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1876" w14:textId="253BC7F4"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A15830">
        <w:rPr>
          <w:rFonts w:cs="Arial"/>
          <w:b/>
          <w:sz w:val="20"/>
          <w:szCs w:val="20"/>
        </w:rPr>
        <w:t>4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B37003">
        <w:rPr>
          <w:rFonts w:cs="Arial"/>
          <w:b/>
          <w:sz w:val="20"/>
          <w:szCs w:val="20"/>
        </w:rPr>
        <w:t>5</w:t>
      </w:r>
      <w:r w:rsidRPr="009340E1">
        <w:rPr>
          <w:rFonts w:cs="Arial"/>
          <w:b/>
          <w:sz w:val="20"/>
          <w:szCs w:val="20"/>
        </w:rPr>
        <w:t>.202</w:t>
      </w:r>
      <w:r w:rsidR="002D28DE">
        <w:rPr>
          <w:rFonts w:cs="Arial"/>
          <w:b/>
          <w:sz w:val="20"/>
          <w:szCs w:val="20"/>
        </w:rPr>
        <w:t>3</w:t>
      </w:r>
    </w:p>
    <w:p w14:paraId="1AB54F18" w14:textId="77777777"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38A818AC" w14:textId="77777777"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3C746DE" w14:textId="77777777"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EF677F5" w14:textId="77777777" w:rsidR="002B49BB" w:rsidRPr="009340E1" w:rsidRDefault="009340E1" w:rsidP="009340E1">
      <w:pPr>
        <w:rPr>
          <w:rFonts w:cs="Arial"/>
          <w:b/>
          <w:bCs/>
          <w:sz w:val="20"/>
          <w:szCs w:val="20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="002B49BB" w:rsidRPr="009340E1">
        <w:rPr>
          <w:rFonts w:cs="Arial"/>
          <w:b/>
          <w:bCs/>
          <w:sz w:val="20"/>
          <w:szCs w:val="20"/>
        </w:rPr>
        <w:tab/>
      </w:r>
    </w:p>
    <w:p w14:paraId="4064CC85" w14:textId="77777777"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B49BB" w:rsidRPr="009340E1" w14:paraId="7E18CA7B" w14:textId="77777777" w:rsidTr="00927B95">
        <w:tc>
          <w:tcPr>
            <w:tcW w:w="9438" w:type="dxa"/>
          </w:tcPr>
          <w:p w14:paraId="7606CDF9" w14:textId="77777777"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181CC8CC" w14:textId="77777777"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340E1">
        <w:rPr>
          <w:rFonts w:cs="Arial"/>
          <w:i/>
          <w:sz w:val="18"/>
          <w:szCs w:val="18"/>
        </w:rPr>
        <w:t>CEiDG</w:t>
      </w:r>
      <w:proofErr w:type="spellEnd"/>
      <w:r w:rsidRPr="009340E1">
        <w:rPr>
          <w:rFonts w:cs="Arial"/>
          <w:i/>
          <w:sz w:val="18"/>
          <w:szCs w:val="18"/>
        </w:rPr>
        <w:t>)</w:t>
      </w:r>
    </w:p>
    <w:p w14:paraId="234FF42E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14:paraId="4D5759C8" w14:textId="77777777"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B49BB" w:rsidRPr="009340E1" w14:paraId="7537A15F" w14:textId="77777777" w:rsidTr="00927B95">
        <w:tc>
          <w:tcPr>
            <w:tcW w:w="9438" w:type="dxa"/>
          </w:tcPr>
          <w:p w14:paraId="2B1C3C07" w14:textId="77777777"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7236A8A1" w14:textId="77777777"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35F010B7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Cs/>
          <w:color w:val="000000" w:themeColor="text1"/>
        </w:rPr>
      </w:pPr>
    </w:p>
    <w:p w14:paraId="27D985A7" w14:textId="77777777" w:rsidR="00B37003" w:rsidRDefault="002B49BB" w:rsidP="00B37003">
      <w:pPr>
        <w:jc w:val="both"/>
        <w:rPr>
          <w:rFonts w:cstheme="minorHAnsi"/>
          <w:b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Nazwa postępowania</w:t>
      </w:r>
      <w:r w:rsidRPr="009340E1">
        <w:rPr>
          <w:rFonts w:cs="Arial"/>
          <w:sz w:val="20"/>
          <w:szCs w:val="20"/>
        </w:rPr>
        <w:t>:</w:t>
      </w:r>
      <w:r w:rsidR="00A15830" w:rsidRPr="00A15830">
        <w:rPr>
          <w:rFonts w:cs="Arial"/>
          <w:b/>
          <w:szCs w:val="20"/>
        </w:rPr>
        <w:t xml:space="preserve"> </w:t>
      </w:r>
      <w:r w:rsidR="00B37003">
        <w:rPr>
          <w:rFonts w:cstheme="minorHAnsi"/>
          <w:b/>
          <w:sz w:val="20"/>
          <w:szCs w:val="20"/>
        </w:rPr>
        <w:t>„Zagospodarowanie terenu przy kościele parafialnym w Nurze”</w:t>
      </w:r>
    </w:p>
    <w:p w14:paraId="767CAFB4" w14:textId="1786C252" w:rsidR="002B49BB" w:rsidRPr="009340E1" w:rsidRDefault="002B49BB" w:rsidP="00B37003">
      <w:pPr>
        <w:jc w:val="both"/>
        <w:rPr>
          <w:rFonts w:cs="Arial"/>
        </w:rPr>
      </w:pPr>
      <w:r w:rsidRPr="009340E1">
        <w:rPr>
          <w:rFonts w:cs="Arial"/>
          <w:b/>
        </w:rPr>
        <w:t xml:space="preserve">Oświadczenie Wykonawcy, w zakresie art. 108 ust. 1 pkt 5 ustawy z dnia 11 września 2019 r. </w:t>
      </w:r>
      <w:r w:rsidR="00D44A9F">
        <w:rPr>
          <w:rFonts w:cs="Arial"/>
          <w:b/>
        </w:rPr>
        <w:br/>
      </w:r>
      <w:r w:rsidRPr="009340E1">
        <w:rPr>
          <w:rFonts w:cs="Arial"/>
          <w:b/>
        </w:rPr>
        <w:t xml:space="preserve">Prawo zamówień publicznych </w:t>
      </w:r>
    </w:p>
    <w:p w14:paraId="286D7810" w14:textId="2B3F5B5B" w:rsidR="002B49BB" w:rsidRPr="009340E1" w:rsidRDefault="002B49BB" w:rsidP="002B49BB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oświadczam, że:</w:t>
      </w:r>
    </w:p>
    <w:p w14:paraId="0AA3D868" w14:textId="252D55FA" w:rsidR="002B49BB" w:rsidRPr="009340E1" w:rsidRDefault="002B49BB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z innym Wykonawcą który złożył odrębną ofertę w postępowaniu, </w:t>
      </w:r>
    </w:p>
    <w:p w14:paraId="4AB1B20C" w14:textId="7BCF3058" w:rsidR="002B49BB" w:rsidRPr="009340E1" w:rsidRDefault="002B49BB" w:rsidP="009340E1">
      <w:pPr>
        <w:numPr>
          <w:ilvl w:val="0"/>
          <w:numId w:val="1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z n/w wykonawcami, którzy złożyli odrębną ofertę w postępowaniu:</w:t>
      </w:r>
    </w:p>
    <w:p w14:paraId="1E084CE7" w14:textId="77777777" w:rsidR="002B49BB" w:rsidRPr="009340E1" w:rsidRDefault="002B49BB" w:rsidP="002B49BB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3F7B0BE4" w14:textId="77777777" w:rsidR="002B49BB" w:rsidRPr="009340E1" w:rsidRDefault="002B49BB" w:rsidP="002B49BB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9340E1" w14:paraId="4A0A2856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83F8BA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E9DBAC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D4919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9340E1" w14:paraId="1175B7AB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BA466F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F2CC5F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3BD66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3008A1E6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3C4C7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710632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078868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01321CF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37BD2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60A81C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1E0853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A8CF348" w14:textId="77777777" w:rsidR="002B49BB" w:rsidRPr="009340E1" w:rsidRDefault="002B49BB" w:rsidP="002B49BB">
      <w:pPr>
        <w:autoSpaceDE w:val="0"/>
        <w:jc w:val="both"/>
        <w:rPr>
          <w:rFonts w:cs="Times New Roman"/>
        </w:rPr>
      </w:pPr>
    </w:p>
    <w:p w14:paraId="0C5E1808" w14:textId="77777777" w:rsidR="002B49BB" w:rsidRPr="009340E1" w:rsidRDefault="002B49BB" w:rsidP="002B49BB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 w:rsidR="009340E1"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sectPr w:rsidR="002B49BB" w:rsidRPr="009340E1" w:rsidSect="009340E1"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205835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1750DA"/>
    <w:rsid w:val="00186911"/>
    <w:rsid w:val="002B49BB"/>
    <w:rsid w:val="002D28DE"/>
    <w:rsid w:val="004E3947"/>
    <w:rsid w:val="005A5558"/>
    <w:rsid w:val="005D7474"/>
    <w:rsid w:val="006226F9"/>
    <w:rsid w:val="007F04DE"/>
    <w:rsid w:val="00876EB5"/>
    <w:rsid w:val="008B3A1E"/>
    <w:rsid w:val="009340E1"/>
    <w:rsid w:val="00A15830"/>
    <w:rsid w:val="00B37003"/>
    <w:rsid w:val="00BB1E83"/>
    <w:rsid w:val="00C56789"/>
    <w:rsid w:val="00D44A9F"/>
    <w:rsid w:val="00EA1800"/>
    <w:rsid w:val="00F577B7"/>
    <w:rsid w:val="00F67D1A"/>
    <w:rsid w:val="00F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677"/>
  <w15:docId w15:val="{F80042FC-79CC-4EE3-9F4B-7A1B0F8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dcterms:created xsi:type="dcterms:W3CDTF">2023-04-19T12:09:00Z</dcterms:created>
  <dcterms:modified xsi:type="dcterms:W3CDTF">2023-04-19T12:09:00Z</dcterms:modified>
</cp:coreProperties>
</file>