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1041" w14:textId="7ECED684" w:rsidR="00AE14B6" w:rsidRDefault="00AE14B6" w:rsidP="00AE14B6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Rokietnica, </w:t>
      </w:r>
      <w:r w:rsidR="00987FA0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18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.0</w:t>
      </w:r>
      <w:r w:rsidR="00987FA0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7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.2022r.</w:t>
      </w:r>
    </w:p>
    <w:p w14:paraId="26306A27" w14:textId="77777777" w:rsidR="00AE14B6" w:rsidRDefault="00AE14B6" w:rsidP="00AE14B6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A651A29" w14:textId="77777777" w:rsidR="00AE14B6" w:rsidRDefault="00AE14B6" w:rsidP="00AE14B6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INFORMACJA Z OTWARCIA OFERT </w:t>
      </w:r>
    </w:p>
    <w:p w14:paraId="03A94F05" w14:textId="77777777" w:rsidR="00AE14B6" w:rsidRDefault="00AE14B6" w:rsidP="00AE14B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149282B" w14:textId="389AB908" w:rsidR="00AE14B6" w:rsidRPr="001A09C5" w:rsidRDefault="00AE14B6" w:rsidP="00AE14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09C5">
        <w:rPr>
          <w:rFonts w:eastAsia="Calibri" w:cstheme="minorHAnsi"/>
          <w:b/>
          <w:sz w:val="24"/>
          <w:szCs w:val="24"/>
        </w:rPr>
        <w:t>Dotyczy:</w:t>
      </w:r>
      <w:r w:rsidRPr="001A09C5">
        <w:rPr>
          <w:rFonts w:eastAsia="Calibri" w:cstheme="minorHAnsi"/>
          <w:sz w:val="24"/>
          <w:szCs w:val="24"/>
        </w:rPr>
        <w:t xml:space="preserve"> </w:t>
      </w:r>
      <w:r w:rsidR="00E62580" w:rsidRPr="001A09C5">
        <w:rPr>
          <w:rFonts w:cstheme="minorHAnsi"/>
          <w:sz w:val="24"/>
          <w:szCs w:val="24"/>
        </w:rPr>
        <w:t>postępowania o udzielenie zamówi</w:t>
      </w:r>
      <w:r w:rsidR="00E62580">
        <w:rPr>
          <w:rFonts w:cstheme="minorHAnsi"/>
          <w:sz w:val="24"/>
          <w:szCs w:val="24"/>
        </w:rPr>
        <w:t>enia</w:t>
      </w:r>
      <w:r w:rsidR="00E62580" w:rsidRPr="001A09C5">
        <w:rPr>
          <w:rFonts w:cstheme="minorHAnsi"/>
          <w:sz w:val="24"/>
          <w:szCs w:val="24"/>
        </w:rPr>
        <w:t xml:space="preserve"> pn</w:t>
      </w:r>
      <w:r w:rsidR="00E62580">
        <w:rPr>
          <w:rFonts w:cstheme="minorHAnsi"/>
          <w:sz w:val="24"/>
          <w:szCs w:val="24"/>
        </w:rPr>
        <w:t>.</w:t>
      </w:r>
      <w:r w:rsidR="00E62580" w:rsidRPr="001A09C5">
        <w:rPr>
          <w:rFonts w:cstheme="minorHAnsi"/>
          <w:sz w:val="24"/>
          <w:szCs w:val="24"/>
        </w:rPr>
        <w:t xml:space="preserve">: </w:t>
      </w:r>
    </w:p>
    <w:p w14:paraId="3E96B9AF" w14:textId="51673D69" w:rsidR="00AE14B6" w:rsidRPr="001A09C5" w:rsidRDefault="00036F47" w:rsidP="00AE14B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Udzielenie kredytu długoterminowego w wysokości 12 200 000 zł z przeznaczeniem na sfinansowanie deficytu budżetu gminy w 2022 roku”</w:t>
      </w:r>
      <w:r w:rsidR="00AE14B6" w:rsidRPr="001A09C5">
        <w:rPr>
          <w:rFonts w:cstheme="minorHAnsi"/>
          <w:sz w:val="24"/>
          <w:szCs w:val="24"/>
        </w:rPr>
        <w:t>.</w:t>
      </w:r>
    </w:p>
    <w:p w14:paraId="375E5407" w14:textId="5802186C" w:rsidR="00AE14B6" w:rsidRPr="001A09C5" w:rsidRDefault="00AE14B6" w:rsidP="00AE14B6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  <w:r w:rsidRPr="001A09C5">
        <w:rPr>
          <w:rFonts w:cstheme="minorHAnsi"/>
          <w:sz w:val="24"/>
          <w:szCs w:val="24"/>
        </w:rPr>
        <w:br/>
        <w:t>Nr</w:t>
      </w:r>
      <w:r w:rsidRPr="001A09C5">
        <w:rPr>
          <w:rFonts w:eastAsia="Arial Narrow" w:cstheme="minorHAnsi"/>
          <w:sz w:val="24"/>
          <w:szCs w:val="24"/>
        </w:rPr>
        <w:t xml:space="preserve"> OGŁOSZENIA W </w:t>
      </w:r>
      <w:proofErr w:type="spellStart"/>
      <w:r w:rsidR="00B760CB">
        <w:rPr>
          <w:rFonts w:eastAsia="Arial Narrow" w:cstheme="minorHAnsi"/>
          <w:sz w:val="24"/>
          <w:szCs w:val="24"/>
        </w:rPr>
        <w:t>Dz.U.U.E</w:t>
      </w:r>
      <w:proofErr w:type="spellEnd"/>
      <w:r w:rsidR="00B760CB">
        <w:rPr>
          <w:rFonts w:eastAsia="Arial Narrow" w:cstheme="minorHAnsi"/>
          <w:sz w:val="24"/>
          <w:szCs w:val="24"/>
        </w:rPr>
        <w:t xml:space="preserve">  2022/S 113-318824</w:t>
      </w:r>
      <w:r w:rsidRPr="001A09C5">
        <w:rPr>
          <w:rFonts w:eastAsia="Arial Narrow" w:cstheme="minorHAnsi"/>
          <w:sz w:val="24"/>
          <w:szCs w:val="24"/>
        </w:rPr>
        <w:t xml:space="preserve"> z dnia 202</w:t>
      </w:r>
      <w:r w:rsidR="001A09C5">
        <w:rPr>
          <w:rFonts w:eastAsia="Arial Narrow" w:cstheme="minorHAnsi"/>
          <w:sz w:val="24"/>
          <w:szCs w:val="24"/>
        </w:rPr>
        <w:t>2</w:t>
      </w:r>
      <w:r w:rsidRPr="001A09C5">
        <w:rPr>
          <w:rFonts w:eastAsia="Arial Narrow" w:cstheme="minorHAnsi"/>
          <w:sz w:val="24"/>
          <w:szCs w:val="24"/>
        </w:rPr>
        <w:t>-</w:t>
      </w:r>
      <w:r w:rsidR="001A09C5">
        <w:rPr>
          <w:rFonts w:eastAsia="Arial Narrow" w:cstheme="minorHAnsi"/>
          <w:sz w:val="24"/>
          <w:szCs w:val="24"/>
        </w:rPr>
        <w:t>0</w:t>
      </w:r>
      <w:r w:rsidR="00764BCF">
        <w:rPr>
          <w:rFonts w:eastAsia="Arial Narrow" w:cstheme="minorHAnsi"/>
          <w:sz w:val="24"/>
          <w:szCs w:val="24"/>
        </w:rPr>
        <w:t>6</w:t>
      </w:r>
      <w:r w:rsidRPr="001A09C5">
        <w:rPr>
          <w:rFonts w:eastAsia="Arial Narrow" w:cstheme="minorHAnsi"/>
          <w:sz w:val="24"/>
          <w:szCs w:val="24"/>
        </w:rPr>
        <w:t>-</w:t>
      </w:r>
      <w:r w:rsidR="00B760CB">
        <w:rPr>
          <w:rFonts w:eastAsia="Arial Narrow" w:cstheme="minorHAnsi"/>
          <w:sz w:val="24"/>
          <w:szCs w:val="24"/>
        </w:rPr>
        <w:t>14</w:t>
      </w:r>
    </w:p>
    <w:p w14:paraId="79371701" w14:textId="636FDAB2" w:rsidR="001A09C5" w:rsidRDefault="00C542A3" w:rsidP="00AE14B6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</w:t>
      </w:r>
      <w:r w:rsidR="00AE14B6" w:rsidRPr="001A09C5">
        <w:rPr>
          <w:rFonts w:eastAsia="Calibri" w:cstheme="minorHAnsi"/>
          <w:sz w:val="24"/>
          <w:szCs w:val="24"/>
        </w:rPr>
        <w:t>amawiający informuje, że w postępowaniu wpłynęły następujące oferty:</w:t>
      </w:r>
    </w:p>
    <w:p w14:paraId="62027763" w14:textId="1FFE6259" w:rsidR="00764BCF" w:rsidRPr="001632F1" w:rsidRDefault="001A09C5" w:rsidP="00764BCF">
      <w:pPr>
        <w:widowControl w:val="0"/>
        <w:spacing w:after="0" w:line="120" w:lineRule="atLeast"/>
        <w:jc w:val="both"/>
        <w:rPr>
          <w:rFonts w:cstheme="minorHAnsi"/>
          <w:sz w:val="24"/>
          <w:szCs w:val="24"/>
          <w:u w:val="single"/>
        </w:rPr>
      </w:pPr>
      <w:r>
        <w:rPr>
          <w:rFonts w:eastAsia="Calibri" w:cstheme="minorHAnsi"/>
          <w:sz w:val="24"/>
          <w:szCs w:val="24"/>
        </w:rPr>
        <w:br/>
      </w:r>
    </w:p>
    <w:p w14:paraId="72D874B4" w14:textId="44F4764F" w:rsidR="00D05424" w:rsidRPr="00D05424" w:rsidRDefault="001632F1" w:rsidP="00B51CFC">
      <w:pPr>
        <w:spacing w:after="0" w:line="240" w:lineRule="auto"/>
        <w:rPr>
          <w:rFonts w:cstheme="minorHAnsi"/>
          <w:sz w:val="24"/>
          <w:szCs w:val="24"/>
        </w:rPr>
      </w:pPr>
      <w:r w:rsidRPr="001632F1">
        <w:rPr>
          <w:rFonts w:cstheme="minorHAnsi"/>
          <w:sz w:val="24"/>
          <w:szCs w:val="24"/>
          <w:u w:val="single"/>
        </w:rPr>
        <w:t>Oferta Nr 1</w:t>
      </w:r>
      <w:r>
        <w:rPr>
          <w:rFonts w:cstheme="minorHAnsi"/>
          <w:sz w:val="24"/>
          <w:szCs w:val="24"/>
          <w:u w:val="single"/>
        </w:rPr>
        <w:br/>
      </w:r>
      <w:r w:rsidR="0006509E">
        <w:rPr>
          <w:rFonts w:cstheme="minorHAnsi"/>
          <w:sz w:val="24"/>
          <w:szCs w:val="24"/>
        </w:rPr>
        <w:t>Bank Gospodarstwa Krajowego</w:t>
      </w:r>
      <w:r w:rsidR="00403C8C">
        <w:rPr>
          <w:rFonts w:cstheme="minorHAnsi"/>
          <w:sz w:val="24"/>
          <w:szCs w:val="24"/>
        </w:rPr>
        <w:br/>
      </w:r>
      <w:r w:rsidR="0006509E">
        <w:rPr>
          <w:rFonts w:cstheme="minorHAnsi"/>
          <w:sz w:val="24"/>
          <w:szCs w:val="24"/>
        </w:rPr>
        <w:t>Aleje Jerozolimskie 7, 00-955 Warszawa</w:t>
      </w:r>
      <w:r w:rsidR="00276DA5">
        <w:rPr>
          <w:rFonts w:cstheme="minorHAnsi"/>
          <w:sz w:val="24"/>
          <w:szCs w:val="24"/>
        </w:rPr>
        <w:br/>
        <w:t>Cena</w:t>
      </w:r>
      <w:r w:rsidR="0006509E">
        <w:rPr>
          <w:rFonts w:cstheme="minorHAnsi"/>
          <w:sz w:val="24"/>
          <w:szCs w:val="24"/>
        </w:rPr>
        <w:t xml:space="preserve">: </w:t>
      </w:r>
      <w:bookmarkStart w:id="0" w:name="_Hlk109040538"/>
      <w:r w:rsidR="0006509E">
        <w:rPr>
          <w:rFonts w:cstheme="minorHAnsi"/>
          <w:sz w:val="24"/>
          <w:szCs w:val="24"/>
        </w:rPr>
        <w:t xml:space="preserve"> wartość odsetek</w:t>
      </w:r>
      <w:r w:rsidR="00B51CFC">
        <w:rPr>
          <w:rFonts w:cstheme="minorHAnsi"/>
          <w:sz w:val="24"/>
          <w:szCs w:val="24"/>
        </w:rPr>
        <w:t xml:space="preserve">  </w:t>
      </w:r>
      <w:bookmarkStart w:id="1" w:name="_Hlk109041132"/>
      <w:r w:rsidR="00B51CFC">
        <w:rPr>
          <w:rFonts w:cstheme="minorHAnsi"/>
          <w:sz w:val="24"/>
          <w:szCs w:val="24"/>
        </w:rPr>
        <w:t xml:space="preserve">(wg </w:t>
      </w:r>
      <w:r w:rsidR="0006509E">
        <w:rPr>
          <w:rFonts w:cstheme="minorHAnsi"/>
          <w:sz w:val="24"/>
          <w:szCs w:val="24"/>
        </w:rPr>
        <w:t xml:space="preserve"> </w:t>
      </w:r>
      <w:r w:rsidR="00CE0E69">
        <w:rPr>
          <w:rFonts w:cstheme="minorHAnsi"/>
          <w:sz w:val="24"/>
          <w:szCs w:val="24"/>
        </w:rPr>
        <w:t xml:space="preserve"> </w:t>
      </w:r>
      <w:r w:rsidR="00B51CFC">
        <w:rPr>
          <w:rFonts w:cstheme="minorHAnsi"/>
          <w:sz w:val="24"/>
          <w:szCs w:val="24"/>
        </w:rPr>
        <w:t>o</w:t>
      </w:r>
      <w:r w:rsidR="00CE0E69" w:rsidRPr="00CE0E69">
        <w:rPr>
          <w:rFonts w:eastAsia="Times New Roman" w:cstheme="minorHAnsi"/>
          <w:i/>
          <w:iCs/>
          <w:lang w:eastAsia="pl-PL"/>
        </w:rPr>
        <w:t>procentowani</w:t>
      </w:r>
      <w:r w:rsidR="00B51CFC">
        <w:rPr>
          <w:rFonts w:eastAsia="Times New Roman" w:cstheme="minorHAnsi"/>
          <w:i/>
          <w:iCs/>
          <w:lang w:eastAsia="pl-PL"/>
        </w:rPr>
        <w:t xml:space="preserve">a </w:t>
      </w:r>
      <w:r w:rsidR="00CE0E69" w:rsidRPr="00CE0E69">
        <w:rPr>
          <w:rFonts w:eastAsia="Times New Roman" w:cstheme="minorHAnsi"/>
          <w:i/>
          <w:iCs/>
          <w:lang w:eastAsia="pl-PL"/>
        </w:rPr>
        <w:t xml:space="preserve"> dla stawki WIBOR 3M dla depozytów trzymiesięcznych z  16.03.2022r </w:t>
      </w:r>
      <w:r w:rsidR="00CE0E69">
        <w:rPr>
          <w:rFonts w:eastAsia="Times New Roman" w:cstheme="minorHAnsi"/>
          <w:i/>
          <w:iCs/>
          <w:lang w:eastAsia="pl-PL"/>
        </w:rPr>
        <w:t>w wy</w:t>
      </w:r>
      <w:r w:rsidR="00B51CFC">
        <w:rPr>
          <w:rFonts w:eastAsia="Times New Roman" w:cstheme="minorHAnsi"/>
          <w:i/>
          <w:iCs/>
          <w:lang w:eastAsia="pl-PL"/>
        </w:rPr>
        <w:t>sokości 4,35</w:t>
      </w:r>
      <w:bookmarkEnd w:id="1"/>
      <w:r w:rsidR="00B51CFC">
        <w:rPr>
          <w:rFonts w:eastAsia="Times New Roman" w:cstheme="minorHAnsi"/>
          <w:i/>
          <w:iCs/>
          <w:lang w:eastAsia="pl-PL"/>
        </w:rPr>
        <w:t xml:space="preserve">) - </w:t>
      </w:r>
      <w:r w:rsidR="0006509E" w:rsidRPr="00B51CFC">
        <w:rPr>
          <w:rFonts w:cstheme="minorHAnsi"/>
          <w:b/>
          <w:bCs/>
          <w:sz w:val="24"/>
          <w:szCs w:val="24"/>
        </w:rPr>
        <w:t>3 089 081,58 PLN</w:t>
      </w:r>
      <w:r w:rsidR="0006509E">
        <w:rPr>
          <w:rFonts w:cstheme="minorHAnsi"/>
          <w:sz w:val="24"/>
          <w:szCs w:val="24"/>
        </w:rPr>
        <w:t xml:space="preserve">, </w:t>
      </w:r>
      <w:r w:rsidR="00B51CFC">
        <w:rPr>
          <w:rFonts w:cstheme="minorHAnsi"/>
          <w:sz w:val="24"/>
          <w:szCs w:val="24"/>
        </w:rPr>
        <w:br/>
      </w:r>
      <w:r w:rsidR="0006509E">
        <w:rPr>
          <w:rFonts w:cstheme="minorHAnsi"/>
          <w:sz w:val="24"/>
          <w:szCs w:val="24"/>
        </w:rPr>
        <w:t xml:space="preserve">marża banku w wysokości </w:t>
      </w:r>
      <w:r w:rsidR="00B51CFC">
        <w:rPr>
          <w:rFonts w:cstheme="minorHAnsi"/>
          <w:sz w:val="24"/>
          <w:szCs w:val="24"/>
        </w:rPr>
        <w:t xml:space="preserve">- </w:t>
      </w:r>
      <w:r w:rsidR="0006509E" w:rsidRPr="00B51CFC">
        <w:rPr>
          <w:rFonts w:cstheme="minorHAnsi"/>
          <w:b/>
          <w:bCs/>
          <w:sz w:val="24"/>
          <w:szCs w:val="24"/>
        </w:rPr>
        <w:t>0,62%</w:t>
      </w:r>
      <w:r w:rsidR="00276DA5">
        <w:rPr>
          <w:rFonts w:cstheme="minorHAnsi"/>
          <w:sz w:val="24"/>
          <w:szCs w:val="24"/>
        </w:rPr>
        <w:br/>
      </w:r>
      <w:r w:rsidR="0006509E">
        <w:rPr>
          <w:rFonts w:cstheme="minorHAnsi"/>
          <w:sz w:val="24"/>
          <w:szCs w:val="24"/>
        </w:rPr>
        <w:t>Termin uruchomienia kredytu: 1 dzień roboczy od podpisania umowy.</w:t>
      </w:r>
      <w:r w:rsidR="00011F2D">
        <w:rPr>
          <w:rFonts w:cstheme="minorHAnsi"/>
          <w:sz w:val="24"/>
          <w:szCs w:val="24"/>
        </w:rPr>
        <w:br/>
      </w:r>
      <w:bookmarkEnd w:id="0"/>
      <w:r w:rsidR="00403C8C">
        <w:rPr>
          <w:rFonts w:cstheme="minorHAnsi"/>
          <w:sz w:val="24"/>
          <w:szCs w:val="24"/>
          <w:u w:val="single"/>
        </w:rPr>
        <w:br/>
      </w:r>
      <w:r w:rsidR="00011F2D" w:rsidRPr="00011F2D">
        <w:rPr>
          <w:rFonts w:cstheme="minorHAnsi"/>
          <w:sz w:val="24"/>
          <w:szCs w:val="24"/>
          <w:u w:val="single"/>
        </w:rPr>
        <w:t>Oferta Nr 2</w:t>
      </w:r>
      <w:r w:rsidR="00011F2D">
        <w:rPr>
          <w:rFonts w:cstheme="minorHAnsi"/>
          <w:sz w:val="24"/>
          <w:szCs w:val="24"/>
          <w:u w:val="single"/>
        </w:rPr>
        <w:br/>
      </w:r>
      <w:r w:rsidR="00090B7E">
        <w:rPr>
          <w:rFonts w:cstheme="minorHAnsi"/>
          <w:sz w:val="24"/>
          <w:szCs w:val="24"/>
        </w:rPr>
        <w:t>Konsorcjum w składzie:</w:t>
      </w:r>
      <w:r w:rsidR="00090B7E">
        <w:rPr>
          <w:rFonts w:cstheme="minorHAnsi"/>
          <w:sz w:val="24"/>
          <w:szCs w:val="24"/>
        </w:rPr>
        <w:br/>
        <w:t>Lider:  SGB -Bank S.A.   ul. Szarych Szeregów 23a, 60-462 Poznań</w:t>
      </w:r>
      <w:r w:rsidR="00090B7E">
        <w:rPr>
          <w:rFonts w:cstheme="minorHAnsi"/>
          <w:sz w:val="24"/>
          <w:szCs w:val="24"/>
        </w:rPr>
        <w:br/>
        <w:t>Partner: SGB – Bank S.A   ul. Dąbrówki 19, 62-200 Gniezno</w:t>
      </w:r>
      <w:r w:rsidR="00090B7E">
        <w:rPr>
          <w:rFonts w:cstheme="minorHAnsi"/>
          <w:sz w:val="24"/>
          <w:szCs w:val="24"/>
        </w:rPr>
        <w:br/>
      </w:r>
      <w:r w:rsidR="00011F2D">
        <w:rPr>
          <w:rFonts w:cstheme="minorHAnsi"/>
          <w:sz w:val="24"/>
          <w:szCs w:val="24"/>
        </w:rPr>
        <w:t>Cena</w:t>
      </w:r>
      <w:r w:rsidR="00D05424">
        <w:rPr>
          <w:rFonts w:cstheme="minorHAnsi"/>
          <w:sz w:val="24"/>
          <w:szCs w:val="24"/>
        </w:rPr>
        <w:t xml:space="preserve">: </w:t>
      </w:r>
      <w:r w:rsidR="00403C8C">
        <w:rPr>
          <w:rFonts w:cstheme="minorHAnsi"/>
          <w:sz w:val="24"/>
          <w:szCs w:val="24"/>
        </w:rPr>
        <w:t xml:space="preserve"> </w:t>
      </w:r>
      <w:r w:rsidR="005D7C87">
        <w:rPr>
          <w:rFonts w:cstheme="minorHAnsi"/>
          <w:sz w:val="24"/>
          <w:szCs w:val="24"/>
        </w:rPr>
        <w:t xml:space="preserve"> wartość odsetek </w:t>
      </w:r>
      <w:r w:rsidR="00B51CFC">
        <w:rPr>
          <w:rFonts w:cstheme="minorHAnsi"/>
          <w:sz w:val="24"/>
          <w:szCs w:val="24"/>
        </w:rPr>
        <w:t>(wg   o</w:t>
      </w:r>
      <w:r w:rsidR="00B51CFC" w:rsidRPr="00CE0E69">
        <w:rPr>
          <w:rFonts w:eastAsia="Times New Roman" w:cstheme="minorHAnsi"/>
          <w:i/>
          <w:iCs/>
          <w:lang w:eastAsia="pl-PL"/>
        </w:rPr>
        <w:t>procentowani</w:t>
      </w:r>
      <w:r w:rsidR="00B51CFC">
        <w:rPr>
          <w:rFonts w:eastAsia="Times New Roman" w:cstheme="minorHAnsi"/>
          <w:i/>
          <w:iCs/>
          <w:lang w:eastAsia="pl-PL"/>
        </w:rPr>
        <w:t xml:space="preserve">a </w:t>
      </w:r>
      <w:r w:rsidR="00B51CFC" w:rsidRPr="00CE0E69">
        <w:rPr>
          <w:rFonts w:eastAsia="Times New Roman" w:cstheme="minorHAnsi"/>
          <w:i/>
          <w:iCs/>
          <w:lang w:eastAsia="pl-PL"/>
        </w:rPr>
        <w:t xml:space="preserve"> dla stawki WIBOR 3M dla depozytów trzymiesięcznych z  16.03.2022r </w:t>
      </w:r>
      <w:r w:rsidR="00B51CFC">
        <w:rPr>
          <w:rFonts w:eastAsia="Times New Roman" w:cstheme="minorHAnsi"/>
          <w:i/>
          <w:iCs/>
          <w:lang w:eastAsia="pl-PL"/>
        </w:rPr>
        <w:t>w wysokości 4,35</w:t>
      </w:r>
      <w:r w:rsidR="00E62580">
        <w:rPr>
          <w:rFonts w:eastAsia="Times New Roman" w:cstheme="minorHAnsi"/>
          <w:i/>
          <w:iCs/>
          <w:lang w:eastAsia="pl-PL"/>
        </w:rPr>
        <w:t xml:space="preserve">) - </w:t>
      </w:r>
      <w:r w:rsidR="005D7C87">
        <w:rPr>
          <w:rFonts w:cstheme="minorHAnsi"/>
          <w:sz w:val="24"/>
          <w:szCs w:val="24"/>
        </w:rPr>
        <w:t xml:space="preserve"> </w:t>
      </w:r>
      <w:r w:rsidR="005D7C87" w:rsidRPr="00E62580">
        <w:rPr>
          <w:rFonts w:cstheme="minorHAnsi"/>
          <w:b/>
          <w:bCs/>
          <w:sz w:val="24"/>
          <w:szCs w:val="24"/>
        </w:rPr>
        <w:t xml:space="preserve">2 995 250,93 </w:t>
      </w:r>
      <w:r w:rsidR="005D7C87" w:rsidRPr="00E62580">
        <w:rPr>
          <w:rFonts w:cstheme="minorHAnsi"/>
          <w:b/>
          <w:bCs/>
          <w:sz w:val="24"/>
          <w:szCs w:val="24"/>
        </w:rPr>
        <w:t xml:space="preserve"> PLN</w:t>
      </w:r>
      <w:r w:rsidR="005D7C87">
        <w:rPr>
          <w:rFonts w:cstheme="minorHAnsi"/>
          <w:sz w:val="24"/>
          <w:szCs w:val="24"/>
        </w:rPr>
        <w:t xml:space="preserve">, </w:t>
      </w:r>
      <w:r w:rsidR="00E62580">
        <w:rPr>
          <w:rFonts w:cstheme="minorHAnsi"/>
          <w:sz w:val="24"/>
          <w:szCs w:val="24"/>
        </w:rPr>
        <w:br/>
      </w:r>
      <w:r w:rsidR="005D7C87">
        <w:rPr>
          <w:rFonts w:cstheme="minorHAnsi"/>
          <w:sz w:val="24"/>
          <w:szCs w:val="24"/>
        </w:rPr>
        <w:t xml:space="preserve">marża banku w wysokości </w:t>
      </w:r>
      <w:r w:rsidR="00E62580">
        <w:rPr>
          <w:rFonts w:cstheme="minorHAnsi"/>
          <w:sz w:val="24"/>
          <w:szCs w:val="24"/>
        </w:rPr>
        <w:t xml:space="preserve">- </w:t>
      </w:r>
      <w:r w:rsidR="005D7C87" w:rsidRPr="00E62580">
        <w:rPr>
          <w:rFonts w:cstheme="minorHAnsi"/>
          <w:b/>
          <w:bCs/>
          <w:sz w:val="24"/>
          <w:szCs w:val="24"/>
        </w:rPr>
        <w:t>0,</w:t>
      </w:r>
      <w:r w:rsidR="005D7C87" w:rsidRPr="00E62580">
        <w:rPr>
          <w:rFonts w:cstheme="minorHAnsi"/>
          <w:b/>
          <w:bCs/>
          <w:sz w:val="24"/>
          <w:szCs w:val="24"/>
        </w:rPr>
        <w:t>49</w:t>
      </w:r>
      <w:r w:rsidR="005D7C87" w:rsidRPr="00E62580">
        <w:rPr>
          <w:rFonts w:cstheme="minorHAnsi"/>
          <w:b/>
          <w:bCs/>
          <w:sz w:val="24"/>
          <w:szCs w:val="24"/>
        </w:rPr>
        <w:t>%</w:t>
      </w:r>
      <w:r w:rsidR="005D7C87">
        <w:rPr>
          <w:rFonts w:cstheme="minorHAnsi"/>
          <w:sz w:val="24"/>
          <w:szCs w:val="24"/>
        </w:rPr>
        <w:br/>
        <w:t>Termin uruchomienia kredytu: 1 dzień roboczy od podpisania umowy.</w:t>
      </w:r>
      <w:r w:rsidR="005D7C87">
        <w:rPr>
          <w:rFonts w:cstheme="minorHAnsi"/>
          <w:sz w:val="24"/>
          <w:szCs w:val="24"/>
        </w:rPr>
        <w:br/>
      </w:r>
      <w:r w:rsidR="00403C8C">
        <w:rPr>
          <w:rFonts w:cstheme="minorHAnsi"/>
          <w:sz w:val="24"/>
          <w:szCs w:val="24"/>
          <w:u w:val="single"/>
        </w:rPr>
        <w:br/>
      </w:r>
      <w:r w:rsidR="003920E3">
        <w:rPr>
          <w:rFonts w:cstheme="minorHAnsi"/>
        </w:rPr>
        <w:br/>
      </w:r>
      <w:r w:rsidR="003920E3" w:rsidRPr="003920E3">
        <w:rPr>
          <w:rFonts w:cstheme="minorHAnsi"/>
        </w:rPr>
        <w:t>Sporządziła:</w:t>
      </w:r>
      <w:r w:rsidR="003920E3" w:rsidRPr="003920E3">
        <w:rPr>
          <w:rFonts w:cstheme="minorHAnsi"/>
        </w:rPr>
        <w:br/>
        <w:t>Halina Wroniecka</w:t>
      </w:r>
    </w:p>
    <w:sectPr w:rsidR="00D05424" w:rsidRPr="00D0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B6"/>
    <w:rsid w:val="00011F2D"/>
    <w:rsid w:val="00036F47"/>
    <w:rsid w:val="0006509E"/>
    <w:rsid w:val="00090B7E"/>
    <w:rsid w:val="000B44E4"/>
    <w:rsid w:val="000D22E0"/>
    <w:rsid w:val="00110ADF"/>
    <w:rsid w:val="001632F1"/>
    <w:rsid w:val="001A09C5"/>
    <w:rsid w:val="00233638"/>
    <w:rsid w:val="00276DA5"/>
    <w:rsid w:val="00361CB1"/>
    <w:rsid w:val="003920E3"/>
    <w:rsid w:val="00403C8C"/>
    <w:rsid w:val="00444CCB"/>
    <w:rsid w:val="005D7C87"/>
    <w:rsid w:val="00764BCF"/>
    <w:rsid w:val="00987FA0"/>
    <w:rsid w:val="00AC6D0C"/>
    <w:rsid w:val="00AE14B6"/>
    <w:rsid w:val="00B51CFC"/>
    <w:rsid w:val="00B760CB"/>
    <w:rsid w:val="00C542A3"/>
    <w:rsid w:val="00CE0E69"/>
    <w:rsid w:val="00D05424"/>
    <w:rsid w:val="00D65E7B"/>
    <w:rsid w:val="00DB758A"/>
    <w:rsid w:val="00DE5851"/>
    <w:rsid w:val="00E62580"/>
    <w:rsid w:val="00F7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CB34"/>
  <w15:chartTrackingRefBased/>
  <w15:docId w15:val="{9F050788-49FC-486C-A33C-AF73C708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4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3</cp:revision>
  <cp:lastPrinted>2022-07-18T10:19:00Z</cp:lastPrinted>
  <dcterms:created xsi:type="dcterms:W3CDTF">2022-07-18T10:44:00Z</dcterms:created>
  <dcterms:modified xsi:type="dcterms:W3CDTF">2022-07-18T10:54:00Z</dcterms:modified>
</cp:coreProperties>
</file>