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BFF0" w14:textId="77777777" w:rsidR="00303CF1" w:rsidRPr="004633EA" w:rsidRDefault="00303CF1" w:rsidP="004633E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C82716">
        <w:rPr>
          <w:rFonts w:ascii="Arial" w:eastAsia="Calibri" w:hAnsi="Arial" w:cs="Arial"/>
          <w:b/>
        </w:rPr>
        <w:t>Załącznik nr 2</w:t>
      </w:r>
    </w:p>
    <w:p w14:paraId="026D450A" w14:textId="77777777" w:rsidR="00C82716" w:rsidRPr="00C82716" w:rsidRDefault="00C82716" w:rsidP="00C82716">
      <w:pPr>
        <w:ind w:left="5812" w:right="708"/>
        <w:jc w:val="both"/>
        <w:rPr>
          <w:rFonts w:ascii="Arial" w:hAnsi="Arial" w:cs="Arial"/>
          <w:b/>
          <w:u w:val="single"/>
        </w:rPr>
      </w:pPr>
      <w:r w:rsidRPr="00C82716">
        <w:rPr>
          <w:rFonts w:ascii="Arial" w:hAnsi="Arial" w:cs="Arial"/>
          <w:b/>
          <w:u w:val="single"/>
        </w:rPr>
        <w:t xml:space="preserve">Zamawiający: </w:t>
      </w:r>
    </w:p>
    <w:p w14:paraId="34FE4502" w14:textId="77777777"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Powiat Tarnogórski</w:t>
      </w:r>
    </w:p>
    <w:p w14:paraId="19AA364C" w14:textId="77777777"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ul. Karłuszowiec 5</w:t>
      </w:r>
    </w:p>
    <w:p w14:paraId="31F1C08D" w14:textId="77777777"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42-600 Tarnowskie Góry</w:t>
      </w:r>
    </w:p>
    <w:p w14:paraId="2274AAE1" w14:textId="77777777" w:rsidR="00303CF1" w:rsidRDefault="00303CF1" w:rsidP="0047225B">
      <w:pPr>
        <w:rPr>
          <w:rFonts w:ascii="Arial" w:hAnsi="Arial" w:cs="Arial"/>
          <w:b/>
          <w:u w:val="single"/>
        </w:rPr>
      </w:pPr>
      <w:r w:rsidRPr="00C82716">
        <w:rPr>
          <w:rFonts w:ascii="Arial" w:hAnsi="Arial" w:cs="Arial"/>
          <w:b/>
          <w:u w:val="single"/>
        </w:rPr>
        <w:t>Wykonawca:</w:t>
      </w:r>
    </w:p>
    <w:p w14:paraId="70CC426B" w14:textId="77777777" w:rsidR="00C82716" w:rsidRPr="00C82716" w:rsidRDefault="00C82716" w:rsidP="0047225B">
      <w:pPr>
        <w:rPr>
          <w:rFonts w:ascii="Arial" w:hAnsi="Arial" w:cs="Arial"/>
          <w:b/>
          <w:u w:val="single"/>
        </w:rPr>
      </w:pPr>
    </w:p>
    <w:p w14:paraId="671CE40D" w14:textId="77777777" w:rsidR="00303CF1" w:rsidRPr="00C82716" w:rsidRDefault="00303CF1" w:rsidP="0047225B">
      <w:pPr>
        <w:ind w:right="5954"/>
        <w:rPr>
          <w:rFonts w:ascii="Arial" w:hAnsi="Arial" w:cs="Arial"/>
          <w:i/>
        </w:rPr>
      </w:pPr>
      <w:r w:rsidRPr="00C82716">
        <w:rPr>
          <w:rFonts w:ascii="Arial" w:hAnsi="Arial" w:cs="Arial"/>
        </w:rPr>
        <w:t>…………………………………………</w:t>
      </w:r>
      <w:r w:rsidRPr="00C82716">
        <w:rPr>
          <w:rFonts w:ascii="Arial" w:hAnsi="Arial" w:cs="Arial"/>
          <w:i/>
        </w:rPr>
        <w:t xml:space="preserve"> (pełna nazwa/firma, adres, </w:t>
      </w:r>
    </w:p>
    <w:p w14:paraId="5A65B730" w14:textId="77777777" w:rsidR="00303CF1" w:rsidRPr="00C82716" w:rsidRDefault="0058491D" w:rsidP="0047225B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0B319EEE" w14:textId="77777777" w:rsidR="00303CF1" w:rsidRPr="00C82716" w:rsidRDefault="00303CF1" w:rsidP="0047225B">
      <w:pPr>
        <w:rPr>
          <w:rFonts w:ascii="Arial" w:hAnsi="Arial" w:cs="Arial"/>
          <w:u w:val="single"/>
        </w:rPr>
      </w:pPr>
    </w:p>
    <w:p w14:paraId="09AAD8EC" w14:textId="77777777" w:rsidR="00303CF1" w:rsidRDefault="00303CF1" w:rsidP="0047225B">
      <w:pPr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reprezentowany przez:</w:t>
      </w:r>
    </w:p>
    <w:p w14:paraId="7A507BA5" w14:textId="77777777" w:rsidR="00D6237C" w:rsidRPr="00C82716" w:rsidRDefault="00D6237C" w:rsidP="0047225B">
      <w:pPr>
        <w:rPr>
          <w:rFonts w:ascii="Arial" w:hAnsi="Arial" w:cs="Arial"/>
          <w:u w:val="single"/>
        </w:rPr>
      </w:pPr>
    </w:p>
    <w:p w14:paraId="7CA465B2" w14:textId="77777777" w:rsidR="00303CF1" w:rsidRPr="00C82716" w:rsidRDefault="00303CF1" w:rsidP="0047225B">
      <w:pPr>
        <w:ind w:right="5954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</w:t>
      </w:r>
    </w:p>
    <w:p w14:paraId="49DE4823" w14:textId="01830A60" w:rsidR="00303CF1" w:rsidRPr="00C82716" w:rsidRDefault="00303CF1" w:rsidP="0047225B">
      <w:pPr>
        <w:ind w:right="5953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>(imię, n</w:t>
      </w:r>
      <w:r w:rsidR="00057409">
        <w:rPr>
          <w:rFonts w:ascii="Arial" w:hAnsi="Arial" w:cs="Arial"/>
          <w:i/>
        </w:rPr>
        <w:t xml:space="preserve">azwisko, stanowisko/podstawa </w:t>
      </w:r>
      <w:r w:rsidR="00057409">
        <w:rPr>
          <w:rFonts w:ascii="Arial" w:hAnsi="Arial" w:cs="Arial"/>
          <w:i/>
        </w:rPr>
        <w:br/>
        <w:t xml:space="preserve">do </w:t>
      </w:r>
      <w:r w:rsidRPr="00C82716">
        <w:rPr>
          <w:rFonts w:ascii="Arial" w:hAnsi="Arial" w:cs="Arial"/>
          <w:i/>
        </w:rPr>
        <w:t>reprezentacji)</w:t>
      </w:r>
    </w:p>
    <w:p w14:paraId="6F8244E6" w14:textId="77777777" w:rsidR="00303CF1" w:rsidRPr="00C82716" w:rsidRDefault="00303CF1" w:rsidP="0047225B">
      <w:pPr>
        <w:rPr>
          <w:rFonts w:ascii="Arial" w:hAnsi="Arial" w:cs="Arial"/>
        </w:rPr>
      </w:pPr>
    </w:p>
    <w:p w14:paraId="739A11C1" w14:textId="77777777" w:rsidR="004633EA" w:rsidRDefault="004633EA" w:rsidP="0047225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8A81005" w14:textId="77777777" w:rsidR="00303CF1" w:rsidRPr="00C82716" w:rsidRDefault="004633EA" w:rsidP="0047225B">
      <w:pPr>
        <w:jc w:val="center"/>
        <w:rPr>
          <w:rFonts w:ascii="Arial" w:hAnsi="Arial" w:cs="Arial"/>
          <w:b/>
        </w:rPr>
      </w:pPr>
      <w:r w:rsidRPr="00437882">
        <w:rPr>
          <w:rFonts w:ascii="Arial" w:hAnsi="Arial" w:cs="Arial"/>
          <w:b/>
        </w:rPr>
        <w:t>o którym mowa w</w:t>
      </w:r>
      <w:r w:rsidR="00303CF1" w:rsidRPr="00C82716">
        <w:rPr>
          <w:rFonts w:ascii="Arial" w:hAnsi="Arial" w:cs="Arial"/>
          <w:b/>
        </w:rPr>
        <w:t xml:space="preserve"> art. 125 ust. 1 ustawy z dnia </w:t>
      </w:r>
      <w:r w:rsidR="005472DE" w:rsidRPr="00C82716">
        <w:rPr>
          <w:rFonts w:ascii="Arial" w:hAnsi="Arial" w:cs="Arial"/>
          <w:b/>
        </w:rPr>
        <w:t>11</w:t>
      </w:r>
      <w:r w:rsidR="00303CF1" w:rsidRPr="00C82716">
        <w:rPr>
          <w:rFonts w:ascii="Arial" w:hAnsi="Arial" w:cs="Arial"/>
          <w:b/>
        </w:rPr>
        <w:t xml:space="preserve"> </w:t>
      </w:r>
      <w:r w:rsidR="005472DE" w:rsidRPr="00C82716">
        <w:rPr>
          <w:rFonts w:ascii="Arial" w:hAnsi="Arial" w:cs="Arial"/>
          <w:b/>
        </w:rPr>
        <w:t>wrześni</w:t>
      </w:r>
      <w:r w:rsidR="00303CF1" w:rsidRPr="00C82716">
        <w:rPr>
          <w:rFonts w:ascii="Arial" w:hAnsi="Arial" w:cs="Arial"/>
          <w:b/>
        </w:rPr>
        <w:t>a 20</w:t>
      </w:r>
      <w:r w:rsidR="005472DE" w:rsidRPr="00C82716">
        <w:rPr>
          <w:rFonts w:ascii="Arial" w:hAnsi="Arial" w:cs="Arial"/>
          <w:b/>
        </w:rPr>
        <w:t>19</w:t>
      </w:r>
      <w:r w:rsidR="00303CF1" w:rsidRPr="00C82716">
        <w:rPr>
          <w:rFonts w:ascii="Arial" w:hAnsi="Arial" w:cs="Arial"/>
          <w:b/>
        </w:rPr>
        <w:t xml:space="preserve"> r. </w:t>
      </w:r>
    </w:p>
    <w:p w14:paraId="627B9A35" w14:textId="77777777" w:rsidR="00303CF1" w:rsidRPr="00C82716" w:rsidRDefault="00CC72D9" w:rsidP="0047225B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 w:rsidRPr="00C82716">
        <w:rPr>
          <w:rFonts w:ascii="Arial" w:hAnsi="Arial" w:cs="Arial"/>
          <w:b/>
        </w:rPr>
        <w:tab/>
      </w:r>
      <w:r w:rsidR="00303CF1" w:rsidRPr="00C82716">
        <w:rPr>
          <w:rFonts w:ascii="Arial" w:hAnsi="Arial" w:cs="Arial"/>
          <w:b/>
        </w:rPr>
        <w:t>Prawo zamówień pub</w:t>
      </w:r>
      <w:r w:rsidR="004633EA">
        <w:rPr>
          <w:rFonts w:ascii="Arial" w:hAnsi="Arial" w:cs="Arial"/>
          <w:b/>
        </w:rPr>
        <w:t>licznych (dalej jako: ustawa PZP</w:t>
      </w:r>
      <w:r w:rsidR="00303CF1" w:rsidRPr="00C82716">
        <w:rPr>
          <w:rFonts w:ascii="Arial" w:hAnsi="Arial" w:cs="Arial"/>
          <w:b/>
        </w:rPr>
        <w:t>)</w:t>
      </w:r>
    </w:p>
    <w:p w14:paraId="3AD7CFFA" w14:textId="77777777" w:rsidR="00303CF1" w:rsidRPr="00C82716" w:rsidRDefault="00303CF1" w:rsidP="0047225B">
      <w:pPr>
        <w:jc w:val="both"/>
        <w:rPr>
          <w:rFonts w:ascii="Arial" w:hAnsi="Arial" w:cs="Arial"/>
        </w:rPr>
      </w:pPr>
    </w:p>
    <w:p w14:paraId="5B29EB49" w14:textId="77777777" w:rsidR="00057409" w:rsidRDefault="00303CF1" w:rsidP="0047225B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</w:p>
    <w:p w14:paraId="1F1C87BF" w14:textId="7AD89C67" w:rsidR="004E0E64" w:rsidRPr="00290AD1" w:rsidRDefault="004E0E64" w:rsidP="004E0E64">
      <w:pPr>
        <w:jc w:val="center"/>
        <w:rPr>
          <w:rFonts w:ascii="Arial" w:hAnsi="Arial" w:cs="Arial"/>
          <w:b/>
        </w:rPr>
      </w:pPr>
      <w:r w:rsidRPr="00290AD1">
        <w:rPr>
          <w:rFonts w:ascii="Arial" w:hAnsi="Arial" w:cs="Arial"/>
          <w:b/>
        </w:rPr>
        <w:t xml:space="preserve">„Remont ogrodzenia zespołu pałacowo-parkowego w Nakle Śląskim – </w:t>
      </w:r>
      <w:r w:rsidR="00317197">
        <w:rPr>
          <w:rFonts w:ascii="Arial" w:hAnsi="Arial" w:cs="Arial"/>
          <w:b/>
        </w:rPr>
        <w:t xml:space="preserve">etap </w:t>
      </w:r>
      <w:r w:rsidR="0095725C">
        <w:rPr>
          <w:rFonts w:ascii="Arial" w:hAnsi="Arial" w:cs="Arial"/>
          <w:b/>
        </w:rPr>
        <w:t>I</w:t>
      </w:r>
      <w:r w:rsidR="00317197">
        <w:rPr>
          <w:rFonts w:ascii="Arial" w:hAnsi="Arial" w:cs="Arial"/>
          <w:b/>
        </w:rPr>
        <w:t>II</w:t>
      </w:r>
      <w:r w:rsidRPr="00290AD1">
        <w:rPr>
          <w:rFonts w:ascii="Arial" w:hAnsi="Arial" w:cs="Arial"/>
          <w:b/>
        </w:rPr>
        <w:t>”</w:t>
      </w:r>
    </w:p>
    <w:p w14:paraId="2BB06F83" w14:textId="77777777" w:rsidR="00057409" w:rsidRDefault="007F6671" w:rsidP="0047225B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 xml:space="preserve">, </w:t>
      </w:r>
    </w:p>
    <w:p w14:paraId="5CC6661A" w14:textId="2AB2BD92" w:rsidR="007F6671" w:rsidRPr="006A5BF4" w:rsidRDefault="007F6671" w:rsidP="0047225B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oświadczam, co następuje:</w:t>
      </w:r>
      <w:bookmarkStart w:id="0" w:name="_Hlk95894781"/>
      <w:r w:rsidRPr="00D629AF">
        <w:rPr>
          <w:rFonts w:ascii="Arial" w:hAnsi="Arial" w:cs="Arial"/>
        </w:rPr>
        <w:t xml:space="preserve"> </w:t>
      </w:r>
      <w:bookmarkEnd w:id="0"/>
    </w:p>
    <w:p w14:paraId="6A0AF92A" w14:textId="77777777" w:rsidR="000A1772" w:rsidRPr="00C82716" w:rsidRDefault="000A1772" w:rsidP="0047225B">
      <w:pPr>
        <w:ind w:right="1"/>
        <w:jc w:val="both"/>
        <w:rPr>
          <w:rFonts w:ascii="Arial" w:hAnsi="Arial" w:cs="Arial"/>
        </w:rPr>
      </w:pPr>
    </w:p>
    <w:p w14:paraId="4205A02B" w14:textId="62198F7C" w:rsidR="00303CF1" w:rsidRPr="00C82716" w:rsidRDefault="00303CF1" w:rsidP="0047225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860B8F">
        <w:rPr>
          <w:rFonts w:ascii="Arial" w:hAnsi="Arial" w:cs="Arial"/>
        </w:rPr>
        <w:t>oraz art. 109 ust 1 pkt</w:t>
      </w:r>
      <w:r w:rsidR="00414A36">
        <w:rPr>
          <w:rFonts w:ascii="Arial" w:hAnsi="Arial" w:cs="Arial"/>
        </w:rPr>
        <w:t> </w:t>
      </w:r>
      <w:r w:rsidR="00860B8F">
        <w:rPr>
          <w:rFonts w:ascii="Arial" w:hAnsi="Arial" w:cs="Arial"/>
        </w:rPr>
        <w:t>7</w:t>
      </w:r>
      <w:r w:rsidR="00414A3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26F58DE5" w:rsidR="00303CF1" w:rsidRPr="00C82716" w:rsidRDefault="00303CF1" w:rsidP="0047225B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</w:t>
      </w:r>
      <w:r w:rsidR="00860B8F">
        <w:rPr>
          <w:rFonts w:ascii="Arial" w:eastAsia="Calibri" w:hAnsi="Arial" w:cs="Arial"/>
        </w:rPr>
        <w:t>z</w:t>
      </w:r>
      <w:r w:rsidRPr="00C82716">
        <w:rPr>
          <w:rFonts w:ascii="Arial" w:eastAsia="Calibri" w:hAnsi="Arial" w:cs="Arial"/>
        </w:rPr>
        <w:t xml:space="preserve"> postępowania o udzielenie zamówienia wyklucza się wykonawcę:</w:t>
      </w:r>
    </w:p>
    <w:p w14:paraId="28ED80A6" w14:textId="288DD64B" w:rsidR="00303CF1" w:rsidRPr="00057409" w:rsidRDefault="00303CF1" w:rsidP="00057409">
      <w:pPr>
        <w:pStyle w:val="Akapitzlist"/>
        <w:numPr>
          <w:ilvl w:val="0"/>
          <w:numId w:val="20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6DA3CC59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 w:rsid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1BA38094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handlu ludźmi, 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189a Kodeksu karnego,</w:t>
      </w:r>
    </w:p>
    <w:p w14:paraId="7FF083C4" w14:textId="01C94BC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228–230a,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250a Kodeksu karnego lub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46</w:t>
      </w:r>
      <w:r w:rsidR="0056376B"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</w:t>
      </w:r>
      <w:r w:rsidR="006A5BF4" w:rsidRPr="00057409">
        <w:rPr>
          <w:rFonts w:ascii="Arial" w:hAnsi="Arial" w:cs="Arial"/>
        </w:rPr>
        <w:t xml:space="preserve"> lub w art. 54 ust. 1-4 ustawy z dnia 12.05.2011r</w:t>
      </w:r>
      <w:r w:rsidR="00057409" w:rsidRPr="00057409">
        <w:rPr>
          <w:rFonts w:ascii="Arial" w:hAnsi="Arial" w:cs="Arial"/>
        </w:rPr>
        <w:t>.</w:t>
      </w:r>
      <w:r w:rsidR="006A5BF4" w:rsidRPr="00057409">
        <w:rPr>
          <w:rFonts w:ascii="Arial" w:hAnsi="Arial" w:cs="Arial"/>
        </w:rPr>
        <w:t xml:space="preserve"> o refundacji leków, środków spożywczych specjalnego przeznaczenia żywieniowego oraz wyrobów medycznych,</w:t>
      </w:r>
    </w:p>
    <w:p w14:paraId="12013585" w14:textId="130EC8E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art. </w:t>
      </w:r>
      <w:r w:rsidRPr="00057409">
        <w:rPr>
          <w:rFonts w:ascii="Arial" w:hAnsi="Arial" w:cs="Arial"/>
        </w:rPr>
        <w:t>165a Kodeksu karnego, lub przestępstwo udaremniania lub utrudniania stwierdzenia przestępnego pochodzenia pieniędzy l</w:t>
      </w:r>
      <w:r w:rsidR="00057409" w:rsidRPr="00057409">
        <w:rPr>
          <w:rFonts w:ascii="Arial" w:hAnsi="Arial" w:cs="Arial"/>
        </w:rPr>
        <w:t xml:space="preserve">ub ukrywania ich pochodzenia,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o </w:t>
      </w:r>
      <w:r w:rsidRPr="00057409">
        <w:rPr>
          <w:rFonts w:ascii="Arial" w:hAnsi="Arial" w:cs="Arial"/>
        </w:rPr>
        <w:t>którym mowa w art. 299 Kodeksu karnego,</w:t>
      </w:r>
    </w:p>
    <w:p w14:paraId="0FF16A29" w14:textId="393DAE5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charakterze terrorystycznym, o którym mowa w art</w:t>
      </w:r>
      <w:r w:rsidR="00057409" w:rsidRPr="00057409">
        <w:rPr>
          <w:rFonts w:ascii="Arial" w:hAnsi="Arial" w:cs="Arial"/>
        </w:rPr>
        <w:t xml:space="preserve">. 115 § 20 Kodeksu karnego,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lub </w:t>
      </w:r>
      <w:r w:rsidRPr="00057409">
        <w:rPr>
          <w:rFonts w:ascii="Arial" w:hAnsi="Arial" w:cs="Arial"/>
        </w:rPr>
        <w:t>mające na celu popełnienie tego przestępstwa,</w:t>
      </w:r>
    </w:p>
    <w:p w14:paraId="48440D93" w14:textId="0E552AF3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art.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9 ust. 2 ustawy z dnia 15 czerwca 2012 r. o skutkach powierzania wykonywania pracy cudzoziemcom p</w:t>
      </w:r>
      <w:r w:rsidR="00057409" w:rsidRPr="00057409">
        <w:rPr>
          <w:rFonts w:ascii="Arial" w:hAnsi="Arial" w:cs="Arial"/>
        </w:rPr>
        <w:t xml:space="preserve">rzebywającym wbrew przepisom na </w:t>
      </w:r>
      <w:r w:rsidRPr="00057409">
        <w:rPr>
          <w:rFonts w:ascii="Arial" w:hAnsi="Arial" w:cs="Arial"/>
        </w:rPr>
        <w:t>terytorium Rzeczypospolitej Polskiej (Dz. U. poz. 769),</w:t>
      </w:r>
    </w:p>
    <w:p w14:paraId="1A1EC9B0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</w:t>
      </w:r>
      <w:r w:rsidR="00057409" w:rsidRPr="00057409">
        <w:rPr>
          <w:rFonts w:ascii="Arial" w:hAnsi="Arial" w:cs="Arial"/>
        </w:rPr>
        <w:t xml:space="preserve">rnego, przestępstwo oszustwa, o </w:t>
      </w:r>
      <w:r w:rsidRPr="00057409">
        <w:rPr>
          <w:rFonts w:ascii="Arial" w:hAnsi="Arial" w:cs="Arial"/>
        </w:rPr>
        <w:t>którym mowa w art. 286 Kodeksu karnego, przestępstwo przeciwko wiarygodności dokumentów, o których mowa w art. 270–277d Kodeksu karnego, lub przestępstwo skarbowe,</w:t>
      </w:r>
    </w:p>
    <w:p w14:paraId="1D6BBD70" w14:textId="2A2C1DF6" w:rsidR="00303CF1" w:rsidRP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9 ust. 1 i 3 lub art. 1</w:t>
      </w:r>
      <w:r w:rsidR="00057409" w:rsidRPr="00057409">
        <w:rPr>
          <w:rFonts w:ascii="Arial" w:hAnsi="Arial" w:cs="Arial"/>
        </w:rPr>
        <w:t>0 ustawy z dnia 15 czerwca 2012</w:t>
      </w:r>
      <w:r w:rsidRPr="00057409">
        <w:rPr>
          <w:rFonts w:ascii="Arial" w:hAnsi="Arial" w:cs="Arial"/>
        </w:rPr>
        <w:t xml:space="preserve">r.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o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skutkach powierzania wykonywania pracy cudzoziemcom przebywającym wbrew przepisom na terytorium Rzeczypospolitej Polskiej</w:t>
      </w:r>
    </w:p>
    <w:p w14:paraId="494F2A42" w14:textId="77777777" w:rsidR="00303CF1" w:rsidRPr="00057409" w:rsidRDefault="00303CF1" w:rsidP="00057409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7D150522" w14:textId="4E75C112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</w:t>
      </w:r>
      <w:r w:rsidR="00057409" w:rsidRPr="00057409">
        <w:rPr>
          <w:rFonts w:ascii="Arial" w:hAnsi="Arial" w:cs="Arial"/>
        </w:rPr>
        <w:t xml:space="preserve">cnie skazano za przestępstwo, </w:t>
      </w:r>
      <w:r w:rsidR="00057409" w:rsidRPr="00057409">
        <w:rPr>
          <w:rFonts w:ascii="Arial" w:hAnsi="Arial" w:cs="Arial"/>
        </w:rPr>
        <w:br/>
        <w:t xml:space="preserve">o </w:t>
      </w:r>
      <w:r w:rsidRPr="00057409">
        <w:rPr>
          <w:rFonts w:ascii="Arial" w:hAnsi="Arial" w:cs="Arial"/>
        </w:rPr>
        <w:t>którym mowa w pkt 1;</w:t>
      </w:r>
    </w:p>
    <w:p w14:paraId="2A72DD6B" w14:textId="40C71767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>wobec którego wydano prawomocny wyrok sądu lub ostateczną decyzję administracyjną o zaleganiu z uiszczeniem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</w:t>
      </w:r>
      <w:r w:rsidR="00057409"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13A51349" w14:textId="6A3FCA41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3EE1A0F3" w14:textId="0CADF129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 w:rsid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 w:rsidR="00057409"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 w:rsidR="00057409"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0E8646A" w14:textId="1D8D25F8" w:rsidR="00303CF1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 w:rsidR="00057409"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 w:rsidR="00057409"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860B8F">
        <w:rPr>
          <w:rFonts w:ascii="Arial" w:hAnsi="Arial" w:cs="Arial"/>
        </w:rPr>
        <w:t>;</w:t>
      </w:r>
    </w:p>
    <w:p w14:paraId="4AF66D11" w14:textId="68727D2A" w:rsidR="00860B8F" w:rsidRPr="00057409" w:rsidRDefault="00860B8F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CB6FA0">
        <w:rPr>
          <w:rFonts w:ascii="Arial" w:hAnsi="Arial" w:cs="Arial"/>
        </w:rPr>
        <w:t xml:space="preserve">lub umowy </w:t>
      </w:r>
      <w:r w:rsidR="00FD0275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</w:t>
      </w:r>
      <w:r w:rsidR="002048E0">
        <w:rPr>
          <w:rFonts w:ascii="Arial" w:hAnsi="Arial" w:cs="Arial"/>
        </w:rPr>
        <w:t>awnień z tytułu rękojmi za wady”</w:t>
      </w:r>
    </w:p>
    <w:p w14:paraId="1E61240E" w14:textId="77777777" w:rsidR="00303CF1" w:rsidRPr="00C82716" w:rsidRDefault="00303CF1" w:rsidP="00057409">
      <w:pPr>
        <w:ind w:left="1418" w:hanging="425"/>
        <w:jc w:val="both"/>
        <w:rPr>
          <w:rFonts w:ascii="Arial" w:hAnsi="Arial" w:cs="Arial"/>
        </w:rPr>
      </w:pPr>
    </w:p>
    <w:p w14:paraId="210FA0C8" w14:textId="52E1CB9A" w:rsid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 w:rsidR="004633EA">
        <w:rPr>
          <w:rFonts w:ascii="Arial" w:eastAsia="Calibri" w:hAnsi="Arial" w:cs="Arial"/>
        </w:rPr>
        <w:t xml:space="preserve">-6 </w:t>
      </w:r>
      <w:r w:rsidR="00EC10BF">
        <w:rPr>
          <w:rFonts w:ascii="Arial" w:eastAsia="Calibri" w:hAnsi="Arial" w:cs="Arial"/>
        </w:rPr>
        <w:t xml:space="preserve">oraz art. 109 ust. 1 pkt 7 </w:t>
      </w:r>
      <w:r w:rsidR="004633EA">
        <w:rPr>
          <w:rFonts w:ascii="Arial" w:eastAsia="Calibri" w:hAnsi="Arial" w:cs="Arial"/>
        </w:rPr>
        <w:t>ustawy PZP.</w:t>
      </w:r>
    </w:p>
    <w:p w14:paraId="3116DCA4" w14:textId="070156F9" w:rsidR="00057409" w:rsidRDefault="00057409" w:rsidP="00057409">
      <w:pPr>
        <w:contextualSpacing/>
        <w:jc w:val="both"/>
        <w:rPr>
          <w:rFonts w:ascii="Arial" w:eastAsia="Calibri" w:hAnsi="Arial" w:cs="Arial"/>
        </w:rPr>
      </w:pPr>
    </w:p>
    <w:p w14:paraId="0961007C" w14:textId="77777777" w:rsidR="00057409" w:rsidRDefault="00057409" w:rsidP="00057409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="00303CF1" w:rsidRPr="00C82716">
        <w:rPr>
          <w:rFonts w:ascii="Arial" w:eastAsia="Calibri" w:hAnsi="Arial" w:cs="Arial"/>
        </w:rPr>
        <w:t>o</w:t>
      </w:r>
      <w:r w:rsidR="00303CF1"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</w:t>
      </w:r>
      <w:r>
        <w:rPr>
          <w:rFonts w:ascii="Arial" w:hAnsi="Arial" w:cs="Arial"/>
        </w:rPr>
        <w:t xml:space="preserve"> podstawie art.</w:t>
      </w:r>
      <w:r w:rsidR="00303CF1" w:rsidRPr="00C82716">
        <w:rPr>
          <w:rFonts w:ascii="Arial" w:hAnsi="Arial" w:cs="Arial"/>
        </w:rPr>
        <w:t xml:space="preserve">……………… ustawy </w:t>
      </w:r>
      <w:proofErr w:type="spellStart"/>
      <w:r w:rsidR="00303CF1" w:rsidRPr="00C82716">
        <w:rPr>
          <w:rFonts w:ascii="Arial" w:hAnsi="Arial" w:cs="Arial"/>
        </w:rPr>
        <w:t>Pzp</w:t>
      </w:r>
      <w:proofErr w:type="spellEnd"/>
      <w:r w:rsidR="00303CF1" w:rsidRPr="00C82716">
        <w:rPr>
          <w:rFonts w:ascii="Arial" w:hAnsi="Arial" w:cs="Arial"/>
        </w:rPr>
        <w:t xml:space="preserve"> </w:t>
      </w:r>
    </w:p>
    <w:p w14:paraId="12548581" w14:textId="134A0CE1" w:rsidR="00057409" w:rsidRDefault="00303CF1" w:rsidP="00057409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 w:rsidR="00057409"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 w:rsidR="004633EA">
        <w:rPr>
          <w:rFonts w:ascii="Arial" w:hAnsi="Arial" w:cs="Arial"/>
          <w:i/>
        </w:rPr>
        <w:t>pkt 1-6</w:t>
      </w:r>
      <w:r w:rsidR="00860B8F">
        <w:rPr>
          <w:rFonts w:ascii="Arial" w:hAnsi="Arial" w:cs="Arial"/>
          <w:i/>
        </w:rPr>
        <w:t xml:space="preserve"> oraz art. 109 ust 1 pkt 7</w:t>
      </w:r>
      <w:r w:rsidR="004633EA"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609C58CF" w14:textId="44A3D4A6" w:rsidR="007F47DB" w:rsidRP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 xml:space="preserve">samooczyszczenie – dotyczy tylko okoliczności, o których mowa w art. 108 ust. 1 pkt 1, 2 i 5 </w:t>
      </w:r>
      <w:r w:rsidR="00860B8F">
        <w:rPr>
          <w:rFonts w:ascii="Arial" w:hAnsi="Arial" w:cs="Arial"/>
        </w:rPr>
        <w:t xml:space="preserve">lub art. 109 ust. 1 pkt 7 </w:t>
      </w:r>
      <w:r w:rsidR="004633EA">
        <w:rPr>
          <w:rFonts w:ascii="Arial" w:hAnsi="Arial" w:cs="Arial"/>
        </w:rPr>
        <w:t>ustawy PZP):</w:t>
      </w:r>
    </w:p>
    <w:p w14:paraId="112D43FA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68A1458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619327" w14:textId="77777777" w:rsidR="007353C1" w:rsidRPr="00C82716" w:rsidRDefault="007353C1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5E23C333" w14:textId="63F13265" w:rsidR="00186F17" w:rsidRPr="00C82716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</w:t>
      </w:r>
      <w:r w:rsidR="00057409">
        <w:rPr>
          <w:rFonts w:ascii="Arial" w:hAnsi="Arial" w:cs="Arial"/>
        </w:rPr>
        <w:br/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1D0474D7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4F031281" w14:textId="77777777" w:rsidR="00186F17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77A1EB98" w14:textId="5DA4754F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057409" w:rsidRDefault="00186F17" w:rsidP="00057409">
      <w:pPr>
        <w:jc w:val="both"/>
        <w:rPr>
          <w:rFonts w:ascii="Arial" w:hAnsi="Arial" w:cs="Arial"/>
        </w:rPr>
      </w:pPr>
      <w:r w:rsidRPr="00057409">
        <w:rPr>
          <w:rFonts w:ascii="Arial" w:hAnsi="Arial" w:cs="Arial"/>
          <w:b/>
        </w:rPr>
        <w:t xml:space="preserve">*zaznaczyć właściwe </w:t>
      </w:r>
    </w:p>
    <w:p w14:paraId="367FDF2B" w14:textId="77777777" w:rsidR="00D6237C" w:rsidRDefault="00D6237C" w:rsidP="0047225B">
      <w:pPr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612F17D5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B11422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6D1E0" w14:textId="77777777" w:rsidR="00186F17" w:rsidRDefault="00186F17" w:rsidP="0047225B">
      <w:pPr>
        <w:ind w:right="28"/>
        <w:jc w:val="both"/>
        <w:rPr>
          <w:rFonts w:ascii="Arial" w:hAnsi="Arial" w:cs="Arial"/>
        </w:rPr>
      </w:pPr>
    </w:p>
    <w:p w14:paraId="23BDAAA3" w14:textId="77777777" w:rsidR="00423D66" w:rsidRPr="00C82716" w:rsidRDefault="00423D66" w:rsidP="0047225B">
      <w:pPr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Udostępniane zasoby:</w:t>
      </w:r>
    </w:p>
    <w:p w14:paraId="1885A32F" w14:textId="6056099F" w:rsidR="00186F17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090AD9C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95E452D" w14:textId="77777777" w:rsidR="00057409" w:rsidRPr="00C82716" w:rsidRDefault="00057409" w:rsidP="0047225B">
      <w:pPr>
        <w:ind w:right="28"/>
        <w:jc w:val="both"/>
        <w:rPr>
          <w:rFonts w:ascii="Arial" w:hAnsi="Arial" w:cs="Arial"/>
        </w:rPr>
      </w:pPr>
    </w:p>
    <w:p w14:paraId="59D21039" w14:textId="51C9E7CC" w:rsidR="00430563" w:rsidRDefault="00186F17" w:rsidP="0047225B">
      <w:pPr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lastRenderedPageBreak/>
        <w:t xml:space="preserve">(wskazać podmiot i określić odpowiedni zakres dla wskazanego podmiotu, w przypadku zaznaczenia, </w:t>
      </w:r>
      <w:r w:rsidR="00057409">
        <w:rPr>
          <w:rFonts w:ascii="Arial" w:hAnsi="Arial" w:cs="Arial"/>
          <w:i/>
        </w:rPr>
        <w:br/>
      </w:r>
      <w:r w:rsidRPr="00C82716">
        <w:rPr>
          <w:rFonts w:ascii="Arial" w:hAnsi="Arial" w:cs="Arial"/>
          <w:i/>
        </w:rPr>
        <w:t>iż</w:t>
      </w:r>
      <w:r w:rsidR="00057409">
        <w:rPr>
          <w:rFonts w:ascii="Arial" w:hAnsi="Arial" w:cs="Arial"/>
          <w:i/>
        </w:rPr>
        <w:t xml:space="preserve"> </w:t>
      </w:r>
      <w:r w:rsidRPr="00C82716">
        <w:rPr>
          <w:rFonts w:ascii="Arial" w:hAnsi="Arial" w:cs="Arial"/>
          <w:i/>
        </w:rPr>
        <w:t>Wykonawca polega na zasobach innego podmiotu w celu wykazani</w:t>
      </w:r>
      <w:r w:rsidR="00057409">
        <w:rPr>
          <w:rFonts w:ascii="Arial" w:hAnsi="Arial" w:cs="Arial"/>
          <w:i/>
        </w:rPr>
        <w:t xml:space="preserve">a spełniania warunków udziału </w:t>
      </w:r>
      <w:r w:rsidR="00057409">
        <w:rPr>
          <w:rFonts w:ascii="Arial" w:hAnsi="Arial" w:cs="Arial"/>
          <w:i/>
        </w:rPr>
        <w:br/>
        <w:t xml:space="preserve">w </w:t>
      </w:r>
      <w:r w:rsidRPr="00C82716">
        <w:rPr>
          <w:rFonts w:ascii="Arial" w:hAnsi="Arial" w:cs="Arial"/>
          <w:i/>
        </w:rPr>
        <w:t>postępowaniu).</w:t>
      </w:r>
    </w:p>
    <w:p w14:paraId="4BB8C3E1" w14:textId="1C75F490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 w:rsidR="00057409"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</w:t>
      </w:r>
      <w:r w:rsidR="00F042CE">
        <w:rPr>
          <w:rFonts w:ascii="Arial" w:hAnsi="Arial" w:cs="Arial"/>
        </w:rPr>
        <w:t xml:space="preserve">tj. </w:t>
      </w:r>
      <w:r w:rsidRPr="0047225B">
        <w:rPr>
          <w:rFonts w:ascii="Arial" w:hAnsi="Arial" w:cs="Arial"/>
        </w:rPr>
        <w:t xml:space="preserve">Dz. U. </w:t>
      </w:r>
      <w:r w:rsidR="00F042CE">
        <w:rPr>
          <w:rFonts w:ascii="Arial" w:hAnsi="Arial" w:cs="Arial"/>
        </w:rPr>
        <w:t>z 2023r. poz.129 ze zm.</w:t>
      </w:r>
      <w:r w:rsidRPr="0047225B">
        <w:rPr>
          <w:rFonts w:ascii="Arial" w:hAnsi="Arial" w:cs="Arial"/>
        </w:rPr>
        <w:t xml:space="preserve">), zwanej dalej „ustawą sankcyjną”, tj.: z postępowania o udzielenie zamówienia publicznego wyklucza się: </w:t>
      </w:r>
    </w:p>
    <w:p w14:paraId="0A3F5D7E" w14:textId="0FAFC98F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 xml:space="preserve">Ukrainy (Dz. Urz. UE L 134 z 20.05.2006, z </w:t>
      </w:r>
      <w:proofErr w:type="spellStart"/>
      <w:r w:rsidRPr="006C239D">
        <w:rPr>
          <w:rFonts w:ascii="Arial" w:hAnsi="Arial" w:cs="Arial"/>
          <w:sz w:val="20"/>
          <w:szCs w:val="20"/>
        </w:rPr>
        <w:t>późn</w:t>
      </w:r>
      <w:proofErr w:type="spellEnd"/>
      <w:r w:rsidRPr="006C239D">
        <w:rPr>
          <w:rFonts w:ascii="Arial" w:hAnsi="Arial" w:cs="Arial"/>
          <w:sz w:val="20"/>
          <w:szCs w:val="20"/>
        </w:rPr>
        <w:t>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 w:rsidR="00057409">
        <w:rPr>
          <w:rFonts w:ascii="Arial" w:hAnsi="Arial" w:cs="Arial"/>
          <w:sz w:val="20"/>
          <w:szCs w:val="20"/>
        </w:rPr>
        <w:t xml:space="preserve"> z dnia 17 marca 2014</w:t>
      </w:r>
      <w:r>
        <w:rPr>
          <w:rFonts w:ascii="Arial" w:hAnsi="Arial" w:cs="Arial"/>
          <w:sz w:val="20"/>
          <w:szCs w:val="20"/>
        </w:rPr>
        <w:t>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(Dz. Urz. UE L 78 z 17.03.2014, z </w:t>
      </w:r>
      <w:proofErr w:type="spellStart"/>
      <w:r w:rsidRPr="006C239D">
        <w:rPr>
          <w:rFonts w:ascii="Arial" w:hAnsi="Arial" w:cs="Arial"/>
          <w:sz w:val="20"/>
          <w:szCs w:val="20"/>
        </w:rPr>
        <w:t>późn</w:t>
      </w:r>
      <w:proofErr w:type="spellEnd"/>
      <w:r w:rsidRPr="006C239D">
        <w:rPr>
          <w:rFonts w:ascii="Arial" w:hAnsi="Arial" w:cs="Arial"/>
          <w:sz w:val="20"/>
          <w:szCs w:val="20"/>
        </w:rPr>
        <w:t>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4C38E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BF25A94" w14:textId="157724EC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860B8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proofErr w:type="spellStart"/>
      <w:r w:rsidR="00860B8F">
        <w:rPr>
          <w:rFonts w:ascii="Arial" w:hAnsi="Arial" w:cs="Arial"/>
          <w:sz w:val="20"/>
          <w:szCs w:val="20"/>
        </w:rPr>
        <w:t>późn</w:t>
      </w:r>
      <w:proofErr w:type="spellEnd"/>
      <w:r w:rsidR="00860B8F">
        <w:rPr>
          <w:rFonts w:ascii="Arial" w:hAnsi="Arial" w:cs="Arial"/>
          <w:sz w:val="20"/>
          <w:szCs w:val="20"/>
        </w:rPr>
        <w:t>. zm.</w:t>
      </w:r>
      <w:r w:rsidRPr="006C239D">
        <w:rPr>
          <w:rFonts w:ascii="Arial" w:hAnsi="Arial" w:cs="Arial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5B89B542" w14:textId="266BCCF2" w:rsidR="0047225B" w:rsidRPr="006C239D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4C38E5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4C38E5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 xml:space="preserve">) jest podmiot wymieniony w wykazach określonych w rozporządzeniu 765/2006 </w:t>
      </w:r>
      <w:r w:rsidRPr="006C239D"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8F357CF" w14:textId="77777777" w:rsidR="0047225B" w:rsidRDefault="0047225B" w:rsidP="0047225B">
      <w:pPr>
        <w:contextualSpacing/>
        <w:jc w:val="both"/>
        <w:rPr>
          <w:rFonts w:ascii="Arial" w:eastAsia="Calibri" w:hAnsi="Arial" w:cs="Arial"/>
        </w:rPr>
      </w:pPr>
    </w:p>
    <w:p w14:paraId="1FA604F6" w14:textId="557F4E78" w:rsidR="0047225B" w:rsidRPr="0047225B" w:rsidRDefault="0047225B" w:rsidP="0047225B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5DA18836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p w14:paraId="6A80DA0D" w14:textId="0ED7FC4D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p w14:paraId="6FCDF83A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sectPr w:rsidR="0047225B" w:rsidRPr="0047225B" w:rsidSect="00437882">
      <w:headerReference w:type="default" r:id="rId8"/>
      <w:footerReference w:type="default" r:id="rId9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0385" w14:textId="77777777" w:rsidR="006A3E22" w:rsidRDefault="006A3E22" w:rsidP="00303CF1">
      <w:r>
        <w:separator/>
      </w:r>
    </w:p>
  </w:endnote>
  <w:endnote w:type="continuationSeparator" w:id="0">
    <w:p w14:paraId="5BA80C0D" w14:textId="77777777" w:rsidR="006A3E22" w:rsidRDefault="006A3E22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1620"/>
      <w:docPartObj>
        <w:docPartGallery w:val="Page Numbers (Bottom of Page)"/>
        <w:docPartUnique/>
      </w:docPartObj>
    </w:sdtPr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8E0">
          <w:rPr>
            <w:noProof/>
          </w:rPr>
          <w:t>3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CD96" w14:textId="77777777" w:rsidR="006A3E22" w:rsidRDefault="006A3E22" w:rsidP="00303CF1">
      <w:r>
        <w:separator/>
      </w:r>
    </w:p>
  </w:footnote>
  <w:footnote w:type="continuationSeparator" w:id="0">
    <w:p w14:paraId="22253648" w14:textId="77777777" w:rsidR="006A3E22" w:rsidRDefault="006A3E22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180"/>
    <w:multiLevelType w:val="hybridMultilevel"/>
    <w:tmpl w:val="B1DCF542"/>
    <w:lvl w:ilvl="0" w:tplc="B5980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4DA"/>
    <w:multiLevelType w:val="hybridMultilevel"/>
    <w:tmpl w:val="5D027C0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047D9D"/>
    <w:multiLevelType w:val="hybridMultilevel"/>
    <w:tmpl w:val="9CF8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A9E"/>
    <w:multiLevelType w:val="hybridMultilevel"/>
    <w:tmpl w:val="9BFA4B94"/>
    <w:lvl w:ilvl="0" w:tplc="B1AA3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613931"/>
    <w:multiLevelType w:val="hybridMultilevel"/>
    <w:tmpl w:val="7846AF5C"/>
    <w:lvl w:ilvl="0" w:tplc="51D619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F2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3648">
    <w:abstractNumId w:val="1"/>
  </w:num>
  <w:num w:numId="2" w16cid:durableId="10302553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9402702">
    <w:abstractNumId w:val="7"/>
  </w:num>
  <w:num w:numId="4" w16cid:durableId="1812945281">
    <w:abstractNumId w:val="1"/>
  </w:num>
  <w:num w:numId="5" w16cid:durableId="1315915401">
    <w:abstractNumId w:val="16"/>
  </w:num>
  <w:num w:numId="6" w16cid:durableId="454718127">
    <w:abstractNumId w:val="8"/>
  </w:num>
  <w:num w:numId="7" w16cid:durableId="2107311728">
    <w:abstractNumId w:val="6"/>
  </w:num>
  <w:num w:numId="8" w16cid:durableId="437406795">
    <w:abstractNumId w:val="13"/>
  </w:num>
  <w:num w:numId="9" w16cid:durableId="902570663">
    <w:abstractNumId w:val="9"/>
  </w:num>
  <w:num w:numId="10" w16cid:durableId="1879119867">
    <w:abstractNumId w:val="2"/>
  </w:num>
  <w:num w:numId="11" w16cid:durableId="831987364">
    <w:abstractNumId w:val="4"/>
  </w:num>
  <w:num w:numId="12" w16cid:durableId="30358207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6654073">
    <w:abstractNumId w:val="3"/>
  </w:num>
  <w:num w:numId="14" w16cid:durableId="1218277836">
    <w:abstractNumId w:val="17"/>
  </w:num>
  <w:num w:numId="15" w16cid:durableId="893395114">
    <w:abstractNumId w:val="14"/>
  </w:num>
  <w:num w:numId="16" w16cid:durableId="354766912">
    <w:abstractNumId w:val="0"/>
  </w:num>
  <w:num w:numId="17" w16cid:durableId="166486653">
    <w:abstractNumId w:val="5"/>
  </w:num>
  <w:num w:numId="18" w16cid:durableId="936863268">
    <w:abstractNumId w:val="11"/>
  </w:num>
  <w:num w:numId="19" w16cid:durableId="1280185657">
    <w:abstractNumId w:val="10"/>
  </w:num>
  <w:num w:numId="20" w16cid:durableId="856887375">
    <w:abstractNumId w:val="15"/>
  </w:num>
  <w:num w:numId="21" w16cid:durableId="5847291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3C9"/>
    <w:rsid w:val="0003194B"/>
    <w:rsid w:val="00032416"/>
    <w:rsid w:val="00057409"/>
    <w:rsid w:val="00090C6E"/>
    <w:rsid w:val="00096541"/>
    <w:rsid w:val="000A1772"/>
    <w:rsid w:val="000C56FD"/>
    <w:rsid w:val="000C6F74"/>
    <w:rsid w:val="000E6334"/>
    <w:rsid w:val="001452E3"/>
    <w:rsid w:val="00153C32"/>
    <w:rsid w:val="0016175C"/>
    <w:rsid w:val="00186F17"/>
    <w:rsid w:val="001877B6"/>
    <w:rsid w:val="00187C72"/>
    <w:rsid w:val="001A7D92"/>
    <w:rsid w:val="002048E0"/>
    <w:rsid w:val="00211BAC"/>
    <w:rsid w:val="00222079"/>
    <w:rsid w:val="00275F04"/>
    <w:rsid w:val="002912CC"/>
    <w:rsid w:val="002C48C2"/>
    <w:rsid w:val="00303CF1"/>
    <w:rsid w:val="00317197"/>
    <w:rsid w:val="00322B81"/>
    <w:rsid w:val="00330323"/>
    <w:rsid w:val="00387338"/>
    <w:rsid w:val="00393551"/>
    <w:rsid w:val="0039498A"/>
    <w:rsid w:val="003B464C"/>
    <w:rsid w:val="003D459F"/>
    <w:rsid w:val="003F73AD"/>
    <w:rsid w:val="00414A36"/>
    <w:rsid w:val="00423D66"/>
    <w:rsid w:val="00430563"/>
    <w:rsid w:val="00437882"/>
    <w:rsid w:val="00441FB9"/>
    <w:rsid w:val="004633EA"/>
    <w:rsid w:val="0047225B"/>
    <w:rsid w:val="004B6498"/>
    <w:rsid w:val="004C38E5"/>
    <w:rsid w:val="004C6A26"/>
    <w:rsid w:val="004E0E64"/>
    <w:rsid w:val="004E35F4"/>
    <w:rsid w:val="005318CC"/>
    <w:rsid w:val="00537EBA"/>
    <w:rsid w:val="005472DE"/>
    <w:rsid w:val="0056376B"/>
    <w:rsid w:val="005775FC"/>
    <w:rsid w:val="0058491D"/>
    <w:rsid w:val="005E05A7"/>
    <w:rsid w:val="005E62C3"/>
    <w:rsid w:val="006161C2"/>
    <w:rsid w:val="0066570B"/>
    <w:rsid w:val="00676907"/>
    <w:rsid w:val="00691169"/>
    <w:rsid w:val="006A213F"/>
    <w:rsid w:val="006A3E22"/>
    <w:rsid w:val="006A5489"/>
    <w:rsid w:val="006A5BF4"/>
    <w:rsid w:val="006E2ED2"/>
    <w:rsid w:val="0072213F"/>
    <w:rsid w:val="00724BAB"/>
    <w:rsid w:val="00734877"/>
    <w:rsid w:val="007353C1"/>
    <w:rsid w:val="00764D8B"/>
    <w:rsid w:val="0077423C"/>
    <w:rsid w:val="007F47DB"/>
    <w:rsid w:val="007F6671"/>
    <w:rsid w:val="00860B8F"/>
    <w:rsid w:val="0086637F"/>
    <w:rsid w:val="00894A9D"/>
    <w:rsid w:val="008B1903"/>
    <w:rsid w:val="008E498E"/>
    <w:rsid w:val="00900E8D"/>
    <w:rsid w:val="009037C3"/>
    <w:rsid w:val="00904D63"/>
    <w:rsid w:val="0095725C"/>
    <w:rsid w:val="009747FC"/>
    <w:rsid w:val="009D6F74"/>
    <w:rsid w:val="00A23991"/>
    <w:rsid w:val="00A93B33"/>
    <w:rsid w:val="00B24923"/>
    <w:rsid w:val="00B7639F"/>
    <w:rsid w:val="00B93757"/>
    <w:rsid w:val="00BF162A"/>
    <w:rsid w:val="00C02C91"/>
    <w:rsid w:val="00C0615C"/>
    <w:rsid w:val="00C17C1D"/>
    <w:rsid w:val="00C65446"/>
    <w:rsid w:val="00C77652"/>
    <w:rsid w:val="00C82716"/>
    <w:rsid w:val="00C936A7"/>
    <w:rsid w:val="00CA117F"/>
    <w:rsid w:val="00CA59BB"/>
    <w:rsid w:val="00CB6FA0"/>
    <w:rsid w:val="00CC72D9"/>
    <w:rsid w:val="00CD6A3E"/>
    <w:rsid w:val="00D11E71"/>
    <w:rsid w:val="00D6237C"/>
    <w:rsid w:val="00D629AF"/>
    <w:rsid w:val="00DC326D"/>
    <w:rsid w:val="00E312A3"/>
    <w:rsid w:val="00EC10BF"/>
    <w:rsid w:val="00F042CE"/>
    <w:rsid w:val="00F33722"/>
    <w:rsid w:val="00F458E8"/>
    <w:rsid w:val="00F52EC9"/>
    <w:rsid w:val="00F55CC3"/>
    <w:rsid w:val="00F75A80"/>
    <w:rsid w:val="00FC5286"/>
    <w:rsid w:val="00FC60CE"/>
    <w:rsid w:val="00FC759B"/>
    <w:rsid w:val="00FD0275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91386-A209-4F5B-9625-807CB0A2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SP Inwestycje</cp:lastModifiedBy>
  <cp:revision>4</cp:revision>
  <cp:lastPrinted>2023-09-04T11:19:00Z</cp:lastPrinted>
  <dcterms:created xsi:type="dcterms:W3CDTF">2023-09-04T11:19:00Z</dcterms:created>
  <dcterms:modified xsi:type="dcterms:W3CDTF">2023-09-04T11:20:00Z</dcterms:modified>
</cp:coreProperties>
</file>