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E718E0" w14:textId="77777777" w:rsidR="007A6C9A" w:rsidRDefault="007A6C9A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Arial" w:hAnsi="Arial" w:cs="Arial"/>
          <w:sz w:val="15"/>
          <w:szCs w:val="15"/>
        </w:rPr>
      </w:pPr>
    </w:p>
    <w:p w14:paraId="29B2398B" w14:textId="77777777" w:rsidR="007A6C9A" w:rsidRDefault="007A6C9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41F09B97" w14:textId="75D897BB" w:rsidR="00EA34FB" w:rsidRDefault="00656F8E" w:rsidP="00656F8E">
      <w:pPr>
        <w:widowControl w:val="0"/>
        <w:autoSpaceDE w:val="0"/>
        <w:autoSpaceDN w:val="0"/>
        <w:adjustRightInd w:val="0"/>
        <w:spacing w:after="0" w:line="200" w:lineRule="exact"/>
        <w:ind w:left="576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</w:t>
      </w:r>
      <w:bookmarkStart w:id="0" w:name="_GoBack"/>
      <w:bookmarkEnd w:id="0"/>
      <w:r w:rsidR="00EA34FB">
        <w:rPr>
          <w:rFonts w:ascii="Arial" w:hAnsi="Arial" w:cs="Arial"/>
          <w:sz w:val="20"/>
          <w:szCs w:val="20"/>
        </w:rPr>
        <w:t>Zał. nr 2</w:t>
      </w:r>
      <w:r>
        <w:rPr>
          <w:rFonts w:ascii="Arial" w:hAnsi="Arial" w:cs="Arial"/>
          <w:sz w:val="20"/>
          <w:szCs w:val="20"/>
        </w:rPr>
        <w:t>b</w:t>
      </w:r>
      <w:r w:rsidR="00EA34FB">
        <w:rPr>
          <w:rFonts w:ascii="Arial" w:hAnsi="Arial" w:cs="Arial"/>
          <w:sz w:val="20"/>
          <w:szCs w:val="20"/>
        </w:rPr>
        <w:t xml:space="preserve"> do OPZ</w:t>
      </w:r>
    </w:p>
    <w:p w14:paraId="468DD263" w14:textId="77777777" w:rsidR="00EA34FB" w:rsidRDefault="00EA34FB" w:rsidP="00EA3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49CCF455" w14:textId="77777777" w:rsidR="00EA34FB" w:rsidRPr="00A530D1" w:rsidRDefault="00EA34FB" w:rsidP="00EA34FB">
      <w:pPr>
        <w:widowControl w:val="0"/>
        <w:autoSpaceDE w:val="0"/>
        <w:autoSpaceDN w:val="0"/>
        <w:adjustRightInd w:val="0"/>
        <w:spacing w:after="0" w:line="240" w:lineRule="auto"/>
        <w:ind w:right="119"/>
        <w:jc w:val="right"/>
        <w:rPr>
          <w:rFonts w:ascii="Arial" w:hAnsi="Arial" w:cs="Arial"/>
          <w:color w:val="AEAAAA"/>
          <w:sz w:val="24"/>
          <w:szCs w:val="24"/>
        </w:rPr>
      </w:pPr>
    </w:p>
    <w:p w14:paraId="56C64EF3" w14:textId="77777777" w:rsidR="00EA34FB" w:rsidRPr="00BC2AF7" w:rsidRDefault="00EA34FB" w:rsidP="00EA34FB">
      <w:pPr>
        <w:widowControl w:val="0"/>
        <w:autoSpaceDE w:val="0"/>
        <w:autoSpaceDN w:val="0"/>
        <w:adjustRightInd w:val="0"/>
        <w:spacing w:after="0" w:line="240" w:lineRule="auto"/>
        <w:ind w:left="6480" w:right="119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6"/>
          <w:szCs w:val="26"/>
        </w:rPr>
        <w:t xml:space="preserve">  </w:t>
      </w:r>
    </w:p>
    <w:p w14:paraId="10CF939A" w14:textId="77777777" w:rsidR="00EA34FB" w:rsidRDefault="00EA34FB" w:rsidP="00EA34FB">
      <w:pPr>
        <w:widowControl w:val="0"/>
        <w:autoSpaceDE w:val="0"/>
        <w:autoSpaceDN w:val="0"/>
        <w:adjustRightInd w:val="0"/>
        <w:spacing w:before="18" w:after="0" w:line="260" w:lineRule="exact"/>
        <w:rPr>
          <w:rFonts w:ascii="Arial" w:hAnsi="Arial" w:cs="Arial"/>
          <w:sz w:val="26"/>
          <w:szCs w:val="26"/>
        </w:rPr>
      </w:pPr>
    </w:p>
    <w:p w14:paraId="065E2DD3" w14:textId="77777777" w:rsidR="00EA34FB" w:rsidRPr="00082055" w:rsidRDefault="00EA34FB" w:rsidP="00EA34FB">
      <w:pPr>
        <w:widowControl w:val="0"/>
        <w:autoSpaceDE w:val="0"/>
        <w:autoSpaceDN w:val="0"/>
        <w:adjustRightInd w:val="0"/>
        <w:spacing w:after="0" w:line="240" w:lineRule="auto"/>
        <w:ind w:left="1866" w:right="1871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PROTOKÓŁ KONSERWACJI</w:t>
      </w:r>
    </w:p>
    <w:p w14:paraId="6610B7F0" w14:textId="77777777" w:rsidR="00EA34FB" w:rsidRDefault="00EA34FB" w:rsidP="00EA34FB">
      <w:pPr>
        <w:widowControl w:val="0"/>
        <w:autoSpaceDE w:val="0"/>
        <w:autoSpaceDN w:val="0"/>
        <w:adjustRightInd w:val="0"/>
        <w:spacing w:after="0" w:line="240" w:lineRule="auto"/>
        <w:ind w:left="1866" w:right="1871"/>
        <w:jc w:val="center"/>
        <w:rPr>
          <w:rFonts w:ascii="Arial" w:hAnsi="Arial" w:cs="Arial"/>
          <w:sz w:val="24"/>
          <w:szCs w:val="24"/>
        </w:rPr>
      </w:pPr>
    </w:p>
    <w:p w14:paraId="2A6D6C8C" w14:textId="77777777" w:rsidR="00EA34FB" w:rsidRDefault="00EA34FB" w:rsidP="00EA34FB">
      <w:pPr>
        <w:widowControl w:val="0"/>
        <w:autoSpaceDE w:val="0"/>
        <w:autoSpaceDN w:val="0"/>
        <w:adjustRightInd w:val="0"/>
        <w:spacing w:before="5" w:after="0" w:line="200" w:lineRule="exact"/>
        <w:rPr>
          <w:rFonts w:ascii="Arial" w:hAnsi="Arial" w:cs="Arial"/>
          <w:sz w:val="24"/>
          <w:szCs w:val="24"/>
        </w:rPr>
      </w:pPr>
    </w:p>
    <w:p w14:paraId="42EA0216" w14:textId="77777777" w:rsidR="00EA34FB" w:rsidRPr="00DB5E83" w:rsidRDefault="00EA34FB" w:rsidP="00EA34FB">
      <w:pPr>
        <w:widowControl w:val="0"/>
        <w:autoSpaceDE w:val="0"/>
        <w:autoSpaceDN w:val="0"/>
        <w:adjustRightInd w:val="0"/>
        <w:spacing w:before="5" w:after="0" w:line="200" w:lineRule="exact"/>
        <w:rPr>
          <w:rFonts w:ascii="Arial" w:hAnsi="Arial" w:cs="Arial"/>
          <w:sz w:val="24"/>
          <w:szCs w:val="24"/>
        </w:rPr>
      </w:pPr>
    </w:p>
    <w:p w14:paraId="265EEDEB" w14:textId="77777777" w:rsidR="00EA34FB" w:rsidRDefault="00EA34FB" w:rsidP="00EA34FB">
      <w:pPr>
        <w:widowControl w:val="0"/>
        <w:autoSpaceDE w:val="0"/>
        <w:autoSpaceDN w:val="0"/>
        <w:adjustRightInd w:val="0"/>
        <w:spacing w:after="0" w:line="360" w:lineRule="auto"/>
        <w:ind w:left="1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wykonania konserwacji ……………………………..</w:t>
      </w:r>
    </w:p>
    <w:p w14:paraId="22DA27BD" w14:textId="77777777" w:rsidR="00EA34FB" w:rsidRDefault="00EA34FB" w:rsidP="00EA34FB">
      <w:pPr>
        <w:widowControl w:val="0"/>
        <w:autoSpaceDE w:val="0"/>
        <w:autoSpaceDN w:val="0"/>
        <w:adjustRightInd w:val="0"/>
        <w:spacing w:after="0" w:line="360" w:lineRule="auto"/>
        <w:ind w:left="1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Obiekt …………………………………………………...….</w:t>
      </w:r>
    </w:p>
    <w:p w14:paraId="26334F8F" w14:textId="77777777" w:rsidR="00EA34FB" w:rsidRDefault="00EA34FB" w:rsidP="00EA34FB">
      <w:pPr>
        <w:widowControl w:val="0"/>
        <w:autoSpaceDE w:val="0"/>
        <w:autoSpaceDN w:val="0"/>
        <w:adjustRightInd w:val="0"/>
        <w:spacing w:after="0" w:line="360" w:lineRule="auto"/>
        <w:ind w:left="119"/>
        <w:rPr>
          <w:rFonts w:ascii="Arial" w:hAnsi="Arial" w:cs="Arial"/>
          <w:sz w:val="24"/>
          <w:szCs w:val="24"/>
        </w:rPr>
      </w:pPr>
    </w:p>
    <w:p w14:paraId="46046549" w14:textId="66DEC476" w:rsidR="001B6E13" w:rsidRPr="00EA34FB" w:rsidRDefault="00EA34FB" w:rsidP="00EA34FB">
      <w:pPr>
        <w:widowControl w:val="0"/>
        <w:autoSpaceDE w:val="0"/>
        <w:autoSpaceDN w:val="0"/>
        <w:adjustRightInd w:val="0"/>
        <w:spacing w:after="0" w:line="360" w:lineRule="auto"/>
        <w:ind w:left="11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System Kontroli Dostępu</w:t>
      </w:r>
    </w:p>
    <w:p w14:paraId="31AE89D2" w14:textId="77777777" w:rsidR="00C87A5A" w:rsidRDefault="00C87A5A">
      <w:pPr>
        <w:widowControl w:val="0"/>
        <w:autoSpaceDE w:val="0"/>
        <w:autoSpaceDN w:val="0"/>
        <w:adjustRightInd w:val="0"/>
        <w:spacing w:before="6" w:after="0" w:line="130" w:lineRule="exact"/>
        <w:rPr>
          <w:rFonts w:ascii="Symbol" w:hAnsi="Symbol" w:cs="Symbol"/>
          <w:sz w:val="16"/>
          <w:szCs w:val="16"/>
        </w:rPr>
      </w:pPr>
    </w:p>
    <w:p w14:paraId="0FEA1123" w14:textId="77777777" w:rsidR="00C87A5A" w:rsidRDefault="00C87A5A" w:rsidP="006B6DA7">
      <w:pPr>
        <w:widowControl w:val="0"/>
        <w:autoSpaceDE w:val="0"/>
        <w:autoSpaceDN w:val="0"/>
        <w:adjustRightInd w:val="0"/>
        <w:spacing w:after="0" w:line="130" w:lineRule="exact"/>
        <w:rPr>
          <w:rFonts w:ascii="Arial" w:hAnsi="Arial" w:cs="Arial"/>
          <w:sz w:val="13"/>
          <w:szCs w:val="13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290"/>
        <w:gridCol w:w="1610"/>
        <w:gridCol w:w="1829"/>
        <w:gridCol w:w="1572"/>
      </w:tblGrid>
      <w:tr w:rsidR="00A80951" w14:paraId="243FB11F" w14:textId="77777777" w:rsidTr="00EA34FB">
        <w:trPr>
          <w:trHeight w:val="722"/>
        </w:trPr>
        <w:tc>
          <w:tcPr>
            <w:tcW w:w="588" w:type="dxa"/>
            <w:shd w:val="clear" w:color="auto" w:fill="auto"/>
            <w:vAlign w:val="center"/>
          </w:tcPr>
          <w:p w14:paraId="52767E4D" w14:textId="6465831D" w:rsidR="00A80951" w:rsidRPr="004B0E20" w:rsidRDefault="00A80951" w:rsidP="001B128B">
            <w:pPr>
              <w:spacing w:after="0"/>
              <w:jc w:val="center"/>
              <w:rPr>
                <w:rFonts w:eastAsia="Calibri"/>
              </w:rPr>
            </w:pPr>
            <w:r w:rsidRPr="004B0E20">
              <w:rPr>
                <w:rFonts w:eastAsia="Calibri"/>
                <w:b/>
                <w:bCs/>
              </w:rPr>
              <w:t>Lp.</w:t>
            </w:r>
          </w:p>
        </w:tc>
        <w:tc>
          <w:tcPr>
            <w:tcW w:w="4290" w:type="dxa"/>
            <w:shd w:val="clear" w:color="auto" w:fill="auto"/>
            <w:vAlign w:val="center"/>
          </w:tcPr>
          <w:p w14:paraId="26D83E6B" w14:textId="2563C914" w:rsidR="00A80951" w:rsidRPr="004B0E20" w:rsidRDefault="00A80951" w:rsidP="001B128B">
            <w:pPr>
              <w:spacing w:after="0"/>
              <w:jc w:val="center"/>
              <w:rPr>
                <w:rFonts w:eastAsia="Calibri"/>
              </w:rPr>
            </w:pPr>
            <w:r w:rsidRPr="004B0E20">
              <w:rPr>
                <w:rFonts w:eastAsia="Calibri"/>
                <w:b/>
                <w:bCs/>
              </w:rPr>
              <w:t>Nazwa czynności</w:t>
            </w:r>
          </w:p>
        </w:tc>
        <w:tc>
          <w:tcPr>
            <w:tcW w:w="5011" w:type="dxa"/>
            <w:gridSpan w:val="3"/>
            <w:shd w:val="clear" w:color="auto" w:fill="auto"/>
            <w:vAlign w:val="center"/>
          </w:tcPr>
          <w:p w14:paraId="7A3C0D68" w14:textId="77777777" w:rsidR="00EA34FB" w:rsidRPr="004B0E20" w:rsidRDefault="00EA34FB" w:rsidP="00EA34FB">
            <w:pPr>
              <w:spacing w:after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 xml:space="preserve">……. </w:t>
            </w:r>
            <w:r w:rsidRPr="004B0E20">
              <w:rPr>
                <w:rFonts w:eastAsia="Calibri"/>
                <w:b/>
                <w:bCs/>
              </w:rPr>
              <w:t xml:space="preserve">półrocze </w:t>
            </w:r>
            <w:r>
              <w:rPr>
                <w:rFonts w:eastAsia="Calibri"/>
                <w:b/>
                <w:bCs/>
              </w:rPr>
              <w:t xml:space="preserve">2025 </w:t>
            </w:r>
            <w:r w:rsidRPr="004B0E20">
              <w:rPr>
                <w:rFonts w:eastAsia="Calibri"/>
                <w:b/>
                <w:bCs/>
              </w:rPr>
              <w:t>roku</w:t>
            </w:r>
          </w:p>
          <w:p w14:paraId="50DF5EAB" w14:textId="6CDB3522" w:rsidR="00A80951" w:rsidRDefault="00EA34FB" w:rsidP="00EA34FB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  <w:b/>
                <w:bCs/>
              </w:rPr>
              <w:t>(miesiące …………………..</w:t>
            </w:r>
            <w:r w:rsidRPr="004B0E20">
              <w:rPr>
                <w:rFonts w:eastAsia="Calibri"/>
                <w:b/>
                <w:bCs/>
              </w:rPr>
              <w:t>)</w:t>
            </w:r>
          </w:p>
        </w:tc>
      </w:tr>
      <w:tr w:rsidR="00A80951" w14:paraId="35464C03" w14:textId="77777777" w:rsidTr="00EA34FB">
        <w:tc>
          <w:tcPr>
            <w:tcW w:w="588" w:type="dxa"/>
            <w:shd w:val="clear" w:color="auto" w:fill="auto"/>
            <w:vAlign w:val="center"/>
          </w:tcPr>
          <w:p w14:paraId="7AABB716" w14:textId="4ACBD18F" w:rsidR="00A80951" w:rsidRPr="004B0E20" w:rsidRDefault="00A80951" w:rsidP="001B128B">
            <w:pPr>
              <w:spacing w:after="0"/>
              <w:jc w:val="center"/>
              <w:rPr>
                <w:rFonts w:eastAsia="Calibri"/>
              </w:rPr>
            </w:pPr>
            <w:r w:rsidRPr="004B0E20">
              <w:rPr>
                <w:rFonts w:eastAsia="Calibri"/>
                <w:i/>
                <w:iCs/>
              </w:rPr>
              <w:t>1</w:t>
            </w:r>
          </w:p>
        </w:tc>
        <w:tc>
          <w:tcPr>
            <w:tcW w:w="4290" w:type="dxa"/>
            <w:shd w:val="clear" w:color="auto" w:fill="auto"/>
            <w:vAlign w:val="center"/>
          </w:tcPr>
          <w:p w14:paraId="289BC46D" w14:textId="083340DB" w:rsidR="00A80951" w:rsidRPr="004B0E20" w:rsidRDefault="00A80951" w:rsidP="001B128B">
            <w:pPr>
              <w:spacing w:after="0"/>
              <w:jc w:val="center"/>
              <w:rPr>
                <w:rFonts w:eastAsia="Calibri"/>
              </w:rPr>
            </w:pPr>
            <w:r w:rsidRPr="004B0E20">
              <w:rPr>
                <w:rFonts w:eastAsia="Calibri"/>
                <w:i/>
                <w:iCs/>
              </w:rPr>
              <w:t>2</w:t>
            </w:r>
          </w:p>
        </w:tc>
        <w:tc>
          <w:tcPr>
            <w:tcW w:w="5011" w:type="dxa"/>
            <w:gridSpan w:val="3"/>
            <w:shd w:val="clear" w:color="auto" w:fill="auto"/>
            <w:vAlign w:val="center"/>
          </w:tcPr>
          <w:p w14:paraId="3D926C02" w14:textId="314BC63C" w:rsidR="00A80951" w:rsidRDefault="00A80951" w:rsidP="001B128B">
            <w:pPr>
              <w:spacing w:after="0"/>
              <w:jc w:val="center"/>
              <w:rPr>
                <w:rFonts w:eastAsia="Calibri"/>
              </w:rPr>
            </w:pPr>
            <w:r w:rsidRPr="004B0E20">
              <w:rPr>
                <w:rFonts w:eastAsia="Calibri"/>
                <w:i/>
                <w:iCs/>
              </w:rPr>
              <w:t>3</w:t>
            </w:r>
          </w:p>
        </w:tc>
      </w:tr>
      <w:tr w:rsidR="00A80951" w14:paraId="55D0B2E5" w14:textId="77777777" w:rsidTr="00EA34FB">
        <w:tc>
          <w:tcPr>
            <w:tcW w:w="588" w:type="dxa"/>
            <w:shd w:val="clear" w:color="auto" w:fill="auto"/>
            <w:vAlign w:val="center"/>
          </w:tcPr>
          <w:p w14:paraId="3FD687E7" w14:textId="77777777" w:rsidR="00A80951" w:rsidRPr="004B0E20" w:rsidRDefault="00A80951" w:rsidP="005D0BE4">
            <w:pPr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1.</w:t>
            </w:r>
          </w:p>
        </w:tc>
        <w:tc>
          <w:tcPr>
            <w:tcW w:w="4290" w:type="dxa"/>
            <w:shd w:val="clear" w:color="auto" w:fill="auto"/>
          </w:tcPr>
          <w:p w14:paraId="24287892" w14:textId="77777777" w:rsidR="00A80951" w:rsidRPr="004B0E20" w:rsidRDefault="00A80951" w:rsidP="00A80951">
            <w:pPr>
              <w:rPr>
                <w:rFonts w:eastAsia="Calibri"/>
              </w:rPr>
            </w:pPr>
            <w:r w:rsidRPr="004B0E20">
              <w:rPr>
                <w:rFonts w:eastAsia="Calibri"/>
              </w:rPr>
              <w:t>Wysłuchanie uwag użytkownika dotyczących systemu kontroli dostępu; uwagi zapisać i umieścić w uwagach.</w:t>
            </w:r>
          </w:p>
        </w:tc>
        <w:tc>
          <w:tcPr>
            <w:tcW w:w="1610" w:type="dxa"/>
            <w:shd w:val="clear" w:color="auto" w:fill="auto"/>
            <w:vAlign w:val="center"/>
          </w:tcPr>
          <w:p w14:paraId="3FA62FBD" w14:textId="77777777" w:rsidR="00A80951" w:rsidRPr="004B0E20" w:rsidRDefault="00A80951" w:rsidP="005D0BE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829" w:type="dxa"/>
            <w:vAlign w:val="center"/>
          </w:tcPr>
          <w:p w14:paraId="65823010" w14:textId="77777777" w:rsidR="00A80951" w:rsidRPr="004B0E20" w:rsidRDefault="00A80951" w:rsidP="005D0BE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4E7ABDD0" w14:textId="77777777" w:rsidR="00A80951" w:rsidRPr="004B0E20" w:rsidRDefault="00A80951" w:rsidP="005D0BE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A80951" w14:paraId="2347C993" w14:textId="77777777" w:rsidTr="00EA34FB">
        <w:tc>
          <w:tcPr>
            <w:tcW w:w="588" w:type="dxa"/>
            <w:shd w:val="clear" w:color="auto" w:fill="auto"/>
            <w:vAlign w:val="center"/>
          </w:tcPr>
          <w:p w14:paraId="426BEF55" w14:textId="77777777" w:rsidR="00A80951" w:rsidRPr="004B0E20" w:rsidRDefault="00A80951" w:rsidP="005D0BE4">
            <w:pPr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2.</w:t>
            </w:r>
          </w:p>
        </w:tc>
        <w:tc>
          <w:tcPr>
            <w:tcW w:w="4290" w:type="dxa"/>
            <w:shd w:val="clear" w:color="auto" w:fill="auto"/>
          </w:tcPr>
          <w:p w14:paraId="41C9582F" w14:textId="77777777" w:rsidR="00A80951" w:rsidRPr="004B0E20" w:rsidRDefault="00A80951" w:rsidP="00A80951">
            <w:pPr>
              <w:rPr>
                <w:rFonts w:eastAsia="Calibri"/>
              </w:rPr>
            </w:pPr>
            <w:r w:rsidRPr="004B0E20">
              <w:rPr>
                <w:rFonts w:eastAsia="Calibri"/>
              </w:rPr>
              <w:t>Uwzględnienie próśb i uwag użytkownika. Wykonane czynności odnotować w uwagach.</w:t>
            </w:r>
          </w:p>
        </w:tc>
        <w:tc>
          <w:tcPr>
            <w:tcW w:w="1610" w:type="dxa"/>
            <w:shd w:val="clear" w:color="auto" w:fill="auto"/>
            <w:vAlign w:val="center"/>
          </w:tcPr>
          <w:p w14:paraId="6448E7C7" w14:textId="77777777" w:rsidR="00A80951" w:rsidRPr="004B0E20" w:rsidRDefault="00A80951" w:rsidP="005D0BE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829" w:type="dxa"/>
            <w:vAlign w:val="center"/>
          </w:tcPr>
          <w:p w14:paraId="5BF09BED" w14:textId="77777777" w:rsidR="00A80951" w:rsidRPr="004B0E20" w:rsidRDefault="00A80951" w:rsidP="005D0BE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389ABCBF" w14:textId="77777777" w:rsidR="00A80951" w:rsidRPr="004B0E20" w:rsidRDefault="00A80951" w:rsidP="005D0BE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A80951" w14:paraId="7FE9F3DE" w14:textId="77777777" w:rsidTr="00EA34FB">
        <w:tc>
          <w:tcPr>
            <w:tcW w:w="588" w:type="dxa"/>
            <w:shd w:val="clear" w:color="auto" w:fill="auto"/>
            <w:vAlign w:val="center"/>
          </w:tcPr>
          <w:p w14:paraId="140CCC3F" w14:textId="77777777" w:rsidR="00A80951" w:rsidRPr="004B0E20" w:rsidRDefault="00A80951" w:rsidP="005D0BE4">
            <w:pPr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3.</w:t>
            </w:r>
          </w:p>
        </w:tc>
        <w:tc>
          <w:tcPr>
            <w:tcW w:w="4290" w:type="dxa"/>
            <w:shd w:val="clear" w:color="auto" w:fill="auto"/>
          </w:tcPr>
          <w:p w14:paraId="4A043712" w14:textId="77777777" w:rsidR="00A80951" w:rsidRPr="004B0E20" w:rsidRDefault="00A80951" w:rsidP="00A80951">
            <w:pPr>
              <w:rPr>
                <w:rFonts w:eastAsia="Calibri"/>
              </w:rPr>
            </w:pPr>
            <w:r w:rsidRPr="004B0E20">
              <w:rPr>
                <w:rFonts w:eastAsia="Calibri"/>
              </w:rPr>
              <w:t>Sprawdzenie stanu ilościowego zamontowanych urządzeń i ich kompletności.</w:t>
            </w:r>
          </w:p>
        </w:tc>
        <w:tc>
          <w:tcPr>
            <w:tcW w:w="1610" w:type="dxa"/>
            <w:shd w:val="clear" w:color="auto" w:fill="auto"/>
            <w:vAlign w:val="center"/>
          </w:tcPr>
          <w:p w14:paraId="1EC1917F" w14:textId="77777777" w:rsidR="00A80951" w:rsidRPr="004B0E20" w:rsidRDefault="00A80951" w:rsidP="005D0BE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829" w:type="dxa"/>
            <w:vAlign w:val="center"/>
          </w:tcPr>
          <w:p w14:paraId="02F77475" w14:textId="77777777" w:rsidR="00A80951" w:rsidRPr="004B0E20" w:rsidRDefault="00A80951" w:rsidP="005D0BE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6A3B4C45" w14:textId="77777777" w:rsidR="00A80951" w:rsidRPr="004B0E20" w:rsidRDefault="00A80951" w:rsidP="005D0BE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A80951" w14:paraId="5015EEDD" w14:textId="77777777" w:rsidTr="00EA34FB">
        <w:tc>
          <w:tcPr>
            <w:tcW w:w="588" w:type="dxa"/>
            <w:shd w:val="clear" w:color="auto" w:fill="auto"/>
            <w:vAlign w:val="center"/>
          </w:tcPr>
          <w:p w14:paraId="4D3D85B5" w14:textId="77777777" w:rsidR="00A80951" w:rsidRPr="004B0E20" w:rsidRDefault="00A80951" w:rsidP="005D0BE4">
            <w:pPr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4.</w:t>
            </w:r>
          </w:p>
        </w:tc>
        <w:tc>
          <w:tcPr>
            <w:tcW w:w="4290" w:type="dxa"/>
            <w:shd w:val="clear" w:color="auto" w:fill="auto"/>
          </w:tcPr>
          <w:p w14:paraId="4C3F468C" w14:textId="77777777" w:rsidR="00A80951" w:rsidRPr="004B0E20" w:rsidRDefault="00A80951" w:rsidP="00A80951">
            <w:pPr>
              <w:rPr>
                <w:rFonts w:eastAsia="Calibri"/>
              </w:rPr>
            </w:pPr>
            <w:r w:rsidRPr="004B0E20">
              <w:rPr>
                <w:rFonts w:eastAsia="Calibri"/>
              </w:rPr>
              <w:t>Sprawdzenie skuteczności obwodu antysabotażowego, czytników oraz jego sygnalizacji poprzez zdjęcie obudowy.</w:t>
            </w:r>
          </w:p>
        </w:tc>
        <w:tc>
          <w:tcPr>
            <w:tcW w:w="1610" w:type="dxa"/>
            <w:shd w:val="clear" w:color="auto" w:fill="auto"/>
            <w:vAlign w:val="center"/>
          </w:tcPr>
          <w:p w14:paraId="328241E0" w14:textId="77777777" w:rsidR="00A80951" w:rsidRPr="004B0E20" w:rsidRDefault="00A80951" w:rsidP="005D0BE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829" w:type="dxa"/>
            <w:vAlign w:val="center"/>
          </w:tcPr>
          <w:p w14:paraId="4A26001F" w14:textId="77777777" w:rsidR="00A80951" w:rsidRPr="004B0E20" w:rsidRDefault="00A80951" w:rsidP="005D0BE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2EDF859F" w14:textId="77777777" w:rsidR="00A80951" w:rsidRPr="004B0E20" w:rsidRDefault="00A80951" w:rsidP="005D0BE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A80951" w14:paraId="5567FEE3" w14:textId="77777777" w:rsidTr="00EA34FB">
        <w:tc>
          <w:tcPr>
            <w:tcW w:w="588" w:type="dxa"/>
            <w:shd w:val="clear" w:color="auto" w:fill="auto"/>
            <w:vAlign w:val="center"/>
          </w:tcPr>
          <w:p w14:paraId="747986C6" w14:textId="77777777" w:rsidR="00A80951" w:rsidRPr="004B0E20" w:rsidRDefault="00A80951" w:rsidP="005D0BE4">
            <w:pPr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5.</w:t>
            </w:r>
          </w:p>
        </w:tc>
        <w:tc>
          <w:tcPr>
            <w:tcW w:w="4290" w:type="dxa"/>
            <w:shd w:val="clear" w:color="auto" w:fill="auto"/>
          </w:tcPr>
          <w:p w14:paraId="753448BF" w14:textId="77777777" w:rsidR="00A80951" w:rsidRPr="004B0E20" w:rsidRDefault="00A80951" w:rsidP="00A80951">
            <w:pPr>
              <w:rPr>
                <w:rFonts w:eastAsia="Calibri"/>
              </w:rPr>
            </w:pPr>
            <w:r w:rsidRPr="004B0E20">
              <w:rPr>
                <w:rFonts w:eastAsia="Calibri"/>
              </w:rPr>
              <w:t>Sprawdzenie właściwego działania czytnika.</w:t>
            </w:r>
          </w:p>
        </w:tc>
        <w:tc>
          <w:tcPr>
            <w:tcW w:w="1610" w:type="dxa"/>
            <w:shd w:val="clear" w:color="auto" w:fill="auto"/>
            <w:vAlign w:val="center"/>
          </w:tcPr>
          <w:p w14:paraId="71D7BA19" w14:textId="77777777" w:rsidR="00A80951" w:rsidRPr="004B0E20" w:rsidRDefault="00A80951" w:rsidP="005D0BE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829" w:type="dxa"/>
            <w:vAlign w:val="center"/>
          </w:tcPr>
          <w:p w14:paraId="7C0B54E1" w14:textId="77777777" w:rsidR="00A80951" w:rsidRPr="004B0E20" w:rsidRDefault="00A80951" w:rsidP="005D0BE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59C4290F" w14:textId="77777777" w:rsidR="00A80951" w:rsidRPr="004B0E20" w:rsidRDefault="00A80951" w:rsidP="005D0BE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A80951" w14:paraId="6EAEFEB5" w14:textId="77777777" w:rsidTr="00EA34FB">
        <w:tc>
          <w:tcPr>
            <w:tcW w:w="588" w:type="dxa"/>
            <w:shd w:val="clear" w:color="auto" w:fill="auto"/>
            <w:vAlign w:val="center"/>
          </w:tcPr>
          <w:p w14:paraId="11AA2D86" w14:textId="77777777" w:rsidR="00A80951" w:rsidRPr="004B0E20" w:rsidRDefault="00A80951" w:rsidP="005D0BE4">
            <w:pPr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6.</w:t>
            </w:r>
          </w:p>
        </w:tc>
        <w:tc>
          <w:tcPr>
            <w:tcW w:w="4290" w:type="dxa"/>
            <w:shd w:val="clear" w:color="auto" w:fill="auto"/>
          </w:tcPr>
          <w:p w14:paraId="48A1261A" w14:textId="77777777" w:rsidR="00A80951" w:rsidRPr="004B0E20" w:rsidRDefault="00A80951" w:rsidP="00A80951">
            <w:pPr>
              <w:rPr>
                <w:rFonts w:eastAsia="Calibri"/>
              </w:rPr>
            </w:pPr>
            <w:r w:rsidRPr="004B0E20">
              <w:rPr>
                <w:rFonts w:eastAsia="Calibri"/>
              </w:rPr>
              <w:t>Sprawdzenie wartości napięcia zasilającego wszystkie czytniki.</w:t>
            </w:r>
          </w:p>
        </w:tc>
        <w:tc>
          <w:tcPr>
            <w:tcW w:w="1610" w:type="dxa"/>
            <w:shd w:val="clear" w:color="auto" w:fill="auto"/>
            <w:vAlign w:val="center"/>
          </w:tcPr>
          <w:p w14:paraId="693F84AA" w14:textId="77777777" w:rsidR="00A80951" w:rsidRPr="004B0E20" w:rsidRDefault="00A80951" w:rsidP="005D0BE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829" w:type="dxa"/>
            <w:vAlign w:val="center"/>
          </w:tcPr>
          <w:p w14:paraId="44D16A10" w14:textId="77777777" w:rsidR="00A80951" w:rsidRPr="004B0E20" w:rsidRDefault="00A80951" w:rsidP="005D0BE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30DECEC4" w14:textId="77777777" w:rsidR="00A80951" w:rsidRPr="004B0E20" w:rsidRDefault="00A80951" w:rsidP="005D0BE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A80951" w14:paraId="7C2FCEA5" w14:textId="77777777" w:rsidTr="00EA34FB">
        <w:tc>
          <w:tcPr>
            <w:tcW w:w="588" w:type="dxa"/>
            <w:shd w:val="clear" w:color="auto" w:fill="auto"/>
            <w:vAlign w:val="center"/>
          </w:tcPr>
          <w:p w14:paraId="4A6E46DC" w14:textId="77777777" w:rsidR="00A80951" w:rsidRPr="004B0E20" w:rsidRDefault="00A80951" w:rsidP="005D0BE4">
            <w:pPr>
              <w:spacing w:after="0"/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7.</w:t>
            </w:r>
          </w:p>
        </w:tc>
        <w:tc>
          <w:tcPr>
            <w:tcW w:w="4290" w:type="dxa"/>
            <w:shd w:val="clear" w:color="auto" w:fill="auto"/>
          </w:tcPr>
          <w:p w14:paraId="03A14F5A" w14:textId="77777777" w:rsidR="00A80951" w:rsidRPr="004B0E20" w:rsidRDefault="00A80951" w:rsidP="00A80951">
            <w:pPr>
              <w:spacing w:after="0"/>
              <w:rPr>
                <w:rFonts w:eastAsia="Calibri"/>
              </w:rPr>
            </w:pPr>
            <w:r w:rsidRPr="004B0E20">
              <w:rPr>
                <w:rFonts w:eastAsia="Calibri"/>
              </w:rPr>
              <w:t>Sprawdzenie poprawności działania mechanicznych i elektromechanicznych elementów blokujących systemu kontroli dostępu.</w:t>
            </w:r>
          </w:p>
        </w:tc>
        <w:tc>
          <w:tcPr>
            <w:tcW w:w="1610" w:type="dxa"/>
            <w:shd w:val="clear" w:color="auto" w:fill="auto"/>
            <w:vAlign w:val="center"/>
          </w:tcPr>
          <w:p w14:paraId="5E6DD29C" w14:textId="77777777" w:rsidR="00A80951" w:rsidRPr="004B0E20" w:rsidRDefault="00A80951" w:rsidP="005D0BE4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829" w:type="dxa"/>
            <w:vAlign w:val="center"/>
          </w:tcPr>
          <w:p w14:paraId="36359D3D" w14:textId="77777777" w:rsidR="00A80951" w:rsidRPr="004B0E20" w:rsidRDefault="00A80951" w:rsidP="005D0BE4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41DDFC96" w14:textId="77777777" w:rsidR="00A80951" w:rsidRPr="004B0E20" w:rsidRDefault="00A80951" w:rsidP="005D0BE4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A80951" w14:paraId="110EA1D7" w14:textId="77777777" w:rsidTr="00EA34FB">
        <w:tc>
          <w:tcPr>
            <w:tcW w:w="588" w:type="dxa"/>
            <w:shd w:val="clear" w:color="auto" w:fill="auto"/>
            <w:vAlign w:val="center"/>
          </w:tcPr>
          <w:p w14:paraId="51178D12" w14:textId="77777777" w:rsidR="00A80951" w:rsidRPr="004B0E20" w:rsidRDefault="00A80951" w:rsidP="005D0BE4">
            <w:pPr>
              <w:spacing w:after="0"/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8.</w:t>
            </w:r>
          </w:p>
        </w:tc>
        <w:tc>
          <w:tcPr>
            <w:tcW w:w="4290" w:type="dxa"/>
            <w:shd w:val="clear" w:color="auto" w:fill="auto"/>
          </w:tcPr>
          <w:p w14:paraId="0F8BD292" w14:textId="77777777" w:rsidR="00A80951" w:rsidRPr="004B0E20" w:rsidRDefault="00A80951" w:rsidP="00A80951">
            <w:pPr>
              <w:spacing w:after="0"/>
              <w:rPr>
                <w:rFonts w:eastAsia="Calibri"/>
              </w:rPr>
            </w:pPr>
            <w:r w:rsidRPr="004B0E20">
              <w:rPr>
                <w:rFonts w:eastAsia="Calibri"/>
              </w:rPr>
              <w:t>Sprawdzenie poprawności działania przycisków wyjścia awaryjnego.</w:t>
            </w:r>
          </w:p>
        </w:tc>
        <w:tc>
          <w:tcPr>
            <w:tcW w:w="1610" w:type="dxa"/>
            <w:shd w:val="clear" w:color="auto" w:fill="auto"/>
            <w:vAlign w:val="center"/>
          </w:tcPr>
          <w:p w14:paraId="0219D527" w14:textId="77777777" w:rsidR="00A80951" w:rsidRPr="004B0E20" w:rsidRDefault="00A80951" w:rsidP="005D0BE4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829" w:type="dxa"/>
            <w:vAlign w:val="center"/>
          </w:tcPr>
          <w:p w14:paraId="3412EFCB" w14:textId="77777777" w:rsidR="00A80951" w:rsidRPr="004B0E20" w:rsidRDefault="00A80951" w:rsidP="005D0BE4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5586022F" w14:textId="77777777" w:rsidR="00A80951" w:rsidRPr="004B0E20" w:rsidRDefault="00A80951" w:rsidP="005D0BE4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A80951" w14:paraId="6D605D02" w14:textId="77777777" w:rsidTr="00EA34FB">
        <w:tc>
          <w:tcPr>
            <w:tcW w:w="588" w:type="dxa"/>
            <w:shd w:val="clear" w:color="auto" w:fill="auto"/>
            <w:vAlign w:val="center"/>
          </w:tcPr>
          <w:p w14:paraId="796363A2" w14:textId="77777777" w:rsidR="00A80951" w:rsidRPr="004B0E20" w:rsidRDefault="00A80951" w:rsidP="005D0BE4">
            <w:pPr>
              <w:spacing w:after="0"/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9.</w:t>
            </w:r>
          </w:p>
        </w:tc>
        <w:tc>
          <w:tcPr>
            <w:tcW w:w="4290" w:type="dxa"/>
            <w:shd w:val="clear" w:color="auto" w:fill="auto"/>
          </w:tcPr>
          <w:p w14:paraId="74F23655" w14:textId="77777777" w:rsidR="00A80951" w:rsidRPr="004B0E20" w:rsidRDefault="00A80951" w:rsidP="00A80951">
            <w:pPr>
              <w:spacing w:after="0"/>
              <w:rPr>
                <w:rFonts w:eastAsia="Calibri"/>
              </w:rPr>
            </w:pPr>
            <w:r w:rsidRPr="004B0E20">
              <w:rPr>
                <w:rFonts w:eastAsia="Calibri"/>
              </w:rPr>
              <w:t>Sprawdzenie odblokowania wszystkich przejść na wypadek alarmu, pożaru.</w:t>
            </w:r>
          </w:p>
        </w:tc>
        <w:tc>
          <w:tcPr>
            <w:tcW w:w="1610" w:type="dxa"/>
            <w:shd w:val="clear" w:color="auto" w:fill="auto"/>
            <w:vAlign w:val="center"/>
          </w:tcPr>
          <w:p w14:paraId="0B1B5E15" w14:textId="77777777" w:rsidR="00A80951" w:rsidRPr="004B0E20" w:rsidRDefault="00A80951" w:rsidP="005D0BE4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829" w:type="dxa"/>
            <w:vAlign w:val="center"/>
          </w:tcPr>
          <w:p w14:paraId="33F50134" w14:textId="77777777" w:rsidR="00A80951" w:rsidRPr="004B0E20" w:rsidRDefault="00A80951" w:rsidP="005D0BE4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593BFCDC" w14:textId="77777777" w:rsidR="00A80951" w:rsidRPr="004B0E20" w:rsidRDefault="00A80951" w:rsidP="005D0BE4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A80951" w14:paraId="71EA1EBE" w14:textId="77777777" w:rsidTr="00EA34FB">
        <w:tc>
          <w:tcPr>
            <w:tcW w:w="588" w:type="dxa"/>
            <w:shd w:val="clear" w:color="auto" w:fill="auto"/>
            <w:vAlign w:val="center"/>
          </w:tcPr>
          <w:p w14:paraId="24DD14CF" w14:textId="77777777" w:rsidR="00A80951" w:rsidRPr="004B0E20" w:rsidRDefault="00A80951" w:rsidP="005D0BE4">
            <w:pPr>
              <w:spacing w:after="0"/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10.</w:t>
            </w:r>
          </w:p>
        </w:tc>
        <w:tc>
          <w:tcPr>
            <w:tcW w:w="4290" w:type="dxa"/>
            <w:shd w:val="clear" w:color="auto" w:fill="auto"/>
          </w:tcPr>
          <w:p w14:paraId="5073FF12" w14:textId="77777777" w:rsidR="00A80951" w:rsidRPr="004B0E20" w:rsidRDefault="00A80951" w:rsidP="00A80951">
            <w:pPr>
              <w:spacing w:after="0"/>
              <w:rPr>
                <w:rFonts w:eastAsia="Calibri"/>
              </w:rPr>
            </w:pPr>
            <w:r w:rsidRPr="004B0E20">
              <w:rPr>
                <w:rFonts w:eastAsia="Calibri"/>
              </w:rPr>
              <w:t>Sprawdzenie odblokowania lokalnego przejść na wypadek alarmu pożaru.</w:t>
            </w:r>
          </w:p>
        </w:tc>
        <w:tc>
          <w:tcPr>
            <w:tcW w:w="1610" w:type="dxa"/>
            <w:shd w:val="clear" w:color="auto" w:fill="auto"/>
            <w:vAlign w:val="center"/>
          </w:tcPr>
          <w:p w14:paraId="0D0D4662" w14:textId="77777777" w:rsidR="00A80951" w:rsidRPr="004B0E20" w:rsidRDefault="00A80951" w:rsidP="005D0BE4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829" w:type="dxa"/>
            <w:vAlign w:val="center"/>
          </w:tcPr>
          <w:p w14:paraId="5151E635" w14:textId="77777777" w:rsidR="00A80951" w:rsidRPr="004B0E20" w:rsidRDefault="00A80951" w:rsidP="005D0BE4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4DF95978" w14:textId="77777777" w:rsidR="00A80951" w:rsidRPr="004B0E20" w:rsidRDefault="00A80951" w:rsidP="005D0BE4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A80951" w14:paraId="1A72F3BB" w14:textId="77777777" w:rsidTr="00EA34FB">
        <w:tc>
          <w:tcPr>
            <w:tcW w:w="588" w:type="dxa"/>
            <w:shd w:val="clear" w:color="auto" w:fill="auto"/>
            <w:vAlign w:val="center"/>
          </w:tcPr>
          <w:p w14:paraId="3DAA4A2C" w14:textId="77777777" w:rsidR="00A80951" w:rsidRPr="004B0E20" w:rsidRDefault="00A80951" w:rsidP="005D0BE4">
            <w:pPr>
              <w:spacing w:after="0"/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11.</w:t>
            </w:r>
          </w:p>
        </w:tc>
        <w:tc>
          <w:tcPr>
            <w:tcW w:w="4290" w:type="dxa"/>
            <w:shd w:val="clear" w:color="auto" w:fill="auto"/>
          </w:tcPr>
          <w:p w14:paraId="48EC4A3B" w14:textId="77777777" w:rsidR="00A80951" w:rsidRPr="004B0E20" w:rsidRDefault="00A80951" w:rsidP="00A80951">
            <w:pPr>
              <w:spacing w:after="0"/>
              <w:rPr>
                <w:rFonts w:eastAsia="Calibri"/>
              </w:rPr>
            </w:pPr>
            <w:r w:rsidRPr="004B0E20">
              <w:rPr>
                <w:rFonts w:eastAsia="Calibri"/>
              </w:rPr>
              <w:t xml:space="preserve">Sprawdzenie zegara systemowego - </w:t>
            </w:r>
            <w:r w:rsidRPr="004B0E20">
              <w:rPr>
                <w:rFonts w:eastAsia="Calibri"/>
              </w:rPr>
              <w:lastRenderedPageBreak/>
              <w:t>ewentualnie dokonać korekty.</w:t>
            </w:r>
          </w:p>
        </w:tc>
        <w:tc>
          <w:tcPr>
            <w:tcW w:w="1610" w:type="dxa"/>
            <w:shd w:val="clear" w:color="auto" w:fill="auto"/>
            <w:vAlign w:val="center"/>
          </w:tcPr>
          <w:p w14:paraId="2BE8A7E1" w14:textId="77777777" w:rsidR="00A80951" w:rsidRPr="004B0E20" w:rsidRDefault="00A80951" w:rsidP="005D0BE4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WYKONANO</w:t>
            </w:r>
          </w:p>
        </w:tc>
        <w:tc>
          <w:tcPr>
            <w:tcW w:w="1829" w:type="dxa"/>
            <w:vAlign w:val="center"/>
          </w:tcPr>
          <w:p w14:paraId="177D328A" w14:textId="77777777" w:rsidR="00A80951" w:rsidRPr="004B0E20" w:rsidRDefault="00A80951" w:rsidP="005D0BE4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39089CC5" w14:textId="77777777" w:rsidR="00A80951" w:rsidRPr="004B0E20" w:rsidRDefault="00A80951" w:rsidP="005D0BE4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A80951" w14:paraId="19C15477" w14:textId="77777777" w:rsidTr="00EA34FB">
        <w:tc>
          <w:tcPr>
            <w:tcW w:w="588" w:type="dxa"/>
            <w:shd w:val="clear" w:color="auto" w:fill="auto"/>
            <w:vAlign w:val="center"/>
          </w:tcPr>
          <w:p w14:paraId="46FD0F52" w14:textId="77777777" w:rsidR="00A80951" w:rsidRPr="004B0E20" w:rsidRDefault="00A80951" w:rsidP="005D0BE4">
            <w:pPr>
              <w:spacing w:after="0"/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12.</w:t>
            </w:r>
          </w:p>
        </w:tc>
        <w:tc>
          <w:tcPr>
            <w:tcW w:w="4290" w:type="dxa"/>
            <w:shd w:val="clear" w:color="auto" w:fill="auto"/>
          </w:tcPr>
          <w:p w14:paraId="75419414" w14:textId="77777777" w:rsidR="00A80951" w:rsidRPr="004B0E20" w:rsidRDefault="00A80951" w:rsidP="00A80951">
            <w:pPr>
              <w:spacing w:after="0"/>
              <w:rPr>
                <w:rFonts w:eastAsia="Calibri"/>
              </w:rPr>
            </w:pPr>
            <w:r w:rsidRPr="004B0E20">
              <w:rPr>
                <w:rFonts w:eastAsia="Calibri"/>
              </w:rPr>
              <w:t>Pomiar napięcia oraz prądu zasilania pochodzącego ze źródła podstawowego (z sieci).</w:t>
            </w:r>
          </w:p>
        </w:tc>
        <w:tc>
          <w:tcPr>
            <w:tcW w:w="1610" w:type="dxa"/>
            <w:shd w:val="clear" w:color="auto" w:fill="auto"/>
            <w:vAlign w:val="center"/>
          </w:tcPr>
          <w:p w14:paraId="6FDAB48E" w14:textId="77777777" w:rsidR="00A80951" w:rsidRPr="004B0E20" w:rsidRDefault="00A80951" w:rsidP="005D0BE4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829" w:type="dxa"/>
            <w:vAlign w:val="center"/>
          </w:tcPr>
          <w:p w14:paraId="344D9E01" w14:textId="77777777" w:rsidR="00A80951" w:rsidRPr="004B0E20" w:rsidRDefault="00A80951" w:rsidP="005D0BE4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20B34DEE" w14:textId="77777777" w:rsidR="00A80951" w:rsidRPr="004B0E20" w:rsidRDefault="00A80951" w:rsidP="005D0BE4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A80951" w14:paraId="535AC0A9" w14:textId="77777777" w:rsidTr="00EA34FB">
        <w:tc>
          <w:tcPr>
            <w:tcW w:w="588" w:type="dxa"/>
            <w:shd w:val="clear" w:color="auto" w:fill="auto"/>
            <w:vAlign w:val="center"/>
          </w:tcPr>
          <w:p w14:paraId="28D22B21" w14:textId="77777777" w:rsidR="00A80951" w:rsidRPr="004B0E20" w:rsidRDefault="00A80951" w:rsidP="005D0BE4">
            <w:pPr>
              <w:spacing w:after="0"/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13.</w:t>
            </w:r>
          </w:p>
        </w:tc>
        <w:tc>
          <w:tcPr>
            <w:tcW w:w="4290" w:type="dxa"/>
            <w:shd w:val="clear" w:color="auto" w:fill="auto"/>
          </w:tcPr>
          <w:p w14:paraId="21CD58EC" w14:textId="77777777" w:rsidR="00A80951" w:rsidRPr="004B0E20" w:rsidRDefault="00A80951" w:rsidP="00A80951">
            <w:pPr>
              <w:spacing w:after="0"/>
              <w:rPr>
                <w:rFonts w:eastAsia="Calibri"/>
              </w:rPr>
            </w:pPr>
            <w:r w:rsidRPr="004B0E20">
              <w:rPr>
                <w:rFonts w:eastAsia="Calibri"/>
              </w:rPr>
              <w:t>Pomiar napięcia oraz prądu zasilania pochodzącego ze źródła awaryjnego (UPS, agregaty).</w:t>
            </w:r>
          </w:p>
        </w:tc>
        <w:tc>
          <w:tcPr>
            <w:tcW w:w="1610" w:type="dxa"/>
            <w:shd w:val="clear" w:color="auto" w:fill="auto"/>
            <w:vAlign w:val="center"/>
          </w:tcPr>
          <w:p w14:paraId="5DD91798" w14:textId="77777777" w:rsidR="00A80951" w:rsidRPr="004B0E20" w:rsidRDefault="00A80951" w:rsidP="005D0BE4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829" w:type="dxa"/>
            <w:vAlign w:val="center"/>
          </w:tcPr>
          <w:p w14:paraId="6C6B1575" w14:textId="77777777" w:rsidR="00A80951" w:rsidRPr="004B0E20" w:rsidRDefault="00A80951" w:rsidP="005D0BE4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63231147" w14:textId="77777777" w:rsidR="00A80951" w:rsidRPr="004B0E20" w:rsidRDefault="00A80951" w:rsidP="005D0BE4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A80951" w14:paraId="124FFF7B" w14:textId="77777777" w:rsidTr="00EA34FB">
        <w:tc>
          <w:tcPr>
            <w:tcW w:w="588" w:type="dxa"/>
            <w:shd w:val="clear" w:color="auto" w:fill="auto"/>
            <w:vAlign w:val="center"/>
          </w:tcPr>
          <w:p w14:paraId="5B9DF480" w14:textId="77777777" w:rsidR="00A80951" w:rsidRPr="004B0E20" w:rsidRDefault="00A80951" w:rsidP="005D0BE4">
            <w:pPr>
              <w:spacing w:after="0"/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14.</w:t>
            </w:r>
          </w:p>
        </w:tc>
        <w:tc>
          <w:tcPr>
            <w:tcW w:w="4290" w:type="dxa"/>
            <w:shd w:val="clear" w:color="auto" w:fill="auto"/>
          </w:tcPr>
          <w:p w14:paraId="55B9BBEC" w14:textId="77777777" w:rsidR="00A80951" w:rsidRPr="004B0E20" w:rsidRDefault="00A80951" w:rsidP="00A80951">
            <w:pPr>
              <w:spacing w:after="0"/>
              <w:rPr>
                <w:rFonts w:eastAsia="Calibri"/>
              </w:rPr>
            </w:pPr>
            <w:r w:rsidRPr="004B0E20">
              <w:rPr>
                <w:rFonts w:eastAsia="Calibri"/>
              </w:rPr>
              <w:t>Sprawdzenie automatycznego przełączenia zasilania sieciowego na zasilanie awaryjne.</w:t>
            </w:r>
          </w:p>
        </w:tc>
        <w:tc>
          <w:tcPr>
            <w:tcW w:w="1610" w:type="dxa"/>
            <w:shd w:val="clear" w:color="auto" w:fill="auto"/>
            <w:vAlign w:val="center"/>
          </w:tcPr>
          <w:p w14:paraId="516B3C60" w14:textId="77777777" w:rsidR="00A80951" w:rsidRPr="004B0E20" w:rsidRDefault="00A80951" w:rsidP="005D0BE4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829" w:type="dxa"/>
            <w:vAlign w:val="center"/>
          </w:tcPr>
          <w:p w14:paraId="19F82171" w14:textId="77777777" w:rsidR="00A80951" w:rsidRPr="004B0E20" w:rsidRDefault="00A80951" w:rsidP="005D0BE4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5F27BB79" w14:textId="77777777" w:rsidR="00A80951" w:rsidRPr="004B0E20" w:rsidRDefault="00A80951" w:rsidP="005D0BE4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A80951" w14:paraId="22C1E0CD" w14:textId="77777777" w:rsidTr="00EA34FB">
        <w:tc>
          <w:tcPr>
            <w:tcW w:w="588" w:type="dxa"/>
            <w:shd w:val="clear" w:color="auto" w:fill="auto"/>
            <w:vAlign w:val="center"/>
          </w:tcPr>
          <w:p w14:paraId="2208C217" w14:textId="77777777" w:rsidR="00A80951" w:rsidRPr="004B0E20" w:rsidRDefault="00A80951" w:rsidP="005D0BE4">
            <w:pPr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15.</w:t>
            </w:r>
          </w:p>
        </w:tc>
        <w:tc>
          <w:tcPr>
            <w:tcW w:w="4290" w:type="dxa"/>
            <w:shd w:val="clear" w:color="auto" w:fill="auto"/>
          </w:tcPr>
          <w:p w14:paraId="450AACDE" w14:textId="77777777" w:rsidR="00A80951" w:rsidRPr="004B0E20" w:rsidRDefault="00A80951" w:rsidP="00A80951">
            <w:pPr>
              <w:rPr>
                <w:rFonts w:eastAsia="Calibri"/>
              </w:rPr>
            </w:pPr>
            <w:r w:rsidRPr="004B0E20">
              <w:rPr>
                <w:rFonts w:eastAsia="Calibri"/>
              </w:rPr>
              <w:t>Sprawdzenie stanu baterii akumulatorowych.</w:t>
            </w:r>
          </w:p>
        </w:tc>
        <w:tc>
          <w:tcPr>
            <w:tcW w:w="1610" w:type="dxa"/>
            <w:shd w:val="clear" w:color="auto" w:fill="auto"/>
            <w:vAlign w:val="center"/>
          </w:tcPr>
          <w:p w14:paraId="4596A98C" w14:textId="77777777" w:rsidR="00A80951" w:rsidRPr="004B0E20" w:rsidRDefault="00A80951" w:rsidP="005D0BE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829" w:type="dxa"/>
            <w:vAlign w:val="center"/>
          </w:tcPr>
          <w:p w14:paraId="3FF34516" w14:textId="77777777" w:rsidR="00A80951" w:rsidRPr="004B0E20" w:rsidRDefault="00A80951" w:rsidP="005D0BE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72AE460A" w14:textId="77777777" w:rsidR="00A80951" w:rsidRPr="004B0E20" w:rsidRDefault="00A80951" w:rsidP="005D0BE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A80951" w14:paraId="18EBC69C" w14:textId="77777777" w:rsidTr="00EA34FB">
        <w:tc>
          <w:tcPr>
            <w:tcW w:w="588" w:type="dxa"/>
            <w:shd w:val="clear" w:color="auto" w:fill="auto"/>
            <w:vAlign w:val="center"/>
          </w:tcPr>
          <w:p w14:paraId="02D9D2FF" w14:textId="77777777" w:rsidR="00A80951" w:rsidRPr="004B0E20" w:rsidRDefault="00A80951" w:rsidP="005D0BE4">
            <w:pPr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16.</w:t>
            </w:r>
          </w:p>
        </w:tc>
        <w:tc>
          <w:tcPr>
            <w:tcW w:w="4290" w:type="dxa"/>
            <w:shd w:val="clear" w:color="auto" w:fill="auto"/>
          </w:tcPr>
          <w:p w14:paraId="79802ECA" w14:textId="77777777" w:rsidR="00A80951" w:rsidRPr="004B0E20" w:rsidRDefault="00A80951" w:rsidP="00A80951">
            <w:pPr>
              <w:rPr>
                <w:rFonts w:eastAsia="Calibri"/>
              </w:rPr>
            </w:pPr>
            <w:r w:rsidRPr="004B0E20">
              <w:rPr>
                <w:rFonts w:eastAsia="Calibri"/>
              </w:rPr>
              <w:t>Sprawdzenie stabilności połączeń kabli zasilających.</w:t>
            </w:r>
          </w:p>
        </w:tc>
        <w:tc>
          <w:tcPr>
            <w:tcW w:w="1610" w:type="dxa"/>
            <w:shd w:val="clear" w:color="auto" w:fill="auto"/>
            <w:vAlign w:val="center"/>
          </w:tcPr>
          <w:p w14:paraId="458FF764" w14:textId="77777777" w:rsidR="00A80951" w:rsidRPr="004B0E20" w:rsidRDefault="00A80951" w:rsidP="005D0BE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829" w:type="dxa"/>
            <w:vAlign w:val="center"/>
          </w:tcPr>
          <w:p w14:paraId="3F129969" w14:textId="77777777" w:rsidR="00A80951" w:rsidRPr="004B0E20" w:rsidRDefault="00A80951" w:rsidP="005D0BE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47942211" w14:textId="77777777" w:rsidR="00A80951" w:rsidRPr="004B0E20" w:rsidRDefault="00A80951" w:rsidP="005D0BE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A80951" w14:paraId="68121660" w14:textId="77777777" w:rsidTr="00EA34FB">
        <w:tc>
          <w:tcPr>
            <w:tcW w:w="588" w:type="dxa"/>
            <w:shd w:val="clear" w:color="auto" w:fill="auto"/>
            <w:vAlign w:val="center"/>
          </w:tcPr>
          <w:p w14:paraId="282F1FBF" w14:textId="77777777" w:rsidR="00A80951" w:rsidRPr="004B0E20" w:rsidRDefault="00A80951" w:rsidP="005D0BE4">
            <w:pPr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17.</w:t>
            </w:r>
          </w:p>
        </w:tc>
        <w:tc>
          <w:tcPr>
            <w:tcW w:w="4290" w:type="dxa"/>
            <w:shd w:val="clear" w:color="auto" w:fill="auto"/>
          </w:tcPr>
          <w:p w14:paraId="32E1AA65" w14:textId="77777777" w:rsidR="00A80951" w:rsidRPr="004B0E20" w:rsidRDefault="00A80951" w:rsidP="00A80951">
            <w:pPr>
              <w:rPr>
                <w:rFonts w:eastAsia="Calibri"/>
              </w:rPr>
            </w:pPr>
            <w:r w:rsidRPr="004B0E20">
              <w:rPr>
                <w:rFonts w:eastAsia="Calibri"/>
              </w:rPr>
              <w:t>Przeprowadzenie kontroli poprawności działania SKD.</w:t>
            </w:r>
          </w:p>
        </w:tc>
        <w:tc>
          <w:tcPr>
            <w:tcW w:w="1610" w:type="dxa"/>
            <w:shd w:val="clear" w:color="auto" w:fill="auto"/>
            <w:vAlign w:val="center"/>
          </w:tcPr>
          <w:p w14:paraId="1652AD86" w14:textId="77777777" w:rsidR="00A80951" w:rsidRPr="004B0E20" w:rsidRDefault="00A80951" w:rsidP="005D0BE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829" w:type="dxa"/>
            <w:vAlign w:val="center"/>
          </w:tcPr>
          <w:p w14:paraId="7CD7B66F" w14:textId="77777777" w:rsidR="00A80951" w:rsidRPr="004B0E20" w:rsidRDefault="00A80951" w:rsidP="005D0BE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7A7EA879" w14:textId="77777777" w:rsidR="00A80951" w:rsidRPr="004B0E20" w:rsidRDefault="00A80951" w:rsidP="005D0BE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A80951" w14:paraId="746DFA44" w14:textId="77777777" w:rsidTr="00EA34FB">
        <w:tc>
          <w:tcPr>
            <w:tcW w:w="588" w:type="dxa"/>
            <w:shd w:val="clear" w:color="auto" w:fill="auto"/>
            <w:vAlign w:val="center"/>
          </w:tcPr>
          <w:p w14:paraId="18F15AC9" w14:textId="77777777" w:rsidR="00A80951" w:rsidRPr="004B0E20" w:rsidRDefault="00A80951" w:rsidP="005D0BE4">
            <w:pPr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18.</w:t>
            </w:r>
          </w:p>
        </w:tc>
        <w:tc>
          <w:tcPr>
            <w:tcW w:w="4290" w:type="dxa"/>
            <w:shd w:val="clear" w:color="auto" w:fill="auto"/>
          </w:tcPr>
          <w:p w14:paraId="7E3498CC" w14:textId="77777777" w:rsidR="00A80951" w:rsidRPr="004B0E20" w:rsidRDefault="00A80951" w:rsidP="00A80951">
            <w:pPr>
              <w:rPr>
                <w:rFonts w:eastAsia="Calibri"/>
              </w:rPr>
            </w:pPr>
            <w:r w:rsidRPr="004B0E20">
              <w:rPr>
                <w:rFonts w:eastAsia="Calibri"/>
              </w:rPr>
              <w:t>Sprawdzanie możliwości nawiązania łączności pomiędzy kontrolowanymi przejściami, a centrum nadzoru.</w:t>
            </w:r>
          </w:p>
        </w:tc>
        <w:tc>
          <w:tcPr>
            <w:tcW w:w="1610" w:type="dxa"/>
            <w:shd w:val="clear" w:color="auto" w:fill="auto"/>
            <w:vAlign w:val="center"/>
          </w:tcPr>
          <w:p w14:paraId="42D6CAC3" w14:textId="77777777" w:rsidR="00A80951" w:rsidRPr="004B0E20" w:rsidRDefault="00A80951" w:rsidP="005D0BE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829" w:type="dxa"/>
            <w:vAlign w:val="center"/>
          </w:tcPr>
          <w:p w14:paraId="452D7009" w14:textId="77777777" w:rsidR="00A80951" w:rsidRPr="004B0E20" w:rsidRDefault="00A80951" w:rsidP="005D0BE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7B2FD0E6" w14:textId="77777777" w:rsidR="00A80951" w:rsidRPr="004B0E20" w:rsidRDefault="00A80951" w:rsidP="005D0BE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A80951" w14:paraId="551968AA" w14:textId="77777777" w:rsidTr="00EA34FB">
        <w:tc>
          <w:tcPr>
            <w:tcW w:w="588" w:type="dxa"/>
            <w:shd w:val="clear" w:color="auto" w:fill="auto"/>
            <w:vAlign w:val="center"/>
          </w:tcPr>
          <w:p w14:paraId="3A270681" w14:textId="77777777" w:rsidR="00A80951" w:rsidRPr="004B0E20" w:rsidRDefault="00A80951" w:rsidP="005D0BE4">
            <w:pPr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19.</w:t>
            </w:r>
          </w:p>
        </w:tc>
        <w:tc>
          <w:tcPr>
            <w:tcW w:w="4290" w:type="dxa"/>
            <w:shd w:val="clear" w:color="auto" w:fill="auto"/>
          </w:tcPr>
          <w:p w14:paraId="063149D3" w14:textId="77777777" w:rsidR="00A80951" w:rsidRPr="004B0E20" w:rsidRDefault="00A80951" w:rsidP="00A80951">
            <w:pPr>
              <w:rPr>
                <w:rFonts w:eastAsia="Calibri"/>
              </w:rPr>
            </w:pPr>
            <w:r w:rsidRPr="004B0E20">
              <w:rPr>
                <w:rFonts w:eastAsia="Calibri"/>
              </w:rPr>
              <w:t>Uzupełnienie dokumentacji eksploatacyjnej.</w:t>
            </w:r>
          </w:p>
        </w:tc>
        <w:tc>
          <w:tcPr>
            <w:tcW w:w="1610" w:type="dxa"/>
            <w:shd w:val="clear" w:color="auto" w:fill="auto"/>
            <w:vAlign w:val="center"/>
          </w:tcPr>
          <w:p w14:paraId="2BE9D7A7" w14:textId="77777777" w:rsidR="00A80951" w:rsidRPr="004B0E20" w:rsidRDefault="00A80951" w:rsidP="005D0BE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829" w:type="dxa"/>
            <w:vAlign w:val="center"/>
          </w:tcPr>
          <w:p w14:paraId="4502FDC1" w14:textId="77777777" w:rsidR="00A80951" w:rsidRPr="004B0E20" w:rsidRDefault="00A80951" w:rsidP="005D0BE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1ECDB805" w14:textId="77777777" w:rsidR="00A80951" w:rsidRPr="004B0E20" w:rsidRDefault="00A80951" w:rsidP="005D0BE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</w:tbl>
    <w:p w14:paraId="3FFE4E84" w14:textId="77777777" w:rsidR="00983D06" w:rsidRDefault="00983D06" w:rsidP="00B1264E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Arial" w:hAnsi="Arial" w:cs="Arial"/>
          <w:spacing w:val="-3"/>
          <w:sz w:val="24"/>
          <w:szCs w:val="24"/>
        </w:rPr>
      </w:pPr>
    </w:p>
    <w:p w14:paraId="04955CDE" w14:textId="466859B1" w:rsidR="00253B77" w:rsidRDefault="00253B77" w:rsidP="00B1264E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Arial" w:hAnsi="Arial" w:cs="Arial"/>
          <w:spacing w:val="-3"/>
          <w:sz w:val="24"/>
          <w:szCs w:val="24"/>
        </w:rPr>
      </w:pPr>
    </w:p>
    <w:p w14:paraId="145E8EBE" w14:textId="77777777" w:rsidR="00EA34FB" w:rsidRPr="00D147A7" w:rsidRDefault="00EA34FB" w:rsidP="00EA34FB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Arial" w:hAnsi="Arial" w:cs="Arial"/>
        </w:rPr>
      </w:pPr>
      <w:r w:rsidRPr="00D147A7">
        <w:rPr>
          <w:rFonts w:ascii="Arial" w:hAnsi="Arial" w:cs="Arial"/>
          <w:spacing w:val="-3"/>
        </w:rPr>
        <w:t>U</w:t>
      </w:r>
      <w:r w:rsidRPr="00D147A7">
        <w:rPr>
          <w:rFonts w:ascii="Arial" w:hAnsi="Arial" w:cs="Arial"/>
          <w:spacing w:val="4"/>
        </w:rPr>
        <w:t xml:space="preserve">wagi i zalecenia </w:t>
      </w:r>
      <w:r>
        <w:rPr>
          <w:rFonts w:ascii="Arial" w:hAnsi="Arial" w:cs="Arial"/>
          <w:spacing w:val="4"/>
        </w:rPr>
        <w:t>wykonawcy:</w:t>
      </w:r>
    </w:p>
    <w:p w14:paraId="0A96CEDE" w14:textId="77777777" w:rsidR="00EA34FB" w:rsidRPr="00D147A7" w:rsidRDefault="00EA34FB" w:rsidP="00EA34FB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Arial" w:hAnsi="Arial" w:cs="Arial"/>
        </w:rPr>
      </w:pPr>
    </w:p>
    <w:p w14:paraId="568AC4D5" w14:textId="77777777" w:rsidR="00EA34FB" w:rsidRPr="00496E85" w:rsidRDefault="00EA34FB" w:rsidP="00EA34FB">
      <w:pPr>
        <w:widowControl w:val="0"/>
        <w:autoSpaceDE w:val="0"/>
        <w:autoSpaceDN w:val="0"/>
        <w:adjustRightInd w:val="0"/>
        <w:spacing w:after="0" w:line="240" w:lineRule="auto"/>
        <w:ind w:left="219"/>
        <w:rPr>
          <w:rFonts w:ascii="Arial" w:hAnsi="Arial" w:cs="Arial"/>
          <w:color w:val="AEAAAA"/>
          <w:sz w:val="24"/>
          <w:szCs w:val="24"/>
        </w:rPr>
      </w:pPr>
      <w:r w:rsidRPr="00496E85">
        <w:rPr>
          <w:rFonts w:ascii="Arial" w:hAnsi="Arial" w:cs="Arial"/>
          <w:color w:val="AEAAAA"/>
          <w:sz w:val="24"/>
          <w:szCs w:val="24"/>
        </w:rPr>
        <w:t>………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………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………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………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……………………………………………………</w:t>
      </w:r>
    </w:p>
    <w:p w14:paraId="24AE0356" w14:textId="77777777" w:rsidR="00EA34FB" w:rsidRPr="00496E85" w:rsidRDefault="00EA34FB" w:rsidP="00EA34FB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Arial" w:hAnsi="Arial" w:cs="Arial"/>
          <w:color w:val="AEAAAA"/>
          <w:sz w:val="24"/>
          <w:szCs w:val="24"/>
        </w:rPr>
      </w:pPr>
    </w:p>
    <w:p w14:paraId="42C2B98F" w14:textId="77777777" w:rsidR="00EA34FB" w:rsidRPr="00496E85" w:rsidRDefault="00EA34FB" w:rsidP="00EA34FB">
      <w:pPr>
        <w:widowControl w:val="0"/>
        <w:autoSpaceDE w:val="0"/>
        <w:autoSpaceDN w:val="0"/>
        <w:adjustRightInd w:val="0"/>
        <w:spacing w:after="0" w:line="240" w:lineRule="auto"/>
        <w:ind w:left="219"/>
        <w:rPr>
          <w:rFonts w:ascii="Arial" w:hAnsi="Arial" w:cs="Arial"/>
          <w:color w:val="AEAAAA"/>
          <w:sz w:val="24"/>
          <w:szCs w:val="24"/>
        </w:rPr>
      </w:pPr>
      <w:r w:rsidRPr="00496E85">
        <w:rPr>
          <w:rFonts w:ascii="Arial" w:hAnsi="Arial" w:cs="Arial"/>
          <w:color w:val="AEAAAA"/>
          <w:sz w:val="24"/>
          <w:szCs w:val="24"/>
        </w:rPr>
        <w:t>………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3556915" w14:textId="77777777" w:rsidR="00EA34FB" w:rsidRDefault="00EA34FB" w:rsidP="00EA34FB">
      <w:pPr>
        <w:widowControl w:val="0"/>
        <w:autoSpaceDE w:val="0"/>
        <w:autoSpaceDN w:val="0"/>
        <w:adjustRightInd w:val="0"/>
        <w:spacing w:after="0" w:line="240" w:lineRule="auto"/>
        <w:ind w:left="219"/>
        <w:rPr>
          <w:rFonts w:ascii="Arial" w:hAnsi="Arial" w:cs="Arial"/>
          <w:sz w:val="24"/>
          <w:szCs w:val="24"/>
        </w:rPr>
      </w:pPr>
    </w:p>
    <w:p w14:paraId="3EAD2511" w14:textId="77777777" w:rsidR="00EA34FB" w:rsidRPr="00D147A7" w:rsidRDefault="00EA34FB" w:rsidP="00EA34FB">
      <w:pPr>
        <w:widowControl w:val="0"/>
        <w:autoSpaceDE w:val="0"/>
        <w:autoSpaceDN w:val="0"/>
        <w:adjustRightInd w:val="0"/>
        <w:spacing w:after="0" w:line="240" w:lineRule="auto"/>
        <w:ind w:left="219"/>
        <w:rPr>
          <w:rFonts w:ascii="Arial" w:hAnsi="Arial" w:cs="Arial"/>
        </w:rPr>
      </w:pPr>
      <w:r w:rsidRPr="00D147A7">
        <w:rPr>
          <w:rFonts w:ascii="Arial" w:hAnsi="Arial" w:cs="Arial"/>
        </w:rPr>
        <w:t>Uwagi Użytkownika</w:t>
      </w:r>
      <w:r>
        <w:rPr>
          <w:rFonts w:ascii="Arial" w:hAnsi="Arial" w:cs="Arial"/>
        </w:rPr>
        <w:t xml:space="preserve"> / Administratora systemu</w:t>
      </w:r>
    </w:p>
    <w:p w14:paraId="1373E03C" w14:textId="4EC573D3" w:rsidR="00EA34FB" w:rsidRDefault="00EA34FB" w:rsidP="00EA34FB">
      <w:pPr>
        <w:widowControl w:val="0"/>
        <w:autoSpaceDE w:val="0"/>
        <w:autoSpaceDN w:val="0"/>
        <w:adjustRightInd w:val="0"/>
        <w:spacing w:after="0" w:line="240" w:lineRule="auto"/>
        <w:ind w:left="219"/>
        <w:rPr>
          <w:rFonts w:ascii="Arial" w:hAnsi="Arial" w:cs="Arial"/>
          <w:color w:val="AEAAAA"/>
          <w:sz w:val="24"/>
          <w:szCs w:val="24"/>
        </w:rPr>
      </w:pPr>
      <w:r w:rsidRPr="00496E85">
        <w:rPr>
          <w:rFonts w:ascii="Arial" w:hAnsi="Arial" w:cs="Arial"/>
          <w:color w:val="AEAAAA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F93B86" w14:textId="18553341" w:rsidR="00EA34FB" w:rsidRDefault="00EA34FB" w:rsidP="00EA34FB">
      <w:pPr>
        <w:widowControl w:val="0"/>
        <w:autoSpaceDE w:val="0"/>
        <w:autoSpaceDN w:val="0"/>
        <w:adjustRightInd w:val="0"/>
        <w:spacing w:after="0" w:line="240" w:lineRule="auto"/>
        <w:ind w:left="219"/>
        <w:rPr>
          <w:rFonts w:ascii="Arial" w:hAnsi="Arial" w:cs="Arial"/>
          <w:color w:val="AEAAAA"/>
          <w:sz w:val="24"/>
          <w:szCs w:val="24"/>
        </w:rPr>
      </w:pPr>
      <w:r>
        <w:rPr>
          <w:rFonts w:ascii="Arial" w:hAnsi="Arial" w:cs="Arial"/>
          <w:color w:val="AEAAAA"/>
          <w:sz w:val="24"/>
          <w:szCs w:val="24"/>
        </w:rPr>
        <w:t>……………………………………………………………………………………………………</w:t>
      </w:r>
    </w:p>
    <w:p w14:paraId="5F6E1637" w14:textId="77777777" w:rsidR="00EA34FB" w:rsidRDefault="00EA34FB" w:rsidP="00EA34FB">
      <w:pPr>
        <w:widowControl w:val="0"/>
        <w:autoSpaceDE w:val="0"/>
        <w:autoSpaceDN w:val="0"/>
        <w:adjustRightInd w:val="0"/>
        <w:spacing w:after="0" w:line="240" w:lineRule="auto"/>
        <w:ind w:left="219"/>
        <w:rPr>
          <w:rFonts w:ascii="Arial" w:hAnsi="Arial" w:cs="Arial"/>
          <w:color w:val="AEAAAA"/>
          <w:sz w:val="24"/>
          <w:szCs w:val="24"/>
        </w:rPr>
      </w:pPr>
    </w:p>
    <w:p w14:paraId="1D573392" w14:textId="77777777" w:rsidR="00EA34FB" w:rsidRDefault="00EA34FB" w:rsidP="00EA34FB">
      <w:pPr>
        <w:widowControl w:val="0"/>
        <w:autoSpaceDE w:val="0"/>
        <w:autoSpaceDN w:val="0"/>
        <w:adjustRightInd w:val="0"/>
        <w:spacing w:after="0" w:line="240" w:lineRule="auto"/>
        <w:ind w:left="219"/>
        <w:rPr>
          <w:rFonts w:ascii="Arial" w:hAnsi="Arial" w:cs="Arial"/>
          <w:color w:val="AEAAAA"/>
          <w:sz w:val="24"/>
          <w:szCs w:val="24"/>
        </w:rPr>
      </w:pPr>
    </w:p>
    <w:p w14:paraId="3562179F" w14:textId="77777777" w:rsidR="00EA34FB" w:rsidRDefault="00EA34FB" w:rsidP="00EA34FB">
      <w:pPr>
        <w:widowControl w:val="0"/>
        <w:autoSpaceDE w:val="0"/>
        <w:autoSpaceDN w:val="0"/>
        <w:adjustRightInd w:val="0"/>
        <w:spacing w:after="0" w:line="240" w:lineRule="auto"/>
        <w:ind w:left="219"/>
        <w:rPr>
          <w:rFonts w:ascii="Arial" w:hAnsi="Arial" w:cs="Arial"/>
          <w:color w:val="AEAAAA"/>
          <w:sz w:val="24"/>
          <w:szCs w:val="24"/>
        </w:rPr>
      </w:pPr>
    </w:p>
    <w:p w14:paraId="0F30EF5A" w14:textId="77777777" w:rsidR="00EA34FB" w:rsidRPr="00496E85" w:rsidRDefault="00EA34FB" w:rsidP="00EA34F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AEAAAA"/>
          <w:sz w:val="24"/>
          <w:szCs w:val="24"/>
        </w:rPr>
      </w:pPr>
      <w:r>
        <w:rPr>
          <w:rFonts w:ascii="Arial" w:hAnsi="Arial" w:cs="Arial"/>
          <w:color w:val="AEAAAA"/>
          <w:sz w:val="24"/>
          <w:szCs w:val="24"/>
        </w:rPr>
        <w:t>……………….………………….........</w:t>
      </w:r>
      <w:r>
        <w:rPr>
          <w:rFonts w:ascii="Arial" w:hAnsi="Arial" w:cs="Arial"/>
          <w:color w:val="AEAAAA"/>
          <w:sz w:val="24"/>
          <w:szCs w:val="24"/>
        </w:rPr>
        <w:tab/>
      </w:r>
      <w:r>
        <w:rPr>
          <w:rFonts w:ascii="Arial" w:hAnsi="Arial" w:cs="Arial"/>
          <w:color w:val="AEAAAA"/>
          <w:sz w:val="24"/>
          <w:szCs w:val="24"/>
        </w:rPr>
        <w:tab/>
      </w:r>
      <w:r>
        <w:rPr>
          <w:rFonts w:ascii="Arial" w:hAnsi="Arial" w:cs="Arial"/>
          <w:color w:val="AEAAAA"/>
          <w:sz w:val="24"/>
          <w:szCs w:val="24"/>
        </w:rPr>
        <w:tab/>
        <w:t>…………………………………….</w:t>
      </w:r>
    </w:p>
    <w:p w14:paraId="635B1933" w14:textId="77777777" w:rsidR="00EA34FB" w:rsidRDefault="00EA34FB" w:rsidP="00EA34FB">
      <w:pPr>
        <w:widowControl w:val="0"/>
        <w:autoSpaceDE w:val="0"/>
        <w:autoSpaceDN w:val="0"/>
        <w:adjustRightInd w:val="0"/>
        <w:spacing w:after="0" w:line="130" w:lineRule="exact"/>
        <w:rPr>
          <w:rFonts w:ascii="Arial" w:hAnsi="Arial" w:cs="Arial"/>
          <w:sz w:val="13"/>
          <w:szCs w:val="13"/>
        </w:rPr>
      </w:pPr>
    </w:p>
    <w:p w14:paraId="38E29AA3" w14:textId="77777777" w:rsidR="00EA34FB" w:rsidRDefault="00EA34FB" w:rsidP="00EA3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i podpis Użytkownika / Administratora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Data i podpis Wykonawcy</w:t>
      </w:r>
    </w:p>
    <w:p w14:paraId="0210D72D" w14:textId="77777777" w:rsidR="00D15F03" w:rsidRPr="00C87A5A" w:rsidRDefault="00D15F03" w:rsidP="00984474">
      <w:pPr>
        <w:widowControl w:val="0"/>
        <w:autoSpaceDE w:val="0"/>
        <w:autoSpaceDN w:val="0"/>
        <w:adjustRightInd w:val="0"/>
        <w:spacing w:after="0" w:line="413" w:lineRule="auto"/>
        <w:ind w:right="7907"/>
        <w:rPr>
          <w:rFonts w:ascii="Arial" w:hAnsi="Arial" w:cs="Arial"/>
          <w:sz w:val="16"/>
          <w:szCs w:val="16"/>
        </w:rPr>
      </w:pPr>
    </w:p>
    <w:sectPr w:rsidR="00D15F03" w:rsidRPr="00C87A5A">
      <w:footerReference w:type="default" r:id="rId8"/>
      <w:pgSz w:w="11920" w:h="16840"/>
      <w:pgMar w:top="720" w:right="1200" w:bottom="280" w:left="1200" w:header="708" w:footer="708" w:gutter="0"/>
      <w:cols w:space="708" w:equalWidth="0">
        <w:col w:w="952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B0D2C8" w14:textId="77777777" w:rsidR="00316C71" w:rsidRDefault="00316C71" w:rsidP="00984474">
      <w:pPr>
        <w:spacing w:after="0" w:line="240" w:lineRule="auto"/>
      </w:pPr>
      <w:r>
        <w:separator/>
      </w:r>
    </w:p>
  </w:endnote>
  <w:endnote w:type="continuationSeparator" w:id="0">
    <w:p w14:paraId="6A18388F" w14:textId="77777777" w:rsidR="00316C71" w:rsidRDefault="00316C71" w:rsidP="00984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CBCD76" w14:textId="1741B542" w:rsidR="007C058B" w:rsidRPr="00A530D1" w:rsidRDefault="001B6E13" w:rsidP="00A530D1">
    <w:pPr>
      <w:pStyle w:val="Stopka"/>
      <w:jc w:val="center"/>
      <w:rPr>
        <w:rFonts w:ascii="Arial" w:hAnsi="Arial" w:cs="Arial"/>
        <w:b/>
        <w:bCs/>
      </w:rPr>
    </w:pPr>
    <w:r w:rsidRPr="00A530D1">
      <w:rPr>
        <w:rFonts w:ascii="Arial" w:hAnsi="Arial" w:cs="Arial"/>
        <w:b/>
        <w:bCs/>
      </w:rPr>
      <w:t xml:space="preserve">Strona </w:t>
    </w:r>
    <w:r w:rsidR="00984474" w:rsidRPr="00A530D1">
      <w:rPr>
        <w:rFonts w:ascii="Arial" w:hAnsi="Arial" w:cs="Arial"/>
        <w:b/>
        <w:bCs/>
      </w:rPr>
      <w:fldChar w:fldCharType="begin"/>
    </w:r>
    <w:r w:rsidR="00984474" w:rsidRPr="00A530D1">
      <w:rPr>
        <w:rFonts w:ascii="Arial" w:hAnsi="Arial" w:cs="Arial"/>
        <w:b/>
        <w:bCs/>
      </w:rPr>
      <w:instrText>PAGE   \* MERGEFORMAT</w:instrText>
    </w:r>
    <w:r w:rsidR="00984474" w:rsidRPr="00A530D1">
      <w:rPr>
        <w:rFonts w:ascii="Arial" w:hAnsi="Arial" w:cs="Arial"/>
        <w:b/>
        <w:bCs/>
      </w:rPr>
      <w:fldChar w:fldCharType="separate"/>
    </w:r>
    <w:r w:rsidR="00656F8E">
      <w:rPr>
        <w:rFonts w:ascii="Arial" w:hAnsi="Arial" w:cs="Arial"/>
        <w:b/>
        <w:bCs/>
        <w:noProof/>
      </w:rPr>
      <w:t>2</w:t>
    </w:r>
    <w:r w:rsidR="00984474" w:rsidRPr="00A530D1">
      <w:rPr>
        <w:rFonts w:ascii="Arial" w:hAnsi="Arial" w:cs="Arial"/>
        <w:b/>
        <w:bCs/>
      </w:rPr>
      <w:fldChar w:fldCharType="end"/>
    </w:r>
    <w:r w:rsidR="00EA34FB">
      <w:rPr>
        <w:rFonts w:ascii="Arial" w:hAnsi="Arial" w:cs="Arial"/>
        <w:b/>
        <w:bCs/>
      </w:rPr>
      <w:t xml:space="preserve"> </w:t>
    </w:r>
  </w:p>
  <w:p w14:paraId="2B435489" w14:textId="77777777" w:rsidR="00984474" w:rsidRDefault="00984474" w:rsidP="00A530D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A93E6D" w14:textId="77777777" w:rsidR="00316C71" w:rsidRDefault="00316C71" w:rsidP="00984474">
      <w:pPr>
        <w:spacing w:after="0" w:line="240" w:lineRule="auto"/>
      </w:pPr>
      <w:r>
        <w:separator/>
      </w:r>
    </w:p>
  </w:footnote>
  <w:footnote w:type="continuationSeparator" w:id="0">
    <w:p w14:paraId="1B027147" w14:textId="77777777" w:rsidR="00316C71" w:rsidRDefault="00316C71" w:rsidP="009844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85DBC"/>
    <w:multiLevelType w:val="hybridMultilevel"/>
    <w:tmpl w:val="7DCA19E8"/>
    <w:lvl w:ilvl="0" w:tplc="3C68AD04">
      <w:start w:val="1"/>
      <w:numFmt w:val="bullet"/>
      <w:lvlText w:val=""/>
      <w:lvlJc w:val="left"/>
      <w:pPr>
        <w:ind w:left="7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41675468"/>
    <w:multiLevelType w:val="hybridMultilevel"/>
    <w:tmpl w:val="70B663BA"/>
    <w:lvl w:ilvl="0" w:tplc="002CD380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2" w15:restartNumberingAfterBreak="0">
    <w:nsid w:val="55A44030"/>
    <w:multiLevelType w:val="hybridMultilevel"/>
    <w:tmpl w:val="83DC070C"/>
    <w:lvl w:ilvl="0" w:tplc="3C68AD04">
      <w:start w:val="1"/>
      <w:numFmt w:val="bullet"/>
      <w:lvlText w:val=""/>
      <w:lvlJc w:val="left"/>
      <w:pPr>
        <w:ind w:left="7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60AF64AC"/>
    <w:multiLevelType w:val="hybridMultilevel"/>
    <w:tmpl w:val="CC1AB4D0"/>
    <w:lvl w:ilvl="0" w:tplc="3C68AD0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774A"/>
    <w:rsid w:val="00082055"/>
    <w:rsid w:val="00082988"/>
    <w:rsid w:val="0013774A"/>
    <w:rsid w:val="00165457"/>
    <w:rsid w:val="00193898"/>
    <w:rsid w:val="001A1A7F"/>
    <w:rsid w:val="001B128B"/>
    <w:rsid w:val="001B6E13"/>
    <w:rsid w:val="002338A3"/>
    <w:rsid w:val="00253B77"/>
    <w:rsid w:val="0026079D"/>
    <w:rsid w:val="00261DB8"/>
    <w:rsid w:val="00290597"/>
    <w:rsid w:val="002E2DE7"/>
    <w:rsid w:val="00316C71"/>
    <w:rsid w:val="00496E85"/>
    <w:rsid w:val="004B0E20"/>
    <w:rsid w:val="005454D6"/>
    <w:rsid w:val="005B0E4A"/>
    <w:rsid w:val="005D0BE4"/>
    <w:rsid w:val="00603B85"/>
    <w:rsid w:val="00606970"/>
    <w:rsid w:val="00656F8E"/>
    <w:rsid w:val="00674BD4"/>
    <w:rsid w:val="006766D5"/>
    <w:rsid w:val="006864B9"/>
    <w:rsid w:val="006B27D9"/>
    <w:rsid w:val="006B6DA7"/>
    <w:rsid w:val="006D5561"/>
    <w:rsid w:val="006E01BD"/>
    <w:rsid w:val="00736B08"/>
    <w:rsid w:val="00791CF2"/>
    <w:rsid w:val="007A6C9A"/>
    <w:rsid w:val="007C058B"/>
    <w:rsid w:val="007F4A54"/>
    <w:rsid w:val="00837519"/>
    <w:rsid w:val="00841FF2"/>
    <w:rsid w:val="00912F76"/>
    <w:rsid w:val="009177F2"/>
    <w:rsid w:val="009735D8"/>
    <w:rsid w:val="009774F2"/>
    <w:rsid w:val="00983D06"/>
    <w:rsid w:val="00984474"/>
    <w:rsid w:val="009B4686"/>
    <w:rsid w:val="00A530D1"/>
    <w:rsid w:val="00A80951"/>
    <w:rsid w:val="00AE5C77"/>
    <w:rsid w:val="00B1264E"/>
    <w:rsid w:val="00C10093"/>
    <w:rsid w:val="00C112B8"/>
    <w:rsid w:val="00C24024"/>
    <w:rsid w:val="00C40969"/>
    <w:rsid w:val="00C87A5A"/>
    <w:rsid w:val="00CA1A8B"/>
    <w:rsid w:val="00CF7525"/>
    <w:rsid w:val="00D14BD7"/>
    <w:rsid w:val="00D15D1C"/>
    <w:rsid w:val="00D15F03"/>
    <w:rsid w:val="00D27C9D"/>
    <w:rsid w:val="00D344B0"/>
    <w:rsid w:val="00DA2B76"/>
    <w:rsid w:val="00DB5E83"/>
    <w:rsid w:val="00DC5954"/>
    <w:rsid w:val="00DC6E1F"/>
    <w:rsid w:val="00DD09CF"/>
    <w:rsid w:val="00E27099"/>
    <w:rsid w:val="00E87C2E"/>
    <w:rsid w:val="00EA34FB"/>
    <w:rsid w:val="00EB7E9D"/>
    <w:rsid w:val="00EC2B23"/>
    <w:rsid w:val="00F5306D"/>
    <w:rsid w:val="00F7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C775397"/>
  <w14:defaultImageDpi w14:val="0"/>
  <w15:chartTrackingRefBased/>
  <w15:docId w15:val="{B4125B05-6CD4-4C52-9013-35CF4F8C7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A1A8B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844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84474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8447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8447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183B335-AF37-423C-A5DC-EA3907B1B5B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424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</dc:creator>
  <cp:keywords/>
  <dc:description>Document was created by {applicationname}, version: {version}</dc:description>
  <cp:lastModifiedBy>Mierzwiński Dariusz</cp:lastModifiedBy>
  <cp:revision>31</cp:revision>
  <cp:lastPrinted>2024-05-13T05:00:00Z</cp:lastPrinted>
  <dcterms:created xsi:type="dcterms:W3CDTF">2024-05-10T10:40:00Z</dcterms:created>
  <dcterms:modified xsi:type="dcterms:W3CDTF">2024-10-08T08:05:00Z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527d55cd-337a-4778-95f4-2f9bd673b2e8</vt:lpwstr>
  </property>
  <property fmtid="{D5CDD505-2E9C-101B-9397-08002B2CF9AE}" pid="3" name="bjSaver">
    <vt:lpwstr>zGo3fHRpcKGr+7nIa3xJAaTxImgJtW6e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AS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10.90.79.131</vt:lpwstr>
  </property>
  <property fmtid="{D5CDD505-2E9C-101B-9397-08002B2CF9AE}" pid="11" name="bjClsUserRVM">
    <vt:lpwstr>[]</vt:lpwstr>
  </property>
</Properties>
</file>