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B9849" w14:textId="45851352" w:rsidR="00694D0D" w:rsidRDefault="00694D0D" w:rsidP="00B81993"/>
    <w:p w14:paraId="28B0138D" w14:textId="7213ACED" w:rsidR="0078026C" w:rsidRPr="0078026C" w:rsidRDefault="0078026C" w:rsidP="0078026C">
      <w:pPr>
        <w:spacing w:line="256" w:lineRule="auto"/>
        <w:jc w:val="right"/>
        <w:rPr>
          <w:rFonts w:ascii="Bahnschrift" w:eastAsia="Palatino Linotype" w:hAnsi="Bahnschrift" w:cs="Times New Roman"/>
          <w:sz w:val="20"/>
          <w:szCs w:val="20"/>
        </w:rPr>
      </w:pPr>
      <w:r w:rsidRPr="0078026C">
        <w:rPr>
          <w:rFonts w:ascii="Bahnschrift" w:eastAsia="Palatino Linotype" w:hAnsi="Bahnschrift" w:cs="Times New Roman"/>
          <w:sz w:val="20"/>
          <w:szCs w:val="20"/>
        </w:rPr>
        <w:t>Załącznik nr 2</w:t>
      </w:r>
      <w:r>
        <w:rPr>
          <w:rFonts w:ascii="Bahnschrift" w:eastAsia="Palatino Linotype" w:hAnsi="Bahnschrift" w:cs="Times New Roman"/>
          <w:sz w:val="20"/>
          <w:szCs w:val="20"/>
        </w:rPr>
        <w:t>B</w:t>
      </w:r>
      <w:r w:rsidRPr="0078026C">
        <w:rPr>
          <w:rFonts w:ascii="Bahnschrift" w:eastAsia="Palatino Linotype" w:hAnsi="Bahnschrift" w:cs="Times New Roman"/>
          <w:sz w:val="20"/>
          <w:szCs w:val="20"/>
        </w:rPr>
        <w:t xml:space="preserve"> do SWZ DZP.382.4.5.2023</w:t>
      </w:r>
    </w:p>
    <w:p w14:paraId="18A9D4EF" w14:textId="77777777" w:rsidR="00C1019E" w:rsidRDefault="0078026C" w:rsidP="0078026C">
      <w:pPr>
        <w:spacing w:line="256" w:lineRule="auto"/>
        <w:jc w:val="right"/>
        <w:rPr>
          <w:rFonts w:ascii="Bahnschrift" w:eastAsia="Palatino Linotype" w:hAnsi="Bahnschrift" w:cs="Times New Roman"/>
          <w:sz w:val="20"/>
          <w:szCs w:val="20"/>
        </w:rPr>
      </w:pPr>
      <w:proofErr w:type="gramStart"/>
      <w:r w:rsidRPr="0078026C">
        <w:rPr>
          <w:rFonts w:ascii="Bahnschrift" w:eastAsia="Palatino Linotype" w:hAnsi="Bahnschrift" w:cs="Times New Roman"/>
          <w:sz w:val="20"/>
          <w:szCs w:val="20"/>
        </w:rPr>
        <w:t>Załącznik  nr</w:t>
      </w:r>
      <w:proofErr w:type="gramEnd"/>
      <w:r w:rsidRPr="0078026C">
        <w:rPr>
          <w:rFonts w:ascii="Bahnschrift" w:eastAsia="Palatino Linotype" w:hAnsi="Bahnschrift" w:cs="Times New Roman"/>
          <w:sz w:val="20"/>
          <w:szCs w:val="20"/>
        </w:rPr>
        <w:t xml:space="preserve"> </w:t>
      </w:r>
      <w:r>
        <w:rPr>
          <w:rFonts w:ascii="Bahnschrift" w:eastAsia="Palatino Linotype" w:hAnsi="Bahnschrift" w:cs="Times New Roman"/>
          <w:sz w:val="20"/>
          <w:szCs w:val="20"/>
        </w:rPr>
        <w:t>2</w:t>
      </w:r>
      <w:r w:rsidRPr="0078026C">
        <w:rPr>
          <w:rFonts w:ascii="Bahnschrift" w:eastAsia="Palatino Linotype" w:hAnsi="Bahnschrift" w:cs="Times New Roman"/>
          <w:sz w:val="20"/>
          <w:szCs w:val="20"/>
        </w:rPr>
        <w:t xml:space="preserve"> do umowy</w:t>
      </w:r>
      <w:r w:rsidRPr="0078026C">
        <w:rPr>
          <w:rFonts w:ascii="Palatino Linotype" w:eastAsia="Palatino Linotype" w:hAnsi="Palatino Linotype" w:cs="Times New Roman"/>
        </w:rPr>
        <w:t xml:space="preserve"> </w:t>
      </w:r>
      <w:r w:rsidRPr="0078026C">
        <w:rPr>
          <w:rFonts w:ascii="Bahnschrift" w:eastAsia="Palatino Linotype" w:hAnsi="Bahnschrift" w:cs="Times New Roman"/>
          <w:sz w:val="20"/>
          <w:szCs w:val="20"/>
        </w:rPr>
        <w:t>DZP.382.4.5.2023</w:t>
      </w:r>
    </w:p>
    <w:p w14:paraId="03E76B6F" w14:textId="77777777" w:rsidR="001576F1" w:rsidRDefault="001576F1" w:rsidP="00C1019E">
      <w:pPr>
        <w:pStyle w:val="Akapitzlist"/>
        <w:spacing w:line="360" w:lineRule="auto"/>
        <w:jc w:val="center"/>
        <w:rPr>
          <w:rFonts w:ascii="Bahnschrift" w:hAnsi="Bahnschrift" w:cs="Calibri"/>
          <w:b/>
          <w:sz w:val="20"/>
          <w:szCs w:val="20"/>
        </w:rPr>
      </w:pPr>
    </w:p>
    <w:p w14:paraId="7A0CD65A" w14:textId="1AC47131" w:rsidR="00C1019E" w:rsidRDefault="00C1019E" w:rsidP="00C1019E">
      <w:pPr>
        <w:pStyle w:val="Akapitzlist"/>
        <w:spacing w:line="360" w:lineRule="auto"/>
        <w:jc w:val="center"/>
        <w:rPr>
          <w:rFonts w:ascii="Bahnschrift" w:hAnsi="Bahnschrift" w:cs="Calibri"/>
          <w:b/>
          <w:sz w:val="20"/>
          <w:szCs w:val="20"/>
        </w:rPr>
      </w:pPr>
      <w:r>
        <w:rPr>
          <w:rFonts w:ascii="Bahnschrift" w:hAnsi="Bahnschrift" w:cs="Calibri"/>
          <w:b/>
          <w:sz w:val="20"/>
          <w:szCs w:val="20"/>
        </w:rPr>
        <w:t>SZCZEGÓŁOWY OPIS PRZEDMIOTU ZAMÓWIENIA-wykaz terenów</w:t>
      </w:r>
    </w:p>
    <w:p w14:paraId="05EAD614" w14:textId="4CC00BAB" w:rsidR="0078026C" w:rsidRPr="00C1019E" w:rsidRDefault="00C1019E" w:rsidP="00C1019E">
      <w:pPr>
        <w:pStyle w:val="Akapitzlist"/>
        <w:spacing w:line="360" w:lineRule="auto"/>
        <w:jc w:val="center"/>
        <w:rPr>
          <w:rFonts w:ascii="Bahnschrift" w:hAnsi="Bahnschrift" w:cs="Calibri"/>
          <w:b/>
          <w:sz w:val="20"/>
          <w:szCs w:val="20"/>
        </w:rPr>
      </w:pPr>
      <w:r>
        <w:rPr>
          <w:rFonts w:ascii="Bahnschrift" w:hAnsi="Bahnschrift" w:cs="Calibri"/>
          <w:b/>
          <w:sz w:val="20"/>
          <w:szCs w:val="20"/>
        </w:rPr>
        <w:t xml:space="preserve">Usuwanie roślin inwazyjnych gatunków obcych </w:t>
      </w:r>
    </w:p>
    <w:tbl>
      <w:tblPr>
        <w:tblW w:w="96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1477"/>
        <w:gridCol w:w="1074"/>
        <w:gridCol w:w="2044"/>
        <w:gridCol w:w="2173"/>
      </w:tblGrid>
      <w:tr w:rsidR="00FA2103" w:rsidRPr="00C1019E" w14:paraId="3836ADFC" w14:textId="77777777" w:rsidTr="00C202FE">
        <w:trPr>
          <w:trHeight w:val="717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90A37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Numer działki ewidencyjnej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DC492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Obręb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EE273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Powierzchnia [ha]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644E7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nr zadania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22F60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  <w:t>Inwazyjny Gatunek Obcy - IGO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448F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  <w:t>Metoda zwalczania</w:t>
            </w:r>
          </w:p>
        </w:tc>
      </w:tr>
      <w:tr w:rsidR="00FA2103" w:rsidRPr="00C1019E" w14:paraId="11EC973A" w14:textId="77777777" w:rsidTr="00C202FE">
        <w:trPr>
          <w:trHeight w:val="621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4BD6C3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Ojcowski Park Narodowy - łączna powierzchnia 135,34 ha</w:t>
            </w:r>
          </w:p>
        </w:tc>
      </w:tr>
      <w:tr w:rsidR="00FA2103" w:rsidRPr="00C1019E" w14:paraId="1926AC2F" w14:textId="77777777" w:rsidTr="00C202FE">
        <w:trPr>
          <w:trHeight w:val="85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567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47F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605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1,905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B76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F2E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C2FD" w14:textId="77777777" w:rsidR="001576F1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metoda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siatkowania;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</w:t>
            </w:r>
          </w:p>
          <w:p w14:paraId="012F92FD" w14:textId="087B5056" w:rsidR="00FA2103" w:rsidRPr="00C1019E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1× w</w:t>
            </w:r>
            <w:r w:rsidR="001576F1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roku</w:t>
            </w:r>
          </w:p>
        </w:tc>
      </w:tr>
      <w:tr w:rsidR="00FA2103" w:rsidRPr="00C1019E" w14:paraId="4828781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4A5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951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21C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0,729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712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26B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CE69" w14:textId="2F68AA1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EC45F0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3× w roku</w:t>
            </w:r>
          </w:p>
        </w:tc>
      </w:tr>
      <w:tr w:rsidR="00FA2103" w:rsidRPr="00C1019E" w14:paraId="187F3AA0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1F4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640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Maszyce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F85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0,405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253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542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A058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5C8FECE0" w14:textId="21A55D8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4D45100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B92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1965/1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13B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1C3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58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57B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22B6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3x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19ABF4A0" w14:textId="269D7BD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3D88378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53A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1966/1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01D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61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0,247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FC4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21B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5A72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6879CDC9" w14:textId="762E868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18368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7382562" w14:textId="77777777" w:rsidTr="00C202FE">
        <w:trPr>
          <w:trHeight w:val="1282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583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92E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F48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0,68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7B0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58B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DA74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</w:t>
            </w:r>
          </w:p>
          <w:p w14:paraId="71AAC9DA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                         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7BD14B06" w14:textId="400EA156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3293C99" w14:textId="77777777" w:rsidTr="00C202FE">
        <w:trPr>
          <w:trHeight w:val="1363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F25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20B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F06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18,964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91E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601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44E0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większych płatów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</w:p>
          <w:p w14:paraId="01FA389F" w14:textId="77777777" w:rsidR="001576F1" w:rsidRDefault="00445ABD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2× w roku</w:t>
            </w:r>
            <w:r w:rsidR="00FA2103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; wykopywanie pojedynczych kęp </w:t>
            </w:r>
          </w:p>
          <w:p w14:paraId="3A3082FC" w14:textId="77777777" w:rsidR="001576F1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i</w:t>
            </w:r>
            <w:r w:rsidR="001576F1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 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</w:p>
          <w:p w14:paraId="6AFE91B8" w14:textId="721DCE9E" w:rsidR="00FA2103" w:rsidRPr="00C1019E" w:rsidRDefault="00445ABD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3-5× w roku</w:t>
            </w:r>
          </w:p>
        </w:tc>
      </w:tr>
      <w:tr w:rsidR="00FA2103" w:rsidRPr="00C1019E" w14:paraId="0759D016" w14:textId="77777777" w:rsidTr="00C202FE">
        <w:trPr>
          <w:trHeight w:val="541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A40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8B3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DC6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1,105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09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E1C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71C4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wykopywanie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pojedynczych kęp </w:t>
            </w:r>
          </w:p>
          <w:p w14:paraId="3FCBC538" w14:textId="32F55B7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1× w roku</w:t>
            </w:r>
          </w:p>
        </w:tc>
      </w:tr>
      <w:tr w:rsidR="00FA2103" w:rsidRPr="00C1019E" w14:paraId="4E7F8814" w14:textId="77777777" w:rsidTr="004973D6">
        <w:trPr>
          <w:trHeight w:val="55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8E3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1980/1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E27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C1F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757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6A6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00C2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</w:t>
            </w:r>
          </w:p>
          <w:p w14:paraId="504935B2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1× w roku;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 xml:space="preserve">- eksperymentalnie przeprowadzić wykopywanie </w:t>
            </w:r>
          </w:p>
          <w:p w14:paraId="385275D7" w14:textId="239DD66A" w:rsidR="00FA2103" w:rsidRPr="00C1019E" w:rsidRDefault="00EC45F0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FA2103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x w roku + suszenie kłączy</w:t>
            </w:r>
          </w:p>
        </w:tc>
      </w:tr>
      <w:tr w:rsidR="00FA2103" w:rsidRPr="00C1019E" w14:paraId="5FDEF768" w14:textId="77777777" w:rsidTr="008067F4">
        <w:trPr>
          <w:trHeight w:val="1092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525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1989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9CB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BCE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0,384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A7C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D19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77CC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</w:t>
            </w:r>
          </w:p>
          <w:p w14:paraId="57C44178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                         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76A62B7B" w14:textId="1F10807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DBB7940" w14:textId="77777777" w:rsidTr="00C202FE">
        <w:trPr>
          <w:trHeight w:val="29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360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D3C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461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0,006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E78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F39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65D0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6AE7E7FB" w14:textId="777AB294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369F3837" w14:textId="77777777" w:rsidTr="00C202FE">
        <w:trPr>
          <w:trHeight w:val="298"/>
        </w:trPr>
        <w:tc>
          <w:tcPr>
            <w:tcW w:w="1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69D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214/1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0B9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5E7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0,178</w:t>
            </w:r>
          </w:p>
        </w:tc>
        <w:tc>
          <w:tcPr>
            <w:tcW w:w="10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DC2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F8E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C5B0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1B696D9F" w14:textId="5FA9B66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708CCCE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6C7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220/1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42C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C5A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3,108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619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3B8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2925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012FEFA2" w14:textId="4F822BDC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                         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3× w roku</w:t>
            </w:r>
          </w:p>
        </w:tc>
      </w:tr>
      <w:tr w:rsidR="00FA2103" w:rsidRPr="00C1019E" w14:paraId="008F7D14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C21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226/1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EE1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E8F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1,116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56F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6E7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7255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</w:t>
            </w:r>
          </w:p>
          <w:p w14:paraId="0C11BCB0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1× w roku;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122A6C75" w14:textId="1F805BAB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x w roku</w:t>
            </w:r>
          </w:p>
        </w:tc>
      </w:tr>
      <w:tr w:rsidR="00FA2103" w:rsidRPr="00C1019E" w14:paraId="60BD3796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21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283/1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308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04C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1,541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B0D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307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7DA6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59605C2E" w14:textId="10660A9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804207B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5E6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078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BBA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290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5F5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3E88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03D3AC2" w14:textId="455BC9C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6A61C84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003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858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A16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E03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36E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10D0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5AEB0EDD" w14:textId="0CE6F1E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1FACE758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9A7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AF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A92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3D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B6A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F106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63B48706" w14:textId="4E00341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A68B4B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DF9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FF7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875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12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5F4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558D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5AE3A61E" w14:textId="6B10F93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7ED7E87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FA2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59D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BB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CC0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FD7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512E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3BDE3D96" w14:textId="69780CFA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2937F39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F57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53D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198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49F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973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C6A9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424E5805" w14:textId="5C50143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81B7841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8B8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30A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421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BBF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4C9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6AA1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6C3E2B99" w14:textId="74BE594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02BA84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303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058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95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EAE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221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0B6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5584BBF6" w14:textId="6F209A2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306149B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8D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C26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A85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0,061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E14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117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6A16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12EF57C0" w14:textId="66E0B684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ADE630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261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51D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98C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D53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91A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CEB4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DE810EE" w14:textId="46F4A6AF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8C0EC93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262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12C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C10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D84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08D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5281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F00B231" w14:textId="7188EAEA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68494A3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AE0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083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703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0,146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AAF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E6C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FADC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56DE3ADA" w14:textId="69AC9A78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0F6BA9C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A1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8B7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304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503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075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D18D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6A92132E" w14:textId="56A9CD8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2146D91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9F8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DCD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B3D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0,058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D4A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C1D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3CC6" w14:textId="5A1C99F8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</w:t>
            </w:r>
            <w:r w:rsidR="00EC45F0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21127FC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34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6F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F7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3,742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716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4AA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DD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791E6C90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BA2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283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6260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0,877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F703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E46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846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7AE8705A" w14:textId="77777777" w:rsidTr="008067F4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D32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450/2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C54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F26E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390E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B8C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C3A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1A328595" w14:textId="77777777" w:rsidTr="008067F4">
        <w:trPr>
          <w:trHeight w:val="29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290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451/2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CC0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F904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0,233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EB70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117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AE2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57665CDB" w14:textId="77777777" w:rsidTr="00C202FE">
        <w:trPr>
          <w:trHeight w:val="29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766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451/3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108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2E0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0,185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BF5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D71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54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2C1B4030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1E9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695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EF7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740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366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D7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4F0B0FEB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2B2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8BF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9F8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0,185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C50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6B5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AAD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782F215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7B3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ECD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968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28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D87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067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321ECC28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31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41F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B0E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0,097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06F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763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D39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2A1C9712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F51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457/1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70E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B15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0,647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5B7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72F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20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1E80F71C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4B6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458/2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96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0BD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0,266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2C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EF4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69B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51B39D66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A30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CDD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79B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39,459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155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2C0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F3B1" w14:textId="0F7435B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3x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445ABD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 roku</w:t>
            </w:r>
          </w:p>
        </w:tc>
      </w:tr>
      <w:tr w:rsidR="00FA2103" w:rsidRPr="00C1019E" w14:paraId="3CEC06BA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28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965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E50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2,95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C0F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916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ED44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3x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26A256E3" w14:textId="48212424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96807F3" w14:textId="77777777" w:rsidTr="00C202FE">
        <w:trPr>
          <w:trHeight w:val="546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D34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3B9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7E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0,931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821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2C2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5C22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wykopywanie;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0C56FC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4808BB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wyrywanie 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ręczne </w:t>
            </w:r>
          </w:p>
          <w:p w14:paraId="5B0EFF61" w14:textId="1CFF632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BE0BC20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DBB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6DD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CF0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21,773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94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CE2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A41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55F7F940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E7F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245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763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0,239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212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79F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6F1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330EB30E" w14:textId="4C95FB2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355ABC8A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EBE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07F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736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12,886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1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074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3EFF" w14:textId="01420B9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3×</w:t>
            </w:r>
            <w:r w:rsidR="00EC45F0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EC45F0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 roku</w:t>
            </w:r>
          </w:p>
        </w:tc>
      </w:tr>
      <w:tr w:rsidR="00FA2103" w:rsidRPr="00C1019E" w14:paraId="713FBF3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D65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C4F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0D0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0,561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ADB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4B9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0BE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2× w roku</w:t>
            </w:r>
          </w:p>
        </w:tc>
      </w:tr>
      <w:tr w:rsidR="00FA2103" w:rsidRPr="00C1019E" w14:paraId="0DA21B58" w14:textId="77777777" w:rsidTr="00C202FE">
        <w:trPr>
          <w:trHeight w:val="546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B4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45C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E01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2,454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3CD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możliwe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4C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009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2× w roku; gdzie możliwe wykopywanie kęp </w:t>
            </w:r>
          </w:p>
        </w:tc>
      </w:tr>
      <w:tr w:rsidR="00FA2103" w:rsidRPr="00C1019E" w14:paraId="4B546724" w14:textId="77777777" w:rsidTr="00C202FE">
        <w:trPr>
          <w:trHeight w:val="546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BB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625/1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223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63C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0,562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CF2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możliwe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9B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EEC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2× w roku; gdzie możliwe wykopywanie kęp </w:t>
            </w:r>
          </w:p>
        </w:tc>
      </w:tr>
      <w:tr w:rsidR="00FA2103" w:rsidRPr="00C1019E" w14:paraId="600EE51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B86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Arial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Arial"/>
                <w:sz w:val="20"/>
                <w:szCs w:val="20"/>
                <w:lang w:eastAsia="pl-PL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A50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EF2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073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4EA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5B6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04BE1A26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BA8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352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821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884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7A4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48F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18EF53FF" w14:textId="77777777" w:rsidTr="00C202FE">
        <w:trPr>
          <w:trHeight w:val="1137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DA0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120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0A5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0,789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478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292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07F1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pojedynczych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kęp;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732CCE32" w14:textId="37CD720E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C763ACF" w14:textId="77777777" w:rsidTr="00C202FE">
        <w:trPr>
          <w:trHeight w:val="1092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0C9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DEF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94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1,973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6D0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783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9B59" w14:textId="77777777" w:rsidR="001576F1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pojedynczych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kęp;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i</w:t>
            </w:r>
            <w:r w:rsidR="001576F1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 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wyrywanie ręczne </w:t>
            </w:r>
          </w:p>
          <w:p w14:paraId="75F96A76" w14:textId="181A97E6" w:rsidR="00FA2103" w:rsidRPr="00C1019E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380DEB5" w14:textId="77777777" w:rsidTr="00C202FE">
        <w:trPr>
          <w:trHeight w:val="819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007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03B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451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1,997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B47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BC2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21FA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wykopywanie 1×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012A014F" w14:textId="371E625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198CAF7A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A9A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960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4CC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5E0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6C4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7A60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179711A5" w14:textId="1DF67564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12D4AC94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883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052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E0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D3B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EEC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3FDE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F62F818" w14:textId="5858E68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00FEB2A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66F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946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4E5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38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BE6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18A3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32AC88FC" w14:textId="640E186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metoda siatkowania</w:t>
            </w:r>
          </w:p>
        </w:tc>
      </w:tr>
      <w:tr w:rsidR="00FA2103" w:rsidRPr="00C1019E" w14:paraId="59FBC071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65E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18E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079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0,463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165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2C6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220D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3BD448DB" w14:textId="6488F3E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C57193A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827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FA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C94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169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731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B68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09A9A622" w14:textId="6A7C85D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1D6BA4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ACB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09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DB1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0,156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F5D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771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AC95" w14:textId="73D1ACE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i wyrywanie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E58E7F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049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44C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99A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0,219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409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69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B36B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166C322" w14:textId="7C1AE4B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722ED21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997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72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08A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ABC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4CA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2575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3888353" w14:textId="35DDB42C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B3E11C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ED1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9C7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3B4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CA0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F65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DE71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7C873D0D" w14:textId="1A436274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F48AD22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163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9BC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83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1,549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4D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E34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C7F8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</w:t>
            </w:r>
          </w:p>
          <w:p w14:paraId="1864D4E9" w14:textId="6C18480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× w 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roku;                                                 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metoda siatkowania</w:t>
            </w:r>
          </w:p>
        </w:tc>
      </w:tr>
      <w:tr w:rsidR="00FA2103" w:rsidRPr="00C1019E" w14:paraId="4DD3998D" w14:textId="77777777" w:rsidTr="00C202FE">
        <w:trPr>
          <w:trHeight w:val="432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DDE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883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8BE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382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8B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8464" w14:textId="77777777" w:rsidR="001576F1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ręczne </w:t>
            </w:r>
          </w:p>
          <w:p w14:paraId="2F4A3B59" w14:textId="1533EBBD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068C0D3" w14:textId="77777777" w:rsidTr="00C202FE">
        <w:trPr>
          <w:trHeight w:val="432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965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FC9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384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DD0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E6B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51CB" w14:textId="76F97D7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  <w:r w:rsidR="00EC45F0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w roku</w:t>
            </w:r>
          </w:p>
        </w:tc>
      </w:tr>
      <w:tr w:rsidR="00FA2103" w:rsidRPr="00C1019E" w14:paraId="3B732040" w14:textId="77777777" w:rsidTr="00C202FE">
        <w:trPr>
          <w:trHeight w:val="432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1D9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19E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Sąspów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6F2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3,644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2D2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842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063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</w:t>
            </w:r>
          </w:p>
        </w:tc>
      </w:tr>
      <w:tr w:rsidR="00FA2103" w:rsidRPr="00C1019E" w14:paraId="5D1D2CE9" w14:textId="77777777" w:rsidTr="00C202FE">
        <w:trPr>
          <w:trHeight w:val="432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15A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C92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Sąspów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2E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A56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D4F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3686" w14:textId="77777777" w:rsidR="00FA2103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pojedynczych kęp</w:t>
            </w:r>
          </w:p>
          <w:p w14:paraId="0F658B2C" w14:textId="77777777" w:rsidR="001576F1" w:rsidRDefault="001576F1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</w:p>
          <w:p w14:paraId="596D9C97" w14:textId="77777777" w:rsidR="001576F1" w:rsidRPr="00C1019E" w:rsidRDefault="001576F1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0C56FC" w:rsidRPr="00C1019E" w14:paraId="10EBAD8F" w14:textId="77777777" w:rsidTr="004973D6">
        <w:trPr>
          <w:trHeight w:val="504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350E19A" w14:textId="6EE8556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lastRenderedPageBreak/>
              <w:t xml:space="preserve">Obszar rezerwat przyrody „Las Murckowski” w Katowicach - łączna powierzchnia </w:t>
            </w:r>
            <w:r w:rsidR="00452A18"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4</w:t>
            </w: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,</w:t>
            </w:r>
            <w:r w:rsidR="00452A18"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27</w:t>
            </w: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 xml:space="preserve"> ha</w:t>
            </w:r>
          </w:p>
        </w:tc>
      </w:tr>
      <w:tr w:rsidR="000C56FC" w:rsidRPr="00C1019E" w14:paraId="65BD350C" w14:textId="77777777" w:rsidTr="004973D6">
        <w:trPr>
          <w:trHeight w:val="29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0DE8" w14:textId="3B6AB7F4" w:rsidR="00FA2103" w:rsidRPr="00363CF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222/42</w:t>
            </w:r>
            <w:r w:rsidR="004741DE"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wydzielenie 320c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57A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310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3,036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BC7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58A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CB96" w14:textId="2DB0E5A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09ADF7FC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74946" w14:textId="77777777" w:rsidR="00452A18" w:rsidRPr="00363CF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181/42</w:t>
            </w:r>
          </w:p>
          <w:p w14:paraId="03D83A5B" w14:textId="00CEE48E" w:rsidR="00664BF5" w:rsidRPr="00363CFE" w:rsidRDefault="00664BF5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wydzielenie 320a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646A" w14:textId="1626502C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088E" w14:textId="336FEF88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0574" w14:textId="757631A8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F131F" w14:textId="34751D0E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8041" w14:textId="7623FAA4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0B86871C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0E836" w14:textId="77777777" w:rsidR="00452A18" w:rsidRPr="00363CF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224/42</w:t>
            </w:r>
          </w:p>
          <w:p w14:paraId="5059E10A" w14:textId="1C22CEEA" w:rsidR="00664BF5" w:rsidRPr="00363CFE" w:rsidRDefault="00664BF5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wydzielenie 320a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B216A" w14:textId="56DE5A43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9EBF" w14:textId="492BF33B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EAEA" w14:textId="525BFE21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F191" w14:textId="0BE8830C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2A81" w14:textId="5F5E2A7A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2CC0ADA6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1422" w14:textId="6C9FA79C" w:rsidR="00452A18" w:rsidRPr="00363CF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132/42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3D3D" w14:textId="2B39919C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FB50" w14:textId="7A32718D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1,030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2812" w14:textId="2E311AD2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059D" w14:textId="71F8187B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5863" w14:textId="51EED897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3E789224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AF1E" w14:textId="3025131C" w:rsidR="00452A18" w:rsidRPr="00363CF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363CF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178/40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DC4D" w14:textId="5A93DC45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5DF8" w14:textId="275A41A6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0,089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F7CB" w14:textId="2CDEB42B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F498" w14:textId="55D01E91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60DB" w14:textId="0D79C497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3BC27E48" w14:textId="77777777" w:rsidTr="00C202FE">
        <w:trPr>
          <w:trHeight w:val="483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6A8FB6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Obszar rezerwat przyrody "Łęg nad Młynówką” - łączna powierzchnia 5,91 ha</w:t>
            </w:r>
          </w:p>
        </w:tc>
      </w:tr>
      <w:tr w:rsidR="000C56FC" w:rsidRPr="00C1019E" w14:paraId="0458E11E" w14:textId="77777777" w:rsidTr="008067F4">
        <w:trPr>
          <w:trHeight w:val="653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6966" w14:textId="7341CC09" w:rsidR="00FA2103" w:rsidRPr="00C1019E" w:rsidRDefault="00FA2103" w:rsidP="008067F4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534/145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wydzielenie 117a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2E57" w14:textId="77777777" w:rsidR="00FA2103" w:rsidRPr="00C1019E" w:rsidRDefault="00FA2103" w:rsidP="008067F4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Panoszów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B9F6" w14:textId="77777777" w:rsidR="00FA2103" w:rsidRPr="00C1019E" w:rsidRDefault="00FA2103" w:rsidP="008067F4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5,916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0409" w14:textId="77777777" w:rsidR="00FA2103" w:rsidRPr="00C1019E" w:rsidRDefault="00FA2103" w:rsidP="008067F4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95CD" w14:textId="77777777" w:rsidR="00FA2103" w:rsidRPr="00C1019E" w:rsidRDefault="00FA2103" w:rsidP="008067F4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ACB9" w14:textId="6AFB1EF4" w:rsidR="00FA2103" w:rsidRPr="00C1019E" w:rsidRDefault="00FA2103" w:rsidP="008067F4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FA2103" w:rsidRPr="00C1019E" w14:paraId="6735C150" w14:textId="77777777" w:rsidTr="00C202FE">
        <w:trPr>
          <w:trHeight w:val="546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0C100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Obszar Natura 2000 Łąki w Jaworznie - łączna powierzchnia 5,82 ha</w:t>
            </w:r>
          </w:p>
        </w:tc>
      </w:tr>
      <w:tr w:rsidR="00FA2103" w:rsidRPr="00C1019E" w14:paraId="07FFCFE8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D18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B9F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AF0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2EA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97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6169E09E" w14:textId="77777777" w:rsidTr="004973D6">
        <w:trPr>
          <w:trHeight w:val="273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B04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5C9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751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1,099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506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1, 2 i 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066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9AF" w14:textId="1495A045" w:rsidR="00FA2103" w:rsidRPr="00C1019E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pojedynczych kęp nawłoci i koszenie większych płatów 2x; koszenie wskazanych płatów dobrze zachowanych łąk (na wskazanych powierzchniach) wraz z przenoszeniem i</w:t>
            </w:r>
            <w:r w:rsidR="001576F1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 </w:t>
            </w: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rozkładaniem siana w miejscach po wykoszonej nawłoci (dotyczy większych płatów i łanów nawłoci)</w:t>
            </w:r>
          </w:p>
        </w:tc>
      </w:tr>
      <w:tr w:rsidR="00FA2103" w:rsidRPr="00C1019E" w14:paraId="36FAB419" w14:textId="77777777" w:rsidTr="004973D6">
        <w:trPr>
          <w:trHeight w:val="55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09A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457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09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0,943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34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1, 2 i 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8D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A88" w14:textId="619665A3" w:rsidR="00FA2103" w:rsidRPr="00C1019E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</w:t>
            </w:r>
            <w:proofErr w:type="gram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pojedynczych kęp nawłoci i koszenie większych płatów 2x; koszenie wskazanych płatów dobrze zachowanych łąk (na wskazanych powierzchniach) wraz z przenoszeniem i</w:t>
            </w:r>
            <w:r w:rsidR="001576F1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 </w:t>
            </w: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rozkładaniem siana </w:t>
            </w: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lastRenderedPageBreak/>
              <w:t>w miejscach po wykoszonej nawłoci (dotyczy większych płatów i łanów nawłoci)</w:t>
            </w:r>
          </w:p>
        </w:tc>
      </w:tr>
      <w:tr w:rsidR="00FA2103" w:rsidRPr="00C1019E" w14:paraId="5A7EDA66" w14:textId="77777777" w:rsidTr="00C202FE">
        <w:trPr>
          <w:trHeight w:val="546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041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AEF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13A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9FB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62A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EC6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2x</w:t>
            </w:r>
          </w:p>
        </w:tc>
      </w:tr>
      <w:tr w:rsidR="00FA2103" w:rsidRPr="00C1019E" w14:paraId="74F499E0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509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E3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B1E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F08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CC9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D35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50EE7D52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2E7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9FD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899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0,251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81E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6F0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0F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051CBA47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9F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AE1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69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0,153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750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88A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32D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7E46EC5E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EA8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AB8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AD3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0,167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056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D06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E73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0657010D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D0D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1B0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C19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E43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354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641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2CC770E1" w14:textId="77777777" w:rsidTr="00C202FE">
        <w:trPr>
          <w:trHeight w:val="819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028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AE5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FDE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0,511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51C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DE1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E4E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38C09505" w14:textId="77777777" w:rsidTr="00C202FE">
        <w:trPr>
          <w:trHeight w:val="819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293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667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FB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0,069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317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637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BAA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0938B789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5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9A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5AA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0,727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924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B74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514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wyrywanie pojedynczych kęp nawłoci i koszenie większych płatów 2x </w:t>
            </w:r>
          </w:p>
        </w:tc>
      </w:tr>
      <w:tr w:rsidR="00FA2103" w:rsidRPr="00C1019E" w14:paraId="7740BD36" w14:textId="77777777" w:rsidTr="00C202FE">
        <w:trPr>
          <w:trHeight w:val="546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B2B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46A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B67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0,774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494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E6C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A8B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2x</w:t>
            </w:r>
          </w:p>
        </w:tc>
      </w:tr>
      <w:tr w:rsidR="00FA2103" w:rsidRPr="00C1019E" w14:paraId="0166C398" w14:textId="77777777" w:rsidTr="00C202FE">
        <w:trPr>
          <w:trHeight w:val="468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9A7B2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 xml:space="preserve">Obszar Góra </w:t>
            </w:r>
            <w:proofErr w:type="spellStart"/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Bielana</w:t>
            </w:r>
            <w:proofErr w:type="spellEnd"/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 xml:space="preserve"> w Jaworznie - łączna powierzchnia 6,40 ha</w:t>
            </w:r>
          </w:p>
        </w:tc>
      </w:tr>
      <w:tr w:rsidR="00FA2103" w:rsidRPr="00C1019E" w14:paraId="4F0173A0" w14:textId="77777777" w:rsidTr="00C202FE">
        <w:trPr>
          <w:trHeight w:val="819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3F0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2B8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285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3,253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ADCD" w14:textId="71225EC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1</w:t>
            </w:r>
            <w:r w:rsidR="008067F4" w:rsidRPr="00C1019E">
              <w:rPr>
                <w:rFonts w:ascii="Bahnschrift" w:eastAsia="Times New Roman" w:hAnsi="Bahnschrift" w:cs="Calibri"/>
                <w:lang w:eastAsia="pl-PL"/>
              </w:rPr>
              <w:t xml:space="preserve">, </w:t>
            </w: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  <w:r w:rsidR="008067F4" w:rsidRPr="00C1019E">
              <w:rPr>
                <w:rFonts w:ascii="Bahnschrift" w:eastAsia="Times New Roman" w:hAnsi="Bahnschrift" w:cs="Calibri"/>
                <w:lang w:eastAsia="pl-PL"/>
              </w:rPr>
              <w:t xml:space="preserve"> i 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6D6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2A1E" w14:textId="048D4E75" w:rsidR="00FA2103" w:rsidRPr="00C1019E" w:rsidRDefault="00FA2103" w:rsidP="001576F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pojedynczych kęp i</w:t>
            </w:r>
            <w:r w:rsidR="001576F1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 </w:t>
            </w:r>
            <w:bookmarkStart w:id="0" w:name="_GoBack"/>
            <w:bookmarkEnd w:id="0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2</w:t>
            </w:r>
            <w:proofErr w:type="gram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x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proofErr w:type="gram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AC7268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1x, obsiew mieszanką nasion (rodzimych gatunków roślin), ponowne koszenie wraz z 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przenoszeniem i rozkładaniem siana 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w miejs</w:t>
            </w:r>
            <w:r w:rsidR="00AC7268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cu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AC7268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wykoszonym</w:t>
            </w:r>
          </w:p>
        </w:tc>
      </w:tr>
      <w:tr w:rsidR="00FA2103" w:rsidRPr="00C1019E" w14:paraId="695B980C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99D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A95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Jeleń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5F7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3,151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876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94D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E41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2x</w:t>
            </w:r>
          </w:p>
        </w:tc>
      </w:tr>
      <w:tr w:rsidR="00FA2103" w:rsidRPr="00C1019E" w14:paraId="60772ACC" w14:textId="77777777" w:rsidTr="00C202FE">
        <w:trPr>
          <w:trHeight w:val="530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9E4FAD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Obszar Dolina Ślepiotki w Katowicach - łączna powierzchnia 4,25 ha</w:t>
            </w:r>
          </w:p>
        </w:tc>
      </w:tr>
      <w:tr w:rsidR="00FA2103" w:rsidRPr="00C1019E" w14:paraId="7D1BC178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AC2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180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9A4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F48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C61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971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8BCE616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108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A1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00F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0B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66D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D18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04E787A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9CC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6BE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99C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0,046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A8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4F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5E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2D5F093E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9C9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1BA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994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265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7A6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2CE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4BAA05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494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9DC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E6B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0,111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DBA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ACB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F02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325FA86F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29B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223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C40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A91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B6D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332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443C415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7CE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3D7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347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3CC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803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CDF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45927C59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75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407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531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A48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3B8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1AB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7AB81967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34D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825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BE2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149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B07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5CE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0C394EF8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7E8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13/9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C41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4F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7E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091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E36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0B6BFD2B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393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D00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DA4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CCA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3F9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85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668B2B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FF7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48/5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1FF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6AD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0,091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F28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D32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7E7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27074199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BAC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2E0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6BD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1,823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811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A6A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D62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80FBDED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585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89B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894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0,019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211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4C7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290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641FA287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FDA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48/86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86E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E4D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0,214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052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6E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38C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7D33F9A2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0CA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526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2CE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0,434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D68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40B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D61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45386C68" w14:textId="77777777" w:rsidTr="00C202FE">
        <w:trPr>
          <w:trHeight w:val="298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AE6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48/88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0E5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21A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0,968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3C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AB2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9C5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448B26F3" w14:textId="77777777" w:rsidTr="00AC7268">
        <w:trPr>
          <w:trHeight w:val="485"/>
        </w:trPr>
        <w:tc>
          <w:tcPr>
            <w:tcW w:w="9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0A3BCB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Obszar Natura 2000 Cieszyńskie Źródła Tufowe enklawa Morzyk - łączna powierzchnia 41,15 ha</w:t>
            </w:r>
          </w:p>
        </w:tc>
      </w:tr>
      <w:tr w:rsidR="00FA2103" w:rsidRPr="00C1019E" w14:paraId="2BCB8554" w14:textId="77777777" w:rsidTr="00AC7268">
        <w:trPr>
          <w:trHeight w:val="551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FEC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20/21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3BF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Grodziec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34A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7,547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31D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1DFD" w14:textId="72E87087" w:rsidR="00FA2103" w:rsidRPr="00363CF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63CF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Heracleum</w:t>
            </w:r>
            <w:proofErr w:type="spellEnd"/>
            <w:r w:rsidRPr="00363CF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63CF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sosnowskyi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54EB" w14:textId="26FA27AE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wykopywanie, przecinanie szyi korzeniowej, wyrywanie</w:t>
            </w:r>
            <w:r w:rsidR="000C56FC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, koszenie</w:t>
            </w: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siewek</w:t>
            </w:r>
          </w:p>
        </w:tc>
      </w:tr>
      <w:tr w:rsidR="00FA2103" w:rsidRPr="00C1019E" w14:paraId="5CB3E123" w14:textId="77777777" w:rsidTr="00C202FE">
        <w:trPr>
          <w:trHeight w:val="364"/>
        </w:trPr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A5B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10/4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E17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Grodziec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EA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33,6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7F8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57D6" w14:textId="5A31DDE8" w:rsidR="00FA2103" w:rsidRPr="00363CF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63CF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Heracleum</w:t>
            </w:r>
            <w:proofErr w:type="spellEnd"/>
            <w:r w:rsidRPr="00363CF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63CF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sosnowskyi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59C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2×</w:t>
            </w:r>
          </w:p>
        </w:tc>
      </w:tr>
    </w:tbl>
    <w:p w14:paraId="7BD0DE3E" w14:textId="77777777" w:rsidR="00FA2103" w:rsidRPr="00C1019E" w:rsidRDefault="00FA2103" w:rsidP="00FA2103">
      <w:pPr>
        <w:rPr>
          <w:rFonts w:ascii="Bahnschrift" w:hAnsi="Bahnschrift"/>
        </w:rPr>
      </w:pPr>
    </w:p>
    <w:p w14:paraId="0F78A4E5" w14:textId="77777777" w:rsidR="003A095E" w:rsidRPr="00C1019E" w:rsidRDefault="003A095E" w:rsidP="00784AA9">
      <w:pPr>
        <w:pStyle w:val="Podstawowyakapitowy"/>
        <w:spacing w:line="276" w:lineRule="auto"/>
        <w:jc w:val="both"/>
        <w:rPr>
          <w:rFonts w:ascii="Bahnschrift" w:hAnsi="Bahnschrift"/>
          <w:b/>
          <w:sz w:val="22"/>
        </w:rPr>
      </w:pPr>
    </w:p>
    <w:sectPr w:rsidR="003A095E" w:rsidRPr="00C1019E" w:rsidSect="008067F4">
      <w:headerReference w:type="default" r:id="rId8"/>
      <w:footerReference w:type="default" r:id="rId9"/>
      <w:pgSz w:w="11906" w:h="16838" w:code="9"/>
      <w:pgMar w:top="1985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C8F73" w14:textId="77777777" w:rsidR="00B34456" w:rsidRDefault="00B34456" w:rsidP="005D63CD">
      <w:pPr>
        <w:spacing w:after="0" w:line="240" w:lineRule="auto"/>
      </w:pPr>
      <w:r>
        <w:separator/>
      </w:r>
    </w:p>
  </w:endnote>
  <w:endnote w:type="continuationSeparator" w:id="0">
    <w:p w14:paraId="13CBFA45" w14:textId="77777777" w:rsidR="00B34456" w:rsidRDefault="00B34456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EE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2978B" w14:textId="7E7D37B7" w:rsidR="000729DF" w:rsidRPr="0017299B" w:rsidRDefault="00190167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776" behindDoc="1" locked="0" layoutInCell="1" allowOverlap="1" wp14:anchorId="2C584F51" wp14:editId="3AFB6070">
          <wp:simplePos x="0" y="0"/>
          <wp:positionH relativeFrom="page">
            <wp:posOffset>3973830</wp:posOffset>
          </wp:positionH>
          <wp:positionV relativeFrom="page">
            <wp:posOffset>9195435</wp:posOffset>
          </wp:positionV>
          <wp:extent cx="3580765" cy="1380490"/>
          <wp:effectExtent l="0" t="0" r="635" b="0"/>
          <wp:wrapNone/>
          <wp:docPr id="62" name="Obraz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1380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B85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396CDC2E" wp14:editId="14719E8C">
          <wp:simplePos x="0" y="0"/>
          <wp:positionH relativeFrom="page">
            <wp:posOffset>0</wp:posOffset>
          </wp:positionH>
          <wp:positionV relativeFrom="page">
            <wp:posOffset>9574530</wp:posOffset>
          </wp:positionV>
          <wp:extent cx="3259455" cy="106680"/>
          <wp:effectExtent l="0" t="0" r="0" b="7620"/>
          <wp:wrapNone/>
          <wp:docPr id="63" name="Obraz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18B" w:rsidRPr="006B318B">
      <w:rPr>
        <w:rFonts w:ascii="PT Sans" w:hAnsi="PT Sans"/>
        <w:color w:val="002D59"/>
        <w:sz w:val="16"/>
        <w:szCs w:val="16"/>
      </w:rPr>
      <w:t>U</w:t>
    </w:r>
    <w:r w:rsidR="005A269D" w:rsidRPr="006B318B">
      <w:rPr>
        <w:rFonts w:ascii="PT Sans" w:hAnsi="PT Sans"/>
        <w:color w:val="002D59"/>
        <w:sz w:val="16"/>
        <w:szCs w:val="16"/>
      </w:rPr>
      <w:t>niwersytet Śląski w Katowicach</w:t>
    </w:r>
  </w:p>
  <w:p w14:paraId="2894891C" w14:textId="0A9E8078" w:rsidR="00BE2AC1" w:rsidRDefault="00BE2AC1" w:rsidP="00BE2AC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  <w:r w:rsidRPr="006B318B">
      <w:rPr>
        <w:rFonts w:ascii="PT Sans" w:hAnsi="PT Sans"/>
        <w:color w:val="002D59"/>
        <w:sz w:val="16"/>
        <w:szCs w:val="16"/>
      </w:rPr>
      <w:t xml:space="preserve"> </w:t>
    </w:r>
  </w:p>
  <w:p w14:paraId="655CBF1A" w14:textId="7EFB1D1C" w:rsidR="00BE2AC1" w:rsidRPr="006B318B" w:rsidRDefault="00BE2AC1" w:rsidP="00BE2AC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Instytut Biologii, Biotechnologii i Ochrony Środowiska</w:t>
    </w:r>
  </w:p>
  <w:p w14:paraId="321C30AC" w14:textId="298F6E0A" w:rsidR="00BE2AC1" w:rsidRPr="006B318B" w:rsidRDefault="00BE2AC1" w:rsidP="00BE2AC1">
    <w:pPr>
      <w:pStyle w:val="Stopka"/>
      <w:tabs>
        <w:tab w:val="clear" w:pos="4536"/>
        <w:tab w:val="clear" w:pos="9072"/>
        <w:tab w:val="left" w:pos="7236"/>
      </w:tabs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 xml:space="preserve">ul. </w:t>
    </w:r>
    <w:r>
      <w:rPr>
        <w:rFonts w:ascii="PT Sans" w:hAnsi="PT Sans"/>
        <w:color w:val="002D59"/>
        <w:sz w:val="16"/>
        <w:szCs w:val="16"/>
      </w:rPr>
      <w:t>Jagiellońska 28</w:t>
    </w:r>
    <w:r w:rsidRPr="006B318B">
      <w:rPr>
        <w:rFonts w:ascii="PT Sans" w:hAnsi="PT Sans"/>
        <w:color w:val="002D59"/>
        <w:sz w:val="16"/>
        <w:szCs w:val="16"/>
      </w:rPr>
      <w:t>, 40-0</w:t>
    </w:r>
    <w:r>
      <w:rPr>
        <w:rFonts w:ascii="PT Sans" w:hAnsi="PT Sans"/>
        <w:color w:val="002D59"/>
        <w:sz w:val="16"/>
        <w:szCs w:val="16"/>
      </w:rPr>
      <w:t xml:space="preserve">32 </w:t>
    </w:r>
    <w:r w:rsidRPr="006B318B">
      <w:rPr>
        <w:rFonts w:ascii="PT Sans" w:hAnsi="PT Sans"/>
        <w:color w:val="002D59"/>
        <w:sz w:val="16"/>
        <w:szCs w:val="16"/>
      </w:rPr>
      <w:t>Katowice</w:t>
    </w:r>
    <w:r>
      <w:rPr>
        <w:rFonts w:ascii="PT Sans" w:hAnsi="PT Sans"/>
        <w:color w:val="002D59"/>
        <w:sz w:val="16"/>
        <w:szCs w:val="16"/>
      </w:rPr>
      <w:tab/>
    </w:r>
  </w:p>
  <w:p w14:paraId="7E84035B" w14:textId="77777777" w:rsidR="00BE2AC1" w:rsidRPr="000C5ABC" w:rsidRDefault="00BE2AC1" w:rsidP="00BE2AC1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 w:rsidRPr="000C5ABC">
      <w:rPr>
        <w:rFonts w:ascii="PT Sans" w:hAnsi="PT Sans"/>
        <w:color w:val="002D59"/>
        <w:sz w:val="16"/>
        <w:szCs w:val="16"/>
        <w:lang w:val="de-DE"/>
      </w:rPr>
      <w:t>tel.</w:t>
    </w:r>
    <w:r>
      <w:rPr>
        <w:rFonts w:ascii="PT Sans" w:hAnsi="PT Sans"/>
        <w:color w:val="002D59"/>
        <w:sz w:val="16"/>
        <w:szCs w:val="16"/>
        <w:lang w:val="de-DE"/>
      </w:rPr>
      <w:t>: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 32 </w:t>
    </w:r>
    <w:r>
      <w:rPr>
        <w:rFonts w:ascii="PT Sans" w:hAnsi="PT Sans"/>
        <w:color w:val="002D59"/>
        <w:sz w:val="16"/>
        <w:szCs w:val="16"/>
        <w:lang w:val="de-DE"/>
      </w:rPr>
      <w:t>20 09 592, 32 20 09 461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, e-mail: </w:t>
    </w:r>
    <w:r>
      <w:rPr>
        <w:rFonts w:ascii="PT Sans" w:hAnsi="PT Sans"/>
        <w:color w:val="002D59"/>
        <w:sz w:val="16"/>
        <w:szCs w:val="16"/>
        <w:lang w:val="de-DE"/>
      </w:rPr>
      <w:t>ibbios.wnp</w:t>
    </w:r>
    <w:r w:rsidRPr="000C5ABC">
      <w:rPr>
        <w:rFonts w:ascii="PT Sans" w:hAnsi="PT Sans"/>
        <w:color w:val="002D59"/>
        <w:sz w:val="16"/>
        <w:szCs w:val="16"/>
        <w:lang w:val="de-DE"/>
      </w:rPr>
      <w:t>@us.edu.pl</w:t>
    </w:r>
  </w:p>
  <w:p w14:paraId="5E26CBDC" w14:textId="77777777" w:rsidR="005A269D" w:rsidRPr="000C5ABC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14736680" w14:textId="79CF0F9C" w:rsidR="005A269D" w:rsidRPr="0017299B" w:rsidRDefault="005A269D" w:rsidP="0017299B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0FBC9" w14:textId="77777777" w:rsidR="00B34456" w:rsidRDefault="00B34456" w:rsidP="005D63CD">
      <w:pPr>
        <w:spacing w:after="0" w:line="240" w:lineRule="auto"/>
      </w:pPr>
      <w:r>
        <w:separator/>
      </w:r>
    </w:p>
  </w:footnote>
  <w:footnote w:type="continuationSeparator" w:id="0">
    <w:p w14:paraId="2A9D16CB" w14:textId="77777777" w:rsidR="00B34456" w:rsidRDefault="00B34456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F93A9" w14:textId="553AA04F" w:rsidR="00773DC7" w:rsidRDefault="00B34456" w:rsidP="000729DF">
    <w:pPr>
      <w:pStyle w:val="Nagwek"/>
      <w:tabs>
        <w:tab w:val="clear" w:pos="4536"/>
        <w:tab w:val="clear" w:pos="9072"/>
        <w:tab w:val="left" w:pos="1650"/>
      </w:tabs>
    </w:pPr>
    <w:sdt>
      <w:sdtPr>
        <w:id w:val="-1974903223"/>
        <w:docPartObj>
          <w:docPartGallery w:val="Page Numbers (Margins)"/>
          <w:docPartUnique/>
        </w:docPartObj>
      </w:sdtPr>
      <w:sdtEndPr/>
      <w:sdtContent>
        <w:r w:rsidR="00A2677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5114C9B9" wp14:editId="7B573DEB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B901B" w14:textId="77777777" w:rsidR="00A26776" w:rsidRDefault="00A2677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1576F1" w:rsidRPr="001576F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58B901B" w14:textId="77777777" w:rsidR="00A26776" w:rsidRDefault="00A2677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1576F1" w:rsidRPr="001576F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729DF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7FDFAA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500505"/>
          <wp:effectExtent l="0" t="0" r="0" b="4445"/>
          <wp:wrapNone/>
          <wp:docPr id="61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291A8" w14:textId="0132CAB8" w:rsidR="000729DF" w:rsidRPr="0027681F" w:rsidRDefault="000729DF" w:rsidP="00CF1E8E">
    <w:pPr>
      <w:pStyle w:val="Stopka"/>
      <w:spacing w:line="200" w:lineRule="exact"/>
      <w:rPr>
        <w:rFonts w:ascii="PT Sans" w:hAnsi="PT Sans"/>
        <w:i/>
        <w:color w:val="002D59"/>
        <w:sz w:val="14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AwMDOwNLIwtzBS0lEKTi0uzszPAymwqAUAsBPIyywAAAA="/>
  </w:docVars>
  <w:rsids>
    <w:rsidRoot w:val="005D63CD"/>
    <w:rsid w:val="000107E2"/>
    <w:rsid w:val="00011FC2"/>
    <w:rsid w:val="00062715"/>
    <w:rsid w:val="000729DF"/>
    <w:rsid w:val="000C0053"/>
    <w:rsid w:val="000C56FC"/>
    <w:rsid w:val="000C5ABC"/>
    <w:rsid w:val="0011734B"/>
    <w:rsid w:val="001576F1"/>
    <w:rsid w:val="0017299B"/>
    <w:rsid w:val="0018368E"/>
    <w:rsid w:val="00190167"/>
    <w:rsid w:val="001902EC"/>
    <w:rsid w:val="001A54FC"/>
    <w:rsid w:val="001B1AC0"/>
    <w:rsid w:val="001C22E5"/>
    <w:rsid w:val="00200A27"/>
    <w:rsid w:val="002441EA"/>
    <w:rsid w:val="00256492"/>
    <w:rsid w:val="0027505E"/>
    <w:rsid w:val="0027681F"/>
    <w:rsid w:val="002A50F6"/>
    <w:rsid w:val="002B3B39"/>
    <w:rsid w:val="002D2F12"/>
    <w:rsid w:val="002D64F0"/>
    <w:rsid w:val="00304F10"/>
    <w:rsid w:val="00321B53"/>
    <w:rsid w:val="00332488"/>
    <w:rsid w:val="00340337"/>
    <w:rsid w:val="00354EEE"/>
    <w:rsid w:val="00363CFE"/>
    <w:rsid w:val="003A095E"/>
    <w:rsid w:val="003E3BDD"/>
    <w:rsid w:val="004408A8"/>
    <w:rsid w:val="00445ABD"/>
    <w:rsid w:val="00452A18"/>
    <w:rsid w:val="004741DE"/>
    <w:rsid w:val="004808BB"/>
    <w:rsid w:val="00492F65"/>
    <w:rsid w:val="004973D6"/>
    <w:rsid w:val="004E7ABD"/>
    <w:rsid w:val="00530CAA"/>
    <w:rsid w:val="0053663B"/>
    <w:rsid w:val="00557CB8"/>
    <w:rsid w:val="005A269D"/>
    <w:rsid w:val="005B34FE"/>
    <w:rsid w:val="005D63CD"/>
    <w:rsid w:val="005E7B56"/>
    <w:rsid w:val="00644F05"/>
    <w:rsid w:val="00664BF5"/>
    <w:rsid w:val="00694D0D"/>
    <w:rsid w:val="006B318B"/>
    <w:rsid w:val="006C393F"/>
    <w:rsid w:val="00747C84"/>
    <w:rsid w:val="00753946"/>
    <w:rsid w:val="00765CD8"/>
    <w:rsid w:val="00773DC7"/>
    <w:rsid w:val="0078026C"/>
    <w:rsid w:val="00784AA9"/>
    <w:rsid w:val="007B1224"/>
    <w:rsid w:val="007F250F"/>
    <w:rsid w:val="008067F4"/>
    <w:rsid w:val="00812BCD"/>
    <w:rsid w:val="008310A7"/>
    <w:rsid w:val="00845B0F"/>
    <w:rsid w:val="00886073"/>
    <w:rsid w:val="008A3A81"/>
    <w:rsid w:val="008E4986"/>
    <w:rsid w:val="00A26776"/>
    <w:rsid w:val="00A41DB5"/>
    <w:rsid w:val="00A5454F"/>
    <w:rsid w:val="00A65E97"/>
    <w:rsid w:val="00AC7268"/>
    <w:rsid w:val="00AD1DEF"/>
    <w:rsid w:val="00AE0FC0"/>
    <w:rsid w:val="00AF6E83"/>
    <w:rsid w:val="00B16EC9"/>
    <w:rsid w:val="00B34456"/>
    <w:rsid w:val="00B73B67"/>
    <w:rsid w:val="00B81993"/>
    <w:rsid w:val="00B81E77"/>
    <w:rsid w:val="00B945EF"/>
    <w:rsid w:val="00BE2AC1"/>
    <w:rsid w:val="00C1019E"/>
    <w:rsid w:val="00CA3BF5"/>
    <w:rsid w:val="00CD7B85"/>
    <w:rsid w:val="00CF1E8E"/>
    <w:rsid w:val="00D43689"/>
    <w:rsid w:val="00D60497"/>
    <w:rsid w:val="00D61394"/>
    <w:rsid w:val="00D65CB7"/>
    <w:rsid w:val="00D8119C"/>
    <w:rsid w:val="00DC489F"/>
    <w:rsid w:val="00E5412B"/>
    <w:rsid w:val="00E57DC0"/>
    <w:rsid w:val="00E62CDB"/>
    <w:rsid w:val="00E7441E"/>
    <w:rsid w:val="00EA3288"/>
    <w:rsid w:val="00EC45F0"/>
    <w:rsid w:val="00EE380D"/>
    <w:rsid w:val="00F1351F"/>
    <w:rsid w:val="00F84EF3"/>
    <w:rsid w:val="00FA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4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4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49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49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56FC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C1019E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C1019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4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4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49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49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56FC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C1019E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C1019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E211F-74F1-4CCD-89C1-D495279D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1655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barba</cp:lastModifiedBy>
  <cp:revision>3</cp:revision>
  <cp:lastPrinted>2023-03-22T11:28:00Z</cp:lastPrinted>
  <dcterms:created xsi:type="dcterms:W3CDTF">2023-03-24T16:46:00Z</dcterms:created>
  <dcterms:modified xsi:type="dcterms:W3CDTF">2023-03-24T22:10:00Z</dcterms:modified>
</cp:coreProperties>
</file>