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12D213" w14:textId="77777777" w:rsidR="004F7F14" w:rsidRDefault="004F7F14" w:rsidP="00014032">
      <w:pPr>
        <w:suppressAutoHyphens w:val="0"/>
        <w:spacing w:after="120"/>
        <w:jc w:val="center"/>
        <w:rPr>
          <w:rFonts w:ascii="Calibri" w:hAnsi="Calibri" w:cs="Calibri"/>
          <w:b/>
          <w:sz w:val="22"/>
          <w:szCs w:val="22"/>
          <w:lang w:val="pl-PL" w:eastAsia="pl-PL"/>
        </w:rPr>
      </w:pPr>
    </w:p>
    <w:p w14:paraId="3C6D0CB6" w14:textId="782741C3" w:rsidR="00F949D0" w:rsidRPr="00B4135B" w:rsidRDefault="00014032" w:rsidP="00014032">
      <w:pPr>
        <w:suppressAutoHyphens w:val="0"/>
        <w:spacing w:after="120"/>
        <w:jc w:val="center"/>
        <w:rPr>
          <w:rFonts w:ascii="Calibri" w:hAnsi="Calibri" w:cs="Calibri"/>
          <w:b/>
          <w:sz w:val="22"/>
          <w:szCs w:val="22"/>
          <w:lang w:val="pl-PL" w:eastAsia="pl-PL"/>
        </w:rPr>
      </w:pPr>
      <w:r>
        <w:rPr>
          <w:rFonts w:ascii="Calibri" w:hAnsi="Calibri" w:cs="Calibri"/>
          <w:b/>
          <w:sz w:val="22"/>
          <w:szCs w:val="22"/>
          <w:lang w:val="pl-PL" w:eastAsia="pl-PL"/>
        </w:rPr>
        <w:t>Zapytanie ofertowe</w:t>
      </w:r>
    </w:p>
    <w:p w14:paraId="4A559896" w14:textId="0F32126E" w:rsidR="00A12BF8" w:rsidRDefault="004F7F14" w:rsidP="00260090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Przedmiotem zapytania jest </w:t>
      </w:r>
      <w:r w:rsidR="00164070">
        <w:rPr>
          <w:rFonts w:ascii="Calibri" w:hAnsi="Calibri" w:cs="Calibri"/>
          <w:sz w:val="22"/>
          <w:szCs w:val="22"/>
          <w:lang w:val="pl-PL" w:eastAsia="pl-PL"/>
        </w:rPr>
        <w:t xml:space="preserve">adaptacja systemu </w:t>
      </w:r>
      <w:proofErr w:type="spellStart"/>
      <w:r w:rsidR="00164070">
        <w:rPr>
          <w:rFonts w:ascii="Calibri" w:hAnsi="Calibri" w:cs="Calibri"/>
          <w:sz w:val="22"/>
          <w:szCs w:val="22"/>
          <w:lang w:val="pl-PL" w:eastAsia="pl-PL"/>
        </w:rPr>
        <w:t>recyrkulowanego</w:t>
      </w:r>
      <w:proofErr w:type="spellEnd"/>
      <w:r w:rsidR="00164070">
        <w:rPr>
          <w:rFonts w:ascii="Calibri" w:hAnsi="Calibri" w:cs="Calibri"/>
          <w:sz w:val="22"/>
          <w:szCs w:val="22"/>
          <w:lang w:val="pl-PL" w:eastAsia="pl-PL"/>
        </w:rPr>
        <w:t xml:space="preserve"> do podchowu okonia</w:t>
      </w:r>
      <w:r w:rsidR="00260090" w:rsidRPr="00260090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na potrzeby realizacji projektu nr 00002-6521.1-OR1400004/17/20 pt. „Dywersyfikacja produkcyjnej funkcji stawów ziemnych w oparciu o </w:t>
      </w:r>
      <w:proofErr w:type="spellStart"/>
      <w:r w:rsidRPr="004F7F14">
        <w:rPr>
          <w:rFonts w:ascii="Calibri" w:hAnsi="Calibri" w:cs="Calibri"/>
          <w:sz w:val="22"/>
          <w:szCs w:val="22"/>
          <w:lang w:val="pl-PL" w:eastAsia="pl-PL"/>
        </w:rPr>
        <w:t>semi</w:t>
      </w:r>
      <w:proofErr w:type="spellEnd"/>
      <w:r w:rsidRPr="004F7F14">
        <w:rPr>
          <w:rFonts w:ascii="Calibri" w:hAnsi="Calibri" w:cs="Calibri"/>
          <w:sz w:val="22"/>
          <w:szCs w:val="22"/>
          <w:lang w:val="pl-PL" w:eastAsia="pl-PL"/>
        </w:rPr>
        <w:t xml:space="preserve">-intensywny wychów okonia”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(PRO-PERCH)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współfinansowanego ze środków Unii Europejskiej w ramach Programu Operacyjnego „Rybactwo i</w:t>
      </w:r>
      <w:r w:rsidR="00164070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Pr="004F7F14">
        <w:rPr>
          <w:rFonts w:ascii="Calibri" w:hAnsi="Calibri" w:cs="Calibri"/>
          <w:sz w:val="22"/>
          <w:szCs w:val="22"/>
          <w:lang w:val="pl-PL" w:eastAsia="pl-PL"/>
        </w:rPr>
        <w:t>Morze” na lata 2014-2020</w:t>
      </w:r>
      <w:r>
        <w:rPr>
          <w:rFonts w:ascii="Calibri" w:hAnsi="Calibri" w:cs="Calibri"/>
          <w:sz w:val="22"/>
          <w:szCs w:val="22"/>
          <w:lang w:val="pl-PL" w:eastAsia="pl-PL"/>
        </w:rPr>
        <w:t>.</w:t>
      </w:r>
    </w:p>
    <w:p w14:paraId="345778AD" w14:textId="77777777" w:rsidR="004F7F14" w:rsidRPr="004F7F14" w:rsidRDefault="004F7F14" w:rsidP="00F949D0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</w:p>
    <w:p w14:paraId="3641B8E5" w14:textId="454E5CF4" w:rsidR="002200DE" w:rsidRDefault="002200DE" w:rsidP="008E2703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>
        <w:rPr>
          <w:rFonts w:ascii="Calibri" w:hAnsi="Calibri" w:cs="Calibri"/>
          <w:b/>
          <w:sz w:val="22"/>
          <w:szCs w:val="22"/>
          <w:lang w:val="pl-PL" w:eastAsia="pl-PL"/>
        </w:rPr>
        <w:t>Opis przedmiotu zamówienia:</w:t>
      </w:r>
    </w:p>
    <w:p w14:paraId="50B6BA48" w14:textId="5CCEB674" w:rsidR="004F7F14" w:rsidRPr="004F7F14" w:rsidRDefault="00260090" w:rsidP="004F7F14">
      <w:pPr>
        <w:spacing w:after="12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>
        <w:rPr>
          <w:rFonts w:asciiTheme="minorHAnsi" w:eastAsia="Calibri" w:hAnsiTheme="minorHAnsi" w:cstheme="minorHAnsi"/>
          <w:sz w:val="22"/>
          <w:szCs w:val="22"/>
          <w:lang w:val="pl-PL" w:eastAsia="pl-PL"/>
        </w:rPr>
        <w:t xml:space="preserve">Opis znajduje się w załączniku nr 1 do </w:t>
      </w:r>
      <w:r w:rsidR="00655B02">
        <w:rPr>
          <w:rFonts w:asciiTheme="minorHAnsi" w:eastAsia="Calibri" w:hAnsiTheme="minorHAnsi" w:cstheme="minorHAnsi"/>
          <w:sz w:val="22"/>
          <w:szCs w:val="22"/>
          <w:lang w:val="pl-PL" w:eastAsia="pl-PL"/>
        </w:rPr>
        <w:t>formularza ofertowego</w:t>
      </w:r>
      <w:r>
        <w:rPr>
          <w:rFonts w:asciiTheme="minorHAnsi" w:eastAsia="Calibri" w:hAnsiTheme="minorHAnsi" w:cstheme="minorHAnsi"/>
          <w:sz w:val="22"/>
          <w:szCs w:val="22"/>
          <w:lang w:val="pl-PL" w:eastAsia="pl-PL"/>
        </w:rPr>
        <w:t>.</w:t>
      </w:r>
    </w:p>
    <w:p w14:paraId="0319C314" w14:textId="15ACBF3C" w:rsidR="002146B0" w:rsidRDefault="002146B0" w:rsidP="00157CFB">
      <w:pPr>
        <w:jc w:val="both"/>
        <w:rPr>
          <w:rFonts w:ascii="Calibri" w:hAnsi="Calibri" w:cs="Calibri"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Termin realizacji zamówienia:</w:t>
      </w:r>
    </w:p>
    <w:p w14:paraId="4685F719" w14:textId="402E1DA8" w:rsidR="00164070" w:rsidRPr="00164070" w:rsidRDefault="00164070" w:rsidP="00164070">
      <w:pPr>
        <w:spacing w:after="120"/>
        <w:jc w:val="both"/>
        <w:rPr>
          <w:rFonts w:ascii="Calibri" w:hAnsi="Calibri" w:cs="Calibri"/>
          <w:bCs/>
          <w:sz w:val="22"/>
          <w:szCs w:val="22"/>
          <w:lang w:val="pl-PL" w:eastAsia="pl-PL"/>
        </w:rPr>
      </w:pPr>
      <w:r>
        <w:rPr>
          <w:rFonts w:ascii="Calibri" w:hAnsi="Calibri" w:cs="Calibri"/>
          <w:bCs/>
          <w:sz w:val="22"/>
          <w:szCs w:val="22"/>
          <w:lang w:val="pl-PL" w:eastAsia="pl-PL"/>
        </w:rPr>
        <w:t>60 dni od dnia podpisania umowy.</w:t>
      </w:r>
    </w:p>
    <w:p w14:paraId="65D48B16" w14:textId="12043585" w:rsidR="002146B0" w:rsidRDefault="002146B0" w:rsidP="008E2703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Kryteria oceny ofert:</w:t>
      </w:r>
    </w:p>
    <w:p w14:paraId="2C83FA61" w14:textId="78A441BE" w:rsidR="008E2703" w:rsidRPr="008E2703" w:rsidRDefault="008E2703" w:rsidP="008E2703">
      <w:pPr>
        <w:spacing w:after="120"/>
        <w:jc w:val="both"/>
        <w:rPr>
          <w:rFonts w:ascii="Calibri" w:hAnsi="Calibri" w:cs="Calibri"/>
          <w:bCs/>
          <w:sz w:val="22"/>
          <w:szCs w:val="22"/>
          <w:lang w:val="pl-PL" w:eastAsia="pl-PL"/>
        </w:rPr>
      </w:pPr>
      <w:r>
        <w:rPr>
          <w:rFonts w:ascii="Calibri" w:hAnsi="Calibri" w:cs="Calibri"/>
          <w:bCs/>
          <w:sz w:val="22"/>
          <w:szCs w:val="22"/>
          <w:lang w:val="pl-PL" w:eastAsia="pl-PL"/>
        </w:rPr>
        <w:t xml:space="preserve">Cena podana w ofercie powinna zawierać wszystkie składniki niezbędne w celu dostawy </w:t>
      </w:r>
      <w:r w:rsidR="00A928BE">
        <w:rPr>
          <w:rFonts w:ascii="Calibri" w:hAnsi="Calibri" w:cs="Calibri"/>
          <w:bCs/>
          <w:sz w:val="22"/>
          <w:szCs w:val="22"/>
          <w:lang w:val="pl-PL" w:eastAsia="pl-PL"/>
        </w:rPr>
        <w:t>zamówienia</w:t>
      </w:r>
      <w:r>
        <w:rPr>
          <w:rFonts w:ascii="Calibri" w:hAnsi="Calibri" w:cs="Calibri"/>
          <w:bCs/>
          <w:sz w:val="22"/>
          <w:szCs w:val="22"/>
          <w:lang w:val="pl-PL" w:eastAsia="pl-PL"/>
        </w:rPr>
        <w:t xml:space="preserve"> do siedziby Zamawiającego.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617"/>
        <w:gridCol w:w="1627"/>
        <w:gridCol w:w="2828"/>
      </w:tblGrid>
      <w:tr w:rsidR="002146B0" w14:paraId="7BE89D2E" w14:textId="497CDF42" w:rsidTr="00F02B84">
        <w:trPr>
          <w:trHeight w:val="484"/>
        </w:trPr>
        <w:tc>
          <w:tcPr>
            <w:tcW w:w="988" w:type="dxa"/>
            <w:vAlign w:val="center"/>
          </w:tcPr>
          <w:p w14:paraId="15F301D0" w14:textId="27D6A202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3617" w:type="dxa"/>
            <w:vAlign w:val="center"/>
          </w:tcPr>
          <w:p w14:paraId="26994136" w14:textId="597BF04F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Kryterium</w:t>
            </w:r>
          </w:p>
        </w:tc>
        <w:tc>
          <w:tcPr>
            <w:tcW w:w="1627" w:type="dxa"/>
            <w:vAlign w:val="center"/>
          </w:tcPr>
          <w:p w14:paraId="60677461" w14:textId="0032E2EA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Znaczenie</w:t>
            </w:r>
          </w:p>
        </w:tc>
        <w:tc>
          <w:tcPr>
            <w:tcW w:w="2828" w:type="dxa"/>
            <w:vAlign w:val="center"/>
          </w:tcPr>
          <w:p w14:paraId="568DB6C6" w14:textId="03ACB48C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Maksymalna liczba punktów</w:t>
            </w:r>
          </w:p>
        </w:tc>
      </w:tr>
      <w:tr w:rsidR="002146B0" w14:paraId="35A239C5" w14:textId="15A9B4EE" w:rsidTr="00F02B84">
        <w:trPr>
          <w:trHeight w:val="407"/>
        </w:trPr>
        <w:tc>
          <w:tcPr>
            <w:tcW w:w="988" w:type="dxa"/>
            <w:vAlign w:val="center"/>
          </w:tcPr>
          <w:p w14:paraId="25E2D5CA" w14:textId="704CBC91" w:rsidR="002146B0" w:rsidRDefault="002146B0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1.</w:t>
            </w:r>
          </w:p>
        </w:tc>
        <w:tc>
          <w:tcPr>
            <w:tcW w:w="3617" w:type="dxa"/>
            <w:vAlign w:val="center"/>
          </w:tcPr>
          <w:p w14:paraId="0A306567" w14:textId="54D65D90" w:rsidR="002146B0" w:rsidRDefault="002146B0" w:rsidP="00F02B84">
            <w:pPr>
              <w:jc w:val="both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Cena</w:t>
            </w:r>
          </w:p>
        </w:tc>
        <w:tc>
          <w:tcPr>
            <w:tcW w:w="1627" w:type="dxa"/>
            <w:vAlign w:val="center"/>
          </w:tcPr>
          <w:p w14:paraId="7DAECAAD" w14:textId="39CDD11A" w:rsidR="002146B0" w:rsidRDefault="00157CFB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100</w:t>
            </w:r>
            <w:r w:rsidR="002146B0">
              <w:rPr>
                <w:rFonts w:ascii="Calibri" w:hAnsi="Calibri" w:cs="Calibri"/>
                <w:sz w:val="22"/>
                <w:szCs w:val="22"/>
                <w:lang w:val="pl-PL" w:eastAsia="pl-PL"/>
              </w:rPr>
              <w:t>%</w:t>
            </w:r>
          </w:p>
        </w:tc>
        <w:tc>
          <w:tcPr>
            <w:tcW w:w="2828" w:type="dxa"/>
            <w:vAlign w:val="center"/>
          </w:tcPr>
          <w:p w14:paraId="2A8ED0A0" w14:textId="768EEA6E" w:rsidR="002146B0" w:rsidRDefault="00157CFB" w:rsidP="00F02B84">
            <w:pPr>
              <w:jc w:val="center"/>
              <w:rPr>
                <w:rFonts w:ascii="Calibri" w:hAnsi="Calibri" w:cs="Calibri"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sz w:val="22"/>
                <w:szCs w:val="22"/>
                <w:lang w:val="pl-PL" w:eastAsia="pl-PL"/>
              </w:rPr>
              <w:t>10</w:t>
            </w:r>
            <w:r w:rsidR="002146B0">
              <w:rPr>
                <w:rFonts w:ascii="Calibri" w:hAnsi="Calibri" w:cs="Calibri"/>
                <w:sz w:val="22"/>
                <w:szCs w:val="22"/>
                <w:lang w:val="pl-PL" w:eastAsia="pl-PL"/>
              </w:rPr>
              <w:t>0,00</w:t>
            </w:r>
          </w:p>
        </w:tc>
      </w:tr>
      <w:tr w:rsidR="002146B0" w14:paraId="62EF20A8" w14:textId="77777777" w:rsidTr="00F02B84">
        <w:trPr>
          <w:trHeight w:val="419"/>
        </w:trPr>
        <w:tc>
          <w:tcPr>
            <w:tcW w:w="988" w:type="dxa"/>
            <w:vAlign w:val="center"/>
          </w:tcPr>
          <w:p w14:paraId="273DD7F0" w14:textId="0409445B" w:rsidR="002146B0" w:rsidRPr="00F02B84" w:rsidRDefault="00157CFB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2</w:t>
            </w:r>
            <w:r w:rsidR="002146B0"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.</w:t>
            </w:r>
          </w:p>
        </w:tc>
        <w:tc>
          <w:tcPr>
            <w:tcW w:w="3617" w:type="dxa"/>
            <w:vAlign w:val="center"/>
          </w:tcPr>
          <w:p w14:paraId="0A91CECF" w14:textId="304703C7" w:rsidR="002146B0" w:rsidRPr="00F02B84" w:rsidRDefault="002146B0" w:rsidP="00F02B84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Suma</w:t>
            </w:r>
          </w:p>
        </w:tc>
        <w:tc>
          <w:tcPr>
            <w:tcW w:w="1627" w:type="dxa"/>
            <w:vAlign w:val="center"/>
          </w:tcPr>
          <w:p w14:paraId="16B78CA8" w14:textId="72921314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100%</w:t>
            </w:r>
          </w:p>
        </w:tc>
        <w:tc>
          <w:tcPr>
            <w:tcW w:w="2828" w:type="dxa"/>
            <w:vAlign w:val="center"/>
          </w:tcPr>
          <w:p w14:paraId="1A9BB804" w14:textId="7F104A66" w:rsidR="002146B0" w:rsidRPr="00F02B84" w:rsidRDefault="002146B0" w:rsidP="00F02B84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</w:pPr>
            <w:r w:rsidRPr="00F02B84">
              <w:rPr>
                <w:rFonts w:ascii="Calibri" w:hAnsi="Calibri" w:cs="Calibri"/>
                <w:b/>
                <w:sz w:val="22"/>
                <w:szCs w:val="22"/>
                <w:lang w:val="pl-PL" w:eastAsia="pl-PL"/>
              </w:rPr>
              <w:t>100,00</w:t>
            </w:r>
          </w:p>
        </w:tc>
      </w:tr>
    </w:tbl>
    <w:p w14:paraId="50520B0E" w14:textId="77777777" w:rsidR="00F6764B" w:rsidRDefault="00F6764B" w:rsidP="00F02B84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</w:p>
    <w:p w14:paraId="37F81652" w14:textId="681FB40B" w:rsidR="008D6698" w:rsidRPr="007833C4" w:rsidRDefault="008D6698" w:rsidP="00F02B84">
      <w:pPr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7833C4">
        <w:rPr>
          <w:rFonts w:ascii="Calibri" w:hAnsi="Calibri" w:cs="Calibri"/>
          <w:b/>
          <w:sz w:val="22"/>
          <w:szCs w:val="22"/>
          <w:lang w:val="pl-PL" w:eastAsia="pl-PL"/>
        </w:rPr>
        <w:t xml:space="preserve">Obowiązki </w:t>
      </w:r>
      <w:r w:rsidR="004B322C">
        <w:rPr>
          <w:rFonts w:ascii="Calibri" w:hAnsi="Calibri" w:cs="Calibri"/>
          <w:b/>
          <w:sz w:val="22"/>
          <w:szCs w:val="22"/>
          <w:lang w:val="pl-PL" w:eastAsia="pl-PL"/>
        </w:rPr>
        <w:t>W</w:t>
      </w:r>
      <w:r w:rsidRPr="007833C4">
        <w:rPr>
          <w:rFonts w:ascii="Calibri" w:hAnsi="Calibri" w:cs="Calibri"/>
          <w:b/>
          <w:sz w:val="22"/>
          <w:szCs w:val="22"/>
          <w:lang w:val="pl-PL" w:eastAsia="pl-PL"/>
        </w:rPr>
        <w:t>ykonawcy</w:t>
      </w:r>
    </w:p>
    <w:p w14:paraId="437D1DBB" w14:textId="77777777" w:rsidR="008D6698" w:rsidRPr="00CA05E6" w:rsidRDefault="008D6698" w:rsidP="008D6698">
      <w:pPr>
        <w:suppressAutoHyphens w:val="0"/>
        <w:rPr>
          <w:rFonts w:ascii="Calibri" w:hAnsi="Calibri" w:cs="Calibri"/>
          <w:sz w:val="22"/>
          <w:szCs w:val="22"/>
          <w:lang w:val="pl-PL" w:eastAsia="pl-PL"/>
        </w:rPr>
      </w:pPr>
      <w:r w:rsidRPr="00CA05E6">
        <w:rPr>
          <w:rFonts w:ascii="Calibri" w:hAnsi="Calibri" w:cs="Calibri"/>
          <w:sz w:val="22"/>
          <w:szCs w:val="22"/>
          <w:lang w:val="pl-PL" w:eastAsia="pl-PL"/>
        </w:rPr>
        <w:t>Wykonawca zobowiązany jest do:</w:t>
      </w:r>
    </w:p>
    <w:p w14:paraId="619FF303" w14:textId="09F0EE76" w:rsidR="004B322C" w:rsidRDefault="004B322C" w:rsidP="008D6698">
      <w:pPr>
        <w:numPr>
          <w:ilvl w:val="0"/>
          <w:numId w:val="15"/>
        </w:numPr>
        <w:suppressAutoHyphens w:val="0"/>
        <w:ind w:left="284" w:hanging="284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Realizacji zamówienia zgodnie z opisem przedmiotu zamówienia.</w:t>
      </w:r>
    </w:p>
    <w:p w14:paraId="7AF8E1A1" w14:textId="786805D6" w:rsidR="004B322C" w:rsidRDefault="004B322C" w:rsidP="008E2703">
      <w:pPr>
        <w:numPr>
          <w:ilvl w:val="0"/>
          <w:numId w:val="15"/>
        </w:numPr>
        <w:suppressAutoHyphens w:val="0"/>
        <w:spacing w:after="120"/>
        <w:ind w:left="284" w:hanging="284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>Realizacji zamówienia w zadeklarowanym w ofercie terminie.</w:t>
      </w:r>
    </w:p>
    <w:p w14:paraId="6A927E7E" w14:textId="5851F65B" w:rsidR="009545CA" w:rsidRPr="00F02B84" w:rsidRDefault="009545CA" w:rsidP="009545CA">
      <w:pPr>
        <w:suppressAutoHyphens w:val="0"/>
        <w:jc w:val="both"/>
        <w:rPr>
          <w:rFonts w:ascii="Calibri" w:hAnsi="Calibri" w:cs="Calibri"/>
          <w:b/>
          <w:sz w:val="22"/>
          <w:szCs w:val="22"/>
          <w:lang w:val="pl-PL" w:eastAsia="pl-PL"/>
        </w:rPr>
      </w:pP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>Miejsce i termin składania ofert:</w:t>
      </w:r>
    </w:p>
    <w:p w14:paraId="5B64E430" w14:textId="5628E7E9" w:rsidR="009545CA" w:rsidRDefault="009545CA" w:rsidP="009545CA">
      <w:pPr>
        <w:suppressAutoHyphens w:val="0"/>
        <w:jc w:val="both"/>
        <w:rPr>
          <w:rFonts w:ascii="Calibri" w:hAnsi="Calibri" w:cs="Calibr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Oferty należy składać w Centrum </w:t>
      </w:r>
      <w:r w:rsidR="00157CFB">
        <w:rPr>
          <w:rFonts w:ascii="Calibri" w:hAnsi="Calibri" w:cs="Calibri"/>
          <w:sz w:val="22"/>
          <w:szCs w:val="22"/>
          <w:lang w:val="pl-PL" w:eastAsia="pl-PL"/>
        </w:rPr>
        <w:t>Badań i Projektów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 UWM, ul. </w:t>
      </w:r>
      <w:proofErr w:type="spellStart"/>
      <w:r>
        <w:rPr>
          <w:rFonts w:ascii="Calibri" w:hAnsi="Calibri" w:cs="Calibri"/>
          <w:sz w:val="22"/>
          <w:szCs w:val="22"/>
          <w:lang w:val="pl-PL" w:eastAsia="pl-PL"/>
        </w:rPr>
        <w:t>Prawocheńskiego</w:t>
      </w:r>
      <w:proofErr w:type="spellEnd"/>
      <w:r>
        <w:rPr>
          <w:rFonts w:ascii="Calibri" w:hAnsi="Calibri" w:cs="Calibri"/>
          <w:sz w:val="22"/>
          <w:szCs w:val="22"/>
          <w:lang w:val="pl-PL" w:eastAsia="pl-PL"/>
        </w:rPr>
        <w:t xml:space="preserve"> 9 w</w:t>
      </w:r>
      <w:r w:rsidR="00157CFB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Olsztynie, pokój 24, </w:t>
      </w: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 xml:space="preserve">do dnia </w:t>
      </w:r>
      <w:r w:rsidR="001C7C8D">
        <w:rPr>
          <w:rFonts w:ascii="Calibri" w:hAnsi="Calibri" w:cs="Calibri"/>
          <w:b/>
          <w:sz w:val="22"/>
          <w:szCs w:val="22"/>
          <w:lang w:val="pl-PL" w:eastAsia="pl-PL"/>
        </w:rPr>
        <w:t>10</w:t>
      </w:r>
      <w:r w:rsidR="00C43614">
        <w:rPr>
          <w:rFonts w:ascii="Calibri" w:hAnsi="Calibri" w:cs="Calibri"/>
          <w:b/>
          <w:sz w:val="22"/>
          <w:szCs w:val="22"/>
          <w:lang w:val="pl-PL" w:eastAsia="pl-PL"/>
        </w:rPr>
        <w:t xml:space="preserve"> ma</w:t>
      </w:r>
      <w:r w:rsidR="00157CFB">
        <w:rPr>
          <w:rFonts w:ascii="Calibri" w:hAnsi="Calibri" w:cs="Calibri"/>
          <w:b/>
          <w:sz w:val="22"/>
          <w:szCs w:val="22"/>
          <w:lang w:val="pl-PL" w:eastAsia="pl-PL"/>
        </w:rPr>
        <w:t>ja</w:t>
      </w:r>
      <w:r w:rsidR="008E2703">
        <w:rPr>
          <w:rFonts w:ascii="Calibri" w:hAnsi="Calibri" w:cs="Calibri"/>
          <w:b/>
          <w:sz w:val="22"/>
          <w:szCs w:val="22"/>
          <w:lang w:val="pl-PL" w:eastAsia="pl-PL"/>
        </w:rPr>
        <w:t xml:space="preserve"> 20</w:t>
      </w:r>
      <w:r w:rsidR="00F6764B">
        <w:rPr>
          <w:rFonts w:ascii="Calibri" w:hAnsi="Calibri" w:cs="Calibri"/>
          <w:b/>
          <w:sz w:val="22"/>
          <w:szCs w:val="22"/>
          <w:lang w:val="pl-PL" w:eastAsia="pl-PL"/>
        </w:rPr>
        <w:t>2</w:t>
      </w:r>
      <w:r w:rsidR="00157CFB">
        <w:rPr>
          <w:rFonts w:ascii="Calibri" w:hAnsi="Calibri" w:cs="Calibri"/>
          <w:b/>
          <w:sz w:val="22"/>
          <w:szCs w:val="22"/>
          <w:lang w:val="pl-PL" w:eastAsia="pl-PL"/>
        </w:rPr>
        <w:t>3</w:t>
      </w:r>
      <w:r w:rsidRPr="00F02B84">
        <w:rPr>
          <w:rFonts w:ascii="Calibri" w:hAnsi="Calibri" w:cs="Calibri"/>
          <w:b/>
          <w:sz w:val="22"/>
          <w:szCs w:val="22"/>
          <w:lang w:val="pl-PL" w:eastAsia="pl-PL"/>
        </w:rPr>
        <w:t xml:space="preserve"> r.</w:t>
      </w:r>
      <w:r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="00D16B7E">
        <w:rPr>
          <w:rFonts w:ascii="Calibri" w:hAnsi="Calibri" w:cs="Calibri"/>
          <w:sz w:val="22"/>
          <w:szCs w:val="22"/>
          <w:lang w:val="pl-PL" w:eastAsia="pl-PL"/>
        </w:rPr>
        <w:t xml:space="preserve">w formie papierowej lub pocztą elektroniczną na adres </w:t>
      </w:r>
      <w:hyperlink r:id="rId8" w:history="1">
        <w:r w:rsidR="00F6764B" w:rsidRPr="00C901F4">
          <w:rPr>
            <w:rStyle w:val="Hipercze"/>
            <w:rFonts w:ascii="Calibri" w:hAnsi="Calibri" w:cs="Calibri"/>
            <w:sz w:val="22"/>
            <w:szCs w:val="22"/>
            <w:lang w:val="pl-PL" w:eastAsia="pl-PL"/>
          </w:rPr>
          <w:t>arkadiusz.tabaka@uwm.edu.pl</w:t>
        </w:r>
      </w:hyperlink>
      <w:r w:rsidR="00014032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 w:rsidR="00D16B7E">
        <w:rPr>
          <w:rFonts w:ascii="Calibri" w:hAnsi="Calibri" w:cs="Calibri"/>
          <w:sz w:val="22"/>
          <w:szCs w:val="22"/>
          <w:lang w:val="pl-PL" w:eastAsia="pl-PL"/>
        </w:rPr>
        <w:t>poprzez przesłanie podpisanego skanu formularza ofertowego</w:t>
      </w:r>
      <w:r w:rsidR="00014032">
        <w:rPr>
          <w:rFonts w:ascii="Calibri" w:hAnsi="Calibri" w:cs="Calibri"/>
          <w:sz w:val="22"/>
          <w:szCs w:val="22"/>
          <w:lang w:val="pl-PL" w:eastAsia="pl-PL"/>
        </w:rPr>
        <w:t xml:space="preserve"> </w:t>
      </w:r>
      <w:r>
        <w:rPr>
          <w:rFonts w:ascii="Calibri" w:hAnsi="Calibri" w:cs="Calibri"/>
          <w:sz w:val="22"/>
          <w:szCs w:val="22"/>
          <w:lang w:val="pl-PL" w:eastAsia="pl-PL"/>
        </w:rPr>
        <w:t>(decyduje data wpływu oferty do Zamawiającego, a nie data jej wysłania przesyłką pocztową lub kurierską).</w:t>
      </w:r>
    </w:p>
    <w:p w14:paraId="48296DBE" w14:textId="2C00BEC4" w:rsidR="009545CA" w:rsidRPr="006A54CC" w:rsidRDefault="009545CA" w:rsidP="006A54C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>
        <w:rPr>
          <w:rFonts w:ascii="Calibri" w:hAnsi="Calibri" w:cs="Calibri"/>
          <w:sz w:val="22"/>
          <w:szCs w:val="22"/>
          <w:lang w:val="pl-PL" w:eastAsia="pl-PL"/>
        </w:rPr>
        <w:t xml:space="preserve">W przypadku otrzymania przez Zamawiającego oferty po wyznaczonym terminie, Zamawiający </w:t>
      </w: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>niezwłocznie zawiadomi o tym oferenta, a następnie zwróci ofertę.</w:t>
      </w:r>
    </w:p>
    <w:p w14:paraId="33A3280A" w14:textId="72F5ED65" w:rsidR="0030079C" w:rsidRPr="006A54CC" w:rsidRDefault="0030079C" w:rsidP="006A54C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>Zamawiający dopuszcza możliwość przedłużenia terminu na składanie ofert w przypadku pojawienia się pytań od potencjalnych Wykonawców i potrzeby przygotowania na nie odpowiedzi.</w:t>
      </w:r>
    </w:p>
    <w:p w14:paraId="600AFD03" w14:textId="2F9999FB" w:rsidR="009545CA" w:rsidRPr="006A54CC" w:rsidRDefault="009545CA" w:rsidP="006A54CC">
      <w:pPr>
        <w:suppressAutoHyphens w:val="0"/>
        <w:jc w:val="both"/>
        <w:rPr>
          <w:rFonts w:asciiTheme="minorHAnsi" w:hAnsiTheme="minorHAnsi" w:cstheme="minorHAnsi"/>
          <w:b/>
          <w:sz w:val="22"/>
          <w:szCs w:val="22"/>
          <w:lang w:val="pl-PL" w:eastAsia="pl-PL"/>
        </w:rPr>
      </w:pPr>
      <w:r w:rsidRPr="006A54CC">
        <w:rPr>
          <w:rFonts w:asciiTheme="minorHAnsi" w:hAnsiTheme="minorHAnsi" w:cstheme="minorHAnsi"/>
          <w:b/>
          <w:sz w:val="22"/>
          <w:szCs w:val="22"/>
          <w:lang w:val="pl-PL" w:eastAsia="pl-PL"/>
        </w:rPr>
        <w:t>Osoba do kontaktu ze strony UWM w zakresie zapytania ofertowego:</w:t>
      </w:r>
    </w:p>
    <w:p w14:paraId="3000E127" w14:textId="3EB54397" w:rsidR="009E0FA3" w:rsidRPr="006A54CC" w:rsidRDefault="009545CA" w:rsidP="006A54CC">
      <w:pPr>
        <w:suppressAutoHyphens w:val="0"/>
        <w:jc w:val="both"/>
        <w:rPr>
          <w:rStyle w:val="Hipercze"/>
          <w:rFonts w:asciiTheme="minorHAnsi" w:hAnsiTheme="minorHAnsi" w:cstheme="minorHAnsi"/>
          <w:sz w:val="22"/>
          <w:szCs w:val="22"/>
          <w:lang w:val="pl-PL" w:eastAsia="pl-PL"/>
        </w:rPr>
      </w:pP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Arkadiusz Tabaka, Centrum </w:t>
      </w:r>
      <w:r w:rsidR="00157CFB" w:rsidRPr="006A54CC">
        <w:rPr>
          <w:rFonts w:asciiTheme="minorHAnsi" w:hAnsiTheme="minorHAnsi" w:cstheme="minorHAnsi"/>
          <w:sz w:val="22"/>
          <w:szCs w:val="22"/>
          <w:lang w:val="pl-PL" w:eastAsia="pl-PL"/>
        </w:rPr>
        <w:t>Badań i Projektów</w:t>
      </w: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 UWM, tel. 89</w:t>
      </w:r>
      <w:r w:rsidR="00FF1AAE" w:rsidRPr="006A54CC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>523</w:t>
      </w:r>
      <w:r w:rsidR="00FF1AAE" w:rsidRPr="006A54CC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>35</w:t>
      </w:r>
      <w:r w:rsidR="00FF1AAE" w:rsidRPr="006A54CC">
        <w:rPr>
          <w:rFonts w:asciiTheme="minorHAnsi" w:hAnsiTheme="minorHAnsi" w:cstheme="minorHAnsi"/>
          <w:sz w:val="22"/>
          <w:szCs w:val="22"/>
          <w:lang w:val="pl-PL" w:eastAsia="pl-PL"/>
        </w:rPr>
        <w:t> </w:t>
      </w:r>
      <w:r w:rsidRPr="006A54CC">
        <w:rPr>
          <w:rFonts w:asciiTheme="minorHAnsi" w:hAnsiTheme="minorHAnsi" w:cstheme="minorHAnsi"/>
          <w:sz w:val="22"/>
          <w:szCs w:val="22"/>
          <w:lang w:val="pl-PL" w:eastAsia="pl-PL"/>
        </w:rPr>
        <w:t xml:space="preserve">00, e-mail: </w:t>
      </w:r>
      <w:hyperlink r:id="rId9" w:history="1">
        <w:r w:rsidRPr="006A54CC">
          <w:rPr>
            <w:rStyle w:val="Hipercze"/>
            <w:rFonts w:asciiTheme="minorHAnsi" w:hAnsiTheme="minorHAnsi" w:cstheme="minorHAnsi"/>
            <w:sz w:val="22"/>
            <w:szCs w:val="22"/>
            <w:lang w:val="pl-PL" w:eastAsia="pl-PL"/>
          </w:rPr>
          <w:t>arkadiusz.tabaka@uwm.edu.pl</w:t>
        </w:r>
      </w:hyperlink>
    </w:p>
    <w:p w14:paraId="5FBD90DF" w14:textId="77777777" w:rsidR="006A54CC" w:rsidRPr="006A54CC" w:rsidRDefault="006A54CC" w:rsidP="006A54CC">
      <w:pPr>
        <w:suppressAutoHyphens w:val="0"/>
        <w:jc w:val="both"/>
        <w:rPr>
          <w:rStyle w:val="Hipercze"/>
          <w:rFonts w:asciiTheme="minorHAnsi" w:hAnsiTheme="minorHAnsi" w:cstheme="minorHAnsi"/>
          <w:sz w:val="22"/>
          <w:szCs w:val="22"/>
          <w:lang w:val="pl-PL" w:eastAsia="pl-PL"/>
        </w:rPr>
      </w:pPr>
    </w:p>
    <w:p w14:paraId="39136878" w14:textId="21CF4C94" w:rsidR="006A54CC" w:rsidRPr="006A54CC" w:rsidRDefault="006A54CC" w:rsidP="006A54CC">
      <w:pPr>
        <w:keepLines/>
        <w:tabs>
          <w:tab w:val="left" w:pos="0"/>
        </w:tabs>
        <w:suppressAutoHyphens w:val="0"/>
        <w:autoSpaceDE w:val="0"/>
        <w:autoSpaceDN w:val="0"/>
        <w:adjustRightInd w:val="0"/>
        <w:ind w:left="567" w:hanging="567"/>
        <w:jc w:val="both"/>
        <w:rPr>
          <w:rFonts w:asciiTheme="minorHAnsi" w:hAnsiTheme="minorHAnsi" w:cstheme="minorHAnsi"/>
          <w:b/>
          <w:iCs/>
          <w:sz w:val="22"/>
          <w:szCs w:val="22"/>
          <w:lang w:val="pl-PL" w:eastAsia="pl-PL"/>
        </w:rPr>
      </w:pPr>
      <w:r w:rsidRPr="006A54CC">
        <w:rPr>
          <w:rFonts w:asciiTheme="minorHAnsi" w:hAnsiTheme="minorHAnsi" w:cstheme="minorHAnsi"/>
          <w:b/>
          <w:sz w:val="22"/>
          <w:szCs w:val="22"/>
          <w:lang w:val="pl-PL" w:eastAsia="pl-PL"/>
        </w:rPr>
        <w:t>Informacje</w:t>
      </w:r>
      <w:r w:rsidRPr="006A54CC">
        <w:rPr>
          <w:rFonts w:asciiTheme="minorHAnsi" w:hAnsiTheme="minorHAnsi" w:cstheme="minorHAnsi"/>
          <w:b/>
          <w:iCs/>
          <w:sz w:val="22"/>
          <w:szCs w:val="22"/>
          <w:lang w:val="pl-PL" w:eastAsia="pl-PL"/>
        </w:rPr>
        <w:t xml:space="preserve"> dodatkowe</w:t>
      </w:r>
    </w:p>
    <w:p w14:paraId="108F9363" w14:textId="77777777" w:rsidR="006A54CC" w:rsidRPr="006A54CC" w:rsidRDefault="006A54CC" w:rsidP="006A54CC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>Zamawiający zastrzega sobie prawo do unieważnienia postępowania w każdym czasie. Wykonawcy nie będą przysługiwały żadne roszczenia z tego tytułu.</w:t>
      </w:r>
    </w:p>
    <w:p w14:paraId="717D051D" w14:textId="77777777" w:rsidR="006A54CC" w:rsidRPr="006A54CC" w:rsidRDefault="006A54CC" w:rsidP="006A54CC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>O udzielenie zamówienia mogą ubiegać się Wykonawcy, którzy nie podlegają wykluczeniu z postępowania w przypadku zaistnienia okoliczności przewidzianych w art. 7 ust. 1 ustawy z dnia 13 kwietnia 2022 r. o szczególnych rozwiązaniach w zakresie przeciwdziałania wspieraniu agresji na Ukrainę oraz służących ochronie bezpieczeństwa narodowego.</w:t>
      </w:r>
    </w:p>
    <w:p w14:paraId="6A3CC9B7" w14:textId="17F2ADD3" w:rsidR="006A54CC" w:rsidRPr="006A54CC" w:rsidRDefault="006A54CC" w:rsidP="006A54CC">
      <w:pPr>
        <w:pStyle w:val="Akapitzlist"/>
        <w:keepLines/>
        <w:numPr>
          <w:ilvl w:val="0"/>
          <w:numId w:val="37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lang w:eastAsia="pl-PL"/>
        </w:rPr>
      </w:pPr>
      <w:r w:rsidRPr="006A54CC">
        <w:rPr>
          <w:rFonts w:asciiTheme="minorHAnsi" w:hAnsiTheme="minorHAnsi" w:cstheme="minorHAnsi"/>
          <w:lang w:eastAsia="pl-PL"/>
        </w:rPr>
        <w:t xml:space="preserve">Zamawiający zapłaci cenę sprzedaży przelewem na konto wskazane przez Wykonawcę, w ciągu 30 dni od daty otrzymania prawidłowo wystawionej faktury. Za datę zapłaty uznaje się dzień obciążenia rachunku Zamawiającego. </w:t>
      </w:r>
    </w:p>
    <w:sectPr w:rsidR="006A54CC" w:rsidRPr="006A54CC" w:rsidSect="00C71465">
      <w:headerReference w:type="default" r:id="rId10"/>
      <w:pgSz w:w="11906" w:h="16838"/>
      <w:pgMar w:top="1418" w:right="1418" w:bottom="1418" w:left="1418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DC78E" w14:textId="77777777" w:rsidR="007A40CD" w:rsidRDefault="007A40CD">
      <w:r>
        <w:separator/>
      </w:r>
    </w:p>
  </w:endnote>
  <w:endnote w:type="continuationSeparator" w:id="0">
    <w:p w14:paraId="7EB32F9C" w14:textId="77777777" w:rsidR="007A40CD" w:rsidRDefault="007A4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aramond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14A4" w14:textId="77777777" w:rsidR="007A40CD" w:rsidRDefault="007A40CD">
      <w:r>
        <w:separator/>
      </w:r>
    </w:p>
  </w:footnote>
  <w:footnote w:type="continuationSeparator" w:id="0">
    <w:p w14:paraId="7927552D" w14:textId="77777777" w:rsidR="007A40CD" w:rsidRDefault="007A4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109C" w14:textId="0D71AAD7" w:rsidR="007D4547" w:rsidRPr="00A04276" w:rsidRDefault="004F7F14" w:rsidP="008436B4">
    <w:pPr>
      <w:pStyle w:val="Nagwek"/>
      <w:rPr>
        <w:lang w:val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CB3B06D" wp14:editId="4576C318">
              <wp:simplePos x="0" y="0"/>
              <wp:positionH relativeFrom="margin">
                <wp:align>right</wp:align>
              </wp:positionH>
              <wp:positionV relativeFrom="paragraph">
                <wp:posOffset>-172085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41220" id="Grupa 3" o:spid="_x0000_s1026" style="position:absolute;margin-left:401.8pt;margin-top:-13.55pt;width:453pt;height:1in;z-index:-251657216;mso-position-horizontal:right;mso-position-horizontal-relative:margin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B56EB6A6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</w:abstractNum>
  <w:abstractNum w:abstractNumId="1" w15:restartNumberingAfterBreak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eastAsia="Times New Roman" w:cs="Times New Roman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6A606152"/>
    <w:name w:val="WWNum39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5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1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77" w:hanging="180"/>
      </w:pPr>
    </w:lvl>
  </w:abstractNum>
  <w:abstractNum w:abstractNumId="3" w15:restartNumberingAfterBreak="0">
    <w:nsid w:val="00000004"/>
    <w:multiLevelType w:val="multilevel"/>
    <w:tmpl w:val="00000004"/>
    <w:name w:val="WWNum36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1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188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0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21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04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6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81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201" w:hanging="180"/>
      </w:pPr>
    </w:lvl>
  </w:abstractNum>
  <w:abstractNum w:abstractNumId="4" w15:restartNumberingAfterBreak="0">
    <w:nsid w:val="00000005"/>
    <w:multiLevelType w:val="multilevel"/>
    <w:tmpl w:val="00000005"/>
    <w:name w:val="WWNum40"/>
    <w:lvl w:ilvl="0">
      <w:start w:val="1"/>
      <w:numFmt w:val="lowerRoman"/>
      <w:lvlText w:val="%1."/>
      <w:lvlJc w:val="left"/>
      <w:pPr>
        <w:tabs>
          <w:tab w:val="num" w:pos="0"/>
        </w:tabs>
        <w:ind w:left="1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5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75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35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255" w:hanging="180"/>
      </w:pPr>
    </w:lvl>
  </w:abstractNum>
  <w:abstractNum w:abstractNumId="5" w15:restartNumberingAfterBreak="0">
    <w:nsid w:val="04025EDB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7EA4F66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95A63"/>
    <w:multiLevelType w:val="hybridMultilevel"/>
    <w:tmpl w:val="34D2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71569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51505"/>
    <w:multiLevelType w:val="hybridMultilevel"/>
    <w:tmpl w:val="A87C2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E57F6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650081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F1B7FA4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0742F95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26216F58"/>
    <w:multiLevelType w:val="hybridMultilevel"/>
    <w:tmpl w:val="4C12CE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7A361E0"/>
    <w:multiLevelType w:val="hybridMultilevel"/>
    <w:tmpl w:val="3EDA82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13E7A"/>
    <w:multiLevelType w:val="hybridMultilevel"/>
    <w:tmpl w:val="401247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0171C24"/>
    <w:multiLevelType w:val="hybridMultilevel"/>
    <w:tmpl w:val="9322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B45B7"/>
    <w:multiLevelType w:val="hybridMultilevel"/>
    <w:tmpl w:val="8BA6F4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106A1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5986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904FD0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3B3A5FFB"/>
    <w:multiLevelType w:val="multilevel"/>
    <w:tmpl w:val="567080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2446BA4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06A51"/>
    <w:multiLevelType w:val="hybridMultilevel"/>
    <w:tmpl w:val="223E06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745BAA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877BF"/>
    <w:multiLevelType w:val="hybridMultilevel"/>
    <w:tmpl w:val="89748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E55FF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 w15:restartNumberingAfterBreak="0">
    <w:nsid w:val="542A1683"/>
    <w:multiLevelType w:val="hybridMultilevel"/>
    <w:tmpl w:val="3CA63F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66B40"/>
    <w:multiLevelType w:val="multilevel"/>
    <w:tmpl w:val="AD40EE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30" w15:restartNumberingAfterBreak="0">
    <w:nsid w:val="613747F8"/>
    <w:multiLevelType w:val="hybridMultilevel"/>
    <w:tmpl w:val="B33E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6B2903"/>
    <w:multiLevelType w:val="hybridMultilevel"/>
    <w:tmpl w:val="1584B92E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64648D8"/>
    <w:multiLevelType w:val="hybridMultilevel"/>
    <w:tmpl w:val="B33EF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DC41F0"/>
    <w:multiLevelType w:val="hybridMultilevel"/>
    <w:tmpl w:val="8D50D5D4"/>
    <w:lvl w:ilvl="0" w:tplc="0415000F">
      <w:start w:val="1"/>
      <w:numFmt w:val="decimal"/>
      <w:lvlText w:val="%1."/>
      <w:lvlJc w:val="left"/>
      <w:pPr>
        <w:ind w:left="804" w:hanging="360"/>
      </w:pPr>
    </w:lvl>
    <w:lvl w:ilvl="1" w:tplc="04150019" w:tentative="1">
      <w:start w:val="1"/>
      <w:numFmt w:val="lowerLetter"/>
      <w:lvlText w:val="%2."/>
      <w:lvlJc w:val="left"/>
      <w:pPr>
        <w:ind w:left="1524" w:hanging="360"/>
      </w:pPr>
    </w:lvl>
    <w:lvl w:ilvl="2" w:tplc="0415001B" w:tentative="1">
      <w:start w:val="1"/>
      <w:numFmt w:val="lowerRoman"/>
      <w:lvlText w:val="%3."/>
      <w:lvlJc w:val="right"/>
      <w:pPr>
        <w:ind w:left="2244" w:hanging="180"/>
      </w:pPr>
    </w:lvl>
    <w:lvl w:ilvl="3" w:tplc="0415000F" w:tentative="1">
      <w:start w:val="1"/>
      <w:numFmt w:val="decimal"/>
      <w:lvlText w:val="%4."/>
      <w:lvlJc w:val="left"/>
      <w:pPr>
        <w:ind w:left="2964" w:hanging="360"/>
      </w:pPr>
    </w:lvl>
    <w:lvl w:ilvl="4" w:tplc="04150019" w:tentative="1">
      <w:start w:val="1"/>
      <w:numFmt w:val="lowerLetter"/>
      <w:lvlText w:val="%5."/>
      <w:lvlJc w:val="left"/>
      <w:pPr>
        <w:ind w:left="3684" w:hanging="360"/>
      </w:pPr>
    </w:lvl>
    <w:lvl w:ilvl="5" w:tplc="0415001B" w:tentative="1">
      <w:start w:val="1"/>
      <w:numFmt w:val="lowerRoman"/>
      <w:lvlText w:val="%6."/>
      <w:lvlJc w:val="right"/>
      <w:pPr>
        <w:ind w:left="4404" w:hanging="180"/>
      </w:pPr>
    </w:lvl>
    <w:lvl w:ilvl="6" w:tplc="0415000F" w:tentative="1">
      <w:start w:val="1"/>
      <w:numFmt w:val="decimal"/>
      <w:lvlText w:val="%7."/>
      <w:lvlJc w:val="left"/>
      <w:pPr>
        <w:ind w:left="5124" w:hanging="360"/>
      </w:pPr>
    </w:lvl>
    <w:lvl w:ilvl="7" w:tplc="04150019" w:tentative="1">
      <w:start w:val="1"/>
      <w:numFmt w:val="lowerLetter"/>
      <w:lvlText w:val="%8."/>
      <w:lvlJc w:val="left"/>
      <w:pPr>
        <w:ind w:left="5844" w:hanging="360"/>
      </w:pPr>
    </w:lvl>
    <w:lvl w:ilvl="8" w:tplc="0415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34" w15:restartNumberingAfterBreak="0">
    <w:nsid w:val="706F21E4"/>
    <w:multiLevelType w:val="hybridMultilevel"/>
    <w:tmpl w:val="9092A4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C67F28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71CA13E5"/>
    <w:multiLevelType w:val="multilevel"/>
    <w:tmpl w:val="C2E09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EB68B3"/>
    <w:multiLevelType w:val="hybridMultilevel"/>
    <w:tmpl w:val="A10A89F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342DE6"/>
    <w:multiLevelType w:val="hybridMultilevel"/>
    <w:tmpl w:val="4C12CEE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66658D"/>
    <w:multiLevelType w:val="hybridMultilevel"/>
    <w:tmpl w:val="75688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CB7D06"/>
    <w:multiLevelType w:val="multilevel"/>
    <w:tmpl w:val="D700D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1" w15:restartNumberingAfterBreak="0">
    <w:nsid w:val="7AF42879"/>
    <w:multiLevelType w:val="hybridMultilevel"/>
    <w:tmpl w:val="A6B2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847476720">
    <w:abstractNumId w:val="18"/>
  </w:num>
  <w:num w:numId="2" w16cid:durableId="79572465">
    <w:abstractNumId w:val="17"/>
  </w:num>
  <w:num w:numId="3" w16cid:durableId="580943053">
    <w:abstractNumId w:val="8"/>
  </w:num>
  <w:num w:numId="4" w16cid:durableId="1263760779">
    <w:abstractNumId w:val="35"/>
  </w:num>
  <w:num w:numId="5" w16cid:durableId="1445541685">
    <w:abstractNumId w:val="5"/>
  </w:num>
  <w:num w:numId="6" w16cid:durableId="403528033">
    <w:abstractNumId w:val="29"/>
  </w:num>
  <w:num w:numId="7" w16cid:durableId="1728215471">
    <w:abstractNumId w:val="19"/>
  </w:num>
  <w:num w:numId="8" w16cid:durableId="332608370">
    <w:abstractNumId w:val="10"/>
  </w:num>
  <w:num w:numId="9" w16cid:durableId="677194135">
    <w:abstractNumId w:val="21"/>
  </w:num>
  <w:num w:numId="10" w16cid:durableId="129831418">
    <w:abstractNumId w:val="31"/>
  </w:num>
  <w:num w:numId="11" w16cid:durableId="1631086180">
    <w:abstractNumId w:val="25"/>
  </w:num>
  <w:num w:numId="12" w16cid:durableId="804081473">
    <w:abstractNumId w:val="23"/>
  </w:num>
  <w:num w:numId="13" w16cid:durableId="46339864">
    <w:abstractNumId w:val="27"/>
  </w:num>
  <w:num w:numId="14" w16cid:durableId="2016762015">
    <w:abstractNumId w:val="22"/>
  </w:num>
  <w:num w:numId="15" w16cid:durableId="1529676786">
    <w:abstractNumId w:val="14"/>
  </w:num>
  <w:num w:numId="16" w16cid:durableId="163516292">
    <w:abstractNumId w:val="28"/>
  </w:num>
  <w:num w:numId="17" w16cid:durableId="1261141965">
    <w:abstractNumId w:val="24"/>
  </w:num>
  <w:num w:numId="18" w16cid:durableId="1684235042">
    <w:abstractNumId w:val="40"/>
  </w:num>
  <w:num w:numId="19" w16cid:durableId="594364557">
    <w:abstractNumId w:val="12"/>
  </w:num>
  <w:num w:numId="20" w16cid:durableId="15480765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1558838">
    <w:abstractNumId w:val="15"/>
  </w:num>
  <w:num w:numId="22" w16cid:durableId="625740196">
    <w:abstractNumId w:val="38"/>
  </w:num>
  <w:num w:numId="23" w16cid:durableId="238561462">
    <w:abstractNumId w:val="6"/>
  </w:num>
  <w:num w:numId="24" w16cid:durableId="580988822">
    <w:abstractNumId w:val="20"/>
  </w:num>
  <w:num w:numId="25" w16cid:durableId="210307470">
    <w:abstractNumId w:val="13"/>
  </w:num>
  <w:num w:numId="26" w16cid:durableId="792214627">
    <w:abstractNumId w:val="11"/>
  </w:num>
  <w:num w:numId="27" w16cid:durableId="536816414">
    <w:abstractNumId w:val="41"/>
  </w:num>
  <w:num w:numId="28" w16cid:durableId="60519273">
    <w:abstractNumId w:val="16"/>
  </w:num>
  <w:num w:numId="29" w16cid:durableId="326787053">
    <w:abstractNumId w:val="37"/>
  </w:num>
  <w:num w:numId="30" w16cid:durableId="1964337505">
    <w:abstractNumId w:val="32"/>
  </w:num>
  <w:num w:numId="31" w16cid:durableId="1288925428">
    <w:abstractNumId w:val="30"/>
  </w:num>
  <w:num w:numId="32" w16cid:durableId="909271470">
    <w:abstractNumId w:val="26"/>
  </w:num>
  <w:num w:numId="33" w16cid:durableId="2109039870">
    <w:abstractNumId w:val="34"/>
  </w:num>
  <w:num w:numId="34" w16cid:durableId="967584239">
    <w:abstractNumId w:val="39"/>
  </w:num>
  <w:num w:numId="35" w16cid:durableId="1675642388">
    <w:abstractNumId w:val="9"/>
  </w:num>
  <w:num w:numId="36" w16cid:durableId="790171066">
    <w:abstractNumId w:val="7"/>
  </w:num>
  <w:num w:numId="37" w16cid:durableId="144712358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89"/>
    <w:rsid w:val="00014032"/>
    <w:rsid w:val="00015336"/>
    <w:rsid w:val="00015423"/>
    <w:rsid w:val="000203DB"/>
    <w:rsid w:val="0002405F"/>
    <w:rsid w:val="00065758"/>
    <w:rsid w:val="00074A5F"/>
    <w:rsid w:val="00080967"/>
    <w:rsid w:val="00096BBA"/>
    <w:rsid w:val="000B2C39"/>
    <w:rsid w:val="000B3BD4"/>
    <w:rsid w:val="000B69DF"/>
    <w:rsid w:val="000C2A33"/>
    <w:rsid w:val="000E3162"/>
    <w:rsid w:val="00116197"/>
    <w:rsid w:val="00132B36"/>
    <w:rsid w:val="00152AE5"/>
    <w:rsid w:val="00157CFB"/>
    <w:rsid w:val="00164070"/>
    <w:rsid w:val="0016511A"/>
    <w:rsid w:val="00172359"/>
    <w:rsid w:val="00174E7B"/>
    <w:rsid w:val="0018204B"/>
    <w:rsid w:val="001878F3"/>
    <w:rsid w:val="00187BE9"/>
    <w:rsid w:val="001A18FF"/>
    <w:rsid w:val="001C2062"/>
    <w:rsid w:val="001C2F91"/>
    <w:rsid w:val="001C7C8D"/>
    <w:rsid w:val="001D08FF"/>
    <w:rsid w:val="001D5643"/>
    <w:rsid w:val="001E2BE9"/>
    <w:rsid w:val="001E3D30"/>
    <w:rsid w:val="001F7D50"/>
    <w:rsid w:val="0021274E"/>
    <w:rsid w:val="00212FB4"/>
    <w:rsid w:val="002146B0"/>
    <w:rsid w:val="002168E4"/>
    <w:rsid w:val="002200DE"/>
    <w:rsid w:val="0022678C"/>
    <w:rsid w:val="00237E39"/>
    <w:rsid w:val="00246641"/>
    <w:rsid w:val="00250DF8"/>
    <w:rsid w:val="00260090"/>
    <w:rsid w:val="00280AB3"/>
    <w:rsid w:val="00285C94"/>
    <w:rsid w:val="0028787F"/>
    <w:rsid w:val="002973DF"/>
    <w:rsid w:val="002A1002"/>
    <w:rsid w:val="002A2C06"/>
    <w:rsid w:val="002D2CBA"/>
    <w:rsid w:val="002D3CA2"/>
    <w:rsid w:val="002D7101"/>
    <w:rsid w:val="002F70A4"/>
    <w:rsid w:val="0030079C"/>
    <w:rsid w:val="00301F46"/>
    <w:rsid w:val="003155D6"/>
    <w:rsid w:val="003169DF"/>
    <w:rsid w:val="00317CBC"/>
    <w:rsid w:val="003218D7"/>
    <w:rsid w:val="003247C9"/>
    <w:rsid w:val="0032663B"/>
    <w:rsid w:val="003443AC"/>
    <w:rsid w:val="00353D65"/>
    <w:rsid w:val="003841B9"/>
    <w:rsid w:val="003B0673"/>
    <w:rsid w:val="003B385E"/>
    <w:rsid w:val="003D47A4"/>
    <w:rsid w:val="003F0E8F"/>
    <w:rsid w:val="003F2277"/>
    <w:rsid w:val="003F3315"/>
    <w:rsid w:val="00420CBF"/>
    <w:rsid w:val="004321FC"/>
    <w:rsid w:val="00472587"/>
    <w:rsid w:val="00486D89"/>
    <w:rsid w:val="004873AD"/>
    <w:rsid w:val="004A108E"/>
    <w:rsid w:val="004A52C5"/>
    <w:rsid w:val="004B04D8"/>
    <w:rsid w:val="004B322C"/>
    <w:rsid w:val="004D59D7"/>
    <w:rsid w:val="004E18A2"/>
    <w:rsid w:val="004E41F9"/>
    <w:rsid w:val="004E7130"/>
    <w:rsid w:val="004F7F14"/>
    <w:rsid w:val="00502B87"/>
    <w:rsid w:val="00502BB1"/>
    <w:rsid w:val="005075DE"/>
    <w:rsid w:val="0052422A"/>
    <w:rsid w:val="00531D48"/>
    <w:rsid w:val="005574E7"/>
    <w:rsid w:val="0057448E"/>
    <w:rsid w:val="005A2E8E"/>
    <w:rsid w:val="005B2154"/>
    <w:rsid w:val="005C12C6"/>
    <w:rsid w:val="005D1436"/>
    <w:rsid w:val="005D686A"/>
    <w:rsid w:val="005E6EC4"/>
    <w:rsid w:val="006016D3"/>
    <w:rsid w:val="00602244"/>
    <w:rsid w:val="00625B68"/>
    <w:rsid w:val="006269E5"/>
    <w:rsid w:val="00655B02"/>
    <w:rsid w:val="0066041F"/>
    <w:rsid w:val="00674FEC"/>
    <w:rsid w:val="00682880"/>
    <w:rsid w:val="006932F9"/>
    <w:rsid w:val="006A54CC"/>
    <w:rsid w:val="006A7576"/>
    <w:rsid w:val="006D2648"/>
    <w:rsid w:val="006F1EF3"/>
    <w:rsid w:val="00704E30"/>
    <w:rsid w:val="007100FC"/>
    <w:rsid w:val="00730538"/>
    <w:rsid w:val="00734AD9"/>
    <w:rsid w:val="00736580"/>
    <w:rsid w:val="00743FA0"/>
    <w:rsid w:val="00746087"/>
    <w:rsid w:val="00747FFB"/>
    <w:rsid w:val="0075178D"/>
    <w:rsid w:val="00762F38"/>
    <w:rsid w:val="00770906"/>
    <w:rsid w:val="007714B8"/>
    <w:rsid w:val="00782767"/>
    <w:rsid w:val="007833C4"/>
    <w:rsid w:val="00793854"/>
    <w:rsid w:val="007A1F54"/>
    <w:rsid w:val="007A2C97"/>
    <w:rsid w:val="007A40CD"/>
    <w:rsid w:val="007D4547"/>
    <w:rsid w:val="007E3695"/>
    <w:rsid w:val="007F45D2"/>
    <w:rsid w:val="00801155"/>
    <w:rsid w:val="008048FD"/>
    <w:rsid w:val="00822F04"/>
    <w:rsid w:val="008264D0"/>
    <w:rsid w:val="008436B4"/>
    <w:rsid w:val="008616C2"/>
    <w:rsid w:val="00874265"/>
    <w:rsid w:val="008828DD"/>
    <w:rsid w:val="00890623"/>
    <w:rsid w:val="008A63D9"/>
    <w:rsid w:val="008B2CA4"/>
    <w:rsid w:val="008B6ED4"/>
    <w:rsid w:val="008C3850"/>
    <w:rsid w:val="008D4D0A"/>
    <w:rsid w:val="008D4FE5"/>
    <w:rsid w:val="008D6698"/>
    <w:rsid w:val="008E2703"/>
    <w:rsid w:val="008E5342"/>
    <w:rsid w:val="008F5A3E"/>
    <w:rsid w:val="009060C0"/>
    <w:rsid w:val="00907DBF"/>
    <w:rsid w:val="0092127D"/>
    <w:rsid w:val="009545CA"/>
    <w:rsid w:val="00962859"/>
    <w:rsid w:val="009669DA"/>
    <w:rsid w:val="00974174"/>
    <w:rsid w:val="0097441A"/>
    <w:rsid w:val="00991250"/>
    <w:rsid w:val="009A0254"/>
    <w:rsid w:val="009A4374"/>
    <w:rsid w:val="009C2DD4"/>
    <w:rsid w:val="009E0FA3"/>
    <w:rsid w:val="009F484C"/>
    <w:rsid w:val="009F4BFF"/>
    <w:rsid w:val="00A04276"/>
    <w:rsid w:val="00A12BF8"/>
    <w:rsid w:val="00A30347"/>
    <w:rsid w:val="00A317A1"/>
    <w:rsid w:val="00A31D58"/>
    <w:rsid w:val="00A40BA8"/>
    <w:rsid w:val="00A53018"/>
    <w:rsid w:val="00A64D3B"/>
    <w:rsid w:val="00A73CC7"/>
    <w:rsid w:val="00A75DB4"/>
    <w:rsid w:val="00A86951"/>
    <w:rsid w:val="00A928BE"/>
    <w:rsid w:val="00A96D36"/>
    <w:rsid w:val="00AC3BAC"/>
    <w:rsid w:val="00AD2C10"/>
    <w:rsid w:val="00AD7466"/>
    <w:rsid w:val="00AE6959"/>
    <w:rsid w:val="00B02041"/>
    <w:rsid w:val="00B128B9"/>
    <w:rsid w:val="00B254AA"/>
    <w:rsid w:val="00B25F42"/>
    <w:rsid w:val="00B306D5"/>
    <w:rsid w:val="00B3503C"/>
    <w:rsid w:val="00B41074"/>
    <w:rsid w:val="00B41319"/>
    <w:rsid w:val="00B4135B"/>
    <w:rsid w:val="00B41B92"/>
    <w:rsid w:val="00B61D8A"/>
    <w:rsid w:val="00B741E6"/>
    <w:rsid w:val="00BA03AA"/>
    <w:rsid w:val="00BA4E52"/>
    <w:rsid w:val="00BA5960"/>
    <w:rsid w:val="00BA7193"/>
    <w:rsid w:val="00BC6307"/>
    <w:rsid w:val="00BD2E48"/>
    <w:rsid w:val="00BF38E0"/>
    <w:rsid w:val="00BF5338"/>
    <w:rsid w:val="00C0465E"/>
    <w:rsid w:val="00C0775A"/>
    <w:rsid w:val="00C25162"/>
    <w:rsid w:val="00C26A25"/>
    <w:rsid w:val="00C31E44"/>
    <w:rsid w:val="00C32AEA"/>
    <w:rsid w:val="00C4131B"/>
    <w:rsid w:val="00C43614"/>
    <w:rsid w:val="00C57EC0"/>
    <w:rsid w:val="00C709A0"/>
    <w:rsid w:val="00C71465"/>
    <w:rsid w:val="00C74B3A"/>
    <w:rsid w:val="00C77BEF"/>
    <w:rsid w:val="00C852E1"/>
    <w:rsid w:val="00CA05E6"/>
    <w:rsid w:val="00CA1C50"/>
    <w:rsid w:val="00CB4E3B"/>
    <w:rsid w:val="00CC2769"/>
    <w:rsid w:val="00CC7ED6"/>
    <w:rsid w:val="00CD44DC"/>
    <w:rsid w:val="00CD592E"/>
    <w:rsid w:val="00D053F3"/>
    <w:rsid w:val="00D16B7E"/>
    <w:rsid w:val="00D2469B"/>
    <w:rsid w:val="00D37AFE"/>
    <w:rsid w:val="00D420C5"/>
    <w:rsid w:val="00D7578E"/>
    <w:rsid w:val="00DB7ACA"/>
    <w:rsid w:val="00DC3CFF"/>
    <w:rsid w:val="00DD0488"/>
    <w:rsid w:val="00DD4290"/>
    <w:rsid w:val="00DD5810"/>
    <w:rsid w:val="00E16B11"/>
    <w:rsid w:val="00E30727"/>
    <w:rsid w:val="00E33349"/>
    <w:rsid w:val="00E52D75"/>
    <w:rsid w:val="00E63B7A"/>
    <w:rsid w:val="00E77EB1"/>
    <w:rsid w:val="00E918C5"/>
    <w:rsid w:val="00E92E18"/>
    <w:rsid w:val="00EA5D72"/>
    <w:rsid w:val="00EB142A"/>
    <w:rsid w:val="00EB3729"/>
    <w:rsid w:val="00EF4E2C"/>
    <w:rsid w:val="00EF63F4"/>
    <w:rsid w:val="00F02B84"/>
    <w:rsid w:val="00F05D7F"/>
    <w:rsid w:val="00F129F2"/>
    <w:rsid w:val="00F14483"/>
    <w:rsid w:val="00F201D4"/>
    <w:rsid w:val="00F215E9"/>
    <w:rsid w:val="00F27D63"/>
    <w:rsid w:val="00F40012"/>
    <w:rsid w:val="00F420E1"/>
    <w:rsid w:val="00F43413"/>
    <w:rsid w:val="00F43CB8"/>
    <w:rsid w:val="00F6764B"/>
    <w:rsid w:val="00F7220D"/>
    <w:rsid w:val="00F762C9"/>
    <w:rsid w:val="00F8741F"/>
    <w:rsid w:val="00F949D0"/>
    <w:rsid w:val="00FB0BDB"/>
    <w:rsid w:val="00FF1AAE"/>
    <w:rsid w:val="00FF2C19"/>
    <w:rsid w:val="00FF2F59"/>
    <w:rsid w:val="00FF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94486F0"/>
  <w15:chartTrackingRefBased/>
  <w15:docId w15:val="{68FF11C8-00FA-4C40-85DD-69BB57A2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69D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69D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669D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position w:val="0"/>
      <w:sz w:val="24"/>
      <w:vertAlign w:val="baseline"/>
    </w:rPr>
  </w:style>
  <w:style w:type="character" w:customStyle="1" w:styleId="WW8Num2z0">
    <w:name w:val="WW8Num2z0"/>
    <w:rPr>
      <w:position w:val="0"/>
      <w:sz w:val="24"/>
      <w:vertAlign w:val="baseline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 w:val="0"/>
    </w:rPr>
  </w:style>
  <w:style w:type="character" w:customStyle="1" w:styleId="WW8Num9z0">
    <w:name w:val="WW8Num9z0"/>
    <w:rPr>
      <w:rFonts w:ascii="Times New Roman" w:hAnsi="Times New Roman" w:cs="Times New Roman"/>
      <w:sz w:val="22"/>
    </w:rPr>
  </w:style>
  <w:style w:type="character" w:customStyle="1" w:styleId="WW8Num9z1">
    <w:name w:val="WW8Num9z1"/>
    <w:rPr>
      <w:sz w:val="22"/>
    </w:rPr>
  </w:style>
  <w:style w:type="character" w:customStyle="1" w:styleId="WW8Num10z0">
    <w:name w:val="WW8Num10z0"/>
    <w:rPr>
      <w:b w:val="0"/>
    </w:rPr>
  </w:style>
  <w:style w:type="character" w:customStyle="1" w:styleId="WW8Num12z0">
    <w:name w:val="WW8Num12z0"/>
    <w:rPr>
      <w:b w:val="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7z0">
    <w:name w:val="WW8Num17z0"/>
    <w:rPr>
      <w:b w:val="0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Times New Roman" w:hAnsi="Times New Roman" w:cs="Times New Roman"/>
    </w:rPr>
  </w:style>
  <w:style w:type="character" w:customStyle="1" w:styleId="WW8Num20z0">
    <w:name w:val="WW8Num20z0"/>
    <w:rPr>
      <w:b w:val="0"/>
    </w:rPr>
  </w:style>
  <w:style w:type="character" w:customStyle="1" w:styleId="WW8Num22z0">
    <w:name w:val="WW8Num22z0"/>
    <w:rPr>
      <w:b w:val="0"/>
    </w:rPr>
  </w:style>
  <w:style w:type="character" w:customStyle="1" w:styleId="WW8Num23z0">
    <w:name w:val="WW8Num23z0"/>
    <w:rPr>
      <w:rFonts w:ascii="Times New Roman" w:hAnsi="Times New Roman" w:cs="Times New Roman"/>
      <w:i/>
      <w:sz w:val="20"/>
    </w:rPr>
  </w:style>
  <w:style w:type="character" w:customStyle="1" w:styleId="WW8Num26z0">
    <w:name w:val="WW8Num26z0"/>
    <w:rPr>
      <w:rFonts w:ascii="Times New Roman" w:hAnsi="Times New Roman" w:cs="Times New Roman"/>
      <w:i w:val="0"/>
      <w:sz w:val="16"/>
    </w:rPr>
  </w:style>
  <w:style w:type="character" w:customStyle="1" w:styleId="WW8Num28z0">
    <w:name w:val="WW8Num28z0"/>
    <w:rPr>
      <w:b w:val="0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  <w:lang w:val="en-US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  <w:lang w:val="en-US"/>
    </w:rPr>
  </w:style>
  <w:style w:type="character" w:customStyle="1" w:styleId="st">
    <w:name w:val="st"/>
    <w:basedOn w:val="Domylnaczcionkaakapitu1"/>
  </w:style>
  <w:style w:type="character" w:customStyle="1" w:styleId="apple-tab-span">
    <w:name w:val="apple-tab-span"/>
    <w:basedOn w:val="Domylnaczcionkaakapitu1"/>
  </w:style>
  <w:style w:type="character" w:customStyle="1" w:styleId="ft">
    <w:name w:val="ft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rFonts w:eastAsia="Times New Roman" w:cs="Times New Roman"/>
    </w:rPr>
  </w:style>
  <w:style w:type="character" w:customStyle="1" w:styleId="TematkomentarzaZnak">
    <w:name w:val="Temat komentarza Znak"/>
    <w:rPr>
      <w:rFonts w:eastAsia="Times New Roman" w:cs="Times New Roman"/>
      <w:b/>
      <w:bCs/>
      <w:lang w:val="en-US"/>
    </w:rPr>
  </w:style>
  <w:style w:type="character" w:customStyle="1" w:styleId="ZwykytekstZnak">
    <w:name w:val="Zwykły tekst Znak"/>
    <w:rPr>
      <w:rFonts w:ascii="Consolas" w:eastAsia="Calibri" w:hAnsi="Consolas" w:cs="Consolas"/>
      <w:sz w:val="21"/>
      <w:szCs w:val="21"/>
    </w:rPr>
  </w:style>
  <w:style w:type="character" w:styleId="Pogrubienie">
    <w:name w:val="Strong"/>
    <w:qFormat/>
    <w:rPr>
      <w:b/>
      <w:bCs/>
      <w:color w:val="112544"/>
    </w:rPr>
  </w:style>
  <w:style w:type="character" w:customStyle="1" w:styleId="ListLabel5">
    <w:name w:val="ListLabel 5"/>
    <w:rPr>
      <w:rFonts w:eastAsia="Times New Roman" w:cs="Times New Roman"/>
      <w:b w:val="0"/>
      <w:sz w:val="24"/>
      <w:szCs w:val="24"/>
    </w:rPr>
  </w:style>
  <w:style w:type="character" w:customStyle="1" w:styleId="ListLabel13">
    <w:name w:val="ListLabel 13"/>
    <w:rPr>
      <w:b w:val="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Bezformatowania">
    <w:name w:val="Bez formatowania"/>
    <w:pPr>
      <w:suppressAutoHyphens/>
      <w:spacing w:after="200" w:line="276" w:lineRule="auto"/>
    </w:pPr>
    <w:rPr>
      <w:rFonts w:ascii="Calibri" w:eastAsia="ヒラギノ角ゴ Pro W3" w:hAnsi="Calibri"/>
      <w:color w:val="000000"/>
      <w:sz w:val="22"/>
      <w:lang w:eastAsia="ar-SA"/>
    </w:rPr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/>
      <w:color w:val="000000"/>
      <w:sz w:val="22"/>
      <w:lang w:eastAsia="ar-SA"/>
    </w:rPr>
  </w:style>
  <w:style w:type="paragraph" w:customStyle="1" w:styleId="Czgwna">
    <w:name w:val="Część główna"/>
    <w:pPr>
      <w:suppressAutoHyphens/>
    </w:pPr>
    <w:rPr>
      <w:rFonts w:ascii="Helvetica" w:eastAsia="ヒラギノ角ゴ Pro W3" w:hAnsi="Helvetica"/>
      <w:color w:val="000000"/>
      <w:sz w:val="24"/>
      <w:lang w:eastAsia="ar-SA"/>
    </w:rPr>
  </w:style>
  <w:style w:type="paragraph" w:styleId="Tekstdymka">
    <w:name w:val="Balloon Text"/>
    <w:basedOn w:val="Normalny"/>
    <w:rPr>
      <w:rFonts w:ascii="Tahoma" w:hAnsi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NormalnyWeb">
    <w:name w:val="Normal (Web)"/>
    <w:basedOn w:val="Normalny"/>
    <w:uiPriority w:val="99"/>
    <w:pPr>
      <w:spacing w:before="280" w:after="280"/>
    </w:pPr>
    <w:rPr>
      <w:rFonts w:eastAsia="Calibri"/>
      <w:lang w:val="pl-PL"/>
    </w:rPr>
  </w:style>
  <w:style w:type="paragraph" w:styleId="Akapitzlist">
    <w:name w:val="List Paragraph"/>
    <w:basedOn w:val="Normalny"/>
    <w:uiPriority w:val="34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pl-PL"/>
    </w:rPr>
  </w:style>
  <w:style w:type="paragraph" w:customStyle="1" w:styleId="Tekstkomentarza1">
    <w:name w:val="Tekst komentarza1"/>
    <w:basedOn w:val="Normalny"/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  <w:lang w:val="en-US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  <w:lang w:val="x-none"/>
    </w:rPr>
  </w:style>
  <w:style w:type="paragraph" w:customStyle="1" w:styleId="Zawartoramki">
    <w:name w:val="Zawartość ramki"/>
    <w:basedOn w:val="Tekstpodstawowy"/>
  </w:style>
  <w:style w:type="paragraph" w:customStyle="1" w:styleId="Akapitzlist1">
    <w:name w:val="Akapit z listą1"/>
    <w:basedOn w:val="Normalny"/>
    <w:pPr>
      <w:suppressAutoHyphens w:val="0"/>
      <w:ind w:left="720"/>
    </w:pPr>
    <w:rPr>
      <w:rFonts w:ascii="Calibri" w:hAnsi="Calibri" w:cs="Calibri"/>
      <w:sz w:val="22"/>
      <w:szCs w:val="22"/>
    </w:rPr>
  </w:style>
  <w:style w:type="paragraph" w:customStyle="1" w:styleId="HTML-wstpniesformatowany1">
    <w:name w:val="HTML - wstępnie sformatowany1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table" w:styleId="Tabela-Siatka">
    <w:name w:val="Table Grid"/>
    <w:basedOn w:val="Standardowy"/>
    <w:uiPriority w:val="39"/>
    <w:rsid w:val="00C714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uiPriority w:val="20"/>
    <w:qFormat/>
    <w:rsid w:val="002A2C06"/>
    <w:rPr>
      <w:i/>
      <w:iCs/>
    </w:rPr>
  </w:style>
  <w:style w:type="character" w:styleId="Odwoaniedokomentarza">
    <w:name w:val="annotation reference"/>
    <w:uiPriority w:val="99"/>
    <w:semiHidden/>
    <w:unhideWhenUsed/>
    <w:rsid w:val="00F201D4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F201D4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F201D4"/>
    <w:rPr>
      <w:lang w:val="en-US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0CB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20CBF"/>
    <w:rPr>
      <w:lang w:val="en-US" w:eastAsia="ar-SA"/>
    </w:rPr>
  </w:style>
  <w:style w:type="character" w:styleId="Odwoanieprzypisukocowego">
    <w:name w:val="endnote reference"/>
    <w:uiPriority w:val="99"/>
    <w:semiHidden/>
    <w:unhideWhenUsed/>
    <w:rsid w:val="00420CBF"/>
    <w:rPr>
      <w:vertAlign w:val="superscript"/>
    </w:rPr>
  </w:style>
  <w:style w:type="character" w:customStyle="1" w:styleId="Nagwek1Znak">
    <w:name w:val="Nagłówek 1 Znak"/>
    <w:link w:val="Nagwek1"/>
    <w:uiPriority w:val="9"/>
    <w:rsid w:val="009669DA"/>
    <w:rPr>
      <w:rFonts w:ascii="Calibri Light" w:eastAsia="Times New Roman" w:hAnsi="Calibri Light" w:cs="Times New Roman"/>
      <w:b/>
      <w:bCs/>
      <w:kern w:val="32"/>
      <w:sz w:val="32"/>
      <w:szCs w:val="32"/>
      <w:lang w:val="en-US" w:eastAsia="ar-SA"/>
    </w:rPr>
  </w:style>
  <w:style w:type="character" w:customStyle="1" w:styleId="Nagwek2Znak">
    <w:name w:val="Nagłówek 2 Znak"/>
    <w:link w:val="Nagwek2"/>
    <w:uiPriority w:val="9"/>
    <w:rsid w:val="009669DA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ar-SA"/>
    </w:rPr>
  </w:style>
  <w:style w:type="character" w:customStyle="1" w:styleId="Nagwek3Znak">
    <w:name w:val="Nagłówek 3 Znak"/>
    <w:link w:val="Nagwek3"/>
    <w:uiPriority w:val="9"/>
    <w:rsid w:val="009669DA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paragraph" w:styleId="Lista2">
    <w:name w:val="List 2"/>
    <w:basedOn w:val="Normalny"/>
    <w:uiPriority w:val="99"/>
    <w:unhideWhenUsed/>
    <w:rsid w:val="009669DA"/>
    <w:pPr>
      <w:ind w:left="566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9669D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9669DA"/>
    <w:rPr>
      <w:rFonts w:ascii="Calibri Light" w:eastAsia="Times New Roman" w:hAnsi="Calibri Light" w:cs="Times New Roman"/>
      <w:b/>
      <w:bCs/>
      <w:kern w:val="28"/>
      <w:sz w:val="32"/>
      <w:szCs w:val="32"/>
      <w:lang w:val="en-US"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669DA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669DA"/>
    <w:rPr>
      <w:sz w:val="24"/>
      <w:szCs w:val="24"/>
      <w:lang w:val="en-US" w:eastAsia="ar-S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9669DA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9669DA"/>
    <w:rPr>
      <w:sz w:val="24"/>
      <w:szCs w:val="24"/>
      <w:lang w:val="en-US" w:eastAsia="ar-SA"/>
    </w:rPr>
  </w:style>
  <w:style w:type="paragraph" w:styleId="Bezodstpw">
    <w:name w:val="No Spacing"/>
    <w:uiPriority w:val="1"/>
    <w:qFormat/>
    <w:rsid w:val="0016511A"/>
    <w:rPr>
      <w:rFonts w:ascii="Arial" w:eastAsia="Calibri" w:hAnsi="Arial" w:cs="Arial"/>
      <w:sz w:val="24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9545C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4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tabaka@uwm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kadiusz.tabaka@uwm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3F908-3FD1-45AA-AF53-108BFF30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Dorota Borkowska</cp:lastModifiedBy>
  <cp:revision>4</cp:revision>
  <cp:lastPrinted>2019-02-11T11:34:00Z</cp:lastPrinted>
  <dcterms:created xsi:type="dcterms:W3CDTF">2023-04-24T09:48:00Z</dcterms:created>
  <dcterms:modified xsi:type="dcterms:W3CDTF">2023-04-24T12:23:00Z</dcterms:modified>
</cp:coreProperties>
</file>