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A14EE" w14:textId="1A4A2F9C"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17FCFE0F" w:rsidR="00085411" w:rsidRPr="00C8608F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093C1E">
        <w:rPr>
          <w:rFonts w:ascii="Arial" w:hAnsi="Arial" w:cs="Arial"/>
          <w:b/>
          <w:sz w:val="32"/>
          <w:szCs w:val="32"/>
        </w:rPr>
        <w:t>wykonanych</w:t>
      </w:r>
      <w:r w:rsidR="000A6539">
        <w:rPr>
          <w:rFonts w:ascii="Arial" w:hAnsi="Arial" w:cs="Arial"/>
          <w:b/>
          <w:sz w:val="32"/>
          <w:szCs w:val="32"/>
        </w:rPr>
        <w:br/>
      </w:r>
      <w:r w:rsidRPr="00093C1E">
        <w:rPr>
          <w:rFonts w:ascii="Arial" w:hAnsi="Arial" w:cs="Arial"/>
          <w:b/>
          <w:sz w:val="32"/>
          <w:szCs w:val="32"/>
        </w:rPr>
        <w:t>robót w okresie gwarancji</w:t>
      </w:r>
      <w:r w:rsidR="002B074F">
        <w:rPr>
          <w:rFonts w:ascii="Arial" w:hAnsi="Arial" w:cs="Arial"/>
          <w:b/>
          <w:sz w:val="28"/>
          <w:szCs w:val="28"/>
        </w:rPr>
        <w:t>/</w:t>
      </w:r>
      <w:r w:rsidR="002B074F" w:rsidRPr="002B074F">
        <w:rPr>
          <w:rFonts w:ascii="Arial" w:hAnsi="Arial" w:cs="Arial"/>
          <w:b/>
          <w:sz w:val="32"/>
          <w:szCs w:val="32"/>
        </w:rPr>
        <w:t>rękojmi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1036F55C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2B074F">
        <w:rPr>
          <w:rFonts w:ascii="Arial" w:hAnsi="Arial" w:cs="Arial"/>
          <w:sz w:val="24"/>
        </w:rPr>
        <w:t>…………</w:t>
      </w:r>
      <w:r w:rsidR="000A6539">
        <w:rPr>
          <w:rFonts w:ascii="Arial" w:hAnsi="Arial" w:cs="Arial"/>
          <w:sz w:val="24"/>
        </w:rPr>
        <w:t>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6A09EFA8" w:rsidR="00085411" w:rsidRPr="00C8608F" w:rsidRDefault="00ED77C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</w:t>
      </w:r>
      <w:r w:rsidR="00B24C4C" w:rsidRPr="00B24C4C">
        <w:rPr>
          <w:rFonts w:ascii="Arial" w:hAnsi="Arial" w:cs="Arial"/>
          <w:b/>
          <w:bCs/>
          <w:sz w:val="24"/>
        </w:rPr>
        <w:t>Nadleśnictwo Gdańsk z siedzib</w:t>
      </w:r>
      <w:r w:rsidR="002B074F">
        <w:rPr>
          <w:rFonts w:ascii="Arial" w:hAnsi="Arial" w:cs="Arial"/>
          <w:b/>
          <w:bCs/>
          <w:sz w:val="24"/>
        </w:rPr>
        <w:t>ą</w:t>
      </w:r>
      <w:r w:rsidR="00B24C4C" w:rsidRPr="00B24C4C">
        <w:rPr>
          <w:rFonts w:ascii="Arial" w:hAnsi="Arial" w:cs="Arial"/>
          <w:b/>
          <w:bCs/>
          <w:sz w:val="24"/>
        </w:rPr>
        <w:t xml:space="preserve"> w Gdyni</w:t>
      </w:r>
    </w:p>
    <w:p w14:paraId="72292404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1652D3D" w14:textId="747DAA6F" w:rsidR="00B24C4C" w:rsidRPr="00582DCC" w:rsidRDefault="00DC4415" w:rsidP="00B24C4C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</w:t>
      </w:r>
      <w:r w:rsidR="002B074F">
        <w:rPr>
          <w:rFonts w:ascii="Arial" w:hAnsi="Arial" w:cs="Arial"/>
          <w:b/>
          <w:bCs/>
          <w:sz w:val="24"/>
          <w:szCs w:val="24"/>
        </w:rPr>
        <w:t>……………………………………….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70295F16" w:rsidR="00ED77C5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</w:t>
      </w:r>
      <w:r w:rsidR="00B24C4C" w:rsidRPr="00B24C4C">
        <w:rPr>
          <w:rFonts w:ascii="Arial" w:hAnsi="Arial" w:cs="Arial"/>
          <w:sz w:val="24"/>
          <w:szCs w:val="24"/>
        </w:rPr>
        <w:t xml:space="preserve"> </w:t>
      </w:r>
      <w:r w:rsidR="002B074F">
        <w:rPr>
          <w:rFonts w:ascii="Arial" w:hAnsi="Arial" w:cs="Arial"/>
          <w:sz w:val="24"/>
          <w:szCs w:val="24"/>
        </w:rPr>
        <w:t>……………</w:t>
      </w:r>
      <w:r w:rsidR="00B24C4C" w:rsidRPr="00BF1232">
        <w:rPr>
          <w:rFonts w:ascii="Arial" w:hAnsi="Arial" w:cs="Arial"/>
          <w:sz w:val="24"/>
          <w:szCs w:val="24"/>
        </w:rPr>
        <w:t xml:space="preserve">z </w:t>
      </w:r>
      <w:r w:rsidR="002B074F">
        <w:rPr>
          <w:rFonts w:ascii="Arial" w:hAnsi="Arial" w:cs="Arial"/>
          <w:sz w:val="24"/>
          <w:szCs w:val="24"/>
        </w:rPr>
        <w:t>………………….</w:t>
      </w:r>
      <w:r w:rsidR="00B24C4C">
        <w:rPr>
          <w:rFonts w:ascii="Arial" w:hAnsi="Arial" w:cs="Arial"/>
          <w:sz w:val="24"/>
          <w:szCs w:val="24"/>
        </w:rPr>
        <w:t>r</w:t>
      </w:r>
      <w:r w:rsidR="000A6539">
        <w:rPr>
          <w:rFonts w:ascii="Arial" w:hAnsi="Arial" w:cs="Arial"/>
          <w:sz w:val="24"/>
        </w:rPr>
        <w:t>.</w:t>
      </w:r>
      <w:r w:rsidR="00ED77C5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3AA14CAB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 gwarancji </w:t>
      </w:r>
      <w:r w:rsidR="006C362B" w:rsidRPr="0011660F">
        <w:rPr>
          <w:rFonts w:ascii="Arial" w:hAnsi="Arial" w:cs="Arial"/>
          <w:b/>
          <w:sz w:val="24"/>
        </w:rPr>
        <w:t>została określona</w:t>
      </w:r>
      <w:r w:rsidR="002B074F">
        <w:rPr>
          <w:rFonts w:ascii="Arial" w:hAnsi="Arial" w:cs="Arial"/>
          <w:b/>
          <w:sz w:val="24"/>
        </w:rPr>
        <w:t xml:space="preserve"> </w:t>
      </w:r>
      <w:r w:rsidR="002B074F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30A39F67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2B074F">
        <w:rPr>
          <w:rFonts w:ascii="Arial" w:hAnsi="Arial" w:cs="Arial"/>
          <w:sz w:val="24"/>
        </w:rPr>
        <w:t>…………………….</w:t>
      </w:r>
      <w:r w:rsidR="000A6539">
        <w:rPr>
          <w:rFonts w:ascii="Arial" w:hAnsi="Arial" w:cs="Arial"/>
          <w:sz w:val="24"/>
        </w:rPr>
        <w:t>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23EC1C8F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 xml:space="preserve">onawcy pisemnie i telefonicznie na nr tel. </w:t>
      </w:r>
      <w:r w:rsidR="002B074F">
        <w:rPr>
          <w:rFonts w:ascii="Arial" w:hAnsi="Arial" w:cs="Arial"/>
          <w:sz w:val="24"/>
        </w:rPr>
        <w:t>…………………………</w:t>
      </w:r>
      <w:r w:rsidR="00336136">
        <w:rPr>
          <w:rFonts w:ascii="Arial" w:hAnsi="Arial" w:cs="Arial"/>
          <w:sz w:val="24"/>
        </w:rPr>
        <w:t>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76BF6CBB" w14:textId="5F6C30EB" w:rsidR="00085411" w:rsidRPr="00ED77C5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3D324B" w:rsidRPr="00ED77C5">
        <w:rPr>
          <w:rFonts w:ascii="Arial" w:hAnsi="Arial" w:cs="Arial"/>
          <w:sz w:val="24"/>
        </w:rPr>
        <w:t xml:space="preserve">wynosi </w:t>
      </w:r>
      <w:r w:rsidR="002B074F">
        <w:rPr>
          <w:rFonts w:ascii="Arial" w:hAnsi="Arial" w:cs="Arial"/>
          <w:sz w:val="24"/>
        </w:rPr>
        <w:t>….</w:t>
      </w:r>
      <w:r w:rsidR="003D324B" w:rsidRPr="00ED77C5">
        <w:rPr>
          <w:rFonts w:ascii="Arial" w:hAnsi="Arial" w:cs="Arial"/>
          <w:sz w:val="24"/>
        </w:rPr>
        <w:t xml:space="preserve"> miesięc</w:t>
      </w:r>
      <w:r>
        <w:rPr>
          <w:rFonts w:ascii="Arial" w:hAnsi="Arial" w:cs="Arial"/>
          <w:sz w:val="24"/>
        </w:rPr>
        <w:t>y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lastRenderedPageBreak/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6B92BEAF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Jeśli wada fizyczna elementu </w:t>
      </w:r>
      <w:r w:rsidR="002B074F">
        <w:rPr>
          <w:rFonts w:ascii="Arial" w:hAnsi="Arial" w:cs="Arial"/>
          <w:sz w:val="24"/>
        </w:rPr>
        <w:t>obiektu</w:t>
      </w:r>
      <w:r w:rsidR="00085411" w:rsidRPr="00ED77C5">
        <w:rPr>
          <w:rFonts w:ascii="Arial" w:hAnsi="Arial" w:cs="Arial"/>
          <w:sz w:val="24"/>
        </w:rPr>
        <w:t xml:space="preserve">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70FB60B8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normalnego zużycia </w:t>
      </w:r>
      <w:r w:rsidR="002B074F">
        <w:rPr>
          <w:rFonts w:ascii="Arial" w:hAnsi="Arial" w:cs="Arial"/>
          <w:sz w:val="24"/>
        </w:rPr>
        <w:t>obiektu</w:t>
      </w:r>
      <w:r w:rsidRPr="00ED77C5">
        <w:rPr>
          <w:rFonts w:ascii="Arial" w:hAnsi="Arial" w:cs="Arial"/>
          <w:sz w:val="24"/>
        </w:rPr>
        <w:t xml:space="preserve">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2FAE8ED0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 xml:space="preserve">, a szczególnie konserwacji i użytkowania </w:t>
      </w:r>
      <w:r w:rsidR="002B074F">
        <w:rPr>
          <w:rFonts w:ascii="Arial" w:hAnsi="Arial" w:cs="Arial"/>
          <w:sz w:val="24"/>
        </w:rPr>
        <w:t>obiektu</w:t>
      </w:r>
      <w:r w:rsidRPr="00ED77C5">
        <w:rPr>
          <w:rFonts w:ascii="Arial" w:hAnsi="Arial" w:cs="Arial"/>
          <w:sz w:val="24"/>
        </w:rPr>
        <w:t xml:space="preserve"> w sposób niezgodny z instrukcją lub zasadami eksploatacji i użytkowania.</w:t>
      </w:r>
    </w:p>
    <w:p w14:paraId="4275F390" w14:textId="6F9CCC2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</w:t>
      </w:r>
      <w:r w:rsidR="002B074F" w:rsidRPr="00ED77C5">
        <w:rPr>
          <w:rFonts w:ascii="Arial" w:hAnsi="Arial" w:cs="Arial"/>
          <w:sz w:val="24"/>
        </w:rPr>
        <w:t>protokołu</w:t>
      </w:r>
      <w:r w:rsidR="00085411" w:rsidRPr="00ED77C5">
        <w:rPr>
          <w:rFonts w:ascii="Arial" w:hAnsi="Arial" w:cs="Arial"/>
          <w:sz w:val="24"/>
        </w:rPr>
        <w:t xml:space="preserve"> przekazania </w:t>
      </w:r>
      <w:r w:rsidR="002B074F">
        <w:rPr>
          <w:rFonts w:ascii="Arial" w:hAnsi="Arial" w:cs="Arial"/>
          <w:sz w:val="24"/>
        </w:rPr>
        <w:t>obiektu</w:t>
      </w:r>
      <w:r w:rsidR="00085411" w:rsidRPr="00ED77C5">
        <w:rPr>
          <w:rFonts w:ascii="Arial" w:hAnsi="Arial" w:cs="Arial"/>
          <w:sz w:val="24"/>
        </w:rPr>
        <w:t xml:space="preserve"> do użytkowania.</w:t>
      </w:r>
    </w:p>
    <w:p w14:paraId="049A7AB1" w14:textId="669BA77B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 xml:space="preserve">wnoznaczne </w:t>
      </w:r>
      <w:r w:rsidR="00EA3C5D">
        <w:rPr>
          <w:rFonts w:ascii="Arial" w:hAnsi="Arial" w:cs="Arial"/>
          <w:sz w:val="24"/>
        </w:rPr>
        <w:br/>
      </w:r>
      <w:r w:rsidR="00E91942">
        <w:rPr>
          <w:rFonts w:ascii="Arial" w:hAnsi="Arial" w:cs="Arial"/>
          <w:sz w:val="24"/>
        </w:rPr>
        <w:t>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 xml:space="preserve">w zawiadomieniu go o wadzie, jeżeli wada ta spowodowała inne wady lub </w:t>
      </w:r>
      <w:r w:rsidR="00E91942" w:rsidRPr="00ED77C5">
        <w:rPr>
          <w:rFonts w:ascii="Arial" w:hAnsi="Arial" w:cs="Arial"/>
          <w:sz w:val="24"/>
        </w:rPr>
        <w:lastRenderedPageBreak/>
        <w:t>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06142DB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>i usterki obiektu budowlanego /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5FC28" w14:textId="77777777" w:rsidR="00E5468B" w:rsidRDefault="00E5468B" w:rsidP="003D324B">
      <w:r>
        <w:separator/>
      </w:r>
    </w:p>
  </w:endnote>
  <w:endnote w:type="continuationSeparator" w:id="0">
    <w:p w14:paraId="00353181" w14:textId="77777777" w:rsidR="00E5468B" w:rsidRDefault="00E5468B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85040" w14:textId="77777777" w:rsidR="00E5468B" w:rsidRDefault="00E5468B" w:rsidP="003D324B">
      <w:r>
        <w:separator/>
      </w:r>
    </w:p>
  </w:footnote>
  <w:footnote w:type="continuationSeparator" w:id="0">
    <w:p w14:paraId="45B4E833" w14:textId="77777777" w:rsidR="00E5468B" w:rsidRDefault="00E5468B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48730272">
    <w:abstractNumId w:val="18"/>
  </w:num>
  <w:num w:numId="2" w16cid:durableId="2065717658">
    <w:abstractNumId w:val="13"/>
  </w:num>
  <w:num w:numId="3" w16cid:durableId="272060191">
    <w:abstractNumId w:val="1"/>
  </w:num>
  <w:num w:numId="4" w16cid:durableId="479343132">
    <w:abstractNumId w:val="10"/>
  </w:num>
  <w:num w:numId="5" w16cid:durableId="1531648525">
    <w:abstractNumId w:val="8"/>
  </w:num>
  <w:num w:numId="6" w16cid:durableId="958028993">
    <w:abstractNumId w:val="3"/>
  </w:num>
  <w:num w:numId="7" w16cid:durableId="253244523">
    <w:abstractNumId w:val="2"/>
  </w:num>
  <w:num w:numId="8" w16cid:durableId="1311442972">
    <w:abstractNumId w:val="6"/>
  </w:num>
  <w:num w:numId="9" w16cid:durableId="1360545394">
    <w:abstractNumId w:val="11"/>
  </w:num>
  <w:num w:numId="10" w16cid:durableId="529075850">
    <w:abstractNumId w:val="0"/>
  </w:num>
  <w:num w:numId="11" w16cid:durableId="1003824451">
    <w:abstractNumId w:val="5"/>
  </w:num>
  <w:num w:numId="12" w16cid:durableId="345906657">
    <w:abstractNumId w:val="4"/>
  </w:num>
  <w:num w:numId="13" w16cid:durableId="463354551">
    <w:abstractNumId w:val="7"/>
  </w:num>
  <w:num w:numId="14" w16cid:durableId="1149400583">
    <w:abstractNumId w:val="12"/>
  </w:num>
  <w:num w:numId="15" w16cid:durableId="1338270012">
    <w:abstractNumId w:val="9"/>
  </w:num>
  <w:num w:numId="16" w16cid:durableId="314602223">
    <w:abstractNumId w:val="14"/>
  </w:num>
  <w:num w:numId="17" w16cid:durableId="978025548">
    <w:abstractNumId w:val="17"/>
  </w:num>
  <w:num w:numId="18" w16cid:durableId="1996762701">
    <w:abstractNumId w:val="15"/>
  </w:num>
  <w:num w:numId="19" w16cid:durableId="18823995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6BC5"/>
    <w:rsid w:val="00134E70"/>
    <w:rsid w:val="00150678"/>
    <w:rsid w:val="00155755"/>
    <w:rsid w:val="00161188"/>
    <w:rsid w:val="001A0CB5"/>
    <w:rsid w:val="001B0B4C"/>
    <w:rsid w:val="001B564C"/>
    <w:rsid w:val="001F3BB7"/>
    <w:rsid w:val="002240D1"/>
    <w:rsid w:val="00277000"/>
    <w:rsid w:val="002B074F"/>
    <w:rsid w:val="00317DDA"/>
    <w:rsid w:val="00335028"/>
    <w:rsid w:val="00336136"/>
    <w:rsid w:val="003A7A98"/>
    <w:rsid w:val="003B0EDC"/>
    <w:rsid w:val="003B57BF"/>
    <w:rsid w:val="003D324B"/>
    <w:rsid w:val="003D773E"/>
    <w:rsid w:val="0044083F"/>
    <w:rsid w:val="00457EF1"/>
    <w:rsid w:val="00461DE5"/>
    <w:rsid w:val="0046700F"/>
    <w:rsid w:val="004B4D0A"/>
    <w:rsid w:val="004D2D9E"/>
    <w:rsid w:val="004F0465"/>
    <w:rsid w:val="00510E01"/>
    <w:rsid w:val="00595C4E"/>
    <w:rsid w:val="005975F1"/>
    <w:rsid w:val="005A1032"/>
    <w:rsid w:val="005A5D66"/>
    <w:rsid w:val="00611601"/>
    <w:rsid w:val="0062006B"/>
    <w:rsid w:val="00633FB3"/>
    <w:rsid w:val="00646B11"/>
    <w:rsid w:val="0066788B"/>
    <w:rsid w:val="006C362B"/>
    <w:rsid w:val="00703AAA"/>
    <w:rsid w:val="007537A8"/>
    <w:rsid w:val="0081735E"/>
    <w:rsid w:val="00846B75"/>
    <w:rsid w:val="00896DE8"/>
    <w:rsid w:val="008D1B1C"/>
    <w:rsid w:val="008F41E3"/>
    <w:rsid w:val="009972FB"/>
    <w:rsid w:val="009C5044"/>
    <w:rsid w:val="009F6E24"/>
    <w:rsid w:val="00A07608"/>
    <w:rsid w:val="00A50B4E"/>
    <w:rsid w:val="00AA3156"/>
    <w:rsid w:val="00B0409D"/>
    <w:rsid w:val="00B15F57"/>
    <w:rsid w:val="00B2405B"/>
    <w:rsid w:val="00B24C4C"/>
    <w:rsid w:val="00B353ED"/>
    <w:rsid w:val="00BB5EB4"/>
    <w:rsid w:val="00BC32DD"/>
    <w:rsid w:val="00C00013"/>
    <w:rsid w:val="00C002F2"/>
    <w:rsid w:val="00C00935"/>
    <w:rsid w:val="00C50E5B"/>
    <w:rsid w:val="00C8608F"/>
    <w:rsid w:val="00CA477F"/>
    <w:rsid w:val="00CC66E2"/>
    <w:rsid w:val="00D11D44"/>
    <w:rsid w:val="00DA43D6"/>
    <w:rsid w:val="00DC4415"/>
    <w:rsid w:val="00DC7AD5"/>
    <w:rsid w:val="00E5468B"/>
    <w:rsid w:val="00E7003F"/>
    <w:rsid w:val="00E730FC"/>
    <w:rsid w:val="00E91942"/>
    <w:rsid w:val="00EA3C5D"/>
    <w:rsid w:val="00ED77C5"/>
    <w:rsid w:val="00F11F59"/>
    <w:rsid w:val="00F57D89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FB8C9-560B-4DA6-B7F1-EB37FCC4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840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gwarancyjna obiektu budowlanego wykonanych robót w okresie gwarancji i rękojmi</vt:lpstr>
    </vt:vector>
  </TitlesOfParts>
  <Company>FABER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gwarancyjna obiektu budowlanego wykonanych robót w okresie gwarancji i rękojmi</dc:title>
  <dc:subject/>
  <dc:creator>QQ</dc:creator>
  <cp:keywords/>
  <cp:lastModifiedBy>Mateusz Zygmunt - Nadleśnictwo Gdańsk</cp:lastModifiedBy>
  <cp:revision>2</cp:revision>
  <cp:lastPrinted>2023-12-18T07:14:00Z</cp:lastPrinted>
  <dcterms:created xsi:type="dcterms:W3CDTF">2024-09-09T07:51:00Z</dcterms:created>
  <dcterms:modified xsi:type="dcterms:W3CDTF">2024-09-09T07:51:00Z</dcterms:modified>
</cp:coreProperties>
</file>