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72617D" w:rsidRDefault="007B60AE" w:rsidP="00976521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 xml:space="preserve">          </w:t>
      </w:r>
      <w:r w:rsidR="00DC3FB4" w:rsidRPr="0072617D">
        <w:rPr>
          <w:rFonts w:ascii="Arial" w:hAnsi="Arial" w:cs="Arial"/>
          <w:sz w:val="22"/>
          <w:szCs w:val="22"/>
        </w:rPr>
        <w:t>Szczecin, dnia 14</w:t>
      </w:r>
      <w:r w:rsidRPr="0072617D">
        <w:rPr>
          <w:rFonts w:ascii="Arial" w:hAnsi="Arial" w:cs="Arial"/>
          <w:sz w:val="22"/>
          <w:szCs w:val="22"/>
        </w:rPr>
        <w:t>.10</w:t>
      </w:r>
      <w:r w:rsidR="00145310" w:rsidRPr="0072617D">
        <w:rPr>
          <w:rFonts w:ascii="Arial" w:hAnsi="Arial" w:cs="Arial"/>
          <w:sz w:val="22"/>
          <w:szCs w:val="22"/>
        </w:rPr>
        <w:t xml:space="preserve">.2020 r. </w:t>
      </w:r>
    </w:p>
    <w:p w:rsidR="00145310" w:rsidRPr="0072617D" w:rsidRDefault="00145310" w:rsidP="0097652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145310" w:rsidRPr="0072617D" w:rsidRDefault="00145310" w:rsidP="00976521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145310" w:rsidRPr="0072617D" w:rsidRDefault="003E0E1E" w:rsidP="00976521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2617D">
        <w:rPr>
          <w:rFonts w:ascii="Arial" w:hAnsi="Arial" w:cs="Arial"/>
          <w:b/>
          <w:sz w:val="22"/>
          <w:szCs w:val="22"/>
        </w:rPr>
        <w:t>ODPOWIEDZI NA PYTANIA</w:t>
      </w:r>
      <w:r w:rsidR="00145310" w:rsidRPr="0072617D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72617D" w:rsidRDefault="00145310" w:rsidP="00976521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145310" w:rsidRPr="0072617D" w:rsidRDefault="005B02B5" w:rsidP="0097652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„</w:t>
      </w:r>
      <w:r w:rsidR="007B60AE" w:rsidRPr="0072617D">
        <w:rPr>
          <w:rFonts w:ascii="Arial" w:hAnsi="Arial" w:cs="Arial"/>
          <w:sz w:val="22"/>
          <w:szCs w:val="22"/>
        </w:rPr>
        <w:t>Modernizacja Zakładu Produkcji Wody Pilchowo - Projekt</w:t>
      </w:r>
      <w:r w:rsidR="00145310" w:rsidRPr="0072617D">
        <w:rPr>
          <w:rFonts w:ascii="Arial" w:hAnsi="Arial" w:cs="Arial"/>
          <w:sz w:val="22"/>
          <w:szCs w:val="22"/>
        </w:rPr>
        <w:t>”</w:t>
      </w:r>
    </w:p>
    <w:p w:rsidR="00145310" w:rsidRPr="0072617D" w:rsidRDefault="00145310" w:rsidP="0097652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72617D" w:rsidRDefault="00145310" w:rsidP="00976521">
      <w:pPr>
        <w:suppressAutoHyphens/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72617D">
        <w:rPr>
          <w:rFonts w:ascii="Arial" w:hAnsi="Arial" w:cs="Arial"/>
          <w:sz w:val="22"/>
          <w:szCs w:val="22"/>
        </w:rPr>
        <w:t>Szczecinie przedsta</w:t>
      </w:r>
      <w:r w:rsidR="006F5A83" w:rsidRPr="0072617D">
        <w:rPr>
          <w:rFonts w:ascii="Arial" w:hAnsi="Arial" w:cs="Arial"/>
          <w:sz w:val="22"/>
          <w:szCs w:val="22"/>
        </w:rPr>
        <w:t>wia odpowiedzi na zadane pytanie</w:t>
      </w:r>
      <w:r w:rsidRPr="0072617D">
        <w:rPr>
          <w:rFonts w:ascii="Arial" w:hAnsi="Arial" w:cs="Arial"/>
          <w:sz w:val="22"/>
          <w:szCs w:val="22"/>
        </w:rPr>
        <w:t>.</w:t>
      </w:r>
    </w:p>
    <w:p w:rsidR="00DC3FB4" w:rsidRPr="0072617D" w:rsidRDefault="00DC3FB4" w:rsidP="0097652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C3FB4" w:rsidRPr="0072617D" w:rsidRDefault="00DC3FB4" w:rsidP="0097652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5310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 xml:space="preserve">Pytanie 1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Czy Zamawiający posiada archiwalną dokumentację budowlano-konstrukcyjną obiektów będących przedmiotem zamówienia ?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Zamawiający</w:t>
      </w:r>
      <w:r w:rsidRPr="0072617D">
        <w:rPr>
          <w:rFonts w:ascii="Arial" w:hAnsi="Arial" w:cs="Arial"/>
          <w:color w:val="000000"/>
          <w:sz w:val="22"/>
          <w:szCs w:val="22"/>
        </w:rPr>
        <w:t xml:space="preserve"> nie posiada archiwalnej dokumentacji budowlano-konstrukcyjnej</w:t>
      </w:r>
      <w:r w:rsidRPr="0072617D">
        <w:rPr>
          <w:rFonts w:ascii="Arial" w:hAnsi="Arial" w:cs="Arial"/>
          <w:color w:val="000000"/>
          <w:sz w:val="22"/>
          <w:szCs w:val="22"/>
        </w:rPr>
        <w:t xml:space="preserve"> obiektów będących przedmiotem zamówienia</w:t>
      </w:r>
    </w:p>
    <w:p w:rsidR="00DC3FB4" w:rsidRPr="0072617D" w:rsidRDefault="00DC3FB4" w:rsidP="00976521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2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 xml:space="preserve">Czy Zamawiający dysponuje ekspertyzą stanu technicznego konstrukcji hali filtrów, deszczowni, zbiorników kontaktowych oraz zbiorników wody czystej ?  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2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72617D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72617D">
        <w:rPr>
          <w:rFonts w:ascii="Arial" w:hAnsi="Arial" w:cs="Arial"/>
          <w:color w:val="000000"/>
          <w:sz w:val="22"/>
          <w:szCs w:val="22"/>
        </w:rPr>
        <w:t>dysponuje ekspertyzą stanu technicznego konstrukcji hali filtrów, deszczowni, zbiorników kontaktowych oraz zbiorników wody czystej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3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color w:val="000000"/>
        </w:rPr>
        <w:t>Podczas wizji lokalnej stwierdzono zawilgocenia ścian i posadzek. Czy należy przewidzieć zaprojektowanie nowych lub odtworzenie izolacji przeciwwilgociowych części podziemnych obiektów ? Czy należy zaprojektować opaski wokół budynków ?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3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</w:rPr>
        <w:t>Tak. Należy zaprojektować opaskę wokół budynków. Izolację pionową ścian fundamentowych proponuje się wykonać na głębokość 1m od poziomu najniższej posadzki. Uszczegółowienie zakresu izolacji odbędzie się na etapie projektowania po wykonaniu odkrywek w miejscach wskazanych przez Projektanta.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4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  <w:r w:rsidRPr="0072617D">
        <w:rPr>
          <w:rFonts w:ascii="Arial" w:hAnsi="Arial" w:cs="Arial"/>
          <w:color w:val="000000"/>
        </w:rPr>
        <w:t xml:space="preserve">Podczas wizji lokalnej stwierdzono, że obiekty nie są wyposażone z wentylację. Czy należy przewidzieć  zaprojektowanie nowych instalacji </w:t>
      </w:r>
      <w:proofErr w:type="spellStart"/>
      <w:r w:rsidRPr="0072617D">
        <w:rPr>
          <w:rFonts w:ascii="Arial" w:hAnsi="Arial" w:cs="Arial"/>
          <w:color w:val="000000"/>
        </w:rPr>
        <w:t>nawiewno</w:t>
      </w:r>
      <w:proofErr w:type="spellEnd"/>
      <w:r w:rsidRPr="0072617D">
        <w:rPr>
          <w:rFonts w:ascii="Arial" w:hAnsi="Arial" w:cs="Arial"/>
          <w:color w:val="000000"/>
        </w:rPr>
        <w:t>-wywiewnych z centralami wentylacyjnymi we wszystkich obiektach ?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4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</w:rPr>
        <w:t xml:space="preserve">W hali filtrów należy przewidzieć  wentylację mechaniczną </w:t>
      </w:r>
      <w:proofErr w:type="spellStart"/>
      <w:r w:rsidRPr="0072617D">
        <w:rPr>
          <w:rFonts w:ascii="Arial" w:hAnsi="Arial" w:cs="Arial"/>
        </w:rPr>
        <w:t>nawiewno</w:t>
      </w:r>
      <w:proofErr w:type="spellEnd"/>
      <w:r w:rsidRPr="0072617D">
        <w:rPr>
          <w:rFonts w:ascii="Arial" w:hAnsi="Arial" w:cs="Arial"/>
        </w:rPr>
        <w:t>-wywiewną z centralą wentylacyjną wraz z osuszaczem. W hali pomp w pomieszczeniach socjalnych.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5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  <w:r w:rsidRPr="0072617D">
        <w:rPr>
          <w:rFonts w:ascii="Arial" w:hAnsi="Arial" w:cs="Arial"/>
          <w:color w:val="000000"/>
        </w:rPr>
        <w:t>Czy należy przewidzieć przebudowę (remont) istniejących instalacji c.o. w obiektach wraz ze źródłem ciepła ?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5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</w:rPr>
        <w:t>Nie należy. Ewentualne czyszczenie (przepłukanie) sieci c.o. i grzejników.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lastRenderedPageBreak/>
        <w:t>Pytanie 6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color w:val="000000"/>
        </w:rPr>
        <w:t xml:space="preserve">Elementy podłóg, stropodachów i ścian budynków nie spełniają warunków cieplno- wilgotnościowych.  Czy należy przewidzieć zaprojektowanie nowych warstw docieplenia przegród ? </w:t>
      </w:r>
    </w:p>
    <w:p w:rsidR="00DC3FB4" w:rsidRPr="0072617D" w:rsidRDefault="00DC3FB4" w:rsidP="0097652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6</w:t>
      </w: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</w:rPr>
        <w:t>Docieplenie przegród zewnętrznych budynków - zgodnie z obowiązującymi przepisami i opiniami        ( np. opinią konserwatorską ).</w:t>
      </w:r>
    </w:p>
    <w:p w:rsidR="00DC3FB4" w:rsidRPr="0072617D" w:rsidRDefault="00DC3FB4" w:rsidP="0097652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7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W części podziemnej budynku pompowni istnieje stanowisko ładowania akumulatorów, które nie spełnia wymogów przepisów BHP. Czy należy zaprojektować stanowisko ładowania akumulatorów i dokonać analizy zagrożenia wybuchem ?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7</w:t>
      </w: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</w:rPr>
      </w:pPr>
      <w:r w:rsidRPr="0072617D">
        <w:rPr>
          <w:rFonts w:ascii="Arial" w:hAnsi="Arial" w:cs="Arial"/>
        </w:rPr>
        <w:t>Nie.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8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Zamawiając opisał w zakresie remont stolarki hali pomp. Stolarka drzwiowa jest zdegradowana i zużyta, czy  należy przewidzieć wymianę drzwi i bram na nowe ?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8</w:t>
      </w:r>
    </w:p>
    <w:p w:rsidR="0072617D" w:rsidRPr="0072617D" w:rsidRDefault="00976521" w:rsidP="00976521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</w:t>
      </w:r>
      <w:r w:rsidRPr="0072617D">
        <w:rPr>
          <w:rFonts w:ascii="Arial" w:hAnsi="Arial" w:cs="Arial"/>
          <w:color w:val="000000"/>
        </w:rPr>
        <w:t>należy przewidzieć wymianę drzwi i bram na nowe</w:t>
      </w:r>
      <w:r>
        <w:rPr>
          <w:rFonts w:ascii="Arial" w:hAnsi="Arial" w:cs="Arial"/>
          <w:color w:val="000000"/>
        </w:rPr>
        <w:t>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9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Czy należy przewidzieć wymianę stolarki okiennej ?</w:t>
      </w:r>
      <w:bookmarkStart w:id="0" w:name="_GoBack"/>
      <w:bookmarkEnd w:id="0"/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9</w:t>
      </w:r>
    </w:p>
    <w:p w:rsidR="00DC3FB4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Należy dokonać gruntownego przeglądu stolarki okiennej w obu budynkach, jak i jej osadzenia. Elementy zużyte, skorodowane(mechanizmy), niesprawne należy bezwzględnie wymienić na nowe.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0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Czy w zakresie prac należy ująć wymianę, uzupełnienie lub wykonanie nowej instalacji odgromowej ?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10</w:t>
      </w:r>
    </w:p>
    <w:p w:rsidR="00DC3FB4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Instalację odgromową należy wymienić w przypadku wymiany pokrycia dachowego.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1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>Zamawiający opisał w  zakresie wymianę ogrodzenia na systemowe. Istniejące  ogrodzenie posesji posiada dużą wartość historyczną. Czy należy przewidzieć wykonanie remontu istniejącego ogrodzenia wraz z wymianą wypełnień stalowych na elementy kute nawiązujące do charakteru obiektu ?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11</w:t>
      </w: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</w:rPr>
      </w:pPr>
      <w:r w:rsidRPr="0072617D">
        <w:rPr>
          <w:rFonts w:ascii="Arial" w:hAnsi="Arial" w:cs="Arial"/>
        </w:rPr>
        <w:t>Dokonać remontu istniejącego, zabytkowego ogrodzenia. Pozostałą część, wymienić na systemowe.</w:t>
      </w: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color w:val="000000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2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 xml:space="preserve">Czy istniejące oczko wodne przed budynkiem pompowni należy poddać renowacji czy przeznaczone jest do likwidacji ? </w:t>
      </w: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12</w:t>
      </w:r>
    </w:p>
    <w:p w:rsidR="00DC3FB4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Należy poddać renowacji.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13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 xml:space="preserve">Elementy zagospodarowania terenu, drogi wewnętrzne, chodniki, schody terenowe są zużyte, odkształcone, zdegradowane itd. Czy należy przewidzieć wymianę nawierzchni utwardzonych na nawierzchnie nowe ? 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13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Należy wykonać nowe nawierzchnie.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4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 xml:space="preserve">Rozdzielnia główna </w:t>
      </w:r>
      <w:proofErr w:type="spellStart"/>
      <w:r w:rsidRPr="0072617D">
        <w:rPr>
          <w:rFonts w:ascii="Arial" w:hAnsi="Arial" w:cs="Arial"/>
          <w:sz w:val="22"/>
          <w:szCs w:val="22"/>
        </w:rPr>
        <w:t>nn</w:t>
      </w:r>
      <w:proofErr w:type="spellEnd"/>
      <w:r w:rsidRPr="0072617D">
        <w:rPr>
          <w:rFonts w:ascii="Arial" w:hAnsi="Arial" w:cs="Arial"/>
          <w:sz w:val="22"/>
          <w:szCs w:val="22"/>
        </w:rPr>
        <w:t xml:space="preserve"> znajdująca się w budynku pomp: czy projekt ma zawierać wymianę wszystkich rozdzielnic wchodzących w skład </w:t>
      </w:r>
      <w:proofErr w:type="spellStart"/>
      <w:r w:rsidRPr="0072617D">
        <w:rPr>
          <w:rFonts w:ascii="Arial" w:hAnsi="Arial" w:cs="Arial"/>
          <w:sz w:val="22"/>
          <w:szCs w:val="22"/>
        </w:rPr>
        <w:t>RGnn</w:t>
      </w:r>
      <w:proofErr w:type="spellEnd"/>
      <w:r w:rsidRPr="0072617D">
        <w:rPr>
          <w:rFonts w:ascii="Arial" w:hAnsi="Arial" w:cs="Arial"/>
          <w:sz w:val="22"/>
          <w:szCs w:val="22"/>
        </w:rPr>
        <w:t xml:space="preserve"> ?</w:t>
      </w:r>
    </w:p>
    <w:p w:rsidR="0072617D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14</w:t>
      </w: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</w:rPr>
        <w:t xml:space="preserve">Rozdzielnica główna 0.4 </w:t>
      </w:r>
      <w:proofErr w:type="spellStart"/>
      <w:r w:rsidRPr="0072617D">
        <w:rPr>
          <w:rFonts w:ascii="Arial" w:hAnsi="Arial" w:cs="Arial"/>
        </w:rPr>
        <w:t>kV</w:t>
      </w:r>
      <w:proofErr w:type="spellEnd"/>
      <w:r w:rsidRPr="0072617D">
        <w:rPr>
          <w:rFonts w:ascii="Arial" w:hAnsi="Arial" w:cs="Arial"/>
        </w:rPr>
        <w:t xml:space="preserve"> w budynku pompowni ani inne w tym budynku, nie podlegają wymianie.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5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Rozdzielnia SN: czy projekt ma zawierać wymianę rozdzielnic SN ? W specyfikacja jest mowa tylko o zachowaniu wizualizacji stanu odłączników, łączników.</w:t>
      </w:r>
    </w:p>
    <w:p w:rsidR="0072617D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15</w:t>
      </w:r>
    </w:p>
    <w:p w:rsidR="0072617D" w:rsidRPr="0072617D" w:rsidRDefault="0072617D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 xml:space="preserve">Rozdzielnica 15 </w:t>
      </w:r>
      <w:proofErr w:type="spellStart"/>
      <w:r w:rsidRPr="0072617D">
        <w:rPr>
          <w:rFonts w:ascii="Arial" w:hAnsi="Arial" w:cs="Arial"/>
          <w:sz w:val="22"/>
          <w:szCs w:val="22"/>
        </w:rPr>
        <w:t>kV</w:t>
      </w:r>
      <w:proofErr w:type="spellEnd"/>
      <w:r w:rsidRPr="0072617D">
        <w:rPr>
          <w:rFonts w:ascii="Arial" w:hAnsi="Arial" w:cs="Arial"/>
          <w:sz w:val="22"/>
          <w:szCs w:val="22"/>
        </w:rPr>
        <w:t>, nie podlega wymianie.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6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 xml:space="preserve">Czy oświetlenie zewnętrzne będzie ulegać całkowitej wymianie (wraz z okablowaniem) oraz rozbudowie o nowe latarnie w związku z rozbudową parkingu ? </w:t>
      </w:r>
    </w:p>
    <w:p w:rsidR="0072617D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16</w:t>
      </w:r>
    </w:p>
    <w:p w:rsidR="0072617D" w:rsidRPr="0072617D" w:rsidRDefault="0072617D" w:rsidP="00976521">
      <w:pPr>
        <w:jc w:val="both"/>
        <w:rPr>
          <w:rFonts w:ascii="Arial" w:hAnsi="Arial" w:cs="Arial"/>
          <w:sz w:val="22"/>
          <w:szCs w:val="22"/>
        </w:rPr>
      </w:pPr>
      <w:r w:rsidRPr="0072617D">
        <w:rPr>
          <w:rFonts w:ascii="Arial" w:hAnsi="Arial" w:cs="Arial"/>
          <w:sz w:val="22"/>
          <w:szCs w:val="22"/>
        </w:rPr>
        <w:t>W zakresie oświetlenia zewnętrznego wymianie podlegają linie kablowe, słupy, oprawy oświetleniowe w obszarze budynku filtrów i pompowni. Należy zaprojektować nową szafkę oświetlenia zewnętrznego zastępującą obecną. Należy rozbudować instalację w związku z rozbudową parkingu.</w:t>
      </w:r>
    </w:p>
    <w:p w:rsidR="00DC3FB4" w:rsidRPr="0072617D" w:rsidRDefault="00DC3FB4" w:rsidP="00976521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:rsidR="00DC3FB4" w:rsidRPr="0072617D" w:rsidRDefault="00DC3FB4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 w:rsidRPr="0072617D">
        <w:rPr>
          <w:rFonts w:ascii="Arial" w:hAnsi="Arial" w:cs="Arial"/>
          <w:b/>
        </w:rPr>
        <w:t>7</w:t>
      </w:r>
      <w:r w:rsidRPr="0072617D">
        <w:rPr>
          <w:rFonts w:ascii="Arial" w:hAnsi="Arial" w:cs="Arial"/>
          <w:b/>
        </w:rPr>
        <w:t xml:space="preserve"> </w:t>
      </w:r>
    </w:p>
    <w:p w:rsidR="00DC3FB4" w:rsidRPr="0072617D" w:rsidRDefault="00DC3FB4" w:rsidP="00976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617D">
        <w:rPr>
          <w:rFonts w:ascii="Arial" w:hAnsi="Arial" w:cs="Arial"/>
          <w:color w:val="000000"/>
          <w:sz w:val="22"/>
          <w:szCs w:val="22"/>
        </w:rPr>
        <w:t xml:space="preserve">Czy należy przewidzieć wymianę oświetlenia wewnętrznego obiektów ? </w:t>
      </w:r>
    </w:p>
    <w:p w:rsidR="007A05C3" w:rsidRPr="0072617D" w:rsidRDefault="007A05C3" w:rsidP="00976521">
      <w:pPr>
        <w:jc w:val="both"/>
        <w:rPr>
          <w:rFonts w:ascii="Arial" w:hAnsi="Arial" w:cs="Arial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 w:rsidRPr="0072617D">
        <w:rPr>
          <w:rFonts w:ascii="Arial" w:hAnsi="Arial" w:cs="Arial"/>
          <w:b/>
        </w:rPr>
        <w:t xml:space="preserve"> 17</w:t>
      </w:r>
    </w:p>
    <w:p w:rsidR="007A05C3" w:rsidRPr="0072617D" w:rsidRDefault="0072617D" w:rsidP="0097652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617D">
        <w:rPr>
          <w:rFonts w:ascii="Arial" w:hAnsi="Arial" w:cs="Arial"/>
          <w:sz w:val="22"/>
          <w:szCs w:val="22"/>
        </w:rPr>
        <w:t>Przewidzieć wymianę oświetlenia wewnętrznego w budynku hali filtrów.</w:t>
      </w:r>
    </w:p>
    <w:p w:rsidR="007A05C3" w:rsidRPr="0072617D" w:rsidRDefault="007A05C3" w:rsidP="0097652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Pytanie 1</w:t>
      </w:r>
      <w:r>
        <w:rPr>
          <w:rFonts w:ascii="Arial" w:hAnsi="Arial" w:cs="Arial"/>
          <w:b/>
        </w:rPr>
        <w:t>8</w:t>
      </w:r>
    </w:p>
    <w:p w:rsidR="0072617D" w:rsidRPr="00976521" w:rsidRDefault="00976521" w:rsidP="0097652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6521">
        <w:rPr>
          <w:rFonts w:ascii="Arial" w:hAnsi="Arial" w:cs="Arial"/>
          <w:sz w:val="22"/>
          <w:szCs w:val="22"/>
          <w:shd w:val="clear" w:color="auto" w:fill="FFFFFF"/>
        </w:rPr>
        <w:t>Proszę o informację czy jest jeszcze możliwość odbycia wizji lokalnej i czy wizja jest warunkiem koniecznych do złożenia oferty?</w:t>
      </w:r>
    </w:p>
    <w:p w:rsidR="00976521" w:rsidRPr="0072617D" w:rsidRDefault="00976521" w:rsidP="00976521">
      <w:pPr>
        <w:jc w:val="both"/>
        <w:rPr>
          <w:rFonts w:ascii="Arial" w:hAnsi="Arial" w:cs="Arial"/>
          <w:sz w:val="22"/>
          <w:szCs w:val="22"/>
        </w:rPr>
      </w:pPr>
    </w:p>
    <w:p w:rsidR="0072617D" w:rsidRPr="0072617D" w:rsidRDefault="0072617D" w:rsidP="00976521">
      <w:pPr>
        <w:pStyle w:val="Bezodstpw"/>
        <w:suppressAutoHyphens/>
        <w:jc w:val="both"/>
        <w:rPr>
          <w:rFonts w:ascii="Arial" w:hAnsi="Arial" w:cs="Arial"/>
          <w:b/>
        </w:rPr>
      </w:pPr>
      <w:r w:rsidRPr="0072617D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 18</w:t>
      </w:r>
    </w:p>
    <w:p w:rsidR="0072617D" w:rsidRPr="0072617D" w:rsidRDefault="00976521" w:rsidP="0097652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Zamawiający wyznacza dodatkowy termin wizji lokalnej na dzień 16.10.2020 r. godz. 9:00 jednocześnie informuję, iż odbycie wizji nie jest warunkiem koniecznym do złożenia oferty. </w:t>
      </w:r>
    </w:p>
    <w:p w:rsidR="00CE39CC" w:rsidRPr="0072617D" w:rsidRDefault="00CE39CC" w:rsidP="00976521">
      <w:pPr>
        <w:pStyle w:val="Bezodstpw"/>
        <w:suppressAutoHyphens/>
        <w:jc w:val="both"/>
        <w:rPr>
          <w:rFonts w:ascii="Arial" w:hAnsi="Arial" w:cs="Arial"/>
        </w:rPr>
      </w:pPr>
    </w:p>
    <w:sectPr w:rsidR="00CE39CC" w:rsidRPr="0072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101D"/>
    <w:multiLevelType w:val="hybridMultilevel"/>
    <w:tmpl w:val="9B02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120597"/>
    <w:rsid w:val="001220BD"/>
    <w:rsid w:val="00132153"/>
    <w:rsid w:val="0014136F"/>
    <w:rsid w:val="00145310"/>
    <w:rsid w:val="00155869"/>
    <w:rsid w:val="001A6C79"/>
    <w:rsid w:val="001F2F3E"/>
    <w:rsid w:val="00301A96"/>
    <w:rsid w:val="00315055"/>
    <w:rsid w:val="00352613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5A83"/>
    <w:rsid w:val="0072617D"/>
    <w:rsid w:val="007462D9"/>
    <w:rsid w:val="007A05C3"/>
    <w:rsid w:val="007B60AE"/>
    <w:rsid w:val="007B65F3"/>
    <w:rsid w:val="007F4650"/>
    <w:rsid w:val="008D7F1F"/>
    <w:rsid w:val="00976521"/>
    <w:rsid w:val="00980DF8"/>
    <w:rsid w:val="00A21F86"/>
    <w:rsid w:val="00A54849"/>
    <w:rsid w:val="00AB4398"/>
    <w:rsid w:val="00B77E7D"/>
    <w:rsid w:val="00B86A59"/>
    <w:rsid w:val="00BA36E7"/>
    <w:rsid w:val="00BB4C94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C3FB4"/>
    <w:rsid w:val="00E25DE9"/>
    <w:rsid w:val="00E76CFA"/>
    <w:rsid w:val="00E773A2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5B9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D2F4-975E-45A8-92C1-67C3761B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31</cp:revision>
  <cp:lastPrinted>2020-10-14T08:15:00Z</cp:lastPrinted>
  <dcterms:created xsi:type="dcterms:W3CDTF">2020-08-20T06:49:00Z</dcterms:created>
  <dcterms:modified xsi:type="dcterms:W3CDTF">2020-10-14T08:15:00Z</dcterms:modified>
</cp:coreProperties>
</file>