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bookmarkStart w:id="0" w:name="_GoBack"/>
      <w:bookmarkEnd w:id="0"/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3E35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4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320A51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 xml:space="preserve">na </w:t>
      </w:r>
      <w:r w:rsidR="00D90F53">
        <w:rPr>
          <w:rFonts w:ascii="Times New Roman" w:hAnsi="Times New Roman" w:cs="Times New Roman"/>
          <w:b/>
          <w:sz w:val="24"/>
          <w:szCs w:val="24"/>
        </w:rPr>
        <w:t>świadczenie usług medycznych dla celów badań profilaktycznych dla żołnierzy i pracowników wojska 28 Wojskowego Oddziału Gospodarczego oraz jednostek i instytucji będących na zaopatrzeniu</w:t>
      </w:r>
      <w:r w:rsidR="00AF7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F53">
        <w:rPr>
          <w:rFonts w:ascii="Times New Roman" w:hAnsi="Times New Roman" w:cs="Times New Roman"/>
          <w:b/>
          <w:sz w:val="24"/>
          <w:szCs w:val="24"/>
        </w:rPr>
        <w:t>w 2025 r.</w:t>
      </w:r>
      <w:r w:rsidRPr="00320A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4A6">
        <w:rPr>
          <w:rFonts w:ascii="Times New Roman" w:hAnsi="Times New Roman" w:cs="Times New Roman"/>
          <w:b/>
          <w:sz w:val="24"/>
          <w:szCs w:val="24"/>
        </w:rPr>
        <w:t>nr postępowania U/138</w:t>
      </w:r>
      <w:r>
        <w:rPr>
          <w:rFonts w:ascii="Times New Roman" w:hAnsi="Times New Roman" w:cs="Times New Roman"/>
          <w:b/>
          <w:sz w:val="24"/>
          <w:szCs w:val="24"/>
        </w:rPr>
        <w:t>/2024.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(ych)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A41051" w:rsidRPr="00A41051">
        <w:rPr>
          <w:rFonts w:ascii="Times New Roman" w:hAnsi="Times New Roman" w:cs="Times New Roman"/>
          <w:b/>
          <w:spacing w:val="-6"/>
          <w:sz w:val="20"/>
          <w:szCs w:val="20"/>
        </w:rPr>
        <w:t>4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DED" w:rsidRDefault="00EF3DED" w:rsidP="00320A51">
      <w:pPr>
        <w:spacing w:after="0" w:line="240" w:lineRule="auto"/>
      </w:pPr>
      <w:r>
        <w:separator/>
      </w:r>
    </w:p>
  </w:endnote>
  <w:endnote w:type="continuationSeparator" w:id="0">
    <w:p w:rsidR="00EF3DED" w:rsidRDefault="00EF3DED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4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>umer sprawy: U/13</w:t>
    </w:r>
    <w:r w:rsidR="00D90F53">
      <w:rPr>
        <w:rFonts w:ascii="Times New Roman" w:hAnsi="Times New Roman" w:cs="Times New Roman"/>
        <w:b/>
        <w:i/>
      </w:rPr>
      <w:t>8</w:t>
    </w:r>
    <w:r>
      <w:rPr>
        <w:rFonts w:ascii="Times New Roman" w:hAnsi="Times New Roman" w:cs="Times New Roman"/>
        <w:b/>
        <w:i/>
      </w:rPr>
      <w:t>/2024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90F53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90F53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DED" w:rsidRDefault="00EF3DED" w:rsidP="00320A51">
      <w:pPr>
        <w:spacing w:after="0" w:line="240" w:lineRule="auto"/>
      </w:pPr>
      <w:r>
        <w:separator/>
      </w:r>
    </w:p>
  </w:footnote>
  <w:footnote w:type="continuationSeparator" w:id="0">
    <w:p w:rsidR="00EF3DED" w:rsidRDefault="00EF3DED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51"/>
    <w:rsid w:val="000673A7"/>
    <w:rsid w:val="001343C8"/>
    <w:rsid w:val="00237C13"/>
    <w:rsid w:val="00320A51"/>
    <w:rsid w:val="003E353D"/>
    <w:rsid w:val="003E4D74"/>
    <w:rsid w:val="00497413"/>
    <w:rsid w:val="004F4310"/>
    <w:rsid w:val="006D3919"/>
    <w:rsid w:val="00A41051"/>
    <w:rsid w:val="00AF74A6"/>
    <w:rsid w:val="00B70576"/>
    <w:rsid w:val="00D90F53"/>
    <w:rsid w:val="00E71AFD"/>
    <w:rsid w:val="00EB4376"/>
    <w:rsid w:val="00EF3DED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D879CF9-26DF-4C15-8AB1-44E7C40742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Mikołajczyk Magdalena</cp:lastModifiedBy>
  <cp:revision>2</cp:revision>
  <dcterms:created xsi:type="dcterms:W3CDTF">2024-11-05T11:55:00Z</dcterms:created>
  <dcterms:modified xsi:type="dcterms:W3CDTF">2024-11-05T11:55:00Z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