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E2" w:rsidRDefault="00697EE2" w:rsidP="00697EE2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-191135</wp:posOffset>
            </wp:positionV>
            <wp:extent cx="732790" cy="102171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 MIASTA ŻYRARDOWA</w:t>
      </w:r>
    </w:p>
    <w:p w:rsidR="00697EE2" w:rsidRDefault="00697EE2" w:rsidP="00697EE2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</w:p>
    <w:p w:rsidR="00697EE2" w:rsidRDefault="00697EE2" w:rsidP="00697EE2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Bolesława Limanowskiego 44, 96-300 Żyrardów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(46) 880-08-00, www.zyrardow.pl, www.bip.zyrardow.pl</w:t>
      </w:r>
    </w:p>
    <w:p w:rsidR="004E7912" w:rsidRDefault="004E7912" w:rsidP="00C631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6025">
        <w:rPr>
          <w:rFonts w:ascii="Times New Roman" w:hAnsi="Times New Roman" w:cs="Times New Roman"/>
          <w:color w:val="000000"/>
          <w:sz w:val="24"/>
          <w:szCs w:val="24"/>
        </w:rPr>
        <w:t>13</w:t>
      </w:r>
      <w:bookmarkStart w:id="0" w:name="_GoBack"/>
      <w:bookmarkEnd w:id="0"/>
      <w:r w:rsidR="005529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1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14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EC1461">
        <w:rPr>
          <w:rFonts w:ascii="Times New Roman" w:hAnsi="Times New Roman" w:cs="Times New Roman"/>
          <w:sz w:val="24"/>
          <w:szCs w:val="24"/>
        </w:rPr>
        <w:t>2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6247AC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</w:p>
    <w:p w:rsidR="00D827C7" w:rsidRPr="00B86A9A" w:rsidRDefault="006247AC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F7A" w:rsidRPr="00E17F7A">
        <w:rPr>
          <w:rFonts w:ascii="Times New Roman" w:hAnsi="Times New Roman" w:cs="Times New Roman"/>
          <w:sz w:val="24"/>
          <w:szCs w:val="24"/>
        </w:rPr>
        <w:t>ustawy</w:t>
      </w:r>
      <w:r w:rsidR="00E17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E17F7A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17F7A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63178">
        <w:rPr>
          <w:rFonts w:ascii="Times New Roman" w:hAnsi="Times New Roman" w:cs="Times New Roman"/>
          <w:sz w:val="24"/>
          <w:szCs w:val="24"/>
        </w:rPr>
        <w:t>32</w:t>
      </w:r>
      <w:r w:rsidR="00D7577D" w:rsidRPr="00B86A9A">
        <w:rPr>
          <w:rFonts w:ascii="Times New Roman" w:hAnsi="Times New Roman" w:cs="Times New Roman"/>
          <w:sz w:val="24"/>
          <w:szCs w:val="24"/>
        </w:rPr>
        <w:t>0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C63178">
        <w:rPr>
          <w:rFonts w:ascii="Times New Roman" w:hAnsi="Times New Roman" w:cs="Times New Roman"/>
          <w:sz w:val="24"/>
          <w:szCs w:val="24"/>
        </w:rPr>
        <w:t>t. j</w:t>
      </w:r>
      <w:r w:rsidR="004A239F" w:rsidRPr="00B86A9A">
        <w:rPr>
          <w:rFonts w:ascii="Times New Roman" w:hAnsi="Times New Roman" w:cs="Times New Roman"/>
          <w:sz w:val="24"/>
          <w:szCs w:val="24"/>
        </w:rPr>
        <w:t>.)</w:t>
      </w:r>
      <w:r w:rsidR="00E17F7A">
        <w:rPr>
          <w:rFonts w:ascii="Times New Roman" w:hAnsi="Times New Roman" w:cs="Times New Roman"/>
          <w:sz w:val="24"/>
          <w:szCs w:val="24"/>
        </w:rPr>
        <w:t>,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E17F7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EC1461" w:rsidRPr="00EC1461">
        <w:rPr>
          <w:rFonts w:ascii="Times New Roman" w:hAnsi="Times New Roman" w:cs="Times New Roman"/>
          <w:b/>
          <w:sz w:val="24"/>
          <w:szCs w:val="24"/>
        </w:rPr>
        <w:t>Ochrona budynku Urzędu Miasta Żyrardowa ul. Bolesława Limanowskiego 44 i jego otoczenia w okresie od 31.12.2024 r. od godz. 07:00 do 31.12.2026 r. do godz. 7:00</w:t>
      </w:r>
      <w:r w:rsidR="00EC1461">
        <w:rPr>
          <w:rFonts w:ascii="Times New Roman" w:hAnsi="Times New Roman" w:cs="Times New Roman"/>
          <w:b/>
          <w:sz w:val="24"/>
          <w:szCs w:val="24"/>
        </w:rPr>
        <w:t>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8F4D6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8F4D66" w:rsidRPr="008F4D66" w:rsidRDefault="008F4D66" w:rsidP="008F4D6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4D66">
        <w:rPr>
          <w:rFonts w:ascii="Times New Roman" w:eastAsia="Calibri" w:hAnsi="Times New Roman" w:cs="Times New Roman"/>
          <w:bCs/>
          <w:sz w:val="24"/>
          <w:szCs w:val="24"/>
        </w:rPr>
        <w:t xml:space="preserve">W związku z wątpliwościami zapisu </w:t>
      </w:r>
      <w:proofErr w:type="spellStart"/>
      <w:r w:rsidRPr="008F4D66">
        <w:rPr>
          <w:rFonts w:ascii="Times New Roman" w:eastAsia="Calibri" w:hAnsi="Times New Roman" w:cs="Times New Roman"/>
          <w:bCs/>
          <w:sz w:val="24"/>
          <w:szCs w:val="24"/>
        </w:rPr>
        <w:t>swz</w:t>
      </w:r>
      <w:proofErr w:type="spellEnd"/>
      <w:r w:rsidRPr="008F4D66">
        <w:rPr>
          <w:rFonts w:ascii="Times New Roman" w:eastAsia="Calibri" w:hAnsi="Times New Roman" w:cs="Times New Roman"/>
          <w:bCs/>
          <w:sz w:val="24"/>
          <w:szCs w:val="24"/>
        </w:rPr>
        <w:t xml:space="preserve"> zwracamy się z zapytaniem czy dopuszczają Państwo</w:t>
      </w:r>
    </w:p>
    <w:p w:rsidR="008F4D66" w:rsidRPr="008F4D66" w:rsidRDefault="008F4D66" w:rsidP="008F4D6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4D66">
        <w:rPr>
          <w:rFonts w:ascii="Times New Roman" w:eastAsia="Calibri" w:hAnsi="Times New Roman" w:cs="Times New Roman"/>
          <w:bCs/>
          <w:sz w:val="24"/>
          <w:szCs w:val="24"/>
        </w:rPr>
        <w:t>waloryzację wynagrodzenia od 01.01.2025r w związku ze wzroste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 minimalnej płacy ? Jak należy </w:t>
      </w:r>
      <w:r w:rsidRPr="008F4D66">
        <w:rPr>
          <w:rFonts w:ascii="Times New Roman" w:eastAsia="Calibri" w:hAnsi="Times New Roman" w:cs="Times New Roman"/>
          <w:bCs/>
          <w:sz w:val="24"/>
          <w:szCs w:val="24"/>
        </w:rPr>
        <w:t>kalkulować cenę oferty biorąc pod uwagę minimalne wynagrodzenie na 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zień składania oferty tj. 2024r </w:t>
      </w:r>
      <w:r w:rsidRPr="008F4D66">
        <w:rPr>
          <w:rFonts w:ascii="Times New Roman" w:eastAsia="Calibri" w:hAnsi="Times New Roman" w:cs="Times New Roman"/>
          <w:bCs/>
          <w:sz w:val="24"/>
          <w:szCs w:val="24"/>
        </w:rPr>
        <w:t>(4300, zł) czy minimalne wynagrodzenie od 01.01.2025r (4666,00zł brutto) ?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A20D39" w:rsidRPr="00A20D39" w:rsidRDefault="00A20D3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D39">
        <w:rPr>
          <w:rFonts w:ascii="Times New Roman" w:eastAsia="Calibri" w:hAnsi="Times New Roman" w:cs="Times New Roman"/>
          <w:sz w:val="24"/>
          <w:szCs w:val="24"/>
        </w:rPr>
        <w:t>Zamawiający informuję, że Rada Ministrów ustala, w drodze rozporządzenia, w terminie do dnia 15 września każdego roku, wysokość minimalnego wynagrodzenia w roku następnym, a także wysokość minimalnej stawki godzinowej w roku następnym wraz z terminem zmiany tych wysokości, w związku z czym dla Wykonawców zmiana wysokości płacy minimalnej na rok 2025 jest już powszechnie znana. Wykonawca kalkulując cenę ofertową w sposób należyty i staranny powinien uwzględnić wzrost płacy minimalnej na rok 2025, zatem Zamawiający nie przewiduje możliwości waloryzacji wynagrodzenia od 01.01.2025 r.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A20" w:rsidRDefault="00324A20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69" w:rsidRDefault="00A85564" w:rsidP="00E17F7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D66">
          <w:rPr>
            <w:noProof/>
          </w:rPr>
          <w:t>2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78" w:rsidRDefault="00C63178">
    <w:pPr>
      <w:pStyle w:val="Nagwe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15BD7"/>
    <w:rsid w:val="00034571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D75CC"/>
    <w:rsid w:val="000E1B58"/>
    <w:rsid w:val="00112A5C"/>
    <w:rsid w:val="00127FDA"/>
    <w:rsid w:val="00172981"/>
    <w:rsid w:val="00192D8B"/>
    <w:rsid w:val="00194B5E"/>
    <w:rsid w:val="001A2AEC"/>
    <w:rsid w:val="001A779F"/>
    <w:rsid w:val="001F6E64"/>
    <w:rsid w:val="002065B9"/>
    <w:rsid w:val="00241E36"/>
    <w:rsid w:val="0024579E"/>
    <w:rsid w:val="0028416B"/>
    <w:rsid w:val="002C33A7"/>
    <w:rsid w:val="002C6A1E"/>
    <w:rsid w:val="002F29E4"/>
    <w:rsid w:val="002F3AFA"/>
    <w:rsid w:val="0030423A"/>
    <w:rsid w:val="00312334"/>
    <w:rsid w:val="00313163"/>
    <w:rsid w:val="00320527"/>
    <w:rsid w:val="00320E86"/>
    <w:rsid w:val="00324A20"/>
    <w:rsid w:val="0035351A"/>
    <w:rsid w:val="0036373B"/>
    <w:rsid w:val="003920C2"/>
    <w:rsid w:val="003921D0"/>
    <w:rsid w:val="003A251C"/>
    <w:rsid w:val="003B18E4"/>
    <w:rsid w:val="003D7E76"/>
    <w:rsid w:val="003F25F0"/>
    <w:rsid w:val="003F27C5"/>
    <w:rsid w:val="003F4F2F"/>
    <w:rsid w:val="00421730"/>
    <w:rsid w:val="004352E0"/>
    <w:rsid w:val="00451C07"/>
    <w:rsid w:val="00466969"/>
    <w:rsid w:val="00480085"/>
    <w:rsid w:val="004902C9"/>
    <w:rsid w:val="00496A6D"/>
    <w:rsid w:val="004A239F"/>
    <w:rsid w:val="004C6C8D"/>
    <w:rsid w:val="004E7912"/>
    <w:rsid w:val="004F09F3"/>
    <w:rsid w:val="00504DFA"/>
    <w:rsid w:val="00513752"/>
    <w:rsid w:val="00550D46"/>
    <w:rsid w:val="005529EA"/>
    <w:rsid w:val="00561638"/>
    <w:rsid w:val="005657DF"/>
    <w:rsid w:val="005A3EA9"/>
    <w:rsid w:val="005C11DE"/>
    <w:rsid w:val="005C52FA"/>
    <w:rsid w:val="005D1681"/>
    <w:rsid w:val="005F5A48"/>
    <w:rsid w:val="00622199"/>
    <w:rsid w:val="006247AC"/>
    <w:rsid w:val="00626025"/>
    <w:rsid w:val="0063206F"/>
    <w:rsid w:val="006367AF"/>
    <w:rsid w:val="00667281"/>
    <w:rsid w:val="00670EAD"/>
    <w:rsid w:val="00684DDE"/>
    <w:rsid w:val="00697EE2"/>
    <w:rsid w:val="006E08D1"/>
    <w:rsid w:val="006E4E06"/>
    <w:rsid w:val="00724119"/>
    <w:rsid w:val="0073660A"/>
    <w:rsid w:val="007559A6"/>
    <w:rsid w:val="00771375"/>
    <w:rsid w:val="00781EFC"/>
    <w:rsid w:val="00782F3D"/>
    <w:rsid w:val="00785F84"/>
    <w:rsid w:val="007944E1"/>
    <w:rsid w:val="007C6E99"/>
    <w:rsid w:val="007D2752"/>
    <w:rsid w:val="007F5070"/>
    <w:rsid w:val="007F6EF8"/>
    <w:rsid w:val="00826DC2"/>
    <w:rsid w:val="00834348"/>
    <w:rsid w:val="00882767"/>
    <w:rsid w:val="00884133"/>
    <w:rsid w:val="008E1CB1"/>
    <w:rsid w:val="008E4046"/>
    <w:rsid w:val="008F4D66"/>
    <w:rsid w:val="0090241B"/>
    <w:rsid w:val="009560B8"/>
    <w:rsid w:val="0095770F"/>
    <w:rsid w:val="00963DC6"/>
    <w:rsid w:val="00973794"/>
    <w:rsid w:val="009E49B7"/>
    <w:rsid w:val="009E590E"/>
    <w:rsid w:val="00A04437"/>
    <w:rsid w:val="00A114BE"/>
    <w:rsid w:val="00A20D39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64562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460BF"/>
    <w:rsid w:val="00C63178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E034D9"/>
    <w:rsid w:val="00E145B4"/>
    <w:rsid w:val="00E169C1"/>
    <w:rsid w:val="00E17F7A"/>
    <w:rsid w:val="00E27887"/>
    <w:rsid w:val="00E46DB1"/>
    <w:rsid w:val="00E5430A"/>
    <w:rsid w:val="00E63625"/>
    <w:rsid w:val="00EA4AAA"/>
    <w:rsid w:val="00EA6075"/>
    <w:rsid w:val="00EC1089"/>
    <w:rsid w:val="00EC1461"/>
    <w:rsid w:val="00EE3E8B"/>
    <w:rsid w:val="00EF1D2E"/>
    <w:rsid w:val="00F01A84"/>
    <w:rsid w:val="00F136A1"/>
    <w:rsid w:val="00F14E98"/>
    <w:rsid w:val="00F25A83"/>
    <w:rsid w:val="00F2691C"/>
    <w:rsid w:val="00F30064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5</cp:revision>
  <cp:lastPrinted>2024-11-12T13:48:00Z</cp:lastPrinted>
  <dcterms:created xsi:type="dcterms:W3CDTF">2024-11-12T12:51:00Z</dcterms:created>
  <dcterms:modified xsi:type="dcterms:W3CDTF">2024-11-13T08:30:00Z</dcterms:modified>
</cp:coreProperties>
</file>