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027B" w14:textId="77777777" w:rsidR="002C3DC6" w:rsidRPr="000B5618" w:rsidRDefault="002C3DC6" w:rsidP="001C4A8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2E906" w14:textId="29F50036" w:rsidR="000B5618" w:rsidRPr="001376F6" w:rsidRDefault="000B5618" w:rsidP="001C4A80">
      <w:pPr>
        <w:tabs>
          <w:tab w:val="left" w:pos="6323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74810897"/>
      <w:r w:rsidRPr="001376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576B8">
        <w:rPr>
          <w:rFonts w:ascii="Times New Roman" w:hAnsi="Times New Roman" w:cs="Times New Roman"/>
          <w:b/>
          <w:sz w:val="24"/>
          <w:szCs w:val="24"/>
        </w:rPr>
        <w:t>1</w:t>
      </w:r>
      <w:r w:rsidRPr="001376F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A8A1B82" w14:textId="06103735" w:rsidR="000B5618" w:rsidRPr="001376F6" w:rsidRDefault="000B5618" w:rsidP="001C4A8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6F6">
        <w:rPr>
          <w:rFonts w:ascii="Times New Roman" w:hAnsi="Times New Roman" w:cs="Times New Roman"/>
          <w:b/>
          <w:sz w:val="24"/>
          <w:szCs w:val="24"/>
        </w:rPr>
        <w:t>Zamówienie nr 202/2021/TP/DZP</w:t>
      </w:r>
    </w:p>
    <w:p w14:paraId="3722B29D" w14:textId="77777777" w:rsidR="000B5618" w:rsidRPr="001376F6" w:rsidRDefault="000B5618" w:rsidP="001C4A80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14:paraId="0ED31939" w14:textId="77777777" w:rsidR="000576B8" w:rsidRPr="00021E34" w:rsidRDefault="000576B8" w:rsidP="001C4A80">
      <w:pPr>
        <w:autoSpaceDE w:val="0"/>
        <w:autoSpaceDN w:val="0"/>
        <w:adjustRightInd w:val="0"/>
        <w:spacing w:line="240" w:lineRule="auto"/>
        <w:ind w:firstLine="6"/>
        <w:contextualSpacing/>
        <w:jc w:val="right"/>
        <w:rPr>
          <w:b/>
          <w:lang w:eastAsia="en-US"/>
        </w:rPr>
      </w:pPr>
    </w:p>
    <w:p w14:paraId="3CD42804" w14:textId="77777777" w:rsidR="000576B8" w:rsidRPr="001C4A80" w:rsidRDefault="000576B8" w:rsidP="001C4A80">
      <w:pPr>
        <w:tabs>
          <w:tab w:val="left" w:pos="1276"/>
        </w:tabs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80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 w:rsidRPr="001C4A80">
        <w:rPr>
          <w:rFonts w:ascii="Times New Roman" w:hAnsi="Times New Roman" w:cs="Times New Roman"/>
          <w:b/>
          <w:sz w:val="24"/>
          <w:szCs w:val="24"/>
        </w:rPr>
        <w:br/>
        <w:t>OPIS PRZEDMIOTU ZAMÓWIENIA/ZESTAWIENIE WYMAGANYCH PARAMETRÓW</w:t>
      </w:r>
    </w:p>
    <w:p w14:paraId="320FE963" w14:textId="77777777" w:rsidR="000576B8" w:rsidRPr="001C4A80" w:rsidRDefault="000576B8" w:rsidP="001C4A80">
      <w:pPr>
        <w:tabs>
          <w:tab w:val="left" w:pos="127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93CD4" w14:textId="77777777" w:rsidR="000576B8" w:rsidRPr="001C4A80" w:rsidRDefault="000576B8" w:rsidP="001C4A80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11F5DE4" w14:textId="77777777" w:rsidR="000576B8" w:rsidRPr="001C4A80" w:rsidRDefault="000576B8" w:rsidP="001C4A80">
      <w:pPr>
        <w:tabs>
          <w:tab w:val="left" w:pos="127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Dotyczy postępowania</w:t>
      </w:r>
      <w:bookmarkStart w:id="1" w:name="_Hlk74909078"/>
      <w:bookmarkStart w:id="2" w:name="_Hlk75158719"/>
      <w:r w:rsidRPr="001C4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prowadzonego </w:t>
      </w:r>
      <w:r w:rsidRPr="001C4A80">
        <w:rPr>
          <w:rFonts w:ascii="Times New Roman" w:hAnsi="Times New Roman" w:cs="Times New Roman"/>
          <w:color w:val="000000"/>
          <w:sz w:val="24"/>
          <w:szCs w:val="24"/>
        </w:rPr>
        <w:t xml:space="preserve">w trybie podstawowym pt. </w:t>
      </w:r>
      <w:bookmarkStart w:id="3" w:name="_Hlk76968591"/>
      <w:bookmarkEnd w:id="1"/>
      <w:bookmarkEnd w:id="2"/>
      <w:r w:rsidRPr="001C4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dostawa 20 stacji roboczych do pracowni komputerowej Wydziału </w:t>
      </w:r>
      <w:proofErr w:type="spellStart"/>
      <w:r w:rsidRPr="001C4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Geoinżynierii</w:t>
      </w:r>
      <w:proofErr w:type="spellEnd"/>
      <w:r w:rsidRPr="001C4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Uniwersytetu Warmińsko-Mazurskiego w Olsztynie</w:t>
      </w:r>
      <w:bookmarkEnd w:id="3"/>
    </w:p>
    <w:p w14:paraId="5B61DB9A" w14:textId="77777777" w:rsidR="000576B8" w:rsidRPr="001C4A80" w:rsidRDefault="000576B8" w:rsidP="001C4A80">
      <w:pPr>
        <w:tabs>
          <w:tab w:val="left" w:pos="127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292D0" w14:textId="77777777" w:rsidR="000576B8" w:rsidRPr="001C4A80" w:rsidRDefault="000576B8" w:rsidP="001C4A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4A80">
        <w:rPr>
          <w:rFonts w:ascii="Times New Roman" w:hAnsi="Times New Roman" w:cs="Times New Roman"/>
          <w:b/>
          <w:sz w:val="24"/>
          <w:szCs w:val="24"/>
        </w:rPr>
        <w:t>Stacje robocze:</w:t>
      </w:r>
    </w:p>
    <w:tbl>
      <w:tblPr>
        <w:tblW w:w="303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249"/>
        <w:gridCol w:w="1985"/>
        <w:gridCol w:w="1842"/>
        <w:gridCol w:w="1701"/>
        <w:gridCol w:w="1276"/>
        <w:gridCol w:w="1134"/>
        <w:gridCol w:w="1134"/>
        <w:gridCol w:w="1559"/>
        <w:gridCol w:w="14804"/>
      </w:tblGrid>
      <w:tr w:rsidR="000576B8" w:rsidRPr="001C4A80" w14:paraId="202403B3" w14:textId="77777777" w:rsidTr="001F7400">
        <w:trPr>
          <w:gridAfter w:val="1"/>
          <w:wAfter w:w="14804" w:type="dxa"/>
          <w:trHeight w:val="5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36D878B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4375" w:type="dxa"/>
            <w:gridSpan w:val="2"/>
            <w:shd w:val="clear" w:color="auto" w:fill="auto"/>
            <w:vAlign w:val="center"/>
          </w:tcPr>
          <w:p w14:paraId="7BF5CF23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4A80">
              <w:rPr>
                <w:rFonts w:ascii="Times New Roman" w:hAnsi="Times New Roman" w:cs="Times New Roman"/>
                <w:b/>
              </w:rPr>
              <w:t>Asortyment /</w:t>
            </w:r>
          </w:p>
          <w:p w14:paraId="20186448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</w:rPr>
              <w:t>Opis przedmiotu zamówienia wraz opisem wymaganych parametrów.</w:t>
            </w:r>
          </w:p>
        </w:tc>
        <w:tc>
          <w:tcPr>
            <w:tcW w:w="1985" w:type="dxa"/>
            <w:vMerge w:val="restart"/>
            <w:vAlign w:val="center"/>
          </w:tcPr>
          <w:p w14:paraId="62CBEDA7" w14:textId="40E3A80F" w:rsidR="000576B8" w:rsidRPr="001C4A80" w:rsidRDefault="00746FD1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1C4A80">
              <w:rPr>
                <w:rFonts w:ascii="Times New Roman" w:hAnsi="Times New Roman" w:cs="Times New Roman"/>
                <w:b/>
              </w:rPr>
              <w:t xml:space="preserve">ferowane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="000576B8" w:rsidRPr="001C4A80">
              <w:rPr>
                <w:rFonts w:ascii="Times New Roman" w:hAnsi="Times New Roman" w:cs="Times New Roman"/>
                <w:b/>
              </w:rPr>
              <w:t xml:space="preserve">arametry </w:t>
            </w:r>
            <w:r>
              <w:rPr>
                <w:rFonts w:ascii="Times New Roman" w:hAnsi="Times New Roman" w:cs="Times New Roman"/>
                <w:b/>
              </w:rPr>
              <w:t xml:space="preserve">techniczne </w:t>
            </w:r>
          </w:p>
        </w:tc>
        <w:tc>
          <w:tcPr>
            <w:tcW w:w="1842" w:type="dxa"/>
            <w:vMerge w:val="restart"/>
            <w:vAlign w:val="center"/>
          </w:tcPr>
          <w:p w14:paraId="44691528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</w:rPr>
              <w:t>Model podzespołu</w:t>
            </w:r>
          </w:p>
        </w:tc>
        <w:tc>
          <w:tcPr>
            <w:tcW w:w="1701" w:type="dxa"/>
            <w:vMerge w:val="restart"/>
            <w:vAlign w:val="center"/>
          </w:tcPr>
          <w:p w14:paraId="0E5D722E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4A80">
              <w:rPr>
                <w:rFonts w:ascii="Times New Roman" w:hAnsi="Times New Roman" w:cs="Times New Roman"/>
                <w:b/>
              </w:rPr>
              <w:t>Producent,</w:t>
            </w:r>
            <w:r w:rsidRPr="001C4A80">
              <w:rPr>
                <w:rFonts w:ascii="Times New Roman" w:hAnsi="Times New Roman" w:cs="Times New Roman"/>
                <w:b/>
              </w:rPr>
              <w:br/>
              <w:t>marka, model,</w:t>
            </w:r>
          </w:p>
          <w:p w14:paraId="31F20F9A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</w:rPr>
              <w:t>nr katalogowy</w:t>
            </w:r>
          </w:p>
        </w:tc>
        <w:tc>
          <w:tcPr>
            <w:tcW w:w="1276" w:type="dxa"/>
            <w:vMerge w:val="restart"/>
            <w:vAlign w:val="center"/>
          </w:tcPr>
          <w:p w14:paraId="2E4D45F6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4A80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34" w:type="dxa"/>
            <w:vMerge w:val="restart"/>
            <w:vAlign w:val="center"/>
          </w:tcPr>
          <w:p w14:paraId="6581BEFD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4A80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  <w:vMerge w:val="restart"/>
            <w:vAlign w:val="center"/>
          </w:tcPr>
          <w:p w14:paraId="3D88DAD5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4A80">
              <w:rPr>
                <w:rFonts w:ascii="Times New Roman" w:hAnsi="Times New Roman" w:cs="Times New Roman"/>
                <w:b/>
              </w:rPr>
              <w:t>Cena brutto za 1 j.m.</w:t>
            </w:r>
          </w:p>
        </w:tc>
        <w:tc>
          <w:tcPr>
            <w:tcW w:w="1559" w:type="dxa"/>
            <w:vMerge w:val="restart"/>
            <w:vAlign w:val="center"/>
          </w:tcPr>
          <w:p w14:paraId="463FFEEF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4A80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576B8" w:rsidRPr="001C4A80" w14:paraId="4688C895" w14:textId="77777777" w:rsidTr="001F7400">
        <w:trPr>
          <w:gridAfter w:val="1"/>
          <w:wAfter w:w="14804" w:type="dxa"/>
          <w:trHeight w:val="510"/>
        </w:trPr>
        <w:tc>
          <w:tcPr>
            <w:tcW w:w="568" w:type="dxa"/>
            <w:vMerge/>
            <w:shd w:val="clear" w:color="auto" w:fill="auto"/>
            <w:vAlign w:val="center"/>
          </w:tcPr>
          <w:p w14:paraId="20AE9A95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6D1494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4A80">
              <w:rPr>
                <w:rFonts w:ascii="Times New Roman" w:hAnsi="Times New Roman" w:cs="Times New Roman"/>
                <w:b/>
                <w:lang w:eastAsia="zh-CN"/>
              </w:rPr>
              <w:t>Opis parametrów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4BB526D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C4A80">
              <w:rPr>
                <w:rFonts w:ascii="Times New Roman" w:hAnsi="Times New Roman" w:cs="Times New Roman"/>
                <w:b/>
                <w:lang w:eastAsia="zh-CN"/>
              </w:rPr>
              <w:t>Parametry techniczne wymagane</w:t>
            </w:r>
          </w:p>
        </w:tc>
        <w:tc>
          <w:tcPr>
            <w:tcW w:w="1985" w:type="dxa"/>
            <w:vMerge/>
            <w:vAlign w:val="center"/>
          </w:tcPr>
          <w:p w14:paraId="4155DF36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660FCA0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1C85015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1CB4F3D2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4FA8FFC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B72A86F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8B4AE1F" w14:textId="77777777" w:rsidR="000576B8" w:rsidRPr="001C4A80" w:rsidRDefault="000576B8" w:rsidP="001C4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76B8" w:rsidRPr="001C4A80" w14:paraId="0BAB3D9C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0883D692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CB5BBB" w14:textId="77777777" w:rsidR="000576B8" w:rsidRPr="001C4A80" w:rsidRDefault="000576B8" w:rsidP="001C4A8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A</w:t>
            </w:r>
          </w:p>
        </w:tc>
        <w:tc>
          <w:tcPr>
            <w:tcW w:w="2249" w:type="dxa"/>
            <w:vAlign w:val="center"/>
          </w:tcPr>
          <w:p w14:paraId="488AF3B8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B</w:t>
            </w:r>
          </w:p>
        </w:tc>
        <w:tc>
          <w:tcPr>
            <w:tcW w:w="1985" w:type="dxa"/>
            <w:vAlign w:val="center"/>
          </w:tcPr>
          <w:p w14:paraId="15B4AB12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C</w:t>
            </w:r>
          </w:p>
        </w:tc>
        <w:tc>
          <w:tcPr>
            <w:tcW w:w="1842" w:type="dxa"/>
            <w:vAlign w:val="center"/>
          </w:tcPr>
          <w:p w14:paraId="4F13811E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D</w:t>
            </w:r>
          </w:p>
        </w:tc>
        <w:tc>
          <w:tcPr>
            <w:tcW w:w="1701" w:type="dxa"/>
            <w:vAlign w:val="center"/>
          </w:tcPr>
          <w:p w14:paraId="3A4D42DA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E</w:t>
            </w:r>
          </w:p>
        </w:tc>
        <w:tc>
          <w:tcPr>
            <w:tcW w:w="1276" w:type="dxa"/>
            <w:vAlign w:val="center"/>
          </w:tcPr>
          <w:p w14:paraId="410A6EB3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F</w:t>
            </w:r>
          </w:p>
        </w:tc>
        <w:tc>
          <w:tcPr>
            <w:tcW w:w="1134" w:type="dxa"/>
            <w:vAlign w:val="center"/>
          </w:tcPr>
          <w:p w14:paraId="4845AA22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G</w:t>
            </w:r>
          </w:p>
        </w:tc>
        <w:tc>
          <w:tcPr>
            <w:tcW w:w="1134" w:type="dxa"/>
            <w:vAlign w:val="center"/>
          </w:tcPr>
          <w:p w14:paraId="339CC3C7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F7293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I=G x H</w:t>
            </w:r>
          </w:p>
        </w:tc>
      </w:tr>
      <w:tr w:rsidR="000576B8" w:rsidRPr="001C4A80" w14:paraId="00ECB90A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436732BC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121E7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Procesor :</w:t>
            </w:r>
          </w:p>
        </w:tc>
        <w:tc>
          <w:tcPr>
            <w:tcW w:w="2249" w:type="dxa"/>
            <w:vAlign w:val="center"/>
          </w:tcPr>
          <w:p w14:paraId="77271EE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Osiągający w teście </w:t>
            </w:r>
            <w:proofErr w:type="spellStart"/>
            <w:r w:rsidRPr="001C4A80">
              <w:rPr>
                <w:rFonts w:ascii="Times New Roman" w:hAnsi="Times New Roman" w:cs="Times New Roman"/>
                <w:lang w:eastAsia="zh-CN"/>
              </w:rPr>
              <w:t>Average</w:t>
            </w:r>
            <w:proofErr w:type="spellEnd"/>
            <w:r w:rsidRPr="001C4A80">
              <w:rPr>
                <w:rFonts w:ascii="Times New Roman" w:hAnsi="Times New Roman" w:cs="Times New Roman"/>
                <w:lang w:eastAsia="zh-CN"/>
              </w:rPr>
              <w:t xml:space="preserve"> CPU Mark min. 17303 pkt.</w:t>
            </w:r>
          </w:p>
          <w:p w14:paraId="32D9912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8E4A88">
              <w:rPr>
                <w:rFonts w:ascii="Times New Roman" w:hAnsi="Times New Roman" w:cs="Times New Roman"/>
                <w:color w:val="000000" w:themeColor="text1"/>
                <w:lang w:eastAsia="zh-CN"/>
              </w:rPr>
              <w:t>https://www.cpubenchmark.net/cpu.php?cpu=Intel+Core+i710700+%40+2.90GHz&amp;id=3747</w:t>
            </w:r>
          </w:p>
        </w:tc>
        <w:tc>
          <w:tcPr>
            <w:tcW w:w="1985" w:type="dxa"/>
            <w:vAlign w:val="center"/>
          </w:tcPr>
          <w:p w14:paraId="5FA2948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7B28050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956F56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10577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</w:rPr>
              <w:t>Stacja robocza</w:t>
            </w:r>
          </w:p>
        </w:tc>
        <w:tc>
          <w:tcPr>
            <w:tcW w:w="1134" w:type="dxa"/>
            <w:vMerge w:val="restart"/>
            <w:vAlign w:val="center"/>
          </w:tcPr>
          <w:p w14:paraId="15F93AA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14:paraId="154C66F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162DE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01F62E94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1483633E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82F44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Procesor z zintegrowanym układem graficznym</w:t>
            </w:r>
          </w:p>
        </w:tc>
        <w:tc>
          <w:tcPr>
            <w:tcW w:w="2249" w:type="dxa"/>
            <w:vAlign w:val="center"/>
          </w:tcPr>
          <w:p w14:paraId="2DE11F7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Tak</w:t>
            </w:r>
          </w:p>
        </w:tc>
        <w:tc>
          <w:tcPr>
            <w:tcW w:w="1985" w:type="dxa"/>
            <w:vAlign w:val="center"/>
          </w:tcPr>
          <w:p w14:paraId="3081031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606160C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2CB012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0F74C1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A3001C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EC0F1D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0A373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1EDC5E09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5C658A5A" w14:textId="77777777" w:rsidR="000576B8" w:rsidRPr="001C4A80" w:rsidRDefault="000576B8" w:rsidP="001C4A80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798D7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Rodzaj chłodzenia procesora</w:t>
            </w:r>
          </w:p>
        </w:tc>
        <w:tc>
          <w:tcPr>
            <w:tcW w:w="2249" w:type="dxa"/>
            <w:vAlign w:val="center"/>
          </w:tcPr>
          <w:p w14:paraId="5834045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Aktywne</w:t>
            </w:r>
          </w:p>
        </w:tc>
        <w:tc>
          <w:tcPr>
            <w:tcW w:w="1985" w:type="dxa"/>
            <w:vAlign w:val="center"/>
          </w:tcPr>
          <w:p w14:paraId="5E98353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103F034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C6DBBB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78C8590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90BC4F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3913CB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D1DB7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44745FBA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07104CE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2CDE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Materiał chłodzenia procesora</w:t>
            </w:r>
          </w:p>
        </w:tc>
        <w:tc>
          <w:tcPr>
            <w:tcW w:w="2249" w:type="dxa"/>
            <w:vAlign w:val="center"/>
          </w:tcPr>
          <w:p w14:paraId="4482C3A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aluminium</w:t>
            </w:r>
          </w:p>
        </w:tc>
        <w:tc>
          <w:tcPr>
            <w:tcW w:w="1985" w:type="dxa"/>
            <w:vAlign w:val="center"/>
          </w:tcPr>
          <w:p w14:paraId="6799C81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119E316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CDA6A2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622822C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8CC066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61DDDB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D019A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6FF95766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3F89306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36E8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Ciepłowody chłodzenia procesora</w:t>
            </w:r>
          </w:p>
        </w:tc>
        <w:tc>
          <w:tcPr>
            <w:tcW w:w="2249" w:type="dxa"/>
            <w:vAlign w:val="center"/>
          </w:tcPr>
          <w:p w14:paraId="3D8351C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Min. 4x6 mm</w:t>
            </w:r>
          </w:p>
        </w:tc>
        <w:tc>
          <w:tcPr>
            <w:tcW w:w="1985" w:type="dxa"/>
            <w:vAlign w:val="center"/>
          </w:tcPr>
          <w:p w14:paraId="71E6513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2BC6446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03A2D4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02E705A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3D0DF5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F15CAC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10221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21E4B678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4B9ACBF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9033A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Sterowanie chłodzenia procesora </w:t>
            </w:r>
          </w:p>
        </w:tc>
        <w:tc>
          <w:tcPr>
            <w:tcW w:w="2249" w:type="dxa"/>
            <w:vAlign w:val="center"/>
          </w:tcPr>
          <w:p w14:paraId="131959F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PWM</w:t>
            </w:r>
          </w:p>
        </w:tc>
        <w:tc>
          <w:tcPr>
            <w:tcW w:w="1985" w:type="dxa"/>
            <w:vAlign w:val="center"/>
          </w:tcPr>
          <w:p w14:paraId="4E9E291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249AF33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771E7C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7D6038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85329E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97AD85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CB14A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1F91527B" w14:textId="77777777" w:rsidTr="001F7400">
        <w:tc>
          <w:tcPr>
            <w:tcW w:w="568" w:type="dxa"/>
            <w:shd w:val="clear" w:color="auto" w:fill="auto"/>
            <w:vAlign w:val="center"/>
          </w:tcPr>
          <w:p w14:paraId="5E38E50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7D3D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Liczba wentylatorów chłodzenia procesora</w:t>
            </w:r>
          </w:p>
        </w:tc>
        <w:tc>
          <w:tcPr>
            <w:tcW w:w="2249" w:type="dxa"/>
            <w:vAlign w:val="center"/>
          </w:tcPr>
          <w:p w14:paraId="7246370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1x 120mm</w:t>
            </w:r>
          </w:p>
        </w:tc>
        <w:tc>
          <w:tcPr>
            <w:tcW w:w="1985" w:type="dxa"/>
            <w:vAlign w:val="center"/>
          </w:tcPr>
          <w:p w14:paraId="0AB98DD7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0B832E7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29AA8B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4247E06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A79B54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A2C2C0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A2BE9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04" w:type="dxa"/>
            <w:vAlign w:val="center"/>
          </w:tcPr>
          <w:p w14:paraId="0D76BF30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Cs/>
                <w:lang w:eastAsia="zh-CN"/>
              </w:rPr>
            </w:pPr>
          </w:p>
        </w:tc>
      </w:tr>
      <w:tr w:rsidR="000576B8" w:rsidRPr="001C4A80" w14:paraId="7F52138C" w14:textId="77777777" w:rsidTr="008E4A88">
        <w:trPr>
          <w:gridAfter w:val="1"/>
          <w:wAfter w:w="14804" w:type="dxa"/>
          <w:trHeight w:val="455"/>
        </w:trPr>
        <w:tc>
          <w:tcPr>
            <w:tcW w:w="568" w:type="dxa"/>
            <w:shd w:val="clear" w:color="auto" w:fill="auto"/>
            <w:vAlign w:val="center"/>
          </w:tcPr>
          <w:p w14:paraId="2515FB7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5C182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Format płyty głównej </w:t>
            </w:r>
          </w:p>
        </w:tc>
        <w:tc>
          <w:tcPr>
            <w:tcW w:w="2249" w:type="dxa"/>
            <w:vAlign w:val="center"/>
          </w:tcPr>
          <w:p w14:paraId="03189FC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1C4A80">
              <w:rPr>
                <w:rFonts w:ascii="Times New Roman" w:hAnsi="Times New Roman" w:cs="Times New Roman"/>
                <w:lang w:eastAsia="zh-CN"/>
              </w:rPr>
              <w:t>mATX</w:t>
            </w:r>
            <w:proofErr w:type="spellEnd"/>
          </w:p>
        </w:tc>
        <w:tc>
          <w:tcPr>
            <w:tcW w:w="1985" w:type="dxa"/>
            <w:vAlign w:val="center"/>
          </w:tcPr>
          <w:p w14:paraId="62B5C9C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730A3A7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A711AE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021002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D0EDC6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E29991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E3842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4DA85351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0AC4EF5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1E1A98" w14:textId="038388AB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Ilość kanałów pamięci płyty głównej</w:t>
            </w:r>
          </w:p>
        </w:tc>
        <w:tc>
          <w:tcPr>
            <w:tcW w:w="2249" w:type="dxa"/>
            <w:vAlign w:val="center"/>
          </w:tcPr>
          <w:p w14:paraId="5DEF121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2xDIMM Dual </w:t>
            </w:r>
            <w:proofErr w:type="spellStart"/>
            <w:r w:rsidRPr="001C4A80">
              <w:rPr>
                <w:rFonts w:ascii="Times New Roman" w:hAnsi="Times New Roman" w:cs="Times New Roman"/>
                <w:lang w:eastAsia="zh-CN"/>
              </w:rPr>
              <w:t>chanel</w:t>
            </w:r>
            <w:proofErr w:type="spellEnd"/>
          </w:p>
        </w:tc>
        <w:tc>
          <w:tcPr>
            <w:tcW w:w="1985" w:type="dxa"/>
            <w:vAlign w:val="center"/>
          </w:tcPr>
          <w:p w14:paraId="379599C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013A361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139404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7C62F72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BB0439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41E8EF7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5F64B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0BE297FA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4D912E2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4854E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Złącza płyty głównej</w:t>
            </w:r>
          </w:p>
        </w:tc>
        <w:tc>
          <w:tcPr>
            <w:tcW w:w="2249" w:type="dxa"/>
            <w:vAlign w:val="center"/>
          </w:tcPr>
          <w:p w14:paraId="239AD3D6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C4A80">
              <w:rPr>
                <w:rFonts w:ascii="Times New Roman" w:hAnsi="Times New Roman" w:cs="Times New Roman"/>
              </w:rPr>
              <w:t xml:space="preserve">SATA III (6 </w:t>
            </w:r>
            <w:proofErr w:type="spellStart"/>
            <w:r w:rsidRPr="001C4A80">
              <w:rPr>
                <w:rFonts w:ascii="Times New Roman" w:hAnsi="Times New Roman" w:cs="Times New Roman"/>
              </w:rPr>
              <w:t>Gb</w:t>
            </w:r>
            <w:proofErr w:type="spellEnd"/>
            <w:r w:rsidRPr="001C4A80">
              <w:rPr>
                <w:rFonts w:ascii="Times New Roman" w:hAnsi="Times New Roman" w:cs="Times New Roman"/>
              </w:rPr>
              <w:t xml:space="preserve">/s) - 4 szt., M.2 - 1 szt., </w:t>
            </w:r>
            <w:proofErr w:type="spellStart"/>
            <w:r w:rsidRPr="001C4A80">
              <w:rPr>
                <w:rFonts w:ascii="Times New Roman" w:hAnsi="Times New Roman" w:cs="Times New Roman"/>
              </w:rPr>
              <w:t>PCIe</w:t>
            </w:r>
            <w:proofErr w:type="spellEnd"/>
            <w:r w:rsidRPr="001C4A80">
              <w:rPr>
                <w:rFonts w:ascii="Times New Roman" w:hAnsi="Times New Roman" w:cs="Times New Roman"/>
              </w:rPr>
              <w:t xml:space="preserve"> 3.0 x16 -1 </w:t>
            </w:r>
            <w:proofErr w:type="spellStart"/>
            <w:r w:rsidRPr="001C4A80">
              <w:rPr>
                <w:rFonts w:ascii="Times New Roman" w:hAnsi="Times New Roman" w:cs="Times New Roman"/>
              </w:rPr>
              <w:t>szt</w:t>
            </w:r>
            <w:proofErr w:type="spellEnd"/>
            <w:r w:rsidRPr="001C4A80">
              <w:rPr>
                <w:rFonts w:ascii="Times New Roman" w:hAnsi="Times New Roman" w:cs="Times New Roman"/>
              </w:rPr>
              <w:t>.,</w:t>
            </w:r>
            <w:proofErr w:type="spellStart"/>
            <w:r w:rsidRPr="001C4A80">
              <w:rPr>
                <w:rFonts w:ascii="Times New Roman" w:hAnsi="Times New Roman" w:cs="Times New Roman"/>
              </w:rPr>
              <w:t>PCIe</w:t>
            </w:r>
            <w:proofErr w:type="spellEnd"/>
            <w:r w:rsidRPr="001C4A80">
              <w:rPr>
                <w:rFonts w:ascii="Times New Roman" w:hAnsi="Times New Roman" w:cs="Times New Roman"/>
              </w:rPr>
              <w:t xml:space="preserve"> 3.0 x1 - 2 szt., USB 3.1 Gen. 1 (USB 3.0) - 1 </w:t>
            </w:r>
            <w:proofErr w:type="spellStart"/>
            <w:r w:rsidRPr="001C4A80">
              <w:rPr>
                <w:rFonts w:ascii="Times New Roman" w:hAnsi="Times New Roman" w:cs="Times New Roman"/>
              </w:rPr>
              <w:t>szt</w:t>
            </w:r>
            <w:proofErr w:type="spellEnd"/>
            <w:r w:rsidRPr="001C4A80">
              <w:rPr>
                <w:rFonts w:ascii="Times New Roman" w:hAnsi="Times New Roman" w:cs="Times New Roman"/>
              </w:rPr>
              <w:t xml:space="preserve">.,USB 2.0 - 2 szt., Złącze COM - 1 </w:t>
            </w:r>
            <w:proofErr w:type="spellStart"/>
            <w:r w:rsidRPr="001C4A80">
              <w:rPr>
                <w:rFonts w:ascii="Times New Roman" w:hAnsi="Times New Roman" w:cs="Times New Roman"/>
              </w:rPr>
              <w:t>sz</w:t>
            </w:r>
            <w:proofErr w:type="spellEnd"/>
            <w:r w:rsidRPr="001C4A80">
              <w:rPr>
                <w:rFonts w:ascii="Times New Roman" w:hAnsi="Times New Roman" w:cs="Times New Roman"/>
              </w:rPr>
              <w:t xml:space="preserve">, DVI-D - 1 </w:t>
            </w:r>
            <w:proofErr w:type="spellStart"/>
            <w:r w:rsidRPr="001C4A80">
              <w:rPr>
                <w:rFonts w:ascii="Times New Roman" w:hAnsi="Times New Roman" w:cs="Times New Roman"/>
              </w:rPr>
              <w:t>szt</w:t>
            </w:r>
            <w:proofErr w:type="spellEnd"/>
            <w:r w:rsidRPr="001C4A80">
              <w:rPr>
                <w:rFonts w:ascii="Times New Roman" w:hAnsi="Times New Roman" w:cs="Times New Roman"/>
              </w:rPr>
              <w:t>.,VGA (D-</w:t>
            </w:r>
            <w:proofErr w:type="spellStart"/>
            <w:r w:rsidRPr="001C4A80">
              <w:rPr>
                <w:rFonts w:ascii="Times New Roman" w:hAnsi="Times New Roman" w:cs="Times New Roman"/>
              </w:rPr>
              <w:t>Sub</w:t>
            </w:r>
            <w:proofErr w:type="spellEnd"/>
            <w:r w:rsidRPr="001C4A80">
              <w:rPr>
                <w:rFonts w:ascii="Times New Roman" w:hAnsi="Times New Roman" w:cs="Times New Roman"/>
              </w:rPr>
              <w:t>) - 1 szt., HDMI - 1 szt.</w:t>
            </w:r>
          </w:p>
        </w:tc>
        <w:tc>
          <w:tcPr>
            <w:tcW w:w="1985" w:type="dxa"/>
            <w:vAlign w:val="center"/>
          </w:tcPr>
          <w:p w14:paraId="05BD6BB3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ED952EC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24EF79D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A7DE747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B1E4CD6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4768782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3950EF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6B8" w:rsidRPr="001C4A80" w14:paraId="7E2BA8C3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0EECF95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51AF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Ilość pamięci RAM</w:t>
            </w:r>
          </w:p>
        </w:tc>
        <w:tc>
          <w:tcPr>
            <w:tcW w:w="2249" w:type="dxa"/>
            <w:vAlign w:val="center"/>
          </w:tcPr>
          <w:p w14:paraId="0E88A30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 2x8 GB DDR4</w:t>
            </w:r>
          </w:p>
        </w:tc>
        <w:tc>
          <w:tcPr>
            <w:tcW w:w="1985" w:type="dxa"/>
            <w:vAlign w:val="center"/>
          </w:tcPr>
          <w:p w14:paraId="2AE395A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77F09AB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46BDB5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8CA341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03DBCB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B7C6D5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7BDF1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7EF0B5E0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6BF62E7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134D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Taktowanie pamięci RAM</w:t>
            </w:r>
          </w:p>
        </w:tc>
        <w:tc>
          <w:tcPr>
            <w:tcW w:w="2249" w:type="dxa"/>
            <w:vAlign w:val="center"/>
          </w:tcPr>
          <w:p w14:paraId="5234089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min. 2666MHz </w:t>
            </w:r>
          </w:p>
        </w:tc>
        <w:tc>
          <w:tcPr>
            <w:tcW w:w="1985" w:type="dxa"/>
            <w:vAlign w:val="center"/>
          </w:tcPr>
          <w:p w14:paraId="3139B04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0D2CEC4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F7096F7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6D5C464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801667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8C3C3B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37DB9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0AC72142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737E5A2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13.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51C6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Pojemność dysku : </w:t>
            </w:r>
          </w:p>
        </w:tc>
        <w:tc>
          <w:tcPr>
            <w:tcW w:w="2249" w:type="dxa"/>
            <w:vAlign w:val="center"/>
          </w:tcPr>
          <w:p w14:paraId="492E6E1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min. 256 GB</w:t>
            </w:r>
          </w:p>
        </w:tc>
        <w:tc>
          <w:tcPr>
            <w:tcW w:w="1985" w:type="dxa"/>
            <w:vAlign w:val="center"/>
          </w:tcPr>
          <w:p w14:paraId="1542FCD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5EAA7A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62FCDC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02F5FFA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25E1BB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F58FD3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F7F6E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402F1AF9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14539CD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14.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B4E95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Interfejs  dysku: </w:t>
            </w:r>
          </w:p>
        </w:tc>
        <w:tc>
          <w:tcPr>
            <w:tcW w:w="2249" w:type="dxa"/>
            <w:vAlign w:val="center"/>
          </w:tcPr>
          <w:p w14:paraId="456813B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M.2 </w:t>
            </w:r>
            <w:proofErr w:type="spellStart"/>
            <w:r w:rsidRPr="001C4A80">
              <w:rPr>
                <w:rFonts w:ascii="Times New Roman" w:hAnsi="Times New Roman" w:cs="Times New Roman"/>
                <w:lang w:eastAsia="zh-CN"/>
              </w:rPr>
              <w:t>PCIe</w:t>
            </w:r>
            <w:proofErr w:type="spellEnd"/>
            <w:r w:rsidRPr="001C4A80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C4A80">
              <w:rPr>
                <w:rFonts w:ascii="Times New Roman" w:hAnsi="Times New Roman" w:cs="Times New Roman"/>
                <w:lang w:eastAsia="zh-CN"/>
              </w:rPr>
              <w:t>NVMe</w:t>
            </w:r>
            <w:proofErr w:type="spellEnd"/>
            <w:r w:rsidRPr="001C4A80">
              <w:rPr>
                <w:rFonts w:ascii="Times New Roman" w:hAnsi="Times New Roman" w:cs="Times New Roman"/>
                <w:lang w:eastAsia="zh-CN"/>
              </w:rPr>
              <w:t xml:space="preserve"> 3.0 x4</w:t>
            </w:r>
          </w:p>
        </w:tc>
        <w:tc>
          <w:tcPr>
            <w:tcW w:w="1985" w:type="dxa"/>
            <w:vAlign w:val="center"/>
          </w:tcPr>
          <w:p w14:paraId="44C8D89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682966B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756D9E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79F2D8D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476CE4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CD58AB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3826A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0453B05E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6A2AA1B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lastRenderedPageBreak/>
              <w:t>15.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89D7F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Zapis/odczyt dysku </w:t>
            </w:r>
          </w:p>
        </w:tc>
        <w:tc>
          <w:tcPr>
            <w:tcW w:w="2249" w:type="dxa"/>
            <w:vAlign w:val="center"/>
          </w:tcPr>
          <w:p w14:paraId="432F28A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2100 MB/s /1200 MB/s</w:t>
            </w:r>
          </w:p>
        </w:tc>
        <w:tc>
          <w:tcPr>
            <w:tcW w:w="1985" w:type="dxa"/>
            <w:vAlign w:val="center"/>
          </w:tcPr>
          <w:p w14:paraId="033837B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1EBD1AC7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7B914D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7261770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0217D6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FD5858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7172F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73B36522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19A1C2C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16.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B9B104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Pasywne chłodzenie dysku : </w:t>
            </w:r>
          </w:p>
        </w:tc>
        <w:tc>
          <w:tcPr>
            <w:tcW w:w="2249" w:type="dxa"/>
            <w:vAlign w:val="center"/>
          </w:tcPr>
          <w:p w14:paraId="07C8E22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Tak ( radiator)</w:t>
            </w:r>
          </w:p>
        </w:tc>
        <w:tc>
          <w:tcPr>
            <w:tcW w:w="1985" w:type="dxa"/>
            <w:vAlign w:val="center"/>
          </w:tcPr>
          <w:p w14:paraId="4099148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BB5BD3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6289A9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2EC00BE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896078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EAB484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0129F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1874FA72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443BADF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17.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8E4DE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Moc zasilacza</w:t>
            </w:r>
          </w:p>
        </w:tc>
        <w:tc>
          <w:tcPr>
            <w:tcW w:w="2249" w:type="dxa"/>
            <w:vAlign w:val="center"/>
          </w:tcPr>
          <w:p w14:paraId="2E504B7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Min. 600W</w:t>
            </w:r>
          </w:p>
        </w:tc>
        <w:tc>
          <w:tcPr>
            <w:tcW w:w="1985" w:type="dxa"/>
            <w:vAlign w:val="center"/>
          </w:tcPr>
          <w:p w14:paraId="596C3AA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2812B60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0DE7F4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22C5212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F96B4A7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39D6DC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89D9C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53C694D8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5AB895A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18.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51B78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Certyfikat zasilacza </w:t>
            </w:r>
          </w:p>
        </w:tc>
        <w:tc>
          <w:tcPr>
            <w:tcW w:w="2249" w:type="dxa"/>
            <w:vAlign w:val="center"/>
          </w:tcPr>
          <w:p w14:paraId="37FB898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80 Plus </w:t>
            </w:r>
            <w:proofErr w:type="spellStart"/>
            <w:r w:rsidRPr="001C4A80">
              <w:rPr>
                <w:rFonts w:ascii="Times New Roman" w:hAnsi="Times New Roman" w:cs="Times New Roman"/>
                <w:lang w:eastAsia="zh-CN"/>
              </w:rPr>
              <w:t>Bronze</w:t>
            </w:r>
            <w:proofErr w:type="spellEnd"/>
          </w:p>
        </w:tc>
        <w:tc>
          <w:tcPr>
            <w:tcW w:w="1985" w:type="dxa"/>
            <w:vAlign w:val="center"/>
          </w:tcPr>
          <w:p w14:paraId="47D873E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55E47AE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94AE88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09C72DE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938CCD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317FADF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002CE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7F161C21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04490BE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19.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A197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Złącza zasilacza min.</w:t>
            </w:r>
          </w:p>
        </w:tc>
        <w:tc>
          <w:tcPr>
            <w:tcW w:w="2249" w:type="dxa"/>
            <w:vAlign w:val="center"/>
          </w:tcPr>
          <w:p w14:paraId="78900328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C4A80">
              <w:rPr>
                <w:rFonts w:ascii="Times New Roman" w:hAnsi="Times New Roman" w:cs="Times New Roman"/>
              </w:rPr>
              <w:t>CPU 4+4 (8) pin - 2 szt., PCI-E 2.0 6+2 (8) pin - 2 szt.</w:t>
            </w:r>
          </w:p>
          <w:p w14:paraId="47D60B52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C4A80">
              <w:rPr>
                <w:rFonts w:ascii="Times New Roman" w:hAnsi="Times New Roman" w:cs="Times New Roman"/>
              </w:rPr>
              <w:t>MOLEX 4-pin - 2 szt., SATA - 7 szt., EPS12V 24-pin - 1 szt.</w:t>
            </w:r>
          </w:p>
        </w:tc>
        <w:tc>
          <w:tcPr>
            <w:tcW w:w="1985" w:type="dxa"/>
            <w:vAlign w:val="center"/>
          </w:tcPr>
          <w:p w14:paraId="797D1C7B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FBA96C4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436AF40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0EE001F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5875EE2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754FD1BA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2DB8C5" w14:textId="77777777" w:rsidR="000576B8" w:rsidRPr="001C4A80" w:rsidRDefault="000576B8" w:rsidP="001C4A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6B8" w:rsidRPr="001C4A80" w14:paraId="59F4DE37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0E42118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20.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7457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Rodzaj obudowy :</w:t>
            </w:r>
          </w:p>
        </w:tc>
        <w:tc>
          <w:tcPr>
            <w:tcW w:w="2249" w:type="dxa"/>
            <w:vAlign w:val="center"/>
          </w:tcPr>
          <w:p w14:paraId="0721469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Metalowa bez szyb i bez oświetlenia</w:t>
            </w:r>
          </w:p>
        </w:tc>
        <w:tc>
          <w:tcPr>
            <w:tcW w:w="1985" w:type="dxa"/>
            <w:vAlign w:val="center"/>
          </w:tcPr>
          <w:p w14:paraId="229CFC13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7B7F1EB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6CB67E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545E76D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700FE9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C34292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1B4A0E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5478C405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21FDC9B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21.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0FE66" w14:textId="681EC316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Ilość zamontowanych wentylatorów</w:t>
            </w:r>
          </w:p>
        </w:tc>
        <w:tc>
          <w:tcPr>
            <w:tcW w:w="2249" w:type="dxa"/>
            <w:vAlign w:val="center"/>
          </w:tcPr>
          <w:p w14:paraId="129C656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 1x 120mm na tylnej ściance</w:t>
            </w:r>
          </w:p>
        </w:tc>
        <w:tc>
          <w:tcPr>
            <w:tcW w:w="1985" w:type="dxa"/>
            <w:vAlign w:val="center"/>
          </w:tcPr>
          <w:p w14:paraId="14E9D0F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690188D0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AEA768A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0FD28A5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B10F46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47D0F59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C2B3C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04DDD3C4" w14:textId="77777777" w:rsidTr="001F7400">
        <w:trPr>
          <w:gridAfter w:val="1"/>
          <w:wAfter w:w="14804" w:type="dxa"/>
        </w:trPr>
        <w:tc>
          <w:tcPr>
            <w:tcW w:w="568" w:type="dxa"/>
            <w:shd w:val="clear" w:color="auto" w:fill="auto"/>
            <w:vAlign w:val="center"/>
          </w:tcPr>
          <w:p w14:paraId="3804DA18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22.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FA23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Obudowa do montażu długich kart graficznych</w:t>
            </w:r>
          </w:p>
        </w:tc>
        <w:tc>
          <w:tcPr>
            <w:tcW w:w="2249" w:type="dxa"/>
            <w:vAlign w:val="center"/>
          </w:tcPr>
          <w:p w14:paraId="176FB7A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 xml:space="preserve"> Tak, zapewniająca montaż kart graficznych o długości min 240mm</w:t>
            </w:r>
          </w:p>
        </w:tc>
        <w:tc>
          <w:tcPr>
            <w:tcW w:w="1985" w:type="dxa"/>
            <w:vAlign w:val="center"/>
          </w:tcPr>
          <w:p w14:paraId="33E4818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604A741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3551C02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320374B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5F6056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A3ADD85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5116A1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576B8" w:rsidRPr="001C4A80" w14:paraId="5A5B4B34" w14:textId="77777777" w:rsidTr="001F7400">
        <w:trPr>
          <w:gridAfter w:val="1"/>
          <w:wAfter w:w="14804" w:type="dxa"/>
          <w:trHeight w:val="521"/>
        </w:trPr>
        <w:tc>
          <w:tcPr>
            <w:tcW w:w="568" w:type="dxa"/>
            <w:shd w:val="clear" w:color="auto" w:fill="auto"/>
            <w:vAlign w:val="center"/>
          </w:tcPr>
          <w:p w14:paraId="4D11BF4C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23.</w:t>
            </w:r>
          </w:p>
        </w:tc>
        <w:tc>
          <w:tcPr>
            <w:tcW w:w="13447" w:type="dxa"/>
            <w:gridSpan w:val="8"/>
            <w:vAlign w:val="center"/>
          </w:tcPr>
          <w:p w14:paraId="3CE4B02F" w14:textId="77777777" w:rsidR="000576B8" w:rsidRPr="001C4A80" w:rsidRDefault="000576B8" w:rsidP="001C4A80">
            <w:pPr>
              <w:keepNext/>
              <w:tabs>
                <w:tab w:val="num" w:pos="0"/>
              </w:tabs>
              <w:suppressAutoHyphens/>
              <w:spacing w:line="240" w:lineRule="auto"/>
              <w:ind w:right="-5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</w:rPr>
              <w:t>Łączna 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7D24B" w14:textId="77777777" w:rsidR="000576B8" w:rsidRPr="001C4A80" w:rsidRDefault="000576B8" w:rsidP="001C4A80">
            <w:pPr>
              <w:keepNext/>
              <w:tabs>
                <w:tab w:val="num" w:pos="0"/>
              </w:tabs>
              <w:suppressAutoHyphens/>
              <w:spacing w:line="240" w:lineRule="auto"/>
              <w:ind w:right="-5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576B8" w:rsidRPr="001C4A80" w14:paraId="574BA3C8" w14:textId="77777777" w:rsidTr="00A27E0D">
        <w:trPr>
          <w:gridAfter w:val="1"/>
          <w:wAfter w:w="14804" w:type="dxa"/>
          <w:trHeight w:val="457"/>
        </w:trPr>
        <w:tc>
          <w:tcPr>
            <w:tcW w:w="568" w:type="dxa"/>
            <w:shd w:val="clear" w:color="auto" w:fill="auto"/>
            <w:vAlign w:val="center"/>
          </w:tcPr>
          <w:p w14:paraId="7B61006D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24.</w:t>
            </w:r>
          </w:p>
        </w:tc>
        <w:tc>
          <w:tcPr>
            <w:tcW w:w="13447" w:type="dxa"/>
            <w:gridSpan w:val="8"/>
            <w:vAlign w:val="center"/>
          </w:tcPr>
          <w:p w14:paraId="535A3D13" w14:textId="77777777" w:rsidR="000576B8" w:rsidRPr="001C4A80" w:rsidRDefault="000576B8" w:rsidP="001C4A80">
            <w:pPr>
              <w:keepNext/>
              <w:tabs>
                <w:tab w:val="num" w:pos="0"/>
              </w:tabs>
              <w:suppressAutoHyphens/>
              <w:spacing w:line="240" w:lineRule="auto"/>
              <w:ind w:right="-5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</w:rPr>
              <w:t>(% stawka VAT):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5D5E6" w14:textId="77777777" w:rsidR="000576B8" w:rsidRPr="001C4A80" w:rsidRDefault="000576B8" w:rsidP="001C4A80">
            <w:pPr>
              <w:keepNext/>
              <w:tabs>
                <w:tab w:val="num" w:pos="0"/>
              </w:tabs>
              <w:suppressAutoHyphens/>
              <w:spacing w:line="240" w:lineRule="auto"/>
              <w:ind w:right="-5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0576B8" w:rsidRPr="001C4A80" w14:paraId="44838933" w14:textId="77777777" w:rsidTr="00A27E0D">
        <w:trPr>
          <w:gridAfter w:val="1"/>
          <w:wAfter w:w="14804" w:type="dxa"/>
          <w:trHeight w:val="563"/>
        </w:trPr>
        <w:tc>
          <w:tcPr>
            <w:tcW w:w="568" w:type="dxa"/>
            <w:shd w:val="clear" w:color="auto" w:fill="auto"/>
            <w:vAlign w:val="center"/>
          </w:tcPr>
          <w:p w14:paraId="0BD71796" w14:textId="77777777" w:rsidR="000576B8" w:rsidRPr="001C4A80" w:rsidRDefault="000576B8" w:rsidP="001C4A80">
            <w:p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C4A80">
              <w:rPr>
                <w:rFonts w:ascii="Times New Roman" w:hAnsi="Times New Roman" w:cs="Times New Roman"/>
                <w:lang w:eastAsia="zh-CN"/>
              </w:rPr>
              <w:t>25.</w:t>
            </w:r>
          </w:p>
        </w:tc>
        <w:tc>
          <w:tcPr>
            <w:tcW w:w="13447" w:type="dxa"/>
            <w:gridSpan w:val="8"/>
            <w:vAlign w:val="center"/>
          </w:tcPr>
          <w:p w14:paraId="55B0867F" w14:textId="77777777" w:rsidR="000576B8" w:rsidRPr="001C4A80" w:rsidRDefault="000576B8" w:rsidP="001C4A80">
            <w:pPr>
              <w:keepNext/>
              <w:tabs>
                <w:tab w:val="num" w:pos="0"/>
              </w:tabs>
              <w:suppressAutoHyphens/>
              <w:spacing w:line="240" w:lineRule="auto"/>
              <w:ind w:right="-5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1C4A80">
              <w:rPr>
                <w:rFonts w:ascii="Times New Roman" w:hAnsi="Times New Roman" w:cs="Times New Roman"/>
                <w:b/>
                <w:bCs/>
              </w:rPr>
              <w:t>Łączna wartość netto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48808" w14:textId="77777777" w:rsidR="000576B8" w:rsidRPr="001C4A80" w:rsidRDefault="000576B8" w:rsidP="001C4A80">
            <w:pPr>
              <w:keepNext/>
              <w:tabs>
                <w:tab w:val="num" w:pos="0"/>
              </w:tabs>
              <w:suppressAutoHyphens/>
              <w:spacing w:line="240" w:lineRule="auto"/>
              <w:ind w:right="-5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</w:tbl>
    <w:p w14:paraId="053351C2" w14:textId="77777777" w:rsidR="000576B8" w:rsidRDefault="000576B8" w:rsidP="001C4A80">
      <w:pPr>
        <w:spacing w:line="240" w:lineRule="auto"/>
        <w:ind w:left="4963"/>
        <w:contextualSpacing/>
        <w:jc w:val="right"/>
        <w:rPr>
          <w:color w:val="000000"/>
        </w:rPr>
      </w:pPr>
    </w:p>
    <w:p w14:paraId="1CD425FE" w14:textId="77777777" w:rsidR="000576B8" w:rsidRDefault="000576B8" w:rsidP="001C4A80">
      <w:pPr>
        <w:spacing w:line="240" w:lineRule="auto"/>
        <w:ind w:left="4963"/>
        <w:contextualSpacing/>
        <w:jc w:val="right"/>
        <w:rPr>
          <w:color w:val="000000"/>
        </w:rPr>
      </w:pPr>
      <w:r>
        <w:rPr>
          <w:color w:val="000000"/>
        </w:rPr>
        <w:t>…………………………………</w:t>
      </w:r>
    </w:p>
    <w:p w14:paraId="11C242B0" w14:textId="77777777" w:rsidR="000576B8" w:rsidRDefault="000576B8" w:rsidP="001C4A80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Dokument należy wypełnić </w:t>
      </w:r>
    </w:p>
    <w:p w14:paraId="18351D27" w14:textId="293C452E" w:rsidR="00D433D0" w:rsidRPr="001376F6" w:rsidRDefault="000576B8" w:rsidP="00A27E0D">
      <w:pPr>
        <w:tabs>
          <w:tab w:val="left" w:pos="1140"/>
          <w:tab w:val="left" w:pos="1224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Cs/>
          <w:color w:val="000000"/>
        </w:rPr>
        <w:lastRenderedPageBreak/>
        <w:t>i podpisać zgodnie z zapisami SWZ</w:t>
      </w:r>
    </w:p>
    <w:sectPr w:rsidR="00D433D0" w:rsidRPr="001376F6" w:rsidSect="000576B8">
      <w:headerReference w:type="default" r:id="rId7"/>
      <w:footerReference w:type="default" r:id="rId8"/>
      <w:pgSz w:w="16838" w:h="11906" w:orient="landscape"/>
      <w:pgMar w:top="1276" w:right="1560" w:bottom="1133" w:left="851" w:header="708" w:footer="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7A13" w14:textId="77777777" w:rsidR="004325A9" w:rsidRDefault="004325A9">
      <w:pPr>
        <w:spacing w:after="0" w:line="240" w:lineRule="auto"/>
      </w:pPr>
      <w:r>
        <w:separator/>
      </w:r>
    </w:p>
  </w:endnote>
  <w:endnote w:type="continuationSeparator" w:id="0">
    <w:p w14:paraId="534433E3" w14:textId="77777777" w:rsidR="004325A9" w:rsidRDefault="004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5157" w14:textId="587D95CE" w:rsidR="002C3DC6" w:rsidRDefault="00D43E6C" w:rsidP="00B60CD5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eastAsia="LMSans10 Regular Bold" w:hAnsi="LMSans10 Regular Bold" w:cs="LMSans10 Regular Bold"/>
        <w:color w:val="000000"/>
        <w:sz w:val="18"/>
        <w:szCs w:val="18"/>
      </w:rPr>
    </w:pP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  <w:r>
      <w:rPr>
        <w:rFonts w:ascii="LMSans10 Regular Bold" w:eastAsia="LMSans10 Regular Bold" w:hAnsi="LMSans10 Regular Bold" w:cs="LMSans10 Regular Bold"/>
        <w:color w:val="000000"/>
        <w:sz w:val="18"/>
        <w:szCs w:val="18"/>
      </w:rPr>
      <w:tab/>
    </w:r>
  </w:p>
  <w:p w14:paraId="043E7A0C" w14:textId="04441BC8" w:rsidR="00114CF2" w:rsidRDefault="00114CF2" w:rsidP="00114CF2">
    <w:pPr>
      <w:pStyle w:val="Stopka1"/>
      <w:tabs>
        <w:tab w:val="clear" w:pos="9072"/>
        <w:tab w:val="right" w:pos="8640"/>
      </w:tabs>
      <w:jc w:val="center"/>
      <w:rPr>
        <w:rFonts w:asciiTheme="minorHAnsi" w:hAnsiTheme="minorHAnsi" w:cstheme="minorHAnsi"/>
        <w:sz w:val="18"/>
      </w:rPr>
    </w:pPr>
    <w:r w:rsidRPr="006467FB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FCD50" wp14:editId="2064396D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5715" t="10795" r="508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FAD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2pt;margin-top:-3.65pt;width:446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"/>
          </w:pict>
        </mc:Fallback>
      </mc:AlternateContent>
    </w:r>
    <w:r w:rsidRPr="006467FB">
      <w:rPr>
        <w:rFonts w:asciiTheme="minorHAnsi" w:hAnsiTheme="minorHAnsi" w:cstheme="minorHAnsi"/>
        <w:sz w:val="18"/>
      </w:rPr>
      <w:t xml:space="preserve">Projekt. „Żagiel możliwości – model dostępności UWM w Olsztynie” </w:t>
    </w:r>
    <w:r w:rsidRPr="006467FB">
      <w:rPr>
        <w:rFonts w:asciiTheme="minorHAnsi" w:hAnsiTheme="minorHAnsi" w:cstheme="minorHAnsi"/>
        <w:sz w:val="18"/>
      </w:rPr>
      <w:br/>
      <w:t>współfinansowany ze środków Unii Europejskiej w ramach Europejskiego Funduszu Społecznego</w:t>
    </w:r>
    <w:r w:rsidR="00A572C4">
      <w:rPr>
        <w:rFonts w:asciiTheme="minorHAnsi" w:hAnsiTheme="minorHAnsi" w:cstheme="minorHAnsi"/>
        <w:sz w:val="18"/>
      </w:rPr>
      <w:t xml:space="preserve"> z Programu Operacyjnego Wiedza Edukacja Rozwój. Nr umowy: POWR.03.05.00-00-A046/1</w:t>
    </w:r>
    <w:r w:rsidR="008A5776">
      <w:rPr>
        <w:rFonts w:asciiTheme="minorHAnsi" w:hAnsiTheme="minorHAnsi" w:cstheme="minorHAnsi"/>
        <w:sz w:val="18"/>
      </w:rPr>
      <w:t>9</w:t>
    </w:r>
  </w:p>
  <w:p w14:paraId="6BDCD3A2" w14:textId="77777777" w:rsidR="00114CF2" w:rsidRPr="006467FB" w:rsidRDefault="00114CF2" w:rsidP="00114CF2">
    <w:pPr>
      <w:pStyle w:val="Stopka1"/>
      <w:tabs>
        <w:tab w:val="clear" w:pos="9072"/>
        <w:tab w:val="right" w:pos="8640"/>
      </w:tabs>
      <w:ind w:right="-426"/>
      <w:jc w:val="right"/>
      <w:rPr>
        <w:rFonts w:asciiTheme="minorHAnsi" w:hAnsiTheme="minorHAnsi" w:cstheme="minorHAnsi"/>
        <w:sz w:val="18"/>
      </w:rPr>
    </w:pPr>
    <w:r w:rsidRPr="00661A8D">
      <w:rPr>
        <w:rFonts w:asciiTheme="minorHAnsi" w:hAnsiTheme="minorHAnsi" w:cstheme="minorHAnsi"/>
        <w:sz w:val="18"/>
      </w:rPr>
      <w:t xml:space="preserve">Strona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  <w:r w:rsidRPr="00661A8D">
      <w:rPr>
        <w:rFonts w:asciiTheme="minorHAnsi" w:hAnsiTheme="minorHAnsi" w:cstheme="minorHAnsi"/>
        <w:sz w:val="18"/>
      </w:rPr>
      <w:t xml:space="preserve"> z </w:t>
    </w:r>
    <w:r w:rsidRPr="00661A8D">
      <w:rPr>
        <w:rFonts w:asciiTheme="minorHAnsi" w:hAnsiTheme="minorHAnsi" w:cstheme="minorHAnsi"/>
        <w:b/>
        <w:bCs/>
        <w:sz w:val="18"/>
      </w:rPr>
      <w:fldChar w:fldCharType="begin"/>
    </w:r>
    <w:r w:rsidRPr="00661A8D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661A8D">
      <w:rPr>
        <w:rFonts w:asciiTheme="minorHAnsi" w:hAnsiTheme="minorHAnsi"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661A8D">
      <w:rPr>
        <w:rFonts w:asciiTheme="minorHAnsi" w:hAnsiTheme="minorHAnsi" w:cstheme="minorHAnsi"/>
        <w:b/>
        <w:bCs/>
        <w:sz w:val="18"/>
      </w:rPr>
      <w:fldChar w:fldCharType="end"/>
    </w:r>
  </w:p>
  <w:p w14:paraId="14ECE9A4" w14:textId="3E5A6FB1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FCC0800" w14:textId="77777777" w:rsidR="002C3DC6" w:rsidRDefault="002C3DC6" w:rsidP="00B6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56DA" w14:textId="77777777" w:rsidR="004325A9" w:rsidRDefault="004325A9">
      <w:pPr>
        <w:spacing w:after="0" w:line="240" w:lineRule="auto"/>
      </w:pPr>
      <w:r>
        <w:separator/>
      </w:r>
    </w:p>
  </w:footnote>
  <w:footnote w:type="continuationSeparator" w:id="0">
    <w:p w14:paraId="77A2BEA2" w14:textId="77777777" w:rsidR="004325A9" w:rsidRDefault="004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26E6" w14:textId="77777777" w:rsidR="002C3DC6" w:rsidRDefault="00D43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4EA382" wp14:editId="62E374C3">
          <wp:extent cx="5269045" cy="674618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045" cy="674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8146E"/>
    <w:multiLevelType w:val="hybridMultilevel"/>
    <w:tmpl w:val="4A10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A20"/>
    <w:multiLevelType w:val="multilevel"/>
    <w:tmpl w:val="5A4A555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634FE"/>
    <w:multiLevelType w:val="multilevel"/>
    <w:tmpl w:val="7AE62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5151"/>
    <w:multiLevelType w:val="multilevel"/>
    <w:tmpl w:val="AED0F20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12FD7"/>
    <w:multiLevelType w:val="multilevel"/>
    <w:tmpl w:val="2644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E4F"/>
    <w:multiLevelType w:val="multilevel"/>
    <w:tmpl w:val="A07C6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5937"/>
    <w:multiLevelType w:val="multilevel"/>
    <w:tmpl w:val="D948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315C"/>
    <w:multiLevelType w:val="multilevel"/>
    <w:tmpl w:val="C3CE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F52"/>
    <w:multiLevelType w:val="multilevel"/>
    <w:tmpl w:val="E062BCF6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17F1060"/>
    <w:multiLevelType w:val="multilevel"/>
    <w:tmpl w:val="D6D43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E"/>
    <w:multiLevelType w:val="multilevel"/>
    <w:tmpl w:val="C450CE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7F8"/>
    <w:multiLevelType w:val="multilevel"/>
    <w:tmpl w:val="A49A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513B4"/>
    <w:multiLevelType w:val="multilevel"/>
    <w:tmpl w:val="1D5215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5E21C5"/>
    <w:multiLevelType w:val="multilevel"/>
    <w:tmpl w:val="92CE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C0D3D"/>
    <w:multiLevelType w:val="multilevel"/>
    <w:tmpl w:val="27183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2E43"/>
    <w:multiLevelType w:val="multilevel"/>
    <w:tmpl w:val="DC0AF3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678"/>
    <w:multiLevelType w:val="multilevel"/>
    <w:tmpl w:val="58BE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3BF5"/>
    <w:multiLevelType w:val="multilevel"/>
    <w:tmpl w:val="BB2641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5F7F45B9"/>
    <w:multiLevelType w:val="multilevel"/>
    <w:tmpl w:val="FF7CC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73441"/>
    <w:multiLevelType w:val="multilevel"/>
    <w:tmpl w:val="DA10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61316"/>
    <w:multiLevelType w:val="multilevel"/>
    <w:tmpl w:val="D0224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70F41"/>
    <w:multiLevelType w:val="hybridMultilevel"/>
    <w:tmpl w:val="BC520464"/>
    <w:lvl w:ilvl="0" w:tplc="000000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20205"/>
    <w:multiLevelType w:val="multilevel"/>
    <w:tmpl w:val="2FE6D18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CD544B"/>
    <w:multiLevelType w:val="multilevel"/>
    <w:tmpl w:val="FB56C2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D42715"/>
    <w:multiLevelType w:val="multilevel"/>
    <w:tmpl w:val="F41C585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F6213B"/>
    <w:multiLevelType w:val="multilevel"/>
    <w:tmpl w:val="FB14F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02995"/>
    <w:multiLevelType w:val="multilevel"/>
    <w:tmpl w:val="E27072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0"/>
  </w:num>
  <w:num w:numId="5">
    <w:abstractNumId w:val="10"/>
  </w:num>
  <w:num w:numId="6">
    <w:abstractNumId w:val="27"/>
  </w:num>
  <w:num w:numId="7">
    <w:abstractNumId w:val="24"/>
  </w:num>
  <w:num w:numId="8">
    <w:abstractNumId w:val="30"/>
  </w:num>
  <w:num w:numId="9">
    <w:abstractNumId w:val="12"/>
  </w:num>
  <w:num w:numId="10">
    <w:abstractNumId w:val="11"/>
  </w:num>
  <w:num w:numId="11">
    <w:abstractNumId w:val="21"/>
  </w:num>
  <w:num w:numId="12">
    <w:abstractNumId w:val="18"/>
  </w:num>
  <w:num w:numId="13">
    <w:abstractNumId w:val="17"/>
  </w:num>
  <w:num w:numId="14">
    <w:abstractNumId w:val="15"/>
  </w:num>
  <w:num w:numId="15">
    <w:abstractNumId w:val="19"/>
  </w:num>
  <w:num w:numId="16">
    <w:abstractNumId w:val="13"/>
  </w:num>
  <w:num w:numId="17">
    <w:abstractNumId w:val="26"/>
  </w:num>
  <w:num w:numId="18">
    <w:abstractNumId w:val="9"/>
  </w:num>
  <w:num w:numId="19">
    <w:abstractNumId w:val="25"/>
  </w:num>
  <w:num w:numId="20">
    <w:abstractNumId w:val="16"/>
  </w:num>
  <w:num w:numId="21">
    <w:abstractNumId w:val="3"/>
  </w:num>
  <w:num w:numId="22">
    <w:abstractNumId w:val="14"/>
  </w:num>
  <w:num w:numId="23">
    <w:abstractNumId w:val="5"/>
  </w:num>
  <w:num w:numId="24">
    <w:abstractNumId w:val="6"/>
  </w:num>
  <w:num w:numId="25">
    <w:abstractNumId w:val="7"/>
  </w:num>
  <w:num w:numId="2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C6"/>
    <w:rsid w:val="00032D39"/>
    <w:rsid w:val="000576B8"/>
    <w:rsid w:val="000B5618"/>
    <w:rsid w:val="000B7AB9"/>
    <w:rsid w:val="000D67BE"/>
    <w:rsid w:val="00114B11"/>
    <w:rsid w:val="00114CF2"/>
    <w:rsid w:val="001351F5"/>
    <w:rsid w:val="001376F6"/>
    <w:rsid w:val="00142F81"/>
    <w:rsid w:val="00173CC4"/>
    <w:rsid w:val="001B09B1"/>
    <w:rsid w:val="001B2DB8"/>
    <w:rsid w:val="001C4A80"/>
    <w:rsid w:val="001F7400"/>
    <w:rsid w:val="00207F8D"/>
    <w:rsid w:val="00281565"/>
    <w:rsid w:val="002906E0"/>
    <w:rsid w:val="002B299E"/>
    <w:rsid w:val="002C3DC6"/>
    <w:rsid w:val="002D196F"/>
    <w:rsid w:val="002D75DB"/>
    <w:rsid w:val="002D7BAB"/>
    <w:rsid w:val="00301015"/>
    <w:rsid w:val="003163B4"/>
    <w:rsid w:val="0033666B"/>
    <w:rsid w:val="003641B3"/>
    <w:rsid w:val="003B7AE0"/>
    <w:rsid w:val="003D422F"/>
    <w:rsid w:val="00405FC6"/>
    <w:rsid w:val="004325A9"/>
    <w:rsid w:val="0045218B"/>
    <w:rsid w:val="00452527"/>
    <w:rsid w:val="004660A8"/>
    <w:rsid w:val="004D58D7"/>
    <w:rsid w:val="004E22F9"/>
    <w:rsid w:val="004E4253"/>
    <w:rsid w:val="00501928"/>
    <w:rsid w:val="00521D64"/>
    <w:rsid w:val="00523C2D"/>
    <w:rsid w:val="00553BA1"/>
    <w:rsid w:val="00563688"/>
    <w:rsid w:val="005C43DE"/>
    <w:rsid w:val="005D6CC3"/>
    <w:rsid w:val="00602B2F"/>
    <w:rsid w:val="00606AD2"/>
    <w:rsid w:val="00613D69"/>
    <w:rsid w:val="0063665D"/>
    <w:rsid w:val="00641649"/>
    <w:rsid w:val="00651E47"/>
    <w:rsid w:val="00680A1C"/>
    <w:rsid w:val="0068453C"/>
    <w:rsid w:val="006A5219"/>
    <w:rsid w:val="007172BD"/>
    <w:rsid w:val="00736715"/>
    <w:rsid w:val="00744CEB"/>
    <w:rsid w:val="00746FD1"/>
    <w:rsid w:val="00766ACA"/>
    <w:rsid w:val="007759B8"/>
    <w:rsid w:val="007A1116"/>
    <w:rsid w:val="007A7494"/>
    <w:rsid w:val="008124BB"/>
    <w:rsid w:val="00837A6A"/>
    <w:rsid w:val="008448E3"/>
    <w:rsid w:val="00882FFC"/>
    <w:rsid w:val="008A5776"/>
    <w:rsid w:val="008C1B38"/>
    <w:rsid w:val="008E4A88"/>
    <w:rsid w:val="00925296"/>
    <w:rsid w:val="0093230C"/>
    <w:rsid w:val="00942C24"/>
    <w:rsid w:val="009E2421"/>
    <w:rsid w:val="009F5F08"/>
    <w:rsid w:val="009F6218"/>
    <w:rsid w:val="00A00D42"/>
    <w:rsid w:val="00A10031"/>
    <w:rsid w:val="00A27E0D"/>
    <w:rsid w:val="00A44706"/>
    <w:rsid w:val="00A572C4"/>
    <w:rsid w:val="00A64889"/>
    <w:rsid w:val="00A6663E"/>
    <w:rsid w:val="00A70F07"/>
    <w:rsid w:val="00AC5C9C"/>
    <w:rsid w:val="00AD5F30"/>
    <w:rsid w:val="00AE62F2"/>
    <w:rsid w:val="00B022AE"/>
    <w:rsid w:val="00B3645F"/>
    <w:rsid w:val="00B440DF"/>
    <w:rsid w:val="00B60CD5"/>
    <w:rsid w:val="00B77840"/>
    <w:rsid w:val="00BA4C81"/>
    <w:rsid w:val="00BF2B06"/>
    <w:rsid w:val="00C20FB7"/>
    <w:rsid w:val="00C40EE4"/>
    <w:rsid w:val="00C449B4"/>
    <w:rsid w:val="00C53E8C"/>
    <w:rsid w:val="00C61115"/>
    <w:rsid w:val="00C94EA4"/>
    <w:rsid w:val="00CB1527"/>
    <w:rsid w:val="00CB458E"/>
    <w:rsid w:val="00CD24A8"/>
    <w:rsid w:val="00CE489D"/>
    <w:rsid w:val="00D02DD2"/>
    <w:rsid w:val="00D125A6"/>
    <w:rsid w:val="00D139DC"/>
    <w:rsid w:val="00D226AD"/>
    <w:rsid w:val="00D365BD"/>
    <w:rsid w:val="00D433D0"/>
    <w:rsid w:val="00D43E6C"/>
    <w:rsid w:val="00D84EF0"/>
    <w:rsid w:val="00DA10D8"/>
    <w:rsid w:val="00E45BCC"/>
    <w:rsid w:val="00E55008"/>
    <w:rsid w:val="00E86DC6"/>
    <w:rsid w:val="00E91981"/>
    <w:rsid w:val="00EA074D"/>
    <w:rsid w:val="00F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F6768"/>
  <w15:docId w15:val="{47621241-E2A4-444C-A77D-5F36A9A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spacing w:after="0" w:line="240" w:lineRule="auto"/>
      <w:ind w:left="1282" w:right="12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B561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20F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8"/>
  </w:style>
  <w:style w:type="paragraph" w:styleId="Stopka">
    <w:name w:val="footer"/>
    <w:basedOn w:val="Normalny"/>
    <w:link w:val="StopkaZnak"/>
    <w:uiPriority w:val="99"/>
    <w:unhideWhenUsed/>
    <w:rsid w:val="00CD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8"/>
  </w:style>
  <w:style w:type="paragraph" w:styleId="NormalnyWeb">
    <w:name w:val="Normal (Web)"/>
    <w:basedOn w:val="Normalny"/>
    <w:uiPriority w:val="99"/>
    <w:semiHidden/>
    <w:unhideWhenUsed/>
    <w:rsid w:val="00C94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zgwna">
    <w:name w:val="Część główna"/>
    <w:uiPriority w:val="99"/>
    <w:rsid w:val="00C94E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fontstyle01">
    <w:name w:val="fontstyle01"/>
    <w:basedOn w:val="Domylnaczcionkaakapitu"/>
    <w:rsid w:val="00744CE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B2F"/>
    <w:rPr>
      <w:b/>
      <w:bCs/>
      <w:sz w:val="20"/>
      <w:szCs w:val="20"/>
    </w:rPr>
  </w:style>
  <w:style w:type="paragraph" w:customStyle="1" w:styleId="Stopka1">
    <w:name w:val="Stopka1"/>
    <w:rsid w:val="00114CF2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</w:rPr>
  </w:style>
  <w:style w:type="character" w:customStyle="1" w:styleId="Nagwek9Znak">
    <w:name w:val="Nagłówek 9 Znak"/>
    <w:basedOn w:val="Domylnaczcionkaakapitu"/>
    <w:link w:val="Nagwek9"/>
    <w:rsid w:val="000B5618"/>
    <w:rPr>
      <w:rFonts w:ascii="Arial" w:eastAsia="Times New Roman" w:hAnsi="Arial" w:cs="Arial"/>
    </w:rPr>
  </w:style>
  <w:style w:type="character" w:styleId="Hipercze">
    <w:name w:val="Hyperlink"/>
    <w:uiPriority w:val="99"/>
    <w:unhideWhenUsed/>
    <w:rsid w:val="00057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Anna Zalewska2</cp:lastModifiedBy>
  <cp:revision>7</cp:revision>
  <cp:lastPrinted>2021-07-15T08:16:00Z</cp:lastPrinted>
  <dcterms:created xsi:type="dcterms:W3CDTF">2021-07-12T12:25:00Z</dcterms:created>
  <dcterms:modified xsi:type="dcterms:W3CDTF">2021-07-15T08:17:00Z</dcterms:modified>
</cp:coreProperties>
</file>