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62" w:rsidRDefault="00DC0A0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94328">
        <w:rPr>
          <w:rFonts w:ascii="Arial" w:hAnsi="Arial" w:cs="Arial"/>
          <w:b/>
          <w:sz w:val="20"/>
          <w:szCs w:val="20"/>
        </w:rPr>
        <w:t>.1</w:t>
      </w:r>
    </w:p>
    <w:p w:rsidR="007A7BBE" w:rsidRDefault="007A7BBE" w:rsidP="007A7BB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BBE">
        <w:rPr>
          <w:rFonts w:ascii="Arial" w:hAnsi="Arial" w:cs="Arial"/>
          <w:sz w:val="20"/>
          <w:szCs w:val="20"/>
        </w:rPr>
        <w:t>wniosek 39/239/21; 39/215/21</w:t>
      </w:r>
      <w:r>
        <w:rPr>
          <w:rFonts w:ascii="Arial" w:hAnsi="Arial" w:cs="Arial"/>
          <w:sz w:val="20"/>
          <w:szCs w:val="20"/>
        </w:rPr>
        <w:t xml:space="preserve">; 39/228/21; 39/238/21; </w:t>
      </w:r>
    </w:p>
    <w:p w:rsidR="007A7BBE" w:rsidRPr="007A7BBE" w:rsidRDefault="007A7BBE" w:rsidP="007A7BBE">
      <w:pPr>
        <w:spacing w:line="240" w:lineRule="auto"/>
        <w:ind w:left="92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39/208/21; 39/243/21; 39/243/21</w:t>
      </w:r>
    </w:p>
    <w:p w:rsidR="00666362" w:rsidRDefault="00DC0A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A15B4" w:rsidRPr="00FA15B4" w:rsidRDefault="00DC0A00" w:rsidP="00FA15B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FA15B4" w:rsidRPr="00FA15B4">
        <w:rPr>
          <w:rFonts w:ascii="Arial" w:hAnsi="Arial" w:cs="Arial"/>
          <w:b/>
          <w:sz w:val="20"/>
          <w:szCs w:val="20"/>
        </w:rPr>
        <w:t xml:space="preserve">Dostawa komputerów stacjonarnych i przenośnych, monitorów, drukarek w podziale na części, </w:t>
      </w:r>
      <w:bookmarkStart w:id="0" w:name="_Hlk83723942"/>
      <w:r w:rsidR="00FA15B4" w:rsidRPr="00FA15B4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FA15B4" w:rsidRPr="00FA15B4">
        <w:rPr>
          <w:rFonts w:ascii="Arial" w:hAnsi="Arial" w:cs="Arial"/>
          <w:b/>
          <w:sz w:val="20"/>
          <w:szCs w:val="20"/>
        </w:rPr>
        <w:t>WMiNI</w:t>
      </w:r>
      <w:proofErr w:type="spellEnd"/>
      <w:r w:rsidR="00FA15B4" w:rsidRPr="00FA15B4">
        <w:rPr>
          <w:rFonts w:ascii="Arial" w:hAnsi="Arial" w:cs="Arial"/>
          <w:b/>
          <w:sz w:val="20"/>
          <w:szCs w:val="20"/>
        </w:rPr>
        <w:t>/PP-03/2021</w:t>
      </w:r>
      <w:bookmarkEnd w:id="1"/>
    </w:p>
    <w:p w:rsidR="00FA15B4" w:rsidRPr="00FA15B4" w:rsidRDefault="00FA15B4" w:rsidP="00FA15B4">
      <w:pPr>
        <w:pStyle w:val="Tekstpodstawowy"/>
        <w:spacing w:before="120" w:after="120" w:line="240" w:lineRule="auto"/>
        <w:rPr>
          <w:rFonts w:ascii="Arial" w:hAnsi="Arial" w:cs="Arial"/>
          <w:i w:val="0"/>
          <w:sz w:val="20"/>
        </w:rPr>
      </w:pPr>
      <w:r w:rsidRPr="00FA15B4">
        <w:rPr>
          <w:rFonts w:ascii="Arial" w:hAnsi="Arial" w:cs="Arial"/>
          <w:i w:val="0"/>
          <w:sz w:val="20"/>
        </w:rPr>
        <w:t>Część 1: Dostawa komputerów przenośnych z wyposażeniem;</w:t>
      </w:r>
    </w:p>
    <w:p w:rsidR="00666362" w:rsidRDefault="00DC0A00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6"/>
        <w:gridCol w:w="5210"/>
      </w:tblGrid>
      <w:tr w:rsidR="00666362" w:rsidTr="0043150A">
        <w:tc>
          <w:tcPr>
            <w:tcW w:w="61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666362" w:rsidRDefault="00DC0A00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66362" w:rsidRDefault="00DC0A0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666362" w:rsidRDefault="00DC0A00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666362" w:rsidRDefault="00DC0A0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43150A" w:rsidTr="0043150A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3150A" w:rsidRDefault="004315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900267" w:rsidRPr="00900267" w:rsidRDefault="0043150A" w:rsidP="0049299D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typu LM1 - i</w:t>
            </w:r>
            <w:r>
              <w:rPr>
                <w:rFonts w:ascii="Arial" w:hAnsi="Arial" w:cs="Arial"/>
                <w:sz w:val="20"/>
              </w:rPr>
              <w:t>lość 2 szt.</w:t>
            </w:r>
          </w:p>
        </w:tc>
      </w:tr>
      <w:tr w:rsidR="0043150A" w:rsidTr="0043150A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43150A" w:rsidRDefault="0043150A" w:rsidP="0043150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3150A" w:rsidRDefault="0043150A" w:rsidP="0043150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3150A" w:rsidRDefault="0043150A" w:rsidP="0043150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3150A" w:rsidRPr="0043150A" w:rsidRDefault="0043150A" w:rsidP="0043150A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94C7C" w:rsidTr="0043150A">
        <w:tc>
          <w:tcPr>
            <w:tcW w:w="616" w:type="dxa"/>
            <w:vAlign w:val="center"/>
          </w:tcPr>
          <w:p w:rsidR="00694C7C" w:rsidRDefault="00694C7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94C7C" w:rsidRDefault="00694C7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94C7C" w:rsidRDefault="00694C7C" w:rsidP="00694C7C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 rozdzielczość co najmniej 2560 na 1600, jasność 500 nitów,</w:t>
            </w:r>
          </w:p>
        </w:tc>
        <w:tc>
          <w:tcPr>
            <w:tcW w:w="5210" w:type="dxa"/>
            <w:vAlign w:val="center"/>
          </w:tcPr>
          <w:p w:rsidR="00E10216" w:rsidRDefault="00E10216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10216" w:rsidRDefault="00E10216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10216" w:rsidRDefault="00E10216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4C7C" w:rsidRDefault="00694C7C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94C7C" w:rsidRDefault="00694C7C" w:rsidP="009002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E10216" w:rsidRDefault="00E10216" w:rsidP="00E10216">
            <w:pPr>
              <w:pStyle w:val="Listapunktowana4"/>
              <w:rPr>
                <w:lang w:eastAsia="pl-PL"/>
              </w:rPr>
            </w:pPr>
          </w:p>
          <w:p w:rsidR="00900267" w:rsidRPr="00E10216" w:rsidRDefault="00900267" w:rsidP="00E10216">
            <w:pPr>
              <w:pStyle w:val="Listapunktowana4"/>
              <w:rPr>
                <w:lang w:eastAsia="pl-PL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9083C" w:rsidRDefault="00090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 GB SSD</w:t>
            </w:r>
          </w:p>
          <w:p w:rsidR="00666362" w:rsidRDefault="00666362">
            <w:pPr>
              <w:pStyle w:val="Akapitzlist"/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9083C" w:rsidRPr="0009083C" w:rsidRDefault="0009083C" w:rsidP="0009083C">
            <w:pPr>
              <w:pStyle w:val="Listapunktowana4"/>
              <w:ind w:left="0" w:firstLine="0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09083C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E1021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12 miesięcy</w:t>
            </w: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345E3" w:rsidTr="0009083C">
        <w:tc>
          <w:tcPr>
            <w:tcW w:w="6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5E3" w:rsidRDefault="00B345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5E3" w:rsidRPr="0049299D" w:rsidRDefault="00B345E3" w:rsidP="00C128BF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946524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LM2 -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345E3" w:rsidTr="00B345E3">
        <w:tc>
          <w:tcPr>
            <w:tcW w:w="14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345E3" w:rsidRDefault="00B345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345E3" w:rsidRDefault="00B345E3" w:rsidP="00B345E3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345E3" w:rsidRDefault="00B345E3" w:rsidP="00B345E3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345E3" w:rsidRDefault="00B345E3" w:rsidP="00B345E3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345E3" w:rsidRPr="00494328" w:rsidRDefault="00B345E3" w:rsidP="0098570D">
            <w:pPr>
              <w:pStyle w:val="Listapunktowana4"/>
              <w:shd w:val="clear" w:color="auto" w:fill="D9D9D9" w:themeFill="background1" w:themeFillShade="D9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13 cali rozdzielczość co najmniej 2560 na 1600, jasność 500 nitów,</w:t>
            </w:r>
          </w:p>
        </w:tc>
        <w:tc>
          <w:tcPr>
            <w:tcW w:w="5210" w:type="dxa"/>
            <w:vAlign w:val="center"/>
          </w:tcPr>
          <w:p w:rsidR="00666362" w:rsidRDefault="00666362" w:rsidP="00367CE9">
            <w:pPr>
              <w:pStyle w:val="Listapunktowana4"/>
              <w:widowControl w:val="0"/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367CE9" w:rsidRDefault="00367CE9" w:rsidP="00367CE9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367CE9" w:rsidRDefault="00367CE9" w:rsidP="00367CE9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niowy/8-wątkowy procesor CPU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Zintegrowana karta graficzna z układem CPU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013D8" w:rsidRDefault="007013D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013D8" w:rsidRDefault="007013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cztery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Pr="00BB7D34" w:rsidRDefault="00BB7D34" w:rsidP="00BB7D34">
            <w:pPr>
              <w:pStyle w:val="Listapunktowana4"/>
              <w:rPr>
                <w:lang w:eastAsia="pl-PL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tcBorders>
              <w:top w:val="nil"/>
            </w:tcBorders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666362" w:rsidRDefault="00BB7D34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12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5777B" w:rsidTr="00A8172C">
        <w:tc>
          <w:tcPr>
            <w:tcW w:w="61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5777B" w:rsidRDefault="0025777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5777B" w:rsidRPr="00450B2F" w:rsidRDefault="0025777B" w:rsidP="00450B2F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E351BC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LM3 -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25777B" w:rsidTr="00A8172C">
        <w:tc>
          <w:tcPr>
            <w:tcW w:w="14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5777B" w:rsidRDefault="0025777B" w:rsidP="0025777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25777B" w:rsidRDefault="0025777B" w:rsidP="0025777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5777B" w:rsidRDefault="0025777B" w:rsidP="0025777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5777B" w:rsidRDefault="0025777B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25777B" w:rsidRDefault="002577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16 cali rozdzielczość natywna co najmniej 3072 na 1920, jasność 500 nitów,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B6493" w:rsidRPr="001B6493" w:rsidRDefault="001B6493" w:rsidP="001B6493">
            <w:pPr>
              <w:pStyle w:val="Listapunktowana4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pStyle w:val="NormalnyWeb"/>
              <w:widowControl w:val="0"/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6-rdze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softHyphen/>
              <w:t>niowy/12-wątkowy procesor CPU</w:t>
            </w:r>
          </w:p>
        </w:tc>
        <w:tc>
          <w:tcPr>
            <w:tcW w:w="5210" w:type="dxa"/>
            <w:vAlign w:val="center"/>
          </w:tcPr>
          <w:p w:rsidR="001B6493" w:rsidRDefault="001B6493" w:rsidP="001B6493">
            <w:pPr>
              <w:pStyle w:val="Listapunktowana4"/>
              <w:ind w:left="0" w:firstLine="0"/>
              <w:rPr>
                <w:lang w:eastAsia="pl-PL"/>
              </w:rPr>
            </w:pPr>
          </w:p>
          <w:p w:rsidR="001B6493" w:rsidRDefault="001B6493" w:rsidP="001B6493">
            <w:pPr>
              <w:pStyle w:val="Listapunktowana4"/>
              <w:ind w:left="0" w:firstLine="0"/>
              <w:rPr>
                <w:lang w:eastAsia="pl-PL"/>
              </w:rPr>
            </w:pPr>
          </w:p>
          <w:p w:rsidR="00B91755" w:rsidRDefault="00B91755" w:rsidP="001B6493">
            <w:pPr>
              <w:pStyle w:val="Listapunktowana4"/>
              <w:ind w:left="0" w:firstLine="0"/>
              <w:rPr>
                <w:lang w:eastAsia="pl-PL"/>
              </w:rPr>
            </w:pPr>
          </w:p>
          <w:p w:rsidR="00B91755" w:rsidRPr="001B6493" w:rsidRDefault="00B91755" w:rsidP="001B6493">
            <w:pPr>
              <w:pStyle w:val="Listapunktowana4"/>
              <w:ind w:left="0" w:firstLine="0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91755" w:rsidRPr="00B91755" w:rsidRDefault="00DC0A00" w:rsidP="00B917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6493" w:rsidRDefault="001B64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B6493" w:rsidRPr="001B6493" w:rsidRDefault="001B6493" w:rsidP="001B6493">
            <w:pPr>
              <w:pStyle w:val="Listapunktowana4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5500 punktów, co najmniej 4GB pamięci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2.2kg</w:t>
            </w:r>
          </w:p>
        </w:tc>
        <w:tc>
          <w:tcPr>
            <w:tcW w:w="5210" w:type="dxa"/>
            <w:vAlign w:val="center"/>
          </w:tcPr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B6493" w:rsidRPr="001B6493" w:rsidRDefault="001B6493" w:rsidP="001B6493">
            <w:pPr>
              <w:pStyle w:val="Listapunktowana4"/>
              <w:rPr>
                <w:lang w:eastAsia="pl-PL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cztery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BF6DA3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3F5857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12 miesięcy</w:t>
            </w: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F5857" w:rsidRDefault="003F58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C8B" w:rsidTr="00BF6DA3">
        <w:tc>
          <w:tcPr>
            <w:tcW w:w="6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8B" w:rsidRDefault="00917C8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8B" w:rsidRPr="005E715D" w:rsidRDefault="00A27C52" w:rsidP="005E715D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081982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LM4 -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83095" w:rsidTr="00145D60"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095" w:rsidRDefault="00B83095" w:rsidP="00B8309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83095" w:rsidRDefault="00B83095" w:rsidP="00B8309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83095" w:rsidRDefault="00B83095" w:rsidP="00B8309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83095" w:rsidRDefault="00B83095" w:rsidP="00B8309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B83095" w:rsidRDefault="00B83095" w:rsidP="00A27C52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B8309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13 cali, rozdzielczość natywna co najmniej 2560 na 1600, jasność 500 nitów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niowy/8-wątkowy procesor CPU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968B6" w:rsidRPr="00C968B6" w:rsidRDefault="00C968B6" w:rsidP="00C968B6">
            <w:pPr>
              <w:pStyle w:val="Listapunktowana4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 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968B6" w:rsidRDefault="00C968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2TB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Zintegrowana karta graficzna z układem CPU</w:t>
            </w:r>
          </w:p>
        </w:tc>
        <w:tc>
          <w:tcPr>
            <w:tcW w:w="5210" w:type="dxa"/>
            <w:vAlign w:val="center"/>
          </w:tcPr>
          <w:p w:rsidR="00666362" w:rsidRDefault="00666362" w:rsidP="00C968B6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4B4B98" w:rsidRPr="004B4B98" w:rsidRDefault="004B4B98" w:rsidP="004B4B98">
            <w:pPr>
              <w:pStyle w:val="Listapunktowana4"/>
              <w:ind w:left="0" w:firstLine="0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Należy podać</w:t>
            </w:r>
          </w:p>
          <w:p w:rsidR="007013D8" w:rsidRDefault="007013D8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cztery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5313DD" w:rsidTr="0043150A">
        <w:tc>
          <w:tcPr>
            <w:tcW w:w="616" w:type="dxa"/>
            <w:vAlign w:val="center"/>
          </w:tcPr>
          <w:p w:rsidR="005313DD" w:rsidRDefault="005313D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5313DD" w:rsidRDefault="005313DD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313DD" w:rsidRDefault="005313D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313DD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45398F" w:rsidTr="0045398F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5398F" w:rsidRDefault="0045398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45398F" w:rsidRPr="00654CB4" w:rsidRDefault="0045398F" w:rsidP="00654CB4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0448DB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LM5 -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45398F" w:rsidTr="0045398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45398F" w:rsidRDefault="0045398F" w:rsidP="0045398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5398F" w:rsidRDefault="0045398F" w:rsidP="0045398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5398F" w:rsidRDefault="0045398F" w:rsidP="0045398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5398F" w:rsidRPr="0045398F" w:rsidRDefault="0045398F" w:rsidP="0045398F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62D4E" w:rsidTr="0043150A">
        <w:tc>
          <w:tcPr>
            <w:tcW w:w="616" w:type="dxa"/>
            <w:vAlign w:val="center"/>
          </w:tcPr>
          <w:p w:rsidR="00162D4E" w:rsidRDefault="00162D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62D4E" w:rsidRDefault="00162D4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2D4E" w:rsidRDefault="00162D4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cali, rozdzielczość natywna co najmniej 2560 na 1600, jasność 500 nitów</w:t>
            </w:r>
          </w:p>
        </w:tc>
        <w:tc>
          <w:tcPr>
            <w:tcW w:w="5210" w:type="dxa"/>
            <w:vAlign w:val="center"/>
          </w:tcPr>
          <w:p w:rsidR="000E403D" w:rsidRDefault="000E403D" w:rsidP="00162D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B08C1" w:rsidRPr="00FB08C1" w:rsidRDefault="00FB08C1" w:rsidP="00FB08C1">
            <w:pPr>
              <w:pStyle w:val="Listapunktowana4"/>
              <w:ind w:left="0" w:firstLine="0"/>
              <w:rPr>
                <w:lang w:eastAsia="pl-PL"/>
              </w:rPr>
            </w:pPr>
          </w:p>
          <w:p w:rsidR="00162D4E" w:rsidRDefault="00162D4E" w:rsidP="00162D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62D4E" w:rsidRDefault="00162D4E" w:rsidP="00162D4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62D4E" w:rsidRDefault="00162D4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niowy procesor CPU z 4 rdzeniami zapewniającymi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256GB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0E403D" w:rsidTr="0043150A">
        <w:tc>
          <w:tcPr>
            <w:tcW w:w="616" w:type="dxa"/>
            <w:vAlign w:val="center"/>
          </w:tcPr>
          <w:p w:rsidR="000E403D" w:rsidRDefault="000E403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0E403D" w:rsidRDefault="000E403D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E403D" w:rsidRDefault="000E40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0E403D" w:rsidRDefault="000E403D" w:rsidP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 w:rsidP="000E403D">
            <w:pPr>
              <w:pStyle w:val="Listapunktowana4"/>
              <w:rPr>
                <w:lang w:eastAsia="pl-PL"/>
              </w:rPr>
            </w:pPr>
          </w:p>
          <w:p w:rsidR="000E403D" w:rsidRPr="000E403D" w:rsidRDefault="000E403D" w:rsidP="000E403D">
            <w:pPr>
              <w:pStyle w:val="Listapunktowana4"/>
              <w:rPr>
                <w:lang w:eastAsia="pl-PL"/>
              </w:rPr>
            </w:pPr>
          </w:p>
          <w:p w:rsidR="000E403D" w:rsidRDefault="000E403D" w:rsidP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E403D" w:rsidRDefault="000E403D" w:rsidP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A460F" w:rsidTr="00CF70DC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7A460F" w:rsidRDefault="007A460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7A460F" w:rsidRPr="00361C1D" w:rsidRDefault="007A460F" w:rsidP="00361C1D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FB677F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LM6 - i</w:t>
            </w:r>
            <w:r>
              <w:rPr>
                <w:rFonts w:ascii="Arial" w:hAnsi="Arial" w:cs="Arial"/>
                <w:iCs/>
                <w:sz w:val="20"/>
              </w:rPr>
              <w:t>lość 1 szt.</w:t>
            </w:r>
          </w:p>
        </w:tc>
      </w:tr>
      <w:tr w:rsidR="007A460F" w:rsidTr="00CF70D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4D6CA8" w:rsidRDefault="004D6CA8" w:rsidP="004D6C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Producent (marka) …………………………………………………………..………………………… (Należy podać)</w:t>
            </w:r>
          </w:p>
          <w:p w:rsidR="004D6CA8" w:rsidRDefault="004D6CA8" w:rsidP="004D6C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Model ………………………………………………………………………………………..………..… (Należy podać)</w:t>
            </w:r>
          </w:p>
          <w:p w:rsidR="004D6CA8" w:rsidRDefault="004D6CA8" w:rsidP="004D6C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Rok produkcji (nie wcześniej niż 2020 r.)                                          …………………...…….. (Należy podać)</w:t>
            </w:r>
          </w:p>
          <w:p w:rsidR="007A460F" w:rsidRPr="004D6CA8" w:rsidRDefault="004D6CA8" w:rsidP="004D6CA8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Fabrycznie nowe urządzenie</w:t>
            </w:r>
          </w:p>
        </w:tc>
      </w:tr>
      <w:tr w:rsidR="002C7A35" w:rsidTr="0043150A">
        <w:tc>
          <w:tcPr>
            <w:tcW w:w="616" w:type="dxa"/>
            <w:vAlign w:val="center"/>
          </w:tcPr>
          <w:p w:rsidR="002C7A35" w:rsidRDefault="002C7A3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cali, rozdzielczość natywna co najmniej 2560 na 1600, jasność 500 nitów</w:t>
            </w:r>
          </w:p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2C7A35" w:rsidRDefault="002C7A35" w:rsidP="002C7A3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8126C" w:rsidRDefault="0028126C" w:rsidP="002C7A3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C7A35" w:rsidRDefault="002C7A35" w:rsidP="002C7A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A35" w:rsidRDefault="002C7A35" w:rsidP="002C7A35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C7A35" w:rsidRDefault="002C7A3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Listapunktowana4"/>
              <w:rPr>
                <w:lang w:eastAsia="pl-PL"/>
              </w:rPr>
            </w:pPr>
          </w:p>
          <w:p w:rsidR="0028126C" w:rsidRPr="0028126C" w:rsidRDefault="0028126C" w:rsidP="0028126C">
            <w:pPr>
              <w:pStyle w:val="Listapunktowana4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2TB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013D8" w:rsidRDefault="007013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8126C" w:rsidTr="0043150A">
        <w:tc>
          <w:tcPr>
            <w:tcW w:w="616" w:type="dxa"/>
            <w:vAlign w:val="center"/>
          </w:tcPr>
          <w:p w:rsidR="0028126C" w:rsidRDefault="002812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8126C" w:rsidRDefault="0028126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126C" w:rsidRDefault="0028126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5C3811" w:rsidTr="003A5728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5C3811" w:rsidRDefault="005C381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5C3811" w:rsidRDefault="005C3811" w:rsidP="008A650F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typu LM7 -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5C3811" w:rsidRDefault="005C3811" w:rsidP="008A650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C3811" w:rsidTr="003A5728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5C3811" w:rsidRDefault="005C3811" w:rsidP="005C381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C3811" w:rsidRDefault="005C3811" w:rsidP="005C381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C3811" w:rsidRDefault="005C3811" w:rsidP="005C381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</w:t>
            </w:r>
            <w:bookmarkStart w:id="2" w:name="_GoBack"/>
            <w:bookmarkEnd w:id="2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C3811" w:rsidRPr="005C3811" w:rsidRDefault="005C3811" w:rsidP="005C3811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 rozdzielczość co najmniej 2560 na 1600, jasność 400 nitów,</w:t>
            </w:r>
          </w:p>
        </w:tc>
        <w:tc>
          <w:tcPr>
            <w:tcW w:w="5210" w:type="dxa"/>
            <w:vAlign w:val="center"/>
          </w:tcPr>
          <w:p w:rsidR="00666362" w:rsidRDefault="00666362" w:rsidP="00490DD7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</w:p>
          <w:p w:rsidR="00731FE4" w:rsidRPr="00731FE4" w:rsidRDefault="00731FE4" w:rsidP="00731FE4">
            <w:pPr>
              <w:pStyle w:val="Listapunktowana4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 w:rsidP="00490D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 GB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 najmniej 7-rdzeniowe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1.4kg</w:t>
            </w:r>
          </w:p>
        </w:tc>
        <w:tc>
          <w:tcPr>
            <w:tcW w:w="5210" w:type="dxa"/>
            <w:vAlign w:val="center"/>
          </w:tcPr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</w:p>
        </w:tc>
        <w:tc>
          <w:tcPr>
            <w:tcW w:w="5210" w:type="dxa"/>
            <w:vAlign w:val="center"/>
          </w:tcPr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4514E" w:rsidTr="0043150A">
        <w:tc>
          <w:tcPr>
            <w:tcW w:w="616" w:type="dxa"/>
            <w:vAlign w:val="center"/>
          </w:tcPr>
          <w:p w:rsidR="0084514E" w:rsidRDefault="008451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84514E" w:rsidRDefault="0084514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vAlign w:val="center"/>
          </w:tcPr>
          <w:p w:rsidR="0084514E" w:rsidRDefault="0084514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 w:rsidP="0084514E">
            <w:pPr>
              <w:pStyle w:val="Listapunktowana4"/>
              <w:rPr>
                <w:lang w:eastAsia="pl-PL"/>
              </w:rPr>
            </w:pPr>
          </w:p>
          <w:p w:rsidR="00CF1D1F" w:rsidRDefault="00CF1D1F" w:rsidP="0084514E">
            <w:pPr>
              <w:pStyle w:val="Listapunktowana4"/>
              <w:rPr>
                <w:lang w:eastAsia="pl-PL"/>
              </w:rPr>
            </w:pPr>
          </w:p>
          <w:p w:rsidR="0084514E" w:rsidRDefault="0084514E" w:rsidP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4514E" w:rsidRPr="0084514E" w:rsidRDefault="0084514E" w:rsidP="0084514E">
            <w:pPr>
              <w:pStyle w:val="Listapunktowana4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CF1D1F" w:rsidTr="0000774C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CF1D1F" w:rsidRDefault="00CF1D1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731FE4" w:rsidRPr="007E6E7D" w:rsidRDefault="00CF1D1F" w:rsidP="007E6E7D">
            <w:pPr>
              <w:widowControl w:val="0"/>
              <w:spacing w:before="240" w:after="24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Stacja dokująca do laptopa typu LM7 typ SD2 – 1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00774C" w:rsidTr="0000774C"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:rsidR="0000774C" w:rsidRDefault="0000774C" w:rsidP="0000774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00774C" w:rsidRDefault="0000774C" w:rsidP="0000774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0774C" w:rsidRDefault="0000774C" w:rsidP="0000774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0774C" w:rsidRPr="0000774C" w:rsidRDefault="0000774C" w:rsidP="0000774C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Rodzaje wejść / wyjść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3.0 - 4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HDMI - 2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DisplayPort - 2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Gniazdo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mikrofonowe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Gniazdo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słuchawkowe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DC-in (wejście zasilania) - 1 szt.</w:t>
            </w:r>
          </w:p>
          <w:p w:rsidR="00666362" w:rsidRDefault="00666362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Interfejs(stacja/laptop)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USB-C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66362" w:rsidRDefault="0066636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Sieciowe</w:t>
            </w:r>
            <w:proofErr w:type="spellEnd"/>
          </w:p>
        </w:tc>
        <w:tc>
          <w:tcPr>
            <w:tcW w:w="5210" w:type="dxa"/>
            <w:vAlign w:val="center"/>
          </w:tcPr>
          <w:p w:rsidR="00666362" w:rsidRDefault="00666362" w:rsidP="0089243D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9243D" w:rsidRDefault="0089243D" w:rsidP="0089243D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252C2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89243D">
              <w:rPr>
                <w:rFonts w:ascii="Arial" w:eastAsia="Calibri" w:hAnsi="Arial"/>
                <w:sz w:val="20"/>
                <w:szCs w:val="20"/>
              </w:rPr>
              <w:t>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</w:tc>
        <w:tc>
          <w:tcPr>
            <w:tcW w:w="5210" w:type="dxa"/>
            <w:vAlign w:val="center"/>
          </w:tcPr>
          <w:p w:rsidR="0089243D" w:rsidRDefault="008924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666362" w:rsidRDefault="0066636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666362" w:rsidRDefault="00DC0A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66362" w:rsidRDefault="00DC0A00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66362" w:rsidRDefault="00DC0A00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66362" w:rsidRDefault="00DC0A00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666362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29F" w:rsidRDefault="00ED529F">
      <w:pPr>
        <w:spacing w:after="0" w:line="240" w:lineRule="auto"/>
      </w:pPr>
      <w:r>
        <w:separator/>
      </w:r>
    </w:p>
  </w:endnote>
  <w:endnote w:type="continuationSeparator" w:id="0">
    <w:p w:rsidR="00ED529F" w:rsidRDefault="00ED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249544"/>
      <w:docPartObj>
        <w:docPartGallery w:val="Page Numbers (Bottom of Page)"/>
        <w:docPartUnique/>
      </w:docPartObj>
    </w:sdtPr>
    <w:sdtEndPr/>
    <w:sdtContent>
      <w:p w:rsidR="00162D4E" w:rsidRDefault="00162D4E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62D4E" w:rsidRDefault="00162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29F" w:rsidRDefault="00ED529F">
      <w:pPr>
        <w:spacing w:after="0" w:line="240" w:lineRule="auto"/>
      </w:pPr>
      <w:r>
        <w:separator/>
      </w:r>
    </w:p>
  </w:footnote>
  <w:footnote w:type="continuationSeparator" w:id="0">
    <w:p w:rsidR="00ED529F" w:rsidRDefault="00ED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4E" w:rsidRDefault="00162D4E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FA15B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FA15B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4E" w:rsidRDefault="00162D4E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FA15B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FA15B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C95"/>
    <w:multiLevelType w:val="multilevel"/>
    <w:tmpl w:val="A16C4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25827"/>
    <w:multiLevelType w:val="multilevel"/>
    <w:tmpl w:val="2E0AAFE4"/>
    <w:lvl w:ilvl="0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6275614C"/>
    <w:multiLevelType w:val="multilevel"/>
    <w:tmpl w:val="772897AA"/>
    <w:lvl w:ilvl="0">
      <w:start w:val="7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79F45301"/>
    <w:multiLevelType w:val="multilevel"/>
    <w:tmpl w:val="0C627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62"/>
    <w:rsid w:val="0000774C"/>
    <w:rsid w:val="000448DB"/>
    <w:rsid w:val="00074408"/>
    <w:rsid w:val="00081982"/>
    <w:rsid w:val="0009083C"/>
    <w:rsid w:val="000D2A47"/>
    <w:rsid w:val="000E403D"/>
    <w:rsid w:val="00105E59"/>
    <w:rsid w:val="00126753"/>
    <w:rsid w:val="00145D60"/>
    <w:rsid w:val="00162D4E"/>
    <w:rsid w:val="001B6493"/>
    <w:rsid w:val="001F33D8"/>
    <w:rsid w:val="001F5EF2"/>
    <w:rsid w:val="00252C22"/>
    <w:rsid w:val="0025777B"/>
    <w:rsid w:val="00267088"/>
    <w:rsid w:val="0028126C"/>
    <w:rsid w:val="00283C73"/>
    <w:rsid w:val="002C7A35"/>
    <w:rsid w:val="00361C1D"/>
    <w:rsid w:val="00367CE9"/>
    <w:rsid w:val="003A5728"/>
    <w:rsid w:val="003F5857"/>
    <w:rsid w:val="0043150A"/>
    <w:rsid w:val="00450B2F"/>
    <w:rsid w:val="0045398F"/>
    <w:rsid w:val="00490DD7"/>
    <w:rsid w:val="0049299D"/>
    <w:rsid w:val="00494328"/>
    <w:rsid w:val="004B4B98"/>
    <w:rsid w:val="004C6FAA"/>
    <w:rsid w:val="004D6CA8"/>
    <w:rsid w:val="005313DD"/>
    <w:rsid w:val="005C3811"/>
    <w:rsid w:val="005E715D"/>
    <w:rsid w:val="00637BD6"/>
    <w:rsid w:val="00654CB4"/>
    <w:rsid w:val="00666362"/>
    <w:rsid w:val="00694C7C"/>
    <w:rsid w:val="0069696C"/>
    <w:rsid w:val="006E37FC"/>
    <w:rsid w:val="007013D8"/>
    <w:rsid w:val="0070784C"/>
    <w:rsid w:val="00731FE4"/>
    <w:rsid w:val="007A460F"/>
    <w:rsid w:val="007A7BBE"/>
    <w:rsid w:val="007D3DCA"/>
    <w:rsid w:val="007E6E7D"/>
    <w:rsid w:val="0084514E"/>
    <w:rsid w:val="00891835"/>
    <w:rsid w:val="0089243D"/>
    <w:rsid w:val="008A650F"/>
    <w:rsid w:val="00900267"/>
    <w:rsid w:val="00917C8B"/>
    <w:rsid w:val="00946524"/>
    <w:rsid w:val="00950B7A"/>
    <w:rsid w:val="0098570D"/>
    <w:rsid w:val="00A27C52"/>
    <w:rsid w:val="00A8172C"/>
    <w:rsid w:val="00B240CD"/>
    <w:rsid w:val="00B345E3"/>
    <w:rsid w:val="00B6798E"/>
    <w:rsid w:val="00B83095"/>
    <w:rsid w:val="00B91755"/>
    <w:rsid w:val="00BB7D34"/>
    <w:rsid w:val="00BF6C66"/>
    <w:rsid w:val="00BF6DA3"/>
    <w:rsid w:val="00C128BF"/>
    <w:rsid w:val="00C968B6"/>
    <w:rsid w:val="00CF1D1F"/>
    <w:rsid w:val="00CF70DC"/>
    <w:rsid w:val="00D13B5D"/>
    <w:rsid w:val="00DA1233"/>
    <w:rsid w:val="00DC0A00"/>
    <w:rsid w:val="00E013CF"/>
    <w:rsid w:val="00E10216"/>
    <w:rsid w:val="00E17967"/>
    <w:rsid w:val="00E351BC"/>
    <w:rsid w:val="00ED277F"/>
    <w:rsid w:val="00ED4A15"/>
    <w:rsid w:val="00ED529F"/>
    <w:rsid w:val="00FA15B4"/>
    <w:rsid w:val="00FB08C1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4965"/>
  <w15:docId w15:val="{FAABB842-254D-4373-BA61-8CD349C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77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Normalny"/>
    <w:qFormat/>
    <w:rsid w:val="00E87B0C"/>
    <w:pPr>
      <w:widowControl w:val="0"/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356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28</cp:revision>
  <dcterms:created xsi:type="dcterms:W3CDTF">2021-09-29T08:00:00Z</dcterms:created>
  <dcterms:modified xsi:type="dcterms:W3CDTF">2021-09-30T09:05:00Z</dcterms:modified>
  <dc:language>pl-PL</dc:language>
</cp:coreProperties>
</file>