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31" w:rsidRPr="006D0A4E" w:rsidRDefault="00BC4108" w:rsidP="00AA0EA2">
      <w:pPr>
        <w:spacing w:line="276" w:lineRule="auto"/>
        <w:ind w:left="284" w:hanging="284"/>
        <w:jc w:val="center"/>
        <w:rPr>
          <w:rStyle w:val="Numerstrony"/>
          <w:b/>
          <w:bCs/>
          <w:color w:val="auto"/>
          <w:sz w:val="22"/>
          <w:szCs w:val="22"/>
        </w:rPr>
      </w:pPr>
      <w:r w:rsidRPr="006D0A4E">
        <w:rPr>
          <w:rStyle w:val="Numerstrony"/>
          <w:b/>
          <w:bCs/>
          <w:color w:val="auto"/>
          <w:sz w:val="22"/>
          <w:szCs w:val="22"/>
        </w:rPr>
        <w:t xml:space="preserve">UMOWA Nr </w:t>
      </w:r>
      <w:r w:rsidRPr="006D0A4E">
        <w:rPr>
          <w:rStyle w:val="Numerstrony"/>
          <w:color w:val="auto"/>
          <w:sz w:val="22"/>
          <w:szCs w:val="22"/>
        </w:rPr>
        <w:t>……….</w:t>
      </w:r>
    </w:p>
    <w:p w:rsidR="006E1831" w:rsidRPr="006D0A4E" w:rsidRDefault="00BC4108" w:rsidP="00AA0EA2">
      <w:pPr>
        <w:spacing w:line="276" w:lineRule="auto"/>
        <w:jc w:val="center"/>
        <w:rPr>
          <w:rStyle w:val="Numerstrony"/>
          <w:color w:val="auto"/>
          <w:sz w:val="22"/>
          <w:szCs w:val="22"/>
        </w:rPr>
      </w:pPr>
      <w:r w:rsidRPr="006D0A4E">
        <w:rPr>
          <w:rStyle w:val="Numerstrony"/>
          <w:color w:val="auto"/>
          <w:sz w:val="22"/>
          <w:szCs w:val="22"/>
        </w:rPr>
        <w:t>zawarta w dniu …………… w Czarnym Borze</w:t>
      </w:r>
    </w:p>
    <w:p w:rsidR="006E1831" w:rsidRPr="006D0A4E" w:rsidRDefault="00BC4108" w:rsidP="00357AC3">
      <w:pPr>
        <w:spacing w:before="240"/>
        <w:rPr>
          <w:rStyle w:val="Numerstrony"/>
          <w:color w:val="auto"/>
          <w:sz w:val="22"/>
          <w:szCs w:val="22"/>
        </w:rPr>
      </w:pPr>
      <w:r w:rsidRPr="006D0A4E">
        <w:rPr>
          <w:rStyle w:val="Numerstrony"/>
          <w:color w:val="auto"/>
          <w:sz w:val="22"/>
          <w:szCs w:val="22"/>
        </w:rPr>
        <w:t>pomiędzy:</w:t>
      </w:r>
    </w:p>
    <w:p w:rsidR="006E1831" w:rsidRPr="006D0A4E" w:rsidRDefault="00BC4108" w:rsidP="00357AC3">
      <w:pPr>
        <w:spacing w:line="276" w:lineRule="auto"/>
        <w:rPr>
          <w:rStyle w:val="Numerstrony"/>
          <w:color w:val="auto"/>
          <w:sz w:val="22"/>
          <w:szCs w:val="22"/>
        </w:rPr>
      </w:pPr>
      <w:r w:rsidRPr="006D0A4E">
        <w:rPr>
          <w:rStyle w:val="Numerstrony"/>
          <w:b/>
          <w:bCs/>
          <w:color w:val="auto"/>
          <w:sz w:val="22"/>
          <w:szCs w:val="22"/>
        </w:rPr>
        <w:t>Gminą Czarny Bór</w:t>
      </w:r>
      <w:r w:rsidRPr="006D0A4E">
        <w:rPr>
          <w:rStyle w:val="Numerstrony"/>
          <w:color w:val="auto"/>
          <w:sz w:val="22"/>
          <w:szCs w:val="22"/>
        </w:rPr>
        <w:t xml:space="preserve"> z siedzibą przy ul. Głównej 18 w Czarnym Borze 58-379</w:t>
      </w:r>
      <w:r w:rsidRPr="006D0A4E">
        <w:rPr>
          <w:rStyle w:val="Numerstrony"/>
          <w:rFonts w:ascii="Arial Unicode MS" w:hAnsi="Arial Unicode MS"/>
          <w:color w:val="auto"/>
          <w:sz w:val="22"/>
          <w:szCs w:val="22"/>
        </w:rPr>
        <w:br/>
      </w:r>
      <w:r w:rsidRPr="006D0A4E">
        <w:rPr>
          <w:rStyle w:val="Numerstrony"/>
          <w:color w:val="auto"/>
          <w:sz w:val="22"/>
          <w:szCs w:val="22"/>
        </w:rPr>
        <w:t>NIP</w:t>
      </w:r>
      <w:r w:rsidR="004A0E42" w:rsidRPr="006D0A4E">
        <w:rPr>
          <w:rStyle w:val="Numerstrony"/>
          <w:color w:val="auto"/>
          <w:sz w:val="22"/>
          <w:szCs w:val="22"/>
        </w:rPr>
        <w:t xml:space="preserve"> </w:t>
      </w:r>
      <w:r w:rsidRPr="006D0A4E">
        <w:rPr>
          <w:rStyle w:val="Numerstrony"/>
          <w:color w:val="auto"/>
          <w:sz w:val="22"/>
          <w:szCs w:val="22"/>
        </w:rPr>
        <w:t>8862572974</w:t>
      </w:r>
      <w:r w:rsidRPr="006D0A4E">
        <w:rPr>
          <w:rStyle w:val="Numerstrony"/>
          <w:color w:val="auto"/>
          <w:sz w:val="22"/>
          <w:szCs w:val="22"/>
        </w:rPr>
        <w:tab/>
        <w:t>REGON 890718225, w imieniu której działa:</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Adam Górecki – Wójt Gminy Czarny Bór</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przy kontrasygnacie</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 xml:space="preserve">Pawła Twardowskiego – Skarbnika Gminy </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 xml:space="preserve">zwaną dalej w tekście niniejszej umowy </w:t>
      </w:r>
      <w:r w:rsidRPr="006D0A4E">
        <w:rPr>
          <w:rStyle w:val="Numerstrony"/>
          <w:i/>
          <w:iCs/>
          <w:color w:val="auto"/>
          <w:sz w:val="22"/>
          <w:szCs w:val="22"/>
        </w:rPr>
        <w:t>Zamawiającym</w:t>
      </w:r>
    </w:p>
    <w:p w:rsidR="006E1831" w:rsidRPr="006D0A4E" w:rsidRDefault="00BC4108" w:rsidP="00357AC3">
      <w:pPr>
        <w:rPr>
          <w:rStyle w:val="Numerstrony"/>
          <w:color w:val="auto"/>
          <w:sz w:val="22"/>
          <w:szCs w:val="22"/>
        </w:rPr>
      </w:pPr>
      <w:r w:rsidRPr="006D0A4E">
        <w:rPr>
          <w:rStyle w:val="Numerstrony"/>
          <w:color w:val="auto"/>
          <w:sz w:val="22"/>
          <w:szCs w:val="22"/>
        </w:rPr>
        <w:t>a</w:t>
      </w:r>
    </w:p>
    <w:p w:rsidR="006E1831" w:rsidRPr="006D0A4E" w:rsidRDefault="00BC4108" w:rsidP="001551B5">
      <w:pPr>
        <w:rPr>
          <w:rStyle w:val="Numerstrony"/>
          <w:color w:val="auto"/>
          <w:sz w:val="22"/>
          <w:szCs w:val="22"/>
        </w:rPr>
      </w:pPr>
      <w:r w:rsidRPr="006D0A4E">
        <w:rPr>
          <w:rStyle w:val="Numerstrony"/>
          <w:color w:val="auto"/>
          <w:sz w:val="22"/>
          <w:szCs w:val="22"/>
        </w:rPr>
        <w:t>………………………………………………………………………</w:t>
      </w:r>
      <w:r w:rsidR="000031D3" w:rsidRPr="006D0A4E">
        <w:rPr>
          <w:rStyle w:val="Numerstrony"/>
          <w:color w:val="auto"/>
          <w:sz w:val="22"/>
          <w:szCs w:val="22"/>
        </w:rPr>
        <w:t>….</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z siedzibą ……………………………………</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NIP ……………</w:t>
      </w:r>
      <w:r w:rsidRPr="006D0A4E">
        <w:rPr>
          <w:rStyle w:val="Numerstrony"/>
          <w:color w:val="auto"/>
          <w:sz w:val="22"/>
          <w:szCs w:val="22"/>
        </w:rPr>
        <w:tab/>
        <w:t>REGON ………….., w imieniu której/którego działa:</w:t>
      </w:r>
    </w:p>
    <w:p w:rsidR="006E1831" w:rsidRPr="006D0A4E" w:rsidRDefault="00657AC7" w:rsidP="00357AC3">
      <w:pPr>
        <w:spacing w:line="276" w:lineRule="auto"/>
        <w:rPr>
          <w:rStyle w:val="Numerstrony"/>
          <w:color w:val="auto"/>
          <w:sz w:val="22"/>
          <w:szCs w:val="22"/>
        </w:rPr>
      </w:pPr>
      <w:r w:rsidRPr="006D0A4E">
        <w:rPr>
          <w:rStyle w:val="Numerstrony"/>
          <w:color w:val="auto"/>
          <w:sz w:val="22"/>
          <w:szCs w:val="22"/>
        </w:rPr>
        <w:t>………………………………………………………………………….</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 xml:space="preserve">zwanym dalej w tekście niniejszej umowy </w:t>
      </w:r>
      <w:r w:rsidRPr="006D0A4E">
        <w:rPr>
          <w:rStyle w:val="Numerstrony"/>
          <w:i/>
          <w:iCs/>
          <w:color w:val="auto"/>
          <w:sz w:val="22"/>
          <w:szCs w:val="22"/>
        </w:rPr>
        <w:t>Wykonawcą</w:t>
      </w:r>
      <w:r w:rsidRPr="006D0A4E">
        <w:rPr>
          <w:rStyle w:val="Numerstrony"/>
          <w:color w:val="auto"/>
          <w:sz w:val="22"/>
          <w:szCs w:val="22"/>
        </w:rPr>
        <w:t>.</w:t>
      </w:r>
    </w:p>
    <w:p w:rsidR="006E1831" w:rsidRPr="006D0A4E" w:rsidRDefault="00BC4108" w:rsidP="001551B5">
      <w:pPr>
        <w:pStyle w:val="Akapitzlist"/>
        <w:widowControl/>
        <w:suppressAutoHyphens w:val="0"/>
        <w:spacing w:before="240"/>
        <w:ind w:left="0"/>
        <w:jc w:val="both"/>
        <w:rPr>
          <w:rStyle w:val="Numerstrony"/>
          <w:i/>
          <w:iCs/>
          <w:color w:val="auto"/>
        </w:rPr>
      </w:pPr>
      <w:r w:rsidRPr="006D0A4E">
        <w:rPr>
          <w:rStyle w:val="Numerstrony"/>
          <w:i/>
          <w:iCs/>
          <w:color w:val="auto"/>
        </w:rPr>
        <w:t xml:space="preserve">Umowa została zawarta na podstawie przeprowadzonego postępowania o udzielenie zamówienia publicznego </w:t>
      </w:r>
      <w:r w:rsidR="000024DE" w:rsidRPr="006D0A4E">
        <w:rPr>
          <w:rStyle w:val="Numerstrony"/>
          <w:i/>
          <w:iCs/>
          <w:color w:val="auto"/>
        </w:rPr>
        <w:br/>
      </w:r>
      <w:r w:rsidRPr="006D0A4E">
        <w:rPr>
          <w:rStyle w:val="Numerstrony"/>
          <w:i/>
          <w:iCs/>
          <w:color w:val="auto"/>
        </w:rPr>
        <w:t>w oparciu ustawę z dnia 11 września 2019 roku Prawo zamówień publicznych (t.j. Dz. U. z 20</w:t>
      </w:r>
      <w:r w:rsidR="00743E0C" w:rsidRPr="006D0A4E">
        <w:rPr>
          <w:rStyle w:val="Numerstrony"/>
          <w:i/>
          <w:iCs/>
          <w:color w:val="auto"/>
        </w:rPr>
        <w:t>21</w:t>
      </w:r>
      <w:r w:rsidRPr="006D0A4E">
        <w:rPr>
          <w:rStyle w:val="Numerstrony"/>
          <w:i/>
          <w:iCs/>
          <w:color w:val="auto"/>
        </w:rPr>
        <w:t xml:space="preserve"> r., poz. </w:t>
      </w:r>
      <w:r w:rsidR="00743E0C" w:rsidRPr="006D0A4E">
        <w:rPr>
          <w:rStyle w:val="Numerstrony"/>
          <w:i/>
          <w:iCs/>
          <w:color w:val="auto"/>
        </w:rPr>
        <w:t>112</w:t>
      </w:r>
      <w:r w:rsidRPr="006D0A4E">
        <w:rPr>
          <w:rStyle w:val="Numerstrony"/>
          <w:i/>
          <w:iCs/>
          <w:color w:val="auto"/>
        </w:rPr>
        <w:t xml:space="preserve">9 </w:t>
      </w:r>
      <w:r w:rsidR="000024DE" w:rsidRPr="006D0A4E">
        <w:rPr>
          <w:rStyle w:val="Numerstrony"/>
          <w:i/>
          <w:iCs/>
          <w:color w:val="auto"/>
        </w:rPr>
        <w:br/>
      </w:r>
      <w:r w:rsidRPr="006D0A4E">
        <w:rPr>
          <w:rStyle w:val="Numerstrony"/>
          <w:i/>
          <w:iCs/>
          <w:color w:val="auto"/>
        </w:rPr>
        <w:t>z późn. zm.), w trybie podstawowym z możliwością negocjacji na podstawie art. 275 ust. 1 pkt 2 ustawy Pzp,</w:t>
      </w:r>
      <w:r w:rsidR="000024DE" w:rsidRPr="006D0A4E">
        <w:rPr>
          <w:rStyle w:val="Numerstrony"/>
          <w:i/>
          <w:iCs/>
          <w:color w:val="auto"/>
        </w:rPr>
        <w:t xml:space="preserve"> </w:t>
      </w:r>
      <w:r w:rsidR="000024DE" w:rsidRPr="006D0A4E">
        <w:rPr>
          <w:rStyle w:val="Numerstrony"/>
          <w:i/>
          <w:iCs/>
          <w:color w:val="auto"/>
        </w:rPr>
        <w:br/>
      </w:r>
      <w:r w:rsidRPr="006D0A4E">
        <w:rPr>
          <w:rStyle w:val="Numerstrony"/>
          <w:i/>
          <w:iCs/>
          <w:color w:val="auto"/>
        </w:rPr>
        <w:t>w wyniku wyboru najkorzystniejszej ofert</w:t>
      </w:r>
      <w:r w:rsidR="00C01ED5" w:rsidRPr="006D0A4E">
        <w:rPr>
          <w:rStyle w:val="Numerstrony"/>
          <w:i/>
          <w:iCs/>
          <w:color w:val="auto"/>
        </w:rPr>
        <w:t>y w postępowaniu nr GKR.27</w:t>
      </w:r>
      <w:r w:rsidR="001406F6" w:rsidRPr="006D0A4E">
        <w:rPr>
          <w:rStyle w:val="Numerstrony"/>
          <w:i/>
          <w:iCs/>
          <w:color w:val="auto"/>
        </w:rPr>
        <w:t>1</w:t>
      </w:r>
      <w:r w:rsidR="00C01ED5" w:rsidRPr="006D0A4E">
        <w:rPr>
          <w:rStyle w:val="Numerstrony"/>
          <w:i/>
          <w:iCs/>
          <w:color w:val="auto"/>
        </w:rPr>
        <w:t>.</w:t>
      </w:r>
      <w:r w:rsidR="00743E0C" w:rsidRPr="006D0A4E">
        <w:rPr>
          <w:rStyle w:val="Numerstrony"/>
          <w:i/>
          <w:iCs/>
          <w:color w:val="auto"/>
        </w:rPr>
        <w:t>1</w:t>
      </w:r>
      <w:r w:rsidR="00ED755A" w:rsidRPr="006D0A4E">
        <w:rPr>
          <w:rStyle w:val="Numerstrony"/>
          <w:i/>
          <w:iCs/>
          <w:color w:val="auto"/>
        </w:rPr>
        <w:t>.</w:t>
      </w:r>
      <w:r w:rsidRPr="006D0A4E">
        <w:rPr>
          <w:rStyle w:val="Numerstrony"/>
          <w:i/>
          <w:iCs/>
          <w:color w:val="auto"/>
        </w:rPr>
        <w:t>202</w:t>
      </w:r>
      <w:r w:rsidR="00FD5FBB">
        <w:rPr>
          <w:rStyle w:val="Numerstrony"/>
          <w:i/>
          <w:iCs/>
          <w:color w:val="auto"/>
        </w:rPr>
        <w:t>2</w:t>
      </w:r>
      <w:r w:rsidRPr="006D0A4E">
        <w:rPr>
          <w:rStyle w:val="Numerstrony"/>
          <w:i/>
          <w:iCs/>
          <w:color w:val="auto"/>
        </w:rPr>
        <w:t>.OK.</w:t>
      </w:r>
    </w:p>
    <w:p w:rsidR="006E1831" w:rsidRPr="006D0A4E" w:rsidRDefault="00BC4108" w:rsidP="00357AC3">
      <w:pPr>
        <w:spacing w:before="240"/>
        <w:jc w:val="center"/>
        <w:rPr>
          <w:rStyle w:val="Numerstrony"/>
          <w:b/>
          <w:bCs/>
          <w:color w:val="auto"/>
          <w:sz w:val="22"/>
          <w:szCs w:val="22"/>
        </w:rPr>
      </w:pPr>
      <w:r w:rsidRPr="006D0A4E">
        <w:rPr>
          <w:rStyle w:val="Numerstrony"/>
          <w:b/>
          <w:bCs/>
          <w:color w:val="auto"/>
          <w:sz w:val="22"/>
          <w:szCs w:val="22"/>
        </w:rPr>
        <w:t>§1</w:t>
      </w:r>
      <w:r w:rsidRPr="006D0A4E">
        <w:rPr>
          <w:rStyle w:val="Numerstrony"/>
          <w:rFonts w:ascii="Arial Unicode MS" w:hAnsi="Arial Unicode MS"/>
          <w:color w:val="auto"/>
          <w:sz w:val="22"/>
          <w:szCs w:val="22"/>
        </w:rPr>
        <w:br/>
      </w:r>
      <w:r w:rsidRPr="006D0A4E">
        <w:rPr>
          <w:rStyle w:val="Numerstrony"/>
          <w:b/>
          <w:bCs/>
          <w:color w:val="auto"/>
          <w:sz w:val="22"/>
          <w:szCs w:val="22"/>
        </w:rPr>
        <w:t>Przedmiot Umowy</w:t>
      </w:r>
    </w:p>
    <w:p w:rsidR="00357AC3" w:rsidRPr="006D0A4E" w:rsidRDefault="00BC4108" w:rsidP="00F32542">
      <w:pPr>
        <w:numPr>
          <w:ilvl w:val="0"/>
          <w:numId w:val="2"/>
        </w:numPr>
        <w:jc w:val="both"/>
        <w:rPr>
          <w:b/>
          <w:bCs/>
          <w:i/>
          <w:iCs/>
          <w:color w:val="auto"/>
          <w:sz w:val="22"/>
          <w:szCs w:val="22"/>
        </w:rPr>
      </w:pPr>
      <w:r w:rsidRPr="006D0A4E">
        <w:rPr>
          <w:rStyle w:val="Numerstrony"/>
          <w:color w:val="auto"/>
          <w:sz w:val="22"/>
          <w:szCs w:val="22"/>
        </w:rPr>
        <w:t>Przedmiotem Umowy jest wykonanie robót na zadaniu inwestycyjnym</w:t>
      </w:r>
      <w:r w:rsidR="00ED755A" w:rsidRPr="006D0A4E">
        <w:rPr>
          <w:rStyle w:val="Numerstrony"/>
          <w:color w:val="auto"/>
          <w:sz w:val="22"/>
          <w:szCs w:val="22"/>
        </w:rPr>
        <w:t xml:space="preserve"> pn. </w:t>
      </w:r>
      <w:r w:rsidR="00ED755A" w:rsidRPr="006D0A4E">
        <w:rPr>
          <w:rStyle w:val="Numerstrony"/>
          <w:b/>
          <w:i/>
          <w:color w:val="auto"/>
          <w:sz w:val="22"/>
          <w:szCs w:val="22"/>
        </w:rPr>
        <w:t xml:space="preserve">Budowa żłobka </w:t>
      </w:r>
      <w:r w:rsidR="00ED755A" w:rsidRPr="006D0A4E">
        <w:rPr>
          <w:rStyle w:val="Numerstrony"/>
          <w:b/>
          <w:i/>
          <w:color w:val="auto"/>
          <w:sz w:val="22"/>
          <w:szCs w:val="22"/>
        </w:rPr>
        <w:br/>
      </w:r>
      <w:r w:rsidR="001551B5">
        <w:rPr>
          <w:rStyle w:val="Numerstrony"/>
          <w:b/>
          <w:i/>
          <w:color w:val="auto"/>
          <w:sz w:val="22"/>
          <w:szCs w:val="22"/>
        </w:rPr>
        <w:t xml:space="preserve">gminnego </w:t>
      </w:r>
      <w:r w:rsidR="00ED755A" w:rsidRPr="006D0A4E">
        <w:rPr>
          <w:rStyle w:val="Numerstrony"/>
          <w:b/>
          <w:i/>
          <w:color w:val="auto"/>
          <w:sz w:val="22"/>
          <w:szCs w:val="22"/>
        </w:rPr>
        <w:t>w Czarnym Borze</w:t>
      </w:r>
      <w:r w:rsidRPr="006D0A4E">
        <w:rPr>
          <w:rStyle w:val="Numerstrony"/>
          <w:i/>
          <w:iCs/>
          <w:color w:val="auto"/>
          <w:sz w:val="22"/>
          <w:szCs w:val="22"/>
        </w:rPr>
        <w:t xml:space="preserve">, </w:t>
      </w:r>
      <w:r w:rsidRPr="006D0A4E">
        <w:rPr>
          <w:rStyle w:val="Numerstrony"/>
          <w:color w:val="auto"/>
          <w:sz w:val="22"/>
          <w:szCs w:val="22"/>
        </w:rPr>
        <w:t>zgodnie z dokumentacją projektową, Specyfikacją Warunków Zamówienia, ofertą Wykonawcy oraz załącznikami do niniejszej Umowy.</w:t>
      </w:r>
      <w:r w:rsidR="00357AC3" w:rsidRPr="006D0A4E">
        <w:rPr>
          <w:rFonts w:eastAsia="Times New Roman" w:cs="Times New Roman"/>
          <w:color w:val="auto"/>
          <w:sz w:val="22"/>
          <w:szCs w:val="22"/>
        </w:rPr>
        <w:t xml:space="preserve"> Zadanie obejmować będzie budowę budynku pełniącego funkcję żłobka gminnego wraz z zagospodarowaniem terenu </w:t>
      </w:r>
      <w:r w:rsidR="001551B5">
        <w:rPr>
          <w:rFonts w:eastAsia="Times New Roman" w:cs="Times New Roman"/>
          <w:color w:val="auto"/>
          <w:sz w:val="22"/>
          <w:szCs w:val="22"/>
        </w:rPr>
        <w:br/>
      </w:r>
      <w:r w:rsidR="00357AC3" w:rsidRPr="006D0A4E">
        <w:rPr>
          <w:rFonts w:eastAsia="Times New Roman" w:cs="Times New Roman"/>
          <w:color w:val="auto"/>
          <w:sz w:val="22"/>
          <w:szCs w:val="22"/>
        </w:rPr>
        <w:t>i infrastrukturą techniczną w Czarnym Borze na działkach 400/</w:t>
      </w:r>
      <w:r w:rsidR="00611073">
        <w:rPr>
          <w:rFonts w:eastAsia="Times New Roman" w:cs="Times New Roman"/>
          <w:color w:val="auto"/>
          <w:sz w:val="22"/>
          <w:szCs w:val="22"/>
        </w:rPr>
        <w:t>2</w:t>
      </w:r>
      <w:r w:rsidR="00357AC3" w:rsidRPr="006D0A4E">
        <w:rPr>
          <w:rFonts w:eastAsia="Times New Roman" w:cs="Times New Roman"/>
          <w:color w:val="auto"/>
          <w:sz w:val="22"/>
          <w:szCs w:val="22"/>
        </w:rPr>
        <w:t xml:space="preserve"> i 394/47 obręb Czarny Bór. Obiekt przeznaczony będzie do pełnienia funkcji opiekuńczo-wychowawczej dla dzieci w wieku od </w:t>
      </w:r>
      <w:r w:rsidR="001551B5">
        <w:rPr>
          <w:rFonts w:eastAsia="Times New Roman" w:cs="Times New Roman"/>
          <w:color w:val="auto"/>
          <w:sz w:val="22"/>
          <w:szCs w:val="22"/>
        </w:rPr>
        <w:br/>
      </w:r>
      <w:r w:rsidR="00357AC3" w:rsidRPr="006D0A4E">
        <w:rPr>
          <w:rFonts w:eastAsia="Times New Roman" w:cs="Times New Roman"/>
          <w:color w:val="auto"/>
          <w:sz w:val="22"/>
          <w:szCs w:val="22"/>
        </w:rPr>
        <w:t xml:space="preserve">6 miesięcy do około trzech lat. Znajdować się w nim będą trzy sale pobytu dzieci oraz związane </w:t>
      </w:r>
      <w:r w:rsidR="001551B5">
        <w:rPr>
          <w:rFonts w:eastAsia="Times New Roman" w:cs="Times New Roman"/>
          <w:color w:val="auto"/>
          <w:sz w:val="22"/>
          <w:szCs w:val="22"/>
        </w:rPr>
        <w:br/>
      </w:r>
      <w:r w:rsidR="00357AC3" w:rsidRPr="006D0A4E">
        <w:rPr>
          <w:rFonts w:eastAsia="Times New Roman" w:cs="Times New Roman"/>
          <w:color w:val="auto"/>
          <w:sz w:val="22"/>
          <w:szCs w:val="22"/>
        </w:rPr>
        <w:t xml:space="preserve">z nimi bloki: sanitarny, administracyjny oraz niezbędne przestrzenie komunikacyjne i techniczne. Budynek będzie o kształcie trójkąta i wymiarach: 4764x3675x6017. Budowa budynku obejmuje również instalacje elektryczne wewnętrzne, instalacje wewnętrzne wody bytowej i ppoż, kanalizacji sanitarnej i tłuszczowej z zaplecza gastronomii, kanalizacji deszczowej, instalacje grzewcze, wentylację mechaniczną, instalacje gazu oraz kotłownię gazową. </w:t>
      </w:r>
    </w:p>
    <w:p w:rsidR="00357AC3" w:rsidRPr="006D0A4E" w:rsidRDefault="00357AC3" w:rsidP="00F32542">
      <w:pPr>
        <w:ind w:firstLine="284"/>
        <w:rPr>
          <w:rFonts w:eastAsia="Times New Roman" w:cs="Times New Roman"/>
          <w:color w:val="auto"/>
          <w:sz w:val="22"/>
          <w:szCs w:val="22"/>
        </w:rPr>
      </w:pPr>
      <w:r w:rsidRPr="006D0A4E">
        <w:rPr>
          <w:rFonts w:eastAsia="Times New Roman" w:cs="Times New Roman"/>
          <w:color w:val="auto"/>
          <w:sz w:val="22"/>
          <w:szCs w:val="22"/>
        </w:rPr>
        <w:t>Dane ogólne obiektu:</w:t>
      </w:r>
    </w:p>
    <w:p w:rsidR="00357AC3" w:rsidRPr="006D0A4E" w:rsidRDefault="00357AC3" w:rsidP="00BE1572">
      <w:pPr>
        <w:pStyle w:val="Akapitzlist"/>
        <w:widowControl/>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567" w:hanging="283"/>
        <w:contextualSpacing/>
        <w:jc w:val="both"/>
        <w:rPr>
          <w:rFonts w:eastAsia="Times New Roman" w:cs="Times New Roman"/>
          <w:color w:val="auto"/>
          <w:sz w:val="22"/>
          <w:szCs w:val="22"/>
          <w:vertAlign w:val="superscript"/>
        </w:rPr>
      </w:pPr>
      <w:r w:rsidRPr="006D0A4E">
        <w:rPr>
          <w:rFonts w:eastAsia="Times New Roman" w:cs="Times New Roman"/>
          <w:color w:val="auto"/>
          <w:sz w:val="22"/>
          <w:szCs w:val="22"/>
        </w:rPr>
        <w:t>powierzchnia zabudowy budynku</w:t>
      </w:r>
      <w:r w:rsidRPr="006D0A4E">
        <w:rPr>
          <w:rFonts w:eastAsia="Times New Roman" w:cs="Times New Roman"/>
          <w:color w:val="auto"/>
          <w:sz w:val="22"/>
          <w:szCs w:val="22"/>
        </w:rPr>
        <w:tab/>
      </w:r>
      <w:r w:rsidR="00F32542" w:rsidRPr="006D0A4E">
        <w:rPr>
          <w:rFonts w:eastAsia="Times New Roman" w:cs="Times New Roman"/>
          <w:color w:val="auto"/>
          <w:sz w:val="22"/>
          <w:szCs w:val="22"/>
        </w:rPr>
        <w:tab/>
      </w:r>
      <w:r w:rsidRPr="006D0A4E">
        <w:rPr>
          <w:rFonts w:eastAsia="Times New Roman" w:cs="Times New Roman"/>
          <w:color w:val="auto"/>
          <w:sz w:val="22"/>
          <w:szCs w:val="22"/>
        </w:rPr>
        <w:t>790 m</w:t>
      </w:r>
      <w:r w:rsidRPr="006D0A4E">
        <w:rPr>
          <w:rFonts w:eastAsia="Times New Roman" w:cs="Times New Roman"/>
          <w:color w:val="auto"/>
          <w:sz w:val="22"/>
          <w:szCs w:val="22"/>
          <w:vertAlign w:val="superscript"/>
        </w:rPr>
        <w:t>2</w:t>
      </w:r>
    </w:p>
    <w:p w:rsidR="00357AC3" w:rsidRPr="006D0A4E" w:rsidRDefault="00357AC3" w:rsidP="00BE1572">
      <w:pPr>
        <w:pStyle w:val="Akapitzlist"/>
        <w:widowControl/>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567" w:hanging="283"/>
        <w:contextualSpacing/>
        <w:jc w:val="both"/>
        <w:rPr>
          <w:rFonts w:eastAsia="Times New Roman" w:cs="Times New Roman"/>
          <w:color w:val="auto"/>
          <w:sz w:val="22"/>
          <w:szCs w:val="22"/>
          <w:vertAlign w:val="superscript"/>
        </w:rPr>
      </w:pPr>
      <w:r w:rsidRPr="006D0A4E">
        <w:rPr>
          <w:rFonts w:eastAsia="Times New Roman" w:cs="Times New Roman"/>
          <w:color w:val="auto"/>
          <w:sz w:val="22"/>
          <w:szCs w:val="22"/>
        </w:rPr>
        <w:t>powierzchnia użytkowa budynku</w:t>
      </w:r>
      <w:r w:rsidRPr="006D0A4E">
        <w:rPr>
          <w:rFonts w:eastAsia="Times New Roman" w:cs="Times New Roman"/>
          <w:color w:val="auto"/>
          <w:sz w:val="22"/>
          <w:szCs w:val="22"/>
        </w:rPr>
        <w:tab/>
      </w:r>
      <w:r w:rsidR="00F32542" w:rsidRPr="006D0A4E">
        <w:rPr>
          <w:rFonts w:eastAsia="Times New Roman" w:cs="Times New Roman"/>
          <w:color w:val="auto"/>
          <w:sz w:val="22"/>
          <w:szCs w:val="22"/>
        </w:rPr>
        <w:tab/>
      </w:r>
      <w:r w:rsidRPr="006D0A4E">
        <w:rPr>
          <w:rFonts w:eastAsia="Times New Roman" w:cs="Times New Roman"/>
          <w:color w:val="auto"/>
          <w:sz w:val="22"/>
          <w:szCs w:val="22"/>
        </w:rPr>
        <w:t>657,85 m</w:t>
      </w:r>
      <w:r w:rsidRPr="006D0A4E">
        <w:rPr>
          <w:rFonts w:eastAsia="Times New Roman" w:cs="Times New Roman"/>
          <w:color w:val="auto"/>
          <w:sz w:val="22"/>
          <w:szCs w:val="22"/>
          <w:vertAlign w:val="superscript"/>
        </w:rPr>
        <w:t>2</w:t>
      </w:r>
    </w:p>
    <w:p w:rsidR="00357AC3" w:rsidRPr="006D0A4E" w:rsidRDefault="00357AC3" w:rsidP="00BE1572">
      <w:pPr>
        <w:pStyle w:val="Akapitzlist"/>
        <w:widowControl/>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567" w:hanging="283"/>
        <w:contextualSpacing/>
        <w:jc w:val="both"/>
        <w:rPr>
          <w:rFonts w:eastAsia="Times New Roman" w:cs="Times New Roman"/>
          <w:color w:val="auto"/>
          <w:sz w:val="22"/>
          <w:szCs w:val="22"/>
          <w:vertAlign w:val="superscript"/>
        </w:rPr>
      </w:pPr>
      <w:r w:rsidRPr="006D0A4E">
        <w:rPr>
          <w:rFonts w:eastAsia="Times New Roman" w:cs="Times New Roman"/>
          <w:color w:val="auto"/>
          <w:sz w:val="22"/>
          <w:szCs w:val="22"/>
        </w:rPr>
        <w:t>kubatura projektu</w:t>
      </w:r>
      <w:r w:rsidRPr="006D0A4E">
        <w:rPr>
          <w:rFonts w:eastAsia="Times New Roman" w:cs="Times New Roman"/>
          <w:color w:val="auto"/>
          <w:sz w:val="22"/>
          <w:szCs w:val="22"/>
        </w:rPr>
        <w:tab/>
      </w:r>
      <w:r w:rsidRPr="006D0A4E">
        <w:rPr>
          <w:rFonts w:eastAsia="Times New Roman" w:cs="Times New Roman"/>
          <w:color w:val="auto"/>
          <w:sz w:val="22"/>
          <w:szCs w:val="22"/>
        </w:rPr>
        <w:tab/>
      </w:r>
      <w:r w:rsidRPr="006D0A4E">
        <w:rPr>
          <w:rFonts w:eastAsia="Times New Roman" w:cs="Times New Roman"/>
          <w:color w:val="auto"/>
          <w:sz w:val="22"/>
          <w:szCs w:val="22"/>
        </w:rPr>
        <w:tab/>
        <w:t>4530 m</w:t>
      </w:r>
      <w:r w:rsidRPr="006D0A4E">
        <w:rPr>
          <w:rFonts w:eastAsia="Times New Roman" w:cs="Times New Roman"/>
          <w:color w:val="auto"/>
          <w:sz w:val="22"/>
          <w:szCs w:val="22"/>
          <w:vertAlign w:val="superscript"/>
        </w:rPr>
        <w:t>2</w:t>
      </w:r>
    </w:p>
    <w:p w:rsidR="00357AC3" w:rsidRPr="006D0A4E" w:rsidRDefault="00357AC3" w:rsidP="00BE1572">
      <w:pPr>
        <w:pStyle w:val="Akapitzlist"/>
        <w:widowControl/>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567" w:hanging="283"/>
        <w:contextualSpacing/>
        <w:jc w:val="both"/>
        <w:rPr>
          <w:rFonts w:eastAsia="Times New Roman" w:cs="Times New Roman"/>
          <w:color w:val="auto"/>
          <w:sz w:val="22"/>
          <w:szCs w:val="22"/>
          <w:vertAlign w:val="superscript"/>
        </w:rPr>
      </w:pPr>
      <w:r w:rsidRPr="006D0A4E">
        <w:rPr>
          <w:rFonts w:eastAsia="Times New Roman" w:cs="Times New Roman"/>
          <w:color w:val="auto"/>
          <w:sz w:val="22"/>
          <w:szCs w:val="22"/>
        </w:rPr>
        <w:t>liczba kondygnacji</w:t>
      </w:r>
      <w:r w:rsidRPr="006D0A4E">
        <w:rPr>
          <w:rFonts w:eastAsia="Times New Roman" w:cs="Times New Roman"/>
          <w:color w:val="auto"/>
          <w:sz w:val="22"/>
          <w:szCs w:val="22"/>
        </w:rPr>
        <w:tab/>
      </w:r>
      <w:r w:rsidRPr="006D0A4E">
        <w:rPr>
          <w:rFonts w:eastAsia="Times New Roman" w:cs="Times New Roman"/>
          <w:color w:val="auto"/>
          <w:sz w:val="22"/>
          <w:szCs w:val="22"/>
        </w:rPr>
        <w:tab/>
      </w:r>
      <w:r w:rsidRPr="006D0A4E">
        <w:rPr>
          <w:rFonts w:eastAsia="Times New Roman" w:cs="Times New Roman"/>
          <w:color w:val="auto"/>
          <w:sz w:val="22"/>
          <w:szCs w:val="22"/>
        </w:rPr>
        <w:tab/>
        <w:t>1</w:t>
      </w:r>
    </w:p>
    <w:p w:rsidR="00357AC3" w:rsidRPr="006D0A4E" w:rsidRDefault="00357AC3" w:rsidP="00BE1572">
      <w:pPr>
        <w:pStyle w:val="Akapitzlist"/>
        <w:widowControl/>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567" w:hanging="283"/>
        <w:contextualSpacing/>
        <w:jc w:val="both"/>
        <w:rPr>
          <w:rFonts w:eastAsia="Times New Roman" w:cs="Times New Roman"/>
          <w:color w:val="auto"/>
          <w:sz w:val="22"/>
          <w:szCs w:val="22"/>
          <w:vertAlign w:val="superscript"/>
        </w:rPr>
      </w:pPr>
      <w:r w:rsidRPr="006D0A4E">
        <w:rPr>
          <w:rFonts w:eastAsia="Times New Roman" w:cs="Times New Roman"/>
          <w:color w:val="auto"/>
          <w:sz w:val="22"/>
          <w:szCs w:val="22"/>
        </w:rPr>
        <w:t>wysokość budynku (do poziomu attyki świetlika)</w:t>
      </w:r>
      <w:r w:rsidRPr="006D0A4E">
        <w:rPr>
          <w:rFonts w:eastAsia="Times New Roman" w:cs="Times New Roman"/>
          <w:color w:val="auto"/>
          <w:sz w:val="22"/>
          <w:szCs w:val="22"/>
        </w:rPr>
        <w:tab/>
        <w:t>9.83m</w:t>
      </w:r>
    </w:p>
    <w:p w:rsidR="00357AC3" w:rsidRPr="006D0A4E" w:rsidRDefault="00357AC3" w:rsidP="00F32542">
      <w:pPr>
        <w:ind w:left="284"/>
        <w:jc w:val="both"/>
        <w:rPr>
          <w:rFonts w:cs="Times New Roman"/>
          <w:color w:val="auto"/>
          <w:sz w:val="22"/>
          <w:szCs w:val="22"/>
        </w:rPr>
      </w:pPr>
      <w:r w:rsidRPr="006D0A4E">
        <w:rPr>
          <w:rFonts w:cs="Times New Roman"/>
          <w:color w:val="auto"/>
          <w:sz w:val="22"/>
          <w:szCs w:val="22"/>
        </w:rPr>
        <w:t>Szczegółowy zakres robót wynika z dokumentacji projektowej, która stanowi integralna część SWZ.</w:t>
      </w:r>
    </w:p>
    <w:p w:rsidR="006404FB" w:rsidRPr="006D0A4E" w:rsidRDefault="006404FB" w:rsidP="00F32542">
      <w:pPr>
        <w:ind w:left="284"/>
        <w:jc w:val="both"/>
        <w:rPr>
          <w:rFonts w:eastAsia="Times New Roman" w:cs="Times New Roman"/>
          <w:color w:val="auto"/>
          <w:sz w:val="22"/>
          <w:szCs w:val="22"/>
          <w:vertAlign w:val="superscript"/>
        </w:rPr>
      </w:pPr>
      <w:r w:rsidRPr="006D0A4E">
        <w:rPr>
          <w:rFonts w:cs="Times New Roman"/>
          <w:color w:val="auto"/>
          <w:sz w:val="22"/>
          <w:szCs w:val="22"/>
        </w:rPr>
        <w:t xml:space="preserve">Wykonawca </w:t>
      </w:r>
      <w:r w:rsidR="00630F8D" w:rsidRPr="006D0A4E">
        <w:rPr>
          <w:rFonts w:cs="Times New Roman"/>
          <w:color w:val="auto"/>
          <w:sz w:val="22"/>
          <w:szCs w:val="22"/>
        </w:rPr>
        <w:t>po zakończeniu robót zgłosi budynek do użytkowania i uzyska zgodę na jego użytkowanie</w:t>
      </w:r>
      <w:r w:rsidRPr="006D0A4E">
        <w:rPr>
          <w:rStyle w:val="Numerstrony"/>
          <w:color w:val="auto"/>
          <w:sz w:val="22"/>
          <w:szCs w:val="22"/>
        </w:rPr>
        <w:t>.</w:t>
      </w:r>
    </w:p>
    <w:p w:rsidR="006E1831" w:rsidRPr="006D0A4E" w:rsidRDefault="00BC4108" w:rsidP="00F32542">
      <w:pPr>
        <w:pStyle w:val="Akapitzlist"/>
        <w:numPr>
          <w:ilvl w:val="0"/>
          <w:numId w:val="3"/>
        </w:numPr>
        <w:rPr>
          <w:rStyle w:val="Numerstrony"/>
          <w:color w:val="auto"/>
          <w:sz w:val="22"/>
          <w:szCs w:val="22"/>
        </w:rPr>
      </w:pPr>
      <w:r w:rsidRPr="006D0A4E">
        <w:rPr>
          <w:rStyle w:val="Numerstrony"/>
          <w:color w:val="auto"/>
          <w:sz w:val="22"/>
          <w:szCs w:val="22"/>
        </w:rPr>
        <w:t>Zakres rzeczowy przedmiotu Umowy określają:</w:t>
      </w:r>
    </w:p>
    <w:p w:rsidR="006E1831" w:rsidRPr="006D0A4E" w:rsidRDefault="00BC4108" w:rsidP="00F32542">
      <w:pPr>
        <w:pStyle w:val="Akapitzlist"/>
        <w:numPr>
          <w:ilvl w:val="1"/>
          <w:numId w:val="5"/>
        </w:numPr>
        <w:rPr>
          <w:rStyle w:val="Numerstrony"/>
          <w:color w:val="auto"/>
          <w:sz w:val="22"/>
          <w:szCs w:val="22"/>
        </w:rPr>
      </w:pPr>
      <w:r w:rsidRPr="006D0A4E">
        <w:rPr>
          <w:rStyle w:val="Numerstrony"/>
          <w:color w:val="auto"/>
          <w:sz w:val="22"/>
          <w:szCs w:val="22"/>
        </w:rPr>
        <w:t xml:space="preserve">Specyfikacja Warunków Zamówienia, stanowiąca Załącznik Nr 1 do Umowy; </w:t>
      </w:r>
    </w:p>
    <w:p w:rsidR="006E1831" w:rsidRPr="006D0A4E" w:rsidRDefault="00BC4108" w:rsidP="00F32542">
      <w:pPr>
        <w:pStyle w:val="Akapitzlist"/>
        <w:numPr>
          <w:ilvl w:val="1"/>
          <w:numId w:val="5"/>
        </w:numPr>
        <w:rPr>
          <w:rStyle w:val="Numerstrony"/>
          <w:color w:val="auto"/>
          <w:sz w:val="22"/>
          <w:szCs w:val="22"/>
        </w:rPr>
      </w:pPr>
      <w:r w:rsidRPr="006D0A4E">
        <w:rPr>
          <w:rStyle w:val="Numerstrony"/>
          <w:color w:val="auto"/>
          <w:sz w:val="22"/>
          <w:szCs w:val="22"/>
        </w:rPr>
        <w:t>Dokumentacja projektowa, stanowiąca Załącznik Nr 2 do Umowy;</w:t>
      </w:r>
    </w:p>
    <w:p w:rsidR="006E1831" w:rsidRPr="006D0A4E" w:rsidRDefault="00BC4108" w:rsidP="00F32542">
      <w:pPr>
        <w:pStyle w:val="Akapitzlist"/>
        <w:numPr>
          <w:ilvl w:val="1"/>
          <w:numId w:val="5"/>
        </w:numPr>
        <w:rPr>
          <w:rStyle w:val="Numerstrony"/>
          <w:color w:val="auto"/>
          <w:sz w:val="22"/>
          <w:szCs w:val="22"/>
        </w:rPr>
      </w:pPr>
      <w:r w:rsidRPr="006D0A4E">
        <w:rPr>
          <w:rStyle w:val="Numerstrony"/>
          <w:color w:val="auto"/>
          <w:sz w:val="22"/>
          <w:szCs w:val="22"/>
        </w:rPr>
        <w:t>Oferta Wykonawcy, stanowiąca Załącznik Nr 3 do Umowy.</w:t>
      </w:r>
    </w:p>
    <w:p w:rsidR="002637F4" w:rsidRPr="006D0A4E" w:rsidRDefault="00BC4108" w:rsidP="002637F4">
      <w:pPr>
        <w:pStyle w:val="Akapitzlist"/>
        <w:numPr>
          <w:ilvl w:val="0"/>
          <w:numId w:val="6"/>
        </w:numPr>
        <w:jc w:val="both"/>
        <w:rPr>
          <w:rStyle w:val="Numerstrony"/>
          <w:color w:val="auto"/>
          <w:sz w:val="22"/>
          <w:szCs w:val="22"/>
          <w:u w:color="FF0000"/>
        </w:rPr>
      </w:pPr>
      <w:r w:rsidRPr="006D0A4E">
        <w:rPr>
          <w:rStyle w:val="Numerstrony"/>
          <w:color w:val="auto"/>
          <w:sz w:val="22"/>
          <w:szCs w:val="22"/>
        </w:rPr>
        <w:t>Zakres rzeczowo-finansowy Robót określa Harmonogram rzeczowo-finansowy opracowany na podstawie Dokumentacji projektowej.</w:t>
      </w:r>
    </w:p>
    <w:p w:rsidR="002637F4" w:rsidRPr="006D0A4E" w:rsidRDefault="002637F4" w:rsidP="002637F4">
      <w:pPr>
        <w:pStyle w:val="Akapitzlist"/>
        <w:numPr>
          <w:ilvl w:val="0"/>
          <w:numId w:val="6"/>
        </w:numPr>
        <w:jc w:val="both"/>
        <w:rPr>
          <w:color w:val="auto"/>
          <w:sz w:val="24"/>
          <w:szCs w:val="22"/>
          <w:u w:color="FF0000"/>
        </w:rPr>
      </w:pPr>
      <w:r w:rsidRPr="006D0A4E">
        <w:rPr>
          <w:rFonts w:eastAsia="Times New Roman" w:cs="Times New Roman"/>
          <w:color w:val="auto"/>
          <w:sz w:val="22"/>
          <w:szCs w:val="24"/>
        </w:rPr>
        <w:t xml:space="preserve">Źródła finansowania: dofinansowanie z Programu Rządowy Fundusz Polski Ład: Program Inwestycji Strategicznych – Promesa inwestycyjna, środki pochodzące z budżetu Gminy Czarny Bór. </w:t>
      </w:r>
    </w:p>
    <w:p w:rsidR="006E1831" w:rsidRPr="006D0A4E" w:rsidRDefault="00BC4108">
      <w:pPr>
        <w:pStyle w:val="Bezodstpw"/>
        <w:spacing w:before="240"/>
        <w:jc w:val="center"/>
        <w:rPr>
          <w:rStyle w:val="Numerstrony"/>
          <w:b/>
          <w:bCs/>
          <w:color w:val="auto"/>
          <w:sz w:val="22"/>
          <w:szCs w:val="22"/>
        </w:rPr>
      </w:pPr>
      <w:r w:rsidRPr="006D0A4E">
        <w:rPr>
          <w:rStyle w:val="Numerstrony"/>
          <w:b/>
          <w:bCs/>
          <w:color w:val="auto"/>
          <w:sz w:val="22"/>
          <w:szCs w:val="22"/>
        </w:rPr>
        <w:lastRenderedPageBreak/>
        <w:t>§2</w:t>
      </w:r>
    </w:p>
    <w:p w:rsidR="006E1831" w:rsidRPr="006D0A4E" w:rsidRDefault="00BC4108">
      <w:pPr>
        <w:pStyle w:val="Bezodstpw"/>
        <w:jc w:val="center"/>
        <w:rPr>
          <w:rStyle w:val="Numerstrony"/>
          <w:b/>
          <w:bCs/>
          <w:color w:val="auto"/>
          <w:sz w:val="22"/>
          <w:szCs w:val="22"/>
        </w:rPr>
      </w:pPr>
      <w:r w:rsidRPr="006D0A4E">
        <w:rPr>
          <w:rStyle w:val="Numerstrony"/>
          <w:b/>
          <w:bCs/>
          <w:color w:val="auto"/>
          <w:sz w:val="22"/>
          <w:szCs w:val="22"/>
        </w:rPr>
        <w:t>Termin wykonania przedmiotu Umowy</w:t>
      </w:r>
    </w:p>
    <w:p w:rsidR="006E1831" w:rsidRPr="006D0A4E" w:rsidRDefault="00BC4108">
      <w:pPr>
        <w:pStyle w:val="Bezodstpw"/>
        <w:numPr>
          <w:ilvl w:val="0"/>
          <w:numId w:val="8"/>
        </w:numPr>
        <w:jc w:val="both"/>
        <w:rPr>
          <w:rStyle w:val="Numerstrony"/>
          <w:color w:val="auto"/>
          <w:sz w:val="22"/>
          <w:szCs w:val="22"/>
        </w:rPr>
      </w:pPr>
      <w:r w:rsidRPr="006D0A4E">
        <w:rPr>
          <w:rStyle w:val="Numerstrony"/>
          <w:color w:val="auto"/>
          <w:sz w:val="22"/>
          <w:szCs w:val="22"/>
        </w:rPr>
        <w:t>Wykonawca przystąpi do wykonywania Robót w nieprzekraczalnym terminie 14 dni kalendarzowych od dnia protokolarnego przekazania Wykonawcy Terenu budowy.</w:t>
      </w:r>
    </w:p>
    <w:p w:rsidR="006E1831" w:rsidRPr="006D0A4E" w:rsidRDefault="00BC4108">
      <w:pPr>
        <w:pStyle w:val="Bezodstpw"/>
        <w:numPr>
          <w:ilvl w:val="0"/>
          <w:numId w:val="8"/>
        </w:numPr>
        <w:jc w:val="both"/>
        <w:rPr>
          <w:rStyle w:val="Numerstrony"/>
          <w:color w:val="auto"/>
          <w:sz w:val="22"/>
          <w:szCs w:val="22"/>
        </w:rPr>
      </w:pPr>
      <w:r w:rsidRPr="006D0A4E">
        <w:rPr>
          <w:rStyle w:val="Numerstrony"/>
          <w:color w:val="auto"/>
          <w:sz w:val="22"/>
          <w:szCs w:val="22"/>
        </w:rPr>
        <w:t xml:space="preserve">Wykonawca zobowiązywany jest do wykonywania Robót w terminach i w zakresie zgodnym </w:t>
      </w:r>
      <w:r w:rsidRPr="006D0A4E">
        <w:rPr>
          <w:rStyle w:val="Numerstrony"/>
          <w:rFonts w:ascii="Arial Unicode MS" w:hAnsi="Arial Unicode MS"/>
          <w:color w:val="auto"/>
          <w:sz w:val="22"/>
          <w:szCs w:val="22"/>
        </w:rPr>
        <w:br/>
      </w:r>
      <w:r w:rsidRPr="006D0A4E">
        <w:rPr>
          <w:rStyle w:val="Numerstrony"/>
          <w:color w:val="auto"/>
          <w:sz w:val="22"/>
          <w:szCs w:val="22"/>
        </w:rPr>
        <w:t xml:space="preserve">z opracowanym </w:t>
      </w:r>
      <w:r w:rsidRPr="006D0A4E">
        <w:rPr>
          <w:rStyle w:val="Numerstrony"/>
          <w:i/>
          <w:iCs/>
          <w:color w:val="auto"/>
          <w:sz w:val="22"/>
          <w:szCs w:val="22"/>
        </w:rPr>
        <w:t>Harmonogramem rzeczowo-finansowym</w:t>
      </w:r>
      <w:r w:rsidRPr="006D0A4E">
        <w:rPr>
          <w:rStyle w:val="Numerstrony"/>
          <w:color w:val="auto"/>
          <w:sz w:val="22"/>
          <w:szCs w:val="22"/>
        </w:rPr>
        <w:t>, o którym mowa w §</w:t>
      </w:r>
      <w:r w:rsidR="006B7BFC" w:rsidRPr="006D0A4E">
        <w:rPr>
          <w:rStyle w:val="Numerstrony"/>
          <w:color w:val="auto"/>
          <w:sz w:val="22"/>
          <w:szCs w:val="22"/>
        </w:rPr>
        <w:t>9</w:t>
      </w:r>
      <w:r w:rsidRPr="006D0A4E">
        <w:rPr>
          <w:rStyle w:val="Numerstrony"/>
          <w:color w:val="auto"/>
          <w:sz w:val="22"/>
          <w:szCs w:val="22"/>
        </w:rPr>
        <w:t xml:space="preserve"> Umowy, zaakceptowanym przez Zamawiającego. </w:t>
      </w:r>
    </w:p>
    <w:p w:rsidR="006E1831" w:rsidRPr="006D0A4E" w:rsidRDefault="00BC4108">
      <w:pPr>
        <w:pStyle w:val="Bezodstpw"/>
        <w:numPr>
          <w:ilvl w:val="0"/>
          <w:numId w:val="8"/>
        </w:numPr>
        <w:jc w:val="both"/>
        <w:rPr>
          <w:rStyle w:val="Numerstrony"/>
          <w:color w:val="auto"/>
          <w:sz w:val="22"/>
          <w:szCs w:val="22"/>
        </w:rPr>
      </w:pPr>
      <w:r w:rsidRPr="006D0A4E">
        <w:rPr>
          <w:rStyle w:val="Numerstrony"/>
          <w:color w:val="auto"/>
          <w:sz w:val="22"/>
          <w:szCs w:val="22"/>
        </w:rPr>
        <w:t>Za nieterminowe rozpoczęcie Robót Zamawiający będzie na</w:t>
      </w:r>
      <w:r w:rsidR="006B7BFC" w:rsidRPr="006D0A4E">
        <w:rPr>
          <w:rStyle w:val="Numerstrony"/>
          <w:color w:val="auto"/>
          <w:sz w:val="22"/>
          <w:szCs w:val="22"/>
        </w:rPr>
        <w:t>liczał kary umowne zgodnie z §23</w:t>
      </w:r>
      <w:r w:rsidRPr="006D0A4E">
        <w:rPr>
          <w:rStyle w:val="Numerstrony"/>
          <w:color w:val="auto"/>
          <w:sz w:val="22"/>
          <w:szCs w:val="22"/>
        </w:rPr>
        <w:t xml:space="preserve"> Umowy.</w:t>
      </w:r>
    </w:p>
    <w:p w:rsidR="0008140E" w:rsidRPr="006D0A4E" w:rsidRDefault="0008140E" w:rsidP="00F9124E">
      <w:pPr>
        <w:pStyle w:val="Bezodstpw"/>
        <w:numPr>
          <w:ilvl w:val="0"/>
          <w:numId w:val="8"/>
        </w:numPr>
        <w:jc w:val="both"/>
        <w:rPr>
          <w:rStyle w:val="Numerstrony"/>
          <w:b/>
          <w:color w:val="auto"/>
          <w:sz w:val="22"/>
          <w:szCs w:val="22"/>
        </w:rPr>
      </w:pPr>
      <w:r w:rsidRPr="006D0A4E">
        <w:rPr>
          <w:rStyle w:val="Numerstrony"/>
          <w:color w:val="auto"/>
          <w:sz w:val="22"/>
          <w:szCs w:val="22"/>
        </w:rPr>
        <w:t xml:space="preserve">Wykonawca jest zobowiązany wykonać całość przedmiotu Umowy w nieprzekraczalnym terminie </w:t>
      </w:r>
      <w:r w:rsidRPr="006D0A4E">
        <w:rPr>
          <w:rStyle w:val="Numerstrony"/>
          <w:color w:val="auto"/>
          <w:sz w:val="22"/>
          <w:szCs w:val="22"/>
        </w:rPr>
        <w:br/>
      </w:r>
      <w:r w:rsidRPr="006D0A4E">
        <w:rPr>
          <w:rStyle w:val="Numerstrony"/>
          <w:b/>
          <w:color w:val="auto"/>
          <w:sz w:val="22"/>
          <w:szCs w:val="22"/>
        </w:rPr>
        <w:t>1</w:t>
      </w:r>
      <w:r w:rsidR="003B4E24">
        <w:rPr>
          <w:rStyle w:val="Numerstrony"/>
          <w:b/>
          <w:color w:val="auto"/>
          <w:sz w:val="22"/>
          <w:szCs w:val="22"/>
        </w:rPr>
        <w:t>5</w:t>
      </w:r>
      <w:r w:rsidRPr="006D0A4E">
        <w:rPr>
          <w:rStyle w:val="Numerstrony"/>
          <w:b/>
          <w:color w:val="auto"/>
          <w:sz w:val="22"/>
          <w:szCs w:val="22"/>
        </w:rPr>
        <w:t xml:space="preserve"> miesięcy od dnia podpisania Umowy</w:t>
      </w:r>
      <w:r w:rsidRPr="006D0A4E">
        <w:rPr>
          <w:rStyle w:val="Numerstrony"/>
          <w:color w:val="auto"/>
          <w:sz w:val="22"/>
          <w:szCs w:val="22"/>
        </w:rPr>
        <w:t xml:space="preserve">, </w:t>
      </w:r>
      <w:r w:rsidRPr="006D0A4E">
        <w:rPr>
          <w:rStyle w:val="Numerstrony"/>
          <w:b/>
          <w:color w:val="auto"/>
          <w:sz w:val="22"/>
          <w:szCs w:val="22"/>
        </w:rPr>
        <w:t>tj. do dnia …………………</w:t>
      </w:r>
    </w:p>
    <w:p w:rsidR="006E1831" w:rsidRPr="006D0A4E" w:rsidRDefault="000024DE">
      <w:pPr>
        <w:pStyle w:val="Bezodstpw"/>
        <w:numPr>
          <w:ilvl w:val="0"/>
          <w:numId w:val="8"/>
        </w:numPr>
        <w:jc w:val="both"/>
        <w:rPr>
          <w:rStyle w:val="Numerstrony"/>
          <w:color w:val="auto"/>
          <w:sz w:val="22"/>
          <w:szCs w:val="22"/>
        </w:rPr>
      </w:pPr>
      <w:r w:rsidRPr="006D0A4E">
        <w:rPr>
          <w:rStyle w:val="Numerstrony"/>
          <w:color w:val="auto"/>
          <w:sz w:val="22"/>
          <w:szCs w:val="22"/>
        </w:rPr>
        <w:t>Przez wykonanie przedmiotu zamówienia rozumie się uzyskanie przez Wykonawcę protokołów odbioru wszystkich wymaganych w Prawie budowlanym branż, dokonanie końcowego odbioru wszelkich wykonanych robót budowlanych oraz uzyskanie pozwolenia na użytkowaniu obiektu.</w:t>
      </w:r>
    </w:p>
    <w:p w:rsidR="000024DE" w:rsidRPr="006D0A4E" w:rsidRDefault="000024DE">
      <w:pPr>
        <w:pStyle w:val="Bezodstpw"/>
        <w:numPr>
          <w:ilvl w:val="0"/>
          <w:numId w:val="8"/>
        </w:numPr>
        <w:jc w:val="both"/>
        <w:rPr>
          <w:rStyle w:val="Numerstrony"/>
          <w:color w:val="auto"/>
          <w:sz w:val="22"/>
          <w:szCs w:val="22"/>
        </w:rPr>
      </w:pPr>
      <w:r w:rsidRPr="006D0A4E">
        <w:rPr>
          <w:rStyle w:val="Numerstrony"/>
          <w:color w:val="auto"/>
          <w:sz w:val="22"/>
          <w:szCs w:val="22"/>
        </w:rPr>
        <w:t xml:space="preserve">Wykonawca wystąpi i uzyska w imieniu Zamawiającego pozwolenie na użytkowanie, które przedłoży Zamawiającemu przed podpisaniem protokołu odbioru końcowego. Zamawiający udzieli Wykonawcy pełnomocnictwa do reprezentowania w celu realizacji niniejszego obowiązku. </w:t>
      </w:r>
    </w:p>
    <w:p w:rsidR="006E1831" w:rsidRPr="006D0A4E" w:rsidRDefault="00BC4108">
      <w:pPr>
        <w:spacing w:before="240"/>
        <w:jc w:val="center"/>
        <w:rPr>
          <w:rStyle w:val="Numerstrony"/>
          <w:b/>
          <w:bCs/>
          <w:color w:val="auto"/>
          <w:sz w:val="22"/>
          <w:szCs w:val="22"/>
        </w:rPr>
      </w:pPr>
      <w:r w:rsidRPr="006D0A4E">
        <w:rPr>
          <w:rStyle w:val="Numerstrony"/>
          <w:b/>
          <w:bCs/>
          <w:color w:val="auto"/>
          <w:sz w:val="22"/>
          <w:szCs w:val="22"/>
        </w:rPr>
        <w:t>§3</w:t>
      </w:r>
    </w:p>
    <w:p w:rsidR="006E1831" w:rsidRPr="006D0A4E" w:rsidRDefault="00BC4108">
      <w:pPr>
        <w:jc w:val="center"/>
        <w:rPr>
          <w:rStyle w:val="Numerstrony"/>
          <w:b/>
          <w:bCs/>
          <w:color w:val="auto"/>
          <w:sz w:val="22"/>
          <w:szCs w:val="22"/>
        </w:rPr>
      </w:pPr>
      <w:r w:rsidRPr="006D0A4E">
        <w:rPr>
          <w:rStyle w:val="Numerstrony"/>
          <w:b/>
          <w:bCs/>
          <w:color w:val="auto"/>
          <w:sz w:val="22"/>
          <w:szCs w:val="22"/>
        </w:rPr>
        <w:t>Wynagrodzenie</w:t>
      </w:r>
    </w:p>
    <w:p w:rsidR="006E1831" w:rsidRPr="006D0A4E" w:rsidRDefault="00BC4108">
      <w:pPr>
        <w:pStyle w:val="Tekstpodstawowywcity"/>
        <w:numPr>
          <w:ilvl w:val="0"/>
          <w:numId w:val="10"/>
        </w:numPr>
        <w:spacing w:before="0" w:line="240" w:lineRule="auto"/>
        <w:rPr>
          <w:rStyle w:val="Numerstrony"/>
          <w:b/>
          <w:bCs/>
          <w:color w:val="auto"/>
        </w:rPr>
      </w:pPr>
      <w:r w:rsidRPr="006D0A4E">
        <w:rPr>
          <w:rStyle w:val="Numerstrony"/>
          <w:color w:val="auto"/>
        </w:rPr>
        <w:t>Za wykonanie przedmiotu Umowy Strony ustalają wynagrodzenie ryczałtowe w wysokości:</w:t>
      </w:r>
    </w:p>
    <w:p w:rsidR="006E1831" w:rsidRPr="006D0A4E" w:rsidRDefault="00BC4108">
      <w:pPr>
        <w:pStyle w:val="Tekstpodstawowywcity21"/>
        <w:numPr>
          <w:ilvl w:val="1"/>
          <w:numId w:val="10"/>
        </w:numPr>
        <w:suppressAutoHyphens w:val="0"/>
        <w:spacing w:before="60"/>
        <w:rPr>
          <w:rStyle w:val="Numerstrony"/>
          <w:color w:val="auto"/>
          <w:sz w:val="22"/>
          <w:szCs w:val="22"/>
        </w:rPr>
      </w:pPr>
      <w:r w:rsidRPr="006D0A4E">
        <w:rPr>
          <w:rStyle w:val="Numerstrony"/>
          <w:color w:val="auto"/>
          <w:sz w:val="22"/>
          <w:szCs w:val="22"/>
        </w:rPr>
        <w:t xml:space="preserve">wartość Robót </w:t>
      </w:r>
      <w:r w:rsidRPr="006D0A4E">
        <w:rPr>
          <w:rStyle w:val="Numerstrony"/>
          <w:b/>
          <w:bCs/>
          <w:color w:val="auto"/>
          <w:sz w:val="22"/>
          <w:szCs w:val="22"/>
        </w:rPr>
        <w:t xml:space="preserve">………………. </w:t>
      </w:r>
      <w:r w:rsidR="00735C6B" w:rsidRPr="006D0A4E">
        <w:rPr>
          <w:rStyle w:val="Numerstrony"/>
          <w:b/>
          <w:bCs/>
          <w:color w:val="auto"/>
          <w:sz w:val="22"/>
          <w:szCs w:val="22"/>
        </w:rPr>
        <w:t>z</w:t>
      </w:r>
      <w:r w:rsidRPr="006D0A4E">
        <w:rPr>
          <w:rStyle w:val="Numerstrony"/>
          <w:b/>
          <w:bCs/>
          <w:color w:val="auto"/>
          <w:sz w:val="22"/>
          <w:szCs w:val="22"/>
        </w:rPr>
        <w:t>ł</w:t>
      </w:r>
      <w:r w:rsidR="000024DE" w:rsidRPr="006D0A4E">
        <w:rPr>
          <w:rStyle w:val="Numerstrony"/>
          <w:b/>
          <w:bCs/>
          <w:color w:val="auto"/>
          <w:sz w:val="22"/>
          <w:szCs w:val="22"/>
        </w:rPr>
        <w:t xml:space="preserve"> </w:t>
      </w:r>
      <w:r w:rsidRPr="006D0A4E">
        <w:rPr>
          <w:rStyle w:val="Numerstrony"/>
          <w:b/>
          <w:bCs/>
          <w:color w:val="auto"/>
          <w:sz w:val="22"/>
          <w:szCs w:val="22"/>
        </w:rPr>
        <w:t>netto</w:t>
      </w:r>
      <w:r w:rsidRPr="006D0A4E">
        <w:rPr>
          <w:rStyle w:val="Numerstrony"/>
          <w:color w:val="auto"/>
          <w:sz w:val="22"/>
          <w:szCs w:val="22"/>
        </w:rPr>
        <w:t xml:space="preserve"> (słownie: …………. 00/100 zł netto),</w:t>
      </w:r>
    </w:p>
    <w:p w:rsidR="006E1831" w:rsidRPr="006D0A4E" w:rsidRDefault="00BC4108">
      <w:pPr>
        <w:pStyle w:val="Tekstpodstawowywcity21"/>
        <w:numPr>
          <w:ilvl w:val="1"/>
          <w:numId w:val="10"/>
        </w:numPr>
        <w:suppressAutoHyphens w:val="0"/>
        <w:spacing w:before="60"/>
        <w:rPr>
          <w:rStyle w:val="Numerstrony"/>
          <w:color w:val="auto"/>
          <w:sz w:val="22"/>
          <w:szCs w:val="22"/>
        </w:rPr>
      </w:pPr>
      <w:r w:rsidRPr="006D0A4E">
        <w:rPr>
          <w:rStyle w:val="Numerstrony"/>
          <w:color w:val="auto"/>
          <w:sz w:val="22"/>
          <w:szCs w:val="22"/>
        </w:rPr>
        <w:t xml:space="preserve">należny podatek od towarów i usług VAT: </w:t>
      </w:r>
    </w:p>
    <w:p w:rsidR="006E1831" w:rsidRPr="006D0A4E" w:rsidRDefault="00BC4108" w:rsidP="00BE1572">
      <w:pPr>
        <w:pStyle w:val="Tekstpodstawowywcity21"/>
        <w:numPr>
          <w:ilvl w:val="0"/>
          <w:numId w:val="92"/>
        </w:numPr>
        <w:suppressAutoHyphens w:val="0"/>
        <w:spacing w:before="60"/>
        <w:rPr>
          <w:rStyle w:val="Numerstrony"/>
          <w:color w:val="auto"/>
          <w:sz w:val="22"/>
          <w:szCs w:val="22"/>
        </w:rPr>
      </w:pPr>
      <w:r w:rsidRPr="006D0A4E">
        <w:rPr>
          <w:rStyle w:val="Numerstrony"/>
          <w:color w:val="auto"/>
          <w:sz w:val="22"/>
          <w:szCs w:val="22"/>
        </w:rPr>
        <w:t>stawka 23% - ………… zł (słownie: …………… 00/100 zł ),</w:t>
      </w:r>
    </w:p>
    <w:p w:rsidR="006E1831" w:rsidRPr="006D0A4E" w:rsidRDefault="00BC4108" w:rsidP="00BE1572">
      <w:pPr>
        <w:pStyle w:val="Tekstpodstawowywcity"/>
        <w:numPr>
          <w:ilvl w:val="1"/>
          <w:numId w:val="12"/>
        </w:numPr>
        <w:spacing w:before="0" w:line="240" w:lineRule="auto"/>
        <w:rPr>
          <w:rStyle w:val="Numerstrony"/>
          <w:b/>
          <w:bCs/>
          <w:color w:val="auto"/>
        </w:rPr>
      </w:pPr>
      <w:r w:rsidRPr="006D0A4E">
        <w:rPr>
          <w:rStyle w:val="Numerstrony"/>
          <w:b/>
          <w:bCs/>
          <w:color w:val="auto"/>
        </w:rPr>
        <w:t>razem cena …………….zł</w:t>
      </w:r>
      <w:r w:rsidR="000024DE" w:rsidRPr="006D0A4E">
        <w:rPr>
          <w:rStyle w:val="Numerstrony"/>
          <w:b/>
          <w:bCs/>
          <w:color w:val="auto"/>
        </w:rPr>
        <w:t xml:space="preserve"> </w:t>
      </w:r>
      <w:r w:rsidRPr="006D0A4E">
        <w:rPr>
          <w:rStyle w:val="Numerstrony"/>
          <w:b/>
          <w:bCs/>
          <w:color w:val="auto"/>
        </w:rPr>
        <w:t>brutto</w:t>
      </w:r>
      <w:r w:rsidRPr="006D0A4E">
        <w:rPr>
          <w:rStyle w:val="Numerstrony"/>
          <w:color w:val="auto"/>
        </w:rPr>
        <w:t xml:space="preserve"> (słownie: ……………. 00/100 złotych brutto).</w:t>
      </w:r>
    </w:p>
    <w:p w:rsidR="006E1831" w:rsidRPr="006D0A4E" w:rsidRDefault="00BC4108" w:rsidP="00BE1572">
      <w:pPr>
        <w:pStyle w:val="Tekstpodstawowywcity"/>
        <w:numPr>
          <w:ilvl w:val="0"/>
          <w:numId w:val="13"/>
        </w:numPr>
        <w:spacing w:before="0" w:line="240" w:lineRule="auto"/>
        <w:rPr>
          <w:color w:val="auto"/>
        </w:rPr>
      </w:pPr>
      <w:r w:rsidRPr="006D0A4E">
        <w:rPr>
          <w:color w:val="auto"/>
        </w:rPr>
        <w:t xml:space="preserve">Wynagrodzenie, o którym mowa w ust. 1, odpowiada zakresowi przedstawionemu w załącznikach do Umowy. Zawiera ono ponadto koszty: ubezpieczenia terenu budowy, wszelkich robót przygotowawczych, demontażowych, wyburzeniowych, porządkowych, robót pomocniczych dla robót podstawowych, robót zabezpieczających, projektu organizacji placu budowy wraz z jego organizacją i późniejszą likwidacją, wszelkie koszty utrzymania zaplecza budowy, dozorowania budowy, koszty wywozu, składowania i utylizacji materiałów rozbiórkowych, odpadów, gruzu </w:t>
      </w:r>
      <w:r w:rsidRPr="006D0A4E">
        <w:rPr>
          <w:rFonts w:ascii="Arial Unicode MS" w:hAnsi="Arial Unicode MS"/>
          <w:color w:val="auto"/>
        </w:rPr>
        <w:br/>
      </w:r>
      <w:r w:rsidRPr="006D0A4E">
        <w:rPr>
          <w:color w:val="auto"/>
        </w:rPr>
        <w:t xml:space="preserve">i ziemi, koszty zapewnienia bezpieczeństwa i likwidacji zagrożeń, koszty wynikające </w:t>
      </w:r>
      <w:r w:rsidRPr="006D0A4E">
        <w:rPr>
          <w:rFonts w:ascii="Arial Unicode MS" w:hAnsi="Arial Unicode MS"/>
          <w:color w:val="auto"/>
        </w:rPr>
        <w:br/>
      </w:r>
      <w:r w:rsidRPr="006D0A4E">
        <w:rPr>
          <w:color w:val="auto"/>
        </w:rPr>
        <w:t xml:space="preserve">z konieczności zapobieżenia awarii, ruchu zastępczego, zajęcia pasa drogowego, projektu organizacji ruchu zastępczego, obsługi geodezyjnej, uporządkowania terenu budowy po zakończeniu robót, koszty związane z odbiorami wykonanych Robót, koszt wykonania dokumentacji powykonawczej oraz inne koszty wynikające z Umowy. </w:t>
      </w:r>
    </w:p>
    <w:p w:rsidR="006E1831" w:rsidRPr="006D0A4E" w:rsidRDefault="002637F4">
      <w:pPr>
        <w:pStyle w:val="Akapitzlist"/>
        <w:numPr>
          <w:ilvl w:val="0"/>
          <w:numId w:val="10"/>
        </w:numPr>
        <w:jc w:val="both"/>
        <w:rPr>
          <w:rStyle w:val="Numerstrony"/>
          <w:b/>
          <w:bCs/>
          <w:color w:val="auto"/>
          <w:sz w:val="22"/>
          <w:szCs w:val="22"/>
        </w:rPr>
      </w:pPr>
      <w:r w:rsidRPr="006D0A4E">
        <w:rPr>
          <w:rStyle w:val="Numerstrony"/>
          <w:color w:val="auto"/>
          <w:sz w:val="22"/>
          <w:szCs w:val="22"/>
        </w:rPr>
        <w:t>Wykonawca nie może dokonywać</w:t>
      </w:r>
      <w:r w:rsidR="00BC4108" w:rsidRPr="006D0A4E">
        <w:rPr>
          <w:rStyle w:val="Numerstrony"/>
          <w:color w:val="auto"/>
          <w:sz w:val="22"/>
          <w:szCs w:val="22"/>
        </w:rPr>
        <w:t xml:space="preserve"> ce</w:t>
      </w:r>
      <w:r w:rsidRPr="006D0A4E">
        <w:rPr>
          <w:rStyle w:val="Numerstrony"/>
          <w:color w:val="auto"/>
          <w:sz w:val="22"/>
          <w:szCs w:val="22"/>
        </w:rPr>
        <w:t>sji</w:t>
      </w:r>
      <w:r w:rsidR="00BC4108" w:rsidRPr="006D0A4E">
        <w:rPr>
          <w:rStyle w:val="Numerstrony"/>
          <w:color w:val="auto"/>
          <w:sz w:val="22"/>
          <w:szCs w:val="22"/>
        </w:rPr>
        <w:t xml:space="preserve"> wierzytelności z tytułu realizacji przedmiotu Umowy na osoby trzecie </w:t>
      </w:r>
      <w:r w:rsidRPr="006D0A4E">
        <w:rPr>
          <w:rStyle w:val="Numerstrony"/>
          <w:color w:val="auto"/>
          <w:sz w:val="22"/>
          <w:szCs w:val="22"/>
        </w:rPr>
        <w:t>bez uzyskania wyraźnej, pisemnej zgody</w:t>
      </w:r>
      <w:r w:rsidR="00BC4108" w:rsidRPr="006D0A4E">
        <w:rPr>
          <w:rStyle w:val="Numerstrony"/>
          <w:color w:val="auto"/>
          <w:sz w:val="22"/>
          <w:szCs w:val="22"/>
        </w:rPr>
        <w:t xml:space="preserve"> Zamawiającego.</w:t>
      </w:r>
    </w:p>
    <w:p w:rsidR="00971704" w:rsidRPr="006D0A4E" w:rsidRDefault="00971704" w:rsidP="00DF0CE9">
      <w:pPr>
        <w:spacing w:before="240"/>
        <w:jc w:val="center"/>
        <w:rPr>
          <w:rStyle w:val="Numerstrony"/>
          <w:b/>
          <w:bCs/>
          <w:color w:val="auto"/>
          <w:sz w:val="22"/>
          <w:szCs w:val="22"/>
        </w:rPr>
      </w:pPr>
      <w:r w:rsidRPr="006D0A4E">
        <w:rPr>
          <w:rStyle w:val="Numerstrony"/>
          <w:b/>
          <w:bCs/>
          <w:color w:val="auto"/>
          <w:sz w:val="22"/>
          <w:szCs w:val="22"/>
        </w:rPr>
        <w:t>§4</w:t>
      </w:r>
    </w:p>
    <w:p w:rsidR="00971704" w:rsidRPr="006D0A4E" w:rsidRDefault="00971704" w:rsidP="00DF0CE9">
      <w:pPr>
        <w:suppressAutoHyphens/>
        <w:jc w:val="center"/>
        <w:rPr>
          <w:rFonts w:eastAsia="Palatino Linotype"/>
          <w:b/>
          <w:bCs/>
          <w:color w:val="auto"/>
          <w:sz w:val="22"/>
          <w:szCs w:val="22"/>
        </w:rPr>
      </w:pPr>
      <w:r w:rsidRPr="006D0A4E">
        <w:rPr>
          <w:rFonts w:eastAsia="Palatino Linotype"/>
          <w:b/>
          <w:bCs/>
          <w:color w:val="auto"/>
          <w:sz w:val="22"/>
          <w:szCs w:val="22"/>
        </w:rPr>
        <w:t>Zmiana wynagrodzenia</w:t>
      </w:r>
    </w:p>
    <w:p w:rsidR="00971704" w:rsidRPr="006D0A4E" w:rsidRDefault="00971704"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color w:val="auto"/>
          <w:sz w:val="22"/>
          <w:szCs w:val="22"/>
        </w:rPr>
      </w:pPr>
      <w:r w:rsidRPr="006D0A4E">
        <w:rPr>
          <w:rFonts w:eastAsia="Palatino Linotype"/>
          <w:color w:val="auto"/>
          <w:sz w:val="22"/>
          <w:szCs w:val="22"/>
        </w:rPr>
        <w:t>W przypadku gdy w okresie obowiązywania niniejszej Umowy nastąpi zmiana:</w:t>
      </w:r>
    </w:p>
    <w:p w:rsidR="00E440C3" w:rsidRPr="006D0A4E" w:rsidRDefault="00E440C3" w:rsidP="00BE1572">
      <w:pPr>
        <w:pStyle w:val="Akapitzlist"/>
        <w:numPr>
          <w:ilvl w:val="1"/>
          <w:numId w:val="95"/>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s>
        <w:ind w:left="709" w:hanging="425"/>
        <w:jc w:val="both"/>
        <w:rPr>
          <w:rFonts w:eastAsia="Palatino Linotype"/>
          <w:color w:val="auto"/>
          <w:sz w:val="22"/>
          <w:szCs w:val="22"/>
        </w:rPr>
      </w:pPr>
      <w:r w:rsidRPr="006D0A4E">
        <w:rPr>
          <w:rFonts w:eastAsia="Palatino Linotype"/>
          <w:color w:val="auto"/>
          <w:sz w:val="22"/>
          <w:szCs w:val="22"/>
        </w:rPr>
        <w:t>stawki podatku od towarów i usług;</w:t>
      </w:r>
    </w:p>
    <w:p w:rsidR="00971704" w:rsidRPr="006D0A4E" w:rsidRDefault="00971704" w:rsidP="00BE1572">
      <w:pPr>
        <w:numPr>
          <w:ilvl w:val="1"/>
          <w:numId w:val="9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jc w:val="both"/>
        <w:rPr>
          <w:rFonts w:eastAsia="Palatino Linotype"/>
          <w:color w:val="auto"/>
          <w:sz w:val="22"/>
          <w:szCs w:val="22"/>
        </w:rPr>
      </w:pPr>
      <w:r w:rsidRPr="006D0A4E">
        <w:rPr>
          <w:rFonts w:eastAsia="Palatino Linotype"/>
          <w:color w:val="auto"/>
          <w:sz w:val="22"/>
          <w:szCs w:val="22"/>
        </w:rPr>
        <w:t xml:space="preserve">wysokości minimalnego wynagrodzenia za pracę </w:t>
      </w:r>
      <w:r w:rsidR="00973894" w:rsidRPr="006D0A4E">
        <w:rPr>
          <w:rFonts w:eastAsia="Palatino Linotype"/>
          <w:color w:val="auto"/>
          <w:sz w:val="22"/>
          <w:szCs w:val="22"/>
        </w:rPr>
        <w:t xml:space="preserve">albo wysokości minimalnej stawki godzinowej, ustalonych </w:t>
      </w:r>
      <w:r w:rsidRPr="006D0A4E">
        <w:rPr>
          <w:rFonts w:eastAsia="Palatino Linotype"/>
          <w:color w:val="auto"/>
          <w:sz w:val="22"/>
          <w:szCs w:val="22"/>
        </w:rPr>
        <w:t xml:space="preserve">na podstawie </w:t>
      </w:r>
      <w:r w:rsidR="00973894" w:rsidRPr="006D0A4E">
        <w:rPr>
          <w:rFonts w:eastAsia="Palatino Linotype"/>
          <w:color w:val="auto"/>
          <w:sz w:val="22"/>
          <w:szCs w:val="22"/>
        </w:rPr>
        <w:t>ustawy z dnia 10 października 2002 r. o minimalnym wynagrodzeniu za pracę</w:t>
      </w:r>
      <w:r w:rsidRPr="006D0A4E">
        <w:rPr>
          <w:rFonts w:eastAsia="Palatino Linotype"/>
          <w:color w:val="auto"/>
          <w:sz w:val="22"/>
          <w:szCs w:val="22"/>
        </w:rPr>
        <w:t xml:space="preserve">; </w:t>
      </w:r>
    </w:p>
    <w:p w:rsidR="00971704" w:rsidRPr="006D0A4E" w:rsidRDefault="00971704" w:rsidP="00BE1572">
      <w:pPr>
        <w:numPr>
          <w:ilvl w:val="1"/>
          <w:numId w:val="9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jc w:val="both"/>
        <w:rPr>
          <w:rFonts w:eastAsia="Palatino Linotype"/>
          <w:color w:val="auto"/>
          <w:sz w:val="22"/>
          <w:szCs w:val="22"/>
        </w:rPr>
      </w:pPr>
      <w:r w:rsidRPr="006D0A4E">
        <w:rPr>
          <w:rFonts w:eastAsia="Palatino Linotype"/>
          <w:color w:val="auto"/>
          <w:sz w:val="22"/>
          <w:szCs w:val="22"/>
        </w:rPr>
        <w:t>zasad podlegania ubezpieczeniom społecznym lub ubezpieczeniu zdrowotnemu lub wysokości stawki składki na ubezpieczenia społeczne lub zdrowotne;</w:t>
      </w:r>
    </w:p>
    <w:p w:rsidR="00971704" w:rsidRPr="006D0A4E" w:rsidRDefault="00971704" w:rsidP="00BE1572">
      <w:pPr>
        <w:numPr>
          <w:ilvl w:val="1"/>
          <w:numId w:val="9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jc w:val="both"/>
        <w:rPr>
          <w:rFonts w:eastAsia="Palatino Linotype"/>
          <w:color w:val="auto"/>
          <w:sz w:val="22"/>
          <w:szCs w:val="22"/>
        </w:rPr>
      </w:pPr>
      <w:r w:rsidRPr="006D0A4E">
        <w:rPr>
          <w:rFonts w:eastAsia="Palatino Linotype"/>
          <w:color w:val="auto"/>
          <w:sz w:val="22"/>
          <w:szCs w:val="22"/>
        </w:rPr>
        <w:t>zasad gromadzenia i wysokości wpłat do pracowniczych planów ka</w:t>
      </w:r>
      <w:r w:rsidR="00973894" w:rsidRPr="006D0A4E">
        <w:rPr>
          <w:rFonts w:eastAsia="Palatino Linotype"/>
          <w:color w:val="auto"/>
          <w:sz w:val="22"/>
          <w:szCs w:val="22"/>
        </w:rPr>
        <w:t>pitałowych, o których mowa w ustawie z dnia 4 października 2018 r. o pracowniczych planach kapitałowych;</w:t>
      </w:r>
    </w:p>
    <w:p w:rsidR="00971704" w:rsidRPr="006D0A4E" w:rsidRDefault="0049571D" w:rsidP="00DF0CE9">
      <w:pPr>
        <w:suppressAutoHyphens/>
        <w:ind w:left="709"/>
        <w:jc w:val="both"/>
        <w:rPr>
          <w:rFonts w:eastAsia="Palatino Linotype"/>
          <w:bCs/>
          <w:color w:val="auto"/>
          <w:sz w:val="22"/>
          <w:szCs w:val="22"/>
        </w:rPr>
      </w:pPr>
      <w:r w:rsidRPr="006D0A4E">
        <w:rPr>
          <w:rFonts w:eastAsia="Palatino Linotype"/>
          <w:bCs/>
          <w:color w:val="auto"/>
          <w:sz w:val="22"/>
          <w:szCs w:val="22"/>
        </w:rPr>
        <w:t xml:space="preserve">- </w:t>
      </w:r>
      <w:r w:rsidR="00971704" w:rsidRPr="006D0A4E">
        <w:rPr>
          <w:rFonts w:eastAsia="Palatino Linotype"/>
          <w:bCs/>
          <w:color w:val="auto"/>
          <w:sz w:val="22"/>
          <w:szCs w:val="22"/>
        </w:rPr>
        <w:t xml:space="preserve">oraz gdy zmiana ta lub zmiany będą miały wpływ na koszty </w:t>
      </w:r>
      <w:r w:rsidRPr="006D0A4E">
        <w:rPr>
          <w:rFonts w:eastAsia="Palatino Linotype"/>
          <w:bCs/>
          <w:color w:val="auto"/>
          <w:sz w:val="22"/>
          <w:szCs w:val="22"/>
        </w:rPr>
        <w:t xml:space="preserve">wykonania Umowy przez Wykonawcę </w:t>
      </w:r>
      <w:r w:rsidR="00971704" w:rsidRPr="006D0A4E">
        <w:rPr>
          <w:rFonts w:eastAsia="Palatino Linotype"/>
          <w:bCs/>
          <w:color w:val="auto"/>
          <w:sz w:val="22"/>
          <w:szCs w:val="22"/>
        </w:rPr>
        <w:t>zastosowanie mają zasady wprowadzania zmian wysokości wynagrodzenia należnego Wykonawcy, określone w postanowieniach ust. 2</w:t>
      </w:r>
      <w:r w:rsidR="00971704" w:rsidRPr="006D0A4E">
        <w:rPr>
          <w:rFonts w:eastAsia="Liberation Serif"/>
          <w:bCs/>
          <w:color w:val="auto"/>
          <w:sz w:val="22"/>
          <w:szCs w:val="22"/>
        </w:rPr>
        <w:t>–</w:t>
      </w:r>
      <w:r w:rsidR="00E727CE" w:rsidRPr="006D0A4E">
        <w:rPr>
          <w:rFonts w:eastAsia="Palatino Linotype"/>
          <w:bCs/>
          <w:color w:val="auto"/>
          <w:sz w:val="22"/>
          <w:szCs w:val="22"/>
        </w:rPr>
        <w:t>9</w:t>
      </w:r>
      <w:r w:rsidR="00971704" w:rsidRPr="006D0A4E">
        <w:rPr>
          <w:rFonts w:eastAsia="Palatino Linotype"/>
          <w:bCs/>
          <w:color w:val="auto"/>
          <w:sz w:val="22"/>
          <w:szCs w:val="22"/>
        </w:rPr>
        <w:t>.</w:t>
      </w:r>
    </w:p>
    <w:p w:rsidR="00971704" w:rsidRPr="006D0A4E" w:rsidRDefault="00971704"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Zmiana wysokości wynagrodzenia wymaga zmiany Umowy w drodze pisemnego aneksu, pod rygorem nieważności.</w:t>
      </w:r>
    </w:p>
    <w:p w:rsidR="00E440C3" w:rsidRPr="006D0A4E" w:rsidRDefault="00E440C3"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lastRenderedPageBreak/>
        <w:t xml:space="preserve">W przypadku wystąpienia okoliczności, o których mowa w ust. 1 pkt 1 Wykonawca składa pisemny wniosek do Zamawiającego o zmianę Umowy w zakresie płatności wynikających z faktur wystawionych po wejściu w życie przepisów zmieniających stawkę podatku od towarów i usług. Wniosek winien zawierać </w:t>
      </w:r>
      <w:r w:rsidR="00E0110D" w:rsidRPr="006D0A4E">
        <w:rPr>
          <w:rFonts w:eastAsia="Palatino Linotype"/>
          <w:bCs/>
          <w:color w:val="auto"/>
          <w:sz w:val="22"/>
          <w:szCs w:val="22"/>
        </w:rPr>
        <w:t xml:space="preserve">uzasadnienie faktyczne i prawne oraz wyliczenie kwoty wynagrodzenia Wykonawcy po zmianie Umowy. </w:t>
      </w:r>
    </w:p>
    <w:p w:rsidR="006F40F3" w:rsidRPr="006D0A4E" w:rsidRDefault="006F40F3"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W przypadku wystąpienia okoliczności, o których mowa w ust. 1 pkt 2</w:t>
      </w:r>
      <w:r w:rsidR="005E44DF" w:rsidRPr="006D0A4E">
        <w:rPr>
          <w:rFonts w:eastAsia="Palatino Linotype"/>
          <w:bCs/>
          <w:color w:val="auto"/>
          <w:sz w:val="22"/>
          <w:szCs w:val="22"/>
        </w:rPr>
        <w:t>, 3 i 4</w:t>
      </w:r>
      <w:r w:rsidRPr="006D0A4E">
        <w:rPr>
          <w:rFonts w:eastAsia="Palatino Linotype"/>
          <w:bCs/>
          <w:color w:val="auto"/>
          <w:sz w:val="22"/>
          <w:szCs w:val="22"/>
        </w:rPr>
        <w:t xml:space="preserve"> Wykonawca składa pisemny wniosek o zmianę Umowy w zakresie płatności wynikających z faktur wystawionych po wejściu w życie przepisów zmieniających. Wniosek winien zawierać uzasadnienie faktyczne </w:t>
      </w:r>
      <w:r w:rsidR="005E44DF" w:rsidRPr="006D0A4E">
        <w:rPr>
          <w:rFonts w:eastAsia="Palatino Linotype"/>
          <w:bCs/>
          <w:color w:val="auto"/>
          <w:sz w:val="22"/>
          <w:szCs w:val="22"/>
        </w:rPr>
        <w:br/>
      </w:r>
      <w:r w:rsidRPr="006D0A4E">
        <w:rPr>
          <w:rFonts w:eastAsia="Palatino Linotype"/>
          <w:bCs/>
          <w:color w:val="auto"/>
          <w:sz w:val="22"/>
          <w:szCs w:val="22"/>
        </w:rPr>
        <w:t xml:space="preserve">i prawne oraz wyliczenie kwoty wynagrodzenia Wykonawcy po zmianie Umowy, </w:t>
      </w:r>
      <w:r w:rsidR="005E44DF" w:rsidRPr="006D0A4E">
        <w:rPr>
          <w:rFonts w:eastAsia="Palatino Linotype"/>
          <w:bCs/>
          <w:color w:val="auto"/>
          <w:sz w:val="22"/>
          <w:szCs w:val="22"/>
        </w:rPr>
        <w:t xml:space="preserve">w szczególności wskazując związek pomiędzy wnioskowana kwotą podwyższenia wynagrodzenia umownego </w:t>
      </w:r>
      <w:r w:rsidR="00DF0CE9" w:rsidRPr="006D0A4E">
        <w:rPr>
          <w:rFonts w:eastAsia="Palatino Linotype"/>
          <w:bCs/>
          <w:color w:val="auto"/>
          <w:sz w:val="22"/>
          <w:szCs w:val="22"/>
        </w:rPr>
        <w:br/>
      </w:r>
      <w:r w:rsidR="005E44DF" w:rsidRPr="006D0A4E">
        <w:rPr>
          <w:rFonts w:eastAsia="Palatino Linotype"/>
          <w:bCs/>
          <w:color w:val="auto"/>
          <w:sz w:val="22"/>
          <w:szCs w:val="22"/>
        </w:rPr>
        <w:t xml:space="preserve">a wpływem zmian określonych w ust. 1 pkt 2, 3 i 4, na kalkulację ceny ofertowej. </w:t>
      </w:r>
    </w:p>
    <w:p w:rsidR="00AE7806" w:rsidRPr="006D0A4E" w:rsidRDefault="00AE7806"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Wnioski, o których mowa w ust. 3 i 4 winny obejmować jedynie te dodatkowe koszty realizacji zamówienia, które Wykonawca ponosi w związku ze zmianą zasad, o których mowa w ust. 1. </w:t>
      </w:r>
    </w:p>
    <w:p w:rsidR="00AE7806" w:rsidRPr="006D0A4E" w:rsidRDefault="00AE7806"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Zamawiający w terminie 14 dni od otrzymania wniosku, o którym mowa w ust. 3 i 4, Zamawiający może zwrócić się do Wykonawcy o jego uzupełnienie przez przekazanie dodatkowych wyjaśnień, informacji lub dokumentów niezbędnych do oceny wniosku.</w:t>
      </w:r>
    </w:p>
    <w:p w:rsidR="00AE7806" w:rsidRPr="006D0A4E" w:rsidRDefault="00AE7806"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Zamawiający zajmie pisemne stanowisko wobec wniosku Wykonawcy w terminie 30 dni od dnia otrzymania kompletnego wniosku. </w:t>
      </w:r>
    </w:p>
    <w:p w:rsidR="00AE7806" w:rsidRPr="006D0A4E" w:rsidRDefault="00AE7806"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Zamawiający, po zaakceptowaniu wniosku, o którym mowa w ust. 3  i 4, wyznacza datę podpisania aneksu do Umowy.</w:t>
      </w:r>
    </w:p>
    <w:p w:rsidR="009E4EDE" w:rsidRPr="006D0A4E" w:rsidRDefault="00971704"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Zmiana wysokości wynagrodzenia Wykonawcy</w:t>
      </w:r>
      <w:r w:rsidR="00F24B89" w:rsidRPr="006D0A4E">
        <w:rPr>
          <w:rFonts w:eastAsia="Palatino Linotype"/>
          <w:bCs/>
          <w:color w:val="auto"/>
          <w:sz w:val="22"/>
          <w:szCs w:val="22"/>
        </w:rPr>
        <w:t xml:space="preserve"> z przyczyn określonych w ust. 1 obejmować będzie wyłącznie płatności za części przedmiotu zamówienia, których w dniu zmiany</w:t>
      </w:r>
      <w:r w:rsidR="000F080C" w:rsidRPr="006D0A4E">
        <w:rPr>
          <w:rFonts w:eastAsia="Palatino Linotype"/>
          <w:bCs/>
          <w:color w:val="auto"/>
          <w:sz w:val="22"/>
          <w:szCs w:val="22"/>
        </w:rPr>
        <w:t xml:space="preserve"> odpowiednio stawki podatku od towarów i usług, wysokości minimalnego wynagrodzenia za pracę lub minimalnej stawki godzinowej, składki na ubezpieczenia społeczne lub zdrowotne, zasad gromadzenia i wysokości wpłat do pracowniczych planów kapitałowych, jeszcze nie wykonano. </w:t>
      </w:r>
    </w:p>
    <w:p w:rsidR="00E727CE" w:rsidRPr="006D0A4E" w:rsidRDefault="00E727CE"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 W przypadku zmiany ceny materiałów lub kosztów związanych z realizacją niniejszego zamówienia zastosowanie mają zasady wprowadzania zmian wysokości wynagrodzenia należnego Wykonawcy określone w postanowieniach ust. 11 – </w:t>
      </w:r>
      <w:r w:rsidR="00F728F0" w:rsidRPr="006D0A4E">
        <w:rPr>
          <w:rFonts w:eastAsia="Palatino Linotype"/>
          <w:bCs/>
          <w:color w:val="auto"/>
          <w:sz w:val="22"/>
          <w:szCs w:val="22"/>
        </w:rPr>
        <w:t>17.</w:t>
      </w:r>
      <w:r w:rsidR="00233C17" w:rsidRPr="006D0A4E">
        <w:rPr>
          <w:rFonts w:eastAsia="Palatino Linotype"/>
          <w:bCs/>
          <w:color w:val="auto"/>
          <w:sz w:val="22"/>
          <w:szCs w:val="22"/>
        </w:rPr>
        <w:t xml:space="preserve"> Przez zmianę ceny materiałów lub kosztów rozumie się wzrost odpowiednio cen lub kosztów, jak i ich obniżenie, względem ceny lub kosztu przyjętych w celu ustalenia wynagrodzenia Wykonawcy zawartego w ofercie.</w:t>
      </w:r>
    </w:p>
    <w:p w:rsidR="00233C17" w:rsidRPr="006D0A4E" w:rsidRDefault="00233C17"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 Strony uprawione są do żądania zmiany wynagrodzenia, o ile poziom zmiany cen mat</w:t>
      </w:r>
      <w:r w:rsidR="00133FC8" w:rsidRPr="006D0A4E">
        <w:rPr>
          <w:rFonts w:eastAsia="Palatino Linotype"/>
          <w:bCs/>
          <w:color w:val="auto"/>
          <w:sz w:val="22"/>
          <w:szCs w:val="22"/>
        </w:rPr>
        <w:t xml:space="preserve">eriałów lub kosztów przekroczy </w:t>
      </w:r>
      <w:r w:rsidR="009D04BB">
        <w:rPr>
          <w:rFonts w:eastAsia="Palatino Linotype"/>
          <w:bCs/>
          <w:color w:val="auto"/>
          <w:sz w:val="22"/>
          <w:szCs w:val="22"/>
        </w:rPr>
        <w:t>3</w:t>
      </w:r>
      <w:r w:rsidRPr="006D0A4E">
        <w:rPr>
          <w:rFonts w:eastAsia="Palatino Linotype"/>
          <w:bCs/>
          <w:color w:val="auto"/>
          <w:sz w:val="22"/>
          <w:szCs w:val="22"/>
        </w:rPr>
        <w:t xml:space="preserve">% wskaźnika zmiany cen produkcji budowlano-montażowej </w:t>
      </w:r>
      <w:r w:rsidR="00FC3631" w:rsidRPr="006D0A4E">
        <w:rPr>
          <w:rFonts w:eastAsia="Palatino Linotype"/>
          <w:bCs/>
          <w:color w:val="auto"/>
          <w:sz w:val="22"/>
          <w:szCs w:val="22"/>
        </w:rPr>
        <w:t>w stosunku do poprzedniego kwartału ogłaszanego w komunikacie Prezesa Głównego Urzędu Statystycznego.</w:t>
      </w:r>
    </w:p>
    <w:p w:rsidR="00FC3631" w:rsidRPr="006D0A4E" w:rsidRDefault="00FC3631"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Początkowym terminem ustalenia zmiany wynagrodzenia jest pierwszy dzień kwartału następującego po ogłoszeniu wskaźnika zmiany cen produkcji budowlano-montażowej. </w:t>
      </w:r>
    </w:p>
    <w:p w:rsidR="00FC3631" w:rsidRPr="006D0A4E" w:rsidRDefault="00FC3631"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 Zmiana wynagrodzenia dotyczy tylko robót budowlanych wykonanych po dacie ogłoszenia wskaźnika zmiany cen produkcji budowlano-montażowej.  </w:t>
      </w:r>
    </w:p>
    <w:p w:rsidR="00FC3631" w:rsidRPr="006D0A4E" w:rsidRDefault="003F59D3"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 Wykonawca jest zobowiązany wykazać w jaki sposób i w jakiej wysokości zmiana cen materiałów lub kosztów wpłynęła na koszt wykonania zamówienia, przedstawiając w tym celu stosowne wyliczenia.</w:t>
      </w:r>
    </w:p>
    <w:p w:rsidR="003F59D3" w:rsidRPr="006D0A4E" w:rsidRDefault="003F59D3"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Postanowienia ust. 11 – 14 dotyczą odpowiednio Zamawiającego.</w:t>
      </w:r>
    </w:p>
    <w:p w:rsidR="003F59D3" w:rsidRPr="006D0A4E" w:rsidRDefault="003F59D3"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Zmiana wynagrodzenia z tytułu zmiany cen produkcji budowlano-montażowej może nastąpić nie częściej niż raz na 6 miesięcy. </w:t>
      </w:r>
    </w:p>
    <w:p w:rsidR="00EC7EF5" w:rsidRPr="006D0A4E" w:rsidRDefault="00EC7EF5"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cs="Times New Roman"/>
          <w:bCs/>
          <w:color w:val="auto"/>
          <w:sz w:val="22"/>
          <w:szCs w:val="22"/>
        </w:rPr>
      </w:pPr>
      <w:r w:rsidRPr="006D0A4E">
        <w:rPr>
          <w:rFonts w:eastAsia="Palatino Linotype" w:cs="Times New Roman"/>
          <w:bCs/>
          <w:color w:val="auto"/>
          <w:sz w:val="22"/>
          <w:szCs w:val="22"/>
        </w:rPr>
        <w:t xml:space="preserve">Maksymalna wartość zmiany wynagrodzenia, jaką dopuszcza Zamawiający w wyniku zastosowania postanowień o zmianie wynagrodzenia w przypadku zmiany cen materiałów lub kosztów związanych z realizacja niniejszego zamówienia, określa się na </w:t>
      </w:r>
      <w:r w:rsidR="009D04BB">
        <w:rPr>
          <w:rFonts w:eastAsia="Palatino Linotype" w:cs="Times New Roman"/>
          <w:bCs/>
          <w:color w:val="auto"/>
          <w:sz w:val="22"/>
          <w:szCs w:val="22"/>
        </w:rPr>
        <w:t>5</w:t>
      </w:r>
      <w:r w:rsidRPr="006D0A4E">
        <w:rPr>
          <w:rFonts w:eastAsia="Palatino Linotype" w:cs="Times New Roman"/>
          <w:bCs/>
          <w:color w:val="auto"/>
          <w:sz w:val="22"/>
          <w:szCs w:val="22"/>
        </w:rPr>
        <w:t>% wynagrodzenia brutto, o którym mowa w § 3 ust. 1 Umowy.</w:t>
      </w:r>
    </w:p>
    <w:p w:rsidR="00EC7EF5" w:rsidRPr="006D0A4E" w:rsidRDefault="00EC7EF5" w:rsidP="00BE1572">
      <w:pPr>
        <w:numPr>
          <w:ilvl w:val="3"/>
          <w:numId w:val="9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cs="Times New Roman"/>
          <w:bCs/>
          <w:color w:val="auto"/>
          <w:sz w:val="22"/>
          <w:szCs w:val="22"/>
        </w:rPr>
      </w:pPr>
      <w:r w:rsidRPr="006D0A4E">
        <w:rPr>
          <w:rFonts w:eastAsia="Palatino Linotype" w:cs="Times New Roman"/>
          <w:bCs/>
          <w:color w:val="auto"/>
          <w:sz w:val="22"/>
          <w:szCs w:val="22"/>
        </w:rPr>
        <w:t>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rsidR="00EC7EF5" w:rsidRPr="006D0A4E" w:rsidRDefault="00EC7EF5" w:rsidP="00BE1572">
      <w:pPr>
        <w:pStyle w:val="Akapitzlis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Palatino Linotype" w:cs="Times New Roman"/>
          <w:bCs/>
          <w:color w:val="auto"/>
          <w:sz w:val="22"/>
          <w:szCs w:val="22"/>
        </w:rPr>
      </w:pPr>
      <w:r w:rsidRPr="006D0A4E">
        <w:rPr>
          <w:rFonts w:eastAsia="Palatino Linotype" w:cs="Times New Roman"/>
          <w:bCs/>
          <w:color w:val="auto"/>
          <w:sz w:val="22"/>
          <w:szCs w:val="22"/>
        </w:rPr>
        <w:t>przedmiotem  umowy są roboty budowlane lub usługi;</w:t>
      </w:r>
    </w:p>
    <w:p w:rsidR="00EC7EF5" w:rsidRPr="006D0A4E" w:rsidRDefault="00EC7EF5" w:rsidP="00BE1572">
      <w:pPr>
        <w:pStyle w:val="Akapitzlis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Palatino Linotype" w:cs="Times New Roman"/>
          <w:bCs/>
          <w:color w:val="auto"/>
          <w:sz w:val="22"/>
          <w:szCs w:val="22"/>
        </w:rPr>
      </w:pPr>
      <w:r w:rsidRPr="006D0A4E">
        <w:rPr>
          <w:rFonts w:eastAsia="Palatino Linotype" w:cs="Times New Roman"/>
          <w:bCs/>
          <w:color w:val="auto"/>
          <w:sz w:val="22"/>
          <w:szCs w:val="22"/>
        </w:rPr>
        <w:t xml:space="preserve">okres obowiązywania umowy przekracza 12 miesięcy. </w:t>
      </w:r>
    </w:p>
    <w:p w:rsidR="001A62D9" w:rsidRPr="006D0A4E" w:rsidRDefault="001A62D9" w:rsidP="00DF0CE9">
      <w:pPr>
        <w:spacing w:before="240"/>
        <w:jc w:val="center"/>
        <w:rPr>
          <w:rStyle w:val="Numerstrony"/>
          <w:b/>
          <w:bCs/>
          <w:color w:val="auto"/>
          <w:sz w:val="22"/>
          <w:szCs w:val="22"/>
        </w:rPr>
      </w:pPr>
    </w:p>
    <w:p w:rsidR="006E1831" w:rsidRPr="006D0A4E" w:rsidRDefault="006D0B92" w:rsidP="00DF0CE9">
      <w:pPr>
        <w:spacing w:before="240"/>
        <w:jc w:val="center"/>
        <w:rPr>
          <w:rStyle w:val="Numerstrony"/>
          <w:b/>
          <w:bCs/>
          <w:color w:val="auto"/>
          <w:sz w:val="22"/>
          <w:szCs w:val="22"/>
        </w:rPr>
      </w:pPr>
      <w:r w:rsidRPr="006D0A4E">
        <w:rPr>
          <w:rStyle w:val="Numerstrony"/>
          <w:b/>
          <w:bCs/>
          <w:color w:val="auto"/>
          <w:sz w:val="22"/>
          <w:szCs w:val="22"/>
        </w:rPr>
        <w:lastRenderedPageBreak/>
        <w:t>§5</w:t>
      </w:r>
    </w:p>
    <w:p w:rsidR="006E1831" w:rsidRPr="006D0A4E" w:rsidRDefault="00BC4108">
      <w:pPr>
        <w:jc w:val="center"/>
        <w:rPr>
          <w:rStyle w:val="Numerstrony"/>
          <w:b/>
          <w:bCs/>
          <w:color w:val="auto"/>
          <w:sz w:val="22"/>
          <w:szCs w:val="22"/>
        </w:rPr>
      </w:pPr>
      <w:r w:rsidRPr="006D0A4E">
        <w:rPr>
          <w:rStyle w:val="Numerstrony"/>
          <w:b/>
          <w:bCs/>
          <w:color w:val="auto"/>
          <w:sz w:val="22"/>
          <w:szCs w:val="22"/>
        </w:rPr>
        <w:t>Kolejność ważności dokumentów</w:t>
      </w:r>
    </w:p>
    <w:p w:rsidR="006E1831" w:rsidRPr="006D0A4E" w:rsidRDefault="00BC4108" w:rsidP="00BE1572">
      <w:pPr>
        <w:pStyle w:val="Default"/>
        <w:numPr>
          <w:ilvl w:val="0"/>
          <w:numId w:val="15"/>
        </w:numPr>
        <w:jc w:val="both"/>
        <w:rPr>
          <w:rStyle w:val="Numerstrony"/>
          <w:color w:val="auto"/>
          <w:sz w:val="22"/>
          <w:szCs w:val="22"/>
        </w:rPr>
      </w:pPr>
      <w:r w:rsidRPr="006D0A4E">
        <w:rPr>
          <w:rStyle w:val="Numerstrony"/>
          <w:color w:val="auto"/>
          <w:sz w:val="22"/>
          <w:szCs w:val="22"/>
        </w:rPr>
        <w:t xml:space="preserve">W przypadku wystąpienia wątpliwości interpretacyjnych, co do rodzaju i zakresu Robót, określonych w Umowie oraz zakresu praw i obowiązków Zamawiającego i Wykonawcy, będzie obowiązywać następująca kolejność ważności niżej wymienionych dokumentów: </w:t>
      </w:r>
    </w:p>
    <w:p w:rsidR="006E1831" w:rsidRPr="006D0A4E" w:rsidRDefault="00BC4108" w:rsidP="00BE1572">
      <w:pPr>
        <w:pStyle w:val="Default"/>
        <w:numPr>
          <w:ilvl w:val="0"/>
          <w:numId w:val="17"/>
        </w:numPr>
        <w:spacing w:after="16"/>
        <w:rPr>
          <w:rStyle w:val="Numerstrony"/>
          <w:color w:val="auto"/>
          <w:sz w:val="22"/>
          <w:szCs w:val="22"/>
        </w:rPr>
      </w:pPr>
      <w:r w:rsidRPr="006D0A4E">
        <w:rPr>
          <w:rStyle w:val="Numerstrony"/>
          <w:color w:val="auto"/>
          <w:sz w:val="22"/>
          <w:szCs w:val="22"/>
        </w:rPr>
        <w:t>Umowa;</w:t>
      </w:r>
    </w:p>
    <w:p w:rsidR="006E1831" w:rsidRPr="006D0A4E" w:rsidRDefault="00BC4108" w:rsidP="00BE1572">
      <w:pPr>
        <w:pStyle w:val="Default"/>
        <w:numPr>
          <w:ilvl w:val="0"/>
          <w:numId w:val="17"/>
        </w:numPr>
        <w:spacing w:after="16"/>
        <w:rPr>
          <w:rStyle w:val="Numerstrony"/>
          <w:color w:val="auto"/>
          <w:sz w:val="22"/>
          <w:szCs w:val="22"/>
        </w:rPr>
      </w:pPr>
      <w:r w:rsidRPr="006D0A4E">
        <w:rPr>
          <w:rStyle w:val="Numerstrony"/>
          <w:color w:val="auto"/>
          <w:sz w:val="22"/>
          <w:szCs w:val="22"/>
        </w:rPr>
        <w:t>Specyfikacja Warunków Zamówienia;</w:t>
      </w:r>
    </w:p>
    <w:p w:rsidR="006E1831" w:rsidRPr="006D0A4E" w:rsidRDefault="00BC4108" w:rsidP="00BE1572">
      <w:pPr>
        <w:pStyle w:val="Default"/>
        <w:numPr>
          <w:ilvl w:val="0"/>
          <w:numId w:val="17"/>
        </w:numPr>
        <w:spacing w:after="16"/>
        <w:rPr>
          <w:rStyle w:val="Numerstrony"/>
          <w:color w:val="auto"/>
          <w:sz w:val="22"/>
          <w:szCs w:val="22"/>
        </w:rPr>
      </w:pPr>
      <w:r w:rsidRPr="006D0A4E">
        <w:rPr>
          <w:rStyle w:val="Numerstrony"/>
          <w:color w:val="auto"/>
          <w:sz w:val="22"/>
          <w:szCs w:val="22"/>
        </w:rPr>
        <w:t>Dokumentacja projektowa;</w:t>
      </w:r>
    </w:p>
    <w:p w:rsidR="006E1831" w:rsidRPr="006D0A4E" w:rsidRDefault="00BC4108" w:rsidP="00BE1572">
      <w:pPr>
        <w:pStyle w:val="Default"/>
        <w:numPr>
          <w:ilvl w:val="0"/>
          <w:numId w:val="18"/>
        </w:numPr>
        <w:rPr>
          <w:rStyle w:val="Numerstrony"/>
          <w:b/>
          <w:bCs/>
          <w:color w:val="auto"/>
          <w:sz w:val="22"/>
          <w:szCs w:val="22"/>
        </w:rPr>
      </w:pPr>
      <w:r w:rsidRPr="006D0A4E">
        <w:rPr>
          <w:rStyle w:val="Numerstrony"/>
          <w:color w:val="auto"/>
          <w:sz w:val="22"/>
          <w:szCs w:val="22"/>
        </w:rPr>
        <w:t>Oferta Wykonawcy.</w:t>
      </w:r>
    </w:p>
    <w:p w:rsidR="006E1831" w:rsidRPr="006D0A4E" w:rsidRDefault="006D0B92">
      <w:pPr>
        <w:pStyle w:val="Default"/>
        <w:spacing w:before="240"/>
        <w:jc w:val="center"/>
        <w:rPr>
          <w:rStyle w:val="Numerstrony"/>
          <w:b/>
          <w:bCs/>
          <w:color w:val="auto"/>
          <w:sz w:val="22"/>
          <w:szCs w:val="22"/>
        </w:rPr>
      </w:pPr>
      <w:r w:rsidRPr="006D0A4E">
        <w:rPr>
          <w:rStyle w:val="Numerstrony"/>
          <w:b/>
          <w:bCs/>
          <w:color w:val="auto"/>
          <w:sz w:val="22"/>
          <w:szCs w:val="22"/>
        </w:rPr>
        <w:t>§6</w:t>
      </w:r>
    </w:p>
    <w:p w:rsidR="006E1831" w:rsidRPr="006D0A4E" w:rsidRDefault="00BC4108">
      <w:pPr>
        <w:pStyle w:val="Default"/>
        <w:jc w:val="center"/>
        <w:rPr>
          <w:rStyle w:val="Numerstrony"/>
          <w:b/>
          <w:bCs/>
          <w:color w:val="auto"/>
          <w:sz w:val="22"/>
          <w:szCs w:val="22"/>
        </w:rPr>
      </w:pPr>
      <w:r w:rsidRPr="006D0A4E">
        <w:rPr>
          <w:rStyle w:val="Numerstrony"/>
          <w:b/>
          <w:bCs/>
          <w:color w:val="auto"/>
          <w:sz w:val="22"/>
          <w:szCs w:val="22"/>
        </w:rPr>
        <w:t>Koordynacja</w:t>
      </w:r>
    </w:p>
    <w:p w:rsidR="00F728F0" w:rsidRPr="006D0A4E" w:rsidRDefault="00F728F0" w:rsidP="00BE1572">
      <w:pPr>
        <w:pStyle w:val="Defaul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color w:val="auto"/>
          <w:sz w:val="22"/>
          <w:szCs w:val="22"/>
        </w:rPr>
      </w:pPr>
      <w:r w:rsidRPr="006D0A4E">
        <w:rPr>
          <w:color w:val="auto"/>
          <w:sz w:val="22"/>
          <w:szCs w:val="22"/>
        </w:rPr>
        <w:t>Przedstawicielem Zamawiającego do kontaktów z Wykonawcą będzie:</w:t>
      </w:r>
    </w:p>
    <w:p w:rsidR="00F728F0" w:rsidRPr="006D0A4E" w:rsidRDefault="00F728F0" w:rsidP="00F728F0">
      <w:pPr>
        <w:pStyle w:val="Default"/>
        <w:ind w:left="360"/>
        <w:jc w:val="both"/>
        <w:rPr>
          <w:color w:val="auto"/>
          <w:sz w:val="22"/>
          <w:szCs w:val="22"/>
        </w:rPr>
      </w:pPr>
      <w:r w:rsidRPr="006D0A4E">
        <w:rPr>
          <w:color w:val="auto"/>
          <w:sz w:val="22"/>
          <w:szCs w:val="22"/>
        </w:rPr>
        <w:t>…………………………………………………………………………..</w:t>
      </w:r>
    </w:p>
    <w:p w:rsidR="00F728F0" w:rsidRPr="006D0A4E" w:rsidRDefault="00F728F0" w:rsidP="00F728F0">
      <w:pPr>
        <w:pStyle w:val="Default"/>
        <w:ind w:left="360"/>
        <w:jc w:val="both"/>
        <w:rPr>
          <w:color w:val="auto"/>
          <w:sz w:val="22"/>
          <w:szCs w:val="22"/>
        </w:rPr>
      </w:pPr>
      <w:r w:rsidRPr="006D0A4E">
        <w:rPr>
          <w:color w:val="auto"/>
          <w:sz w:val="22"/>
          <w:szCs w:val="22"/>
        </w:rPr>
        <w:t>tel.: ……………………………… e-mail: ……………………………..</w:t>
      </w:r>
    </w:p>
    <w:p w:rsidR="00F728F0" w:rsidRPr="006D0A4E" w:rsidRDefault="00F728F0" w:rsidP="00BE1572">
      <w:pPr>
        <w:pStyle w:val="Defaul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color w:val="auto"/>
          <w:sz w:val="22"/>
          <w:szCs w:val="22"/>
        </w:rPr>
      </w:pPr>
      <w:r w:rsidRPr="006D0A4E">
        <w:rPr>
          <w:color w:val="auto"/>
          <w:sz w:val="22"/>
          <w:szCs w:val="22"/>
        </w:rPr>
        <w:t>Przedstawicielem Wykonawcy na budowie będzie:</w:t>
      </w:r>
    </w:p>
    <w:p w:rsidR="00F728F0" w:rsidRPr="006D0A4E" w:rsidRDefault="00F728F0" w:rsidP="00F728F0">
      <w:pPr>
        <w:pStyle w:val="Default"/>
        <w:ind w:left="360"/>
        <w:jc w:val="both"/>
        <w:rPr>
          <w:color w:val="auto"/>
          <w:sz w:val="22"/>
          <w:szCs w:val="22"/>
        </w:rPr>
      </w:pPr>
      <w:r w:rsidRPr="006D0A4E">
        <w:rPr>
          <w:color w:val="auto"/>
          <w:sz w:val="22"/>
          <w:szCs w:val="22"/>
        </w:rPr>
        <w:t>…………………………………………………………………………..</w:t>
      </w:r>
    </w:p>
    <w:p w:rsidR="00F728F0" w:rsidRPr="006D0A4E" w:rsidRDefault="00F728F0" w:rsidP="00F728F0">
      <w:pPr>
        <w:pStyle w:val="Default"/>
        <w:ind w:left="360"/>
        <w:jc w:val="both"/>
        <w:rPr>
          <w:color w:val="auto"/>
          <w:sz w:val="22"/>
          <w:szCs w:val="22"/>
        </w:rPr>
      </w:pPr>
      <w:r w:rsidRPr="006D0A4E">
        <w:rPr>
          <w:color w:val="auto"/>
          <w:sz w:val="22"/>
          <w:szCs w:val="22"/>
        </w:rPr>
        <w:t>tel.: ……………………………… e-mail: ……………………………..</w:t>
      </w:r>
    </w:p>
    <w:p w:rsidR="00F728F0" w:rsidRPr="006D0A4E" w:rsidRDefault="00F728F0" w:rsidP="00BE1572">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both"/>
        <w:textAlignment w:val="baseline"/>
        <w:rPr>
          <w:color w:val="auto"/>
          <w:sz w:val="22"/>
          <w:szCs w:val="22"/>
        </w:rPr>
      </w:pPr>
      <w:r w:rsidRPr="006D0A4E">
        <w:rPr>
          <w:color w:val="auto"/>
          <w:sz w:val="22"/>
          <w:szCs w:val="22"/>
        </w:rPr>
        <w:t>Wykonawca ustanawia:</w:t>
      </w:r>
    </w:p>
    <w:p w:rsidR="00F728F0" w:rsidRPr="006D0A4E" w:rsidRDefault="00F728F0" w:rsidP="00BE1572">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both"/>
        <w:textAlignment w:val="baseline"/>
        <w:rPr>
          <w:color w:val="auto"/>
          <w:sz w:val="22"/>
          <w:szCs w:val="22"/>
        </w:rPr>
      </w:pPr>
      <w:r w:rsidRPr="006D0A4E">
        <w:rPr>
          <w:color w:val="auto"/>
          <w:sz w:val="22"/>
          <w:szCs w:val="22"/>
        </w:rPr>
        <w:t>kierownika budowy:</w:t>
      </w:r>
    </w:p>
    <w:p w:rsidR="00F728F0" w:rsidRPr="006D0A4E" w:rsidRDefault="00F728F0" w:rsidP="00F728F0">
      <w:pPr>
        <w:pStyle w:val="Default"/>
        <w:ind w:left="720"/>
        <w:jc w:val="both"/>
        <w:rPr>
          <w:color w:val="auto"/>
          <w:sz w:val="22"/>
          <w:szCs w:val="22"/>
        </w:rPr>
      </w:pPr>
      <w:r w:rsidRPr="006D0A4E">
        <w:rPr>
          <w:color w:val="auto"/>
          <w:sz w:val="22"/>
          <w:szCs w:val="22"/>
        </w:rPr>
        <w:t>…………………………………………………………………………..</w:t>
      </w:r>
    </w:p>
    <w:p w:rsidR="00F728F0" w:rsidRPr="006D0A4E" w:rsidRDefault="00F728F0" w:rsidP="00BE1572">
      <w:pPr>
        <w:pStyle w:val="Defaul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color w:val="auto"/>
          <w:sz w:val="22"/>
          <w:szCs w:val="22"/>
        </w:rPr>
      </w:pPr>
      <w:r w:rsidRPr="006D0A4E">
        <w:rPr>
          <w:color w:val="auto"/>
          <w:sz w:val="21"/>
          <w:szCs w:val="21"/>
        </w:rPr>
        <w:t>kierownika robót instalacyjnych w zakresie sieci, instalacji i urządzeń cieplnych, wentylacyjnych, gazowych, wodociągowych i kanalizacyjnych:</w:t>
      </w:r>
    </w:p>
    <w:p w:rsidR="00F728F0" w:rsidRPr="006D0A4E" w:rsidRDefault="00F728F0" w:rsidP="00F728F0">
      <w:pPr>
        <w:pStyle w:val="Default"/>
        <w:ind w:left="720"/>
        <w:jc w:val="both"/>
        <w:rPr>
          <w:color w:val="auto"/>
          <w:sz w:val="22"/>
          <w:szCs w:val="22"/>
        </w:rPr>
      </w:pPr>
      <w:r w:rsidRPr="006D0A4E">
        <w:rPr>
          <w:color w:val="auto"/>
          <w:sz w:val="22"/>
          <w:szCs w:val="22"/>
        </w:rPr>
        <w:t>…………………………………………………………………………..</w:t>
      </w:r>
    </w:p>
    <w:p w:rsidR="00F728F0" w:rsidRPr="006D0A4E" w:rsidRDefault="00F728F0" w:rsidP="00BE1572">
      <w:pPr>
        <w:pStyle w:val="Defaul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color w:val="auto"/>
          <w:sz w:val="22"/>
          <w:szCs w:val="22"/>
        </w:rPr>
      </w:pPr>
      <w:r w:rsidRPr="006D0A4E">
        <w:rPr>
          <w:color w:val="auto"/>
          <w:sz w:val="22"/>
          <w:szCs w:val="22"/>
        </w:rPr>
        <w:t xml:space="preserve">kierownika robót w specjalności instalacyjnej w zakresie sieci, instalacji i urządzeń elektrycznych i elektroenergetycznych: </w:t>
      </w:r>
    </w:p>
    <w:p w:rsidR="00F728F0" w:rsidRPr="006D0A4E" w:rsidRDefault="00F728F0" w:rsidP="00F728F0">
      <w:pPr>
        <w:pStyle w:val="Default"/>
        <w:ind w:left="720"/>
        <w:jc w:val="both"/>
        <w:rPr>
          <w:color w:val="auto"/>
          <w:sz w:val="22"/>
          <w:szCs w:val="22"/>
        </w:rPr>
      </w:pPr>
      <w:r w:rsidRPr="006D0A4E">
        <w:rPr>
          <w:color w:val="auto"/>
          <w:sz w:val="22"/>
          <w:szCs w:val="22"/>
        </w:rPr>
        <w:t>…………………………………………………………………………..</w:t>
      </w:r>
    </w:p>
    <w:p w:rsidR="006E1831" w:rsidRPr="006D0A4E" w:rsidRDefault="00BC4108" w:rsidP="00BE1572">
      <w:pPr>
        <w:pStyle w:val="Default"/>
        <w:numPr>
          <w:ilvl w:val="0"/>
          <w:numId w:val="20"/>
        </w:numPr>
        <w:jc w:val="both"/>
        <w:rPr>
          <w:rStyle w:val="Numerstrony"/>
          <w:color w:val="auto"/>
          <w:sz w:val="22"/>
          <w:szCs w:val="22"/>
        </w:rPr>
      </w:pPr>
      <w:r w:rsidRPr="006D0A4E">
        <w:rPr>
          <w:rStyle w:val="Numerstrony"/>
          <w:color w:val="auto"/>
          <w:sz w:val="22"/>
          <w:szCs w:val="22"/>
        </w:rPr>
        <w:t xml:space="preserve">Osoba wskazana w ust. 3 będzie działała w granicach umocowania określonego w ustawie Prawo budowlane. </w:t>
      </w:r>
    </w:p>
    <w:p w:rsidR="006E1831" w:rsidRPr="006D0A4E" w:rsidRDefault="00BC4108" w:rsidP="00BE1572">
      <w:pPr>
        <w:pStyle w:val="Default"/>
        <w:numPr>
          <w:ilvl w:val="0"/>
          <w:numId w:val="20"/>
        </w:numPr>
        <w:jc w:val="both"/>
        <w:rPr>
          <w:rStyle w:val="Numerstrony"/>
          <w:color w:val="auto"/>
          <w:sz w:val="22"/>
          <w:szCs w:val="22"/>
        </w:rPr>
      </w:pPr>
      <w:r w:rsidRPr="006D0A4E">
        <w:rPr>
          <w:rStyle w:val="Numerstrony"/>
          <w:color w:val="auto"/>
          <w:sz w:val="22"/>
          <w:szCs w:val="22"/>
        </w:rPr>
        <w:t xml:space="preserve">Zmiana osoby określonej w ust. 3, jest możliwa jedynie za uprzednią pisemną zgodą Zamawiającego i pod warunkiem, że osoby te będą spełniały wymogi określone w Specyfikacji Warunków Zamówienia. </w:t>
      </w:r>
    </w:p>
    <w:p w:rsidR="006E1831" w:rsidRPr="006D0A4E" w:rsidRDefault="00BC4108" w:rsidP="00BE1572">
      <w:pPr>
        <w:pStyle w:val="Default"/>
        <w:numPr>
          <w:ilvl w:val="0"/>
          <w:numId w:val="20"/>
        </w:numPr>
        <w:jc w:val="both"/>
        <w:rPr>
          <w:rStyle w:val="Numerstrony"/>
          <w:color w:val="auto"/>
          <w:sz w:val="22"/>
          <w:szCs w:val="22"/>
        </w:rPr>
      </w:pPr>
      <w:r w:rsidRPr="006D0A4E">
        <w:rPr>
          <w:rStyle w:val="Numerstrony"/>
          <w:color w:val="auto"/>
          <w:sz w:val="22"/>
          <w:szCs w:val="22"/>
        </w:rPr>
        <w:t xml:space="preserve">Zamawiający może zażądać od Wykonawcy zmiany osoby </w:t>
      </w:r>
      <w:r w:rsidR="00B83BA5" w:rsidRPr="006D0A4E">
        <w:rPr>
          <w:rStyle w:val="Numerstrony"/>
          <w:color w:val="auto"/>
          <w:sz w:val="22"/>
          <w:szCs w:val="22"/>
        </w:rPr>
        <w:t>k</w:t>
      </w:r>
      <w:r w:rsidRPr="006D0A4E">
        <w:rPr>
          <w:rStyle w:val="Numerstrony"/>
          <w:color w:val="auto"/>
          <w:sz w:val="22"/>
          <w:szCs w:val="22"/>
        </w:rPr>
        <w:t xml:space="preserve">ierownika </w:t>
      </w:r>
      <w:r w:rsidR="00B83BA5" w:rsidRPr="006D0A4E">
        <w:rPr>
          <w:rStyle w:val="Numerstrony"/>
          <w:color w:val="auto"/>
          <w:sz w:val="22"/>
          <w:szCs w:val="22"/>
        </w:rPr>
        <w:t>b</w:t>
      </w:r>
      <w:r w:rsidRPr="006D0A4E">
        <w:rPr>
          <w:rStyle w:val="Numerstrony"/>
          <w:color w:val="auto"/>
          <w:sz w:val="22"/>
          <w:szCs w:val="22"/>
        </w:rPr>
        <w:t>udowy/kierowników robót jeżeli uzna, że nie wykonuje on swoich obowiązków wynikających z Umowy lub wykonuje je nienależycie. Żądanie takie musi być przedłożone na piśmie i zawierać uzasadnienie. Wykonawca obowiązany jest zmienić tę osobę</w:t>
      </w:r>
      <w:r w:rsidR="00735C6B" w:rsidRPr="006D0A4E">
        <w:rPr>
          <w:rStyle w:val="Numerstrony"/>
          <w:color w:val="auto"/>
          <w:sz w:val="22"/>
          <w:szCs w:val="22"/>
        </w:rPr>
        <w:t xml:space="preserve"> </w:t>
      </w:r>
      <w:r w:rsidRPr="006D0A4E">
        <w:rPr>
          <w:rStyle w:val="Numerstrony"/>
          <w:color w:val="auto"/>
          <w:sz w:val="22"/>
          <w:szCs w:val="22"/>
        </w:rPr>
        <w:t>zgodnie z żądaniem Zamawiającego w terminie wskazanym we wniosku Zamawiającego. Jeżeli Wykonawca nie zmieni tej osoby zgodnie z żądaniem Zamawiającego w terminie wskazanym we wniosku Zamawiającego, Zamawiający ustanowi tę</w:t>
      </w:r>
      <w:r w:rsidR="00735C6B" w:rsidRPr="006D0A4E">
        <w:rPr>
          <w:rStyle w:val="Numerstrony"/>
          <w:color w:val="auto"/>
          <w:sz w:val="22"/>
          <w:szCs w:val="22"/>
        </w:rPr>
        <w:t xml:space="preserve"> </w:t>
      </w:r>
      <w:r w:rsidRPr="006D0A4E">
        <w:rPr>
          <w:rStyle w:val="Numerstrony"/>
          <w:color w:val="auto"/>
          <w:sz w:val="22"/>
          <w:szCs w:val="22"/>
        </w:rPr>
        <w:t xml:space="preserve">osobę, a kosztami jej zatrudnienia obciąży Wykonawcę, dokonując potrącenia z przypadającego Wykonawcy wynagrodzenia. </w:t>
      </w:r>
    </w:p>
    <w:p w:rsidR="006E1831" w:rsidRPr="006D0A4E" w:rsidRDefault="00BC4108" w:rsidP="00BE1572">
      <w:pPr>
        <w:pStyle w:val="Default"/>
        <w:numPr>
          <w:ilvl w:val="0"/>
          <w:numId w:val="20"/>
        </w:numPr>
        <w:jc w:val="both"/>
        <w:rPr>
          <w:rStyle w:val="Numerstrony"/>
          <w:color w:val="auto"/>
          <w:sz w:val="22"/>
          <w:szCs w:val="22"/>
        </w:rPr>
      </w:pPr>
      <w:r w:rsidRPr="006D0A4E">
        <w:rPr>
          <w:rStyle w:val="Numerstrony"/>
          <w:color w:val="auto"/>
          <w:sz w:val="22"/>
          <w:szCs w:val="22"/>
        </w:rPr>
        <w:t xml:space="preserve">Zamawiający oświadcza, że powierzy pełnienie obowiązków Inspektora Nadzoru do wykonywania w imieniu i na rzecz Zamawiającego obowiązków związanych z realizacją przedmiotu Umowy. </w:t>
      </w:r>
    </w:p>
    <w:p w:rsidR="006E1831" w:rsidRPr="006D0A4E" w:rsidRDefault="00BC4108" w:rsidP="00BE1572">
      <w:pPr>
        <w:pStyle w:val="Default"/>
        <w:numPr>
          <w:ilvl w:val="0"/>
          <w:numId w:val="20"/>
        </w:numPr>
        <w:jc w:val="both"/>
        <w:rPr>
          <w:rStyle w:val="Numerstrony"/>
          <w:color w:val="auto"/>
          <w:sz w:val="22"/>
          <w:szCs w:val="22"/>
        </w:rPr>
      </w:pPr>
      <w:r w:rsidRPr="006D0A4E">
        <w:rPr>
          <w:rStyle w:val="Numerstrony"/>
          <w:color w:val="auto"/>
          <w:sz w:val="22"/>
          <w:szCs w:val="22"/>
        </w:rPr>
        <w:t xml:space="preserve">Ustanowiony zgodnie z ust. </w:t>
      </w:r>
      <w:r w:rsidR="00272CAB" w:rsidRPr="006D0A4E">
        <w:rPr>
          <w:rStyle w:val="Numerstrony"/>
          <w:color w:val="auto"/>
          <w:sz w:val="22"/>
          <w:szCs w:val="22"/>
        </w:rPr>
        <w:t>4</w:t>
      </w:r>
      <w:r w:rsidRPr="006D0A4E">
        <w:rPr>
          <w:rStyle w:val="Numerstrony"/>
          <w:color w:val="auto"/>
          <w:sz w:val="22"/>
          <w:szCs w:val="22"/>
        </w:rPr>
        <w:t xml:space="preserve"> Inspektor Nadzoru działać będzie w ramach obowiązków wynikających z Prawa budowlanego oraz ustalonych obowiązków i uprawnień wynikających </w:t>
      </w:r>
      <w:r w:rsidRPr="006D0A4E">
        <w:rPr>
          <w:rStyle w:val="Numerstrony"/>
          <w:rFonts w:ascii="Arial Unicode MS" w:hAnsi="Arial Unicode MS"/>
          <w:color w:val="auto"/>
          <w:sz w:val="22"/>
          <w:szCs w:val="22"/>
        </w:rPr>
        <w:br/>
      </w:r>
      <w:r w:rsidRPr="006D0A4E">
        <w:rPr>
          <w:rStyle w:val="Numerstrony"/>
          <w:color w:val="auto"/>
          <w:sz w:val="22"/>
          <w:szCs w:val="22"/>
        </w:rPr>
        <w:t>z umowy zawartej pomiędzy Zamawiającym a pełniącym funkcję Inspektora Nadzoru.</w:t>
      </w:r>
    </w:p>
    <w:p w:rsidR="006E1831" w:rsidRPr="006D0A4E" w:rsidRDefault="00BC4108">
      <w:pPr>
        <w:pStyle w:val="Default"/>
        <w:spacing w:before="240"/>
        <w:jc w:val="center"/>
        <w:rPr>
          <w:rStyle w:val="Numerstrony"/>
          <w:color w:val="auto"/>
          <w:sz w:val="22"/>
          <w:szCs w:val="22"/>
        </w:rPr>
      </w:pPr>
      <w:r w:rsidRPr="006D0A4E">
        <w:rPr>
          <w:rStyle w:val="Numerstrony"/>
          <w:b/>
          <w:bCs/>
          <w:color w:val="auto"/>
          <w:sz w:val="22"/>
          <w:szCs w:val="22"/>
        </w:rPr>
        <w:t xml:space="preserve">§ </w:t>
      </w:r>
      <w:r w:rsidR="006D0B92" w:rsidRPr="006D0A4E">
        <w:rPr>
          <w:rStyle w:val="Numerstrony"/>
          <w:b/>
          <w:bCs/>
          <w:color w:val="auto"/>
          <w:sz w:val="22"/>
          <w:szCs w:val="22"/>
        </w:rPr>
        <w:t>7</w:t>
      </w:r>
    </w:p>
    <w:p w:rsidR="006E1831" w:rsidRPr="006D0A4E" w:rsidRDefault="00BC4108">
      <w:pPr>
        <w:pStyle w:val="Default"/>
        <w:jc w:val="center"/>
        <w:rPr>
          <w:rStyle w:val="Numerstrony"/>
          <w:color w:val="auto"/>
          <w:sz w:val="22"/>
          <w:szCs w:val="22"/>
        </w:rPr>
      </w:pPr>
      <w:r w:rsidRPr="006D0A4E">
        <w:rPr>
          <w:rStyle w:val="Numerstrony"/>
          <w:b/>
          <w:bCs/>
          <w:color w:val="auto"/>
          <w:sz w:val="22"/>
          <w:szCs w:val="22"/>
        </w:rPr>
        <w:t>Prawa i obowiązki Zamawiającego</w:t>
      </w:r>
    </w:p>
    <w:p w:rsidR="006E1831" w:rsidRPr="006D0A4E" w:rsidRDefault="00BC4108" w:rsidP="00BE1572">
      <w:pPr>
        <w:pStyle w:val="Default"/>
        <w:numPr>
          <w:ilvl w:val="0"/>
          <w:numId w:val="22"/>
        </w:numPr>
        <w:rPr>
          <w:rStyle w:val="Numerstrony"/>
          <w:color w:val="auto"/>
          <w:sz w:val="22"/>
          <w:szCs w:val="22"/>
        </w:rPr>
      </w:pPr>
      <w:r w:rsidRPr="006D0A4E">
        <w:rPr>
          <w:rStyle w:val="Numerstrony"/>
          <w:color w:val="auto"/>
          <w:sz w:val="22"/>
          <w:szCs w:val="22"/>
        </w:rPr>
        <w:t xml:space="preserve">Zamawiający ma prawo, jeżeli jest to niezbędne do prawidłowej realizacji Robót: </w:t>
      </w:r>
    </w:p>
    <w:p w:rsidR="006E1831" w:rsidRPr="006D0A4E" w:rsidRDefault="00BC4108" w:rsidP="00BE1572">
      <w:pPr>
        <w:pStyle w:val="Default"/>
        <w:numPr>
          <w:ilvl w:val="1"/>
          <w:numId w:val="22"/>
        </w:numPr>
        <w:jc w:val="both"/>
        <w:rPr>
          <w:rStyle w:val="Numerstrony"/>
          <w:color w:val="auto"/>
          <w:sz w:val="22"/>
          <w:szCs w:val="22"/>
        </w:rPr>
      </w:pPr>
      <w:r w:rsidRPr="006D0A4E">
        <w:rPr>
          <w:rStyle w:val="Numerstrony"/>
          <w:color w:val="auto"/>
          <w:sz w:val="22"/>
          <w:szCs w:val="22"/>
        </w:rPr>
        <w:t xml:space="preserve">wprowadzać zmiany do Dokumentacji projektowej i Specyfikacji technicznej wykonania </w:t>
      </w:r>
      <w:r w:rsidRPr="006D0A4E">
        <w:rPr>
          <w:rStyle w:val="Numerstrony"/>
          <w:rFonts w:ascii="Arial Unicode MS" w:hAnsi="Arial Unicode MS"/>
          <w:color w:val="auto"/>
          <w:sz w:val="22"/>
          <w:szCs w:val="22"/>
        </w:rPr>
        <w:br/>
      </w:r>
      <w:r w:rsidRPr="006D0A4E">
        <w:rPr>
          <w:rStyle w:val="Numerstrony"/>
          <w:color w:val="auto"/>
          <w:sz w:val="22"/>
          <w:szCs w:val="22"/>
        </w:rPr>
        <w:t>i odbioru robót budowlanych, jakie uzna za niezbędne;</w:t>
      </w:r>
    </w:p>
    <w:p w:rsidR="006E1831" w:rsidRPr="006D0A4E" w:rsidRDefault="00BC4108" w:rsidP="00BE1572">
      <w:pPr>
        <w:pStyle w:val="Default"/>
        <w:numPr>
          <w:ilvl w:val="1"/>
          <w:numId w:val="23"/>
        </w:numPr>
        <w:jc w:val="both"/>
        <w:rPr>
          <w:rStyle w:val="Numerstrony"/>
          <w:color w:val="auto"/>
          <w:sz w:val="22"/>
          <w:szCs w:val="22"/>
        </w:rPr>
      </w:pPr>
      <w:r w:rsidRPr="006D0A4E">
        <w:rPr>
          <w:rStyle w:val="Numerstrony"/>
          <w:color w:val="auto"/>
          <w:sz w:val="22"/>
          <w:szCs w:val="22"/>
        </w:rPr>
        <w:t xml:space="preserve">zmienić określoną Harmonogramem rzeczowo-finansowym kolejność Robót; </w:t>
      </w:r>
    </w:p>
    <w:p w:rsidR="006E1831" w:rsidRPr="006D0A4E" w:rsidRDefault="00BC4108" w:rsidP="00BE1572">
      <w:pPr>
        <w:pStyle w:val="Default"/>
        <w:numPr>
          <w:ilvl w:val="1"/>
          <w:numId w:val="23"/>
        </w:numPr>
        <w:jc w:val="both"/>
        <w:rPr>
          <w:rStyle w:val="Numerstrony"/>
          <w:color w:val="auto"/>
          <w:sz w:val="22"/>
          <w:szCs w:val="22"/>
        </w:rPr>
      </w:pPr>
      <w:r w:rsidRPr="006D0A4E">
        <w:rPr>
          <w:rStyle w:val="Numerstrony"/>
          <w:color w:val="auto"/>
          <w:sz w:val="22"/>
          <w:szCs w:val="22"/>
        </w:rPr>
        <w:t xml:space="preserve">przerwać realizację Robót na czas określony. </w:t>
      </w:r>
    </w:p>
    <w:p w:rsidR="006E1831" w:rsidRPr="006D0A4E" w:rsidRDefault="00BC4108" w:rsidP="00BE1572">
      <w:pPr>
        <w:pStyle w:val="Default"/>
        <w:numPr>
          <w:ilvl w:val="0"/>
          <w:numId w:val="22"/>
        </w:numPr>
        <w:jc w:val="both"/>
        <w:rPr>
          <w:rStyle w:val="Numerstrony"/>
          <w:color w:val="auto"/>
          <w:sz w:val="22"/>
          <w:szCs w:val="22"/>
        </w:rPr>
      </w:pPr>
      <w:r w:rsidRPr="006D0A4E">
        <w:rPr>
          <w:rStyle w:val="Numerstrony"/>
          <w:color w:val="auto"/>
          <w:sz w:val="22"/>
          <w:szCs w:val="22"/>
        </w:rPr>
        <w:t xml:space="preserve">Do obowiązków Zamawiającego należy: </w:t>
      </w:r>
    </w:p>
    <w:p w:rsidR="006E1831" w:rsidRPr="006D0A4E" w:rsidRDefault="00BC4108" w:rsidP="00BE1572">
      <w:pPr>
        <w:pStyle w:val="Default"/>
        <w:numPr>
          <w:ilvl w:val="1"/>
          <w:numId w:val="23"/>
        </w:numPr>
        <w:jc w:val="both"/>
        <w:rPr>
          <w:rStyle w:val="Numerstrony"/>
          <w:color w:val="auto"/>
          <w:sz w:val="22"/>
          <w:szCs w:val="22"/>
        </w:rPr>
      </w:pPr>
      <w:r w:rsidRPr="006D0A4E">
        <w:rPr>
          <w:rStyle w:val="Numerstrony"/>
          <w:color w:val="auto"/>
          <w:sz w:val="22"/>
          <w:szCs w:val="22"/>
        </w:rPr>
        <w:t>protokolarne przekazanie Wykonawcy jednego kompletu Dokumentacji projektowej;</w:t>
      </w:r>
    </w:p>
    <w:p w:rsidR="006E1831" w:rsidRPr="006D0A4E" w:rsidRDefault="00BC4108" w:rsidP="00BE1572">
      <w:pPr>
        <w:pStyle w:val="Default"/>
        <w:numPr>
          <w:ilvl w:val="1"/>
          <w:numId w:val="23"/>
        </w:numPr>
        <w:jc w:val="both"/>
        <w:rPr>
          <w:rStyle w:val="Numerstrony"/>
          <w:color w:val="auto"/>
          <w:sz w:val="22"/>
          <w:szCs w:val="22"/>
        </w:rPr>
      </w:pPr>
      <w:r w:rsidRPr="006D0A4E">
        <w:rPr>
          <w:rStyle w:val="Numerstrony"/>
          <w:color w:val="auto"/>
          <w:sz w:val="22"/>
          <w:szCs w:val="22"/>
        </w:rPr>
        <w:lastRenderedPageBreak/>
        <w:t xml:space="preserve">protokolarne przekazanie Wykonawcy Terenu Budowy w terminie do </w:t>
      </w:r>
      <w:r w:rsidR="00272CAB" w:rsidRPr="006D0A4E">
        <w:rPr>
          <w:rStyle w:val="Numerstrony"/>
          <w:color w:val="auto"/>
          <w:sz w:val="22"/>
          <w:szCs w:val="22"/>
        </w:rPr>
        <w:t>10</w:t>
      </w:r>
      <w:r w:rsidRPr="006D0A4E">
        <w:rPr>
          <w:rStyle w:val="Numerstrony"/>
          <w:color w:val="auto"/>
          <w:sz w:val="22"/>
          <w:szCs w:val="22"/>
        </w:rPr>
        <w:t xml:space="preserve"> dni od dnia podpisania niniejszej Umowy, w zakresie wynikającym z posiadanych dokumentów, umożliwiające rozpoczęcie i realizację przedmiotu Umowy;</w:t>
      </w:r>
    </w:p>
    <w:p w:rsidR="006E1831" w:rsidRPr="006D0A4E" w:rsidRDefault="00BC4108" w:rsidP="00BE1572">
      <w:pPr>
        <w:pStyle w:val="Default"/>
        <w:numPr>
          <w:ilvl w:val="1"/>
          <w:numId w:val="23"/>
        </w:numPr>
        <w:jc w:val="both"/>
        <w:rPr>
          <w:rStyle w:val="Numerstrony"/>
          <w:color w:val="auto"/>
          <w:sz w:val="22"/>
          <w:szCs w:val="22"/>
        </w:rPr>
      </w:pPr>
      <w:r w:rsidRPr="006D0A4E">
        <w:rPr>
          <w:rStyle w:val="Numerstrony"/>
          <w:color w:val="auto"/>
          <w:sz w:val="22"/>
          <w:szCs w:val="22"/>
        </w:rPr>
        <w:t>udzielenie pełnomocnictwa Wykonawcy lub osobom przez niego wskazanym w celu uzyskania zezwoleń niezbędnych w procesie inwestycyjnym;</w:t>
      </w:r>
    </w:p>
    <w:p w:rsidR="006E1831" w:rsidRPr="006D0A4E" w:rsidRDefault="00BC4108" w:rsidP="00BE1572">
      <w:pPr>
        <w:pStyle w:val="Default"/>
        <w:numPr>
          <w:ilvl w:val="1"/>
          <w:numId w:val="23"/>
        </w:numPr>
        <w:jc w:val="both"/>
        <w:rPr>
          <w:rStyle w:val="Numerstrony"/>
          <w:color w:val="auto"/>
          <w:sz w:val="22"/>
          <w:szCs w:val="22"/>
        </w:rPr>
      </w:pPr>
      <w:r w:rsidRPr="006D0A4E">
        <w:rPr>
          <w:rStyle w:val="Numerstrony"/>
          <w:color w:val="auto"/>
          <w:sz w:val="22"/>
          <w:szCs w:val="22"/>
        </w:rPr>
        <w:t>zapewnienie Inspektora Nadzoru;</w:t>
      </w:r>
    </w:p>
    <w:p w:rsidR="006E1831" w:rsidRPr="006D0A4E" w:rsidRDefault="00BC4108" w:rsidP="00BE1572">
      <w:pPr>
        <w:pStyle w:val="Default"/>
        <w:numPr>
          <w:ilvl w:val="1"/>
          <w:numId w:val="23"/>
        </w:numPr>
        <w:jc w:val="both"/>
        <w:rPr>
          <w:rStyle w:val="Numerstrony"/>
          <w:color w:val="auto"/>
          <w:sz w:val="22"/>
          <w:szCs w:val="22"/>
        </w:rPr>
      </w:pPr>
      <w:r w:rsidRPr="006D0A4E">
        <w:rPr>
          <w:rStyle w:val="Numerstrony"/>
          <w:color w:val="auto"/>
          <w:sz w:val="22"/>
          <w:szCs w:val="22"/>
        </w:rPr>
        <w:t xml:space="preserve">dokonanie odbioru Robót podlegających zakryciu lub tzw. zanikowych oraz częściowych, </w:t>
      </w:r>
    </w:p>
    <w:p w:rsidR="006E1831" w:rsidRPr="006D0A4E" w:rsidRDefault="00BC4108" w:rsidP="00BE1572">
      <w:pPr>
        <w:pStyle w:val="Default"/>
        <w:numPr>
          <w:ilvl w:val="1"/>
          <w:numId w:val="23"/>
        </w:numPr>
        <w:jc w:val="both"/>
        <w:rPr>
          <w:rStyle w:val="Numerstrony"/>
          <w:color w:val="auto"/>
          <w:sz w:val="22"/>
          <w:szCs w:val="22"/>
        </w:rPr>
      </w:pPr>
      <w:r w:rsidRPr="006D0A4E">
        <w:rPr>
          <w:rStyle w:val="Numerstrony"/>
          <w:color w:val="auto"/>
          <w:sz w:val="22"/>
          <w:szCs w:val="22"/>
        </w:rPr>
        <w:t xml:space="preserve">dokonanie odbiorów końcowych Robót; </w:t>
      </w:r>
    </w:p>
    <w:p w:rsidR="006E1831" w:rsidRPr="006D0A4E" w:rsidRDefault="00BC4108" w:rsidP="00BE1572">
      <w:pPr>
        <w:pStyle w:val="Default"/>
        <w:numPr>
          <w:ilvl w:val="1"/>
          <w:numId w:val="23"/>
        </w:numPr>
        <w:jc w:val="both"/>
        <w:rPr>
          <w:rStyle w:val="Numerstrony"/>
          <w:color w:val="auto"/>
          <w:sz w:val="22"/>
          <w:szCs w:val="22"/>
        </w:rPr>
      </w:pPr>
      <w:r w:rsidRPr="006D0A4E">
        <w:rPr>
          <w:rStyle w:val="Numerstrony"/>
          <w:color w:val="auto"/>
          <w:sz w:val="22"/>
          <w:szCs w:val="22"/>
        </w:rPr>
        <w:t>zapłata wynagrodzenia za wykonany przedmiot Umowy;</w:t>
      </w:r>
    </w:p>
    <w:p w:rsidR="006E1831" w:rsidRPr="006D0A4E" w:rsidRDefault="00BC4108" w:rsidP="00BE1572">
      <w:pPr>
        <w:pStyle w:val="Default"/>
        <w:numPr>
          <w:ilvl w:val="1"/>
          <w:numId w:val="22"/>
        </w:numPr>
        <w:jc w:val="both"/>
        <w:rPr>
          <w:rStyle w:val="Numerstrony"/>
          <w:color w:val="auto"/>
          <w:sz w:val="22"/>
          <w:szCs w:val="22"/>
        </w:rPr>
      </w:pPr>
      <w:r w:rsidRPr="006D0A4E">
        <w:rPr>
          <w:rStyle w:val="Numerstrony"/>
          <w:color w:val="auto"/>
          <w:sz w:val="22"/>
          <w:szCs w:val="22"/>
        </w:rPr>
        <w:t xml:space="preserve">w przypadku wystawienia faktur przez Gestorów mediów na Gminę Czarny Bór za media zużyte podczas prowadzenia budowy, Zamawiający wystawi refaktury, płatne w ciągu 14 dni od ich otrzymania, a których odbiorcami będzie Wykonawca. </w:t>
      </w:r>
    </w:p>
    <w:p w:rsidR="006E1831" w:rsidRPr="006D0A4E" w:rsidRDefault="00BC4108">
      <w:pPr>
        <w:pStyle w:val="Default"/>
        <w:spacing w:before="240"/>
        <w:jc w:val="center"/>
        <w:rPr>
          <w:rStyle w:val="Numerstrony"/>
          <w:color w:val="auto"/>
          <w:sz w:val="22"/>
          <w:szCs w:val="22"/>
        </w:rPr>
      </w:pPr>
      <w:r w:rsidRPr="006D0A4E">
        <w:rPr>
          <w:rStyle w:val="Numerstrony"/>
          <w:b/>
          <w:bCs/>
          <w:color w:val="auto"/>
          <w:sz w:val="22"/>
          <w:szCs w:val="22"/>
        </w:rPr>
        <w:t xml:space="preserve">§ </w:t>
      </w:r>
      <w:r w:rsidR="006D0B92" w:rsidRPr="006D0A4E">
        <w:rPr>
          <w:rStyle w:val="Numerstrony"/>
          <w:b/>
          <w:bCs/>
          <w:color w:val="auto"/>
          <w:sz w:val="22"/>
          <w:szCs w:val="22"/>
        </w:rPr>
        <w:t>8</w:t>
      </w:r>
      <w:r w:rsidRPr="006D0A4E">
        <w:rPr>
          <w:rStyle w:val="Numerstrony"/>
          <w:rFonts w:ascii="Arial Unicode MS" w:hAnsi="Arial Unicode MS"/>
          <w:color w:val="auto"/>
          <w:sz w:val="22"/>
          <w:szCs w:val="22"/>
        </w:rPr>
        <w:br/>
      </w:r>
      <w:r w:rsidRPr="006D0A4E">
        <w:rPr>
          <w:rStyle w:val="Numerstrony"/>
          <w:b/>
          <w:bCs/>
          <w:color w:val="auto"/>
          <w:sz w:val="22"/>
          <w:szCs w:val="22"/>
        </w:rPr>
        <w:t>Obowiązki Wykonawcy</w:t>
      </w:r>
    </w:p>
    <w:p w:rsidR="006E1831" w:rsidRPr="006D0A4E" w:rsidRDefault="00BC4108" w:rsidP="00BE1572">
      <w:pPr>
        <w:pStyle w:val="Default"/>
        <w:numPr>
          <w:ilvl w:val="0"/>
          <w:numId w:val="25"/>
        </w:numPr>
        <w:rPr>
          <w:rStyle w:val="Numerstrony"/>
          <w:color w:val="auto"/>
          <w:sz w:val="22"/>
          <w:szCs w:val="22"/>
        </w:rPr>
      </w:pPr>
      <w:r w:rsidRPr="006D0A4E">
        <w:rPr>
          <w:rStyle w:val="Numerstrony"/>
          <w:color w:val="auto"/>
          <w:sz w:val="22"/>
          <w:szCs w:val="22"/>
        </w:rPr>
        <w:t xml:space="preserve">Do obowiązków Wykonawcy należy w szczególności: </w:t>
      </w:r>
    </w:p>
    <w:p w:rsidR="006E1831" w:rsidRPr="006D0A4E" w:rsidRDefault="00BC4108" w:rsidP="00BE1572">
      <w:pPr>
        <w:pStyle w:val="Default"/>
        <w:numPr>
          <w:ilvl w:val="1"/>
          <w:numId w:val="27"/>
        </w:numPr>
        <w:jc w:val="both"/>
        <w:rPr>
          <w:rStyle w:val="Numerstrony"/>
          <w:color w:val="auto"/>
          <w:sz w:val="22"/>
          <w:szCs w:val="22"/>
        </w:rPr>
      </w:pPr>
      <w:r w:rsidRPr="006D0A4E">
        <w:rPr>
          <w:rStyle w:val="Numerstrony"/>
          <w:color w:val="auto"/>
          <w:sz w:val="22"/>
          <w:szCs w:val="22"/>
        </w:rPr>
        <w:t xml:space="preserve">Objęcie kierownictwa robót przez Kierownika budowy, posiadającego stosowne uprawnienia do prowadzenia robót budowlanych objętych zamówieniem; </w:t>
      </w:r>
    </w:p>
    <w:p w:rsidR="006E1831" w:rsidRPr="006D0A4E" w:rsidRDefault="00BC4108" w:rsidP="00BE1572">
      <w:pPr>
        <w:pStyle w:val="Default"/>
        <w:numPr>
          <w:ilvl w:val="1"/>
          <w:numId w:val="27"/>
        </w:numPr>
        <w:jc w:val="both"/>
        <w:rPr>
          <w:rStyle w:val="Numerstrony"/>
          <w:color w:val="auto"/>
          <w:sz w:val="22"/>
          <w:szCs w:val="22"/>
        </w:rPr>
      </w:pPr>
      <w:r w:rsidRPr="006D0A4E">
        <w:rPr>
          <w:rStyle w:val="Numerstrony"/>
          <w:color w:val="auto"/>
          <w:sz w:val="22"/>
          <w:szCs w:val="22"/>
        </w:rPr>
        <w:t xml:space="preserve">Przejąć Teren Budowy dla przedmiotu Umowy, w tym: </w:t>
      </w:r>
    </w:p>
    <w:p w:rsidR="006E1831" w:rsidRPr="006D0A4E" w:rsidRDefault="00BC4108" w:rsidP="00BE1572">
      <w:pPr>
        <w:pStyle w:val="Default"/>
        <w:numPr>
          <w:ilvl w:val="2"/>
          <w:numId w:val="27"/>
        </w:numPr>
        <w:jc w:val="both"/>
        <w:rPr>
          <w:rStyle w:val="Numerstrony"/>
          <w:color w:val="auto"/>
          <w:sz w:val="22"/>
          <w:szCs w:val="22"/>
        </w:rPr>
      </w:pPr>
      <w:r w:rsidRPr="006D0A4E">
        <w:rPr>
          <w:rStyle w:val="Numerstrony"/>
          <w:color w:val="auto"/>
          <w:sz w:val="22"/>
          <w:szCs w:val="22"/>
        </w:rPr>
        <w:t xml:space="preserve">wykonać prace przygotowawcze na Terenie Budowy, które są potrzebne podczas wykonywania robót podstawowych, </w:t>
      </w:r>
    </w:p>
    <w:p w:rsidR="006E1831" w:rsidRPr="006D0A4E" w:rsidRDefault="00BC4108" w:rsidP="00BE1572">
      <w:pPr>
        <w:pStyle w:val="Default"/>
        <w:numPr>
          <w:ilvl w:val="2"/>
          <w:numId w:val="27"/>
        </w:numPr>
        <w:jc w:val="both"/>
        <w:rPr>
          <w:rStyle w:val="Numerstrony"/>
          <w:color w:val="auto"/>
          <w:sz w:val="22"/>
          <w:szCs w:val="22"/>
        </w:rPr>
      </w:pPr>
      <w:r w:rsidRPr="006D0A4E">
        <w:rPr>
          <w:rStyle w:val="Numerstrony"/>
          <w:color w:val="auto"/>
          <w:sz w:val="22"/>
          <w:szCs w:val="22"/>
        </w:rPr>
        <w:t>doprowadzić na Teren Budowy na swój koszt niezbędne media (woda, energia elektryczna, itp.) oraz pokryć koszty ich podłączenia oraz poboru przez cały okres wykonywania Robót,</w:t>
      </w:r>
    </w:p>
    <w:p w:rsidR="006E1831" w:rsidRPr="006D0A4E" w:rsidRDefault="00BC4108" w:rsidP="00BE1572">
      <w:pPr>
        <w:pStyle w:val="Default"/>
        <w:numPr>
          <w:ilvl w:val="2"/>
          <w:numId w:val="27"/>
        </w:numPr>
        <w:jc w:val="both"/>
        <w:rPr>
          <w:rStyle w:val="Numerstrony"/>
          <w:color w:val="auto"/>
          <w:sz w:val="22"/>
          <w:szCs w:val="22"/>
        </w:rPr>
      </w:pPr>
      <w:r w:rsidRPr="006D0A4E">
        <w:rPr>
          <w:rStyle w:val="Numerstrony"/>
          <w:color w:val="auto"/>
          <w:sz w:val="22"/>
          <w:szCs w:val="22"/>
        </w:rPr>
        <w:t xml:space="preserve">dokonać niezbędnych zajęć dróg, chodników itp., a w tym celu wystąpić i uzyskać stosowne zezwolenia zarządcy drogi w sprawie zajęcia pasa drogowego na zajmowany teren niezbędny do wykonania przedmiotu Umowy, a znajdujący się w obrębie pasa drogowego, w przypadku dróg publicznych wnieść opłatę z tytułu zajęcia pasa drogowego i pierwszą opłatę z tytułu umieszczenia w pasie drogowym urządzeń infrastruktury technicznej niezwiązanych z potrzebami zarządzania drogami lub potrzebami ruchu drogowego oraz ponieść wszelkie koszty związane z zajęciem pasa drogowego i organizacją ruchu zastępczego (m.in. projekt organizacji ruchu zastępczego, oznakowanie), a także wykonać wszystkie warunki narzucone w zezwoleniach w sprawie zajęcia pasa drogowego, </w:t>
      </w:r>
    </w:p>
    <w:p w:rsidR="006E1831" w:rsidRPr="006D0A4E" w:rsidRDefault="00BC4108" w:rsidP="00BE1572">
      <w:pPr>
        <w:pStyle w:val="Default"/>
        <w:numPr>
          <w:ilvl w:val="2"/>
          <w:numId w:val="27"/>
        </w:numPr>
        <w:jc w:val="both"/>
        <w:rPr>
          <w:rStyle w:val="Numerstrony"/>
          <w:color w:val="auto"/>
          <w:sz w:val="22"/>
          <w:szCs w:val="22"/>
        </w:rPr>
      </w:pPr>
      <w:r w:rsidRPr="006D0A4E">
        <w:rPr>
          <w:rStyle w:val="Numerstrony"/>
          <w:color w:val="auto"/>
          <w:sz w:val="22"/>
          <w:szCs w:val="22"/>
        </w:rPr>
        <w:t xml:space="preserve">oznaczyć Teren Budowy lub inne miejsca, przez które mają być prowadzone roboty podstawowe lub tymczasowe oraz wszelkie inne tereny i miejsca udostępnione przez Zamawiającego jako miejsca pracy, które mogą stanowić część Terenu Budowy, </w:t>
      </w:r>
    </w:p>
    <w:p w:rsidR="006E1831" w:rsidRPr="006D0A4E" w:rsidRDefault="00BC4108" w:rsidP="00BE1572">
      <w:pPr>
        <w:pStyle w:val="Default"/>
        <w:numPr>
          <w:ilvl w:val="2"/>
          <w:numId w:val="27"/>
        </w:numPr>
        <w:jc w:val="both"/>
        <w:rPr>
          <w:rStyle w:val="Numerstrony"/>
          <w:color w:val="auto"/>
          <w:sz w:val="22"/>
          <w:szCs w:val="22"/>
        </w:rPr>
      </w:pPr>
      <w:r w:rsidRPr="006D0A4E">
        <w:rPr>
          <w:rStyle w:val="Numerstrony"/>
          <w:color w:val="auto"/>
          <w:sz w:val="22"/>
          <w:szCs w:val="22"/>
        </w:rPr>
        <w:t xml:space="preserve">umieścić, zgodnie z obowiązującymi przepisami, tablicę informacyjną oraz ogłoszenie zawierające dane dotyczące bezpieczeństwa pracy i ochrony zdrowia, </w:t>
      </w:r>
    </w:p>
    <w:p w:rsidR="006E1831" w:rsidRPr="006D0A4E" w:rsidRDefault="00BC4108" w:rsidP="00BE1572">
      <w:pPr>
        <w:pStyle w:val="Default"/>
        <w:numPr>
          <w:ilvl w:val="2"/>
          <w:numId w:val="27"/>
        </w:numPr>
        <w:jc w:val="both"/>
        <w:rPr>
          <w:rStyle w:val="Numerstrony"/>
          <w:color w:val="auto"/>
          <w:sz w:val="22"/>
          <w:szCs w:val="22"/>
        </w:rPr>
      </w:pPr>
      <w:r w:rsidRPr="006D0A4E">
        <w:rPr>
          <w:rStyle w:val="Numerstrony"/>
          <w:color w:val="auto"/>
          <w:sz w:val="22"/>
          <w:szCs w:val="22"/>
        </w:rPr>
        <w:t xml:space="preserve">zapewnić pełne zabezpieczenie Terenu Budowy w tym pełną ochronę osób i mienia, </w:t>
      </w:r>
      <w:r w:rsidRPr="006D0A4E">
        <w:rPr>
          <w:rStyle w:val="Numerstrony"/>
          <w:rFonts w:ascii="Arial Unicode MS" w:hAnsi="Arial Unicode MS"/>
          <w:color w:val="auto"/>
          <w:sz w:val="22"/>
          <w:szCs w:val="22"/>
        </w:rPr>
        <w:br/>
      </w:r>
      <w:r w:rsidRPr="006D0A4E">
        <w:rPr>
          <w:rStyle w:val="Numerstrony"/>
          <w:color w:val="auto"/>
          <w:sz w:val="22"/>
          <w:szCs w:val="22"/>
        </w:rPr>
        <w:t xml:space="preserve">a w szczególności opracować plan bezpieczeństwa i ochrony zdrowia, </w:t>
      </w:r>
    </w:p>
    <w:p w:rsidR="006E1831" w:rsidRPr="006D0A4E" w:rsidRDefault="00BC4108" w:rsidP="00BE1572">
      <w:pPr>
        <w:pStyle w:val="Default"/>
        <w:numPr>
          <w:ilvl w:val="2"/>
          <w:numId w:val="27"/>
        </w:numPr>
        <w:jc w:val="both"/>
        <w:rPr>
          <w:rStyle w:val="Numerstrony"/>
          <w:color w:val="auto"/>
          <w:sz w:val="22"/>
          <w:szCs w:val="22"/>
        </w:rPr>
      </w:pPr>
      <w:r w:rsidRPr="006D0A4E">
        <w:rPr>
          <w:rStyle w:val="Numerstrony"/>
          <w:color w:val="auto"/>
          <w:sz w:val="22"/>
          <w:szCs w:val="22"/>
        </w:rPr>
        <w:t xml:space="preserve">udostępniać Teren Budowy wykonawcom obcym do prowadzenia robót związanych </w:t>
      </w:r>
      <w:r w:rsidRPr="006D0A4E">
        <w:rPr>
          <w:rStyle w:val="Numerstrony"/>
          <w:rFonts w:ascii="Arial Unicode MS" w:hAnsi="Arial Unicode MS"/>
          <w:color w:val="auto"/>
          <w:sz w:val="22"/>
          <w:szCs w:val="22"/>
        </w:rPr>
        <w:br/>
      </w:r>
      <w:r w:rsidRPr="006D0A4E">
        <w:rPr>
          <w:rStyle w:val="Numerstrony"/>
          <w:color w:val="auto"/>
          <w:sz w:val="22"/>
          <w:szCs w:val="22"/>
        </w:rPr>
        <w:t>z usunięciem kolizji i/lub wymianą sieci innych gestorów, dostawcom i wykonawcom realizującym dostawy/roboty na obiekcie na odrębne zlecenie Zamawiającego,</w:t>
      </w:r>
    </w:p>
    <w:p w:rsidR="006E1831" w:rsidRPr="006D0A4E" w:rsidRDefault="00BC4108" w:rsidP="00BE1572">
      <w:pPr>
        <w:pStyle w:val="Default"/>
        <w:numPr>
          <w:ilvl w:val="0"/>
          <w:numId w:val="28"/>
        </w:numPr>
        <w:jc w:val="both"/>
        <w:rPr>
          <w:rStyle w:val="Numerstrony"/>
          <w:color w:val="auto"/>
          <w:sz w:val="22"/>
          <w:szCs w:val="22"/>
        </w:rPr>
      </w:pPr>
      <w:r w:rsidRPr="006D0A4E">
        <w:rPr>
          <w:rStyle w:val="Numerstrony"/>
          <w:color w:val="auto"/>
          <w:sz w:val="22"/>
          <w:szCs w:val="22"/>
        </w:rPr>
        <w:t xml:space="preserve">Zapewnić stały i wykwalifikowany Personel, a w szczególności Kierownika Budowy/robót </w:t>
      </w:r>
      <w:r w:rsidRPr="006D0A4E">
        <w:rPr>
          <w:rStyle w:val="Numerstrony"/>
          <w:rFonts w:ascii="Arial Unicode MS" w:hAnsi="Arial Unicode MS"/>
          <w:color w:val="auto"/>
          <w:sz w:val="22"/>
          <w:szCs w:val="22"/>
        </w:rPr>
        <w:br/>
      </w:r>
      <w:r w:rsidRPr="006D0A4E">
        <w:rPr>
          <w:rStyle w:val="Numerstrony"/>
          <w:color w:val="auto"/>
          <w:sz w:val="22"/>
          <w:szCs w:val="22"/>
        </w:rPr>
        <w:t>i kierowników robót branżowych przez osoby posiadające uprawnienia budowlane w odpowiedniej specjalności oraz wpis na listę członków właściwej izby samorządu zawodowego, potwierdzony zaświadczeniem wydanym przez tę izbę, z określonym w nim terminem ważności.</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 xml:space="preserve">Zapewnić materiały i urządzenia budowy niezbędne do wykonania i utrzymania Robót </w:t>
      </w:r>
      <w:r w:rsidRPr="006D0A4E">
        <w:rPr>
          <w:rStyle w:val="Numerstrony"/>
          <w:rFonts w:ascii="Arial Unicode MS" w:hAnsi="Arial Unicode MS"/>
          <w:color w:val="auto"/>
          <w:sz w:val="22"/>
          <w:szCs w:val="22"/>
        </w:rPr>
        <w:br/>
      </w:r>
      <w:r w:rsidRPr="006D0A4E">
        <w:rPr>
          <w:rStyle w:val="Numerstrony"/>
          <w:color w:val="auto"/>
          <w:sz w:val="22"/>
          <w:szCs w:val="22"/>
        </w:rPr>
        <w:t>w stopniu, w jakim wymaga tego jakość i terminowość prac.</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 xml:space="preserve">Przestrzegać przepisów Prawa </w:t>
      </w:r>
      <w:r w:rsidR="00FD1A1B" w:rsidRPr="006D0A4E">
        <w:rPr>
          <w:rStyle w:val="Numerstrony"/>
          <w:color w:val="auto"/>
          <w:sz w:val="22"/>
          <w:szCs w:val="22"/>
        </w:rPr>
        <w:t>b</w:t>
      </w:r>
      <w:r w:rsidRPr="006D0A4E">
        <w:rPr>
          <w:rStyle w:val="Numerstrony"/>
          <w:color w:val="auto"/>
          <w:sz w:val="22"/>
          <w:szCs w:val="22"/>
        </w:rPr>
        <w:t>udowlanego, bezpieczeństwa i higieny pracy, bezpieczeństwa przeciwpożarowego, z zakresu ochrony środowiska itp. oraz umożliwić wstęp na Teren Budowy Zamawiającemu, Inwestorowi Nadzoru, pracownikom organów państwowych, celem dokonywania kontroli i udzielać im informacji i pomocy wymaganej przepisami.</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 xml:space="preserve">Uczestniczyć w naradach koordynacyjnych organizowanych przez Zamawiającego oraz </w:t>
      </w:r>
      <w:r w:rsidRPr="006D0A4E">
        <w:rPr>
          <w:rStyle w:val="Numerstrony"/>
          <w:rFonts w:ascii="Arial Unicode MS" w:hAnsi="Arial Unicode MS"/>
          <w:color w:val="auto"/>
          <w:sz w:val="22"/>
          <w:szCs w:val="22"/>
        </w:rPr>
        <w:br/>
      </w:r>
      <w:r w:rsidRPr="006D0A4E">
        <w:rPr>
          <w:rStyle w:val="Numerstrony"/>
          <w:color w:val="auto"/>
          <w:sz w:val="22"/>
          <w:szCs w:val="22"/>
        </w:rPr>
        <w:t>we wszystkich spotkaniach niezbędnych dla prawidłowej realizacji Zadania.</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lastRenderedPageBreak/>
        <w:t>Podjąć wszelkie niezbędne działania celem ochrony środowiska na Terenie Budowy oraz unikać szkód lub nadmiernej uciążliwości prowadzonej budowy dla osób trzecich i dóbr publicznych lub innych negatywnych skutków, wynikających ze sposobu działania.</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Jeżeli to będzie konieczne - opracować projekty: organizacji ruchu zastępczego niezbędne do uzyskania zajęcia pasa drogowego, zagospodarowania i organizacji Terenu Budowy, planu bezpieczeństwa i ochrony zdrowia.</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Wykonać przedmiot Umowy zgodnie z Umową, Prawem budowlanym, pozwoleniem na budowę, Specyfikacją techniczną wykonania i odbioru robót budowlanych, Dokumentacją projektową, obowiązującymi normami oraz zasadami wiedzy technicznej.</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Zawrzeć odpowiednie umowy ubezpieczeniowe w zakresie określonym w § 1</w:t>
      </w:r>
      <w:r w:rsidR="005F67B7" w:rsidRPr="006D0A4E">
        <w:rPr>
          <w:rStyle w:val="Numerstrony"/>
          <w:color w:val="auto"/>
          <w:sz w:val="22"/>
          <w:szCs w:val="22"/>
        </w:rPr>
        <w:t>1</w:t>
      </w:r>
      <w:r w:rsidRPr="006D0A4E">
        <w:rPr>
          <w:rStyle w:val="Numerstrony"/>
          <w:color w:val="auto"/>
          <w:sz w:val="22"/>
          <w:szCs w:val="22"/>
        </w:rPr>
        <w:t xml:space="preserve"> niniejszej umowy</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Utrzymywać Teren Budowy w stanie wolnym od przeszkód oraz niezwłocznie usuwać zbędne materiały, odpadki, śmieci, urządzenia prowizoryczne itp.</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Po zakończeniu Robót usunąć wszelkie urządzenia tymczasowe, zaplecze itp. oraz pozostawić cały Teren Budowy i jego otoczenie w stanie czystym i nadającym się bezpośrednio do użytkowania;</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 xml:space="preserve">Udzielać Zamawiającemu informacji o Personelu, jego ilości, czasie pracy oraz pracującym sprzęcie. </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Informować na żądanie Zamawiającego o sposobie prowadzenia jakościowych prób i pomiarów materiałów, konstrukcji, maszyn i urządzeń używanych na budowie.</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Na żądanie Zamawiającego przerwać Roboty na budowie, a jeżeli zgłoszona zostanie taka potrzeba - zabezpieczyć wykonane Roboty przed ich zniszczeniem.</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Realizować Roboty w kolejności i terminach wynikających z Harmonogramu rzeczowo-finansowego realizacji robót.</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Usunąć niezwłocznie ujawnione Wady przedmiotu Umowy.</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Wykonać odkrywki elementów Robót budzących wątpliwości w celu sprawdzenia jakości ich wykonania (jeżeli wykonanie tych Robót nie zostało zgłoszone do sprawdzenia przed ich zakryciem), a także dokonać prób niszczących wykonanych Robót (odkucia, wycinki itp.).</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Zapewnić właściwą koordynację Robót wykonywanych przez podwykonawców i dalszych podwykonawców.</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Zapewnić dozór Terenu Budowy.</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Współpracować z właścicielami lub zarządcami sieci wodnych i energetycznych przy realizacji zasilania Terenu Budowy w wodę i energię elektryczną.</w:t>
      </w:r>
    </w:p>
    <w:p w:rsidR="006E1831" w:rsidRPr="006D0A4E" w:rsidRDefault="00BC4108" w:rsidP="00BE1572">
      <w:pPr>
        <w:pStyle w:val="Default"/>
        <w:numPr>
          <w:ilvl w:val="0"/>
          <w:numId w:val="25"/>
        </w:numPr>
        <w:jc w:val="both"/>
        <w:rPr>
          <w:rStyle w:val="Numerstrony"/>
          <w:color w:val="auto"/>
          <w:sz w:val="22"/>
          <w:szCs w:val="22"/>
        </w:rPr>
      </w:pPr>
      <w:r w:rsidRPr="006D0A4E">
        <w:rPr>
          <w:rStyle w:val="Numerstrony"/>
          <w:color w:val="auto"/>
          <w:sz w:val="22"/>
          <w:szCs w:val="22"/>
        </w:rPr>
        <w:t>Ochraniać przed uszkodzeniem i kradzieżą wykonane przez siebie Roboty do momentu odbioru przez Zamawiającego.</w:t>
      </w:r>
    </w:p>
    <w:p w:rsidR="006E1831" w:rsidRPr="006D0A4E" w:rsidRDefault="00BC4108">
      <w:pPr>
        <w:pStyle w:val="Default"/>
        <w:spacing w:before="240"/>
        <w:jc w:val="center"/>
        <w:rPr>
          <w:rStyle w:val="Numerstrony"/>
          <w:b/>
          <w:bCs/>
          <w:color w:val="auto"/>
          <w:sz w:val="22"/>
          <w:szCs w:val="22"/>
        </w:rPr>
      </w:pPr>
      <w:r w:rsidRPr="006D0A4E">
        <w:rPr>
          <w:rStyle w:val="Numerstrony"/>
          <w:b/>
          <w:bCs/>
          <w:color w:val="auto"/>
          <w:sz w:val="22"/>
          <w:szCs w:val="22"/>
        </w:rPr>
        <w:t>§</w:t>
      </w:r>
      <w:r w:rsidR="006D0B92" w:rsidRPr="006D0A4E">
        <w:rPr>
          <w:rStyle w:val="Numerstrony"/>
          <w:b/>
          <w:bCs/>
          <w:color w:val="auto"/>
          <w:sz w:val="22"/>
          <w:szCs w:val="22"/>
        </w:rPr>
        <w:t>9</w:t>
      </w:r>
      <w:r w:rsidRPr="006D0A4E">
        <w:rPr>
          <w:rStyle w:val="Numerstrony"/>
          <w:rFonts w:ascii="Arial Unicode MS" w:hAnsi="Arial Unicode MS"/>
          <w:color w:val="auto"/>
          <w:sz w:val="22"/>
          <w:szCs w:val="22"/>
        </w:rPr>
        <w:br/>
      </w:r>
      <w:r w:rsidRPr="006D0A4E">
        <w:rPr>
          <w:rStyle w:val="Numerstrony"/>
          <w:b/>
          <w:bCs/>
          <w:color w:val="auto"/>
          <w:sz w:val="22"/>
          <w:szCs w:val="22"/>
        </w:rPr>
        <w:t>Harmonogram rzeczowo-finansowy</w:t>
      </w:r>
    </w:p>
    <w:p w:rsidR="006E1831" w:rsidRPr="006D0A4E" w:rsidRDefault="00BC4108" w:rsidP="00BE1572">
      <w:pPr>
        <w:pStyle w:val="Akapitzlist"/>
        <w:numPr>
          <w:ilvl w:val="0"/>
          <w:numId w:val="30"/>
        </w:numPr>
        <w:jc w:val="both"/>
        <w:rPr>
          <w:rStyle w:val="Numerstrony"/>
          <w:color w:val="auto"/>
          <w:sz w:val="22"/>
          <w:szCs w:val="22"/>
        </w:rPr>
      </w:pPr>
      <w:r w:rsidRPr="006D0A4E">
        <w:rPr>
          <w:rStyle w:val="Numerstrony"/>
          <w:color w:val="auto"/>
          <w:sz w:val="22"/>
          <w:szCs w:val="22"/>
        </w:rPr>
        <w:t xml:space="preserve">W ciągu 14 dni po zawarciu Umowy, Wykonawca jest zobowiązany do sporządzenia i przedstawienia Zamawiającemu do uzgodnienia </w:t>
      </w:r>
      <w:r w:rsidRPr="006D0A4E">
        <w:rPr>
          <w:rStyle w:val="Numerstrony"/>
          <w:i/>
          <w:iCs/>
          <w:color w:val="auto"/>
          <w:sz w:val="22"/>
          <w:szCs w:val="22"/>
        </w:rPr>
        <w:t xml:space="preserve">Harmonogramu rzeczowo-finansowego </w:t>
      </w:r>
      <w:r w:rsidRPr="006D0A4E">
        <w:rPr>
          <w:rStyle w:val="Numerstrony"/>
          <w:color w:val="auto"/>
          <w:sz w:val="22"/>
          <w:szCs w:val="22"/>
        </w:rPr>
        <w:t xml:space="preserve">zawierającego podział realizacji przedmiotu umowy na poszczególne etapy robót i terminy ich realizacji wraz z wynagrodzeniem za te etapy. </w:t>
      </w:r>
      <w:r w:rsidRPr="006D0A4E">
        <w:rPr>
          <w:rStyle w:val="Numerstrony"/>
          <w:i/>
          <w:iCs/>
          <w:color w:val="auto"/>
          <w:sz w:val="22"/>
          <w:szCs w:val="22"/>
        </w:rPr>
        <w:t>Harmonogram rzeczowo-finansowy</w:t>
      </w:r>
      <w:r w:rsidRPr="006D0A4E">
        <w:rPr>
          <w:rStyle w:val="Numerstrony"/>
          <w:color w:val="auto"/>
          <w:sz w:val="22"/>
          <w:szCs w:val="22"/>
        </w:rPr>
        <w:t xml:space="preserve">, sprawdzony </w:t>
      </w:r>
      <w:r w:rsidRPr="006D0A4E">
        <w:rPr>
          <w:rStyle w:val="Numerstrony"/>
          <w:rFonts w:ascii="Arial Unicode MS" w:hAnsi="Arial Unicode MS"/>
          <w:color w:val="auto"/>
          <w:sz w:val="22"/>
          <w:szCs w:val="22"/>
        </w:rPr>
        <w:br/>
      </w:r>
      <w:r w:rsidRPr="006D0A4E">
        <w:rPr>
          <w:rStyle w:val="Numerstrony"/>
          <w:color w:val="auto"/>
          <w:sz w:val="22"/>
          <w:szCs w:val="22"/>
        </w:rPr>
        <w:t xml:space="preserve">i zaakceptowany wcześniej przez Inspektora Nadzoru, należy przedłożyć w jednym egzemplarzu papierowym oraz w wersji elektronicznej do edycji. </w:t>
      </w:r>
      <w:r w:rsidRPr="006D0A4E">
        <w:rPr>
          <w:rStyle w:val="Numerstrony"/>
          <w:i/>
          <w:iCs/>
          <w:color w:val="auto"/>
          <w:sz w:val="22"/>
          <w:szCs w:val="22"/>
        </w:rPr>
        <w:t>Harmonogram rzeczowo-finansowy</w:t>
      </w:r>
      <w:r w:rsidRPr="006D0A4E">
        <w:rPr>
          <w:rStyle w:val="Numerstrony"/>
          <w:color w:val="auto"/>
          <w:sz w:val="22"/>
          <w:szCs w:val="22"/>
        </w:rPr>
        <w:t xml:space="preserve"> stanowić będzie załącznik do niniejszej Umowy.</w:t>
      </w:r>
    </w:p>
    <w:p w:rsidR="006E1831" w:rsidRPr="006D0A4E" w:rsidRDefault="00BC4108" w:rsidP="00BE1572">
      <w:pPr>
        <w:pStyle w:val="Akapitzlist"/>
        <w:numPr>
          <w:ilvl w:val="0"/>
          <w:numId w:val="30"/>
        </w:numPr>
        <w:jc w:val="both"/>
        <w:rPr>
          <w:rStyle w:val="Numerstrony"/>
          <w:color w:val="auto"/>
          <w:sz w:val="22"/>
          <w:szCs w:val="22"/>
        </w:rPr>
      </w:pPr>
      <w:r w:rsidRPr="006D0A4E">
        <w:rPr>
          <w:rStyle w:val="Numerstrony"/>
          <w:color w:val="auto"/>
          <w:sz w:val="22"/>
          <w:szCs w:val="22"/>
        </w:rPr>
        <w:t>W przypadku zaistnienia sytuacji dezaktualizujących dotychczasowy harmonogram, Strony muszą poinformować się o ich przyczynach w terminie 7 dni od zaistnienia przyczyny. Wykonawca ma obowiązek przedłożenia do akceptacji uaktualnionego harmonogramu w ciągu 14 dni od daty powzięcia informacji o zaistnieniu przyczyny dezaktualizującej dotychczasowy harmonogram;</w:t>
      </w:r>
    </w:p>
    <w:p w:rsidR="006E1831" w:rsidRPr="006D0A4E" w:rsidRDefault="00BC4108" w:rsidP="00BE1572">
      <w:pPr>
        <w:pStyle w:val="Akapitzlist"/>
        <w:numPr>
          <w:ilvl w:val="0"/>
          <w:numId w:val="30"/>
        </w:numPr>
        <w:jc w:val="both"/>
        <w:rPr>
          <w:rStyle w:val="Numerstrony"/>
          <w:color w:val="auto"/>
          <w:sz w:val="22"/>
          <w:szCs w:val="22"/>
        </w:rPr>
      </w:pPr>
      <w:r w:rsidRPr="006D0A4E">
        <w:rPr>
          <w:rStyle w:val="Numerstrony"/>
          <w:color w:val="auto"/>
          <w:sz w:val="22"/>
          <w:szCs w:val="22"/>
        </w:rPr>
        <w:t xml:space="preserve">Brak uaktualnionego i zaakceptowanego </w:t>
      </w:r>
      <w:r w:rsidRPr="006D0A4E">
        <w:rPr>
          <w:rStyle w:val="Numerstrony"/>
          <w:i/>
          <w:iCs/>
          <w:color w:val="auto"/>
          <w:sz w:val="22"/>
          <w:szCs w:val="22"/>
        </w:rPr>
        <w:t xml:space="preserve">Harmonogramu rzeczowo-finansowego </w:t>
      </w:r>
      <w:r w:rsidRPr="006D0A4E">
        <w:rPr>
          <w:rStyle w:val="Numerstrony"/>
          <w:color w:val="auto"/>
          <w:sz w:val="22"/>
          <w:szCs w:val="22"/>
        </w:rPr>
        <w:t xml:space="preserve">będzie skutkował wstrzymaniem fakturowania. </w:t>
      </w:r>
    </w:p>
    <w:p w:rsidR="006E1831" w:rsidRPr="006D0A4E" w:rsidRDefault="00BC4108">
      <w:pPr>
        <w:spacing w:before="240"/>
        <w:jc w:val="center"/>
        <w:rPr>
          <w:rStyle w:val="Numerstrony"/>
          <w:color w:val="auto"/>
          <w:sz w:val="22"/>
          <w:szCs w:val="22"/>
        </w:rPr>
      </w:pPr>
      <w:r w:rsidRPr="006D0A4E">
        <w:rPr>
          <w:rStyle w:val="Numerstrony"/>
          <w:b/>
          <w:bCs/>
          <w:color w:val="auto"/>
          <w:sz w:val="22"/>
          <w:szCs w:val="22"/>
        </w:rPr>
        <w:t>§</w:t>
      </w:r>
      <w:r w:rsidR="006D0B92" w:rsidRPr="006D0A4E">
        <w:rPr>
          <w:rStyle w:val="Numerstrony"/>
          <w:b/>
          <w:bCs/>
          <w:color w:val="auto"/>
          <w:sz w:val="22"/>
          <w:szCs w:val="22"/>
        </w:rPr>
        <w:t>10</w:t>
      </w:r>
      <w:r w:rsidRPr="006D0A4E">
        <w:rPr>
          <w:rStyle w:val="Numerstrony"/>
          <w:rFonts w:ascii="Arial Unicode MS" w:hAnsi="Arial Unicode MS"/>
          <w:color w:val="auto"/>
          <w:sz w:val="22"/>
          <w:szCs w:val="22"/>
        </w:rPr>
        <w:br/>
      </w:r>
      <w:r w:rsidRPr="006D0A4E">
        <w:rPr>
          <w:rStyle w:val="Numerstrony"/>
          <w:b/>
          <w:bCs/>
          <w:color w:val="auto"/>
          <w:sz w:val="22"/>
          <w:szCs w:val="22"/>
        </w:rPr>
        <w:t>Czas pracy</w:t>
      </w:r>
    </w:p>
    <w:p w:rsidR="006E1831" w:rsidRPr="006D0A4E" w:rsidRDefault="00BC4108" w:rsidP="00BE1572">
      <w:pPr>
        <w:pStyle w:val="Akapitzlist"/>
        <w:numPr>
          <w:ilvl w:val="0"/>
          <w:numId w:val="32"/>
        </w:numPr>
        <w:jc w:val="both"/>
        <w:rPr>
          <w:rStyle w:val="Numerstrony"/>
          <w:color w:val="auto"/>
          <w:sz w:val="22"/>
          <w:szCs w:val="22"/>
        </w:rPr>
      </w:pPr>
      <w:r w:rsidRPr="006D0A4E">
        <w:rPr>
          <w:rStyle w:val="Numerstrony"/>
          <w:color w:val="auto"/>
          <w:sz w:val="22"/>
          <w:szCs w:val="22"/>
        </w:rPr>
        <w:t xml:space="preserve">Jeżeli ze względów technologicznych lub organizacyjnych, nieuwzględnionych w </w:t>
      </w:r>
      <w:r w:rsidRPr="006D0A4E">
        <w:rPr>
          <w:rStyle w:val="Numerstrony"/>
          <w:i/>
          <w:iCs/>
          <w:color w:val="auto"/>
          <w:sz w:val="22"/>
          <w:szCs w:val="22"/>
        </w:rPr>
        <w:t xml:space="preserve">Harmonogramie rzeczowo-finansowym </w:t>
      </w:r>
      <w:r w:rsidRPr="006D0A4E">
        <w:rPr>
          <w:rStyle w:val="Numerstrony"/>
          <w:color w:val="auto"/>
          <w:sz w:val="22"/>
          <w:szCs w:val="22"/>
        </w:rPr>
        <w:t xml:space="preserve">wykonania przedmiotu Umowy, niezbędne jest wydłużenie czasu pracy </w:t>
      </w:r>
      <w:r w:rsidRPr="006D0A4E">
        <w:rPr>
          <w:rStyle w:val="Numerstrony"/>
          <w:rFonts w:ascii="Arial Unicode MS" w:hAnsi="Arial Unicode MS"/>
          <w:color w:val="auto"/>
          <w:sz w:val="22"/>
          <w:szCs w:val="22"/>
        </w:rPr>
        <w:br/>
      </w:r>
      <w:r w:rsidRPr="006D0A4E">
        <w:rPr>
          <w:rStyle w:val="Numerstrony"/>
          <w:color w:val="auto"/>
          <w:sz w:val="22"/>
          <w:szCs w:val="22"/>
        </w:rPr>
        <w:t xml:space="preserve">w dni robocze lub wykonywanie Robót w dni wolne od pracy, powinno to być uzgodnione </w:t>
      </w:r>
      <w:r w:rsidRPr="006D0A4E">
        <w:rPr>
          <w:rStyle w:val="Numerstrony"/>
          <w:rFonts w:ascii="Arial Unicode MS" w:hAnsi="Arial Unicode MS"/>
          <w:color w:val="auto"/>
          <w:sz w:val="22"/>
          <w:szCs w:val="22"/>
        </w:rPr>
        <w:br/>
      </w:r>
      <w:r w:rsidRPr="006D0A4E">
        <w:rPr>
          <w:rStyle w:val="Numerstrony"/>
          <w:color w:val="auto"/>
          <w:sz w:val="22"/>
          <w:szCs w:val="22"/>
        </w:rPr>
        <w:t xml:space="preserve">z Inspektorem Nadzoru. Powyższa okoliczność nie wpływa na wysokość wynagrodzenia należnego </w:t>
      </w:r>
      <w:r w:rsidRPr="006D0A4E">
        <w:rPr>
          <w:rStyle w:val="Numerstrony"/>
          <w:color w:val="auto"/>
          <w:sz w:val="22"/>
          <w:szCs w:val="22"/>
        </w:rPr>
        <w:lastRenderedPageBreak/>
        <w:t>Wykonawcy z tytułu wykonania Umowy.</w:t>
      </w:r>
    </w:p>
    <w:p w:rsidR="006E1831" w:rsidRPr="006D0A4E" w:rsidRDefault="006D0B92">
      <w:pPr>
        <w:spacing w:before="240"/>
        <w:jc w:val="center"/>
        <w:rPr>
          <w:rStyle w:val="Numerstrony"/>
          <w:b/>
          <w:bCs/>
          <w:color w:val="auto"/>
          <w:sz w:val="22"/>
          <w:szCs w:val="22"/>
        </w:rPr>
      </w:pPr>
      <w:r w:rsidRPr="006D0A4E">
        <w:rPr>
          <w:rStyle w:val="Numerstrony"/>
          <w:b/>
          <w:bCs/>
          <w:color w:val="auto"/>
          <w:sz w:val="22"/>
          <w:szCs w:val="22"/>
        </w:rPr>
        <w:t>§11</w:t>
      </w:r>
    </w:p>
    <w:p w:rsidR="006E1831" w:rsidRPr="006D0A4E" w:rsidRDefault="00BC4108">
      <w:pPr>
        <w:jc w:val="center"/>
        <w:rPr>
          <w:rStyle w:val="Numerstrony"/>
          <w:b/>
          <w:bCs/>
          <w:color w:val="auto"/>
          <w:sz w:val="22"/>
          <w:szCs w:val="22"/>
        </w:rPr>
      </w:pPr>
      <w:r w:rsidRPr="006D0A4E">
        <w:rPr>
          <w:rStyle w:val="Numerstrony"/>
          <w:b/>
          <w:bCs/>
          <w:color w:val="auto"/>
          <w:sz w:val="22"/>
          <w:szCs w:val="22"/>
        </w:rPr>
        <w:t>Ubezpieczenia</w:t>
      </w:r>
    </w:p>
    <w:p w:rsidR="006E1831" w:rsidRPr="006D0A4E" w:rsidRDefault="00BC4108" w:rsidP="00BE1572">
      <w:pPr>
        <w:pStyle w:val="Akapitzlist"/>
        <w:numPr>
          <w:ilvl w:val="0"/>
          <w:numId w:val="34"/>
        </w:numPr>
        <w:jc w:val="both"/>
        <w:rPr>
          <w:rStyle w:val="Numerstrony"/>
          <w:color w:val="auto"/>
          <w:sz w:val="22"/>
          <w:szCs w:val="22"/>
        </w:rPr>
      </w:pPr>
      <w:r w:rsidRPr="006D0A4E">
        <w:rPr>
          <w:rStyle w:val="Numerstrony"/>
          <w:color w:val="auto"/>
          <w:sz w:val="22"/>
          <w:szCs w:val="22"/>
        </w:rPr>
        <w:t xml:space="preserve">Wykonawca w dniu podpisania umowy przedstawi Zamawiającemu komplet dokumentów potwierdzających ubezpieczenie od odpowiedzialności cywilnej z tytułu prowadzonej działalności gospodarczej związanej z przedmiotem zamówienia, w zakresie umożliwiającym pokrycie szkód, jakie mogą powstać w związku z wykonaniem i wykonywaniem przedmiotowego zamówienia na sumę ubezpieczenia wynoszącą, co najmniej </w:t>
      </w:r>
      <w:r w:rsidR="009A4BE3" w:rsidRPr="006D0A4E">
        <w:rPr>
          <w:rStyle w:val="Numerstrony"/>
          <w:color w:val="auto"/>
          <w:sz w:val="22"/>
          <w:szCs w:val="22"/>
        </w:rPr>
        <w:t>3.000.000,00</w:t>
      </w:r>
      <w:r w:rsidRPr="006D0A4E">
        <w:rPr>
          <w:rStyle w:val="Numerstrony"/>
          <w:color w:val="auto"/>
          <w:sz w:val="22"/>
          <w:szCs w:val="22"/>
        </w:rPr>
        <w:t xml:space="preserve"> zł. Przez komplet dokumentów ubezpieczeniowych Strony przyjmują polisę ubezpieczeniową (lub inny dokument wystawiony przez ubezpieczyciela potwierdzający zawarcie umowy ubezpieczenia) wraz z załącznikami </w:t>
      </w:r>
      <w:r w:rsidRPr="006D0A4E">
        <w:rPr>
          <w:rStyle w:val="Numerstrony"/>
          <w:rFonts w:ascii="Arial Unicode MS" w:hAnsi="Arial Unicode MS"/>
          <w:color w:val="auto"/>
          <w:sz w:val="22"/>
          <w:szCs w:val="22"/>
        </w:rPr>
        <w:br/>
      </w:r>
      <w:r w:rsidRPr="006D0A4E">
        <w:rPr>
          <w:rStyle w:val="Numerstrony"/>
          <w:color w:val="auto"/>
          <w:sz w:val="22"/>
          <w:szCs w:val="22"/>
        </w:rPr>
        <w:t xml:space="preserve">- dowodami uiszczenia składek. </w:t>
      </w:r>
    </w:p>
    <w:p w:rsidR="006E1831" w:rsidRPr="006D0A4E" w:rsidRDefault="00BC4108" w:rsidP="00BE1572">
      <w:pPr>
        <w:pStyle w:val="Akapitzlist"/>
        <w:numPr>
          <w:ilvl w:val="0"/>
          <w:numId w:val="34"/>
        </w:numPr>
        <w:jc w:val="both"/>
        <w:rPr>
          <w:rStyle w:val="Numerstrony"/>
          <w:color w:val="auto"/>
          <w:sz w:val="22"/>
          <w:szCs w:val="22"/>
        </w:rPr>
      </w:pPr>
      <w:r w:rsidRPr="006D0A4E">
        <w:rPr>
          <w:rStyle w:val="Numerstrony"/>
          <w:color w:val="auto"/>
          <w:sz w:val="22"/>
          <w:szCs w:val="22"/>
        </w:rPr>
        <w:t xml:space="preserve">W przypadku, gdy okres ubezpieczenia, na który zawarta jest umowa ubezpieczenia upływa </w:t>
      </w:r>
      <w:r w:rsidRPr="006D0A4E">
        <w:rPr>
          <w:rStyle w:val="Numerstrony"/>
          <w:rFonts w:ascii="Arial Unicode MS" w:hAnsi="Arial Unicode MS"/>
          <w:color w:val="auto"/>
          <w:sz w:val="22"/>
          <w:szCs w:val="22"/>
        </w:rPr>
        <w:br/>
      </w:r>
      <w:r w:rsidRPr="006D0A4E">
        <w:rPr>
          <w:rStyle w:val="Numerstrony"/>
          <w:color w:val="auto"/>
          <w:sz w:val="22"/>
          <w:szCs w:val="22"/>
        </w:rPr>
        <w:t xml:space="preserve">w okresie realizacji przedmiotowego zamówienia, Wykonawca zobowiązany jest dostarczyć Zamawiającemu dokumenty potwierdzające przedłużenie ochrony ubezpieczeniowej, na co najmniej takich samych warunkach (dokumenty należy przedłożyć niezwłocznie). </w:t>
      </w:r>
    </w:p>
    <w:p w:rsidR="006E1831" w:rsidRPr="006D0A4E" w:rsidRDefault="00BC4108" w:rsidP="00BE1572">
      <w:pPr>
        <w:pStyle w:val="Akapitzlist"/>
        <w:numPr>
          <w:ilvl w:val="0"/>
          <w:numId w:val="34"/>
        </w:numPr>
        <w:jc w:val="both"/>
        <w:rPr>
          <w:rStyle w:val="Numerstrony"/>
          <w:color w:val="auto"/>
          <w:sz w:val="22"/>
          <w:szCs w:val="22"/>
        </w:rPr>
      </w:pPr>
      <w:r w:rsidRPr="006D0A4E">
        <w:rPr>
          <w:rStyle w:val="Numerstrony"/>
          <w:color w:val="auto"/>
          <w:sz w:val="22"/>
          <w:szCs w:val="22"/>
        </w:rPr>
        <w:t xml:space="preserve">W przypadku, gdy składka ubezpieczeniowa opłacana jest w ratach, których termin płatności upływa w okresie realizacji przedmiotowego zamówienia, Wykonawca zobowiązany jest dostarczyć Zamawiającemu, potwierdzenia zapłaty każdej raty. </w:t>
      </w:r>
    </w:p>
    <w:p w:rsidR="006E1831" w:rsidRPr="006D0A4E" w:rsidRDefault="00BC4108" w:rsidP="00BE1572">
      <w:pPr>
        <w:pStyle w:val="Akapitzlist"/>
        <w:numPr>
          <w:ilvl w:val="0"/>
          <w:numId w:val="34"/>
        </w:numPr>
        <w:jc w:val="both"/>
        <w:rPr>
          <w:rStyle w:val="Numerstrony"/>
          <w:color w:val="auto"/>
          <w:sz w:val="22"/>
          <w:szCs w:val="22"/>
        </w:rPr>
      </w:pPr>
      <w:r w:rsidRPr="006D0A4E">
        <w:rPr>
          <w:rStyle w:val="Numerstrony"/>
          <w:color w:val="auto"/>
          <w:sz w:val="22"/>
          <w:szCs w:val="22"/>
        </w:rPr>
        <w:t>Wykonawca zobowiązany jest do posiadania ważnego dokumentu potwierdzającego ubezpieczenie od odpowiedzialności cywilnej z tytułu prowadzonej działalności gospodarczej, nieprzerwanie przez cały okres trwania umowy.</w:t>
      </w:r>
    </w:p>
    <w:p w:rsidR="006E1831" w:rsidRPr="006D0A4E" w:rsidRDefault="00BC4108">
      <w:pPr>
        <w:pStyle w:val="Default"/>
        <w:spacing w:before="240"/>
        <w:jc w:val="center"/>
        <w:rPr>
          <w:rStyle w:val="Numerstrony"/>
          <w:color w:val="auto"/>
          <w:sz w:val="22"/>
          <w:szCs w:val="22"/>
        </w:rPr>
      </w:pPr>
      <w:r w:rsidRPr="006D0A4E">
        <w:rPr>
          <w:rStyle w:val="Numerstrony"/>
          <w:b/>
          <w:bCs/>
          <w:color w:val="auto"/>
          <w:sz w:val="22"/>
          <w:szCs w:val="22"/>
        </w:rPr>
        <w:t>§1</w:t>
      </w:r>
      <w:r w:rsidR="006D0B92" w:rsidRPr="006D0A4E">
        <w:rPr>
          <w:rStyle w:val="Numerstrony"/>
          <w:b/>
          <w:bCs/>
          <w:color w:val="auto"/>
          <w:sz w:val="22"/>
          <w:szCs w:val="22"/>
        </w:rPr>
        <w:t>2</w:t>
      </w:r>
    </w:p>
    <w:p w:rsidR="006E1831" w:rsidRPr="006D0A4E" w:rsidRDefault="00BC4108">
      <w:pPr>
        <w:pStyle w:val="Default"/>
        <w:jc w:val="center"/>
        <w:rPr>
          <w:rStyle w:val="Numerstrony"/>
          <w:color w:val="auto"/>
          <w:sz w:val="22"/>
          <w:szCs w:val="22"/>
        </w:rPr>
      </w:pPr>
      <w:r w:rsidRPr="006D0A4E">
        <w:rPr>
          <w:rStyle w:val="Numerstrony"/>
          <w:b/>
          <w:bCs/>
          <w:color w:val="auto"/>
          <w:sz w:val="22"/>
          <w:szCs w:val="22"/>
        </w:rPr>
        <w:t>Warunki wykonania przedmiotu Umowy</w:t>
      </w:r>
    </w:p>
    <w:p w:rsidR="006E1831" w:rsidRPr="006D0A4E" w:rsidRDefault="00BC4108" w:rsidP="00BE1572">
      <w:pPr>
        <w:numPr>
          <w:ilvl w:val="0"/>
          <w:numId w:val="36"/>
        </w:numPr>
        <w:jc w:val="both"/>
        <w:rPr>
          <w:rStyle w:val="Numerstrony"/>
          <w:color w:val="auto"/>
          <w:sz w:val="22"/>
          <w:szCs w:val="22"/>
        </w:rPr>
      </w:pPr>
      <w:r w:rsidRPr="006D0A4E">
        <w:rPr>
          <w:rStyle w:val="Numerstrony"/>
          <w:color w:val="auto"/>
          <w:sz w:val="22"/>
          <w:szCs w:val="22"/>
        </w:rPr>
        <w:t xml:space="preserve">Wszystkie materiały użyte do wykonania robót muszą posiadać dopuszczenie do stosowania </w:t>
      </w:r>
      <w:r w:rsidRPr="006D0A4E">
        <w:rPr>
          <w:rStyle w:val="Numerstrony"/>
          <w:rFonts w:ascii="Arial Unicode MS" w:hAnsi="Arial Unicode MS"/>
          <w:color w:val="auto"/>
          <w:sz w:val="22"/>
          <w:szCs w:val="22"/>
        </w:rPr>
        <w:br/>
      </w:r>
      <w:r w:rsidRPr="006D0A4E">
        <w:rPr>
          <w:rStyle w:val="Numerstrony"/>
          <w:color w:val="auto"/>
          <w:sz w:val="22"/>
          <w:szCs w:val="22"/>
        </w:rPr>
        <w:t xml:space="preserve">w budownictwie, odpowiadać co do jakości wymaganiom norm i przepisów wymienionych </w:t>
      </w:r>
      <w:r w:rsidR="00735C6B" w:rsidRPr="006D0A4E">
        <w:rPr>
          <w:rStyle w:val="Numerstrony"/>
          <w:color w:val="auto"/>
          <w:sz w:val="22"/>
          <w:szCs w:val="22"/>
        </w:rPr>
        <w:br/>
      </w:r>
      <w:r w:rsidRPr="006D0A4E">
        <w:rPr>
          <w:rStyle w:val="Numerstrony"/>
          <w:color w:val="auto"/>
          <w:sz w:val="22"/>
          <w:szCs w:val="22"/>
        </w:rPr>
        <w:t>w</w:t>
      </w:r>
      <w:r w:rsidR="00735C6B" w:rsidRPr="006D0A4E">
        <w:rPr>
          <w:rStyle w:val="Numerstrony"/>
          <w:color w:val="auto"/>
          <w:sz w:val="22"/>
          <w:szCs w:val="22"/>
        </w:rPr>
        <w:t xml:space="preserve"> </w:t>
      </w:r>
      <w:r w:rsidRPr="006D0A4E">
        <w:rPr>
          <w:rStyle w:val="Numerstrony"/>
          <w:color w:val="auto"/>
          <w:sz w:val="22"/>
          <w:szCs w:val="22"/>
        </w:rPr>
        <w:t>dokumentacji projektowej, specyfikacjach technicznych wykonania i odbioru robót budowlanych, posiadać aktualne atesty i certyfikaty wymagane polskimi przepisami, w tym również świadectwa dopuszczenia do obrotu oraz wymagane certyfikaty bezpieczeństwa.</w:t>
      </w:r>
    </w:p>
    <w:p w:rsidR="006E1831" w:rsidRPr="006D0A4E" w:rsidRDefault="00BC4108" w:rsidP="00BE1572">
      <w:pPr>
        <w:numPr>
          <w:ilvl w:val="0"/>
          <w:numId w:val="36"/>
        </w:numPr>
        <w:jc w:val="both"/>
        <w:rPr>
          <w:rStyle w:val="Numerstrony"/>
          <w:color w:val="auto"/>
          <w:sz w:val="22"/>
          <w:szCs w:val="22"/>
        </w:rPr>
      </w:pPr>
      <w:r w:rsidRPr="006D0A4E">
        <w:rPr>
          <w:rStyle w:val="Numerstrony"/>
          <w:color w:val="auto"/>
          <w:sz w:val="22"/>
          <w:szCs w:val="22"/>
        </w:rPr>
        <w:t xml:space="preserve">Na każde żądanie Inspektora nadzoru lub Zamawiającego, Wykonawca obowiązany jest okazać </w:t>
      </w:r>
      <w:r w:rsidRPr="006D0A4E">
        <w:rPr>
          <w:rStyle w:val="Numerstrony"/>
          <w:rFonts w:ascii="Arial Unicode MS" w:hAnsi="Arial Unicode MS"/>
          <w:color w:val="auto"/>
          <w:sz w:val="22"/>
          <w:szCs w:val="22"/>
        </w:rPr>
        <w:br/>
      </w:r>
      <w:r w:rsidRPr="006D0A4E">
        <w:rPr>
          <w:rStyle w:val="Numerstrony"/>
          <w:color w:val="auto"/>
          <w:sz w:val="22"/>
          <w:szCs w:val="22"/>
        </w:rPr>
        <w:t xml:space="preserve">w stosunku do wskazanych materiałów aktualne atesty, certyfikaty, deklaracje zgodności lub aprobaty techniczne. </w:t>
      </w:r>
    </w:p>
    <w:p w:rsidR="006E1831" w:rsidRPr="006D0A4E" w:rsidRDefault="00BC4108" w:rsidP="00BE1572">
      <w:pPr>
        <w:numPr>
          <w:ilvl w:val="0"/>
          <w:numId w:val="36"/>
        </w:numPr>
        <w:jc w:val="both"/>
        <w:rPr>
          <w:rStyle w:val="Numerstrony"/>
          <w:color w:val="auto"/>
          <w:sz w:val="22"/>
          <w:szCs w:val="22"/>
        </w:rPr>
      </w:pPr>
      <w:r w:rsidRPr="006D0A4E">
        <w:rPr>
          <w:rStyle w:val="Numerstrony"/>
          <w:color w:val="auto"/>
          <w:sz w:val="22"/>
          <w:szCs w:val="22"/>
        </w:rPr>
        <w:t>Wykonawca gwarantuje, że posiada tytuł do dysponowania materiałami i elementami wyposażenia, które dostarczył na budowę.</w:t>
      </w:r>
    </w:p>
    <w:p w:rsidR="006E1831" w:rsidRPr="006D0A4E" w:rsidRDefault="00BC4108" w:rsidP="00BE1572">
      <w:pPr>
        <w:numPr>
          <w:ilvl w:val="0"/>
          <w:numId w:val="36"/>
        </w:numPr>
        <w:jc w:val="both"/>
        <w:rPr>
          <w:rStyle w:val="Numerstrony"/>
          <w:color w:val="auto"/>
          <w:sz w:val="22"/>
          <w:szCs w:val="22"/>
        </w:rPr>
      </w:pPr>
      <w:r w:rsidRPr="006D0A4E">
        <w:rPr>
          <w:rStyle w:val="Numerstrony"/>
          <w:color w:val="auto"/>
          <w:sz w:val="22"/>
          <w:szCs w:val="22"/>
        </w:rPr>
        <w:t>Przestrzeganie wymogów, o których mowa w ust. 2, nadzoruje i potwierdza Inspektor nadzoru.</w:t>
      </w:r>
    </w:p>
    <w:p w:rsidR="006E1831" w:rsidRPr="006D0A4E" w:rsidRDefault="00BC4108" w:rsidP="00BE1572">
      <w:pPr>
        <w:numPr>
          <w:ilvl w:val="0"/>
          <w:numId w:val="36"/>
        </w:numPr>
        <w:jc w:val="both"/>
        <w:rPr>
          <w:rStyle w:val="Numerstrony"/>
          <w:color w:val="auto"/>
          <w:sz w:val="22"/>
          <w:szCs w:val="22"/>
        </w:rPr>
      </w:pPr>
      <w:r w:rsidRPr="006D0A4E">
        <w:rPr>
          <w:rStyle w:val="Numerstrony"/>
          <w:color w:val="auto"/>
          <w:sz w:val="22"/>
          <w:szCs w:val="22"/>
        </w:rPr>
        <w:t>W przypadku, gdy Inspektor nadzoru ujawni, że Wykonawca zastosował lub ma zamiar zastosować na budowie materiały, które nie spełniają wymogów określonych w ust. 2, niezwłocznie zawiadamia o tym fakcie Zamawiającego i nakazuje Wykonawcy usunięcie niewłaściwych materiałów z budowy i zastosowanie właściwego bez ponoszenia z tego tytułu przez Zamawiającego jakichkolwiek dodatkowych kosztów.</w:t>
      </w:r>
    </w:p>
    <w:p w:rsidR="006E1831" w:rsidRPr="006D0A4E" w:rsidRDefault="00BC4108" w:rsidP="00BE1572">
      <w:pPr>
        <w:numPr>
          <w:ilvl w:val="0"/>
          <w:numId w:val="36"/>
        </w:numPr>
        <w:jc w:val="both"/>
        <w:rPr>
          <w:rStyle w:val="Numerstrony"/>
          <w:color w:val="auto"/>
          <w:sz w:val="22"/>
          <w:szCs w:val="22"/>
        </w:rPr>
      </w:pPr>
      <w:r w:rsidRPr="006D0A4E">
        <w:rPr>
          <w:rStyle w:val="Numerstrony"/>
          <w:color w:val="auto"/>
          <w:sz w:val="22"/>
          <w:szCs w:val="22"/>
        </w:rPr>
        <w:t>W przypadku, gdy Wykonawca nie zastosuje się do polecenia Inspektora nadzoru Zamawiający zastrzega sobie prawo do odstąpienia od umowy z winy Wykonawcy.</w:t>
      </w:r>
    </w:p>
    <w:p w:rsidR="006E1831" w:rsidRPr="006D0A4E" w:rsidRDefault="00BC4108">
      <w:pPr>
        <w:pStyle w:val="Default"/>
        <w:spacing w:before="240"/>
        <w:jc w:val="center"/>
        <w:rPr>
          <w:rStyle w:val="Numerstrony"/>
          <w:b/>
          <w:bCs/>
          <w:color w:val="auto"/>
          <w:sz w:val="22"/>
          <w:szCs w:val="22"/>
        </w:rPr>
      </w:pPr>
      <w:r w:rsidRPr="006D0A4E">
        <w:rPr>
          <w:rStyle w:val="Numerstrony"/>
          <w:b/>
          <w:bCs/>
          <w:color w:val="auto"/>
          <w:sz w:val="22"/>
          <w:szCs w:val="22"/>
        </w:rPr>
        <w:t>§1</w:t>
      </w:r>
      <w:r w:rsidR="00445DBF" w:rsidRPr="006D0A4E">
        <w:rPr>
          <w:rStyle w:val="Numerstrony"/>
          <w:b/>
          <w:bCs/>
          <w:color w:val="auto"/>
          <w:sz w:val="22"/>
          <w:szCs w:val="22"/>
        </w:rPr>
        <w:t>3</w:t>
      </w:r>
      <w:r w:rsidRPr="006D0A4E">
        <w:rPr>
          <w:rStyle w:val="Numerstrony"/>
          <w:rFonts w:ascii="Arial Unicode MS" w:hAnsi="Arial Unicode MS"/>
          <w:color w:val="auto"/>
          <w:sz w:val="22"/>
          <w:szCs w:val="22"/>
        </w:rPr>
        <w:br/>
      </w:r>
      <w:r w:rsidRPr="006D0A4E">
        <w:rPr>
          <w:rStyle w:val="Numerstrony"/>
          <w:b/>
          <w:bCs/>
          <w:color w:val="auto"/>
          <w:sz w:val="22"/>
          <w:szCs w:val="22"/>
        </w:rPr>
        <w:t>Podwykonawstwo</w:t>
      </w:r>
    </w:p>
    <w:p w:rsidR="006E1831" w:rsidRPr="006D0A4E" w:rsidRDefault="00BC4108" w:rsidP="00BE1572">
      <w:pPr>
        <w:pStyle w:val="Default"/>
        <w:numPr>
          <w:ilvl w:val="0"/>
          <w:numId w:val="38"/>
        </w:numPr>
        <w:jc w:val="both"/>
        <w:rPr>
          <w:rStyle w:val="Numerstrony"/>
          <w:b/>
          <w:bCs/>
          <w:color w:val="auto"/>
          <w:sz w:val="22"/>
          <w:szCs w:val="22"/>
        </w:rPr>
      </w:pPr>
      <w:r w:rsidRPr="006D0A4E">
        <w:rPr>
          <w:rStyle w:val="Numerstrony"/>
          <w:color w:val="auto"/>
          <w:sz w:val="22"/>
          <w:szCs w:val="22"/>
        </w:rPr>
        <w:t xml:space="preserve">Wykonawca przy realizacji przedmiotu niniejszej Umowy zobowiązuje się do zawarcia umowy </w:t>
      </w:r>
      <w:r w:rsidRPr="006D0A4E">
        <w:rPr>
          <w:rStyle w:val="Numerstrony"/>
          <w:rFonts w:ascii="Arial Unicode MS" w:hAnsi="Arial Unicode MS"/>
          <w:color w:val="auto"/>
          <w:sz w:val="22"/>
          <w:szCs w:val="22"/>
        </w:rPr>
        <w:br/>
      </w:r>
      <w:r w:rsidRPr="006D0A4E">
        <w:rPr>
          <w:rStyle w:val="Numerstrony"/>
          <w:color w:val="auto"/>
          <w:sz w:val="22"/>
          <w:szCs w:val="22"/>
        </w:rPr>
        <w:t>z podwykonawcami:</w:t>
      </w:r>
    </w:p>
    <w:p w:rsidR="006E1831" w:rsidRPr="006D0A4E" w:rsidRDefault="00BC4108" w:rsidP="00445DBF">
      <w:pPr>
        <w:tabs>
          <w:tab w:val="left" w:pos="426"/>
        </w:tabs>
        <w:ind w:left="426" w:hanging="426"/>
        <w:jc w:val="both"/>
        <w:rPr>
          <w:rStyle w:val="Numerstrony"/>
          <w:color w:val="auto"/>
          <w:sz w:val="22"/>
          <w:szCs w:val="22"/>
        </w:rPr>
      </w:pPr>
      <w:r w:rsidRPr="006D0A4E">
        <w:rPr>
          <w:rStyle w:val="Numerstrony"/>
          <w:color w:val="auto"/>
          <w:sz w:val="22"/>
          <w:szCs w:val="22"/>
        </w:rPr>
        <w:tab/>
        <w:t>1) ……………….……………………… w zakresie ……………………………….;</w:t>
      </w:r>
    </w:p>
    <w:p w:rsidR="006E1831" w:rsidRPr="006D0A4E" w:rsidRDefault="00BC4108" w:rsidP="00445DBF">
      <w:pPr>
        <w:tabs>
          <w:tab w:val="left" w:pos="426"/>
        </w:tabs>
        <w:ind w:left="426" w:hanging="426"/>
        <w:jc w:val="both"/>
        <w:rPr>
          <w:rStyle w:val="Numerstrony"/>
          <w:color w:val="auto"/>
          <w:sz w:val="22"/>
          <w:szCs w:val="22"/>
        </w:rPr>
      </w:pPr>
      <w:r w:rsidRPr="006D0A4E">
        <w:rPr>
          <w:rStyle w:val="Numerstrony"/>
          <w:color w:val="auto"/>
          <w:sz w:val="22"/>
          <w:szCs w:val="22"/>
        </w:rPr>
        <w:tab/>
        <w:t>2) ……………………………….……… w zakresie ………………………………..</w:t>
      </w:r>
    </w:p>
    <w:p w:rsidR="006E1831" w:rsidRPr="006D0A4E" w:rsidRDefault="00BC4108" w:rsidP="00BE1572">
      <w:pPr>
        <w:pStyle w:val="Akapitzlist"/>
        <w:numPr>
          <w:ilvl w:val="0"/>
          <w:numId w:val="39"/>
        </w:numPr>
        <w:jc w:val="both"/>
        <w:rPr>
          <w:rStyle w:val="Numerstrony"/>
          <w:color w:val="auto"/>
          <w:sz w:val="22"/>
          <w:szCs w:val="22"/>
        </w:rPr>
      </w:pPr>
      <w:r w:rsidRPr="006D0A4E">
        <w:rPr>
          <w:rStyle w:val="Numerstrony"/>
          <w:color w:val="auto"/>
          <w:sz w:val="22"/>
          <w:szCs w:val="22"/>
        </w:rPr>
        <w:t>Za działania podwykonawców Wykonawca odpowiada jak za własne.</w:t>
      </w:r>
    </w:p>
    <w:p w:rsidR="006E1831" w:rsidRPr="006D0A4E" w:rsidRDefault="00BC4108" w:rsidP="00BE1572">
      <w:pPr>
        <w:pStyle w:val="Akapitzlist"/>
        <w:numPr>
          <w:ilvl w:val="0"/>
          <w:numId w:val="39"/>
        </w:numPr>
        <w:jc w:val="both"/>
        <w:rPr>
          <w:rStyle w:val="Numerstrony"/>
          <w:color w:val="auto"/>
          <w:sz w:val="22"/>
          <w:szCs w:val="22"/>
        </w:rPr>
      </w:pPr>
      <w:r w:rsidRPr="006D0A4E">
        <w:rPr>
          <w:rStyle w:val="Numerstrony"/>
          <w:color w:val="auto"/>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do akceptacji projektu tej umowy, przy czym podwykonawca lub dalszy podwykonawca jest obowiązany dołączyć zgodę Wykonawcy na zawarcie umowy </w:t>
      </w:r>
      <w:r w:rsidRPr="006D0A4E">
        <w:rPr>
          <w:rStyle w:val="Numerstrony"/>
          <w:rFonts w:ascii="Arial Unicode MS" w:hAnsi="Arial Unicode MS"/>
          <w:color w:val="auto"/>
          <w:sz w:val="22"/>
          <w:szCs w:val="22"/>
        </w:rPr>
        <w:br/>
      </w:r>
      <w:r w:rsidRPr="006D0A4E">
        <w:rPr>
          <w:rStyle w:val="Numerstrony"/>
          <w:color w:val="auto"/>
          <w:sz w:val="22"/>
          <w:szCs w:val="22"/>
        </w:rPr>
        <w:lastRenderedPageBreak/>
        <w:t xml:space="preserve">o podwykonawstwo o treści zgodnej z projektem umowy. Projekt umowy, o którym mowa </w:t>
      </w:r>
      <w:r w:rsidR="00445DBF" w:rsidRPr="006D0A4E">
        <w:rPr>
          <w:rStyle w:val="Numerstrony"/>
          <w:color w:val="auto"/>
          <w:sz w:val="22"/>
          <w:szCs w:val="22"/>
        </w:rPr>
        <w:br/>
      </w:r>
      <w:r w:rsidRPr="006D0A4E">
        <w:rPr>
          <w:rStyle w:val="Numerstrony"/>
          <w:color w:val="auto"/>
          <w:sz w:val="22"/>
          <w:szCs w:val="22"/>
        </w:rPr>
        <w:t>w zdaniu poprzednim należy jednocześnie przedłożyć Inspektorowi nadzoru, który dokonuje jego weryfikacji i wraz ze swoimi uwagami przekazuje w terminie 7 dni Zamawiającemu.</w:t>
      </w:r>
    </w:p>
    <w:p w:rsidR="006E1831" w:rsidRPr="006D0A4E" w:rsidRDefault="00BC4108" w:rsidP="00BE1572">
      <w:pPr>
        <w:pStyle w:val="Akapitzlist"/>
        <w:numPr>
          <w:ilvl w:val="0"/>
          <w:numId w:val="39"/>
        </w:numPr>
        <w:jc w:val="both"/>
        <w:rPr>
          <w:rStyle w:val="Numerstrony"/>
          <w:color w:val="auto"/>
          <w:sz w:val="22"/>
          <w:szCs w:val="22"/>
        </w:rPr>
      </w:pPr>
      <w:r w:rsidRPr="006D0A4E">
        <w:rPr>
          <w:rStyle w:val="Numerstrony"/>
          <w:color w:val="auto"/>
          <w:sz w:val="22"/>
          <w:szCs w:val="22"/>
        </w:rPr>
        <w:t xml:space="preserve">Termin zapłaty wynagrodzenia podwykonawcy lub dalszemu podwykonawcy przewidziany </w:t>
      </w:r>
      <w:r w:rsidRPr="006D0A4E">
        <w:rPr>
          <w:rStyle w:val="Numerstrony"/>
          <w:rFonts w:ascii="Arial Unicode MS" w:hAnsi="Arial Unicode MS"/>
          <w:color w:val="auto"/>
          <w:sz w:val="22"/>
          <w:szCs w:val="22"/>
        </w:rPr>
        <w:br/>
      </w:r>
      <w:r w:rsidRPr="006D0A4E">
        <w:rPr>
          <w:rStyle w:val="Numerstrony"/>
          <w:color w:val="auto"/>
          <w:sz w:val="22"/>
          <w:szCs w:val="22"/>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E1831" w:rsidRPr="006D0A4E" w:rsidRDefault="00BC4108" w:rsidP="00BE1572">
      <w:pPr>
        <w:pStyle w:val="Akapitzlist"/>
        <w:numPr>
          <w:ilvl w:val="0"/>
          <w:numId w:val="39"/>
        </w:numPr>
        <w:jc w:val="both"/>
        <w:rPr>
          <w:rStyle w:val="Numerstrony"/>
          <w:color w:val="auto"/>
          <w:sz w:val="22"/>
          <w:szCs w:val="22"/>
        </w:rPr>
      </w:pPr>
      <w:r w:rsidRPr="006D0A4E">
        <w:rPr>
          <w:rStyle w:val="Numerstrony"/>
          <w:color w:val="auto"/>
          <w:sz w:val="22"/>
          <w:szCs w:val="22"/>
        </w:rPr>
        <w:t xml:space="preserve">Wynagrodzenie podwykonawcy lub dalszego podwykonawcy przewidziane w umowie </w:t>
      </w:r>
      <w:r w:rsidRPr="006D0A4E">
        <w:rPr>
          <w:rStyle w:val="Numerstrony"/>
          <w:rFonts w:ascii="Arial Unicode MS" w:hAnsi="Arial Unicode MS"/>
          <w:color w:val="auto"/>
          <w:sz w:val="22"/>
          <w:szCs w:val="22"/>
        </w:rPr>
        <w:br/>
      </w:r>
      <w:r w:rsidRPr="006D0A4E">
        <w:rPr>
          <w:rStyle w:val="Numerstrony"/>
          <w:color w:val="auto"/>
          <w:sz w:val="22"/>
          <w:szCs w:val="22"/>
        </w:rPr>
        <w:t>o podwykonawstwo za dany zakres prac nie może być wyższe niż wynagrodzenie przewidziane dla Wykonawcy za ten zakres w niniejszej Umowie. Ponadto suma wynagrodzenia wszystkich podwykonawców nie może być wyższa od wynagrodzenia Wykonawcy określonego w § 3 ust. 1 niniejszej umowy.</w:t>
      </w:r>
    </w:p>
    <w:p w:rsidR="006E1831" w:rsidRPr="006D0A4E" w:rsidRDefault="00BC4108" w:rsidP="00BE1572">
      <w:pPr>
        <w:pStyle w:val="Akapitzlist"/>
        <w:numPr>
          <w:ilvl w:val="0"/>
          <w:numId w:val="39"/>
        </w:numPr>
        <w:jc w:val="both"/>
        <w:rPr>
          <w:rStyle w:val="Numerstrony"/>
          <w:color w:val="auto"/>
          <w:sz w:val="22"/>
          <w:szCs w:val="22"/>
        </w:rPr>
      </w:pPr>
      <w:r w:rsidRPr="006D0A4E">
        <w:rPr>
          <w:rStyle w:val="Numerstrony"/>
          <w:color w:val="auto"/>
          <w:sz w:val="22"/>
          <w:szCs w:val="22"/>
        </w:rPr>
        <w:t>Zakres i okres odpowiedzialności podwykonawcy lub dalszego podwykonawcy za wady, przewidziany w umowie o podwykonawstwo w klauzuli dotyczącej rękojmi za wady, nie może być mniejszy od zakresu i krótszy od okresu odpowiedzialności za wady Wykonawcy wobec Zamawiającego z tytułu rękojmi za wady wynikający z niniejszej Umowy.</w:t>
      </w:r>
    </w:p>
    <w:p w:rsidR="006E1831" w:rsidRPr="006D0A4E" w:rsidRDefault="00BC4108" w:rsidP="00BE1572">
      <w:pPr>
        <w:pStyle w:val="Akapitzlist"/>
        <w:numPr>
          <w:ilvl w:val="0"/>
          <w:numId w:val="40"/>
        </w:numPr>
        <w:jc w:val="both"/>
        <w:rPr>
          <w:rStyle w:val="Numerstrony"/>
          <w:color w:val="auto"/>
          <w:sz w:val="22"/>
          <w:szCs w:val="22"/>
        </w:rPr>
      </w:pPr>
      <w:r w:rsidRPr="006D0A4E">
        <w:rPr>
          <w:rStyle w:val="Numerstrony"/>
          <w:color w:val="auto"/>
          <w:sz w:val="22"/>
          <w:szCs w:val="22"/>
        </w:rPr>
        <w:t xml:space="preserve">Wykonawca w umowach z podwykonawcami, a podwykonawcy w umowach z dalszymi podwykonawcami zobowiązani są zastrzec postanowienie, iż Zamawiający i Inspektor nadzoru mają prawo wglądu w dokumenty finansowe podwykonawców lub dalszych podwykonawców </w:t>
      </w:r>
      <w:r w:rsidRPr="006D0A4E">
        <w:rPr>
          <w:rStyle w:val="Numerstrony"/>
          <w:rFonts w:ascii="Arial Unicode MS" w:hAnsi="Arial Unicode MS"/>
          <w:color w:val="auto"/>
          <w:sz w:val="22"/>
          <w:szCs w:val="22"/>
        </w:rPr>
        <w:br/>
      </w:r>
      <w:r w:rsidRPr="006D0A4E">
        <w:rPr>
          <w:rStyle w:val="Numerstrony"/>
          <w:color w:val="auto"/>
          <w:sz w:val="22"/>
          <w:szCs w:val="22"/>
        </w:rPr>
        <w:t>i żądania przedstawiania dowodów zapłaty należnego podwykonawcom wynagrodzenia.</w:t>
      </w:r>
    </w:p>
    <w:p w:rsidR="006E1831" w:rsidRPr="006D0A4E" w:rsidRDefault="00BC4108" w:rsidP="00BE1572">
      <w:pPr>
        <w:pStyle w:val="Akapitzlist"/>
        <w:numPr>
          <w:ilvl w:val="0"/>
          <w:numId w:val="39"/>
        </w:numPr>
        <w:jc w:val="both"/>
        <w:rPr>
          <w:rStyle w:val="Numerstrony"/>
          <w:color w:val="auto"/>
          <w:sz w:val="22"/>
          <w:szCs w:val="22"/>
        </w:rPr>
      </w:pPr>
      <w:r w:rsidRPr="006D0A4E">
        <w:rPr>
          <w:rStyle w:val="Numerstrony"/>
          <w:color w:val="auto"/>
          <w:sz w:val="22"/>
          <w:szCs w:val="22"/>
        </w:rPr>
        <w:t xml:space="preserve">Zamawiający, w terminie 14 dni od dnia otrzymania projektu umowy, o którym mowa w ust. 3, zgłasza w formie pisemnej zastrzeżenia do projektu umowy o podwykonawstwo, której przedmiotem są roboty budowlane: </w:t>
      </w:r>
    </w:p>
    <w:p w:rsidR="006E1831" w:rsidRPr="006D0A4E" w:rsidRDefault="00BC4108" w:rsidP="00BE1572">
      <w:pPr>
        <w:numPr>
          <w:ilvl w:val="1"/>
          <w:numId w:val="42"/>
        </w:numPr>
        <w:suppressAutoHyphens/>
        <w:jc w:val="both"/>
        <w:rPr>
          <w:rStyle w:val="Numerstrony"/>
          <w:color w:val="auto"/>
          <w:sz w:val="22"/>
          <w:szCs w:val="22"/>
        </w:rPr>
      </w:pPr>
      <w:r w:rsidRPr="006D0A4E">
        <w:rPr>
          <w:rStyle w:val="Numerstrony"/>
          <w:color w:val="auto"/>
          <w:sz w:val="22"/>
          <w:szCs w:val="22"/>
        </w:rPr>
        <w:t>niespełniającej wymagań określonych w Specyfikacji Warunków Zamówienia;</w:t>
      </w:r>
    </w:p>
    <w:p w:rsidR="006E1831" w:rsidRPr="006D0A4E" w:rsidRDefault="00BC4108" w:rsidP="00BE1572">
      <w:pPr>
        <w:numPr>
          <w:ilvl w:val="1"/>
          <w:numId w:val="42"/>
        </w:numPr>
        <w:suppressAutoHyphens/>
        <w:jc w:val="both"/>
        <w:rPr>
          <w:rStyle w:val="Numerstrony"/>
          <w:color w:val="auto"/>
          <w:sz w:val="22"/>
          <w:szCs w:val="22"/>
        </w:rPr>
      </w:pPr>
      <w:r w:rsidRPr="006D0A4E">
        <w:rPr>
          <w:rStyle w:val="Numerstrony"/>
          <w:color w:val="auto"/>
          <w:sz w:val="22"/>
          <w:szCs w:val="22"/>
        </w:rPr>
        <w:t>niespełniającej wymagań określonych w ust. 4, 5, 6 i 7;</w:t>
      </w:r>
    </w:p>
    <w:p w:rsidR="006E1831" w:rsidRPr="006D0A4E" w:rsidRDefault="00BC4108" w:rsidP="00BE1572">
      <w:pPr>
        <w:numPr>
          <w:ilvl w:val="1"/>
          <w:numId w:val="42"/>
        </w:numPr>
        <w:suppressAutoHyphens/>
        <w:jc w:val="both"/>
        <w:rPr>
          <w:rStyle w:val="Numerstrony"/>
          <w:color w:val="auto"/>
          <w:sz w:val="22"/>
          <w:szCs w:val="22"/>
        </w:rPr>
      </w:pPr>
      <w:r w:rsidRPr="006D0A4E">
        <w:rPr>
          <w:rStyle w:val="Numerstrony"/>
          <w:color w:val="auto"/>
          <w:sz w:val="22"/>
          <w:szCs w:val="22"/>
        </w:rPr>
        <w:t>gdy przewiduje termin zapłaty wynagrodzenia dłuższy niż 30 dni.</w:t>
      </w:r>
    </w:p>
    <w:p w:rsidR="006E1831" w:rsidRPr="006D0A4E" w:rsidRDefault="00BC4108" w:rsidP="00BE1572">
      <w:pPr>
        <w:pStyle w:val="Akapitzlist"/>
        <w:numPr>
          <w:ilvl w:val="0"/>
          <w:numId w:val="43"/>
        </w:numPr>
        <w:jc w:val="both"/>
        <w:rPr>
          <w:rStyle w:val="Numerstrony"/>
          <w:color w:val="auto"/>
          <w:sz w:val="22"/>
          <w:szCs w:val="22"/>
        </w:rPr>
      </w:pPr>
      <w:r w:rsidRPr="006D0A4E">
        <w:rPr>
          <w:rStyle w:val="Numerstrony"/>
          <w:color w:val="auto"/>
          <w:sz w:val="22"/>
          <w:szCs w:val="22"/>
        </w:rPr>
        <w:t xml:space="preserve">Niezgłoszenie w formie pisemnej zastrzeżeń do przedłożonego projektu umowy </w:t>
      </w:r>
      <w:r w:rsidR="006D0B92" w:rsidRPr="006D0A4E">
        <w:rPr>
          <w:rStyle w:val="Numerstrony"/>
          <w:color w:val="auto"/>
          <w:sz w:val="22"/>
          <w:szCs w:val="22"/>
        </w:rPr>
        <w:br/>
      </w:r>
      <w:r w:rsidRPr="006D0A4E">
        <w:rPr>
          <w:rStyle w:val="Numerstrony"/>
          <w:color w:val="auto"/>
          <w:sz w:val="22"/>
          <w:szCs w:val="22"/>
        </w:rPr>
        <w:t>o podwykonawstwo, której przedmiotem są roboty budowlane, w terminie określonym w ust. 8, uważa się za akceptację projektu umowy przez Zamawiającego.</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 xml:space="preserve">Wykonawca, podwykonawca lub dalszy podwykonawca zamówienia na roboty budowlane przedkłada Zamawiającemu poświadczoną za zgodność z oryginałem kopię zawartej umowy </w:t>
      </w:r>
      <w:r w:rsidRPr="006D0A4E">
        <w:rPr>
          <w:rStyle w:val="Numerstrony"/>
          <w:rFonts w:ascii="Arial Unicode MS" w:hAnsi="Arial Unicode MS"/>
          <w:color w:val="auto"/>
          <w:sz w:val="22"/>
          <w:szCs w:val="22"/>
        </w:rPr>
        <w:br/>
      </w:r>
      <w:r w:rsidRPr="006D0A4E">
        <w:rPr>
          <w:rStyle w:val="Numerstrony"/>
          <w:color w:val="auto"/>
          <w:sz w:val="22"/>
          <w:szCs w:val="22"/>
        </w:rPr>
        <w:t xml:space="preserve">o podwykonawstwo, której przedmiotem są roboty budowlane, w terminie 7 dni od dnia jej zawarcia. Kopię umowy, o której mowa w zdaniu poprzednim należy jednocześnie przedłożyć Inspektorowi nadzoru, który dokonuje jej weryfikacji i wraz ze swoimi uwagami przekazuje </w:t>
      </w:r>
      <w:r w:rsidRPr="006D0A4E">
        <w:rPr>
          <w:rStyle w:val="Numerstrony"/>
          <w:rFonts w:ascii="Arial Unicode MS" w:hAnsi="Arial Unicode MS"/>
          <w:color w:val="auto"/>
          <w:sz w:val="22"/>
          <w:szCs w:val="22"/>
        </w:rPr>
        <w:br/>
      </w:r>
      <w:r w:rsidRPr="006D0A4E">
        <w:rPr>
          <w:rStyle w:val="Numerstrony"/>
          <w:color w:val="auto"/>
          <w:sz w:val="22"/>
          <w:szCs w:val="22"/>
        </w:rPr>
        <w:t>w terminie 7 dni Zamawiającemu.</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 xml:space="preserve">Zamawiający, w terminie 14 dni od dnia otrzymania, zgłasza w formie pisemnej sprzeciw do umowy o podwykonawstwo, której przedmiotem są roboty budowlane, w przypadkach, o których mowa w ust. 8. Niezgłoszenie w formie pisemnej sprzeciwu, do przedłożonej umowy </w:t>
      </w:r>
      <w:r w:rsidRPr="006D0A4E">
        <w:rPr>
          <w:rStyle w:val="Numerstrony"/>
          <w:rFonts w:ascii="Arial Unicode MS" w:hAnsi="Arial Unicode MS"/>
          <w:color w:val="auto"/>
          <w:sz w:val="22"/>
          <w:szCs w:val="22"/>
        </w:rPr>
        <w:br/>
      </w:r>
      <w:r w:rsidRPr="006D0A4E">
        <w:rPr>
          <w:rStyle w:val="Numerstrony"/>
          <w:color w:val="auto"/>
          <w:sz w:val="22"/>
          <w:szCs w:val="22"/>
        </w:rPr>
        <w:t>o podwykonawstwo, której przedmiotem są roboty budowlane, w terminie o którym mowa w zdaniu poprzednim, uważa się za akceptację umowy przez Zamawiającego.</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 xml:space="preserve">Wykonawca, podwykonawca lub dalszy podwykonawca zamówienia na roboty budowlane przedkłada Zamawiającemu poświadczoną za zgodność z oryginałem kopię zawartej umowy </w:t>
      </w:r>
      <w:r w:rsidRPr="006D0A4E">
        <w:rPr>
          <w:rStyle w:val="Numerstrony"/>
          <w:rFonts w:ascii="Arial Unicode MS" w:hAnsi="Arial Unicode MS"/>
          <w:color w:val="auto"/>
          <w:sz w:val="22"/>
          <w:szCs w:val="22"/>
        </w:rPr>
        <w:br/>
      </w:r>
      <w:r w:rsidRPr="006D0A4E">
        <w:rPr>
          <w:rStyle w:val="Numerstrony"/>
          <w:color w:val="auto"/>
          <w:sz w:val="22"/>
          <w:szCs w:val="22"/>
        </w:rP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 Kopie umów, o których mowa w zdaniach poprzednich należy jednocześnie przedłożyć Inspektorowi nadzoru.</w:t>
      </w:r>
    </w:p>
    <w:p w:rsidR="006E1831" w:rsidRPr="006D0A4E" w:rsidRDefault="00BC4108" w:rsidP="00BE1572">
      <w:pPr>
        <w:pStyle w:val="Default"/>
        <w:numPr>
          <w:ilvl w:val="0"/>
          <w:numId w:val="45"/>
        </w:numPr>
        <w:jc w:val="both"/>
        <w:rPr>
          <w:rStyle w:val="Numerstrony"/>
          <w:color w:val="auto"/>
          <w:sz w:val="20"/>
          <w:szCs w:val="20"/>
        </w:rPr>
      </w:pPr>
      <w:r w:rsidRPr="006D0A4E">
        <w:rPr>
          <w:rStyle w:val="Numerstrony"/>
          <w:color w:val="auto"/>
          <w:sz w:val="22"/>
          <w:szCs w:val="22"/>
        </w:rPr>
        <w:t>W przypadku, o którym mowa w ust. 12, podwykonawca lub dalszy podwykonawca, przedkłada poświadczoną za zgodność z oryginałem kopię umowy również Wykonawcy.</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W przypadku, o którym mowa w ust. 12, jeżeli termin zapłaty wynagrodzenia jest dłuższy niż określony w ust. 4, Zamawiający informuje o tym Wykonawcę i wzywa go do doprowadzenia do zmiany tej umowy pod rygorem wystąpienia o zapłatę kary umownej.</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Przepisy ust. 3-14 stosuje się odpowiednio do zmian umów o podwykonawstwo.</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lastRenderedPageBreak/>
        <w:t>W przypadku nieprzedłożenia przez Wykonawcę Zamawiającemu do zaakceptowania projektu umowy o podwykonawstwo, której przedmiotem są roboty budowlane, lub projektu jej zmiany, albo nieprzedłożenia poświadczonej za zgodność z oryginałem kopii umowy o podwykonawstwo lub jej zmiany, albo braku zmiany umowy o podwykonawstwo w zakresie terminu zapłaty, Zamawiający będzie naliczał kary umowne zgodnie z § 2</w:t>
      </w:r>
      <w:r w:rsidR="006D0B92" w:rsidRPr="006D0A4E">
        <w:rPr>
          <w:rStyle w:val="Numerstrony"/>
          <w:color w:val="auto"/>
          <w:sz w:val="22"/>
          <w:szCs w:val="22"/>
        </w:rPr>
        <w:t>3</w:t>
      </w:r>
      <w:r w:rsidRPr="006D0A4E">
        <w:rPr>
          <w:rStyle w:val="Numerstrony"/>
          <w:color w:val="auto"/>
          <w:sz w:val="22"/>
          <w:szCs w:val="22"/>
        </w:rPr>
        <w:t xml:space="preserve"> niniejszej umowy.</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 xml:space="preserve">Jeżeli Wykonawca będzie chciał powierzyć podwykonawcy wykonanie części zamówienia na roboty budowlane lub usługi w trakcie realizacji przedmiotu niniejszej Umowy, wówczas Wykonawca będzie zobowiązany przedstawić Zamawiającemu oświadczenie, o którym mowa </w:t>
      </w:r>
      <w:r w:rsidRPr="006D0A4E">
        <w:rPr>
          <w:rStyle w:val="Numerstrony"/>
          <w:rFonts w:ascii="Arial Unicode MS" w:hAnsi="Arial Unicode MS"/>
          <w:color w:val="auto"/>
          <w:sz w:val="22"/>
          <w:szCs w:val="22"/>
        </w:rPr>
        <w:br/>
      </w:r>
      <w:r w:rsidRPr="006D0A4E">
        <w:rPr>
          <w:rStyle w:val="Numerstrony"/>
          <w:color w:val="auto"/>
          <w:sz w:val="22"/>
          <w:szCs w:val="22"/>
        </w:rPr>
        <w:t>w art. 125 ust. 1 ustawy Prawo zamówień publicznych, lub oświadczenia lub dokumenty potwierdzające brak podstaw wykluczenia wobec tego podwykonawcy.</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Jeżeli Zamawiający stwierdzi, że wobec danego podwykonawcy, o którym mowa w ust. 17, zachodzą podstawy wykluczenia, Wykonawca zobowiązany będzie zastąpić tego podwykonawcę lub zrezygnować z powierzenia wykonania części zamówienia podwykonawcy.</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Przepisy ust. 17 i 18 stosuje się wobec dalszych podwykonawców.</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Przepisy ust. 3-15 stosuje się odpowiednio do podwykonawców i dalszych podwykonawców, którym powierzenie wykonania części zamówienia nastąpi w trakcie realizacji przedmiotu Umowy.</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 xml:space="preserve">Zamawiający ma prawo nie wyrazić zgody na udzielenie zamówienia konkretnemu podwykonawcy lub dalszemu podwykonawcy. Może też, w przypadku powzięcia uzasadnionych podejrzeń, </w:t>
      </w:r>
      <w:r w:rsidRPr="006D0A4E">
        <w:rPr>
          <w:rStyle w:val="Numerstrony"/>
          <w:rFonts w:ascii="Arial Unicode MS" w:hAnsi="Arial Unicode MS"/>
          <w:color w:val="auto"/>
          <w:sz w:val="22"/>
          <w:szCs w:val="22"/>
        </w:rPr>
        <w:br/>
      </w:r>
      <w:r w:rsidRPr="006D0A4E">
        <w:rPr>
          <w:rStyle w:val="Numerstrony"/>
          <w:color w:val="auto"/>
          <w:sz w:val="22"/>
          <w:szCs w:val="22"/>
        </w:rPr>
        <w:t>że kwalifikacje podwykonawcy lub dalszego podwykonawcy nie gwarantują odpowiedniej jakości zamówionych Robót lub dotrzymania terminów, żądać od Wykonawcy zmiany podwykonawcy lub dalszego podwykonawcy.</w:t>
      </w:r>
    </w:p>
    <w:p w:rsidR="006E1831" w:rsidRPr="006D0A4E" w:rsidRDefault="00BC4108" w:rsidP="00BE1572">
      <w:pPr>
        <w:pStyle w:val="Default"/>
        <w:numPr>
          <w:ilvl w:val="0"/>
          <w:numId w:val="44"/>
        </w:numPr>
        <w:jc w:val="both"/>
        <w:rPr>
          <w:rStyle w:val="Numerstrony"/>
          <w:color w:val="auto"/>
          <w:sz w:val="22"/>
          <w:szCs w:val="22"/>
        </w:rPr>
      </w:pPr>
      <w:r w:rsidRPr="006D0A4E">
        <w:rPr>
          <w:rStyle w:val="Numerstrony"/>
          <w:color w:val="auto"/>
          <w:sz w:val="22"/>
          <w:szCs w:val="22"/>
        </w:rPr>
        <w:t xml:space="preserve">Zamawiający jest uprawniony do żądania, aby Wykonawca rozwiązał umowę z podwykonawcą lub dalszym podwykonawcą, jeżeli według oceny Zamawiającego, podwykonawca lub dalszy podwykonawca wykonuje świadczenia w sposób niezadowalający, pod rygorem wystąpienia </w:t>
      </w:r>
      <w:r w:rsidRPr="006D0A4E">
        <w:rPr>
          <w:rStyle w:val="Numerstrony"/>
          <w:rFonts w:ascii="Arial Unicode MS" w:hAnsi="Arial Unicode MS"/>
          <w:color w:val="auto"/>
          <w:sz w:val="22"/>
          <w:szCs w:val="22"/>
        </w:rPr>
        <w:br/>
      </w:r>
      <w:r w:rsidRPr="006D0A4E">
        <w:rPr>
          <w:rStyle w:val="Numerstrony"/>
          <w:color w:val="auto"/>
          <w:sz w:val="22"/>
          <w:szCs w:val="22"/>
        </w:rPr>
        <w:t xml:space="preserve">o zapłatę kary umownej. Żądanie Zamawiającego powinno mieć formę pisemną i zawierać uzasadnienie oraz termin na rozwiązanie tej umowy. Jednocześnie Wykonawca zobowiązany jest do przedstawienia Zamawiającemu rozliczenia, potwierdzonego przez Inspektora Nadzoru, robót wykonanych przez tego podwykonawcę lub dalszego podwykonawcę do czasu rozwiązania umowy. </w:t>
      </w:r>
    </w:p>
    <w:p w:rsidR="006E1831" w:rsidRPr="006D0A4E" w:rsidRDefault="00BC4108">
      <w:pPr>
        <w:pStyle w:val="Default"/>
        <w:spacing w:before="240"/>
        <w:jc w:val="center"/>
        <w:rPr>
          <w:rStyle w:val="Numerstrony"/>
          <w:color w:val="auto"/>
          <w:sz w:val="22"/>
          <w:szCs w:val="22"/>
        </w:rPr>
      </w:pPr>
      <w:r w:rsidRPr="006D0A4E">
        <w:rPr>
          <w:rStyle w:val="Numerstrony"/>
          <w:b/>
          <w:bCs/>
          <w:color w:val="auto"/>
          <w:sz w:val="22"/>
          <w:szCs w:val="22"/>
        </w:rPr>
        <w:t>§1</w:t>
      </w:r>
      <w:r w:rsidR="006D0B92" w:rsidRPr="006D0A4E">
        <w:rPr>
          <w:rStyle w:val="Numerstrony"/>
          <w:b/>
          <w:bCs/>
          <w:color w:val="auto"/>
          <w:sz w:val="22"/>
          <w:szCs w:val="22"/>
        </w:rPr>
        <w:t>4</w:t>
      </w:r>
    </w:p>
    <w:p w:rsidR="006E1831" w:rsidRPr="006D0A4E" w:rsidRDefault="00BC4108">
      <w:pPr>
        <w:pStyle w:val="Default"/>
        <w:jc w:val="center"/>
        <w:rPr>
          <w:rStyle w:val="Numerstrony"/>
          <w:color w:val="auto"/>
          <w:sz w:val="22"/>
          <w:szCs w:val="22"/>
        </w:rPr>
      </w:pPr>
      <w:r w:rsidRPr="006D0A4E">
        <w:rPr>
          <w:rStyle w:val="Numerstrony"/>
          <w:b/>
          <w:bCs/>
          <w:color w:val="auto"/>
          <w:sz w:val="22"/>
          <w:szCs w:val="22"/>
        </w:rPr>
        <w:t>Opóźnienie Robót</w:t>
      </w:r>
    </w:p>
    <w:p w:rsidR="006E1831" w:rsidRPr="006D0A4E" w:rsidRDefault="00BC4108" w:rsidP="00BE1572">
      <w:pPr>
        <w:pStyle w:val="Default"/>
        <w:numPr>
          <w:ilvl w:val="3"/>
          <w:numId w:val="47"/>
        </w:numPr>
        <w:jc w:val="both"/>
        <w:rPr>
          <w:rStyle w:val="Numerstrony"/>
          <w:color w:val="auto"/>
          <w:sz w:val="22"/>
          <w:szCs w:val="22"/>
        </w:rPr>
      </w:pPr>
      <w:r w:rsidRPr="006D0A4E">
        <w:rPr>
          <w:rStyle w:val="Numerstrony"/>
          <w:color w:val="auto"/>
          <w:sz w:val="22"/>
          <w:szCs w:val="22"/>
        </w:rPr>
        <w:t>Wykonawca winien uprzedzić pisemnie Zamawiającego o każdej okoliczności mogącej powodować opóźnienie Robót w chwili wystąpienia takiej okoliczności.</w:t>
      </w:r>
    </w:p>
    <w:p w:rsidR="006E1831" w:rsidRPr="006D0A4E" w:rsidRDefault="00BC4108" w:rsidP="00BE1572">
      <w:pPr>
        <w:pStyle w:val="Default"/>
        <w:numPr>
          <w:ilvl w:val="3"/>
          <w:numId w:val="47"/>
        </w:numPr>
        <w:jc w:val="both"/>
        <w:rPr>
          <w:rStyle w:val="Numerstrony"/>
          <w:color w:val="auto"/>
          <w:sz w:val="22"/>
          <w:szCs w:val="22"/>
        </w:rPr>
      </w:pPr>
      <w:r w:rsidRPr="006D0A4E">
        <w:rPr>
          <w:rStyle w:val="Numerstrony"/>
          <w:color w:val="auto"/>
          <w:sz w:val="22"/>
          <w:szCs w:val="22"/>
        </w:rPr>
        <w:t xml:space="preserve">Jeżeli nastąpi opóźnienie w stosunku do przyjętego </w:t>
      </w:r>
      <w:r w:rsidRPr="006D0A4E">
        <w:rPr>
          <w:rStyle w:val="Numerstrony"/>
          <w:i/>
          <w:iCs/>
          <w:color w:val="auto"/>
          <w:sz w:val="22"/>
          <w:szCs w:val="22"/>
        </w:rPr>
        <w:t>Harmonogramu rzeczowo-finansowego</w:t>
      </w:r>
      <w:r w:rsidRPr="006D0A4E">
        <w:rPr>
          <w:rStyle w:val="Numerstrony"/>
          <w:color w:val="auto"/>
          <w:sz w:val="22"/>
          <w:szCs w:val="22"/>
        </w:rPr>
        <w:t xml:space="preserve">, Wykonawca winien powiadomić pisemnie Zamawiającego o przyczynach i skutkach opóźnienia. Zawiadomienie to powinno zostać przedstawione Zamawiającemu w ciągu 7 dni od zaistnienia okoliczności powodujących konieczność jego sporządzenia. Jeżeli takie opóźnienie wystąpi, obowiązkiem Wykonawcy jest przyspieszenie postępu Robót w celu ich realizacji zgodnie </w:t>
      </w:r>
      <w:r w:rsidRPr="006D0A4E">
        <w:rPr>
          <w:rStyle w:val="Numerstrony"/>
          <w:rFonts w:ascii="Arial Unicode MS" w:hAnsi="Arial Unicode MS"/>
          <w:color w:val="auto"/>
          <w:sz w:val="22"/>
          <w:szCs w:val="22"/>
        </w:rPr>
        <w:br/>
      </w:r>
      <w:r w:rsidRPr="006D0A4E">
        <w:rPr>
          <w:rStyle w:val="Numerstrony"/>
          <w:color w:val="auto"/>
          <w:sz w:val="22"/>
          <w:szCs w:val="22"/>
        </w:rPr>
        <w:t xml:space="preserve">z przyjętym </w:t>
      </w:r>
      <w:r w:rsidRPr="006D0A4E">
        <w:rPr>
          <w:rStyle w:val="Numerstrony"/>
          <w:i/>
          <w:iCs/>
          <w:color w:val="auto"/>
          <w:sz w:val="22"/>
          <w:szCs w:val="22"/>
        </w:rPr>
        <w:t>Harmonogramem rzeczowo-finansowym</w:t>
      </w:r>
      <w:r w:rsidRPr="006D0A4E">
        <w:rPr>
          <w:rStyle w:val="Numerstrony"/>
          <w:color w:val="auto"/>
          <w:sz w:val="22"/>
          <w:szCs w:val="22"/>
        </w:rPr>
        <w:t>.</w:t>
      </w:r>
    </w:p>
    <w:p w:rsidR="006E1831" w:rsidRPr="006D0A4E" w:rsidRDefault="00BC4108" w:rsidP="00BE1572">
      <w:pPr>
        <w:pStyle w:val="Default"/>
        <w:numPr>
          <w:ilvl w:val="3"/>
          <w:numId w:val="47"/>
        </w:numPr>
        <w:jc w:val="both"/>
        <w:rPr>
          <w:rStyle w:val="Numerstrony"/>
          <w:color w:val="auto"/>
          <w:sz w:val="22"/>
          <w:szCs w:val="22"/>
        </w:rPr>
      </w:pPr>
      <w:r w:rsidRPr="006D0A4E">
        <w:rPr>
          <w:rStyle w:val="Numerstrony"/>
          <w:color w:val="auto"/>
          <w:sz w:val="22"/>
          <w:szCs w:val="22"/>
        </w:rPr>
        <w:t xml:space="preserve">Jeżeli, w stosunku do terminów wskazanych w </w:t>
      </w:r>
      <w:r w:rsidRPr="006D0A4E">
        <w:rPr>
          <w:rStyle w:val="Numerstrony"/>
          <w:i/>
          <w:iCs/>
          <w:color w:val="auto"/>
          <w:sz w:val="22"/>
          <w:szCs w:val="22"/>
        </w:rPr>
        <w:t>Harmonogramie rzeczowo-finansowym</w:t>
      </w:r>
      <w:r w:rsidRPr="006D0A4E">
        <w:rPr>
          <w:rStyle w:val="Numerstrony"/>
          <w:color w:val="auto"/>
          <w:sz w:val="22"/>
          <w:szCs w:val="22"/>
        </w:rPr>
        <w:t>, z przyczyn leżących po stronie Wykonawcy nastąpi zwłoka ponad 30 dni w wykonaniu przedmiotu Umowy, Zamawiający może przerwać wykonywanie Robót przez Wykonawcę i odstąpić od Umowy lub zlecić realizację niewykonanych Robót stronie trzeciej na koszt i ryzyko Wykonawcy. Koszt ten zostanie potrącony z wynagrodzenia Wykonawcy, na co Wykonawca wyraża zgodę.</w:t>
      </w:r>
    </w:p>
    <w:p w:rsidR="006E1831" w:rsidRPr="006D0A4E" w:rsidRDefault="00BC4108" w:rsidP="00BE1572">
      <w:pPr>
        <w:pStyle w:val="Default"/>
        <w:numPr>
          <w:ilvl w:val="3"/>
          <w:numId w:val="47"/>
        </w:numPr>
        <w:jc w:val="both"/>
        <w:rPr>
          <w:rStyle w:val="Numerstrony"/>
          <w:color w:val="auto"/>
          <w:sz w:val="22"/>
          <w:szCs w:val="22"/>
        </w:rPr>
      </w:pPr>
      <w:r w:rsidRPr="006D0A4E">
        <w:rPr>
          <w:rStyle w:val="Numerstrony"/>
          <w:color w:val="auto"/>
          <w:sz w:val="22"/>
          <w:szCs w:val="22"/>
        </w:rPr>
        <w:t xml:space="preserve">W opisanym w ust. 3 przypadku Wykonawca nie jest zwolniony z odpowiedzialności za już wykonane Roboty, jak również nie jest uprawniony do jakichkolwiek roszczeń do Zamawiającego </w:t>
      </w:r>
      <w:r w:rsidRPr="006D0A4E">
        <w:rPr>
          <w:rStyle w:val="Numerstrony"/>
          <w:rFonts w:ascii="Arial Unicode MS" w:hAnsi="Arial Unicode MS"/>
          <w:color w:val="auto"/>
          <w:sz w:val="22"/>
          <w:szCs w:val="22"/>
        </w:rPr>
        <w:br/>
      </w:r>
      <w:r w:rsidRPr="006D0A4E">
        <w:rPr>
          <w:rStyle w:val="Numerstrony"/>
          <w:color w:val="auto"/>
          <w:sz w:val="22"/>
          <w:szCs w:val="22"/>
        </w:rPr>
        <w:t>z tytułu odstąpienia przez niego od Umowy.</w:t>
      </w:r>
    </w:p>
    <w:p w:rsidR="006E1831" w:rsidRPr="006D0A4E" w:rsidRDefault="00BC4108" w:rsidP="00BE1572">
      <w:pPr>
        <w:pStyle w:val="Default"/>
        <w:numPr>
          <w:ilvl w:val="3"/>
          <w:numId w:val="47"/>
        </w:numPr>
        <w:jc w:val="both"/>
        <w:rPr>
          <w:rStyle w:val="Numerstrony"/>
          <w:color w:val="auto"/>
          <w:sz w:val="22"/>
          <w:szCs w:val="22"/>
        </w:rPr>
      </w:pPr>
      <w:r w:rsidRPr="006D0A4E">
        <w:rPr>
          <w:rStyle w:val="Numerstrony"/>
          <w:color w:val="auto"/>
          <w:sz w:val="22"/>
          <w:szCs w:val="22"/>
        </w:rPr>
        <w:t xml:space="preserve">W przypadku przerwania Robót i odstąpienia od Umowy przez Zamawiającego w sytuacji określonej w ust. 3 i 4, dokonuje on odbioru wykonanych Robót na podstawie § 15, § 16 i § 17. </w:t>
      </w:r>
      <w:r w:rsidRPr="006D0A4E">
        <w:rPr>
          <w:rStyle w:val="Numerstrony"/>
          <w:rFonts w:ascii="Arial Unicode MS" w:hAnsi="Arial Unicode MS"/>
          <w:color w:val="auto"/>
          <w:sz w:val="22"/>
          <w:szCs w:val="22"/>
        </w:rPr>
        <w:br/>
      </w:r>
      <w:r w:rsidRPr="006D0A4E">
        <w:rPr>
          <w:rStyle w:val="Numerstrony"/>
          <w:color w:val="auto"/>
          <w:sz w:val="22"/>
          <w:szCs w:val="22"/>
        </w:rPr>
        <w:t xml:space="preserve">Z czynności odbiorowych powstanie protokół zdawczo-odbiorczy, który określać będzie procentowe wykonanie Robót i na tej podstawie rozlicza się wynagrodzenie Wykonawcy, wyznaczając jednocześnie termin na opróżnienie Terenu Budowy z osób, maszyn, urządzeń i tych materiałów Wykonawcy, które Zamawiający uzna za zbędne. </w:t>
      </w:r>
    </w:p>
    <w:p w:rsidR="001A62D9" w:rsidRPr="006D0A4E" w:rsidRDefault="001A62D9">
      <w:pPr>
        <w:pStyle w:val="Default"/>
        <w:spacing w:before="240"/>
        <w:jc w:val="center"/>
        <w:rPr>
          <w:rStyle w:val="Numerstrony"/>
          <w:b/>
          <w:bCs/>
          <w:color w:val="auto"/>
          <w:sz w:val="22"/>
          <w:szCs w:val="22"/>
        </w:rPr>
      </w:pPr>
    </w:p>
    <w:p w:rsidR="006E1831" w:rsidRPr="006D0A4E" w:rsidRDefault="00BC4108">
      <w:pPr>
        <w:pStyle w:val="Default"/>
        <w:spacing w:before="240"/>
        <w:jc w:val="center"/>
        <w:rPr>
          <w:rStyle w:val="Numerstrony"/>
          <w:color w:val="auto"/>
          <w:sz w:val="22"/>
          <w:szCs w:val="22"/>
        </w:rPr>
      </w:pPr>
      <w:r w:rsidRPr="006D0A4E">
        <w:rPr>
          <w:rStyle w:val="Numerstrony"/>
          <w:b/>
          <w:bCs/>
          <w:color w:val="auto"/>
          <w:sz w:val="22"/>
          <w:szCs w:val="22"/>
        </w:rPr>
        <w:lastRenderedPageBreak/>
        <w:t>§1</w:t>
      </w:r>
      <w:r w:rsidR="006D0B92" w:rsidRPr="006D0A4E">
        <w:rPr>
          <w:rStyle w:val="Numerstrony"/>
          <w:b/>
          <w:bCs/>
          <w:color w:val="auto"/>
          <w:sz w:val="22"/>
          <w:szCs w:val="22"/>
        </w:rPr>
        <w:t>5</w:t>
      </w:r>
    </w:p>
    <w:p w:rsidR="006E1831" w:rsidRPr="006D0A4E" w:rsidRDefault="00BC4108">
      <w:pPr>
        <w:pStyle w:val="Default"/>
        <w:jc w:val="center"/>
        <w:rPr>
          <w:rStyle w:val="Numerstrony"/>
          <w:color w:val="auto"/>
          <w:sz w:val="22"/>
          <w:szCs w:val="22"/>
        </w:rPr>
      </w:pPr>
      <w:r w:rsidRPr="006D0A4E">
        <w:rPr>
          <w:rStyle w:val="Numerstrony"/>
          <w:b/>
          <w:bCs/>
          <w:color w:val="auto"/>
          <w:sz w:val="22"/>
          <w:szCs w:val="22"/>
        </w:rPr>
        <w:t>Roboty zanikające</w:t>
      </w:r>
    </w:p>
    <w:p w:rsidR="006E1831" w:rsidRPr="006D0A4E" w:rsidRDefault="00BC4108" w:rsidP="00BE1572">
      <w:pPr>
        <w:pStyle w:val="Default"/>
        <w:numPr>
          <w:ilvl w:val="0"/>
          <w:numId w:val="49"/>
        </w:numPr>
        <w:jc w:val="both"/>
        <w:rPr>
          <w:rStyle w:val="Numerstrony"/>
          <w:color w:val="auto"/>
          <w:sz w:val="22"/>
          <w:szCs w:val="22"/>
        </w:rPr>
      </w:pPr>
      <w:r w:rsidRPr="006D0A4E">
        <w:rPr>
          <w:rStyle w:val="Numerstrony"/>
          <w:color w:val="auto"/>
          <w:sz w:val="22"/>
          <w:szCs w:val="22"/>
        </w:rPr>
        <w:t>Kierownik Budowy/robót wpisuje do dziennika budowy termin wykonania robót zanikających lub ulegających zakryciu, z wyprzedzeniem umożliwiającym ich sprawdzenie i odbiór przez Inspektora nadzoru. Przystąpienie do sprawdzenia i odbioru powinno nastąpić nie później niż w ciągu 3 dni roboczych od dnia dokonania wpisu w dzienniku budowy.</w:t>
      </w:r>
    </w:p>
    <w:p w:rsidR="006E1831" w:rsidRPr="006D0A4E" w:rsidRDefault="00BC4108" w:rsidP="00BE1572">
      <w:pPr>
        <w:pStyle w:val="Default"/>
        <w:numPr>
          <w:ilvl w:val="0"/>
          <w:numId w:val="49"/>
        </w:numPr>
        <w:jc w:val="both"/>
        <w:rPr>
          <w:rStyle w:val="Numerstrony"/>
          <w:color w:val="auto"/>
          <w:sz w:val="22"/>
          <w:szCs w:val="22"/>
        </w:rPr>
      </w:pPr>
      <w:r w:rsidRPr="006D0A4E">
        <w:rPr>
          <w:rStyle w:val="Numerstrony"/>
          <w:color w:val="auto"/>
          <w:sz w:val="22"/>
          <w:szCs w:val="22"/>
        </w:rPr>
        <w:t>Wykonanie robót, o których mowa w ust. l, stwierdza się wpisem do dziennika budowy lub protokolarnie, jeżeli wymagają tego Specyfikacje techniczne wykonania i odbioru robót budowlanych lub inne przepisy techniczno-budowlane.</w:t>
      </w:r>
    </w:p>
    <w:p w:rsidR="006E1831" w:rsidRPr="006D0A4E" w:rsidRDefault="00BC4108" w:rsidP="00BE1572">
      <w:pPr>
        <w:pStyle w:val="Default"/>
        <w:numPr>
          <w:ilvl w:val="0"/>
          <w:numId w:val="49"/>
        </w:numPr>
        <w:jc w:val="both"/>
        <w:rPr>
          <w:rStyle w:val="Numerstrony"/>
          <w:color w:val="auto"/>
          <w:sz w:val="22"/>
          <w:szCs w:val="22"/>
        </w:rPr>
      </w:pPr>
      <w:r w:rsidRPr="006D0A4E">
        <w:rPr>
          <w:rStyle w:val="Numerstrony"/>
          <w:color w:val="auto"/>
          <w:sz w:val="22"/>
          <w:szCs w:val="22"/>
        </w:rPr>
        <w:t>Czynnościom określonym w ust. l i 2 podlegają również Roboty, dla których Specyfikacje techniczne wykonania i odbioru robót budowlanych przewidują ich odbiór techniczny (międzyoperacyjny).</w:t>
      </w:r>
    </w:p>
    <w:p w:rsidR="006E1831" w:rsidRPr="006D0A4E" w:rsidRDefault="00BC4108" w:rsidP="00AB19C7">
      <w:pPr>
        <w:pStyle w:val="Default"/>
        <w:spacing w:before="240"/>
        <w:jc w:val="center"/>
        <w:rPr>
          <w:rStyle w:val="Numerstrony"/>
          <w:color w:val="auto"/>
          <w:sz w:val="22"/>
          <w:szCs w:val="22"/>
        </w:rPr>
      </w:pPr>
      <w:r w:rsidRPr="006D0A4E">
        <w:rPr>
          <w:rStyle w:val="Numerstrony"/>
          <w:b/>
          <w:bCs/>
          <w:color w:val="auto"/>
          <w:sz w:val="22"/>
          <w:szCs w:val="22"/>
        </w:rPr>
        <w:t>§1</w:t>
      </w:r>
      <w:r w:rsidR="006D0B92" w:rsidRPr="006D0A4E">
        <w:rPr>
          <w:rStyle w:val="Numerstrony"/>
          <w:b/>
          <w:bCs/>
          <w:color w:val="auto"/>
          <w:sz w:val="22"/>
          <w:szCs w:val="22"/>
        </w:rPr>
        <w:t>6</w:t>
      </w:r>
    </w:p>
    <w:p w:rsidR="006E1831" w:rsidRPr="006D0A4E" w:rsidRDefault="00BC4108" w:rsidP="00AB19C7">
      <w:pPr>
        <w:pStyle w:val="Default"/>
        <w:jc w:val="center"/>
        <w:rPr>
          <w:rStyle w:val="Numerstrony"/>
          <w:color w:val="auto"/>
          <w:sz w:val="22"/>
          <w:szCs w:val="22"/>
        </w:rPr>
      </w:pPr>
      <w:r w:rsidRPr="006D0A4E">
        <w:rPr>
          <w:rStyle w:val="Numerstrony"/>
          <w:b/>
          <w:bCs/>
          <w:color w:val="auto"/>
          <w:sz w:val="22"/>
          <w:szCs w:val="22"/>
        </w:rPr>
        <w:t>Zasady odbioru robót budowlanych</w:t>
      </w:r>
    </w:p>
    <w:p w:rsidR="006E1831" w:rsidRPr="006D0A4E" w:rsidRDefault="00BC4108" w:rsidP="00BE1572">
      <w:pPr>
        <w:pStyle w:val="Default"/>
        <w:numPr>
          <w:ilvl w:val="0"/>
          <w:numId w:val="51"/>
        </w:numPr>
        <w:jc w:val="both"/>
        <w:rPr>
          <w:rStyle w:val="Numerstrony"/>
          <w:color w:val="auto"/>
          <w:sz w:val="22"/>
          <w:szCs w:val="22"/>
        </w:rPr>
      </w:pPr>
      <w:r w:rsidRPr="006D0A4E">
        <w:rPr>
          <w:rStyle w:val="Numerstrony"/>
          <w:color w:val="auto"/>
          <w:sz w:val="22"/>
          <w:szCs w:val="22"/>
        </w:rPr>
        <w:t xml:space="preserve">Ustala się następujące rodzaje odbiorów: </w:t>
      </w:r>
    </w:p>
    <w:p w:rsidR="006E1831" w:rsidRPr="006D0A4E" w:rsidRDefault="00BC4108" w:rsidP="00BE1572">
      <w:pPr>
        <w:pStyle w:val="Default"/>
        <w:numPr>
          <w:ilvl w:val="1"/>
          <w:numId w:val="51"/>
        </w:numPr>
        <w:jc w:val="both"/>
        <w:rPr>
          <w:rStyle w:val="Numerstrony"/>
          <w:color w:val="auto"/>
          <w:sz w:val="22"/>
          <w:szCs w:val="22"/>
        </w:rPr>
      </w:pPr>
      <w:r w:rsidRPr="006D0A4E">
        <w:rPr>
          <w:rStyle w:val="Numerstrony"/>
          <w:color w:val="auto"/>
          <w:sz w:val="22"/>
          <w:szCs w:val="22"/>
        </w:rPr>
        <w:t>robót zanikających lub ulegających zakryciu, polegające na ocenie ilości i jakości Robót, których ocena nie byłaby możliwa, w toku dalszej realizacji przedmiotu Umowy;</w:t>
      </w:r>
    </w:p>
    <w:p w:rsidR="006E1831" w:rsidRPr="006D0A4E" w:rsidRDefault="00BC4108" w:rsidP="00BE1572">
      <w:pPr>
        <w:pStyle w:val="Default"/>
        <w:numPr>
          <w:ilvl w:val="1"/>
          <w:numId w:val="51"/>
        </w:numPr>
        <w:jc w:val="both"/>
        <w:rPr>
          <w:rStyle w:val="Numerstrony"/>
          <w:color w:val="auto"/>
          <w:sz w:val="22"/>
          <w:szCs w:val="22"/>
        </w:rPr>
      </w:pPr>
      <w:r w:rsidRPr="006D0A4E">
        <w:rPr>
          <w:rStyle w:val="Numerstrony"/>
          <w:color w:val="auto"/>
          <w:sz w:val="22"/>
          <w:szCs w:val="22"/>
        </w:rPr>
        <w:t xml:space="preserve">częściowe - polegające na ocenie ilości i jakości wykonanych części robót ustalonych </w:t>
      </w:r>
      <w:r w:rsidRPr="006D0A4E">
        <w:rPr>
          <w:rStyle w:val="Numerstrony"/>
          <w:rFonts w:ascii="Arial Unicode MS" w:hAnsi="Arial Unicode MS"/>
          <w:color w:val="auto"/>
          <w:sz w:val="22"/>
          <w:szCs w:val="22"/>
        </w:rPr>
        <w:br/>
      </w:r>
      <w:r w:rsidRPr="006D0A4E">
        <w:rPr>
          <w:rStyle w:val="Numerstrony"/>
          <w:color w:val="auto"/>
          <w:sz w:val="22"/>
          <w:szCs w:val="22"/>
        </w:rPr>
        <w:t xml:space="preserve">w </w:t>
      </w:r>
      <w:r w:rsidRPr="006D0A4E">
        <w:rPr>
          <w:rStyle w:val="Numerstrony"/>
          <w:i/>
          <w:iCs/>
          <w:color w:val="auto"/>
          <w:sz w:val="22"/>
          <w:szCs w:val="22"/>
        </w:rPr>
        <w:t>Harmonogramie rzeczowo-finansowym</w:t>
      </w:r>
      <w:r w:rsidRPr="006D0A4E">
        <w:rPr>
          <w:rStyle w:val="Numerstrony"/>
          <w:color w:val="auto"/>
          <w:sz w:val="22"/>
          <w:szCs w:val="22"/>
        </w:rPr>
        <w:t xml:space="preserve"> lub dla których został przewidziany odrębny termin zakończenia i odbioru;</w:t>
      </w:r>
    </w:p>
    <w:p w:rsidR="006E1831" w:rsidRPr="006D0A4E" w:rsidRDefault="00BC4108" w:rsidP="00BE1572">
      <w:pPr>
        <w:pStyle w:val="Default"/>
        <w:numPr>
          <w:ilvl w:val="1"/>
          <w:numId w:val="51"/>
        </w:numPr>
        <w:jc w:val="both"/>
        <w:rPr>
          <w:rStyle w:val="Numerstrony"/>
          <w:color w:val="auto"/>
          <w:sz w:val="22"/>
          <w:szCs w:val="22"/>
        </w:rPr>
      </w:pPr>
      <w:r w:rsidRPr="006D0A4E">
        <w:rPr>
          <w:rStyle w:val="Numerstrony"/>
          <w:color w:val="auto"/>
          <w:sz w:val="22"/>
          <w:szCs w:val="22"/>
        </w:rPr>
        <w:t>końcowe robót (przedmiotu Umowy) - polegające na ocenie całości wykonanych robót, wyszczególnionych dla poszczególnych etapów oraz całkowicie wykonanego przedmiotu Umowy, a także ustaleniu końcowego wynagrodzenia za ich wykonanie;</w:t>
      </w:r>
    </w:p>
    <w:p w:rsidR="006E1831" w:rsidRPr="006D0A4E" w:rsidRDefault="00BC4108" w:rsidP="00BE1572">
      <w:pPr>
        <w:pStyle w:val="Default"/>
        <w:numPr>
          <w:ilvl w:val="1"/>
          <w:numId w:val="51"/>
        </w:numPr>
        <w:jc w:val="both"/>
        <w:rPr>
          <w:rStyle w:val="Numerstrony"/>
          <w:color w:val="auto"/>
          <w:sz w:val="22"/>
          <w:szCs w:val="22"/>
        </w:rPr>
      </w:pPr>
      <w:r w:rsidRPr="006D0A4E">
        <w:rPr>
          <w:rStyle w:val="Numerstrony"/>
          <w:color w:val="auto"/>
          <w:sz w:val="22"/>
          <w:szCs w:val="22"/>
        </w:rPr>
        <w:t xml:space="preserve">przed zakończeniem okresów rękojmi za wady. </w:t>
      </w:r>
    </w:p>
    <w:p w:rsidR="006E1831" w:rsidRPr="006D0A4E" w:rsidRDefault="00BC4108" w:rsidP="00BE1572">
      <w:pPr>
        <w:pStyle w:val="Default"/>
        <w:numPr>
          <w:ilvl w:val="0"/>
          <w:numId w:val="51"/>
        </w:numPr>
        <w:jc w:val="both"/>
        <w:rPr>
          <w:rStyle w:val="Numerstrony"/>
          <w:color w:val="auto"/>
          <w:sz w:val="22"/>
          <w:szCs w:val="22"/>
        </w:rPr>
      </w:pPr>
      <w:r w:rsidRPr="006D0A4E">
        <w:rPr>
          <w:rStyle w:val="Numerstrony"/>
          <w:color w:val="auto"/>
          <w:sz w:val="22"/>
          <w:szCs w:val="22"/>
        </w:rPr>
        <w:t>Wykonawca przeprowadza próby, sprawdzenia lub rozruchy technologiczne przed odbiorem przewidzianym w przepisach lub w Umowie. O terminach ich przeprowadzania Wykonawca zawiadamia Zamawiającego i Inspektora Nadzoru wpisem do dziennika budowy, nie później niż na 3 dni robocze przed terminem wyznaczonym do dokonania prób, rozruchów.</w:t>
      </w:r>
    </w:p>
    <w:p w:rsidR="006E1831" w:rsidRPr="006D0A4E" w:rsidRDefault="00BC4108" w:rsidP="00BE1572">
      <w:pPr>
        <w:pStyle w:val="Default"/>
        <w:numPr>
          <w:ilvl w:val="0"/>
          <w:numId w:val="51"/>
        </w:numPr>
        <w:jc w:val="both"/>
        <w:rPr>
          <w:rStyle w:val="Numerstrony"/>
          <w:color w:val="auto"/>
          <w:sz w:val="22"/>
          <w:szCs w:val="22"/>
        </w:rPr>
      </w:pPr>
      <w:r w:rsidRPr="006D0A4E">
        <w:rPr>
          <w:rStyle w:val="Numerstrony"/>
          <w:color w:val="auto"/>
          <w:sz w:val="22"/>
          <w:szCs w:val="22"/>
        </w:rPr>
        <w:t>Odbiory końcowe będą połączone z przekazaniem przedmiotu Umowy Zamawiającemu i/lub Użytkownikowi, zgodnie z zapisami Protokołów odbioru końcowego robót (przedmiotu Umowy).</w:t>
      </w:r>
    </w:p>
    <w:p w:rsidR="006E1831" w:rsidRPr="006D0A4E" w:rsidRDefault="00BC4108" w:rsidP="00BE1572">
      <w:pPr>
        <w:pStyle w:val="Default"/>
        <w:numPr>
          <w:ilvl w:val="0"/>
          <w:numId w:val="51"/>
        </w:numPr>
        <w:jc w:val="both"/>
        <w:rPr>
          <w:rStyle w:val="Numerstrony"/>
          <w:color w:val="auto"/>
          <w:sz w:val="22"/>
          <w:szCs w:val="22"/>
        </w:rPr>
      </w:pPr>
      <w:r w:rsidRPr="006D0A4E">
        <w:rPr>
          <w:rStyle w:val="Numerstrony"/>
          <w:color w:val="auto"/>
          <w:sz w:val="22"/>
          <w:szCs w:val="22"/>
        </w:rPr>
        <w:t xml:space="preserve">Po zakończeniu Robót przewidzianych Umową, a przed rozpoczęciem odbioru końcowego Robót (przedmiotu Umowy), Wykonawca zobowiązany jest przedstawić Inwestorowi nadzoru do sprawdzenia operat kolaudacyjny obejmujący zbiór wszystkich dokumentów budowy, stanowiący podstawę odbioru i oceny zgodności wykonanych robót z dokumentacją projektowo-kosztorysową, z uwzględnieniem zmian wprowadzonych w toku wykonywania Umowy, wyniki przeprowadzonych badań, prób, pomiarów, zestawienie rodzaju i ilości wykonanych Robót </w:t>
      </w:r>
      <w:r w:rsidRPr="006D0A4E">
        <w:rPr>
          <w:rStyle w:val="Numerstrony"/>
          <w:rFonts w:ascii="Arial Unicode MS" w:hAnsi="Arial Unicode MS"/>
          <w:color w:val="auto"/>
          <w:sz w:val="22"/>
          <w:szCs w:val="22"/>
        </w:rPr>
        <w:br/>
      </w:r>
      <w:r w:rsidRPr="006D0A4E">
        <w:rPr>
          <w:rStyle w:val="Numerstrony"/>
          <w:color w:val="auto"/>
          <w:sz w:val="22"/>
          <w:szCs w:val="22"/>
        </w:rPr>
        <w:t>i zastosowanych materiałów i urządzeń oraz rozliczenie wynagrodzenia za ich wykonanie.</w:t>
      </w:r>
    </w:p>
    <w:p w:rsidR="006E1831" w:rsidRPr="006D0A4E" w:rsidRDefault="00BC4108" w:rsidP="00BE1572">
      <w:pPr>
        <w:pStyle w:val="Default"/>
        <w:numPr>
          <w:ilvl w:val="0"/>
          <w:numId w:val="51"/>
        </w:numPr>
        <w:spacing w:after="19"/>
        <w:jc w:val="both"/>
        <w:rPr>
          <w:rStyle w:val="Numerstrony"/>
          <w:color w:val="auto"/>
          <w:sz w:val="22"/>
          <w:szCs w:val="22"/>
        </w:rPr>
      </w:pPr>
      <w:r w:rsidRPr="006D0A4E">
        <w:rPr>
          <w:rStyle w:val="Numerstrony"/>
          <w:color w:val="auto"/>
          <w:sz w:val="22"/>
          <w:szCs w:val="22"/>
        </w:rPr>
        <w:t>Operat kolaudacyjny winien zostać sporządzony w języku polskim w 2 identycznych egzemplarzach papierowych z przeznaczeniem po jednym dla Zamawiającego i Inspektora Nadzoru.</w:t>
      </w:r>
    </w:p>
    <w:p w:rsidR="006E1831" w:rsidRPr="006D0A4E" w:rsidRDefault="00BC4108" w:rsidP="00BE1572">
      <w:pPr>
        <w:pStyle w:val="Default"/>
        <w:numPr>
          <w:ilvl w:val="0"/>
          <w:numId w:val="51"/>
        </w:numPr>
        <w:jc w:val="both"/>
        <w:rPr>
          <w:rStyle w:val="Numerstrony"/>
          <w:color w:val="auto"/>
          <w:sz w:val="22"/>
          <w:szCs w:val="22"/>
        </w:rPr>
      </w:pPr>
      <w:r w:rsidRPr="006D0A4E">
        <w:rPr>
          <w:rStyle w:val="Numerstrony"/>
          <w:color w:val="auto"/>
          <w:sz w:val="22"/>
          <w:szCs w:val="22"/>
        </w:rPr>
        <w:t xml:space="preserve">W przypadku, gdy zajdzie konieczność przekazania Zamawiającemu dalszych dokumentów wymagających opracowania lub pozyskania, dokumenty te zostaną przekazane Zamawiającemu niezwłocznie na jego żądanie. Zamawiający jest także uprawniony do wprowadzenia zmian </w:t>
      </w:r>
      <w:r w:rsidRPr="006D0A4E">
        <w:rPr>
          <w:rStyle w:val="Numerstrony"/>
          <w:rFonts w:ascii="Arial Unicode MS" w:hAnsi="Arial Unicode MS"/>
          <w:color w:val="auto"/>
          <w:sz w:val="22"/>
          <w:szCs w:val="22"/>
        </w:rPr>
        <w:br/>
      </w:r>
      <w:r w:rsidRPr="006D0A4E">
        <w:rPr>
          <w:rStyle w:val="Numerstrony"/>
          <w:color w:val="auto"/>
          <w:sz w:val="22"/>
          <w:szCs w:val="22"/>
        </w:rPr>
        <w:t xml:space="preserve">i uzupełnień do powyższej dokumentacji. Wszelka dokumentacja powstała w celu realizacji przedmiotu Umowy stanowi własność Zamawiającego choćby obowiązek jej wykonania leżał po stronie Wykonawcy. Wynagrodzenie za sporządzenie takiej dokumentacji zawarte jest </w:t>
      </w:r>
      <w:r w:rsidRPr="006D0A4E">
        <w:rPr>
          <w:rStyle w:val="Numerstrony"/>
          <w:rFonts w:ascii="Arial Unicode MS" w:hAnsi="Arial Unicode MS"/>
          <w:color w:val="auto"/>
          <w:sz w:val="22"/>
          <w:szCs w:val="22"/>
        </w:rPr>
        <w:br/>
      </w:r>
      <w:r w:rsidRPr="006D0A4E">
        <w:rPr>
          <w:rStyle w:val="Numerstrony"/>
          <w:color w:val="auto"/>
          <w:sz w:val="22"/>
          <w:szCs w:val="22"/>
        </w:rPr>
        <w:t xml:space="preserve">w wynagrodzeniu za realizację przedmiotu Umowy. </w:t>
      </w:r>
    </w:p>
    <w:p w:rsidR="006E1831" w:rsidRPr="006D0A4E" w:rsidRDefault="00BC4108">
      <w:pPr>
        <w:pStyle w:val="Default"/>
        <w:spacing w:before="240"/>
        <w:jc w:val="center"/>
        <w:rPr>
          <w:rStyle w:val="Numerstrony"/>
          <w:b/>
          <w:bCs/>
          <w:color w:val="auto"/>
          <w:sz w:val="22"/>
          <w:szCs w:val="22"/>
        </w:rPr>
      </w:pPr>
      <w:r w:rsidRPr="006D0A4E">
        <w:rPr>
          <w:rStyle w:val="Numerstrony"/>
          <w:b/>
          <w:bCs/>
          <w:color w:val="auto"/>
          <w:sz w:val="22"/>
          <w:szCs w:val="22"/>
        </w:rPr>
        <w:t>§1</w:t>
      </w:r>
      <w:r w:rsidR="006D0B92" w:rsidRPr="006D0A4E">
        <w:rPr>
          <w:rStyle w:val="Numerstrony"/>
          <w:b/>
          <w:bCs/>
          <w:color w:val="auto"/>
          <w:sz w:val="22"/>
          <w:szCs w:val="22"/>
        </w:rPr>
        <w:t>7</w:t>
      </w:r>
      <w:r w:rsidRPr="006D0A4E">
        <w:rPr>
          <w:rStyle w:val="Numerstrony"/>
          <w:rFonts w:ascii="Arial Unicode MS" w:hAnsi="Arial Unicode MS"/>
          <w:color w:val="auto"/>
          <w:sz w:val="22"/>
          <w:szCs w:val="22"/>
        </w:rPr>
        <w:br/>
      </w:r>
      <w:r w:rsidRPr="006D0A4E">
        <w:rPr>
          <w:rStyle w:val="Numerstrony"/>
          <w:b/>
          <w:bCs/>
          <w:color w:val="auto"/>
          <w:sz w:val="22"/>
          <w:szCs w:val="22"/>
        </w:rPr>
        <w:t>Odbiór końcowy przedmiotu Umowy</w:t>
      </w:r>
    </w:p>
    <w:p w:rsidR="006E1831" w:rsidRPr="006D0A4E" w:rsidRDefault="00BC4108" w:rsidP="00BE1572">
      <w:pPr>
        <w:pStyle w:val="Default"/>
        <w:numPr>
          <w:ilvl w:val="2"/>
          <w:numId w:val="42"/>
        </w:numPr>
        <w:jc w:val="both"/>
        <w:rPr>
          <w:rStyle w:val="Numerstrony"/>
          <w:color w:val="auto"/>
          <w:sz w:val="22"/>
          <w:szCs w:val="22"/>
        </w:rPr>
      </w:pPr>
      <w:r w:rsidRPr="006D0A4E">
        <w:rPr>
          <w:rStyle w:val="Numerstrony"/>
          <w:color w:val="auto"/>
          <w:sz w:val="22"/>
          <w:szCs w:val="22"/>
        </w:rPr>
        <w:t xml:space="preserve">Do obowiązków Wykonawcy należy skompletowanie i przedstawienie Inspektorowi Nadzoru dokumentów pozwalających na ocenę prawidłowego wykonania przedmiotu odbioru końcowego, </w:t>
      </w:r>
      <w:r w:rsidRPr="006D0A4E">
        <w:rPr>
          <w:rStyle w:val="Numerstrony"/>
          <w:rFonts w:ascii="Arial Unicode MS" w:hAnsi="Arial Unicode MS"/>
          <w:color w:val="auto"/>
          <w:sz w:val="22"/>
          <w:szCs w:val="22"/>
        </w:rPr>
        <w:br/>
      </w:r>
      <w:r w:rsidRPr="006D0A4E">
        <w:rPr>
          <w:rStyle w:val="Numerstrony"/>
          <w:color w:val="auto"/>
          <w:sz w:val="22"/>
          <w:szCs w:val="22"/>
        </w:rPr>
        <w:t xml:space="preserve">a w szczególności dziennika budowy, protokołów technicznych, odbiorów międzyoperacyjnych, niezbędnych świadectw kontroli jakości, dokumentacji powykonawczej ze wszystkimi zmianami </w:t>
      </w:r>
      <w:r w:rsidRPr="006D0A4E">
        <w:rPr>
          <w:rStyle w:val="Numerstrony"/>
          <w:color w:val="auto"/>
          <w:sz w:val="22"/>
          <w:szCs w:val="22"/>
        </w:rPr>
        <w:lastRenderedPageBreak/>
        <w:t>dokonanymi w toku wykonywania robót budowlanych, dokumentacji geodezyjnej powykonawczej oraz wymaganych prawem budowlanym oświadczeń.</w:t>
      </w:r>
    </w:p>
    <w:p w:rsidR="006E1831" w:rsidRPr="006D0A4E" w:rsidRDefault="00BC4108" w:rsidP="00BE1572">
      <w:pPr>
        <w:pStyle w:val="Default"/>
        <w:numPr>
          <w:ilvl w:val="2"/>
          <w:numId w:val="42"/>
        </w:numPr>
        <w:jc w:val="both"/>
        <w:rPr>
          <w:rStyle w:val="Numerstrony"/>
          <w:color w:val="auto"/>
          <w:sz w:val="22"/>
          <w:szCs w:val="22"/>
        </w:rPr>
      </w:pPr>
      <w:r w:rsidRPr="006D0A4E">
        <w:rPr>
          <w:rStyle w:val="Numerstrony"/>
          <w:color w:val="auto"/>
          <w:sz w:val="22"/>
          <w:szCs w:val="22"/>
        </w:rPr>
        <w:t xml:space="preserve">Zakończenie wszystkich Robót i przeprowadzenie z wynikiem pozytywnym wymaganych prób </w:t>
      </w:r>
      <w:r w:rsidRPr="006D0A4E">
        <w:rPr>
          <w:rStyle w:val="Numerstrony"/>
          <w:rFonts w:ascii="Arial Unicode MS" w:hAnsi="Arial Unicode MS"/>
          <w:color w:val="auto"/>
          <w:sz w:val="22"/>
          <w:szCs w:val="22"/>
        </w:rPr>
        <w:br/>
      </w:r>
      <w:r w:rsidRPr="006D0A4E">
        <w:rPr>
          <w:rStyle w:val="Numerstrony"/>
          <w:color w:val="auto"/>
          <w:sz w:val="22"/>
          <w:szCs w:val="22"/>
        </w:rPr>
        <w:t>i sprawdzeń Kierownik Budowy/robót stwierdza stosownym wpisem do dziennika budowy oraz powiadamia na piśmie o tym fakcie Zamawiającego i Inspektora Nadzoru. Jednocześnie przekazuje Inspektorowi Nadzoru operat kolaudacyjny, o którym mowa w § 1</w:t>
      </w:r>
      <w:r w:rsidR="006D0B92" w:rsidRPr="006D0A4E">
        <w:rPr>
          <w:rStyle w:val="Numerstrony"/>
          <w:color w:val="auto"/>
          <w:sz w:val="22"/>
          <w:szCs w:val="22"/>
        </w:rPr>
        <w:t>6</w:t>
      </w:r>
      <w:r w:rsidRPr="006D0A4E">
        <w:rPr>
          <w:rStyle w:val="Numerstrony"/>
          <w:color w:val="auto"/>
          <w:sz w:val="22"/>
          <w:szCs w:val="22"/>
        </w:rPr>
        <w:t xml:space="preserve"> ust. </w:t>
      </w:r>
      <w:r w:rsidR="00B26E75" w:rsidRPr="006D0A4E">
        <w:rPr>
          <w:rStyle w:val="Numerstrony"/>
          <w:color w:val="auto"/>
          <w:sz w:val="22"/>
          <w:szCs w:val="22"/>
        </w:rPr>
        <w:t>4</w:t>
      </w:r>
      <w:r w:rsidRPr="006D0A4E">
        <w:rPr>
          <w:rStyle w:val="Numerstrony"/>
          <w:color w:val="auto"/>
          <w:sz w:val="22"/>
          <w:szCs w:val="22"/>
        </w:rPr>
        <w:t xml:space="preserve"> i </w:t>
      </w:r>
      <w:r w:rsidR="00B26E75" w:rsidRPr="006D0A4E">
        <w:rPr>
          <w:rStyle w:val="Numerstrony"/>
          <w:color w:val="auto"/>
          <w:sz w:val="22"/>
          <w:szCs w:val="22"/>
        </w:rPr>
        <w:t>5</w:t>
      </w:r>
      <w:r w:rsidRPr="006D0A4E">
        <w:rPr>
          <w:rStyle w:val="Numerstrony"/>
          <w:color w:val="auto"/>
          <w:sz w:val="22"/>
          <w:szCs w:val="22"/>
        </w:rPr>
        <w:t xml:space="preserve"> oraz wszystkie dokumenty niezbędne do dokonania końcowego rozliczenia wynagrodzenia Wykonawcy. </w:t>
      </w:r>
    </w:p>
    <w:p w:rsidR="006E1831" w:rsidRPr="006D0A4E" w:rsidRDefault="00BC4108" w:rsidP="00BE1572">
      <w:pPr>
        <w:pStyle w:val="Default"/>
        <w:numPr>
          <w:ilvl w:val="2"/>
          <w:numId w:val="42"/>
        </w:numPr>
        <w:jc w:val="both"/>
        <w:rPr>
          <w:rStyle w:val="Numerstrony"/>
          <w:color w:val="auto"/>
          <w:sz w:val="22"/>
          <w:szCs w:val="22"/>
        </w:rPr>
      </w:pPr>
      <w:r w:rsidRPr="006D0A4E">
        <w:rPr>
          <w:rStyle w:val="Numerstrony"/>
          <w:color w:val="auto"/>
          <w:sz w:val="22"/>
          <w:szCs w:val="22"/>
        </w:rPr>
        <w:t xml:space="preserve">W ciągu pięciu dni roboczych Inspektor Nadzoru dokonuje weryfikacji zgłoszenia Wykonawcy </w:t>
      </w:r>
      <w:r w:rsidRPr="006D0A4E">
        <w:rPr>
          <w:rStyle w:val="Numerstrony"/>
          <w:rFonts w:ascii="Arial Unicode MS" w:hAnsi="Arial Unicode MS"/>
          <w:color w:val="auto"/>
          <w:sz w:val="22"/>
          <w:szCs w:val="22"/>
        </w:rPr>
        <w:br/>
      </w:r>
      <w:r w:rsidRPr="006D0A4E">
        <w:rPr>
          <w:rStyle w:val="Numerstrony"/>
          <w:color w:val="auto"/>
          <w:sz w:val="22"/>
          <w:szCs w:val="22"/>
        </w:rPr>
        <w:t>i potwierdza osiągnięcie przez Wykonawcę gotowości do odbioru końcowego, a w szczególności:</w:t>
      </w:r>
    </w:p>
    <w:p w:rsidR="006E1831" w:rsidRPr="006D0A4E" w:rsidRDefault="00BC4108" w:rsidP="00BE1572">
      <w:pPr>
        <w:pStyle w:val="Default"/>
        <w:numPr>
          <w:ilvl w:val="3"/>
          <w:numId w:val="42"/>
        </w:numPr>
        <w:jc w:val="both"/>
        <w:rPr>
          <w:rStyle w:val="Numerstrony"/>
          <w:color w:val="auto"/>
          <w:sz w:val="22"/>
          <w:szCs w:val="22"/>
        </w:rPr>
      </w:pPr>
      <w:r w:rsidRPr="006D0A4E">
        <w:rPr>
          <w:rStyle w:val="Numerstrony"/>
          <w:color w:val="auto"/>
          <w:sz w:val="22"/>
          <w:szCs w:val="22"/>
        </w:rPr>
        <w:t xml:space="preserve">potwierdza zakończenie wszystkich Robót będących przedmiotem Umowy oraz ich zgodność </w:t>
      </w:r>
      <w:r w:rsidRPr="006D0A4E">
        <w:rPr>
          <w:rStyle w:val="Numerstrony"/>
          <w:rFonts w:ascii="Arial Unicode MS" w:hAnsi="Arial Unicode MS"/>
          <w:color w:val="auto"/>
          <w:sz w:val="22"/>
          <w:szCs w:val="22"/>
        </w:rPr>
        <w:br/>
      </w:r>
      <w:r w:rsidRPr="006D0A4E">
        <w:rPr>
          <w:rStyle w:val="Numerstrony"/>
          <w:color w:val="auto"/>
          <w:sz w:val="22"/>
          <w:szCs w:val="22"/>
        </w:rPr>
        <w:t xml:space="preserve">z obowiązującymi przepisami prawnymi i zasadami wiedzy technicznej, a w szczególności </w:t>
      </w:r>
      <w:r w:rsidRPr="006D0A4E">
        <w:rPr>
          <w:rStyle w:val="Numerstrony"/>
          <w:rFonts w:ascii="Arial Unicode MS" w:hAnsi="Arial Unicode MS"/>
          <w:color w:val="auto"/>
          <w:sz w:val="22"/>
          <w:szCs w:val="22"/>
        </w:rPr>
        <w:br/>
      </w:r>
      <w:r w:rsidRPr="006D0A4E">
        <w:rPr>
          <w:rStyle w:val="Numerstrony"/>
          <w:color w:val="auto"/>
          <w:sz w:val="22"/>
          <w:szCs w:val="22"/>
        </w:rPr>
        <w:t xml:space="preserve">z Umową, Specyfikacją Warunków Zamówienia, Specyfikacją techniczną wykonania i odbioru robót budowlanych, Dokumentacją projektową i pozwoleniem na budowę oraz Ofertą Wykonawcy; </w:t>
      </w:r>
    </w:p>
    <w:p w:rsidR="006E1831" w:rsidRPr="006D0A4E" w:rsidRDefault="00BC4108" w:rsidP="00BE1572">
      <w:pPr>
        <w:pStyle w:val="Default"/>
        <w:numPr>
          <w:ilvl w:val="3"/>
          <w:numId w:val="42"/>
        </w:numPr>
        <w:jc w:val="both"/>
        <w:rPr>
          <w:rStyle w:val="Numerstrony"/>
          <w:color w:val="auto"/>
          <w:sz w:val="22"/>
          <w:szCs w:val="22"/>
        </w:rPr>
      </w:pPr>
      <w:r w:rsidRPr="006D0A4E">
        <w:rPr>
          <w:rStyle w:val="Numerstrony"/>
          <w:color w:val="auto"/>
          <w:sz w:val="22"/>
          <w:szCs w:val="22"/>
        </w:rPr>
        <w:t xml:space="preserve">potwierdza sprawdzenie i odebranie wszystkich robót zanikających i tych, które uległy zakryciu; </w:t>
      </w:r>
    </w:p>
    <w:p w:rsidR="006E1831" w:rsidRPr="006D0A4E" w:rsidRDefault="00BC4108" w:rsidP="00BE1572">
      <w:pPr>
        <w:pStyle w:val="Default"/>
        <w:numPr>
          <w:ilvl w:val="3"/>
          <w:numId w:val="42"/>
        </w:numPr>
        <w:jc w:val="both"/>
        <w:rPr>
          <w:rStyle w:val="Numerstrony"/>
          <w:color w:val="auto"/>
          <w:sz w:val="22"/>
          <w:szCs w:val="22"/>
        </w:rPr>
      </w:pPr>
      <w:r w:rsidRPr="006D0A4E">
        <w:rPr>
          <w:rStyle w:val="Numerstrony"/>
          <w:color w:val="auto"/>
          <w:sz w:val="22"/>
          <w:szCs w:val="22"/>
        </w:rPr>
        <w:t>potwierdza należyte urządzenie i uporządkowanie terenu budowy;</w:t>
      </w:r>
    </w:p>
    <w:p w:rsidR="006E1831" w:rsidRPr="006D0A4E" w:rsidRDefault="00BC4108" w:rsidP="00BE1572">
      <w:pPr>
        <w:pStyle w:val="Default"/>
        <w:numPr>
          <w:ilvl w:val="3"/>
          <w:numId w:val="42"/>
        </w:numPr>
        <w:jc w:val="both"/>
        <w:rPr>
          <w:rStyle w:val="Numerstrony"/>
          <w:color w:val="auto"/>
          <w:sz w:val="22"/>
          <w:szCs w:val="22"/>
        </w:rPr>
      </w:pPr>
      <w:r w:rsidRPr="006D0A4E">
        <w:rPr>
          <w:rStyle w:val="Numerstrony"/>
          <w:color w:val="auto"/>
          <w:sz w:val="22"/>
          <w:szCs w:val="22"/>
        </w:rPr>
        <w:t xml:space="preserve">potwierdza zgodność jakości wykonanych Robót i wbudowanych wyrobów budowlanych </w:t>
      </w:r>
      <w:r w:rsidRPr="006D0A4E">
        <w:rPr>
          <w:rStyle w:val="Numerstrony"/>
          <w:rFonts w:ascii="Arial Unicode MS" w:hAnsi="Arial Unicode MS"/>
          <w:color w:val="auto"/>
          <w:sz w:val="22"/>
          <w:szCs w:val="22"/>
        </w:rPr>
        <w:br/>
      </w:r>
      <w:r w:rsidRPr="006D0A4E">
        <w:rPr>
          <w:rStyle w:val="Numerstrony"/>
          <w:color w:val="auto"/>
          <w:sz w:val="22"/>
          <w:szCs w:val="22"/>
        </w:rPr>
        <w:t>z obowiązującymi w tym zakresie normami i przepisami;</w:t>
      </w:r>
    </w:p>
    <w:p w:rsidR="006E1831" w:rsidRPr="006D0A4E" w:rsidRDefault="00BC4108" w:rsidP="00BE1572">
      <w:pPr>
        <w:pStyle w:val="Default"/>
        <w:numPr>
          <w:ilvl w:val="3"/>
          <w:numId w:val="42"/>
        </w:numPr>
        <w:jc w:val="both"/>
        <w:rPr>
          <w:rStyle w:val="Numerstrony"/>
          <w:color w:val="auto"/>
          <w:sz w:val="22"/>
          <w:szCs w:val="22"/>
        </w:rPr>
      </w:pPr>
      <w:r w:rsidRPr="006D0A4E">
        <w:rPr>
          <w:rStyle w:val="Numerstrony"/>
          <w:color w:val="auto"/>
          <w:sz w:val="22"/>
          <w:szCs w:val="22"/>
        </w:rPr>
        <w:t>sprawdza prawidłowość i kompletność przekazanego przez Wykonawcę operatu kolaudacyjnego oraz dopuszcza go do odbioru końcowego oraz dołącza do niego opracowaną przez siebie techniczną ocenę jakościową wykonanych Robót wraz z jej uzasadnieniem;</w:t>
      </w:r>
    </w:p>
    <w:p w:rsidR="006E1831" w:rsidRPr="006D0A4E" w:rsidRDefault="00BC4108" w:rsidP="00BE1572">
      <w:pPr>
        <w:pStyle w:val="Default"/>
        <w:numPr>
          <w:ilvl w:val="3"/>
          <w:numId w:val="42"/>
        </w:numPr>
        <w:jc w:val="both"/>
        <w:rPr>
          <w:rStyle w:val="Numerstrony"/>
          <w:color w:val="auto"/>
          <w:sz w:val="22"/>
          <w:szCs w:val="22"/>
        </w:rPr>
      </w:pPr>
      <w:r w:rsidRPr="006D0A4E">
        <w:rPr>
          <w:rStyle w:val="Numerstrony"/>
          <w:color w:val="auto"/>
          <w:sz w:val="22"/>
          <w:szCs w:val="22"/>
        </w:rPr>
        <w:t>sprawdza wszystkie dokumenty niezbędne do dokonania końcowego rozliczenia wynagrodzenia Wykonawcy.</w:t>
      </w:r>
    </w:p>
    <w:p w:rsidR="006E1831" w:rsidRPr="006D0A4E" w:rsidRDefault="00BC4108">
      <w:pPr>
        <w:pStyle w:val="Default"/>
        <w:ind w:left="360"/>
        <w:jc w:val="both"/>
        <w:rPr>
          <w:rStyle w:val="Numerstrony"/>
          <w:color w:val="auto"/>
          <w:sz w:val="22"/>
          <w:szCs w:val="22"/>
        </w:rPr>
      </w:pPr>
      <w:r w:rsidRPr="006D0A4E">
        <w:rPr>
          <w:rStyle w:val="Numerstrony"/>
          <w:color w:val="auto"/>
          <w:sz w:val="22"/>
          <w:szCs w:val="22"/>
        </w:rPr>
        <w:t>Potwierdzenie osiągnięcia przez Wykonawcę gotowości do odbioru końcowego Inspektor Nadzoru stwierdza stosownym wpisem do dziennika budowy oraz powiadomieniem na piśmie o tym fakcie Zamawiającego.</w:t>
      </w:r>
    </w:p>
    <w:p w:rsidR="006E1831" w:rsidRPr="006D0A4E" w:rsidRDefault="00BC4108" w:rsidP="00BE1572">
      <w:pPr>
        <w:pStyle w:val="Default"/>
        <w:numPr>
          <w:ilvl w:val="2"/>
          <w:numId w:val="42"/>
        </w:numPr>
        <w:jc w:val="both"/>
        <w:rPr>
          <w:rStyle w:val="Numerstrony"/>
          <w:color w:val="auto"/>
          <w:sz w:val="22"/>
          <w:szCs w:val="22"/>
        </w:rPr>
      </w:pPr>
      <w:r w:rsidRPr="006D0A4E">
        <w:rPr>
          <w:rStyle w:val="Numerstrony"/>
          <w:color w:val="auto"/>
          <w:sz w:val="22"/>
          <w:szCs w:val="22"/>
        </w:rPr>
        <w:t xml:space="preserve">Jeżeli Inspektor Nadzoru nie potwierdzi gotowości do odbioru, wówczas obowiązany jest przekazać Wykonawcy i Zamawiającemu pisemną informację z uzasadnieniem odmowy potwierdzenia gotowości do odbioru. </w:t>
      </w:r>
    </w:p>
    <w:p w:rsidR="006E1831" w:rsidRPr="006D0A4E" w:rsidRDefault="00BC4108" w:rsidP="00BE1572">
      <w:pPr>
        <w:pStyle w:val="Default"/>
        <w:numPr>
          <w:ilvl w:val="2"/>
          <w:numId w:val="42"/>
        </w:numPr>
        <w:jc w:val="both"/>
        <w:rPr>
          <w:rStyle w:val="Numerstrony"/>
          <w:color w:val="auto"/>
          <w:sz w:val="22"/>
          <w:szCs w:val="22"/>
        </w:rPr>
      </w:pPr>
      <w:r w:rsidRPr="006D0A4E">
        <w:rPr>
          <w:rStyle w:val="Numerstrony"/>
          <w:color w:val="auto"/>
          <w:sz w:val="22"/>
          <w:szCs w:val="22"/>
        </w:rPr>
        <w:t>W przypadku wątpliwości podczas sprawdzeń i odbioru Inspektor Nadzoru może zażądać wykonania pomiarów dodatkowych i/lub uzupełniających.</w:t>
      </w:r>
    </w:p>
    <w:p w:rsidR="006E1831" w:rsidRPr="006D0A4E" w:rsidRDefault="00BC4108" w:rsidP="00BE1572">
      <w:pPr>
        <w:pStyle w:val="Default"/>
        <w:numPr>
          <w:ilvl w:val="2"/>
          <w:numId w:val="42"/>
        </w:numPr>
        <w:jc w:val="both"/>
        <w:rPr>
          <w:rStyle w:val="Numerstrony"/>
          <w:color w:val="auto"/>
          <w:sz w:val="22"/>
          <w:szCs w:val="22"/>
        </w:rPr>
      </w:pPr>
      <w:r w:rsidRPr="006D0A4E">
        <w:rPr>
          <w:rStyle w:val="Numerstrony"/>
          <w:color w:val="auto"/>
          <w:sz w:val="22"/>
          <w:szCs w:val="22"/>
        </w:rPr>
        <w:t>Odbiór winien być przygotowany przez Wykonawcę z należytą starannością. Zamawiający wyznacza datę odbioru i rozpoczyna go w ciągu 14 dni kalendarzowych od daty pisemnego potwierdzenia przez Inspektor Nadzoru osiągnięcia gotowości do odbioru. O wyznaczeniu terminu odbioru Inspektor Nadzoru zawiadamia pisemnie wszystkich uczestników odbioru.</w:t>
      </w:r>
    </w:p>
    <w:p w:rsidR="006E1831" w:rsidRPr="006D0A4E" w:rsidRDefault="00BC4108" w:rsidP="00BE1572">
      <w:pPr>
        <w:pStyle w:val="Default"/>
        <w:numPr>
          <w:ilvl w:val="2"/>
          <w:numId w:val="42"/>
        </w:numPr>
        <w:jc w:val="both"/>
        <w:rPr>
          <w:rStyle w:val="Numerstrony"/>
          <w:color w:val="auto"/>
          <w:sz w:val="22"/>
          <w:szCs w:val="22"/>
        </w:rPr>
      </w:pPr>
      <w:r w:rsidRPr="006D0A4E">
        <w:rPr>
          <w:rStyle w:val="Numerstrony"/>
          <w:color w:val="auto"/>
          <w:sz w:val="22"/>
          <w:szCs w:val="22"/>
        </w:rPr>
        <w:t xml:space="preserve">Jeżeli mimo otrzymania zawiadomienia o terminie odbioru Wykonawca nie weźmie udziału </w:t>
      </w:r>
      <w:r w:rsidRPr="006D0A4E">
        <w:rPr>
          <w:rStyle w:val="Numerstrony"/>
          <w:rFonts w:ascii="Arial Unicode MS" w:hAnsi="Arial Unicode MS"/>
          <w:color w:val="auto"/>
          <w:sz w:val="22"/>
          <w:szCs w:val="22"/>
        </w:rPr>
        <w:br/>
      </w:r>
      <w:r w:rsidRPr="006D0A4E">
        <w:rPr>
          <w:rStyle w:val="Numerstrony"/>
          <w:color w:val="auto"/>
          <w:sz w:val="22"/>
          <w:szCs w:val="22"/>
        </w:rPr>
        <w:t>w odbiorze. Zamawiający dokona odbioru przez powołaną do tego komisję w dniu przewidzianym do odbioru. Protokół sporządzony z takiego odbioru jest równoznaczny z protokołem odbioru opisanym w §1</w:t>
      </w:r>
      <w:r w:rsidR="006D0B92" w:rsidRPr="006D0A4E">
        <w:rPr>
          <w:rStyle w:val="Numerstrony"/>
          <w:color w:val="auto"/>
          <w:sz w:val="22"/>
          <w:szCs w:val="22"/>
        </w:rPr>
        <w:t>8</w:t>
      </w:r>
      <w:r w:rsidRPr="006D0A4E">
        <w:rPr>
          <w:rStyle w:val="Numerstrony"/>
          <w:color w:val="auto"/>
          <w:sz w:val="22"/>
          <w:szCs w:val="22"/>
        </w:rPr>
        <w:t>.</w:t>
      </w:r>
    </w:p>
    <w:p w:rsidR="006E1831" w:rsidRPr="006D0A4E" w:rsidRDefault="00BC4108" w:rsidP="00BE1572">
      <w:pPr>
        <w:pStyle w:val="Default"/>
        <w:numPr>
          <w:ilvl w:val="2"/>
          <w:numId w:val="42"/>
        </w:numPr>
        <w:jc w:val="both"/>
        <w:rPr>
          <w:rStyle w:val="Numerstrony"/>
          <w:color w:val="auto"/>
          <w:sz w:val="22"/>
          <w:szCs w:val="22"/>
        </w:rPr>
      </w:pPr>
      <w:r w:rsidRPr="006D0A4E">
        <w:rPr>
          <w:rStyle w:val="Numerstrony"/>
          <w:color w:val="auto"/>
          <w:sz w:val="22"/>
          <w:szCs w:val="22"/>
        </w:rPr>
        <w:t xml:space="preserve">Koszty związane z uczestnictwem komisji w odbiorze określonym w ust. 7 obciążają Wykonawcę. </w:t>
      </w:r>
    </w:p>
    <w:p w:rsidR="006E1831" w:rsidRPr="006D0A4E" w:rsidRDefault="00BC4108">
      <w:pPr>
        <w:pStyle w:val="Default"/>
        <w:spacing w:before="240"/>
        <w:jc w:val="center"/>
        <w:rPr>
          <w:rStyle w:val="Numerstrony"/>
          <w:color w:val="auto"/>
          <w:sz w:val="22"/>
          <w:szCs w:val="22"/>
        </w:rPr>
      </w:pPr>
      <w:r w:rsidRPr="006D0A4E">
        <w:rPr>
          <w:rStyle w:val="Numerstrony"/>
          <w:b/>
          <w:bCs/>
          <w:color w:val="auto"/>
          <w:sz w:val="22"/>
          <w:szCs w:val="22"/>
        </w:rPr>
        <w:t>§1</w:t>
      </w:r>
      <w:r w:rsidR="006D0B92" w:rsidRPr="006D0A4E">
        <w:rPr>
          <w:rStyle w:val="Numerstrony"/>
          <w:b/>
          <w:bCs/>
          <w:color w:val="auto"/>
          <w:sz w:val="22"/>
          <w:szCs w:val="22"/>
        </w:rPr>
        <w:t>8</w:t>
      </w:r>
    </w:p>
    <w:p w:rsidR="006E1831" w:rsidRPr="006D0A4E" w:rsidRDefault="00BC4108">
      <w:pPr>
        <w:pStyle w:val="Default"/>
        <w:jc w:val="center"/>
        <w:rPr>
          <w:rStyle w:val="Numerstrony"/>
          <w:color w:val="auto"/>
          <w:sz w:val="22"/>
          <w:szCs w:val="22"/>
        </w:rPr>
      </w:pPr>
      <w:r w:rsidRPr="006D0A4E">
        <w:rPr>
          <w:rStyle w:val="Numerstrony"/>
          <w:b/>
          <w:bCs/>
          <w:color w:val="auto"/>
          <w:sz w:val="22"/>
          <w:szCs w:val="22"/>
        </w:rPr>
        <w:t>Czynności odbioru końcowego przedmiotu Umowy</w:t>
      </w:r>
    </w:p>
    <w:p w:rsidR="006E1831" w:rsidRPr="006D0A4E" w:rsidRDefault="00BC4108" w:rsidP="00BE1572">
      <w:pPr>
        <w:pStyle w:val="Default"/>
        <w:numPr>
          <w:ilvl w:val="4"/>
          <w:numId w:val="52"/>
        </w:numPr>
        <w:jc w:val="both"/>
        <w:rPr>
          <w:rStyle w:val="Numerstrony"/>
          <w:color w:val="auto"/>
          <w:sz w:val="22"/>
          <w:szCs w:val="22"/>
        </w:rPr>
      </w:pPr>
      <w:r w:rsidRPr="006D0A4E">
        <w:rPr>
          <w:rStyle w:val="Numerstrony"/>
          <w:color w:val="auto"/>
          <w:sz w:val="22"/>
          <w:szCs w:val="22"/>
        </w:rPr>
        <w:t>Odbioru końcowego robót (przedmiotu Umowy) dokonuje komisja odbiorowa powołana przez Zamawiającego. Wykonawca i Zamawiający mogą na swój koszt, korzystać z opinii rzeczoznawców. Zakończenie odbioru powinno nastąpić w terminie do 1</w:t>
      </w:r>
      <w:r w:rsidR="006D0B92" w:rsidRPr="006D0A4E">
        <w:rPr>
          <w:rStyle w:val="Numerstrony"/>
          <w:color w:val="auto"/>
          <w:sz w:val="22"/>
          <w:szCs w:val="22"/>
        </w:rPr>
        <w:t>4</w:t>
      </w:r>
      <w:r w:rsidRPr="006D0A4E">
        <w:rPr>
          <w:rStyle w:val="Numerstrony"/>
          <w:color w:val="auto"/>
          <w:sz w:val="22"/>
          <w:szCs w:val="22"/>
        </w:rPr>
        <w:t xml:space="preserve"> dni roboczych od daty jego rozpoczęcia.</w:t>
      </w:r>
    </w:p>
    <w:p w:rsidR="006E1831" w:rsidRPr="006D0A4E" w:rsidRDefault="00BC4108" w:rsidP="00BE1572">
      <w:pPr>
        <w:pStyle w:val="Default"/>
        <w:numPr>
          <w:ilvl w:val="4"/>
          <w:numId w:val="52"/>
        </w:numPr>
        <w:jc w:val="both"/>
        <w:rPr>
          <w:rStyle w:val="Numerstrony"/>
          <w:color w:val="auto"/>
          <w:sz w:val="22"/>
          <w:szCs w:val="22"/>
        </w:rPr>
      </w:pPr>
      <w:r w:rsidRPr="006D0A4E">
        <w:rPr>
          <w:rStyle w:val="Numerstrony"/>
          <w:color w:val="auto"/>
          <w:sz w:val="22"/>
          <w:szCs w:val="22"/>
        </w:rPr>
        <w:t xml:space="preserve">W czynnościach odbioru powinni uczestniczyć: </w:t>
      </w:r>
    </w:p>
    <w:p w:rsidR="006E1831" w:rsidRPr="006D0A4E" w:rsidRDefault="00BC4108" w:rsidP="00BE1572">
      <w:pPr>
        <w:pStyle w:val="Default"/>
        <w:numPr>
          <w:ilvl w:val="5"/>
          <w:numId w:val="52"/>
        </w:numPr>
        <w:jc w:val="both"/>
        <w:rPr>
          <w:rStyle w:val="Numerstrony"/>
          <w:color w:val="auto"/>
          <w:sz w:val="22"/>
          <w:szCs w:val="22"/>
        </w:rPr>
      </w:pPr>
      <w:r w:rsidRPr="006D0A4E">
        <w:rPr>
          <w:rStyle w:val="Numerstrony"/>
          <w:color w:val="auto"/>
          <w:sz w:val="22"/>
          <w:szCs w:val="22"/>
        </w:rPr>
        <w:t xml:space="preserve">przedstawiciele Zamawiającego; </w:t>
      </w:r>
    </w:p>
    <w:p w:rsidR="006E1831" w:rsidRPr="006D0A4E" w:rsidRDefault="00BC4108" w:rsidP="00BE1572">
      <w:pPr>
        <w:pStyle w:val="Default"/>
        <w:numPr>
          <w:ilvl w:val="5"/>
          <w:numId w:val="52"/>
        </w:numPr>
        <w:jc w:val="both"/>
        <w:rPr>
          <w:rStyle w:val="Numerstrony"/>
          <w:color w:val="auto"/>
          <w:sz w:val="22"/>
          <w:szCs w:val="22"/>
        </w:rPr>
      </w:pPr>
      <w:r w:rsidRPr="006D0A4E">
        <w:rPr>
          <w:rStyle w:val="Numerstrony"/>
          <w:color w:val="auto"/>
          <w:sz w:val="22"/>
          <w:szCs w:val="22"/>
        </w:rPr>
        <w:t>Wykonawca;</w:t>
      </w:r>
    </w:p>
    <w:p w:rsidR="006E1831" w:rsidRPr="006D0A4E" w:rsidRDefault="00BC4108" w:rsidP="00BE1572">
      <w:pPr>
        <w:pStyle w:val="Default"/>
        <w:numPr>
          <w:ilvl w:val="5"/>
          <w:numId w:val="52"/>
        </w:numPr>
        <w:jc w:val="both"/>
        <w:rPr>
          <w:rStyle w:val="Numerstrony"/>
          <w:color w:val="auto"/>
          <w:sz w:val="22"/>
          <w:szCs w:val="22"/>
        </w:rPr>
      </w:pPr>
      <w:r w:rsidRPr="006D0A4E">
        <w:rPr>
          <w:rStyle w:val="Numerstrony"/>
          <w:color w:val="auto"/>
          <w:sz w:val="22"/>
          <w:szCs w:val="22"/>
        </w:rPr>
        <w:t>Kierownik Budowy/robót;</w:t>
      </w:r>
    </w:p>
    <w:p w:rsidR="006E1831" w:rsidRPr="006D0A4E" w:rsidRDefault="00BC4108" w:rsidP="00BE1572">
      <w:pPr>
        <w:pStyle w:val="Default"/>
        <w:numPr>
          <w:ilvl w:val="5"/>
          <w:numId w:val="52"/>
        </w:numPr>
        <w:jc w:val="both"/>
        <w:rPr>
          <w:rStyle w:val="Numerstrony"/>
          <w:color w:val="auto"/>
          <w:sz w:val="22"/>
          <w:szCs w:val="22"/>
        </w:rPr>
      </w:pPr>
      <w:r w:rsidRPr="006D0A4E">
        <w:rPr>
          <w:rStyle w:val="Numerstrony"/>
          <w:color w:val="auto"/>
          <w:sz w:val="22"/>
          <w:szCs w:val="22"/>
        </w:rPr>
        <w:t>Inspektor Nadzoru;</w:t>
      </w:r>
    </w:p>
    <w:p w:rsidR="006E1831" w:rsidRPr="006D0A4E" w:rsidRDefault="00BC4108" w:rsidP="00BE1572">
      <w:pPr>
        <w:pStyle w:val="Default"/>
        <w:numPr>
          <w:ilvl w:val="5"/>
          <w:numId w:val="52"/>
        </w:numPr>
        <w:jc w:val="both"/>
        <w:rPr>
          <w:rStyle w:val="Numerstrony"/>
          <w:color w:val="auto"/>
          <w:sz w:val="22"/>
          <w:szCs w:val="22"/>
        </w:rPr>
      </w:pPr>
      <w:r w:rsidRPr="006D0A4E">
        <w:rPr>
          <w:rStyle w:val="Numerstrony"/>
          <w:color w:val="auto"/>
          <w:sz w:val="22"/>
          <w:szCs w:val="22"/>
        </w:rPr>
        <w:t xml:space="preserve">przedstawiciele jednostek, których udział nakazują odrębne przepisy. </w:t>
      </w:r>
    </w:p>
    <w:p w:rsidR="006E1831" w:rsidRPr="006D0A4E" w:rsidRDefault="00BC4108" w:rsidP="00BE1572">
      <w:pPr>
        <w:pStyle w:val="Default"/>
        <w:numPr>
          <w:ilvl w:val="4"/>
          <w:numId w:val="52"/>
        </w:numPr>
        <w:jc w:val="both"/>
        <w:rPr>
          <w:rStyle w:val="Numerstrony"/>
          <w:color w:val="auto"/>
          <w:sz w:val="22"/>
          <w:szCs w:val="22"/>
        </w:rPr>
      </w:pPr>
      <w:r w:rsidRPr="006D0A4E">
        <w:rPr>
          <w:rStyle w:val="Numerstrony"/>
          <w:color w:val="auto"/>
          <w:sz w:val="22"/>
          <w:szCs w:val="22"/>
        </w:rPr>
        <w:lastRenderedPageBreak/>
        <w:t>Nieobecność poszczególnych powołanych uczestników w czynnościach odbioru nie wstrzymuje czynności odbioru;</w:t>
      </w:r>
    </w:p>
    <w:p w:rsidR="006E1831" w:rsidRPr="006D0A4E" w:rsidRDefault="00BC4108" w:rsidP="00BE1572">
      <w:pPr>
        <w:pStyle w:val="Default"/>
        <w:numPr>
          <w:ilvl w:val="4"/>
          <w:numId w:val="52"/>
        </w:numPr>
        <w:jc w:val="both"/>
        <w:rPr>
          <w:rStyle w:val="Numerstrony"/>
          <w:color w:val="auto"/>
          <w:sz w:val="22"/>
          <w:szCs w:val="22"/>
        </w:rPr>
      </w:pPr>
      <w:r w:rsidRPr="006D0A4E">
        <w:rPr>
          <w:rStyle w:val="Numerstrony"/>
          <w:color w:val="auto"/>
          <w:sz w:val="22"/>
          <w:szCs w:val="22"/>
        </w:rPr>
        <w:t xml:space="preserve">Strony postanawiają, że z czynności odbioru końcowego będzie spisany </w:t>
      </w:r>
      <w:r w:rsidRPr="006D0A4E">
        <w:rPr>
          <w:rStyle w:val="Numerstrony"/>
          <w:i/>
          <w:iCs/>
          <w:color w:val="auto"/>
          <w:sz w:val="22"/>
          <w:szCs w:val="22"/>
        </w:rPr>
        <w:t xml:space="preserve">Protokół odbioru końcowego robót </w:t>
      </w:r>
      <w:r w:rsidRPr="006D0A4E">
        <w:rPr>
          <w:rStyle w:val="Numerstrony"/>
          <w:color w:val="auto"/>
          <w:sz w:val="22"/>
          <w:szCs w:val="22"/>
        </w:rPr>
        <w:t>zawierający wszelkie ustalenia dokonane w toku odbioru, jak też terminy wyznaczone na usunięcie stwierdzonych w toku odbioru ewentualnych wad. Protokół odbioru zostanie podpisany przez strony w dniu zakończenia czynności odbioru. Dzień ten stanowić będzie datę odbioru końcowego.</w:t>
      </w:r>
    </w:p>
    <w:p w:rsidR="006E1831" w:rsidRPr="006D0A4E" w:rsidRDefault="00BC4108" w:rsidP="00BE1572">
      <w:pPr>
        <w:pStyle w:val="Default"/>
        <w:numPr>
          <w:ilvl w:val="4"/>
          <w:numId w:val="52"/>
        </w:numPr>
        <w:jc w:val="both"/>
        <w:rPr>
          <w:rStyle w:val="Numerstrony"/>
          <w:color w:val="auto"/>
          <w:sz w:val="22"/>
          <w:szCs w:val="22"/>
        </w:rPr>
      </w:pPr>
      <w:r w:rsidRPr="006D0A4E">
        <w:rPr>
          <w:rStyle w:val="Numerstrony"/>
          <w:color w:val="auto"/>
          <w:sz w:val="22"/>
          <w:szCs w:val="22"/>
        </w:rPr>
        <w:t xml:space="preserve">Najpóźniej w dniu zakończenia odbioru końcowego Inspektor Nadzoru przekazuje Zamawiającemu wszystkie dokumenty odbiorowe (sprawdzone i kompletne), w tym operat kolaudacyjny </w:t>
      </w:r>
      <w:r w:rsidRPr="006D0A4E">
        <w:rPr>
          <w:rStyle w:val="Numerstrony"/>
          <w:rFonts w:ascii="Arial Unicode MS" w:hAnsi="Arial Unicode MS"/>
          <w:color w:val="auto"/>
          <w:sz w:val="22"/>
          <w:szCs w:val="22"/>
        </w:rPr>
        <w:br/>
      </w:r>
      <w:r w:rsidRPr="006D0A4E">
        <w:rPr>
          <w:rStyle w:val="Numerstrony"/>
          <w:color w:val="auto"/>
          <w:sz w:val="22"/>
          <w:szCs w:val="22"/>
        </w:rPr>
        <w:t>z instrukcjami obsługi, konserwacji i serwisowania obiektu, instalacji i urządzeń związanych z tym obiektem.</w:t>
      </w:r>
    </w:p>
    <w:p w:rsidR="006E1831" w:rsidRPr="006D0A4E" w:rsidRDefault="00BC4108" w:rsidP="00BE1572">
      <w:pPr>
        <w:pStyle w:val="Default"/>
        <w:numPr>
          <w:ilvl w:val="4"/>
          <w:numId w:val="52"/>
        </w:numPr>
        <w:jc w:val="both"/>
        <w:rPr>
          <w:rStyle w:val="Numerstrony"/>
          <w:color w:val="auto"/>
          <w:sz w:val="22"/>
          <w:szCs w:val="22"/>
        </w:rPr>
      </w:pPr>
      <w:r w:rsidRPr="006D0A4E">
        <w:rPr>
          <w:rStyle w:val="Numerstrony"/>
          <w:color w:val="auto"/>
          <w:sz w:val="22"/>
          <w:szCs w:val="22"/>
        </w:rPr>
        <w:t xml:space="preserve">Jeżeli instrukcje obsługi, konserwacji i serwisowania obiektu, instalacji i urządzeń związanych </w:t>
      </w:r>
      <w:r w:rsidRPr="006D0A4E">
        <w:rPr>
          <w:rStyle w:val="Numerstrony"/>
          <w:rFonts w:ascii="Arial Unicode MS" w:hAnsi="Arial Unicode MS"/>
          <w:color w:val="auto"/>
          <w:sz w:val="22"/>
          <w:szCs w:val="22"/>
        </w:rPr>
        <w:br/>
      </w:r>
      <w:r w:rsidRPr="006D0A4E">
        <w:rPr>
          <w:rStyle w:val="Numerstrony"/>
          <w:color w:val="auto"/>
          <w:sz w:val="22"/>
          <w:szCs w:val="22"/>
        </w:rPr>
        <w:t xml:space="preserve">z tym obiektem są niekompletne, to za szkody powstałe po odbiorze końcowym, wynikłe </w:t>
      </w:r>
      <w:r w:rsidRPr="006D0A4E">
        <w:rPr>
          <w:rStyle w:val="Numerstrony"/>
          <w:rFonts w:ascii="Arial Unicode MS" w:hAnsi="Arial Unicode MS"/>
          <w:color w:val="auto"/>
          <w:sz w:val="22"/>
          <w:szCs w:val="22"/>
        </w:rPr>
        <w:br/>
      </w:r>
      <w:r w:rsidRPr="006D0A4E">
        <w:rPr>
          <w:rStyle w:val="Numerstrony"/>
          <w:color w:val="auto"/>
          <w:sz w:val="22"/>
          <w:szCs w:val="22"/>
        </w:rPr>
        <w:t xml:space="preserve">w następstwie niewłaściwego użytkowania i konserwacji obiektu przez Użytkownika, </w:t>
      </w:r>
      <w:r w:rsidRPr="006D0A4E">
        <w:rPr>
          <w:rStyle w:val="Numerstrony"/>
          <w:rFonts w:ascii="Arial Unicode MS" w:hAnsi="Arial Unicode MS"/>
          <w:color w:val="auto"/>
          <w:sz w:val="22"/>
          <w:szCs w:val="22"/>
        </w:rPr>
        <w:br/>
      </w:r>
      <w:r w:rsidRPr="006D0A4E">
        <w:rPr>
          <w:rStyle w:val="Numerstrony"/>
          <w:color w:val="auto"/>
          <w:sz w:val="22"/>
          <w:szCs w:val="22"/>
        </w:rPr>
        <w:t>a spowodowanie brakiem właściwych instrukcji, odpowiada Wykonawca.</w:t>
      </w:r>
    </w:p>
    <w:p w:rsidR="006E1831" w:rsidRPr="006D0A4E" w:rsidRDefault="00BC4108" w:rsidP="00BE1572">
      <w:pPr>
        <w:pStyle w:val="Default"/>
        <w:numPr>
          <w:ilvl w:val="4"/>
          <w:numId w:val="52"/>
        </w:numPr>
        <w:jc w:val="both"/>
        <w:rPr>
          <w:rStyle w:val="Numerstrony"/>
          <w:color w:val="auto"/>
          <w:sz w:val="22"/>
          <w:szCs w:val="22"/>
        </w:rPr>
      </w:pPr>
      <w:r w:rsidRPr="006D0A4E">
        <w:rPr>
          <w:rStyle w:val="Numerstrony"/>
          <w:color w:val="auto"/>
          <w:sz w:val="22"/>
          <w:szCs w:val="22"/>
        </w:rPr>
        <w:t xml:space="preserve">Jeżeli w toku odbioru końcowego zostanie stwierdzone, że przedmiot odbioru nie osiągnął gotowości do odbioru z powodu niezakończenia robót lub nieprzeprowadzenia wszystkich prób </w:t>
      </w:r>
      <w:r w:rsidRPr="006D0A4E">
        <w:rPr>
          <w:rStyle w:val="Numerstrony"/>
          <w:rFonts w:ascii="Arial Unicode MS" w:hAnsi="Arial Unicode MS"/>
          <w:color w:val="auto"/>
          <w:sz w:val="22"/>
          <w:szCs w:val="22"/>
        </w:rPr>
        <w:br/>
      </w:r>
      <w:r w:rsidRPr="006D0A4E">
        <w:rPr>
          <w:rStyle w:val="Numerstrony"/>
          <w:color w:val="auto"/>
          <w:sz w:val="22"/>
          <w:szCs w:val="22"/>
        </w:rPr>
        <w:t>i badań lub niekompletności operatu kolaudacyjnego, Zamawiający może odmówić odbioru. Stwierdzone przy odbiorze braki umieszcza się w protokole odmowy odbioru, z podaniem terminu ich wykonania. Po wykonaniu braków Wykonawca jest zobowiązany ponownie zgłosić osiągnięcie gotowości do odbioru i uzyskać potwierdzenie jej osiągnięcia przez Inspektora Nadzoru, w trybie opisanym w §1</w:t>
      </w:r>
      <w:r w:rsidR="006D0B92" w:rsidRPr="006D0A4E">
        <w:rPr>
          <w:rStyle w:val="Numerstrony"/>
          <w:color w:val="auto"/>
          <w:sz w:val="22"/>
          <w:szCs w:val="22"/>
        </w:rPr>
        <w:t>7</w:t>
      </w:r>
      <w:r w:rsidRPr="006D0A4E">
        <w:rPr>
          <w:rStyle w:val="Numerstrony"/>
          <w:color w:val="auto"/>
          <w:sz w:val="22"/>
          <w:szCs w:val="22"/>
        </w:rPr>
        <w:t xml:space="preserve"> ust. 3, 4 i 5. Po potwierdzeniu gotowości do odbioru przez Inspektora Nadzoru, Zamawiający wyznacza nową datę odbioru, który zostanie przeprowadzony w trybie ustalonym </w:t>
      </w:r>
      <w:r w:rsidRPr="006D0A4E">
        <w:rPr>
          <w:rStyle w:val="Numerstrony"/>
          <w:rFonts w:ascii="Arial Unicode MS" w:hAnsi="Arial Unicode MS"/>
          <w:color w:val="auto"/>
          <w:sz w:val="22"/>
          <w:szCs w:val="22"/>
        </w:rPr>
        <w:br/>
      </w:r>
      <w:r w:rsidRPr="006D0A4E">
        <w:rPr>
          <w:rStyle w:val="Numerstrony"/>
          <w:color w:val="auto"/>
          <w:sz w:val="22"/>
          <w:szCs w:val="22"/>
        </w:rPr>
        <w:t>w §1</w:t>
      </w:r>
      <w:r w:rsidR="006D0B92" w:rsidRPr="006D0A4E">
        <w:rPr>
          <w:rStyle w:val="Numerstrony"/>
          <w:color w:val="auto"/>
          <w:sz w:val="22"/>
          <w:szCs w:val="22"/>
        </w:rPr>
        <w:t>7</w:t>
      </w:r>
      <w:r w:rsidRPr="006D0A4E">
        <w:rPr>
          <w:rStyle w:val="Numerstrony"/>
          <w:color w:val="auto"/>
          <w:sz w:val="22"/>
          <w:szCs w:val="22"/>
        </w:rPr>
        <w:t xml:space="preserve"> i §1</w:t>
      </w:r>
      <w:r w:rsidR="006D0B92" w:rsidRPr="006D0A4E">
        <w:rPr>
          <w:rStyle w:val="Numerstrony"/>
          <w:color w:val="auto"/>
          <w:sz w:val="22"/>
          <w:szCs w:val="22"/>
        </w:rPr>
        <w:t>8</w:t>
      </w:r>
      <w:r w:rsidRPr="006D0A4E">
        <w:rPr>
          <w:rStyle w:val="Numerstrony"/>
          <w:color w:val="auto"/>
          <w:sz w:val="22"/>
          <w:szCs w:val="22"/>
        </w:rPr>
        <w:t>.</w:t>
      </w:r>
    </w:p>
    <w:p w:rsidR="006E1831" w:rsidRPr="006D0A4E" w:rsidRDefault="00BC4108" w:rsidP="00BE1572">
      <w:pPr>
        <w:pStyle w:val="Default"/>
        <w:numPr>
          <w:ilvl w:val="4"/>
          <w:numId w:val="52"/>
        </w:numPr>
        <w:jc w:val="both"/>
        <w:rPr>
          <w:rStyle w:val="Numerstrony"/>
          <w:color w:val="auto"/>
          <w:sz w:val="22"/>
          <w:szCs w:val="22"/>
        </w:rPr>
      </w:pPr>
      <w:r w:rsidRPr="006D0A4E">
        <w:rPr>
          <w:rStyle w:val="Numerstrony"/>
          <w:color w:val="auto"/>
          <w:sz w:val="22"/>
          <w:szCs w:val="22"/>
        </w:rPr>
        <w:t>Jeżeli w toku czynności odbioru końcowego zostaną stwierdzone wady to Zamawiającemu przysługują następujące uprawnienia:</w:t>
      </w:r>
    </w:p>
    <w:p w:rsidR="006E1831" w:rsidRPr="006D0A4E" w:rsidRDefault="00BC4108" w:rsidP="00BE1572">
      <w:pPr>
        <w:pStyle w:val="Default"/>
        <w:numPr>
          <w:ilvl w:val="5"/>
          <w:numId w:val="53"/>
        </w:numPr>
        <w:jc w:val="both"/>
        <w:rPr>
          <w:rStyle w:val="Numerstrony"/>
          <w:color w:val="auto"/>
          <w:sz w:val="22"/>
          <w:szCs w:val="22"/>
        </w:rPr>
      </w:pPr>
      <w:r w:rsidRPr="006D0A4E">
        <w:rPr>
          <w:rStyle w:val="Numerstrony"/>
          <w:color w:val="auto"/>
          <w:sz w:val="22"/>
          <w:szCs w:val="22"/>
        </w:rPr>
        <w:t xml:space="preserve">jeżeli wady nadają się do usunięcia, to: </w:t>
      </w:r>
    </w:p>
    <w:p w:rsidR="006E1831" w:rsidRPr="006D0A4E" w:rsidRDefault="00BC4108" w:rsidP="00BE1572">
      <w:pPr>
        <w:pStyle w:val="Default"/>
        <w:numPr>
          <w:ilvl w:val="6"/>
          <w:numId w:val="53"/>
        </w:numPr>
        <w:jc w:val="both"/>
        <w:rPr>
          <w:rStyle w:val="Numerstrony"/>
          <w:color w:val="auto"/>
          <w:sz w:val="22"/>
          <w:szCs w:val="22"/>
        </w:rPr>
      </w:pPr>
      <w:r w:rsidRPr="006D0A4E">
        <w:rPr>
          <w:rStyle w:val="Numerstrony"/>
          <w:color w:val="auto"/>
          <w:sz w:val="22"/>
          <w:szCs w:val="22"/>
        </w:rPr>
        <w:t xml:space="preserve">Zamawiający może odmówić odbioru do czasu usunięcia wad. Wówczas stwierdzone podczas odbioru wady umieszcza się w protokole odmowy odbioru, z podaniem terminu ich usunięcia. Po usunięciu wad Wykonawca jest zobowiązany ponownie zgłosić osiągnięcie gotowości do odbioru i uzyskać potwierdzenie jej osiągnięcia przez Inspektora Nadzoru, </w:t>
      </w:r>
      <w:r w:rsidRPr="006D0A4E">
        <w:rPr>
          <w:rStyle w:val="Numerstrony"/>
          <w:rFonts w:ascii="Arial Unicode MS" w:hAnsi="Arial Unicode MS"/>
          <w:color w:val="auto"/>
          <w:sz w:val="22"/>
          <w:szCs w:val="22"/>
        </w:rPr>
        <w:br/>
      </w:r>
      <w:r w:rsidRPr="006D0A4E">
        <w:rPr>
          <w:rStyle w:val="Numerstrony"/>
          <w:color w:val="auto"/>
          <w:sz w:val="22"/>
          <w:szCs w:val="22"/>
        </w:rPr>
        <w:t>w trybie opisanym w § 1</w:t>
      </w:r>
      <w:r w:rsidR="006D0B92" w:rsidRPr="006D0A4E">
        <w:rPr>
          <w:rStyle w:val="Numerstrony"/>
          <w:color w:val="auto"/>
          <w:sz w:val="22"/>
          <w:szCs w:val="22"/>
        </w:rPr>
        <w:t>7</w:t>
      </w:r>
      <w:r w:rsidRPr="006D0A4E">
        <w:rPr>
          <w:rStyle w:val="Numerstrony"/>
          <w:color w:val="auto"/>
          <w:sz w:val="22"/>
          <w:szCs w:val="22"/>
        </w:rPr>
        <w:t xml:space="preserve"> ust. 3, 4 i 5. Po potwierdzeniu gotowości do odbioru przez Inspektora Nadzoru, Zamawiający wyznacza nową datę odbioru, który zostanie przeprowadzony w trybie ustalonym w § 1</w:t>
      </w:r>
      <w:r w:rsidR="006D0B92" w:rsidRPr="006D0A4E">
        <w:rPr>
          <w:rStyle w:val="Numerstrony"/>
          <w:color w:val="auto"/>
          <w:sz w:val="22"/>
          <w:szCs w:val="22"/>
        </w:rPr>
        <w:t>7</w:t>
      </w:r>
      <w:r w:rsidRPr="006D0A4E">
        <w:rPr>
          <w:rStyle w:val="Numerstrony"/>
          <w:color w:val="auto"/>
          <w:sz w:val="22"/>
          <w:szCs w:val="22"/>
        </w:rPr>
        <w:t xml:space="preserve"> i § 1</w:t>
      </w:r>
      <w:r w:rsidR="006D0B92" w:rsidRPr="006D0A4E">
        <w:rPr>
          <w:rStyle w:val="Numerstrony"/>
          <w:color w:val="auto"/>
          <w:sz w:val="22"/>
          <w:szCs w:val="22"/>
        </w:rPr>
        <w:t>8</w:t>
      </w:r>
      <w:r w:rsidRPr="006D0A4E">
        <w:rPr>
          <w:rStyle w:val="Numerstrony"/>
          <w:color w:val="auto"/>
          <w:sz w:val="22"/>
          <w:szCs w:val="22"/>
        </w:rPr>
        <w:t>,</w:t>
      </w:r>
    </w:p>
    <w:p w:rsidR="006E1831" w:rsidRPr="006D0A4E" w:rsidRDefault="00BC4108" w:rsidP="00BE1572">
      <w:pPr>
        <w:pStyle w:val="Default"/>
        <w:numPr>
          <w:ilvl w:val="6"/>
          <w:numId w:val="53"/>
        </w:numPr>
        <w:jc w:val="both"/>
        <w:rPr>
          <w:rStyle w:val="Numerstrony"/>
          <w:color w:val="auto"/>
          <w:sz w:val="22"/>
          <w:szCs w:val="22"/>
        </w:rPr>
      </w:pPr>
      <w:r w:rsidRPr="006D0A4E">
        <w:rPr>
          <w:rStyle w:val="Numerstrony"/>
          <w:color w:val="auto"/>
          <w:sz w:val="22"/>
          <w:szCs w:val="22"/>
        </w:rPr>
        <w:t xml:space="preserve">Zamawiający może zażądać ich usunięcia wyznaczając odpowiedni termin, </w:t>
      </w:r>
    </w:p>
    <w:p w:rsidR="006E1831" w:rsidRPr="006D0A4E" w:rsidRDefault="00BC4108" w:rsidP="00BE1572">
      <w:pPr>
        <w:pStyle w:val="Default"/>
        <w:numPr>
          <w:ilvl w:val="3"/>
          <w:numId w:val="54"/>
        </w:numPr>
        <w:jc w:val="both"/>
        <w:rPr>
          <w:rStyle w:val="Numerstrony"/>
          <w:color w:val="auto"/>
          <w:sz w:val="22"/>
          <w:szCs w:val="22"/>
        </w:rPr>
      </w:pPr>
      <w:r w:rsidRPr="006D0A4E">
        <w:rPr>
          <w:rStyle w:val="Numerstrony"/>
          <w:color w:val="auto"/>
          <w:sz w:val="22"/>
          <w:szCs w:val="22"/>
        </w:rPr>
        <w:t xml:space="preserve">jeżeli wady nie nadają się do usunięcia, to: </w:t>
      </w:r>
    </w:p>
    <w:p w:rsidR="006E1831" w:rsidRPr="006D0A4E" w:rsidRDefault="00BC4108" w:rsidP="00BE1572">
      <w:pPr>
        <w:pStyle w:val="Default"/>
        <w:numPr>
          <w:ilvl w:val="6"/>
          <w:numId w:val="42"/>
        </w:numPr>
        <w:jc w:val="both"/>
        <w:rPr>
          <w:rStyle w:val="Numerstrony"/>
          <w:color w:val="auto"/>
          <w:sz w:val="22"/>
          <w:szCs w:val="22"/>
        </w:rPr>
      </w:pPr>
      <w:r w:rsidRPr="006D0A4E">
        <w:rPr>
          <w:rStyle w:val="Numerstrony"/>
          <w:color w:val="auto"/>
          <w:sz w:val="22"/>
          <w:szCs w:val="22"/>
        </w:rPr>
        <w:t xml:space="preserve">jeżeli nie uniemożliwiają one użytkowania przedmiotu Umowy zgodnie z przeznaczeniem, Zamawiający może obniżyć odpowiednio wynagrodzenie, </w:t>
      </w:r>
    </w:p>
    <w:p w:rsidR="006E1831" w:rsidRPr="006D0A4E" w:rsidRDefault="00BC4108" w:rsidP="00BE1572">
      <w:pPr>
        <w:pStyle w:val="Default"/>
        <w:numPr>
          <w:ilvl w:val="6"/>
          <w:numId w:val="42"/>
        </w:numPr>
        <w:jc w:val="both"/>
        <w:rPr>
          <w:rStyle w:val="Numerstrony"/>
          <w:color w:val="auto"/>
          <w:sz w:val="22"/>
          <w:szCs w:val="22"/>
        </w:rPr>
      </w:pPr>
      <w:r w:rsidRPr="006D0A4E">
        <w:rPr>
          <w:rStyle w:val="Numerstrony"/>
          <w:color w:val="auto"/>
          <w:sz w:val="22"/>
          <w:szCs w:val="22"/>
        </w:rPr>
        <w:t xml:space="preserve">jeżeli wady uniemożliwiają użytkowanie zgodnie z przeznaczeniem Zamawiający może odstąpić od Umowy lub żądać ponownego wykonania przedmiotu Umowy zachowując prawo do naliczenia Wykonawcy kar umownych i odszkodowań na zasadach określonych </w:t>
      </w:r>
      <w:r w:rsidRPr="006D0A4E">
        <w:rPr>
          <w:rStyle w:val="Numerstrony"/>
          <w:rFonts w:ascii="Arial Unicode MS" w:hAnsi="Arial Unicode MS"/>
          <w:color w:val="auto"/>
          <w:sz w:val="22"/>
          <w:szCs w:val="22"/>
        </w:rPr>
        <w:br/>
      </w:r>
      <w:r w:rsidRPr="006D0A4E">
        <w:rPr>
          <w:rStyle w:val="Numerstrony"/>
          <w:color w:val="auto"/>
          <w:sz w:val="22"/>
          <w:szCs w:val="22"/>
        </w:rPr>
        <w:t>w §2</w:t>
      </w:r>
      <w:r w:rsidR="006D0B92" w:rsidRPr="006D0A4E">
        <w:rPr>
          <w:rStyle w:val="Numerstrony"/>
          <w:color w:val="auto"/>
          <w:sz w:val="22"/>
          <w:szCs w:val="22"/>
        </w:rPr>
        <w:t>3</w:t>
      </w:r>
      <w:r w:rsidRPr="006D0A4E">
        <w:rPr>
          <w:rStyle w:val="Numerstrony"/>
          <w:color w:val="auto"/>
          <w:sz w:val="22"/>
          <w:szCs w:val="22"/>
        </w:rPr>
        <w:t xml:space="preserve"> Umowy oraz domagania się od Wykonawcy naprawienia szkód powstałych na skutek opóźnienia.</w:t>
      </w:r>
    </w:p>
    <w:p w:rsidR="006E1831" w:rsidRPr="006D0A4E" w:rsidRDefault="00BC4108" w:rsidP="00BE1572">
      <w:pPr>
        <w:pStyle w:val="Default"/>
        <w:numPr>
          <w:ilvl w:val="2"/>
          <w:numId w:val="42"/>
        </w:numPr>
        <w:jc w:val="both"/>
        <w:rPr>
          <w:rStyle w:val="Numerstrony"/>
          <w:color w:val="auto"/>
          <w:sz w:val="22"/>
          <w:szCs w:val="22"/>
        </w:rPr>
      </w:pPr>
      <w:r w:rsidRPr="006D0A4E">
        <w:rPr>
          <w:rStyle w:val="Numerstrony"/>
          <w:color w:val="auto"/>
          <w:sz w:val="22"/>
          <w:szCs w:val="22"/>
        </w:rPr>
        <w:t xml:space="preserve">Po usunięciu wad stwierdzonych podczas odbioru końcowego Wykonawca zobowiązany jest do pisemnego zawiadomienia Zamawiającego i Inspektora Nadzoru o usunięciu wad oraz do żądania wyznaczenia terminu na dokonanie odbioru usunięcia wad. Inspektor Nadzoru sprawdza wykonane roboty, potwierdza na piśmie usunięcie wad oraz rozpisuje ich odbiór, po wcześniejszym uzgodnieniu terminu odbioru z Zamawiającym. Odbioru usunięcia wad dokonuje komisja odbiorowa powołana przez Zamawiającego przy udziale przedstawicieli stron biorących udział </w:t>
      </w:r>
      <w:r w:rsidRPr="006D0A4E">
        <w:rPr>
          <w:rStyle w:val="Numerstrony"/>
          <w:rFonts w:ascii="Arial Unicode MS" w:hAnsi="Arial Unicode MS"/>
          <w:color w:val="auto"/>
          <w:sz w:val="22"/>
          <w:szCs w:val="22"/>
        </w:rPr>
        <w:br/>
      </w:r>
      <w:r w:rsidRPr="006D0A4E">
        <w:rPr>
          <w:rStyle w:val="Numerstrony"/>
          <w:color w:val="auto"/>
          <w:sz w:val="22"/>
          <w:szCs w:val="22"/>
        </w:rPr>
        <w:t xml:space="preserve">w odbiorze końcowym. Fakt usunięcia wad zostanie stwierdzony w protokole odbioru usunięcia wad. </w:t>
      </w:r>
    </w:p>
    <w:p w:rsidR="006E1831" w:rsidRPr="006D0A4E" w:rsidRDefault="00BC4108">
      <w:pPr>
        <w:pStyle w:val="Default"/>
        <w:jc w:val="center"/>
        <w:rPr>
          <w:rStyle w:val="Numerstrony"/>
          <w:b/>
          <w:bCs/>
          <w:color w:val="auto"/>
          <w:sz w:val="22"/>
          <w:szCs w:val="22"/>
        </w:rPr>
      </w:pPr>
      <w:r w:rsidRPr="006D0A4E">
        <w:rPr>
          <w:rStyle w:val="Numerstrony"/>
          <w:b/>
          <w:bCs/>
          <w:color w:val="auto"/>
          <w:sz w:val="22"/>
          <w:szCs w:val="22"/>
        </w:rPr>
        <w:t>§1</w:t>
      </w:r>
      <w:r w:rsidR="006B225E" w:rsidRPr="006D0A4E">
        <w:rPr>
          <w:rStyle w:val="Numerstrony"/>
          <w:b/>
          <w:bCs/>
          <w:color w:val="auto"/>
          <w:sz w:val="22"/>
          <w:szCs w:val="22"/>
        </w:rPr>
        <w:t>9</w:t>
      </w:r>
      <w:r w:rsidRPr="006D0A4E">
        <w:rPr>
          <w:rStyle w:val="Numerstrony"/>
          <w:rFonts w:ascii="Arial Unicode MS" w:hAnsi="Arial Unicode MS"/>
          <w:color w:val="auto"/>
          <w:sz w:val="22"/>
          <w:szCs w:val="22"/>
        </w:rPr>
        <w:br/>
      </w:r>
      <w:r w:rsidRPr="006D0A4E">
        <w:rPr>
          <w:rStyle w:val="Numerstrony"/>
          <w:b/>
          <w:bCs/>
          <w:color w:val="auto"/>
          <w:sz w:val="22"/>
          <w:szCs w:val="22"/>
        </w:rPr>
        <w:t>Dodatkowe dokumenty odbiorowe</w:t>
      </w:r>
    </w:p>
    <w:p w:rsidR="006E1831" w:rsidRPr="006D0A4E" w:rsidRDefault="00BC4108" w:rsidP="00072EFA">
      <w:pPr>
        <w:pStyle w:val="Default"/>
        <w:jc w:val="both"/>
        <w:rPr>
          <w:rStyle w:val="Numerstrony"/>
          <w:color w:val="auto"/>
          <w:sz w:val="22"/>
          <w:szCs w:val="22"/>
        </w:rPr>
      </w:pPr>
      <w:r w:rsidRPr="006D0A4E">
        <w:rPr>
          <w:rStyle w:val="Numerstrony"/>
          <w:color w:val="auto"/>
          <w:sz w:val="22"/>
          <w:szCs w:val="22"/>
        </w:rPr>
        <w:t>Oprócz kompletu dokumentów przyg</w:t>
      </w:r>
      <w:r w:rsidR="006B225E" w:rsidRPr="006D0A4E">
        <w:rPr>
          <w:rStyle w:val="Numerstrony"/>
          <w:color w:val="auto"/>
          <w:sz w:val="22"/>
          <w:szCs w:val="22"/>
        </w:rPr>
        <w:t>otowanych zgodnie z zapisem § 16</w:t>
      </w:r>
      <w:r w:rsidRPr="006D0A4E">
        <w:rPr>
          <w:rStyle w:val="Numerstrony"/>
          <w:color w:val="auto"/>
          <w:sz w:val="22"/>
          <w:szCs w:val="22"/>
        </w:rPr>
        <w:t xml:space="preserve"> ust. 4-6 i § 1</w:t>
      </w:r>
      <w:r w:rsidR="006B225E" w:rsidRPr="006D0A4E">
        <w:rPr>
          <w:rStyle w:val="Numerstrony"/>
          <w:color w:val="auto"/>
          <w:sz w:val="22"/>
          <w:szCs w:val="22"/>
        </w:rPr>
        <w:t>7</w:t>
      </w:r>
      <w:r w:rsidRPr="006D0A4E">
        <w:rPr>
          <w:rStyle w:val="Numerstrony"/>
          <w:color w:val="auto"/>
          <w:sz w:val="22"/>
          <w:szCs w:val="22"/>
        </w:rPr>
        <w:t xml:space="preserve"> ust. 1 Umowy Wykonawca najpóźniej w dniu zakończenia odbioru końcowego, jest zobowiązany </w:t>
      </w:r>
      <w:r w:rsidR="00072EFA" w:rsidRPr="006D0A4E">
        <w:rPr>
          <w:rStyle w:val="Numerstrony"/>
          <w:color w:val="auto"/>
          <w:sz w:val="22"/>
          <w:szCs w:val="22"/>
        </w:rPr>
        <w:t xml:space="preserve">przedłożyć </w:t>
      </w:r>
      <w:r w:rsidR="00072EFA" w:rsidRPr="006D0A4E">
        <w:rPr>
          <w:rStyle w:val="Numerstrony"/>
          <w:color w:val="auto"/>
          <w:sz w:val="22"/>
          <w:szCs w:val="22"/>
        </w:rPr>
        <w:lastRenderedPageBreak/>
        <w:t xml:space="preserve">Zamawiającemu decyzję pozwolenia na użytkowanie budynku. </w:t>
      </w:r>
      <w:r w:rsidRPr="006D0A4E">
        <w:rPr>
          <w:rStyle w:val="Numerstrony"/>
          <w:color w:val="auto"/>
          <w:sz w:val="22"/>
          <w:szCs w:val="22"/>
        </w:rPr>
        <w:t>Wszystkie w/w dokumenty muszą być sporządzone w języku polskim oraz sprawdzone i zaakceptowane przez Inspektora Nadzoru.</w:t>
      </w:r>
    </w:p>
    <w:p w:rsidR="00521332" w:rsidRPr="006D0A4E" w:rsidRDefault="00521332">
      <w:pPr>
        <w:pStyle w:val="Default"/>
        <w:jc w:val="both"/>
        <w:rPr>
          <w:rStyle w:val="Numerstrony"/>
          <w:color w:val="auto"/>
          <w:sz w:val="22"/>
          <w:szCs w:val="22"/>
        </w:rPr>
      </w:pPr>
    </w:p>
    <w:p w:rsidR="006E1831" w:rsidRPr="006D0A4E" w:rsidRDefault="00BC4108">
      <w:pPr>
        <w:pStyle w:val="Default"/>
        <w:jc w:val="center"/>
        <w:rPr>
          <w:rStyle w:val="Numerstrony"/>
          <w:b/>
          <w:bCs/>
          <w:color w:val="auto"/>
          <w:sz w:val="22"/>
          <w:szCs w:val="22"/>
        </w:rPr>
      </w:pPr>
      <w:r w:rsidRPr="006D0A4E">
        <w:rPr>
          <w:rStyle w:val="Numerstrony"/>
          <w:b/>
          <w:bCs/>
          <w:color w:val="auto"/>
          <w:sz w:val="22"/>
          <w:szCs w:val="22"/>
        </w:rPr>
        <w:t>§</w:t>
      </w:r>
      <w:r w:rsidR="006B225E" w:rsidRPr="006D0A4E">
        <w:rPr>
          <w:rStyle w:val="Numerstrony"/>
          <w:b/>
          <w:bCs/>
          <w:color w:val="auto"/>
          <w:sz w:val="22"/>
          <w:szCs w:val="22"/>
        </w:rPr>
        <w:t>20</w:t>
      </w:r>
      <w:r w:rsidRPr="006D0A4E">
        <w:rPr>
          <w:rStyle w:val="Numerstrony"/>
          <w:rFonts w:ascii="Arial Unicode MS" w:hAnsi="Arial Unicode MS"/>
          <w:color w:val="auto"/>
          <w:sz w:val="22"/>
          <w:szCs w:val="22"/>
        </w:rPr>
        <w:br/>
      </w:r>
      <w:r w:rsidRPr="006D0A4E">
        <w:rPr>
          <w:rStyle w:val="Numerstrony"/>
          <w:b/>
          <w:bCs/>
          <w:color w:val="auto"/>
          <w:sz w:val="22"/>
          <w:szCs w:val="22"/>
        </w:rPr>
        <w:t>Rękojmia</w:t>
      </w:r>
    </w:p>
    <w:p w:rsidR="006E1831" w:rsidRPr="006D0A4E" w:rsidRDefault="00BC4108" w:rsidP="00BE1572">
      <w:pPr>
        <w:pStyle w:val="Default"/>
        <w:numPr>
          <w:ilvl w:val="0"/>
          <w:numId w:val="56"/>
        </w:numPr>
        <w:jc w:val="both"/>
        <w:rPr>
          <w:rStyle w:val="Numerstrony"/>
          <w:color w:val="auto"/>
          <w:sz w:val="22"/>
          <w:szCs w:val="22"/>
        </w:rPr>
      </w:pPr>
      <w:r w:rsidRPr="006D0A4E">
        <w:rPr>
          <w:rStyle w:val="Numerstrony"/>
          <w:color w:val="auto"/>
          <w:sz w:val="22"/>
          <w:szCs w:val="22"/>
        </w:rPr>
        <w:t xml:space="preserve">Na przedmiot zamówienia objęty niniejsza umową Wykonawca udziela </w:t>
      </w:r>
      <w:r w:rsidR="00F9124E" w:rsidRPr="006D0A4E">
        <w:rPr>
          <w:rStyle w:val="Numerstrony"/>
          <w:color w:val="auto"/>
          <w:sz w:val="22"/>
          <w:szCs w:val="22"/>
        </w:rPr>
        <w:t>..</w:t>
      </w:r>
      <w:r w:rsidRPr="006D0A4E">
        <w:rPr>
          <w:rStyle w:val="Numerstrony"/>
          <w:color w:val="auto"/>
          <w:sz w:val="22"/>
          <w:szCs w:val="22"/>
        </w:rPr>
        <w:t xml:space="preserve">… miesięcy gwarancji </w:t>
      </w:r>
      <w:r w:rsidRPr="006D0A4E">
        <w:rPr>
          <w:rStyle w:val="Numerstrony"/>
          <w:rFonts w:ascii="Arial Unicode MS" w:hAnsi="Arial Unicode MS"/>
          <w:color w:val="auto"/>
          <w:sz w:val="22"/>
          <w:szCs w:val="22"/>
        </w:rPr>
        <w:br/>
      </w:r>
      <w:r w:rsidRPr="006D0A4E">
        <w:rPr>
          <w:rStyle w:val="Numerstrony"/>
          <w:color w:val="auto"/>
          <w:sz w:val="22"/>
          <w:szCs w:val="22"/>
        </w:rPr>
        <w:t>i rękojmi od daty podpisania protokołu końcowego;</w:t>
      </w:r>
    </w:p>
    <w:p w:rsidR="006E1831" w:rsidRPr="006D0A4E" w:rsidRDefault="00BC4108" w:rsidP="00BE1572">
      <w:pPr>
        <w:pStyle w:val="Default"/>
        <w:numPr>
          <w:ilvl w:val="0"/>
          <w:numId w:val="56"/>
        </w:numPr>
        <w:jc w:val="both"/>
        <w:rPr>
          <w:rStyle w:val="Numerstrony"/>
          <w:color w:val="auto"/>
          <w:sz w:val="22"/>
          <w:szCs w:val="22"/>
        </w:rPr>
      </w:pPr>
      <w:r w:rsidRPr="006D0A4E">
        <w:rPr>
          <w:rStyle w:val="Numerstrony"/>
          <w:color w:val="auto"/>
          <w:sz w:val="22"/>
          <w:szCs w:val="22"/>
        </w:rPr>
        <w:t xml:space="preserve">Bieg okresu rękojmi za wady rozpoczyna się od daty zakończenia odbioru końcowego robót (przedmiotu Umowy) i uznaniu go przez Zamawiającego za należycie wykonany. W przypadku stwierdzenia podczas odbioru końcowego robót (przedmiotu Umowy) wad nadających się do usunięcia, od daty zakończenia odbioru końcowego robót (przedmiotu Umowy) rozpoczyna się okres rękojmi za wady wyłącznie dla elementów odebranych bez wad i uznanych za należycie wykonane, natomiast dla elementów, na których stwierdzono wady, okres rękojmi za wady rozpoczyna się dopiero od daty protokolarnego stwierdzenia usunięcia wad i uznania za należycie wykonane. </w:t>
      </w:r>
    </w:p>
    <w:p w:rsidR="006E1831" w:rsidRPr="006D0A4E" w:rsidRDefault="00BC4108" w:rsidP="00BE1572">
      <w:pPr>
        <w:pStyle w:val="Default"/>
        <w:numPr>
          <w:ilvl w:val="0"/>
          <w:numId w:val="56"/>
        </w:numPr>
        <w:jc w:val="both"/>
        <w:rPr>
          <w:rStyle w:val="Numerstrony"/>
          <w:color w:val="auto"/>
          <w:sz w:val="22"/>
          <w:szCs w:val="22"/>
        </w:rPr>
      </w:pPr>
      <w:r w:rsidRPr="006D0A4E">
        <w:rPr>
          <w:rStyle w:val="Numerstrony"/>
          <w:color w:val="auto"/>
          <w:sz w:val="22"/>
          <w:szCs w:val="22"/>
        </w:rPr>
        <w:t xml:space="preserve">Wykonawca ponosi pełną odpowiedzialność z tytułu rękojmi za wady przedmiotu Umowy. </w:t>
      </w:r>
      <w:r w:rsidRPr="006D0A4E">
        <w:rPr>
          <w:rStyle w:val="Numerstrony"/>
          <w:rFonts w:ascii="Arial Unicode MS" w:hAnsi="Arial Unicode MS"/>
          <w:color w:val="auto"/>
          <w:sz w:val="22"/>
          <w:szCs w:val="22"/>
        </w:rPr>
        <w:br/>
      </w:r>
      <w:r w:rsidRPr="006D0A4E">
        <w:rPr>
          <w:rStyle w:val="Numerstrony"/>
          <w:color w:val="auto"/>
          <w:sz w:val="22"/>
          <w:szCs w:val="22"/>
        </w:rPr>
        <w:t>W okresie rękojmi za wady Wykonawca usunie stwierdzone wady na własny koszt. Jeżeli Wykonawca nie usunie wad w wymaganym terminie, Zamawiający może usunąć wady we własnym zakresie lub przez stronę trzecią na koszt Wykonawcy – bez utraty praw do rękojmi za wady.</w:t>
      </w:r>
    </w:p>
    <w:p w:rsidR="006E1831" w:rsidRPr="006D0A4E" w:rsidRDefault="00BC4108" w:rsidP="00BE1572">
      <w:pPr>
        <w:pStyle w:val="Default"/>
        <w:numPr>
          <w:ilvl w:val="0"/>
          <w:numId w:val="56"/>
        </w:numPr>
        <w:jc w:val="both"/>
        <w:rPr>
          <w:rStyle w:val="Numerstrony"/>
          <w:color w:val="auto"/>
          <w:sz w:val="22"/>
          <w:szCs w:val="22"/>
        </w:rPr>
      </w:pPr>
      <w:r w:rsidRPr="006D0A4E">
        <w:rPr>
          <w:rStyle w:val="Numerstrony"/>
          <w:color w:val="auto"/>
          <w:sz w:val="22"/>
          <w:szCs w:val="22"/>
        </w:rPr>
        <w:t xml:space="preserve">O zauważonych wadach w przedmiocie Umowy w okresie rękojmi za wady Zamawiający i/lub Użytkownik pisemnie zawiadomi Wykonawcę w terminie 30 dni od ich ujawnienia. </w:t>
      </w:r>
    </w:p>
    <w:p w:rsidR="006E1831" w:rsidRPr="006D0A4E" w:rsidRDefault="00BC4108" w:rsidP="00BE1572">
      <w:pPr>
        <w:pStyle w:val="Default"/>
        <w:numPr>
          <w:ilvl w:val="0"/>
          <w:numId w:val="56"/>
        </w:numPr>
        <w:jc w:val="both"/>
        <w:rPr>
          <w:rStyle w:val="Numerstrony"/>
          <w:color w:val="auto"/>
          <w:sz w:val="22"/>
          <w:szCs w:val="22"/>
        </w:rPr>
      </w:pPr>
      <w:r w:rsidRPr="006D0A4E">
        <w:rPr>
          <w:rStyle w:val="Numerstrony"/>
          <w:color w:val="auto"/>
          <w:sz w:val="22"/>
          <w:szCs w:val="22"/>
        </w:rPr>
        <w:t xml:space="preserve">Za szkodę powstałą wskutek zaniechania zawiadomienia Wykonawcy o ujawnionych wadach </w:t>
      </w:r>
      <w:r w:rsidRPr="006D0A4E">
        <w:rPr>
          <w:rStyle w:val="Numerstrony"/>
          <w:rFonts w:ascii="Arial Unicode MS" w:hAnsi="Arial Unicode MS"/>
          <w:color w:val="auto"/>
          <w:sz w:val="22"/>
          <w:szCs w:val="22"/>
        </w:rPr>
        <w:br/>
      </w:r>
      <w:r w:rsidRPr="006D0A4E">
        <w:rPr>
          <w:rStyle w:val="Numerstrony"/>
          <w:color w:val="auto"/>
          <w:sz w:val="22"/>
          <w:szCs w:val="22"/>
        </w:rPr>
        <w:t>w przedmiocie Umowy ponosi odpowiedzialność Zamawiający.</w:t>
      </w:r>
    </w:p>
    <w:p w:rsidR="006E1831" w:rsidRPr="006D0A4E" w:rsidRDefault="00BC4108" w:rsidP="00BE1572">
      <w:pPr>
        <w:pStyle w:val="Default"/>
        <w:numPr>
          <w:ilvl w:val="0"/>
          <w:numId w:val="56"/>
        </w:numPr>
        <w:jc w:val="both"/>
        <w:rPr>
          <w:rStyle w:val="Numerstrony"/>
          <w:color w:val="auto"/>
          <w:sz w:val="22"/>
          <w:szCs w:val="22"/>
        </w:rPr>
      </w:pPr>
      <w:r w:rsidRPr="006D0A4E">
        <w:rPr>
          <w:rStyle w:val="Numerstrony"/>
          <w:color w:val="auto"/>
          <w:sz w:val="22"/>
          <w:szCs w:val="22"/>
        </w:rPr>
        <w:t>Ustala się, że w okresie trwania rękojmi za wady, co najmniej raz w roku będą przeprowadzane przeglądy techniczne z udziałem Wykonawcy, Zamawiającego, Inspektora Nadzoru i Użytkownika obiektu.</w:t>
      </w:r>
      <w:r w:rsidR="00C953BF" w:rsidRPr="006D0A4E">
        <w:rPr>
          <w:rStyle w:val="Numerstrony"/>
          <w:color w:val="auto"/>
          <w:sz w:val="22"/>
          <w:szCs w:val="22"/>
        </w:rPr>
        <w:t xml:space="preserve"> </w:t>
      </w:r>
      <w:r w:rsidRPr="006D0A4E">
        <w:rPr>
          <w:rStyle w:val="Numerstrony"/>
          <w:color w:val="auto"/>
          <w:sz w:val="22"/>
          <w:szCs w:val="22"/>
        </w:rPr>
        <w:t>Termin przeglądu ustali i powiadomi o nim uczestników Zamawiający.</w:t>
      </w:r>
    </w:p>
    <w:p w:rsidR="006E1831" w:rsidRPr="006D0A4E" w:rsidRDefault="00BC4108" w:rsidP="00BE1572">
      <w:pPr>
        <w:pStyle w:val="Default"/>
        <w:numPr>
          <w:ilvl w:val="0"/>
          <w:numId w:val="56"/>
        </w:numPr>
        <w:jc w:val="both"/>
        <w:rPr>
          <w:rStyle w:val="Numerstrony"/>
          <w:color w:val="auto"/>
          <w:sz w:val="22"/>
          <w:szCs w:val="22"/>
        </w:rPr>
      </w:pPr>
      <w:r w:rsidRPr="006D0A4E">
        <w:rPr>
          <w:rStyle w:val="Numerstrony"/>
          <w:color w:val="auto"/>
          <w:sz w:val="22"/>
          <w:szCs w:val="22"/>
        </w:rPr>
        <w:t>Wady w przedmiocie Umowy ujawnione w okresie rękojmi za wady Wykonawca jest zobowiązany usunąć w terminie 14 dni chyba, że z powodów technologicznych wymagany będzie okres dłuższy, który zostanie ustalony z Zamawiającym.</w:t>
      </w:r>
    </w:p>
    <w:p w:rsidR="006E1831" w:rsidRPr="006D0A4E" w:rsidRDefault="00BC4108" w:rsidP="00BE1572">
      <w:pPr>
        <w:pStyle w:val="Default"/>
        <w:numPr>
          <w:ilvl w:val="0"/>
          <w:numId w:val="56"/>
        </w:numPr>
        <w:jc w:val="both"/>
        <w:rPr>
          <w:rStyle w:val="Numerstrony"/>
          <w:color w:val="auto"/>
          <w:sz w:val="22"/>
          <w:szCs w:val="22"/>
        </w:rPr>
      </w:pPr>
      <w:r w:rsidRPr="006D0A4E">
        <w:rPr>
          <w:rStyle w:val="Numerstrony"/>
          <w:color w:val="auto"/>
          <w:sz w:val="22"/>
          <w:szCs w:val="22"/>
        </w:rPr>
        <w:t xml:space="preserve">Po usunięciu wad ujawnionych w okresie rękojmi Wykonawca zobowiązany jest do pisemnego zawiadomienia Zamawiającego i Inspektora Nadzoru o usunięciu wad oraz do żądania wyznaczenia terminu na dokonanie odbioru usunięcia wad. Inspektor Nadzoru sprawdza wykonane roboty, potwierdza na piśmie usunięcie wad oraz rozpisuje ich odbiór, po wcześniejszym uzgodnieniu terminu odbioru z Zamawiającym. Odbioru usunięcia wad dokonuje Zamawiający przy udziale Użytkownika, Inspektora Nadzoru i Wykonawcy. Fakt usunięcia wad zostanie stwierdzony </w:t>
      </w:r>
      <w:r w:rsidRPr="006D0A4E">
        <w:rPr>
          <w:rStyle w:val="Numerstrony"/>
          <w:rFonts w:ascii="Arial Unicode MS" w:hAnsi="Arial Unicode MS"/>
          <w:color w:val="auto"/>
          <w:sz w:val="22"/>
          <w:szCs w:val="22"/>
        </w:rPr>
        <w:br/>
      </w:r>
      <w:r w:rsidRPr="006D0A4E">
        <w:rPr>
          <w:rStyle w:val="Numerstrony"/>
          <w:color w:val="auto"/>
          <w:sz w:val="22"/>
          <w:szCs w:val="22"/>
        </w:rPr>
        <w:t>w protokole odbioru usunięcia wad.</w:t>
      </w:r>
    </w:p>
    <w:p w:rsidR="006E1831" w:rsidRPr="006D0A4E" w:rsidRDefault="00BC4108" w:rsidP="00BE1572">
      <w:pPr>
        <w:pStyle w:val="Default"/>
        <w:numPr>
          <w:ilvl w:val="0"/>
          <w:numId w:val="56"/>
        </w:numPr>
        <w:jc w:val="both"/>
        <w:rPr>
          <w:rStyle w:val="Numerstrony"/>
          <w:color w:val="auto"/>
          <w:sz w:val="22"/>
          <w:szCs w:val="22"/>
        </w:rPr>
      </w:pPr>
      <w:r w:rsidRPr="006D0A4E">
        <w:rPr>
          <w:rStyle w:val="Numerstrony"/>
          <w:color w:val="auto"/>
          <w:sz w:val="22"/>
          <w:szCs w:val="22"/>
        </w:rPr>
        <w:t>Przed upływem okresu rękojmi za wady Zamawiający wyznacza termin odbioru przedmiotu Umowy na co najmniej 14 dni przed końcem okresu rękojmi za wady. Odbioru dokonuje Zamawiający przy udziale Użytkownika, Inspektora Nadzoru i Wykonawcy.</w:t>
      </w:r>
    </w:p>
    <w:p w:rsidR="006E1831" w:rsidRPr="006D0A4E" w:rsidRDefault="00BC4108" w:rsidP="00BE1572">
      <w:pPr>
        <w:pStyle w:val="Default"/>
        <w:numPr>
          <w:ilvl w:val="0"/>
          <w:numId w:val="56"/>
        </w:numPr>
        <w:jc w:val="both"/>
        <w:rPr>
          <w:rStyle w:val="Numerstrony"/>
          <w:color w:val="auto"/>
          <w:sz w:val="22"/>
          <w:szCs w:val="22"/>
        </w:rPr>
      </w:pPr>
      <w:r w:rsidRPr="006D0A4E">
        <w:rPr>
          <w:rStyle w:val="Numerstrony"/>
          <w:color w:val="auto"/>
          <w:sz w:val="22"/>
          <w:szCs w:val="22"/>
        </w:rPr>
        <w:t xml:space="preserve">Protokół odbioru przedmiotu Umowy na koniec okresu rękojmi za wady bez zastrzeżeń, jest podstawą do zwolnienia po upływie okresu rękojmi za wady pozostałej części zabezpieczenia należytego wykonania Umowy. </w:t>
      </w:r>
    </w:p>
    <w:p w:rsidR="006E1831" w:rsidRPr="006D0A4E" w:rsidRDefault="00BC4108">
      <w:pPr>
        <w:pStyle w:val="Default"/>
        <w:spacing w:before="240"/>
        <w:jc w:val="center"/>
        <w:rPr>
          <w:rStyle w:val="Numerstrony"/>
          <w:b/>
          <w:bCs/>
          <w:color w:val="auto"/>
          <w:sz w:val="22"/>
          <w:szCs w:val="22"/>
        </w:rPr>
      </w:pPr>
      <w:r w:rsidRPr="006D0A4E">
        <w:rPr>
          <w:rStyle w:val="Numerstrony"/>
          <w:b/>
          <w:bCs/>
          <w:color w:val="auto"/>
          <w:sz w:val="22"/>
          <w:szCs w:val="22"/>
        </w:rPr>
        <w:t>§2</w:t>
      </w:r>
      <w:r w:rsidR="00545693" w:rsidRPr="006D0A4E">
        <w:rPr>
          <w:rStyle w:val="Numerstrony"/>
          <w:b/>
          <w:bCs/>
          <w:color w:val="auto"/>
          <w:sz w:val="22"/>
          <w:szCs w:val="22"/>
        </w:rPr>
        <w:t>1</w:t>
      </w:r>
      <w:r w:rsidRPr="006D0A4E">
        <w:rPr>
          <w:rStyle w:val="Numerstrony"/>
          <w:rFonts w:ascii="Arial Unicode MS" w:hAnsi="Arial Unicode MS"/>
          <w:color w:val="auto"/>
          <w:sz w:val="22"/>
          <w:szCs w:val="22"/>
        </w:rPr>
        <w:br/>
      </w:r>
      <w:r w:rsidRPr="006D0A4E">
        <w:rPr>
          <w:rStyle w:val="Numerstrony"/>
          <w:b/>
          <w:bCs/>
          <w:color w:val="auto"/>
          <w:sz w:val="22"/>
          <w:szCs w:val="22"/>
        </w:rPr>
        <w:t>Zabezpieczenie należytego wykonania Umowy</w:t>
      </w:r>
    </w:p>
    <w:p w:rsidR="006E1831" w:rsidRPr="006D0A4E" w:rsidRDefault="00BC4108" w:rsidP="00BE1572">
      <w:pPr>
        <w:pStyle w:val="Akapitzlist"/>
        <w:numPr>
          <w:ilvl w:val="0"/>
          <w:numId w:val="58"/>
        </w:numPr>
        <w:jc w:val="both"/>
        <w:rPr>
          <w:rStyle w:val="Numerstrony"/>
          <w:color w:val="auto"/>
          <w:sz w:val="22"/>
          <w:szCs w:val="22"/>
        </w:rPr>
      </w:pPr>
      <w:r w:rsidRPr="006D0A4E">
        <w:rPr>
          <w:rStyle w:val="Numerstrony"/>
          <w:color w:val="auto"/>
          <w:sz w:val="22"/>
          <w:szCs w:val="22"/>
        </w:rPr>
        <w:t xml:space="preserve">Zgodnie z art. 452 Pzp, Wykonawca zobowiązany jest do wniesienia zabezpieczenia należytego wykonania Umowy, zwanego dalej </w:t>
      </w:r>
      <w:r w:rsidRPr="006D0A4E">
        <w:rPr>
          <w:rStyle w:val="Numerstrony"/>
          <w:i/>
          <w:iCs/>
          <w:color w:val="auto"/>
          <w:sz w:val="22"/>
          <w:szCs w:val="22"/>
        </w:rPr>
        <w:t>zabezpieczeniem</w:t>
      </w:r>
      <w:r w:rsidRPr="006D0A4E">
        <w:rPr>
          <w:rStyle w:val="Numerstrony"/>
          <w:color w:val="auto"/>
          <w:sz w:val="22"/>
          <w:szCs w:val="22"/>
        </w:rPr>
        <w:t>, w wysokości 5% wartości wynagrodzenia brutto określonego w §3 ust. 1 niniejszej Umowy, co stanowi kwotę: ……………………. zł (słownie: ……………………. 00/100 złotych).</w:t>
      </w:r>
    </w:p>
    <w:p w:rsidR="006E1831" w:rsidRPr="006D0A4E" w:rsidRDefault="00BC4108" w:rsidP="00BE1572">
      <w:pPr>
        <w:pStyle w:val="Akapitzlist"/>
        <w:numPr>
          <w:ilvl w:val="0"/>
          <w:numId w:val="58"/>
        </w:numPr>
        <w:jc w:val="both"/>
        <w:rPr>
          <w:rStyle w:val="Numerstrony"/>
          <w:color w:val="auto"/>
          <w:sz w:val="22"/>
          <w:szCs w:val="22"/>
        </w:rPr>
      </w:pPr>
      <w:r w:rsidRPr="006D0A4E">
        <w:rPr>
          <w:rStyle w:val="Numerstrony"/>
          <w:color w:val="auto"/>
          <w:sz w:val="22"/>
          <w:szCs w:val="22"/>
        </w:rPr>
        <w:t xml:space="preserve">Zabezpieczenie będzie bezwarunkowe, płatne na pierwsze żądanie. </w:t>
      </w:r>
    </w:p>
    <w:p w:rsidR="006E1831" w:rsidRPr="006D0A4E" w:rsidRDefault="00BC4108" w:rsidP="00BE1572">
      <w:pPr>
        <w:pStyle w:val="Akapitzlist"/>
        <w:numPr>
          <w:ilvl w:val="0"/>
          <w:numId w:val="58"/>
        </w:numPr>
        <w:jc w:val="both"/>
        <w:rPr>
          <w:rStyle w:val="Numerstrony"/>
          <w:color w:val="auto"/>
          <w:sz w:val="22"/>
          <w:szCs w:val="22"/>
        </w:rPr>
      </w:pPr>
      <w:r w:rsidRPr="006D0A4E">
        <w:rPr>
          <w:rStyle w:val="Numerstrony"/>
          <w:color w:val="auto"/>
          <w:sz w:val="22"/>
          <w:szCs w:val="22"/>
        </w:rPr>
        <w:t xml:space="preserve">Wykonawca wniósł zabezpieczenie należytego wykonania umowy w wysokości ………… zł (słownie: ……………………. 00/100 złotych), w formie ………………………... </w:t>
      </w:r>
    </w:p>
    <w:p w:rsidR="006E1831" w:rsidRPr="006D0A4E" w:rsidRDefault="00BC4108" w:rsidP="00BE1572">
      <w:pPr>
        <w:pStyle w:val="Akapitzlist"/>
        <w:numPr>
          <w:ilvl w:val="0"/>
          <w:numId w:val="58"/>
        </w:numPr>
        <w:jc w:val="both"/>
        <w:rPr>
          <w:rStyle w:val="Numerstrony"/>
          <w:color w:val="auto"/>
          <w:sz w:val="22"/>
          <w:szCs w:val="22"/>
        </w:rPr>
      </w:pPr>
      <w:r w:rsidRPr="006D0A4E">
        <w:rPr>
          <w:rStyle w:val="Numerstrony"/>
          <w:color w:val="auto"/>
          <w:sz w:val="22"/>
          <w:szCs w:val="22"/>
        </w:rPr>
        <w:t xml:space="preserve">Jeżeli zabezpieczenie należytego wykonania Umowy zostanie wniesione w postaci gwarancji lub poręczenia, które wymaga informowania Gwaranta o zmianach Umowy bądź informowania go o </w:t>
      </w:r>
      <w:r w:rsidRPr="006D0A4E">
        <w:rPr>
          <w:rStyle w:val="Numerstrony"/>
          <w:color w:val="auto"/>
          <w:sz w:val="22"/>
          <w:szCs w:val="22"/>
        </w:rPr>
        <w:lastRenderedPageBreak/>
        <w:t xml:space="preserve">zmianach i uzyskiwania jego akceptacji w tym zakresie, to Wykonawca jest zobowiązany przed podpisaniem każdego aneksu do Umowy przedstawić potwierdzenie przyjęcia przez Gwaranta </w:t>
      </w:r>
      <w:r w:rsidRPr="006D0A4E">
        <w:rPr>
          <w:rStyle w:val="Numerstrony"/>
          <w:rFonts w:ascii="Arial Unicode MS" w:hAnsi="Arial Unicode MS"/>
          <w:color w:val="auto"/>
          <w:sz w:val="22"/>
          <w:szCs w:val="22"/>
        </w:rPr>
        <w:br/>
      </w:r>
      <w:r w:rsidRPr="006D0A4E">
        <w:rPr>
          <w:rStyle w:val="Numerstrony"/>
          <w:color w:val="auto"/>
          <w:sz w:val="22"/>
          <w:szCs w:val="22"/>
        </w:rPr>
        <w:t xml:space="preserve">i jego akceptację wprowadzonych zmian, bądź wnieść nowe zabezpieczenie. Niedopełnienie tego obowiązku stanowi rażące naruszenie warunków Umowy. </w:t>
      </w:r>
    </w:p>
    <w:p w:rsidR="006E1831" w:rsidRPr="006D0A4E" w:rsidRDefault="00BC4108" w:rsidP="00BE1572">
      <w:pPr>
        <w:pStyle w:val="Tekstpodstawowywcity"/>
        <w:widowControl/>
        <w:numPr>
          <w:ilvl w:val="0"/>
          <w:numId w:val="58"/>
        </w:numPr>
        <w:spacing w:before="0" w:line="240" w:lineRule="auto"/>
        <w:rPr>
          <w:color w:val="auto"/>
        </w:rPr>
      </w:pPr>
      <w:r w:rsidRPr="006D0A4E">
        <w:rPr>
          <w:color w:val="auto"/>
        </w:rPr>
        <w:t xml:space="preserve">Po dokonaniu odbioru końcowego przedmiotu Umowy i uznania go za należycie wykonany, </w:t>
      </w:r>
      <w:r w:rsidRPr="006D0A4E">
        <w:rPr>
          <w:rFonts w:ascii="Arial Unicode MS" w:hAnsi="Arial Unicode MS"/>
          <w:color w:val="auto"/>
        </w:rPr>
        <w:br/>
      </w:r>
      <w:r w:rsidRPr="006D0A4E">
        <w:rPr>
          <w:color w:val="auto"/>
        </w:rPr>
        <w:t xml:space="preserve">w terminie 30 dni zostanie zwolnione 70 % zabezpieczenia należytego wykonania Umowy, </w:t>
      </w:r>
      <w:r w:rsidRPr="006D0A4E">
        <w:rPr>
          <w:rFonts w:ascii="Arial Unicode MS" w:hAnsi="Arial Unicode MS"/>
          <w:color w:val="auto"/>
        </w:rPr>
        <w:br/>
      </w:r>
      <w:r w:rsidRPr="006D0A4E">
        <w:rPr>
          <w:color w:val="auto"/>
        </w:rPr>
        <w:t>a pozostała część, tj.: 30 %, po upływie okresu rękojmi za wady. Zwolnienie zabezpieczenia okresu rękojmi za wady j.w. zostanie dokonane najpóźniej 15-ego dnia po upływie okresu rękojmi za wady.</w:t>
      </w:r>
    </w:p>
    <w:p w:rsidR="006E1831" w:rsidRPr="006D0A4E" w:rsidRDefault="00BC4108" w:rsidP="00BE1572">
      <w:pPr>
        <w:pStyle w:val="Tekstpodstawowywcity"/>
        <w:widowControl/>
        <w:numPr>
          <w:ilvl w:val="0"/>
          <w:numId w:val="58"/>
        </w:numPr>
        <w:spacing w:before="0" w:line="240" w:lineRule="auto"/>
        <w:rPr>
          <w:color w:val="auto"/>
        </w:rPr>
      </w:pPr>
      <w:r w:rsidRPr="006D0A4E">
        <w:rPr>
          <w:color w:val="auto"/>
        </w:rPr>
        <w:t>W przypadku stwierdzenia podczas odbioru końcowego przedmiotu umowy wad nadających się do usunięcia, zwalnianie zabezpieczenia będzie przebiegało w sposób następujący:</w:t>
      </w:r>
    </w:p>
    <w:p w:rsidR="006E1831" w:rsidRPr="006D0A4E" w:rsidRDefault="00BC4108" w:rsidP="00BE1572">
      <w:pPr>
        <w:pStyle w:val="Tekstpodstawowywcity"/>
        <w:widowControl/>
        <w:numPr>
          <w:ilvl w:val="1"/>
          <w:numId w:val="58"/>
        </w:numPr>
        <w:spacing w:before="0" w:line="240" w:lineRule="auto"/>
        <w:rPr>
          <w:color w:val="auto"/>
        </w:rPr>
      </w:pPr>
      <w:r w:rsidRPr="006D0A4E">
        <w:rPr>
          <w:color w:val="auto"/>
        </w:rPr>
        <w:t>jeżeli zabezpieczenie zostało wniesione w pieniądzu, to 70 % zabezpieczenia należytego wykonania Umowy zostanie zwolnione w terminie 30 dni od daty protokolarnego stwierdzenia usunięcia wad i uznania całego przedmiotu Umowy za należycie wykonany. Natomiast zwolnienie zabezpieczenia okresu rękojmi za wady, tj pozostałej części 30 % zabezpieczenia, zostanie dokonane najpóźniej 15-ego dnia po upływie okresu rękojmi za wady ostatniego elementu;</w:t>
      </w:r>
    </w:p>
    <w:p w:rsidR="006E1831" w:rsidRPr="006D0A4E" w:rsidRDefault="00BC4108" w:rsidP="00BE1572">
      <w:pPr>
        <w:pStyle w:val="Tekstpodstawowywcity"/>
        <w:widowControl/>
        <w:numPr>
          <w:ilvl w:val="1"/>
          <w:numId w:val="58"/>
        </w:numPr>
        <w:spacing w:before="0" w:line="240" w:lineRule="auto"/>
        <w:rPr>
          <w:color w:val="auto"/>
        </w:rPr>
      </w:pPr>
      <w:r w:rsidRPr="006D0A4E">
        <w:rPr>
          <w:color w:val="auto"/>
        </w:rPr>
        <w:t>jeżeli zabezpieczenie zostało wniesione w innej formie przewidzianej przez Prawo zamówień publicznych, to Wykonawca jest zobowiązany zapewnić zabezpieczenie w pełnej wysokości do czasu protokolarnego stwierdzenia usunięcia wad, a po usunięciu wad odpowiednio uzupełnić zabezpieczenie okresu rękojmi za wady (terminy, zakres).</w:t>
      </w:r>
    </w:p>
    <w:p w:rsidR="006E1831" w:rsidRPr="006D0A4E" w:rsidRDefault="00BC4108" w:rsidP="00BE1572">
      <w:pPr>
        <w:pStyle w:val="Tekstpodstawowywcity"/>
        <w:widowControl/>
        <w:numPr>
          <w:ilvl w:val="0"/>
          <w:numId w:val="58"/>
        </w:numPr>
        <w:spacing w:before="0" w:line="240" w:lineRule="auto"/>
        <w:rPr>
          <w:color w:val="auto"/>
        </w:rPr>
      </w:pPr>
      <w:r w:rsidRPr="006D0A4E">
        <w:rPr>
          <w:color w:val="auto"/>
        </w:rPr>
        <w:t>Jeżeli zabezpieczenie należytego wykonania Umowy zostanie wniesione w pieniądzu, Zamawiający zwolni je Wykonawcy wraz z odsetkami wynikającymi z umowy rachunku bankowego, na którym będą one przechowywane, pomniejszone o koszty prowadzenia rachunku oraz prowizji bankowej za przelew na konto Wykonawcy.</w:t>
      </w:r>
    </w:p>
    <w:p w:rsidR="006E1831" w:rsidRPr="006D0A4E" w:rsidRDefault="00BC4108" w:rsidP="00BE1572">
      <w:pPr>
        <w:pStyle w:val="Tekstpodstawowywcity"/>
        <w:widowControl/>
        <w:numPr>
          <w:ilvl w:val="0"/>
          <w:numId w:val="58"/>
        </w:numPr>
        <w:spacing w:before="0" w:line="240" w:lineRule="auto"/>
        <w:rPr>
          <w:color w:val="auto"/>
        </w:rPr>
      </w:pPr>
      <w:r w:rsidRPr="006D0A4E">
        <w:rPr>
          <w:color w:val="auto"/>
        </w:rPr>
        <w:t>Dopuszcza się możliwość zamiany formy zabezpieczenia należytego wykonania Umowy na inny rodzaj dopuszczony Prawem zamówień publicznych.</w:t>
      </w:r>
    </w:p>
    <w:p w:rsidR="006E1831" w:rsidRDefault="00BC4108">
      <w:pPr>
        <w:spacing w:before="240"/>
        <w:jc w:val="center"/>
        <w:rPr>
          <w:rStyle w:val="Numerstrony"/>
          <w:b/>
          <w:bCs/>
          <w:color w:val="auto"/>
          <w:sz w:val="22"/>
          <w:szCs w:val="22"/>
        </w:rPr>
      </w:pPr>
      <w:r w:rsidRPr="006D0A4E">
        <w:rPr>
          <w:rStyle w:val="Numerstrony"/>
          <w:b/>
          <w:bCs/>
          <w:color w:val="auto"/>
          <w:sz w:val="22"/>
          <w:szCs w:val="22"/>
        </w:rPr>
        <w:t>§2</w:t>
      </w:r>
      <w:r w:rsidR="00545693" w:rsidRPr="006D0A4E">
        <w:rPr>
          <w:rStyle w:val="Numerstrony"/>
          <w:b/>
          <w:bCs/>
          <w:color w:val="auto"/>
          <w:sz w:val="22"/>
          <w:szCs w:val="22"/>
        </w:rPr>
        <w:t>2</w:t>
      </w:r>
      <w:r w:rsidRPr="006D0A4E">
        <w:rPr>
          <w:rStyle w:val="Numerstrony"/>
          <w:rFonts w:ascii="Arial Unicode MS" w:hAnsi="Arial Unicode MS"/>
          <w:color w:val="auto"/>
          <w:sz w:val="22"/>
          <w:szCs w:val="22"/>
        </w:rPr>
        <w:br/>
      </w:r>
      <w:r w:rsidRPr="006D0A4E">
        <w:rPr>
          <w:rStyle w:val="Numerstrony"/>
          <w:b/>
          <w:bCs/>
          <w:color w:val="auto"/>
          <w:sz w:val="22"/>
          <w:szCs w:val="22"/>
        </w:rPr>
        <w:t>Faktury</w:t>
      </w:r>
    </w:p>
    <w:p w:rsidR="00160535" w:rsidRPr="00AD2DF8" w:rsidRDefault="00ED478C" w:rsidP="00ED478C">
      <w:pPr>
        <w:pStyle w:val="normal"/>
        <w:spacing w:line="240" w:lineRule="auto"/>
        <w:jc w:val="both"/>
        <w:rPr>
          <w:rStyle w:val="Numerstrony"/>
          <w:rFonts w:ascii="Times New Roman" w:hAnsi="Times New Roman" w:cs="Times New Roman"/>
          <w:i/>
        </w:rPr>
      </w:pPr>
      <w:r w:rsidRPr="00AD2DF8">
        <w:rPr>
          <w:rFonts w:ascii="Times New Roman" w:hAnsi="Times New Roman" w:cs="Times New Roman"/>
          <w:i/>
        </w:rPr>
        <w:t xml:space="preserve">W związku z faktem, iż zamówienie objęte jest dofinansowaniem Rządowego Funduszu Polski Ład: Program Inwestycji Strategicznych, </w:t>
      </w:r>
      <w:r w:rsidR="00AD2DF8">
        <w:rPr>
          <w:rFonts w:ascii="Times New Roman" w:hAnsi="Times New Roman" w:cs="Times New Roman"/>
          <w:i/>
        </w:rPr>
        <w:t>w</w:t>
      </w:r>
      <w:r w:rsidR="00160535" w:rsidRPr="00AD2DF8">
        <w:rPr>
          <w:rStyle w:val="Numerstrony"/>
          <w:rFonts w:ascii="Times New Roman" w:hAnsi="Times New Roman" w:cs="Times New Roman"/>
          <w:i/>
        </w:rPr>
        <w:t>ynagrodzenie, o którym mowa w §3 ust. 1</w:t>
      </w:r>
      <w:r w:rsidR="00912BB2">
        <w:rPr>
          <w:rStyle w:val="Numerstrony"/>
          <w:rFonts w:ascii="Times New Roman" w:hAnsi="Times New Roman" w:cs="Times New Roman"/>
          <w:i/>
        </w:rPr>
        <w:t xml:space="preserve"> Umowy</w:t>
      </w:r>
      <w:r w:rsidR="00160535" w:rsidRPr="00AD2DF8">
        <w:rPr>
          <w:rStyle w:val="Numerstrony"/>
          <w:rFonts w:ascii="Times New Roman" w:hAnsi="Times New Roman" w:cs="Times New Roman"/>
          <w:i/>
        </w:rPr>
        <w:t xml:space="preserve"> płatne będzie </w:t>
      </w:r>
      <w:r w:rsidR="00AD2DF8">
        <w:rPr>
          <w:rStyle w:val="Numerstrony"/>
          <w:rFonts w:ascii="Times New Roman" w:hAnsi="Times New Roman" w:cs="Times New Roman"/>
          <w:i/>
        </w:rPr>
        <w:br/>
      </w:r>
      <w:r w:rsidR="00160535" w:rsidRPr="00AD2DF8">
        <w:rPr>
          <w:rStyle w:val="Numerstrony"/>
          <w:rFonts w:ascii="Times New Roman" w:hAnsi="Times New Roman" w:cs="Times New Roman"/>
          <w:i/>
        </w:rPr>
        <w:t xml:space="preserve">w </w:t>
      </w:r>
      <w:r w:rsidR="00AD2DF8" w:rsidRPr="00AD2DF8">
        <w:rPr>
          <w:rStyle w:val="Numerstrony"/>
          <w:rFonts w:ascii="Times New Roman" w:hAnsi="Times New Roman" w:cs="Times New Roman"/>
          <w:i/>
        </w:rPr>
        <w:t>następujący</w:t>
      </w:r>
      <w:r w:rsidR="00160535" w:rsidRPr="00AD2DF8">
        <w:rPr>
          <w:rStyle w:val="Numerstrony"/>
          <w:rFonts w:ascii="Times New Roman" w:hAnsi="Times New Roman" w:cs="Times New Roman"/>
          <w:i/>
        </w:rPr>
        <w:t xml:space="preserve"> sposób:</w:t>
      </w:r>
    </w:p>
    <w:p w:rsidR="00160535" w:rsidRPr="00365EB3" w:rsidRDefault="00160535" w:rsidP="00365EB3">
      <w:pPr>
        <w:pStyle w:val="Akapitzlist"/>
        <w:numPr>
          <w:ilvl w:val="0"/>
          <w:numId w:val="60"/>
        </w:numPr>
        <w:ind w:left="284" w:hanging="284"/>
        <w:jc w:val="both"/>
        <w:rPr>
          <w:rStyle w:val="Numerstrony"/>
          <w:color w:val="auto"/>
          <w:sz w:val="22"/>
          <w:szCs w:val="22"/>
        </w:rPr>
      </w:pPr>
      <w:r>
        <w:rPr>
          <w:rStyle w:val="Numerstrony"/>
          <w:color w:val="auto"/>
          <w:sz w:val="22"/>
          <w:szCs w:val="22"/>
        </w:rPr>
        <w:t xml:space="preserve">Wynagrodzenie, o którym mowa w §3 ust. 1 Umowy w </w:t>
      </w:r>
      <w:r w:rsidR="00365EB3">
        <w:rPr>
          <w:rStyle w:val="Numerstrony"/>
          <w:color w:val="auto"/>
          <w:sz w:val="22"/>
          <w:szCs w:val="22"/>
        </w:rPr>
        <w:t xml:space="preserve">części objętej udziałem własnym </w:t>
      </w:r>
      <w:r>
        <w:rPr>
          <w:rStyle w:val="Numerstrony"/>
          <w:color w:val="auto"/>
          <w:sz w:val="22"/>
          <w:szCs w:val="22"/>
        </w:rPr>
        <w:t>Z</w:t>
      </w:r>
      <w:r w:rsidR="00365EB3">
        <w:rPr>
          <w:rStyle w:val="Numerstrony"/>
          <w:color w:val="auto"/>
          <w:sz w:val="22"/>
          <w:szCs w:val="22"/>
        </w:rPr>
        <w:t xml:space="preserve">amawiającego </w:t>
      </w:r>
      <w:r w:rsidRPr="00365EB3">
        <w:rPr>
          <w:rStyle w:val="Numerstrony"/>
          <w:color w:val="auto"/>
          <w:sz w:val="22"/>
          <w:szCs w:val="22"/>
        </w:rPr>
        <w:t xml:space="preserve">rozliczane </w:t>
      </w:r>
      <w:r w:rsidR="00365EB3">
        <w:rPr>
          <w:rStyle w:val="Numerstrony"/>
          <w:color w:val="auto"/>
          <w:sz w:val="22"/>
          <w:szCs w:val="22"/>
        </w:rPr>
        <w:t xml:space="preserve">będzie </w:t>
      </w:r>
      <w:r w:rsidRPr="00365EB3">
        <w:rPr>
          <w:rStyle w:val="Numerstrony"/>
          <w:color w:val="auto"/>
          <w:sz w:val="22"/>
          <w:szCs w:val="22"/>
        </w:rPr>
        <w:t>na podstawie faktur częściowych wystawionych przez Wykonawcę, z zachowaniem zasad:</w:t>
      </w:r>
    </w:p>
    <w:p w:rsidR="00160535" w:rsidRDefault="00160535" w:rsidP="00AD2DF8">
      <w:pPr>
        <w:pStyle w:val="Akapitzlist"/>
        <w:numPr>
          <w:ilvl w:val="1"/>
          <w:numId w:val="51"/>
        </w:numPr>
        <w:tabs>
          <w:tab w:val="clear" w:pos="708"/>
          <w:tab w:val="num" w:pos="709"/>
        </w:tabs>
        <w:ind w:left="709" w:hanging="425"/>
        <w:jc w:val="both"/>
        <w:rPr>
          <w:rStyle w:val="Numerstrony"/>
          <w:color w:val="auto"/>
          <w:sz w:val="22"/>
          <w:szCs w:val="22"/>
        </w:rPr>
      </w:pPr>
      <w:r>
        <w:rPr>
          <w:rStyle w:val="Numerstrony"/>
          <w:color w:val="auto"/>
          <w:sz w:val="22"/>
          <w:szCs w:val="22"/>
        </w:rPr>
        <w:t>fakturowanie odbywać się będzie w układzie zgodnym z zatwierdzonym Harmonogramem rzeczowo-finansowym, nie częściej niż raz w miesiącu;</w:t>
      </w:r>
    </w:p>
    <w:p w:rsidR="00160535" w:rsidRPr="00430660" w:rsidRDefault="00160535" w:rsidP="00AD2DF8">
      <w:pPr>
        <w:pStyle w:val="Akapitzlist"/>
        <w:numPr>
          <w:ilvl w:val="1"/>
          <w:numId w:val="51"/>
        </w:numPr>
        <w:tabs>
          <w:tab w:val="clear" w:pos="708"/>
          <w:tab w:val="num" w:pos="709"/>
        </w:tabs>
        <w:ind w:left="709" w:hanging="425"/>
        <w:jc w:val="both"/>
        <w:rPr>
          <w:rStyle w:val="Numerstrony"/>
          <w:color w:val="auto"/>
          <w:sz w:val="22"/>
          <w:szCs w:val="22"/>
        </w:rPr>
      </w:pPr>
      <w:r>
        <w:rPr>
          <w:rStyle w:val="Numerstrony"/>
          <w:color w:val="auto"/>
          <w:sz w:val="22"/>
          <w:szCs w:val="22"/>
        </w:rPr>
        <w:t>p</w:t>
      </w:r>
      <w:r w:rsidRPr="00430660">
        <w:rPr>
          <w:rStyle w:val="Numerstrony"/>
          <w:color w:val="auto"/>
          <w:sz w:val="22"/>
          <w:szCs w:val="22"/>
        </w:rPr>
        <w:t>odstawą do wystawienia faktury</w:t>
      </w:r>
      <w:r>
        <w:rPr>
          <w:rStyle w:val="Numerstrony"/>
          <w:color w:val="auto"/>
          <w:sz w:val="22"/>
          <w:szCs w:val="22"/>
        </w:rPr>
        <w:t xml:space="preserve"> częściowej</w:t>
      </w:r>
      <w:r w:rsidRPr="00430660">
        <w:rPr>
          <w:rStyle w:val="Numerstrony"/>
          <w:color w:val="auto"/>
          <w:sz w:val="22"/>
          <w:szCs w:val="22"/>
        </w:rPr>
        <w:t xml:space="preserve"> i załącznikiem do niej będzie protokół odbioru częściowego robót. </w:t>
      </w:r>
    </w:p>
    <w:p w:rsidR="00160535" w:rsidRPr="00AD2DF8" w:rsidRDefault="00160535" w:rsidP="00160535">
      <w:pPr>
        <w:pStyle w:val="normal"/>
        <w:numPr>
          <w:ilvl w:val="0"/>
          <w:numId w:val="60"/>
        </w:numPr>
        <w:spacing w:line="240" w:lineRule="auto"/>
        <w:jc w:val="both"/>
        <w:rPr>
          <w:rFonts w:ascii="Times New Roman" w:hAnsi="Times New Roman" w:cs="Times New Roman"/>
        </w:rPr>
      </w:pPr>
      <w:r w:rsidRPr="00AD2DF8">
        <w:rPr>
          <w:rStyle w:val="Numerstrony"/>
          <w:rFonts w:ascii="Times New Roman" w:hAnsi="Times New Roman" w:cs="Times New Roman"/>
        </w:rPr>
        <w:t>Wykonawca zapewni finansowanie inwestycji w części niepokrytej udziałem własnym Zamawiającego, na czas poprzedzający wypłatę/wypłaty z Promesy (dokument potwierdzający objęcie inwestycji dofinansowaniem z Programu Rządowy Fundusz Polski Ład) na zasadach wskazanych w ust. 3.</w:t>
      </w:r>
      <w:r w:rsidR="00AD2DF8" w:rsidRPr="00AD2DF8">
        <w:rPr>
          <w:rStyle w:val="Numerstrony"/>
          <w:rFonts w:ascii="Times New Roman" w:hAnsi="Times New Roman" w:cs="Times New Roman"/>
        </w:rPr>
        <w:t xml:space="preserve"> W</w:t>
      </w:r>
      <w:r w:rsidRPr="00AD2DF8">
        <w:rPr>
          <w:rFonts w:ascii="Times New Roman" w:hAnsi="Times New Roman" w:cs="Times New Roman"/>
        </w:rPr>
        <w:t>y</w:t>
      </w:r>
      <w:r w:rsidR="00AD2DF8">
        <w:rPr>
          <w:rFonts w:ascii="Times New Roman" w:hAnsi="Times New Roman" w:cs="Times New Roman"/>
        </w:rPr>
        <w:t xml:space="preserve">płata środków z dofinansowania </w:t>
      </w:r>
      <w:r w:rsidRPr="00AD2DF8">
        <w:rPr>
          <w:rFonts w:ascii="Times New Roman" w:hAnsi="Times New Roman" w:cs="Times New Roman"/>
        </w:rPr>
        <w:t xml:space="preserve">w wysokości 5.000.000,00 zł nastąpi </w:t>
      </w:r>
      <w:r w:rsidR="00AD2DF8">
        <w:rPr>
          <w:rFonts w:ascii="Times New Roman" w:hAnsi="Times New Roman" w:cs="Times New Roman"/>
        </w:rPr>
        <w:br/>
      </w:r>
      <w:r w:rsidRPr="00AD2DF8">
        <w:rPr>
          <w:rFonts w:ascii="Times New Roman" w:hAnsi="Times New Roman" w:cs="Times New Roman"/>
        </w:rPr>
        <w:t xml:space="preserve">w dwóch transzach z zachowaniem zasad określonych w ust. </w:t>
      </w:r>
      <w:r w:rsidR="00AD2DF8">
        <w:rPr>
          <w:rFonts w:ascii="Times New Roman" w:hAnsi="Times New Roman" w:cs="Times New Roman"/>
        </w:rPr>
        <w:t>3.</w:t>
      </w:r>
      <w:r w:rsidRPr="00AD2DF8">
        <w:rPr>
          <w:rFonts w:ascii="Times New Roman" w:hAnsi="Times New Roman" w:cs="Times New Roman"/>
        </w:rPr>
        <w:t xml:space="preserve"> Transze wypłat odnoszą się jedynie do środków pochodzących z dofinansowania z Programu</w:t>
      </w:r>
      <w:r w:rsidR="00AD2DF8">
        <w:rPr>
          <w:rFonts w:ascii="Times New Roman" w:hAnsi="Times New Roman" w:cs="Times New Roman"/>
        </w:rPr>
        <w:t xml:space="preserve">. Udział własny wypłacany jest </w:t>
      </w:r>
      <w:r w:rsidRPr="00AD2DF8">
        <w:rPr>
          <w:rFonts w:ascii="Times New Roman" w:hAnsi="Times New Roman" w:cs="Times New Roman"/>
        </w:rPr>
        <w:t>przed wypłatą transz z dofinansowania</w:t>
      </w:r>
      <w:r w:rsidR="00AD2DF8">
        <w:rPr>
          <w:rFonts w:ascii="Times New Roman" w:hAnsi="Times New Roman" w:cs="Times New Roman"/>
        </w:rPr>
        <w:t xml:space="preserve"> zgodnie z ust. 1</w:t>
      </w:r>
      <w:r w:rsidRPr="00AD2DF8">
        <w:rPr>
          <w:rFonts w:ascii="Times New Roman" w:hAnsi="Times New Roman" w:cs="Times New Roman"/>
        </w:rPr>
        <w:t>. </w:t>
      </w:r>
    </w:p>
    <w:p w:rsidR="00F9124E" w:rsidRPr="006D0A4E" w:rsidRDefault="00F9124E" w:rsidP="002D4062">
      <w:pPr>
        <w:pStyle w:val="Akapitzlist"/>
        <w:numPr>
          <w:ilvl w:val="0"/>
          <w:numId w:val="60"/>
        </w:numPr>
        <w:jc w:val="both"/>
        <w:rPr>
          <w:rStyle w:val="Numerstrony"/>
          <w:color w:val="auto"/>
          <w:sz w:val="22"/>
          <w:szCs w:val="22"/>
        </w:rPr>
      </w:pPr>
      <w:r w:rsidRPr="006D0A4E">
        <w:rPr>
          <w:rStyle w:val="Numerstrony"/>
          <w:color w:val="auto"/>
          <w:sz w:val="22"/>
          <w:szCs w:val="22"/>
        </w:rPr>
        <w:t>Z</w:t>
      </w:r>
      <w:r w:rsidR="00BC4108" w:rsidRPr="006D0A4E">
        <w:rPr>
          <w:rStyle w:val="Numerstrony"/>
          <w:color w:val="auto"/>
          <w:sz w:val="22"/>
          <w:szCs w:val="22"/>
        </w:rPr>
        <w:t>apłat</w:t>
      </w:r>
      <w:r w:rsidRPr="006D0A4E">
        <w:rPr>
          <w:rStyle w:val="Numerstrony"/>
          <w:color w:val="auto"/>
          <w:sz w:val="22"/>
          <w:szCs w:val="22"/>
        </w:rPr>
        <w:t>a</w:t>
      </w:r>
      <w:r w:rsidR="00BC4108" w:rsidRPr="006D0A4E">
        <w:rPr>
          <w:rStyle w:val="Numerstrony"/>
          <w:color w:val="auto"/>
          <w:sz w:val="22"/>
          <w:szCs w:val="22"/>
        </w:rPr>
        <w:t xml:space="preserve"> wynagrodzenia należnego Wykonawcy</w:t>
      </w:r>
      <w:r w:rsidR="002D4062">
        <w:rPr>
          <w:rStyle w:val="Numerstrony"/>
          <w:color w:val="auto"/>
          <w:sz w:val="22"/>
          <w:szCs w:val="22"/>
        </w:rPr>
        <w:t xml:space="preserve"> pochodzącego z dofinansowania</w:t>
      </w:r>
      <w:r w:rsidRPr="006D0A4E">
        <w:rPr>
          <w:rStyle w:val="Numerstrony"/>
          <w:color w:val="auto"/>
          <w:sz w:val="22"/>
          <w:szCs w:val="22"/>
        </w:rPr>
        <w:t xml:space="preserve"> nastąpi w dwóch transzach</w:t>
      </w:r>
      <w:r w:rsidR="00430660">
        <w:rPr>
          <w:rStyle w:val="Numerstrony"/>
          <w:color w:val="auto"/>
          <w:sz w:val="22"/>
          <w:szCs w:val="22"/>
        </w:rPr>
        <w:t>:</w:t>
      </w:r>
    </w:p>
    <w:p w:rsidR="007B47D9" w:rsidRPr="006D0A4E" w:rsidRDefault="00BC4108" w:rsidP="00F9124E">
      <w:pPr>
        <w:pStyle w:val="Akapitzlist"/>
        <w:numPr>
          <w:ilvl w:val="1"/>
          <w:numId w:val="58"/>
        </w:numPr>
        <w:tabs>
          <w:tab w:val="clear" w:pos="708"/>
          <w:tab w:val="num" w:pos="426"/>
        </w:tabs>
        <w:ind w:left="709" w:hanging="283"/>
        <w:jc w:val="both"/>
        <w:rPr>
          <w:rStyle w:val="Numerstrony"/>
          <w:color w:val="auto"/>
          <w:sz w:val="22"/>
          <w:szCs w:val="22"/>
        </w:rPr>
      </w:pPr>
      <w:r w:rsidRPr="006D0A4E">
        <w:rPr>
          <w:rStyle w:val="Numerstrony"/>
          <w:color w:val="auto"/>
          <w:sz w:val="22"/>
          <w:szCs w:val="22"/>
        </w:rPr>
        <w:t xml:space="preserve"> </w:t>
      </w:r>
      <w:r w:rsidR="007B47D9" w:rsidRPr="006D0A4E">
        <w:rPr>
          <w:rStyle w:val="Numerstrony"/>
          <w:color w:val="auto"/>
          <w:sz w:val="22"/>
          <w:szCs w:val="22"/>
        </w:rPr>
        <w:t>pierwsza transza po zakończeniu wydzielonego etapu prac w ramach realizacji inwestycji</w:t>
      </w:r>
      <w:r w:rsidR="009950DA" w:rsidRPr="006D0A4E">
        <w:rPr>
          <w:rStyle w:val="Numerstrony"/>
          <w:color w:val="auto"/>
          <w:sz w:val="22"/>
          <w:szCs w:val="22"/>
        </w:rPr>
        <w:t xml:space="preserve"> </w:t>
      </w:r>
      <w:r w:rsidR="009950DA" w:rsidRPr="006D0A4E">
        <w:rPr>
          <w:rStyle w:val="Numerstrony"/>
          <w:color w:val="auto"/>
          <w:sz w:val="22"/>
          <w:szCs w:val="22"/>
        </w:rPr>
        <w:br/>
      </w:r>
      <w:r w:rsidR="007B47D9" w:rsidRPr="006D0A4E">
        <w:rPr>
          <w:rStyle w:val="Numerstrony"/>
          <w:color w:val="auto"/>
          <w:sz w:val="22"/>
          <w:szCs w:val="22"/>
        </w:rPr>
        <w:t>– w wysokości nie wyższej niż 50% kwoty wynagrodzenia</w:t>
      </w:r>
      <w:r w:rsidR="009950DA" w:rsidRPr="006D0A4E">
        <w:rPr>
          <w:rStyle w:val="Numerstrony"/>
          <w:color w:val="auto"/>
          <w:sz w:val="22"/>
          <w:szCs w:val="22"/>
        </w:rPr>
        <w:t xml:space="preserve"> brutto określone</w:t>
      </w:r>
      <w:r w:rsidR="002D4062">
        <w:rPr>
          <w:rStyle w:val="Numerstrony"/>
          <w:color w:val="auto"/>
          <w:sz w:val="22"/>
          <w:szCs w:val="22"/>
        </w:rPr>
        <w:t>go w §3 ust. 1 niniejszej Umowy;</w:t>
      </w:r>
    </w:p>
    <w:p w:rsidR="002D4062" w:rsidRDefault="007B47D9" w:rsidP="002D4062">
      <w:pPr>
        <w:pStyle w:val="Akapitzlist"/>
        <w:numPr>
          <w:ilvl w:val="1"/>
          <w:numId w:val="58"/>
        </w:numPr>
        <w:tabs>
          <w:tab w:val="clear" w:pos="708"/>
          <w:tab w:val="num" w:pos="426"/>
        </w:tabs>
        <w:ind w:left="709" w:hanging="283"/>
        <w:jc w:val="both"/>
        <w:rPr>
          <w:rStyle w:val="Numerstrony"/>
          <w:color w:val="auto"/>
          <w:sz w:val="22"/>
          <w:szCs w:val="22"/>
        </w:rPr>
      </w:pPr>
      <w:r w:rsidRPr="006D0A4E">
        <w:rPr>
          <w:rStyle w:val="Numerstrony"/>
          <w:color w:val="auto"/>
          <w:sz w:val="22"/>
          <w:szCs w:val="22"/>
        </w:rPr>
        <w:t xml:space="preserve">druga transza po zakończeniu realizacji inwestycji </w:t>
      </w:r>
      <w:r w:rsidR="009950DA" w:rsidRPr="006D0A4E">
        <w:rPr>
          <w:rStyle w:val="Numerstrony"/>
          <w:color w:val="auto"/>
          <w:sz w:val="22"/>
          <w:szCs w:val="22"/>
        </w:rPr>
        <w:t xml:space="preserve"> w wysokości pozostałej do zapłaty kwoty wynagrodzenia brutto określonego w §3 ust. 1 niniejszej Umowy.</w:t>
      </w:r>
    </w:p>
    <w:p w:rsidR="002D4062" w:rsidRPr="002D4062" w:rsidRDefault="002D4062" w:rsidP="002D4062">
      <w:pPr>
        <w:pStyle w:val="Akapitzlist"/>
        <w:numPr>
          <w:ilvl w:val="0"/>
          <w:numId w:val="60"/>
        </w:numPr>
        <w:jc w:val="both"/>
        <w:rPr>
          <w:rStyle w:val="Numerstrony"/>
          <w:color w:val="auto"/>
          <w:sz w:val="22"/>
          <w:szCs w:val="22"/>
        </w:rPr>
      </w:pPr>
      <w:r w:rsidRPr="002D4062">
        <w:rPr>
          <w:rStyle w:val="Numerstrony"/>
          <w:color w:val="auto"/>
          <w:sz w:val="22"/>
          <w:szCs w:val="22"/>
        </w:rPr>
        <w:t xml:space="preserve">Zapłata wynagrodzenia Wykonawcy inwestycji w całości nastąpi po wykonaniu inwestycji </w:t>
      </w:r>
      <w:r w:rsidRPr="002D4062">
        <w:rPr>
          <w:rStyle w:val="Numerstrony"/>
          <w:color w:val="auto"/>
          <w:sz w:val="22"/>
          <w:szCs w:val="22"/>
        </w:rPr>
        <w:br/>
      </w:r>
      <w:r w:rsidRPr="002D4062">
        <w:rPr>
          <w:rStyle w:val="Numerstrony"/>
          <w:color w:val="auto"/>
          <w:sz w:val="22"/>
          <w:szCs w:val="22"/>
        </w:rPr>
        <w:lastRenderedPageBreak/>
        <w:t xml:space="preserve">w terminie nie dłuższym niż 35 dni od dnia odbioru inwestycji przez Zamawiającego.  </w:t>
      </w:r>
    </w:p>
    <w:p w:rsidR="006D0B92" w:rsidRPr="006D0A4E" w:rsidRDefault="009950DA" w:rsidP="002D4062">
      <w:pPr>
        <w:pStyle w:val="Akapitzlist"/>
        <w:numPr>
          <w:ilvl w:val="0"/>
          <w:numId w:val="60"/>
        </w:numPr>
        <w:jc w:val="both"/>
        <w:rPr>
          <w:rStyle w:val="Numerstrony"/>
          <w:color w:val="auto"/>
          <w:sz w:val="22"/>
          <w:szCs w:val="22"/>
        </w:rPr>
      </w:pPr>
      <w:r w:rsidRPr="006D0A4E">
        <w:rPr>
          <w:rStyle w:val="Numerstrony"/>
          <w:color w:val="auto"/>
          <w:sz w:val="22"/>
          <w:szCs w:val="22"/>
        </w:rPr>
        <w:t xml:space="preserve">Faktura końcowa </w:t>
      </w:r>
      <w:r w:rsidR="00072EFA" w:rsidRPr="006D0A4E">
        <w:rPr>
          <w:rStyle w:val="Numerstrony"/>
          <w:color w:val="auto"/>
          <w:sz w:val="22"/>
          <w:szCs w:val="22"/>
        </w:rPr>
        <w:t xml:space="preserve">może zostać wystawiona po pozytywnym odbiorze końcowym przedmiotu zamówienia oraz uzyskaniu pozwolenia na użytkowanie budynku. </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 xml:space="preserve">Zapłata za wykonany przedmiot umowy nastąpi </w:t>
      </w:r>
      <w:r w:rsidR="0044662C" w:rsidRPr="006D0A4E">
        <w:rPr>
          <w:rStyle w:val="Numerstrony"/>
          <w:color w:val="auto"/>
          <w:sz w:val="22"/>
          <w:szCs w:val="22"/>
        </w:rPr>
        <w:t xml:space="preserve">na podstawie </w:t>
      </w:r>
      <w:r w:rsidRPr="006D0A4E">
        <w:rPr>
          <w:rStyle w:val="Numerstrony"/>
          <w:color w:val="auto"/>
          <w:sz w:val="22"/>
          <w:szCs w:val="22"/>
        </w:rPr>
        <w:t>prawidłowo wyst</w:t>
      </w:r>
      <w:r w:rsidR="0044662C" w:rsidRPr="006D0A4E">
        <w:rPr>
          <w:rStyle w:val="Numerstrony"/>
          <w:color w:val="auto"/>
          <w:sz w:val="22"/>
          <w:szCs w:val="22"/>
        </w:rPr>
        <w:t xml:space="preserve">awionej, </w:t>
      </w:r>
      <w:r w:rsidRPr="006D0A4E">
        <w:rPr>
          <w:rStyle w:val="Numerstrony"/>
          <w:color w:val="auto"/>
          <w:sz w:val="22"/>
          <w:szCs w:val="22"/>
        </w:rPr>
        <w:t xml:space="preserve">kompletnej, sprawdzonej i opisanej przez Inspektora faktury VAT </w:t>
      </w:r>
      <w:r w:rsidR="0044662C" w:rsidRPr="006D0A4E">
        <w:rPr>
          <w:rStyle w:val="Numerstrony"/>
          <w:color w:val="auto"/>
          <w:sz w:val="22"/>
          <w:szCs w:val="22"/>
        </w:rPr>
        <w:t xml:space="preserve"> złożonej w siedzibie Zamawiającego </w:t>
      </w:r>
      <w:r w:rsidRPr="006D0A4E">
        <w:rPr>
          <w:rStyle w:val="Numerstrony"/>
          <w:color w:val="auto"/>
          <w:sz w:val="22"/>
          <w:szCs w:val="22"/>
        </w:rPr>
        <w:t xml:space="preserve">wraz z niezbędnymi dokumentami rozliczeniowymi (protokoły odbiorów częściowych), na wskazany w fakturze numer rachunku bankowego. </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Wykonawca oświadcza, że posiada rachunek bankowy, na który realizowane będą płatności z tytułu realizacji niniejszej Umowy, a rachunek ten jest wskazany w danych Wykonawcy objętych elektronicznym wykazem podmiotów, o którym mowa w art. 96b ust. 1 ustawy z dnia 11 marca 2004 r. o podatku od towarów i usług (t.j. Dz. U. z 202</w:t>
      </w:r>
      <w:r w:rsidR="00FE7DA2">
        <w:rPr>
          <w:rStyle w:val="Numerstrony"/>
          <w:color w:val="auto"/>
          <w:sz w:val="22"/>
          <w:szCs w:val="22"/>
        </w:rPr>
        <w:t>2</w:t>
      </w:r>
      <w:r w:rsidRPr="006D0A4E">
        <w:rPr>
          <w:rStyle w:val="Numerstrony"/>
          <w:color w:val="auto"/>
          <w:sz w:val="22"/>
          <w:szCs w:val="22"/>
        </w:rPr>
        <w:t xml:space="preserve"> r. poz. </w:t>
      </w:r>
      <w:r w:rsidR="00FE7DA2">
        <w:rPr>
          <w:rStyle w:val="Numerstrony"/>
          <w:color w:val="auto"/>
          <w:sz w:val="22"/>
          <w:szCs w:val="22"/>
        </w:rPr>
        <w:t>931</w:t>
      </w:r>
      <w:r w:rsidRPr="006D0A4E">
        <w:rPr>
          <w:rStyle w:val="Numerstrony"/>
          <w:color w:val="auto"/>
          <w:sz w:val="22"/>
          <w:szCs w:val="22"/>
        </w:rPr>
        <w:t xml:space="preserve"> ze zm.), zwanym dalej „białą listą podatników VAT”. </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 xml:space="preserve">Jeżeli podany na fakturze numer rachunku bankowego nie będzie spełniał wymogów, o których mowa w ust. </w:t>
      </w:r>
      <w:r w:rsidR="00581A24">
        <w:rPr>
          <w:rStyle w:val="Numerstrony"/>
          <w:color w:val="auto"/>
          <w:sz w:val="22"/>
          <w:szCs w:val="22"/>
        </w:rPr>
        <w:t>7</w:t>
      </w:r>
      <w:r w:rsidRPr="006D0A4E">
        <w:rPr>
          <w:rStyle w:val="Numerstrony"/>
          <w:color w:val="auto"/>
          <w:sz w:val="22"/>
          <w:szCs w:val="22"/>
        </w:rPr>
        <w:t xml:space="preserve">, tzn. nie będzie zawarty w danych Wykonawcy w białej liście podatników VAT, to Zamawiający ma prawo wstrzymania płatności bez ponoszenia odpowiedzialności z tego tytułu, tj. Wykonawcy nie przysługują żadne kary umowne, odsetki ustawowe i inne rekompensaty do czasu podania przez Wykonawcę właściwego numeru rachunku bankowego, co spowoduje iż termin zapłaty za fakturę ulegnie automatycznie wydłużeniu o kolejne 7 dni, od daty pisemnego poinformowania Zamawiającego o właściwym numerze rachunku bankowego, na który należy dokonać zapłaty. </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 xml:space="preserve">Zapisów ust. </w:t>
      </w:r>
      <w:r w:rsidR="00581A24">
        <w:rPr>
          <w:rStyle w:val="Numerstrony"/>
          <w:color w:val="auto"/>
          <w:sz w:val="22"/>
          <w:szCs w:val="22"/>
        </w:rPr>
        <w:t>7</w:t>
      </w:r>
      <w:r w:rsidRPr="006D0A4E">
        <w:rPr>
          <w:rStyle w:val="Numerstrony"/>
          <w:color w:val="auto"/>
          <w:sz w:val="22"/>
          <w:szCs w:val="22"/>
        </w:rPr>
        <w:t xml:space="preserve"> i </w:t>
      </w:r>
      <w:r w:rsidR="00581A24">
        <w:rPr>
          <w:rStyle w:val="Numerstrony"/>
          <w:color w:val="auto"/>
          <w:sz w:val="22"/>
          <w:szCs w:val="22"/>
        </w:rPr>
        <w:t>8</w:t>
      </w:r>
      <w:r w:rsidRPr="006D0A4E">
        <w:rPr>
          <w:rStyle w:val="Numerstrony"/>
          <w:color w:val="auto"/>
          <w:sz w:val="22"/>
          <w:szCs w:val="22"/>
        </w:rPr>
        <w:t xml:space="preserve"> nie stosuje się w przypadku Wykonawców nie będących czynnymi podatnikami podatku VAT. </w:t>
      </w:r>
    </w:p>
    <w:p w:rsidR="006E1831" w:rsidRPr="006D0A4E" w:rsidRDefault="00BC4108" w:rsidP="002D4062">
      <w:pPr>
        <w:pStyle w:val="Akapitzlist"/>
        <w:widowControl/>
        <w:numPr>
          <w:ilvl w:val="0"/>
          <w:numId w:val="60"/>
        </w:numPr>
        <w:suppressAutoHyphens w:val="0"/>
        <w:spacing w:line="259" w:lineRule="auto"/>
        <w:jc w:val="both"/>
        <w:rPr>
          <w:rStyle w:val="Numerstrony"/>
          <w:color w:val="auto"/>
          <w:sz w:val="22"/>
          <w:szCs w:val="22"/>
        </w:rPr>
      </w:pPr>
      <w:r w:rsidRPr="006D0A4E">
        <w:rPr>
          <w:rStyle w:val="Numerstrony"/>
          <w:color w:val="auto"/>
          <w:sz w:val="22"/>
          <w:szCs w:val="22"/>
        </w:rPr>
        <w:t>Do każdej faktury wystawionej przez Wykonawcę załączone będą:</w:t>
      </w:r>
    </w:p>
    <w:p w:rsidR="006E1831" w:rsidRPr="006D0A4E" w:rsidRDefault="00BC4108">
      <w:pPr>
        <w:ind w:left="709" w:hanging="283"/>
        <w:jc w:val="both"/>
        <w:rPr>
          <w:rStyle w:val="Numerstrony"/>
          <w:color w:val="auto"/>
          <w:sz w:val="22"/>
          <w:szCs w:val="22"/>
        </w:rPr>
      </w:pPr>
      <w:r w:rsidRPr="006D0A4E">
        <w:rPr>
          <w:rStyle w:val="Numerstrony"/>
          <w:color w:val="auto"/>
          <w:sz w:val="22"/>
          <w:szCs w:val="22"/>
        </w:rPr>
        <w:t xml:space="preserve">1)  dowody zapłaty wymagalnego wynagrodzenia podwykonawcom i dalszym podwykonawcom,                    o których mowa w art. 437 ust. 1 pkt 4 Pzp, (dowodem w szczególności są: pisemne oświadczenia podwykonawców o zapłaceniu przysługującego im wynagrodzenia sporządzonego wg wzoru ustalonego pomiędzy Zamawiającym a Wykonawcą po zawarciu umowy, potwierdzenie dokonania wpłaty na rachunek bankowy podwykonawcy </w:t>
      </w:r>
      <w:r w:rsidR="000031D3" w:rsidRPr="006D0A4E">
        <w:rPr>
          <w:rStyle w:val="Numerstrony"/>
          <w:color w:val="auto"/>
          <w:sz w:val="22"/>
          <w:szCs w:val="22"/>
        </w:rPr>
        <w:br/>
      </w:r>
      <w:r w:rsidRPr="006D0A4E">
        <w:rPr>
          <w:rStyle w:val="Numerstrony"/>
          <w:color w:val="auto"/>
          <w:sz w:val="22"/>
          <w:szCs w:val="22"/>
        </w:rPr>
        <w:t>z potwierdzeniem uznania rachunku podwykonawcy);</w:t>
      </w:r>
    </w:p>
    <w:p w:rsidR="006E1831" w:rsidRPr="006D0A4E" w:rsidRDefault="00BC4108">
      <w:pPr>
        <w:ind w:left="709" w:hanging="283"/>
        <w:jc w:val="both"/>
        <w:rPr>
          <w:rStyle w:val="Numerstrony"/>
          <w:color w:val="auto"/>
          <w:sz w:val="22"/>
          <w:szCs w:val="22"/>
        </w:rPr>
      </w:pPr>
      <w:r w:rsidRPr="006D0A4E">
        <w:rPr>
          <w:rStyle w:val="Numerstrony"/>
          <w:color w:val="auto"/>
          <w:sz w:val="22"/>
          <w:szCs w:val="22"/>
        </w:rPr>
        <w:t>2) zestawienie wszystkich zobowiązań Wykonawcy wobec wszystkich podwykonawców,</w:t>
      </w:r>
      <w:r w:rsidR="0045447E" w:rsidRPr="006D0A4E">
        <w:rPr>
          <w:rStyle w:val="Numerstrony"/>
          <w:color w:val="auto"/>
          <w:sz w:val="22"/>
          <w:szCs w:val="22"/>
        </w:rPr>
        <w:t xml:space="preserve"> </w:t>
      </w:r>
      <w:r w:rsidRPr="006D0A4E">
        <w:rPr>
          <w:rStyle w:val="Numerstrony"/>
          <w:color w:val="auto"/>
          <w:sz w:val="22"/>
          <w:szCs w:val="22"/>
        </w:rPr>
        <w:t>podpisane przez Wykonawcę i podwykonawców;</w:t>
      </w:r>
    </w:p>
    <w:p w:rsidR="006E1831" w:rsidRPr="006D0A4E" w:rsidRDefault="00BC4108">
      <w:pPr>
        <w:ind w:left="709" w:hanging="283"/>
        <w:jc w:val="both"/>
        <w:rPr>
          <w:rStyle w:val="Numerstrony"/>
          <w:color w:val="auto"/>
          <w:sz w:val="22"/>
          <w:szCs w:val="22"/>
        </w:rPr>
      </w:pPr>
      <w:r w:rsidRPr="006D0A4E">
        <w:rPr>
          <w:rStyle w:val="Numerstrony"/>
          <w:color w:val="auto"/>
          <w:sz w:val="22"/>
          <w:szCs w:val="22"/>
        </w:rPr>
        <w:t xml:space="preserve">3) kopie faktur wystawionych przez podwykonawców potwierdzone za zgodność z oryginałem przez Wykonawcę. </w:t>
      </w:r>
    </w:p>
    <w:p w:rsidR="006E1831" w:rsidRPr="006D0A4E" w:rsidRDefault="00BC4108">
      <w:pPr>
        <w:ind w:left="66"/>
        <w:jc w:val="both"/>
        <w:rPr>
          <w:rStyle w:val="Numerstrony"/>
          <w:color w:val="auto"/>
          <w:sz w:val="22"/>
          <w:szCs w:val="22"/>
        </w:rPr>
      </w:pPr>
      <w:r w:rsidRPr="006D0A4E">
        <w:rPr>
          <w:rStyle w:val="Numerstrony"/>
          <w:color w:val="auto"/>
          <w:sz w:val="22"/>
          <w:szCs w:val="22"/>
        </w:rPr>
        <w:t xml:space="preserve">     Dodatkowo faktura końcowa może zostać złożona Zamawiającemu po:</w:t>
      </w:r>
    </w:p>
    <w:p w:rsidR="006E1831" w:rsidRPr="006D0A4E" w:rsidRDefault="00BC4108" w:rsidP="002D4062">
      <w:pPr>
        <w:pStyle w:val="Akapitzlist"/>
        <w:numPr>
          <w:ilvl w:val="1"/>
          <w:numId w:val="60"/>
        </w:numPr>
        <w:ind w:left="709" w:hanging="283"/>
        <w:jc w:val="both"/>
        <w:rPr>
          <w:rStyle w:val="Numerstrony"/>
          <w:color w:val="auto"/>
          <w:sz w:val="22"/>
          <w:szCs w:val="22"/>
        </w:rPr>
      </w:pPr>
      <w:r w:rsidRPr="006D0A4E">
        <w:rPr>
          <w:rStyle w:val="Numerstrony"/>
          <w:color w:val="auto"/>
          <w:sz w:val="22"/>
          <w:szCs w:val="22"/>
        </w:rPr>
        <w:t>przeprowadzeniu odbioru końcowego i spisaniu protokołu końcowego stwierdzającego należyte wykonanie przedmiotu umowy,</w:t>
      </w:r>
    </w:p>
    <w:p w:rsidR="0045447E" w:rsidRPr="006D0A4E" w:rsidRDefault="0045447E" w:rsidP="002D4062">
      <w:pPr>
        <w:pStyle w:val="Akapitzlist"/>
        <w:numPr>
          <w:ilvl w:val="1"/>
          <w:numId w:val="60"/>
        </w:numPr>
        <w:ind w:left="709" w:hanging="283"/>
        <w:jc w:val="both"/>
        <w:rPr>
          <w:rStyle w:val="Numerstrony"/>
          <w:color w:val="auto"/>
          <w:sz w:val="22"/>
          <w:szCs w:val="22"/>
        </w:rPr>
      </w:pPr>
      <w:r w:rsidRPr="006D0A4E">
        <w:rPr>
          <w:rStyle w:val="Numerstrony"/>
          <w:color w:val="auto"/>
          <w:sz w:val="22"/>
          <w:szCs w:val="22"/>
        </w:rPr>
        <w:t xml:space="preserve">uzyskaniu przez Wykonawcę pozwolenia na użytkowanie, </w:t>
      </w:r>
    </w:p>
    <w:p w:rsidR="006E1831" w:rsidRPr="006D0A4E" w:rsidRDefault="00BC4108" w:rsidP="002D4062">
      <w:pPr>
        <w:pStyle w:val="Akapitzlist"/>
        <w:numPr>
          <w:ilvl w:val="1"/>
          <w:numId w:val="60"/>
        </w:numPr>
        <w:ind w:left="709" w:hanging="283"/>
        <w:jc w:val="both"/>
        <w:rPr>
          <w:rStyle w:val="Numerstrony"/>
          <w:color w:val="auto"/>
          <w:sz w:val="22"/>
          <w:szCs w:val="22"/>
        </w:rPr>
      </w:pPr>
      <w:r w:rsidRPr="006D0A4E">
        <w:rPr>
          <w:rStyle w:val="Numerstrony"/>
          <w:color w:val="auto"/>
          <w:sz w:val="22"/>
          <w:szCs w:val="22"/>
        </w:rPr>
        <w:t>dostarczeniu dokumentów, o których mowa w ustawie – Prawo budowlane.</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 xml:space="preserve">W przypadku nieprzedstawienia przez Wykonawcę wszystkich dowodów zapłaty, o których mowa w ust. </w:t>
      </w:r>
      <w:r w:rsidR="00545693" w:rsidRPr="006D0A4E">
        <w:rPr>
          <w:rStyle w:val="Numerstrony"/>
          <w:color w:val="auto"/>
          <w:sz w:val="22"/>
          <w:szCs w:val="22"/>
        </w:rPr>
        <w:t>1</w:t>
      </w:r>
      <w:r w:rsidR="00581A24">
        <w:rPr>
          <w:rStyle w:val="Numerstrony"/>
          <w:color w:val="auto"/>
          <w:sz w:val="22"/>
          <w:szCs w:val="22"/>
        </w:rPr>
        <w:t>0</w:t>
      </w:r>
      <w:r w:rsidRPr="006D0A4E">
        <w:rPr>
          <w:rStyle w:val="Numerstrony"/>
          <w:color w:val="auto"/>
          <w:sz w:val="22"/>
          <w:szCs w:val="22"/>
        </w:rPr>
        <w:t xml:space="preserve"> wstrzymuje się wypłatę należnego wynagrodzenia za odebrane roboty budowlane.</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 xml:space="preserve">Zamawiający wstrzyma płatności bieżących faktur – w całości lub części – w przypadku nie wywiązywania się Wykonawcy z któregokolwiek z obowiązków wynikających z niniejszego paragrafu. W takim przypadku nie przysługują Wykonawcy odsetki z tytułu zapłaty faktury </w:t>
      </w:r>
      <w:r w:rsidRPr="006D0A4E">
        <w:rPr>
          <w:rStyle w:val="Numerstrony"/>
          <w:rFonts w:ascii="Arial Unicode MS" w:hAnsi="Arial Unicode MS"/>
          <w:color w:val="auto"/>
          <w:sz w:val="22"/>
          <w:szCs w:val="22"/>
        </w:rPr>
        <w:br/>
      </w:r>
      <w:r w:rsidRPr="006D0A4E">
        <w:rPr>
          <w:rStyle w:val="Numerstrony"/>
          <w:color w:val="auto"/>
          <w:sz w:val="22"/>
          <w:szCs w:val="22"/>
        </w:rPr>
        <w:t>w późniejszym terminie.</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Przez podwykonawców, o których mowa w niniejszym paragrafie rozumie się także dalszych podwykonawców.</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 xml:space="preserve">W imieniu Zamawiającego zasadność wystawienia faktury i potwierdzenia kwot do wypłaty dokonuje Inspektor nadzoru. Wykonawca przekazuje prawidłowo sporządzone i kompletne dokumenty rozliczeniowe wraz z fakturami i dokumentami podwykonawców i dalszych podwykonawców Inspektor nadzoru, który w terminie 7 dni dokonuje ich sprawdzenia </w:t>
      </w:r>
      <w:r w:rsidRPr="006D0A4E">
        <w:rPr>
          <w:rStyle w:val="Numerstrony"/>
          <w:rFonts w:ascii="Arial Unicode MS" w:hAnsi="Arial Unicode MS"/>
          <w:color w:val="auto"/>
          <w:sz w:val="22"/>
          <w:szCs w:val="22"/>
        </w:rPr>
        <w:br/>
      </w:r>
      <w:r w:rsidRPr="006D0A4E">
        <w:rPr>
          <w:rStyle w:val="Numerstrony"/>
          <w:color w:val="auto"/>
          <w:sz w:val="22"/>
          <w:szCs w:val="22"/>
        </w:rPr>
        <w:t xml:space="preserve">i opisania oraz przekazuje Zamawiającemu w celu dokonania zapłaty Wykonawcy. W przypadku gdy dokumenty, o których mowa w poprzednim zdaniu są nieprawidłowo sporządzone, niekompletne lub zawierają błędy, Inspektor nadzoru zwraca je Wykonawcy do poprawy </w:t>
      </w:r>
      <w:r w:rsidRPr="006D0A4E">
        <w:rPr>
          <w:rStyle w:val="Numerstrony"/>
          <w:rFonts w:ascii="Arial Unicode MS" w:hAnsi="Arial Unicode MS"/>
          <w:color w:val="auto"/>
          <w:sz w:val="22"/>
          <w:szCs w:val="22"/>
        </w:rPr>
        <w:br/>
      </w:r>
      <w:r w:rsidRPr="006D0A4E">
        <w:rPr>
          <w:rStyle w:val="Numerstrony"/>
          <w:color w:val="auto"/>
          <w:sz w:val="22"/>
          <w:szCs w:val="22"/>
        </w:rPr>
        <w:t xml:space="preserve">z powiadomieniem na piśmie Zamawiającego. Wykonawca po poprawieniu dokumentów zobowiązany jest ponownie złożyć je u Inspektora nadzoru w celu weryfikacji zgodnie </w:t>
      </w:r>
      <w:r w:rsidRPr="006D0A4E">
        <w:rPr>
          <w:rStyle w:val="Numerstrony"/>
          <w:rFonts w:ascii="Arial Unicode MS" w:hAnsi="Arial Unicode MS"/>
          <w:color w:val="auto"/>
          <w:sz w:val="22"/>
          <w:szCs w:val="22"/>
        </w:rPr>
        <w:br/>
      </w:r>
      <w:r w:rsidRPr="006D0A4E">
        <w:rPr>
          <w:rStyle w:val="Numerstrony"/>
          <w:color w:val="auto"/>
          <w:sz w:val="22"/>
          <w:szCs w:val="22"/>
        </w:rPr>
        <w:lastRenderedPageBreak/>
        <w:t>z procedurą, o której mowa w zdaniach poprzednich.</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Faktury VAT powinny być wystawiane i przesyłane do Zamawiającego w formie papierowej lub elektronicznej w ramach wysyłania ustrukturyzowanych faktur elektronicznych do Zamawiającego zgodnie z postanowieniami ustawy z dnia 9 listopada 2018 r. o elektronicznym fakturowaniu w zamówieniach publicznych, koncesjach na roboty budowlane lub usługi oraz partnerstwie publiczno-prywatnym (t.j. Dz. U. z 2020 r. poz. 1666</w:t>
      </w:r>
      <w:r w:rsidR="00FE7DA2">
        <w:rPr>
          <w:rStyle w:val="Numerstrony"/>
          <w:color w:val="auto"/>
          <w:sz w:val="22"/>
          <w:szCs w:val="22"/>
        </w:rPr>
        <w:t xml:space="preserve"> ze zm.</w:t>
      </w:r>
      <w:r w:rsidRPr="006D0A4E">
        <w:rPr>
          <w:rStyle w:val="Numerstrony"/>
          <w:color w:val="auto"/>
          <w:sz w:val="22"/>
          <w:szCs w:val="22"/>
        </w:rPr>
        <w:t>).</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Platforma Elektronicznego Fakturowania jest dostępna pod adresem:</w:t>
      </w:r>
    </w:p>
    <w:p w:rsidR="006E1831" w:rsidRPr="006D0A4E" w:rsidRDefault="00BC4108">
      <w:pPr>
        <w:pStyle w:val="Akapitzlist"/>
        <w:ind w:left="360"/>
        <w:jc w:val="both"/>
        <w:rPr>
          <w:rStyle w:val="Numerstrony"/>
          <w:color w:val="auto"/>
          <w:sz w:val="22"/>
          <w:szCs w:val="22"/>
        </w:rPr>
      </w:pPr>
      <w:r w:rsidRPr="006D0A4E">
        <w:rPr>
          <w:rStyle w:val="Numerstrony"/>
          <w:color w:val="auto"/>
          <w:sz w:val="22"/>
          <w:szCs w:val="22"/>
        </w:rPr>
        <w:t>https://brokerpefexpert.efaktura.gov.pl/.</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 xml:space="preserve">Faktury VAT należy wystawiać na następujące dane Nabywcy: Gmina Czarny Bór, ul. Główna 18, </w:t>
      </w:r>
      <w:r w:rsidRPr="006D0A4E">
        <w:rPr>
          <w:rStyle w:val="Numerstrony"/>
          <w:rFonts w:ascii="Arial Unicode MS" w:hAnsi="Arial Unicode MS"/>
          <w:color w:val="auto"/>
          <w:sz w:val="22"/>
          <w:szCs w:val="22"/>
        </w:rPr>
        <w:br/>
      </w:r>
      <w:r w:rsidRPr="006D0A4E">
        <w:rPr>
          <w:rStyle w:val="Numerstrony"/>
          <w:color w:val="auto"/>
          <w:sz w:val="22"/>
          <w:szCs w:val="22"/>
        </w:rPr>
        <w:t>58-379 Czarny Bór, NIP 8862572974.</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Zamawiający nie przewiduje udzielania zalicz</w:t>
      </w:r>
      <w:r w:rsidR="00365EB3">
        <w:rPr>
          <w:rStyle w:val="Numerstrony"/>
          <w:color w:val="auto"/>
          <w:sz w:val="22"/>
          <w:szCs w:val="22"/>
        </w:rPr>
        <w:t>ek</w:t>
      </w:r>
      <w:r w:rsidRPr="006D0A4E">
        <w:rPr>
          <w:rStyle w:val="Numerstrony"/>
          <w:color w:val="auto"/>
          <w:sz w:val="22"/>
          <w:szCs w:val="22"/>
        </w:rPr>
        <w:t>.</w:t>
      </w:r>
    </w:p>
    <w:p w:rsidR="006E1831" w:rsidRPr="006D0A4E" w:rsidRDefault="00BC4108" w:rsidP="002D4062">
      <w:pPr>
        <w:pStyle w:val="Akapitzlist"/>
        <w:numPr>
          <w:ilvl w:val="0"/>
          <w:numId w:val="60"/>
        </w:numPr>
        <w:jc w:val="both"/>
        <w:rPr>
          <w:rStyle w:val="Numerstrony"/>
          <w:color w:val="auto"/>
          <w:sz w:val="22"/>
          <w:szCs w:val="22"/>
        </w:rPr>
      </w:pPr>
      <w:r w:rsidRPr="006D0A4E">
        <w:rPr>
          <w:rStyle w:val="Numerstrony"/>
          <w:color w:val="auto"/>
          <w:sz w:val="22"/>
          <w:szCs w:val="22"/>
        </w:rPr>
        <w:t xml:space="preserve">Za dzień dokonania zapłaty uważa się datę obciążenia rachunku Zamawiającego. </w:t>
      </w:r>
    </w:p>
    <w:p w:rsidR="006E1831" w:rsidRPr="006D0A4E" w:rsidRDefault="00545693">
      <w:pPr>
        <w:spacing w:before="240"/>
        <w:jc w:val="center"/>
        <w:rPr>
          <w:rStyle w:val="Numerstrony"/>
          <w:b/>
          <w:bCs/>
          <w:color w:val="auto"/>
          <w:sz w:val="22"/>
          <w:szCs w:val="22"/>
        </w:rPr>
      </w:pPr>
      <w:r w:rsidRPr="006D0A4E">
        <w:rPr>
          <w:rStyle w:val="Numerstrony"/>
          <w:b/>
          <w:bCs/>
          <w:color w:val="auto"/>
          <w:sz w:val="22"/>
          <w:szCs w:val="22"/>
        </w:rPr>
        <w:t>§23</w:t>
      </w:r>
    </w:p>
    <w:p w:rsidR="006E1831" w:rsidRPr="006D0A4E" w:rsidRDefault="00BC4108">
      <w:pPr>
        <w:jc w:val="center"/>
        <w:rPr>
          <w:rStyle w:val="Numerstrony"/>
          <w:b/>
          <w:bCs/>
          <w:color w:val="auto"/>
          <w:sz w:val="22"/>
          <w:szCs w:val="22"/>
        </w:rPr>
      </w:pPr>
      <w:r w:rsidRPr="006D0A4E">
        <w:rPr>
          <w:rStyle w:val="Numerstrony"/>
          <w:b/>
          <w:bCs/>
          <w:color w:val="auto"/>
          <w:sz w:val="22"/>
          <w:szCs w:val="22"/>
        </w:rPr>
        <w:t>Kary umowne</w:t>
      </w:r>
    </w:p>
    <w:p w:rsidR="006E1831" w:rsidRPr="006D0A4E" w:rsidRDefault="00BC4108" w:rsidP="00BE1572">
      <w:pPr>
        <w:pStyle w:val="Tekstpodstawowywcity"/>
        <w:widowControl/>
        <w:numPr>
          <w:ilvl w:val="0"/>
          <w:numId w:val="62"/>
        </w:numPr>
        <w:spacing w:before="0" w:line="240" w:lineRule="auto"/>
        <w:rPr>
          <w:color w:val="auto"/>
        </w:rPr>
      </w:pPr>
      <w:r w:rsidRPr="006D0A4E">
        <w:rPr>
          <w:color w:val="auto"/>
        </w:rPr>
        <w:t>Zamawiający zapłaci Wykonawcy karę umowną za odstąpienie od Umowy z przyczyn, za które ponosi odpowiedzialność Zamawiający w wysokości 15% wynagrodzenia umownego netto określonego w § 3 ust.1 niniejszej Umowy.</w:t>
      </w:r>
    </w:p>
    <w:p w:rsidR="006E1831" w:rsidRPr="006D0A4E" w:rsidRDefault="00BC4108" w:rsidP="00BE1572">
      <w:pPr>
        <w:pStyle w:val="Tekstpodstawowywcity"/>
        <w:widowControl/>
        <w:numPr>
          <w:ilvl w:val="0"/>
          <w:numId w:val="62"/>
        </w:numPr>
        <w:spacing w:before="0" w:line="240" w:lineRule="auto"/>
        <w:rPr>
          <w:color w:val="auto"/>
        </w:rPr>
      </w:pPr>
      <w:r w:rsidRPr="006D0A4E">
        <w:rPr>
          <w:color w:val="auto"/>
        </w:rPr>
        <w:t>Wykonawca zapłaci Zamawiającemu kary umowne:</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t xml:space="preserve">za odstąpienie od Umowy z przyczyn, za które ponosi odpowiedzialność Wykonawca – </w:t>
      </w:r>
      <w:r w:rsidRPr="006D0A4E">
        <w:rPr>
          <w:rFonts w:ascii="Arial Unicode MS" w:hAnsi="Arial Unicode MS"/>
          <w:color w:val="auto"/>
        </w:rPr>
        <w:br/>
      </w:r>
      <w:r w:rsidRPr="006D0A4E">
        <w:rPr>
          <w:color w:val="auto"/>
        </w:rPr>
        <w:t>w wysokości 15% wynagrodzenia umownego netto określonego w §3 ust. 1 niniejszej Umowy;</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t xml:space="preserve">za zwłokę w rozpoczęciu Robót – w wysokości 800,00 zł (słownie: osiemset złotych) za każdy dzień </w:t>
      </w:r>
      <w:r w:rsidR="00CB4B8B" w:rsidRPr="006D0A4E">
        <w:rPr>
          <w:color w:val="auto"/>
        </w:rPr>
        <w:t>zwłoki</w:t>
      </w:r>
      <w:r w:rsidRPr="006D0A4E">
        <w:rPr>
          <w:color w:val="auto"/>
        </w:rPr>
        <w:t xml:space="preserve"> po bezskutecznym upływie terminu określonego w §2 ust. 1 niniejszej Umowy;</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t>za zwłokę w wykonaniu Robót będących przedmiotem Umowy</w:t>
      </w:r>
      <w:r w:rsidR="00ED755A" w:rsidRPr="006D0A4E">
        <w:rPr>
          <w:color w:val="auto"/>
        </w:rPr>
        <w:t>, w tym za zwłokę w uzyskaniu pozwolenia na użytkowanie budynku</w:t>
      </w:r>
      <w:r w:rsidRPr="006D0A4E">
        <w:rPr>
          <w:color w:val="auto"/>
        </w:rPr>
        <w:t xml:space="preserve"> – w wysokości 0,2 % wynagrodzenia umownego netto określonego w § 3 ust. 1 niniejszej Umowy za każdy dzień zwłoki, po bezskutecznym upływie terminu określonego w § 2 ust. 4 niniejszej Umowy;</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t xml:space="preserve">za zwłokę w usunięciu wad w przedmiocie Umowy stwierdzonych przy odbiorze lub </w:t>
      </w:r>
      <w:r w:rsidRPr="006D0A4E">
        <w:rPr>
          <w:rFonts w:ascii="Arial Unicode MS" w:hAnsi="Arial Unicode MS"/>
          <w:color w:val="auto"/>
        </w:rPr>
        <w:br/>
      </w:r>
      <w:r w:rsidRPr="006D0A4E">
        <w:rPr>
          <w:color w:val="auto"/>
        </w:rPr>
        <w:t>w okresie rękojmi – w wysokości 0,1 % wynagrodzenia umownego netto określonego w §3 ust. 1 niniejszej Umowy za każdy dzień zwłoki, licząc od upływu ustalonego terminu usunięcia wad;</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t xml:space="preserve">za nieprzedłożenie przez Wykonawcę Zamawiającemu do zaakceptowania projektu umowy </w:t>
      </w:r>
      <w:r w:rsidRPr="006D0A4E">
        <w:rPr>
          <w:rFonts w:ascii="Arial Unicode MS" w:hAnsi="Arial Unicode MS"/>
          <w:color w:val="auto"/>
        </w:rPr>
        <w:br/>
      </w:r>
      <w:r w:rsidRPr="006D0A4E">
        <w:rPr>
          <w:color w:val="auto"/>
        </w:rPr>
        <w:t xml:space="preserve">o podwykonawstwo, której przedmiotem są roboty budowlane lub nieprzedłożenie przez Wykonawcę Zamawiającemu poświadczonej za zgodność z oryginałem kopii umowy </w:t>
      </w:r>
      <w:r w:rsidRPr="006D0A4E">
        <w:rPr>
          <w:rFonts w:ascii="Arial Unicode MS" w:hAnsi="Arial Unicode MS"/>
          <w:color w:val="auto"/>
        </w:rPr>
        <w:br/>
      </w:r>
      <w:r w:rsidRPr="006D0A4E">
        <w:rPr>
          <w:color w:val="auto"/>
        </w:rPr>
        <w:t xml:space="preserve">o podwykonawstwo, w przypadku jeśli Zamawiający stwierdzi zatrudnienie na budowie podwykonawcy lub dalszego podwykonawcy i ten podwykonawca lub dalszy podwykonawca przedłoży Zamawiającemu kopię zawartej umowy – w wysokości 100% kwoty wynagrodzenia brutto dla podwykonawcy lub dalszego podwykonawcy wynikającej z tej umowy </w:t>
      </w:r>
      <w:r w:rsidRPr="006D0A4E">
        <w:rPr>
          <w:rFonts w:ascii="Arial Unicode MS" w:hAnsi="Arial Unicode MS"/>
          <w:color w:val="auto"/>
        </w:rPr>
        <w:br/>
      </w:r>
      <w:r w:rsidRPr="006D0A4E">
        <w:rPr>
          <w:color w:val="auto"/>
        </w:rPr>
        <w:t>i ewentualnych odsetek z tytułu nieterminowej zapłaty za okres od terminu kiedy niezapłacona należność stała się wymagalna do daty naliczenia kary;</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t>za nieprzedłożenie przez Wykonawcę Zamawiającemu do zaakceptowania projektu zmiany umowy o podwykonawstwo, której przedmiotem są roboty budowlane lub nieprzedłożenie przez Wykonawcę Zamawiającemu poświadczonej za zgodność z oryginałem kopii zmiany umowy o podwykonawstwo, w przypadku jeśli ten podwykonawca lub dalszy podwykonawca przedłoży Zamawiającemu kopię zmiany zawartej umowy:</w:t>
      </w:r>
    </w:p>
    <w:p w:rsidR="006E1831" w:rsidRPr="006D0A4E" w:rsidRDefault="00BC4108" w:rsidP="00BE1572">
      <w:pPr>
        <w:pStyle w:val="Tekstpodstawowywcity"/>
        <w:widowControl/>
        <w:numPr>
          <w:ilvl w:val="2"/>
          <w:numId w:val="62"/>
        </w:numPr>
        <w:spacing w:before="0" w:line="240" w:lineRule="auto"/>
        <w:rPr>
          <w:color w:val="auto"/>
        </w:rPr>
      </w:pPr>
      <w:r w:rsidRPr="006D0A4E">
        <w:rPr>
          <w:color w:val="auto"/>
        </w:rPr>
        <w:t>jeśli zmiana ta nie dotyczy wynagrodzenia podwykonawcy lub dalszego podwykonawcy – w wysokości 800,00 zł (słownie: osiemset złotych) za każdy taki przypadek,</w:t>
      </w:r>
    </w:p>
    <w:p w:rsidR="006E1831" w:rsidRPr="006D0A4E" w:rsidRDefault="00BC4108" w:rsidP="00BE1572">
      <w:pPr>
        <w:pStyle w:val="Tekstpodstawowywcity"/>
        <w:widowControl/>
        <w:numPr>
          <w:ilvl w:val="2"/>
          <w:numId w:val="62"/>
        </w:numPr>
        <w:spacing w:before="0" w:line="240" w:lineRule="auto"/>
        <w:rPr>
          <w:color w:val="auto"/>
        </w:rPr>
      </w:pPr>
      <w:r w:rsidRPr="006D0A4E">
        <w:rPr>
          <w:color w:val="auto"/>
        </w:rPr>
        <w:t xml:space="preserve">jeśli zmiana ta dotyczy zwiększenia wynagrodzenia podwykonawcy lub dalszego podwykonawcy – w wysokości 100% kwoty brutto tego zwiększenia wynagrodzenia dla podwykonawcy lub dalszego podwykonawcy wynikającego z tej zmiany umowy </w:t>
      </w:r>
      <w:r w:rsidRPr="006D0A4E">
        <w:rPr>
          <w:rFonts w:ascii="Arial Unicode MS" w:hAnsi="Arial Unicode MS"/>
          <w:color w:val="auto"/>
        </w:rPr>
        <w:br/>
      </w:r>
      <w:r w:rsidRPr="006D0A4E">
        <w:rPr>
          <w:color w:val="auto"/>
        </w:rPr>
        <w:t>i ewentualnych odsetek z tytułu nieterminowej zapłaty zwiększonego wynagrodzenia za okres od terminu kiedy niezapłacona należność stała się wymagalna do daty naliczenia kary,</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t xml:space="preserve">za brak zmiany umowy o podwykonawstwo w zakresie terminu zapłaty – w wysokości </w:t>
      </w:r>
      <w:r w:rsidRPr="006D0A4E">
        <w:rPr>
          <w:rFonts w:ascii="Arial Unicode MS" w:hAnsi="Arial Unicode MS"/>
          <w:color w:val="auto"/>
        </w:rPr>
        <w:br/>
      </w:r>
      <w:r w:rsidRPr="006D0A4E">
        <w:rPr>
          <w:color w:val="auto"/>
        </w:rPr>
        <w:t>800,00 zł (słownie: osiemset złotych) za każdy taki przypadek;</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lastRenderedPageBreak/>
        <w:t>za brak zapłaty wynagrodzenia podwykonawcy lub dalszemu podwykonawcy – w wysokości 100% należnej niezapłaconej podwykonawcy lub dalszemu podwykonawcy kwoty wynagrodzenia brutto wraz z odsetkami z tytułu nieterminowej zapłaty za okres od terminu kiedy niezapłacona należność stała się wymagalna do daty naliczenia kary;</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t xml:space="preserve">za nieterminową zapłatę wynagrodzenia podwykonawcy lub dalszemu podwykonawcy – </w:t>
      </w:r>
      <w:r w:rsidRPr="006D0A4E">
        <w:rPr>
          <w:rFonts w:ascii="Arial Unicode MS" w:hAnsi="Arial Unicode MS"/>
          <w:color w:val="auto"/>
        </w:rPr>
        <w:br/>
      </w:r>
      <w:r w:rsidRPr="006D0A4E">
        <w:rPr>
          <w:color w:val="auto"/>
        </w:rPr>
        <w:t>w wysokości 100% kwoty odsetek z tytułu nieterminowej zapłaty za okres od terminu kiedy nieterminowo zapłacona należność stała się wymagalna do daty jej zapłaty,</w:t>
      </w:r>
    </w:p>
    <w:p w:rsidR="006E3C3D" w:rsidRPr="006D0A4E" w:rsidRDefault="006E3C3D" w:rsidP="00BE1572">
      <w:pPr>
        <w:pStyle w:val="Tekstpodstawowywcity"/>
        <w:widowControl/>
        <w:numPr>
          <w:ilvl w:val="1"/>
          <w:numId w:val="62"/>
        </w:numPr>
        <w:spacing w:before="0" w:line="240" w:lineRule="auto"/>
        <w:rPr>
          <w:color w:val="auto"/>
        </w:rPr>
      </w:pPr>
      <w:r w:rsidRPr="006D0A4E">
        <w:rPr>
          <w:color w:val="auto"/>
        </w:rPr>
        <w:t xml:space="preserve">za brak zapłaty lub nieterminowej zapłaty wynagrodzenia należnego podwykonawcy z tytułu zmiany wysokości wynagrodzenia, o której mowa </w:t>
      </w:r>
      <w:r w:rsidR="009E0883" w:rsidRPr="006D0A4E">
        <w:rPr>
          <w:color w:val="auto"/>
        </w:rPr>
        <w:t>w §4 ust. 10 Umowy, w wysokości 0,1% wynagrodzenia umownego netto określonego w §3 ust. 1 niniejszej Umowy;</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t>za nierozwiązanie umowy z podwykonawcą lub dalszym podwykonawcą na żądanie Zamawiającego, o którym mowa w §1</w:t>
      </w:r>
      <w:r w:rsidR="009E0883" w:rsidRPr="006D0A4E">
        <w:rPr>
          <w:color w:val="auto"/>
        </w:rPr>
        <w:t>3</w:t>
      </w:r>
      <w:r w:rsidRPr="006D0A4E">
        <w:rPr>
          <w:color w:val="auto"/>
        </w:rPr>
        <w:t xml:space="preserve"> ust. 22 – w wysokości 10% </w:t>
      </w:r>
      <w:r w:rsidR="009E0883" w:rsidRPr="006D0A4E">
        <w:rPr>
          <w:color w:val="auto"/>
        </w:rPr>
        <w:t>wynagrodzenia umownego netto określonego w §3 ust. 1 niniejszej Umowy</w:t>
      </w:r>
      <w:r w:rsidRPr="006D0A4E">
        <w:rPr>
          <w:color w:val="auto"/>
        </w:rPr>
        <w:t>;</w:t>
      </w:r>
    </w:p>
    <w:p w:rsidR="006E1831" w:rsidRPr="006D0A4E" w:rsidRDefault="00BC4108" w:rsidP="00BE1572">
      <w:pPr>
        <w:pStyle w:val="Tekstpodstawowywcity"/>
        <w:widowControl/>
        <w:numPr>
          <w:ilvl w:val="1"/>
          <w:numId w:val="62"/>
        </w:numPr>
        <w:spacing w:before="0" w:line="240" w:lineRule="auto"/>
        <w:rPr>
          <w:color w:val="auto"/>
        </w:rPr>
      </w:pPr>
      <w:r w:rsidRPr="006D0A4E">
        <w:rPr>
          <w:color w:val="auto"/>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wskazaną w Wykazie pracowników świadczących usługi.</w:t>
      </w:r>
    </w:p>
    <w:p w:rsidR="006E1831" w:rsidRPr="006D0A4E" w:rsidRDefault="00BC4108" w:rsidP="00BE1572">
      <w:pPr>
        <w:pStyle w:val="Tekstpodstawowywcity"/>
        <w:widowControl/>
        <w:numPr>
          <w:ilvl w:val="0"/>
          <w:numId w:val="62"/>
        </w:numPr>
        <w:spacing w:before="0" w:line="240" w:lineRule="auto"/>
        <w:rPr>
          <w:color w:val="auto"/>
        </w:rPr>
      </w:pPr>
      <w:r w:rsidRPr="006D0A4E">
        <w:rPr>
          <w:color w:val="auto"/>
        </w:rPr>
        <w:t>W przypadku zwłoki w rozpoczęciu Robót powyżej 30 dni kalendarzowych Zamawiającemu przysługuje prawo odstąpienia od Umowy z przyczyn, za które ponosi odpowiedzialność Wykonawca – w terminie 7 dni od powzięcia wiadomości o zaistnieniu okoliczności uzasadniających odstąpienie od Umowy.</w:t>
      </w:r>
    </w:p>
    <w:p w:rsidR="006E1831" w:rsidRPr="006D0A4E" w:rsidRDefault="00BC4108" w:rsidP="00BE1572">
      <w:pPr>
        <w:pStyle w:val="Tekstpodstawowywcity"/>
        <w:widowControl/>
        <w:numPr>
          <w:ilvl w:val="0"/>
          <w:numId w:val="62"/>
        </w:numPr>
        <w:spacing w:before="0" w:line="240" w:lineRule="auto"/>
        <w:rPr>
          <w:color w:val="auto"/>
        </w:rPr>
      </w:pPr>
      <w:r w:rsidRPr="006D0A4E">
        <w:rPr>
          <w:color w:val="auto"/>
        </w:rPr>
        <w:t xml:space="preserve">Z tytułu odstąpienia od Umowy przez Zamawiającego, wskutek okoliczności wyszczególnionych </w:t>
      </w:r>
      <w:r w:rsidRPr="006D0A4E">
        <w:rPr>
          <w:rFonts w:ascii="Arial Unicode MS" w:hAnsi="Arial Unicode MS"/>
          <w:color w:val="auto"/>
        </w:rPr>
        <w:br/>
      </w:r>
      <w:r w:rsidRPr="006D0A4E">
        <w:rPr>
          <w:color w:val="auto"/>
        </w:rPr>
        <w:t xml:space="preserve">w art. 456 Prawo zamówień publicznych, Wykonawca może żądać jedynie wynagrodzenia należnego mu z tytułu wykonania części Umowy. </w:t>
      </w:r>
    </w:p>
    <w:p w:rsidR="006E1831" w:rsidRPr="006D0A4E" w:rsidRDefault="00BC4108" w:rsidP="00BE1572">
      <w:pPr>
        <w:pStyle w:val="Tekstpodstawowywcity"/>
        <w:widowControl/>
        <w:numPr>
          <w:ilvl w:val="0"/>
          <w:numId w:val="62"/>
        </w:numPr>
        <w:spacing w:before="0" w:line="240" w:lineRule="auto"/>
        <w:rPr>
          <w:color w:val="auto"/>
        </w:rPr>
      </w:pPr>
      <w:r w:rsidRPr="006D0A4E">
        <w:rPr>
          <w:color w:val="auto"/>
        </w:rPr>
        <w:t xml:space="preserve">Łączna wysokość kar umownych nie może przekroczyć wysokości </w:t>
      </w:r>
      <w:r w:rsidR="00F64890" w:rsidRPr="006D0A4E">
        <w:rPr>
          <w:color w:val="auto"/>
        </w:rPr>
        <w:t>4</w:t>
      </w:r>
      <w:r w:rsidRPr="006D0A4E">
        <w:rPr>
          <w:color w:val="auto"/>
        </w:rPr>
        <w:t>0% wynagrodzenia umownego netto określonego w § 3 ust.1 niniejszej Umowy.</w:t>
      </w:r>
    </w:p>
    <w:p w:rsidR="006E1831" w:rsidRPr="006D0A4E" w:rsidRDefault="00BC4108" w:rsidP="00BE1572">
      <w:pPr>
        <w:pStyle w:val="Tekstpodstawowywcity"/>
        <w:widowControl/>
        <w:numPr>
          <w:ilvl w:val="0"/>
          <w:numId w:val="62"/>
        </w:numPr>
        <w:spacing w:before="0" w:line="240" w:lineRule="auto"/>
        <w:rPr>
          <w:color w:val="auto"/>
        </w:rPr>
      </w:pPr>
      <w:r w:rsidRPr="006D0A4E">
        <w:rPr>
          <w:color w:val="auto"/>
        </w:rPr>
        <w:t>Jeżeli kary umowne nie pokrywają poniesionych szkód, Strony zastrzegają sobie prawo dochodzenia odszkodowania uzupełniającego do wysokości rzeczywiście poniesionych szkód, na zasadach ogólnych.</w:t>
      </w:r>
    </w:p>
    <w:p w:rsidR="006E1831" w:rsidRPr="006D0A4E" w:rsidRDefault="00BC4108" w:rsidP="00BE1572">
      <w:pPr>
        <w:pStyle w:val="Tekstpodstawowywcity"/>
        <w:widowControl/>
        <w:numPr>
          <w:ilvl w:val="0"/>
          <w:numId w:val="62"/>
        </w:numPr>
        <w:spacing w:before="0" w:line="240" w:lineRule="auto"/>
        <w:rPr>
          <w:color w:val="auto"/>
        </w:rPr>
      </w:pPr>
      <w:r w:rsidRPr="006D0A4E">
        <w:rPr>
          <w:color w:val="auto"/>
        </w:rPr>
        <w:t>Wykonawca wyraża zgodę na potrącanie mu kar umownych z przysługującego mu wynagrodzenia.</w:t>
      </w:r>
    </w:p>
    <w:p w:rsidR="006E1831" w:rsidRPr="006D0A4E" w:rsidRDefault="00BC4108" w:rsidP="00BE1572">
      <w:pPr>
        <w:pStyle w:val="Tekstpodstawowywcity"/>
        <w:widowControl/>
        <w:numPr>
          <w:ilvl w:val="0"/>
          <w:numId w:val="62"/>
        </w:numPr>
        <w:spacing w:before="0" w:line="240" w:lineRule="auto"/>
        <w:rPr>
          <w:color w:val="auto"/>
        </w:rPr>
      </w:pPr>
      <w:r w:rsidRPr="006D0A4E">
        <w:rPr>
          <w:color w:val="auto"/>
        </w:rPr>
        <w:t xml:space="preserve">Strony nie będą ponosiły odpowiedzialności za częściowe lub całkowite niewywiązanie się </w:t>
      </w:r>
      <w:r w:rsidRPr="006D0A4E">
        <w:rPr>
          <w:rFonts w:ascii="Arial Unicode MS" w:hAnsi="Arial Unicode MS"/>
          <w:color w:val="auto"/>
        </w:rPr>
        <w:br/>
      </w:r>
      <w:r w:rsidRPr="006D0A4E">
        <w:rPr>
          <w:color w:val="auto"/>
        </w:rPr>
        <w:t>z Umowy spowodowane przypadkami Siły wyższej.</w:t>
      </w:r>
    </w:p>
    <w:p w:rsidR="006E1831" w:rsidRPr="006D0A4E" w:rsidRDefault="009E0883">
      <w:pPr>
        <w:pStyle w:val="Tekstpodstawowywcity"/>
        <w:widowControl/>
        <w:spacing w:line="240" w:lineRule="auto"/>
        <w:ind w:left="0"/>
        <w:jc w:val="center"/>
        <w:rPr>
          <w:rStyle w:val="Numerstrony"/>
          <w:b/>
          <w:bCs/>
          <w:color w:val="auto"/>
        </w:rPr>
      </w:pPr>
      <w:r w:rsidRPr="006D0A4E">
        <w:rPr>
          <w:rStyle w:val="Numerstrony"/>
          <w:b/>
          <w:bCs/>
          <w:color w:val="auto"/>
        </w:rPr>
        <w:t>§ 24</w:t>
      </w:r>
    </w:p>
    <w:p w:rsidR="006E1831" w:rsidRPr="006D0A4E" w:rsidRDefault="00BC4108">
      <w:pPr>
        <w:pStyle w:val="Tekstpodstawowywcity"/>
        <w:widowControl/>
        <w:spacing w:before="0" w:line="240" w:lineRule="auto"/>
        <w:ind w:left="0"/>
        <w:jc w:val="center"/>
        <w:rPr>
          <w:rStyle w:val="Numerstrony"/>
          <w:b/>
          <w:bCs/>
          <w:color w:val="auto"/>
        </w:rPr>
      </w:pPr>
      <w:r w:rsidRPr="006D0A4E">
        <w:rPr>
          <w:rStyle w:val="Numerstrony"/>
          <w:b/>
          <w:bCs/>
          <w:color w:val="auto"/>
        </w:rPr>
        <w:t>Odpowiedzialność</w:t>
      </w:r>
    </w:p>
    <w:p w:rsidR="006E1831" w:rsidRPr="006D0A4E" w:rsidRDefault="00BC4108" w:rsidP="00BE1572">
      <w:pPr>
        <w:pStyle w:val="Tekstpodstawowywcity"/>
        <w:widowControl/>
        <w:numPr>
          <w:ilvl w:val="0"/>
          <w:numId w:val="64"/>
        </w:numPr>
        <w:spacing w:before="0" w:line="240" w:lineRule="auto"/>
        <w:rPr>
          <w:color w:val="auto"/>
        </w:rPr>
      </w:pPr>
      <w:r w:rsidRPr="006D0A4E">
        <w:rPr>
          <w:color w:val="auto"/>
        </w:rPr>
        <w:t>Wykonawca ponosi pełną odpowiedzialność za wszelkie skutki niewykonania lub nienależytego wykonania Umowy w stosunku do Zamawiającego, jak też spowodowane działaniami lub zaniechaniami osób i podmiotów, za które ponosi odpowiedzialność, a w szczególności:</w:t>
      </w:r>
    </w:p>
    <w:p w:rsidR="006E1831" w:rsidRPr="006D0A4E" w:rsidRDefault="00BC4108" w:rsidP="00BE1572">
      <w:pPr>
        <w:numPr>
          <w:ilvl w:val="1"/>
          <w:numId w:val="64"/>
        </w:numPr>
        <w:jc w:val="both"/>
        <w:rPr>
          <w:rStyle w:val="Numerstrony"/>
          <w:color w:val="auto"/>
          <w:sz w:val="22"/>
          <w:szCs w:val="22"/>
        </w:rPr>
      </w:pPr>
      <w:r w:rsidRPr="006D0A4E">
        <w:rPr>
          <w:rStyle w:val="Numerstrony"/>
          <w:color w:val="auto"/>
          <w:sz w:val="22"/>
          <w:szCs w:val="22"/>
        </w:rPr>
        <w:t>za odpowiednie wykonanie Robót, wykorzystane materiały, przyjęte technologie, metody realizacji inwestycji i bezpieczeństwo wszelkich czynności wykonywanych na Terenie budowy;</w:t>
      </w:r>
    </w:p>
    <w:p w:rsidR="006E1831" w:rsidRPr="006D0A4E" w:rsidRDefault="00BC4108" w:rsidP="00BE1572">
      <w:pPr>
        <w:numPr>
          <w:ilvl w:val="1"/>
          <w:numId w:val="64"/>
        </w:numPr>
        <w:jc w:val="both"/>
        <w:rPr>
          <w:rStyle w:val="Numerstrony"/>
          <w:color w:val="auto"/>
          <w:sz w:val="22"/>
          <w:szCs w:val="22"/>
        </w:rPr>
      </w:pPr>
      <w:r w:rsidRPr="006D0A4E">
        <w:rPr>
          <w:rStyle w:val="Numerstrony"/>
          <w:color w:val="auto"/>
          <w:sz w:val="22"/>
          <w:szCs w:val="22"/>
        </w:rPr>
        <w:t>za uszkodzenia bądź zniszczenia istniejących sieci lub urządzeń;</w:t>
      </w:r>
    </w:p>
    <w:p w:rsidR="006E1831" w:rsidRPr="006D0A4E" w:rsidRDefault="00BC4108" w:rsidP="00BE1572">
      <w:pPr>
        <w:numPr>
          <w:ilvl w:val="1"/>
          <w:numId w:val="64"/>
        </w:numPr>
        <w:jc w:val="both"/>
        <w:rPr>
          <w:rStyle w:val="Numerstrony"/>
          <w:color w:val="auto"/>
          <w:sz w:val="22"/>
          <w:szCs w:val="22"/>
        </w:rPr>
      </w:pPr>
      <w:r w:rsidRPr="006D0A4E">
        <w:rPr>
          <w:rStyle w:val="Numerstrony"/>
          <w:color w:val="auto"/>
          <w:sz w:val="22"/>
          <w:szCs w:val="22"/>
        </w:rPr>
        <w:t xml:space="preserve">za wypadki przy pracy spowodowane nieprzestrzeganiem zaleceń urzędowych, przepisów prawa, standardów i norm, jak również zasad sztuki budowlanej i zaleceń Zamawiającego </w:t>
      </w:r>
      <w:r w:rsidRPr="006D0A4E">
        <w:rPr>
          <w:rStyle w:val="Numerstrony"/>
          <w:rFonts w:ascii="Arial Unicode MS" w:hAnsi="Arial Unicode MS"/>
          <w:color w:val="auto"/>
          <w:sz w:val="22"/>
          <w:szCs w:val="22"/>
        </w:rPr>
        <w:br/>
      </w:r>
      <w:r w:rsidRPr="006D0A4E">
        <w:rPr>
          <w:rStyle w:val="Numerstrony"/>
          <w:color w:val="auto"/>
          <w:sz w:val="22"/>
          <w:szCs w:val="22"/>
        </w:rPr>
        <w:t>i Inspektora Nadzoru;</w:t>
      </w:r>
    </w:p>
    <w:p w:rsidR="006E1831" w:rsidRPr="006D0A4E" w:rsidRDefault="00BC4108" w:rsidP="00BE1572">
      <w:pPr>
        <w:numPr>
          <w:ilvl w:val="1"/>
          <w:numId w:val="64"/>
        </w:numPr>
        <w:jc w:val="both"/>
        <w:rPr>
          <w:rStyle w:val="Numerstrony"/>
          <w:color w:val="auto"/>
          <w:sz w:val="22"/>
          <w:szCs w:val="22"/>
        </w:rPr>
      </w:pPr>
      <w:r w:rsidRPr="006D0A4E">
        <w:rPr>
          <w:rStyle w:val="Numerstrony"/>
          <w:color w:val="auto"/>
          <w:sz w:val="22"/>
          <w:szCs w:val="22"/>
        </w:rPr>
        <w:t>za wszelkie związane z wykonaniem Robót naruszenia praw ochronnych, a w szczególności praw patentowych i innych praw własności przemysłowej, praw autorskich i autorskich praw pokrewnych oraz za wszelkie szkody powstałe z tego tytułu;</w:t>
      </w:r>
    </w:p>
    <w:p w:rsidR="006E1831" w:rsidRPr="006D0A4E" w:rsidRDefault="00BC4108" w:rsidP="00BE1572">
      <w:pPr>
        <w:numPr>
          <w:ilvl w:val="1"/>
          <w:numId w:val="64"/>
        </w:numPr>
        <w:jc w:val="both"/>
        <w:rPr>
          <w:rStyle w:val="Numerstrony"/>
          <w:color w:val="auto"/>
          <w:sz w:val="22"/>
          <w:szCs w:val="22"/>
        </w:rPr>
      </w:pPr>
      <w:r w:rsidRPr="006D0A4E">
        <w:rPr>
          <w:rStyle w:val="Numerstrony"/>
          <w:color w:val="auto"/>
          <w:sz w:val="22"/>
          <w:szCs w:val="22"/>
        </w:rPr>
        <w:t>za wszelkie szkody powstałe na skutek użytkowania przez Wykonawcę Terenu Budowy, materiałów, maszyn i urządzeń udostępnionych Wykonawcy przez Zamawiającego;</w:t>
      </w:r>
    </w:p>
    <w:p w:rsidR="006E1831" w:rsidRPr="006D0A4E" w:rsidRDefault="00BC4108" w:rsidP="00BE1572">
      <w:pPr>
        <w:numPr>
          <w:ilvl w:val="1"/>
          <w:numId w:val="64"/>
        </w:numPr>
        <w:jc w:val="both"/>
        <w:rPr>
          <w:rStyle w:val="Numerstrony"/>
          <w:color w:val="auto"/>
          <w:sz w:val="22"/>
          <w:szCs w:val="22"/>
        </w:rPr>
      </w:pPr>
      <w:r w:rsidRPr="006D0A4E">
        <w:rPr>
          <w:rStyle w:val="Numerstrony"/>
          <w:color w:val="auto"/>
          <w:sz w:val="22"/>
          <w:szCs w:val="22"/>
        </w:rPr>
        <w:lastRenderedPageBreak/>
        <w:t>za wszelkie szkody lub opóźnienia, jakie powstaną na skutek zastrzeżeń właściwych organów nadzoru lub urzędów ds. odbioru (m. in. Państwowej Inspekcji Pracy, Państwowej Inspekcji Sanitarnej, Państwowej Straży Pożarnej, Inspekcji Ochrony Środowiska, Urzędu Dozoru Technicznego), których pozwolenie może być wymagane do użytkowania obiektu, instalacji, urządzeń lub zastrzeżeń innych osób trzecich, w zakresie, w jakim te zastrzeżenia dotyczą Obiektu, instalacji i urządzeń, za wyjątkiem tych, które dotyczą praw do posiadania nieruchomości, na której realizowany jest obiekt.</w:t>
      </w:r>
    </w:p>
    <w:p w:rsidR="006E1831" w:rsidRPr="006D0A4E" w:rsidRDefault="00BC4108" w:rsidP="00BE1572">
      <w:pPr>
        <w:pStyle w:val="Tekstblokowy1"/>
        <w:widowControl/>
        <w:numPr>
          <w:ilvl w:val="0"/>
          <w:numId w:val="65"/>
        </w:numPr>
        <w:suppressAutoHyphens w:val="0"/>
        <w:spacing w:line="240" w:lineRule="auto"/>
        <w:ind w:right="0"/>
        <w:rPr>
          <w:rStyle w:val="Numerstrony"/>
          <w:color w:val="auto"/>
          <w:sz w:val="22"/>
          <w:szCs w:val="22"/>
        </w:rPr>
      </w:pPr>
      <w:r w:rsidRPr="006D0A4E">
        <w:rPr>
          <w:rStyle w:val="Numerstrony"/>
          <w:color w:val="auto"/>
          <w:sz w:val="22"/>
          <w:szCs w:val="22"/>
        </w:rPr>
        <w:t xml:space="preserve">W przypadku podniesienia jakichkolwiek zastrzeżeń przez organy nadzoru lub urzędy ds. odbioru, albo inne osoby trzecie, dotyczących w jakikolwiek sposób Robót, materiałów, obiektu, instalacji </w:t>
      </w:r>
      <w:r w:rsidRPr="006D0A4E">
        <w:rPr>
          <w:rStyle w:val="Numerstrony"/>
          <w:rFonts w:ascii="Arial Unicode MS" w:hAnsi="Arial Unicode MS"/>
          <w:color w:val="auto"/>
          <w:sz w:val="22"/>
          <w:szCs w:val="22"/>
        </w:rPr>
        <w:br/>
      </w:r>
      <w:r w:rsidRPr="006D0A4E">
        <w:rPr>
          <w:rStyle w:val="Numerstrony"/>
          <w:color w:val="auto"/>
          <w:sz w:val="22"/>
          <w:szCs w:val="22"/>
        </w:rPr>
        <w:t xml:space="preserve">i urządzeń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w:t>
      </w:r>
      <w:r w:rsidRPr="006D0A4E">
        <w:rPr>
          <w:rStyle w:val="Numerstrony"/>
          <w:rFonts w:ascii="Arial Unicode MS" w:hAnsi="Arial Unicode MS"/>
          <w:color w:val="auto"/>
          <w:sz w:val="22"/>
          <w:szCs w:val="22"/>
        </w:rPr>
        <w:br/>
      </w:r>
      <w:r w:rsidRPr="006D0A4E">
        <w:rPr>
          <w:rStyle w:val="Numerstrony"/>
          <w:color w:val="auto"/>
          <w:sz w:val="22"/>
          <w:szCs w:val="22"/>
        </w:rPr>
        <w:t>i przedłożyć potrzebne dokumenty i opracowania.</w:t>
      </w:r>
    </w:p>
    <w:p w:rsidR="006E1831" w:rsidRPr="006D0A4E" w:rsidRDefault="00BC4108" w:rsidP="00BE1572">
      <w:pPr>
        <w:pStyle w:val="Tekstpodstawowywcity"/>
        <w:widowControl/>
        <w:numPr>
          <w:ilvl w:val="0"/>
          <w:numId w:val="65"/>
        </w:numPr>
        <w:spacing w:before="0" w:line="240" w:lineRule="auto"/>
        <w:rPr>
          <w:color w:val="auto"/>
        </w:rPr>
      </w:pPr>
      <w:r w:rsidRPr="006D0A4E">
        <w:rPr>
          <w:color w:val="auto"/>
        </w:rPr>
        <w:t>Wykonawca odpowiada za działania i zaniedbania osób, z pomocą których wykonuje przedmiot Umowy, jak również osób, którym wykonanie zobowiązań powierza, jak za własne dzieło.</w:t>
      </w:r>
    </w:p>
    <w:p w:rsidR="006E1831" w:rsidRPr="006D0A4E" w:rsidRDefault="00BD39E1">
      <w:pPr>
        <w:keepNext/>
        <w:widowControl w:val="0"/>
        <w:spacing w:before="240"/>
        <w:jc w:val="center"/>
        <w:rPr>
          <w:rStyle w:val="Numerstrony"/>
          <w:b/>
          <w:bCs/>
          <w:color w:val="auto"/>
          <w:sz w:val="22"/>
          <w:szCs w:val="22"/>
        </w:rPr>
      </w:pPr>
      <w:r>
        <w:rPr>
          <w:rStyle w:val="Numerstrony"/>
          <w:b/>
          <w:bCs/>
          <w:color w:val="auto"/>
          <w:sz w:val="22"/>
          <w:szCs w:val="22"/>
        </w:rPr>
        <w:t>§ 25</w:t>
      </w:r>
    </w:p>
    <w:p w:rsidR="006E1831" w:rsidRPr="006D0A4E" w:rsidRDefault="00BC4108">
      <w:pPr>
        <w:keepNext/>
        <w:widowControl w:val="0"/>
        <w:jc w:val="center"/>
        <w:rPr>
          <w:rStyle w:val="Numerstrony"/>
          <w:b/>
          <w:bCs/>
          <w:color w:val="auto"/>
          <w:sz w:val="22"/>
          <w:szCs w:val="22"/>
        </w:rPr>
      </w:pPr>
      <w:r w:rsidRPr="006D0A4E">
        <w:rPr>
          <w:rStyle w:val="Numerstrony"/>
          <w:b/>
          <w:bCs/>
          <w:color w:val="auto"/>
          <w:sz w:val="22"/>
          <w:szCs w:val="22"/>
        </w:rPr>
        <w:t>Wykonanie Robót odmiennie niż w Projekcie</w:t>
      </w:r>
    </w:p>
    <w:p w:rsidR="006E1831" w:rsidRPr="006D0A4E" w:rsidRDefault="00BC4108" w:rsidP="00BE1572">
      <w:pPr>
        <w:numPr>
          <w:ilvl w:val="0"/>
          <w:numId w:val="67"/>
        </w:numPr>
        <w:jc w:val="both"/>
        <w:rPr>
          <w:rStyle w:val="Numerstrony"/>
          <w:color w:val="auto"/>
          <w:sz w:val="22"/>
          <w:szCs w:val="22"/>
        </w:rPr>
      </w:pPr>
      <w:r w:rsidRPr="006D0A4E">
        <w:rPr>
          <w:rStyle w:val="Numerstrony"/>
          <w:color w:val="auto"/>
          <w:sz w:val="22"/>
          <w:szCs w:val="22"/>
        </w:rPr>
        <w:t xml:space="preserve">Wykonawca może z własnej inicjatywy wnioskować zmiany w sposobie realizacji Robót objętych Umową inaczej niż to przewiduje Dokumentacja projektowa i Specyfikacje techniczne wykonania </w:t>
      </w:r>
      <w:r w:rsidRPr="006D0A4E">
        <w:rPr>
          <w:rStyle w:val="Numerstrony"/>
          <w:rFonts w:ascii="Arial Unicode MS" w:hAnsi="Arial Unicode MS"/>
          <w:color w:val="auto"/>
          <w:sz w:val="22"/>
          <w:szCs w:val="22"/>
        </w:rPr>
        <w:br/>
      </w:r>
      <w:r w:rsidRPr="006D0A4E">
        <w:rPr>
          <w:rStyle w:val="Numerstrony"/>
          <w:color w:val="auto"/>
          <w:sz w:val="22"/>
          <w:szCs w:val="22"/>
        </w:rPr>
        <w:t xml:space="preserve">i odbioru robót budowlanych, albo zastosować inne materiały, urządzenia lub konstrukcje, niż określone w Dokumentacji projektowej i Specyfikacjach technicznych wykonania i odbioru robót budowlanych, jeżeli zmiany te nie wpłyną na trwałość, wartość użytkową, estetyczną i techniczną Obiektu oraz na przedłużenie terminu wykonania Umowy, jak też na zwiększenie kosztów eksploatacji Obiektu. Zmiany te nie mogą naruszać przepisów techniczno-budowlanych, </w:t>
      </w:r>
      <w:r w:rsidRPr="006D0A4E">
        <w:rPr>
          <w:rStyle w:val="Numerstrony"/>
          <w:rFonts w:ascii="Arial Unicode MS" w:hAnsi="Arial Unicode MS"/>
          <w:color w:val="auto"/>
          <w:sz w:val="22"/>
          <w:szCs w:val="22"/>
        </w:rPr>
        <w:br/>
      </w:r>
      <w:r w:rsidRPr="006D0A4E">
        <w:rPr>
          <w:rStyle w:val="Numerstrony"/>
          <w:color w:val="auto"/>
          <w:sz w:val="22"/>
          <w:szCs w:val="22"/>
        </w:rPr>
        <w:t>a w szczególności przepisów bezpieczeństwa i higieny pracy. Zmiany te będą pożądane zwłaszcza w przypadku zastosowania surowców i materiałów ekologicznych korzystnych dla środowiska.</w:t>
      </w:r>
    </w:p>
    <w:p w:rsidR="006E1831" w:rsidRPr="006D0A4E" w:rsidRDefault="00BC4108" w:rsidP="00BE1572">
      <w:pPr>
        <w:numPr>
          <w:ilvl w:val="0"/>
          <w:numId w:val="67"/>
        </w:numPr>
        <w:jc w:val="both"/>
        <w:rPr>
          <w:rStyle w:val="Numerstrony"/>
          <w:color w:val="auto"/>
          <w:sz w:val="22"/>
          <w:szCs w:val="22"/>
        </w:rPr>
      </w:pPr>
      <w:r w:rsidRPr="006D0A4E">
        <w:rPr>
          <w:rStyle w:val="Numerstrony"/>
          <w:color w:val="auto"/>
          <w:sz w:val="22"/>
          <w:szCs w:val="22"/>
        </w:rPr>
        <w:t>O zamierzonych zmianach Wykonawca jest zobowiązany zawiadomić Zamawiającego i uzyskać jego pisemną akceptację.</w:t>
      </w:r>
    </w:p>
    <w:p w:rsidR="006E1831" w:rsidRPr="006D0A4E" w:rsidRDefault="00BC4108" w:rsidP="00BE1572">
      <w:pPr>
        <w:numPr>
          <w:ilvl w:val="0"/>
          <w:numId w:val="67"/>
        </w:numPr>
        <w:jc w:val="both"/>
        <w:rPr>
          <w:rStyle w:val="Numerstrony"/>
          <w:color w:val="auto"/>
          <w:sz w:val="22"/>
          <w:szCs w:val="22"/>
        </w:rPr>
      </w:pPr>
      <w:r w:rsidRPr="006D0A4E">
        <w:rPr>
          <w:rStyle w:val="Numerstrony"/>
          <w:color w:val="auto"/>
          <w:sz w:val="22"/>
          <w:szCs w:val="22"/>
        </w:rPr>
        <w:t xml:space="preserve">Jeżeli zamierzone zmiany powodują potrzebę zmiany Dokumentacji projektowej i Specyfikacji technicznych wykonania i odbioru robót budowlanych, Wykonawca poniesie koszty związane </w:t>
      </w:r>
      <w:r w:rsidRPr="006D0A4E">
        <w:rPr>
          <w:rStyle w:val="Numerstrony"/>
          <w:rFonts w:ascii="Arial Unicode MS" w:hAnsi="Arial Unicode MS"/>
          <w:color w:val="auto"/>
          <w:sz w:val="22"/>
          <w:szCs w:val="22"/>
        </w:rPr>
        <w:br/>
      </w:r>
      <w:r w:rsidRPr="006D0A4E">
        <w:rPr>
          <w:rStyle w:val="Numerstrony"/>
          <w:color w:val="auto"/>
          <w:sz w:val="22"/>
          <w:szCs w:val="22"/>
        </w:rPr>
        <w:t>z dokonaniem zmian w projekcie przez Projektanta.</w:t>
      </w:r>
    </w:p>
    <w:p w:rsidR="006E1831" w:rsidRPr="006D0A4E" w:rsidRDefault="00BD39E1">
      <w:pPr>
        <w:keepNext/>
        <w:widowControl w:val="0"/>
        <w:spacing w:before="240"/>
        <w:jc w:val="center"/>
        <w:rPr>
          <w:rStyle w:val="Numerstrony"/>
          <w:b/>
          <w:bCs/>
          <w:color w:val="auto"/>
          <w:sz w:val="22"/>
          <w:szCs w:val="22"/>
        </w:rPr>
      </w:pPr>
      <w:r>
        <w:rPr>
          <w:rStyle w:val="Numerstrony"/>
          <w:b/>
          <w:bCs/>
          <w:color w:val="auto"/>
          <w:sz w:val="22"/>
          <w:szCs w:val="22"/>
        </w:rPr>
        <w:t>§26</w:t>
      </w:r>
    </w:p>
    <w:p w:rsidR="006E1831" w:rsidRPr="006D0A4E" w:rsidRDefault="00BC4108">
      <w:pPr>
        <w:keepNext/>
        <w:widowControl w:val="0"/>
        <w:jc w:val="center"/>
        <w:rPr>
          <w:rStyle w:val="Numerstrony"/>
          <w:b/>
          <w:bCs/>
          <w:color w:val="auto"/>
          <w:sz w:val="22"/>
          <w:szCs w:val="22"/>
        </w:rPr>
      </w:pPr>
      <w:r w:rsidRPr="006D0A4E">
        <w:rPr>
          <w:rStyle w:val="Numerstrony"/>
          <w:b/>
          <w:bCs/>
          <w:color w:val="auto"/>
          <w:sz w:val="22"/>
          <w:szCs w:val="22"/>
        </w:rPr>
        <w:t>Zmiana Umowy</w:t>
      </w:r>
    </w:p>
    <w:p w:rsidR="006E1831" w:rsidRPr="006D0A4E" w:rsidRDefault="00BC4108" w:rsidP="00BE1572">
      <w:pPr>
        <w:pStyle w:val="Tekstpodstawowywcity21"/>
        <w:numPr>
          <w:ilvl w:val="0"/>
          <w:numId w:val="69"/>
        </w:numPr>
        <w:suppressAutoHyphens w:val="0"/>
        <w:rPr>
          <w:rStyle w:val="Numerstrony"/>
          <w:color w:val="auto"/>
          <w:sz w:val="22"/>
          <w:szCs w:val="22"/>
        </w:rPr>
      </w:pPr>
      <w:r w:rsidRPr="006D0A4E">
        <w:rPr>
          <w:rStyle w:val="Numerstrony"/>
          <w:color w:val="auto"/>
          <w:sz w:val="22"/>
          <w:szCs w:val="22"/>
        </w:rPr>
        <w:t>Wszelkie zmiany i uzupełnienia Umowy mogą być dokonywane, pod rygorem nieważności, jedynie w formie pisemnych aneksów podpisanych przez obie strony.</w:t>
      </w:r>
    </w:p>
    <w:p w:rsidR="006E1831" w:rsidRPr="006D0A4E" w:rsidRDefault="00BC4108" w:rsidP="00BE1572">
      <w:pPr>
        <w:pStyle w:val="Tekstpodstawowywcity21"/>
        <w:numPr>
          <w:ilvl w:val="0"/>
          <w:numId w:val="69"/>
        </w:numPr>
        <w:suppressAutoHyphens w:val="0"/>
        <w:rPr>
          <w:rStyle w:val="Numerstrony"/>
          <w:color w:val="auto"/>
          <w:sz w:val="22"/>
          <w:szCs w:val="22"/>
        </w:rPr>
      </w:pPr>
      <w:r w:rsidRPr="006D0A4E">
        <w:rPr>
          <w:rStyle w:val="Numerstrony"/>
          <w:color w:val="auto"/>
          <w:sz w:val="22"/>
          <w:szCs w:val="22"/>
        </w:rPr>
        <w:t xml:space="preserve">Zakazuje się istotnych zmian postanowień Umowy, o których mowa w art. 454 ustawy Pzp, chyba że zachodzi co najmniej jedna z okoliczności o których mowa w art. 455 ustawy Pzp. </w:t>
      </w:r>
    </w:p>
    <w:p w:rsidR="006E1831" w:rsidRPr="006D0A4E" w:rsidRDefault="00BC4108" w:rsidP="00BE1572">
      <w:pPr>
        <w:pStyle w:val="Tekstpodstawowy"/>
        <w:numPr>
          <w:ilvl w:val="0"/>
          <w:numId w:val="69"/>
        </w:numPr>
        <w:spacing w:after="0"/>
        <w:jc w:val="both"/>
        <w:rPr>
          <w:rStyle w:val="Numerstrony"/>
          <w:color w:val="auto"/>
          <w:sz w:val="22"/>
          <w:szCs w:val="22"/>
        </w:rPr>
      </w:pPr>
      <w:r w:rsidRPr="006D0A4E">
        <w:rPr>
          <w:rStyle w:val="Numerstrony"/>
          <w:color w:val="auto"/>
          <w:sz w:val="22"/>
          <w:szCs w:val="22"/>
        </w:rPr>
        <w:t>Zamawiający przewiduje możliwość dokonania zmian postanowień Umowy w poniżej opisanym zakresie i przypadkach:</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zmiana terminu wykonania przedmiotu Umowy wraz ze skutkami wprowadzenia takiej zmiany, przy czym zmiana spowodowana może być jedynie okolicznościami niezależnymi od Wykonawcy, a wynikającymi z warunków atmosferycznych, które zgodnie z prawem budowlanym i technologiami uniemożliwiają prowadzenie robót, pod warunkiem potwierdzenia tego faktu przez Inspektora nadzoru. Termin realizacji przedmiotu zamówienia zostanie przesunięty o liczbę dni, w których roboty nie mogły być prowadzone;</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zmiana terminu wykonania przedmiotu Umowy wraz ze skutkami wprowadzenia takiej zmiany, w przypadku zaistnienia kolizji i innych zdarzeń, które wpływały na harmonogram wykonywania Robót;</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 xml:space="preserve">zmiana terminu wykonania przedmiotu Umowy wraz ze skutkami wprowadzenia takiej zmiany, w przypadku wystąpienia okoliczności, niezależnych od stron umowy związanych </w:t>
      </w:r>
      <w:r w:rsidRPr="006D0A4E">
        <w:rPr>
          <w:rStyle w:val="Numerstrony"/>
          <w:rFonts w:ascii="Arial Unicode MS" w:hAnsi="Arial Unicode MS"/>
          <w:color w:val="auto"/>
          <w:sz w:val="22"/>
          <w:szCs w:val="22"/>
        </w:rPr>
        <w:br/>
      </w:r>
      <w:r w:rsidRPr="006D0A4E">
        <w:rPr>
          <w:rStyle w:val="Numerstrony"/>
          <w:color w:val="auto"/>
          <w:sz w:val="22"/>
          <w:szCs w:val="22"/>
        </w:rPr>
        <w:t>z koniecznością zmiany okresu realizacji zadania;</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lastRenderedPageBreak/>
        <w:t xml:space="preserve">zmiana dokonana na podstawie art. 23 pkt 1 ustawy - Prawo budowlane - zmiana </w:t>
      </w:r>
      <w:r w:rsidRPr="006D0A4E">
        <w:rPr>
          <w:rStyle w:val="Numerstrony"/>
          <w:rFonts w:ascii="Arial Unicode MS" w:hAnsi="Arial Unicode MS"/>
          <w:color w:val="auto"/>
          <w:sz w:val="22"/>
          <w:szCs w:val="22"/>
        </w:rPr>
        <w:br/>
      </w:r>
      <w:r w:rsidRPr="006D0A4E">
        <w:rPr>
          <w:rStyle w:val="Numerstrony"/>
          <w:color w:val="auto"/>
          <w:sz w:val="22"/>
          <w:szCs w:val="22"/>
        </w:rPr>
        <w:t>w rozwiązaniach projektowych, jeżeli są one uzasadnione koniecznością zwiększenia bezpieczeństwa realizacji robót budowlanych lub usprawnienia procesu budowy;</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zmiana dokonana na podstawie art. 20 ust. 1 pkt. 4 lit. b ustawy Prawo budowlane – uzgodniona możliwość wprowadzenia rozwiązań zamiennych w stosunku do przewidzianych w projekcie, zgłoszonych przez Kierownika budowy lub Inspektora nadzoru;</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zmiany dokonane podczas wykonywania robót i nie odstępujące w sposób istotny od zatwierdzonego projektu lub warunków pozwolenia na budowę w ramach art. 36a ust. 5 ustawy Prawo budowlane i dokonane zgodnie z zapisami art. 36a ust. 6 ustawy - Prawo budowlane, spełniając zapisy art. 57 ust. 2 ustawy Prawo budowlane;</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zmiany Umowy na skutek regulacji prawnych wprowadzonych w życie po dacie podpisania Umowy, wywołujących potrzebę jej zmiany wraz ze skutkami wprowadzenia takiej zmiany,</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zmiany wynagrodzenia umownego brutto w przypadku zmiany przez ustawodawcę przepisów dotyczących stawki procentowej należnego podatku VAT – zmiana będzie wprowadzona do umowy od dnia wejścia w życie ustawowej zmiany stawki podatku VAT;</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zmiana osób będących przedstawicielami Zamawiającego wyszczególnionych w §</w:t>
      </w:r>
      <w:r w:rsidR="003F4F59" w:rsidRPr="006D0A4E">
        <w:rPr>
          <w:rStyle w:val="Numerstrony"/>
          <w:color w:val="auto"/>
          <w:sz w:val="22"/>
          <w:szCs w:val="22"/>
        </w:rPr>
        <w:t>6</w:t>
      </w:r>
      <w:r w:rsidRPr="006D0A4E">
        <w:rPr>
          <w:rStyle w:val="Numerstrony"/>
          <w:color w:val="auto"/>
          <w:sz w:val="22"/>
          <w:szCs w:val="22"/>
        </w:rPr>
        <w:t xml:space="preserve"> ust. 1 niniejszej umowy z przyczyn niezależnych od niego;</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zmiana osób wskazanych przez Wyko</w:t>
      </w:r>
      <w:r w:rsidR="003F4F59" w:rsidRPr="006D0A4E">
        <w:rPr>
          <w:rStyle w:val="Numerstrony"/>
          <w:color w:val="auto"/>
          <w:sz w:val="22"/>
          <w:szCs w:val="22"/>
        </w:rPr>
        <w:t>nawcę, a wyszczególnionych w §6</w:t>
      </w:r>
      <w:r w:rsidRPr="006D0A4E">
        <w:rPr>
          <w:rStyle w:val="Numerstrony"/>
          <w:color w:val="auto"/>
          <w:sz w:val="22"/>
          <w:szCs w:val="22"/>
        </w:rPr>
        <w:t xml:space="preserve"> ust. 2 i 3 niniejszej Umowy, na wniosek Wykonawcy albo Zamawiającego, pod warunkiem, że zaproponowane osoby będą spełniały warunki udziału w postępowaniu opisane w Specyfikacji Warunków Zamówienia oraz Zamawiający wyrazi zgodę na taką zmianę;</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zmiana albo rezygnacja z podwykonawcy wskazanego w ofercie;</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zmiana albo rezygnacja z podwykonawcy, jeżeli zmiana ta dotyczy podmiotu, na którego zasoby Wykonawca powoływał się, na zasadach określonych w art. 118 ustawy Pzp, w celu wykazania spełniania warunków udziału w postępowaniu. W takim przypadku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 xml:space="preserve">zmiana dotycząca powierzenia w trakcie realizacji przedmiotu umowy części zamówienia podwykonawcom, jeżeli Wykonawca nie wskazał tych podwykonawców w swojej ofercie; </w:t>
      </w:r>
    </w:p>
    <w:p w:rsidR="006E1831" w:rsidRPr="006D0A4E" w:rsidRDefault="00BC4108" w:rsidP="00BE1572">
      <w:pPr>
        <w:pStyle w:val="Tekstpodstawowy"/>
        <w:numPr>
          <w:ilvl w:val="1"/>
          <w:numId w:val="69"/>
        </w:numPr>
        <w:spacing w:after="0"/>
        <w:jc w:val="both"/>
        <w:rPr>
          <w:rStyle w:val="Numerstrony"/>
          <w:color w:val="auto"/>
          <w:sz w:val="22"/>
          <w:szCs w:val="22"/>
        </w:rPr>
      </w:pPr>
      <w:r w:rsidRPr="006D0A4E">
        <w:rPr>
          <w:rStyle w:val="Numerstrony"/>
          <w:color w:val="auto"/>
          <w:sz w:val="22"/>
          <w:szCs w:val="22"/>
        </w:rPr>
        <w:t>zmiany dotyczące realizacji dodatkowych robót budowlanych nieobjętych zamówieniem podstawowym, o ile stały się niezbędne i zostały spełnione łącznie następujące warunki:</w:t>
      </w:r>
    </w:p>
    <w:p w:rsidR="006E1831" w:rsidRPr="006D0A4E" w:rsidRDefault="00BC4108" w:rsidP="00BE1572">
      <w:pPr>
        <w:pStyle w:val="Tekstpodstawowy"/>
        <w:numPr>
          <w:ilvl w:val="2"/>
          <w:numId w:val="69"/>
        </w:numPr>
        <w:spacing w:after="0"/>
        <w:jc w:val="both"/>
        <w:rPr>
          <w:rStyle w:val="Numerstrony"/>
          <w:color w:val="auto"/>
          <w:sz w:val="22"/>
          <w:szCs w:val="22"/>
        </w:rPr>
      </w:pPr>
      <w:r w:rsidRPr="006D0A4E">
        <w:rPr>
          <w:rStyle w:val="Numerstrony"/>
          <w:color w:val="auto"/>
          <w:sz w:val="22"/>
          <w:szCs w:val="22"/>
        </w:rPr>
        <w:t>zmiana Wykonawcy nie może zostać dokonana z powodów ekonomicznych lub technicznych, w szczególności dotyczących zamienności lub interoperacyjności wyposażenia, usług lub instalacji zamówionych w ramach zamówienia podstawowego,</w:t>
      </w:r>
    </w:p>
    <w:p w:rsidR="006E1831" w:rsidRPr="006D0A4E" w:rsidRDefault="00BC4108" w:rsidP="00BE1572">
      <w:pPr>
        <w:pStyle w:val="Tekstpodstawowy"/>
        <w:numPr>
          <w:ilvl w:val="2"/>
          <w:numId w:val="69"/>
        </w:numPr>
        <w:spacing w:after="0"/>
        <w:jc w:val="both"/>
        <w:rPr>
          <w:rStyle w:val="Numerstrony"/>
          <w:color w:val="auto"/>
          <w:sz w:val="22"/>
          <w:szCs w:val="22"/>
        </w:rPr>
      </w:pPr>
      <w:r w:rsidRPr="006D0A4E">
        <w:rPr>
          <w:rStyle w:val="Numerstrony"/>
          <w:color w:val="auto"/>
          <w:sz w:val="22"/>
          <w:szCs w:val="22"/>
        </w:rPr>
        <w:t>zmiana Wykonawcy spowodowałaby istotną niedogodność lub znacznie zwiększenie kosztów dla Zamawiającego,</w:t>
      </w:r>
    </w:p>
    <w:p w:rsidR="006E1831" w:rsidRPr="006D0A4E" w:rsidRDefault="00BC4108" w:rsidP="00BE1572">
      <w:pPr>
        <w:pStyle w:val="Tekstpodstawowy"/>
        <w:numPr>
          <w:ilvl w:val="2"/>
          <w:numId w:val="69"/>
        </w:numPr>
        <w:spacing w:after="0"/>
        <w:jc w:val="both"/>
        <w:rPr>
          <w:rStyle w:val="Numerstrony"/>
          <w:color w:val="auto"/>
          <w:sz w:val="22"/>
          <w:szCs w:val="22"/>
        </w:rPr>
      </w:pPr>
      <w:r w:rsidRPr="006D0A4E">
        <w:rPr>
          <w:rStyle w:val="Numerstrony"/>
          <w:color w:val="auto"/>
          <w:sz w:val="22"/>
          <w:szCs w:val="22"/>
        </w:rPr>
        <w:t>wartość każdej kolejnej zmiany nie przekracza 50% wartości zamówienia określonej pierwotnie w Umowie,</w:t>
      </w:r>
    </w:p>
    <w:p w:rsidR="006E1831" w:rsidRPr="006D0A4E" w:rsidRDefault="00BC4108" w:rsidP="00BE1572">
      <w:pPr>
        <w:pStyle w:val="Tekstpodstawowy"/>
        <w:numPr>
          <w:ilvl w:val="0"/>
          <w:numId w:val="72"/>
        </w:numPr>
        <w:spacing w:after="0"/>
        <w:jc w:val="both"/>
        <w:rPr>
          <w:rStyle w:val="Numerstrony"/>
          <w:color w:val="auto"/>
          <w:sz w:val="22"/>
          <w:szCs w:val="22"/>
        </w:rPr>
      </w:pPr>
      <w:r w:rsidRPr="006D0A4E">
        <w:rPr>
          <w:rStyle w:val="Numerstrony"/>
          <w:color w:val="auto"/>
          <w:sz w:val="22"/>
          <w:szCs w:val="22"/>
        </w:rPr>
        <w:t>zmiany Umowy w przypadku gdy zostały spełnione łącznie następujące warunki:</w:t>
      </w:r>
    </w:p>
    <w:p w:rsidR="006E1831" w:rsidRPr="006D0A4E" w:rsidRDefault="00BC4108" w:rsidP="00BE1572">
      <w:pPr>
        <w:pStyle w:val="Tekstpodstawowy"/>
        <w:numPr>
          <w:ilvl w:val="1"/>
          <w:numId w:val="71"/>
        </w:numPr>
        <w:spacing w:after="0"/>
        <w:jc w:val="both"/>
        <w:rPr>
          <w:rStyle w:val="Numerstrony"/>
          <w:color w:val="auto"/>
          <w:sz w:val="22"/>
          <w:szCs w:val="22"/>
        </w:rPr>
      </w:pPr>
      <w:r w:rsidRPr="006D0A4E">
        <w:rPr>
          <w:rStyle w:val="Numerstrony"/>
          <w:color w:val="auto"/>
          <w:sz w:val="22"/>
          <w:szCs w:val="22"/>
        </w:rPr>
        <w:t>konieczność  zmiany Umowy spowodowana jest okolicznościami, których Zamawiający, działając z należytą starannością, nie mógł przewidzieć,</w:t>
      </w:r>
    </w:p>
    <w:p w:rsidR="006E1831" w:rsidRPr="006D0A4E" w:rsidRDefault="00BC4108" w:rsidP="00BE1572">
      <w:pPr>
        <w:pStyle w:val="Tekstpodstawowy"/>
        <w:numPr>
          <w:ilvl w:val="1"/>
          <w:numId w:val="71"/>
        </w:numPr>
        <w:spacing w:after="0"/>
        <w:jc w:val="both"/>
        <w:rPr>
          <w:rStyle w:val="Numerstrony"/>
          <w:color w:val="auto"/>
          <w:sz w:val="22"/>
          <w:szCs w:val="22"/>
        </w:rPr>
      </w:pPr>
      <w:r w:rsidRPr="006D0A4E">
        <w:rPr>
          <w:rStyle w:val="Numerstrony"/>
          <w:color w:val="auto"/>
          <w:sz w:val="22"/>
          <w:szCs w:val="22"/>
        </w:rPr>
        <w:t>zmiana nie modyfikuje ogólnego charakteru Umowy,</w:t>
      </w:r>
    </w:p>
    <w:p w:rsidR="006E1831" w:rsidRPr="006D0A4E" w:rsidRDefault="00BC4108" w:rsidP="00BE1572">
      <w:pPr>
        <w:pStyle w:val="Tekstpodstawowy"/>
        <w:numPr>
          <w:ilvl w:val="1"/>
          <w:numId w:val="71"/>
        </w:numPr>
        <w:spacing w:after="0"/>
        <w:jc w:val="both"/>
        <w:rPr>
          <w:rStyle w:val="Numerstrony"/>
          <w:color w:val="auto"/>
          <w:sz w:val="22"/>
          <w:szCs w:val="22"/>
        </w:rPr>
      </w:pPr>
      <w:r w:rsidRPr="006D0A4E">
        <w:rPr>
          <w:rStyle w:val="Numerstrony"/>
          <w:color w:val="auto"/>
          <w:sz w:val="22"/>
          <w:szCs w:val="22"/>
        </w:rPr>
        <w:t xml:space="preserve">wartość  zmiany nie przekracza 50% wartości zamówienia określonej pierwotnie </w:t>
      </w:r>
      <w:r w:rsidRPr="006D0A4E">
        <w:rPr>
          <w:rStyle w:val="Numerstrony"/>
          <w:rFonts w:ascii="Arial Unicode MS" w:hAnsi="Arial Unicode MS"/>
          <w:color w:val="auto"/>
          <w:sz w:val="22"/>
          <w:szCs w:val="22"/>
        </w:rPr>
        <w:br/>
      </w:r>
      <w:r w:rsidRPr="006D0A4E">
        <w:rPr>
          <w:rStyle w:val="Numerstrony"/>
          <w:color w:val="auto"/>
          <w:sz w:val="22"/>
          <w:szCs w:val="22"/>
        </w:rPr>
        <w:t>w Umowie,</w:t>
      </w:r>
    </w:p>
    <w:p w:rsidR="006E1831" w:rsidRPr="006D0A4E" w:rsidRDefault="00BC4108" w:rsidP="00BE1572">
      <w:pPr>
        <w:pStyle w:val="Tekstpodstawowy"/>
        <w:numPr>
          <w:ilvl w:val="0"/>
          <w:numId w:val="71"/>
        </w:numPr>
        <w:spacing w:after="0"/>
        <w:jc w:val="both"/>
        <w:rPr>
          <w:rStyle w:val="Numerstrony"/>
          <w:color w:val="auto"/>
          <w:sz w:val="22"/>
          <w:szCs w:val="22"/>
        </w:rPr>
      </w:pPr>
      <w:r w:rsidRPr="006D0A4E">
        <w:rPr>
          <w:rStyle w:val="Numerstrony"/>
          <w:color w:val="auto"/>
          <w:sz w:val="22"/>
          <w:szCs w:val="22"/>
        </w:rPr>
        <w:t>zmiana umowy w przypadku gdy Wykonawcę, któremu Zamawiający udzielił zamówienia, ma zastąpić nowy wykonawca:</w:t>
      </w:r>
    </w:p>
    <w:p w:rsidR="006E1831" w:rsidRPr="006D0A4E" w:rsidRDefault="00BC4108" w:rsidP="00BE1572">
      <w:pPr>
        <w:pStyle w:val="Tekstpodstawowy"/>
        <w:numPr>
          <w:ilvl w:val="1"/>
          <w:numId w:val="73"/>
        </w:numPr>
        <w:spacing w:after="0"/>
        <w:jc w:val="both"/>
        <w:rPr>
          <w:rStyle w:val="Numerstrony"/>
          <w:color w:val="auto"/>
          <w:sz w:val="22"/>
          <w:szCs w:val="22"/>
        </w:rPr>
      </w:pPr>
      <w:r w:rsidRPr="006D0A4E">
        <w:rPr>
          <w:rStyle w:val="Numerstrony"/>
          <w:color w:val="auto"/>
          <w:sz w:val="22"/>
          <w:szCs w:val="22"/>
        </w:rPr>
        <w:t xml:space="preserve">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prowadzi do uniknięcia stosowania przepisów ustawy Pzp, </w:t>
      </w:r>
    </w:p>
    <w:p w:rsidR="006E1831" w:rsidRPr="006D0A4E" w:rsidRDefault="00BC4108" w:rsidP="00BE1572">
      <w:pPr>
        <w:pStyle w:val="Tekstpodstawowy"/>
        <w:numPr>
          <w:ilvl w:val="1"/>
          <w:numId w:val="71"/>
        </w:numPr>
        <w:spacing w:after="0"/>
        <w:jc w:val="both"/>
        <w:rPr>
          <w:rStyle w:val="Numerstrony"/>
          <w:color w:val="auto"/>
          <w:sz w:val="22"/>
          <w:szCs w:val="22"/>
        </w:rPr>
      </w:pPr>
      <w:r w:rsidRPr="006D0A4E">
        <w:rPr>
          <w:rStyle w:val="Numerstrony"/>
          <w:color w:val="auto"/>
          <w:sz w:val="22"/>
          <w:szCs w:val="22"/>
        </w:rPr>
        <w:t>w wyniku przejęcia przez Zamawiającego zobowiązań Wykonawcy względem jego podwykonawców, w przypadku, o którym mowa w art. 465 ust. 1.</w:t>
      </w:r>
    </w:p>
    <w:p w:rsidR="006E1831" w:rsidRPr="006D0A4E" w:rsidRDefault="00BC4108" w:rsidP="00BE1572">
      <w:pPr>
        <w:pStyle w:val="Tekstpodstawowy"/>
        <w:numPr>
          <w:ilvl w:val="0"/>
          <w:numId w:val="71"/>
        </w:numPr>
        <w:spacing w:after="0"/>
        <w:jc w:val="both"/>
        <w:rPr>
          <w:rStyle w:val="Numerstrony"/>
          <w:color w:val="auto"/>
          <w:sz w:val="22"/>
          <w:szCs w:val="22"/>
        </w:rPr>
      </w:pPr>
      <w:r w:rsidRPr="006D0A4E">
        <w:rPr>
          <w:rStyle w:val="Numerstrony"/>
          <w:color w:val="auto"/>
          <w:sz w:val="22"/>
          <w:szCs w:val="22"/>
        </w:rPr>
        <w:lastRenderedPageBreak/>
        <w:t>zmiany umowy, niezależnie od ich wartości, jeżeli nie są istotne w rozumieniu art. 454 ust. 2 ustawy Pzp;</w:t>
      </w:r>
    </w:p>
    <w:p w:rsidR="009950DA" w:rsidRPr="006D0A4E" w:rsidRDefault="00BC4108" w:rsidP="009950DA">
      <w:pPr>
        <w:pStyle w:val="Tekstpodstawowy"/>
        <w:numPr>
          <w:ilvl w:val="0"/>
          <w:numId w:val="71"/>
        </w:numPr>
        <w:spacing w:after="0"/>
        <w:jc w:val="both"/>
        <w:rPr>
          <w:rStyle w:val="Numerstrony"/>
          <w:color w:val="auto"/>
          <w:sz w:val="22"/>
          <w:szCs w:val="22"/>
        </w:rPr>
      </w:pPr>
      <w:r w:rsidRPr="006D0A4E">
        <w:rPr>
          <w:rStyle w:val="Numerstrony"/>
          <w:color w:val="auto"/>
          <w:sz w:val="22"/>
          <w:szCs w:val="22"/>
        </w:rPr>
        <w:t xml:space="preserve">łączna wartość zmian jest mniejsza niż progi unijne oraz jest niższa niż 15% wartości pierwotnej Umowy, a zmiany te nie powodują zmiany ogólnego charakteru Umowy. </w:t>
      </w:r>
    </w:p>
    <w:p w:rsidR="009950DA" w:rsidRPr="006D0A4E" w:rsidRDefault="009950DA" w:rsidP="009950DA">
      <w:pPr>
        <w:pStyle w:val="Tekstpodstawowy"/>
        <w:numPr>
          <w:ilvl w:val="0"/>
          <w:numId w:val="69"/>
        </w:numPr>
        <w:spacing w:after="0"/>
        <w:jc w:val="both"/>
        <w:rPr>
          <w:color w:val="auto"/>
          <w:sz w:val="22"/>
          <w:szCs w:val="22"/>
        </w:rPr>
      </w:pPr>
      <w:r w:rsidRPr="006D0A4E">
        <w:rPr>
          <w:rFonts w:cs="Times New Roman"/>
          <w:color w:val="auto"/>
          <w:sz w:val="22"/>
          <w:szCs w:val="22"/>
        </w:rPr>
        <w:t>Z</w:t>
      </w:r>
      <w:r w:rsidRPr="006D0A4E">
        <w:rPr>
          <w:rFonts w:eastAsia="Times New Roman" w:cs="Times New Roman"/>
          <w:color w:val="auto"/>
          <w:sz w:val="22"/>
          <w:szCs w:val="22"/>
          <w:bdr w:val="none" w:sz="0" w:space="0" w:color="auto"/>
        </w:rPr>
        <w:t>miany zapisów umowy w okresie stanu zagrożenia epidemicznego lub stanu epidemii ogłoszonego z powodu COVID-19 i innych chorób zakaźnych oraz wywołanymi nimi sytuacjami kryzysowymi:</w:t>
      </w:r>
    </w:p>
    <w:p w:rsidR="009950DA" w:rsidRPr="006D0A4E" w:rsidRDefault="009950DA" w:rsidP="009950DA">
      <w:pPr>
        <w:pStyle w:val="Tekstpodstawowy"/>
        <w:numPr>
          <w:ilvl w:val="1"/>
          <w:numId w:val="69"/>
        </w:numPr>
        <w:spacing w:after="0"/>
        <w:jc w:val="both"/>
        <w:rPr>
          <w:color w:val="auto"/>
          <w:sz w:val="22"/>
          <w:szCs w:val="22"/>
        </w:rPr>
      </w:pPr>
      <w:r w:rsidRPr="006D0A4E">
        <w:rPr>
          <w:rFonts w:eastAsia="Times New Roman" w:cs="Times New Roman"/>
          <w:color w:val="auto"/>
          <w:sz w:val="22"/>
          <w:szCs w:val="22"/>
          <w:bdr w:val="none" w:sz="0" w:space="0" w:color="auto"/>
        </w:rPr>
        <w:t xml:space="preserve">Strony zobowiązują się niezwłocznie, wzajemnie informować się o wpływie okoliczności związanych z wystąpieniem COVID-19 na należyte wykonanie umowy, o ile taki wpływ wystąpił lub może wystąpić. Strony potwierdzają ten wpływ dołączając do informacji, o której mowa w zdaniu pierwszym, oświadczenia lub dokumenty, które mogą dotyczyć </w:t>
      </w:r>
      <w:r w:rsidRPr="006D0A4E">
        <w:rPr>
          <w:rFonts w:eastAsia="Times New Roman" w:cs="Times New Roman"/>
          <w:color w:val="auto"/>
          <w:sz w:val="22"/>
          <w:szCs w:val="22"/>
          <w:bdr w:val="none" w:sz="0" w:space="0" w:color="auto"/>
        </w:rPr>
        <w:br/>
        <w:t>w szczególności: </w:t>
      </w:r>
    </w:p>
    <w:p w:rsidR="009950DA" w:rsidRPr="006D0A4E" w:rsidRDefault="009950DA" w:rsidP="009950DA">
      <w:pPr>
        <w:pStyle w:val="Tekstpodstawowy"/>
        <w:numPr>
          <w:ilvl w:val="2"/>
          <w:numId w:val="69"/>
        </w:numPr>
        <w:spacing w:after="0"/>
        <w:jc w:val="both"/>
        <w:rPr>
          <w:color w:val="auto"/>
          <w:sz w:val="22"/>
          <w:szCs w:val="22"/>
        </w:rPr>
      </w:pPr>
      <w:r w:rsidRPr="006D0A4E">
        <w:rPr>
          <w:rFonts w:eastAsia="Times New Roman" w:cs="Times New Roman"/>
          <w:color w:val="auto"/>
          <w:sz w:val="22"/>
          <w:szCs w:val="22"/>
          <w:bdr w:val="none" w:sz="0" w:space="0" w:color="auto"/>
        </w:rPr>
        <w:t>nieobecności pracowników lub osób świadczących pracę za wynagrodzeniem na innej podstawie niż stosunek pracy, które uczestniczą lub mogłyby uczestniczyć w realizacji zamówienia,</w:t>
      </w:r>
    </w:p>
    <w:p w:rsidR="009950DA" w:rsidRPr="006D0A4E" w:rsidRDefault="009950DA" w:rsidP="009950DA">
      <w:pPr>
        <w:pStyle w:val="Tekstpodstawowy"/>
        <w:numPr>
          <w:ilvl w:val="2"/>
          <w:numId w:val="69"/>
        </w:numPr>
        <w:spacing w:after="0"/>
        <w:jc w:val="both"/>
        <w:rPr>
          <w:color w:val="auto"/>
          <w:sz w:val="22"/>
          <w:szCs w:val="22"/>
        </w:rPr>
      </w:pPr>
      <w:r w:rsidRPr="006D0A4E">
        <w:rPr>
          <w:rFonts w:eastAsia="Times New Roman" w:cs="Times New Roman"/>
          <w:color w:val="auto"/>
          <w:sz w:val="22"/>
          <w:szCs w:val="22"/>
          <w:bdr w:val="none" w:sz="0" w:space="0" w:color="auto"/>
        </w:rPr>
        <w:t>decyzji wydany</w:t>
      </w:r>
      <w:bookmarkStart w:id="0" w:name="_GoBack"/>
      <w:bookmarkEnd w:id="0"/>
      <w:r w:rsidRPr="006D0A4E">
        <w:rPr>
          <w:rFonts w:eastAsia="Times New Roman" w:cs="Times New Roman"/>
          <w:color w:val="auto"/>
          <w:sz w:val="22"/>
          <w:szCs w:val="22"/>
          <w:bdr w:val="none" w:sz="0" w:space="0" w:color="auto"/>
        </w:rPr>
        <w:t xml:space="preserve">ch przez Głównego Inspektora Sanitarnego lub działającego z jego upoważnienia państwowego wojewódzkiego inspektora sanitarnego, w związku </w:t>
      </w:r>
      <w:r w:rsidRPr="006D0A4E">
        <w:rPr>
          <w:rFonts w:eastAsia="Times New Roman" w:cs="Times New Roman"/>
          <w:color w:val="auto"/>
          <w:sz w:val="22"/>
          <w:szCs w:val="22"/>
          <w:bdr w:val="none" w:sz="0" w:space="0" w:color="auto"/>
        </w:rPr>
        <w:br/>
        <w:t>z przeciwdziałaniem COVID-19, nakładających na Wykonawcę obowiązek podjęcia określonych czynności zapobiegawczych lub kontrolnych,</w:t>
      </w:r>
    </w:p>
    <w:p w:rsidR="009950DA" w:rsidRPr="006D0A4E" w:rsidRDefault="009950DA" w:rsidP="009950DA">
      <w:pPr>
        <w:pStyle w:val="Tekstpodstawowy"/>
        <w:numPr>
          <w:ilvl w:val="2"/>
          <w:numId w:val="69"/>
        </w:numPr>
        <w:spacing w:after="0"/>
        <w:jc w:val="both"/>
        <w:rPr>
          <w:color w:val="auto"/>
          <w:sz w:val="22"/>
          <w:szCs w:val="22"/>
        </w:rPr>
      </w:pPr>
      <w:r w:rsidRPr="006D0A4E">
        <w:rPr>
          <w:rFonts w:eastAsia="Times New Roman" w:cs="Times New Roman"/>
          <w:color w:val="auto"/>
          <w:sz w:val="22"/>
          <w:szCs w:val="22"/>
          <w:bdr w:val="none" w:sz="0" w:space="0" w:color="auto"/>
        </w:rPr>
        <w:t>poleceń lub decyzji wydanych przez wojewodów, ministra właściwego do spraw zdrowia lub Prezesa Rady Ministrów, związanych z przeciwdziałaniem COVID-19,</w:t>
      </w:r>
    </w:p>
    <w:p w:rsidR="009950DA" w:rsidRPr="006D0A4E" w:rsidRDefault="009950DA" w:rsidP="009950DA">
      <w:pPr>
        <w:pStyle w:val="Tekstpodstawowy"/>
        <w:numPr>
          <w:ilvl w:val="2"/>
          <w:numId w:val="69"/>
        </w:numPr>
        <w:spacing w:after="0"/>
        <w:jc w:val="both"/>
        <w:rPr>
          <w:color w:val="auto"/>
          <w:sz w:val="22"/>
          <w:szCs w:val="22"/>
        </w:rPr>
      </w:pPr>
      <w:r w:rsidRPr="006D0A4E">
        <w:rPr>
          <w:rFonts w:eastAsia="Times New Roman" w:cs="Times New Roman"/>
          <w:color w:val="auto"/>
          <w:sz w:val="22"/>
          <w:szCs w:val="22"/>
          <w:bdr w:val="none" w:sz="0" w:space="0" w:color="auto"/>
        </w:rPr>
        <w:t xml:space="preserve">wstrzymania dostaw produktów, komponentów produktu lub materiałów, trudności </w:t>
      </w:r>
      <w:r w:rsidRPr="006D0A4E">
        <w:rPr>
          <w:rFonts w:eastAsia="Times New Roman" w:cs="Times New Roman"/>
          <w:color w:val="auto"/>
          <w:sz w:val="22"/>
          <w:szCs w:val="22"/>
          <w:bdr w:val="none" w:sz="0" w:space="0" w:color="auto"/>
        </w:rPr>
        <w:br/>
        <w:t>w dostępie do sprzętu lub trudności w realizacji usług transportowych,</w:t>
      </w:r>
    </w:p>
    <w:p w:rsidR="009950DA" w:rsidRPr="006D0A4E" w:rsidRDefault="009950DA" w:rsidP="009950DA">
      <w:pPr>
        <w:pStyle w:val="Tekstpodstawowy"/>
        <w:numPr>
          <w:ilvl w:val="2"/>
          <w:numId w:val="69"/>
        </w:numPr>
        <w:spacing w:after="0"/>
        <w:jc w:val="both"/>
        <w:rPr>
          <w:color w:val="auto"/>
          <w:sz w:val="22"/>
          <w:szCs w:val="22"/>
        </w:rPr>
      </w:pPr>
      <w:r w:rsidRPr="006D0A4E">
        <w:rPr>
          <w:rFonts w:eastAsia="Times New Roman" w:cs="Times New Roman"/>
          <w:color w:val="auto"/>
          <w:sz w:val="22"/>
          <w:szCs w:val="22"/>
          <w:bdr w:val="none" w:sz="0" w:space="0" w:color="auto"/>
        </w:rPr>
        <w:t>innych okoliczności, które uniemożliwiają bądź w istotnym stopniu ograniczają możliwość wykonania umowy,</w:t>
      </w:r>
    </w:p>
    <w:p w:rsidR="009950DA" w:rsidRPr="006D0A4E" w:rsidRDefault="009950DA" w:rsidP="009950DA">
      <w:pPr>
        <w:pStyle w:val="Tekstpodstawowy"/>
        <w:numPr>
          <w:ilvl w:val="2"/>
          <w:numId w:val="69"/>
        </w:numPr>
        <w:spacing w:after="0"/>
        <w:jc w:val="both"/>
        <w:rPr>
          <w:rStyle w:val="Numerstrony"/>
          <w:color w:val="auto"/>
          <w:sz w:val="22"/>
          <w:szCs w:val="22"/>
        </w:rPr>
      </w:pPr>
      <w:r w:rsidRPr="006D0A4E">
        <w:rPr>
          <w:rFonts w:eastAsia="Times New Roman" w:cs="Times New Roman"/>
          <w:color w:val="auto"/>
          <w:sz w:val="22"/>
          <w:szCs w:val="22"/>
          <w:bdr w:val="none" w:sz="0" w:space="0" w:color="auto"/>
        </w:rPr>
        <w:t>okoliczności, o których mowa w lit. a) - e), w zakresie w jakim dotyczą one podwykonawcy lub dalszego podwykonawcy.</w:t>
      </w:r>
    </w:p>
    <w:p w:rsidR="006E1831" w:rsidRPr="006D0A4E" w:rsidRDefault="00BC4108">
      <w:pPr>
        <w:spacing w:before="240"/>
        <w:jc w:val="center"/>
        <w:rPr>
          <w:rStyle w:val="Numerstrony"/>
          <w:b/>
          <w:bCs/>
          <w:color w:val="auto"/>
          <w:sz w:val="22"/>
          <w:szCs w:val="22"/>
        </w:rPr>
      </w:pPr>
      <w:r w:rsidRPr="006D0A4E">
        <w:rPr>
          <w:rStyle w:val="Numerstrony"/>
          <w:b/>
          <w:bCs/>
          <w:color w:val="auto"/>
          <w:sz w:val="22"/>
          <w:szCs w:val="22"/>
        </w:rPr>
        <w:t>§2</w:t>
      </w:r>
      <w:r w:rsidR="00BD39E1">
        <w:rPr>
          <w:rStyle w:val="Numerstrony"/>
          <w:b/>
          <w:bCs/>
          <w:color w:val="auto"/>
          <w:sz w:val="22"/>
          <w:szCs w:val="22"/>
        </w:rPr>
        <w:t>7</w:t>
      </w:r>
      <w:r w:rsidRPr="006D0A4E">
        <w:rPr>
          <w:rStyle w:val="Numerstrony"/>
          <w:rFonts w:ascii="Arial Unicode MS" w:hAnsi="Arial Unicode MS"/>
          <w:color w:val="auto"/>
          <w:sz w:val="22"/>
          <w:szCs w:val="22"/>
        </w:rPr>
        <w:br/>
      </w:r>
      <w:r w:rsidRPr="006D0A4E">
        <w:rPr>
          <w:rStyle w:val="Numerstrony"/>
          <w:b/>
          <w:bCs/>
          <w:color w:val="auto"/>
          <w:sz w:val="22"/>
          <w:szCs w:val="22"/>
        </w:rPr>
        <w:t>Odstąpienie od Umowy</w:t>
      </w:r>
    </w:p>
    <w:p w:rsidR="006E1831" w:rsidRPr="006D0A4E" w:rsidRDefault="00BC4108" w:rsidP="00BE1572">
      <w:pPr>
        <w:pStyle w:val="Tekstpodstawowywcity21"/>
        <w:numPr>
          <w:ilvl w:val="0"/>
          <w:numId w:val="75"/>
        </w:numPr>
        <w:suppressAutoHyphens w:val="0"/>
        <w:rPr>
          <w:rStyle w:val="Numerstrony"/>
          <w:color w:val="auto"/>
          <w:sz w:val="22"/>
          <w:szCs w:val="22"/>
        </w:rPr>
      </w:pPr>
      <w:r w:rsidRPr="006D0A4E">
        <w:rPr>
          <w:rStyle w:val="Numerstrony"/>
          <w:color w:val="auto"/>
          <w:sz w:val="22"/>
          <w:szCs w:val="22"/>
        </w:rPr>
        <w:t xml:space="preserve">Każda ze Stron może odstąpić od Umowy w przypadkach wskazanych w Umowie i określonych </w:t>
      </w:r>
      <w:r w:rsidRPr="006D0A4E">
        <w:rPr>
          <w:rStyle w:val="Numerstrony"/>
          <w:rFonts w:ascii="Arial Unicode MS" w:hAnsi="Arial Unicode MS"/>
          <w:color w:val="auto"/>
          <w:sz w:val="22"/>
          <w:szCs w:val="22"/>
        </w:rPr>
        <w:br/>
      </w:r>
      <w:r w:rsidRPr="006D0A4E">
        <w:rPr>
          <w:rStyle w:val="Numerstrony"/>
          <w:color w:val="auto"/>
          <w:sz w:val="22"/>
          <w:szCs w:val="22"/>
        </w:rPr>
        <w:t>w przepisach prawa.</w:t>
      </w:r>
    </w:p>
    <w:p w:rsidR="007949DD" w:rsidRPr="006D0A4E" w:rsidRDefault="007949DD" w:rsidP="00BE1572">
      <w:pPr>
        <w:numPr>
          <w:ilvl w:val="0"/>
          <w:numId w:val="76"/>
        </w:numPr>
        <w:jc w:val="both"/>
        <w:rPr>
          <w:rStyle w:val="Numerstrony"/>
          <w:color w:val="auto"/>
          <w:sz w:val="22"/>
          <w:szCs w:val="22"/>
        </w:rPr>
      </w:pPr>
      <w:r w:rsidRPr="006D0A4E">
        <w:rPr>
          <w:rStyle w:val="Numerstrony"/>
          <w:color w:val="auto"/>
          <w:sz w:val="22"/>
          <w:szCs w:val="22"/>
        </w:rPr>
        <w:t>Zamawiający może odstąpić od Umowy w następujących przypadkach:</w:t>
      </w:r>
    </w:p>
    <w:p w:rsidR="007949DD" w:rsidRPr="006D0A4E" w:rsidRDefault="007949DD" w:rsidP="00BE1572">
      <w:pPr>
        <w:pStyle w:val="Akapitzlist"/>
        <w:numPr>
          <w:ilvl w:val="0"/>
          <w:numId w:val="78"/>
        </w:numPr>
        <w:jc w:val="both"/>
        <w:rPr>
          <w:rStyle w:val="Numerstrony"/>
          <w:color w:val="auto"/>
          <w:sz w:val="22"/>
          <w:szCs w:val="22"/>
        </w:rPr>
      </w:pPr>
      <w:r w:rsidRPr="006D0A4E">
        <w:rPr>
          <w:rStyle w:val="Numerstrony"/>
          <w:color w:val="auto"/>
          <w:sz w:val="22"/>
          <w:szCs w:val="22"/>
        </w:rPr>
        <w:t xml:space="preserve">w razie wystąpienia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w tym przypadku może od Umowy odstąpić </w:t>
      </w:r>
      <w:r w:rsidRPr="006D0A4E">
        <w:rPr>
          <w:rStyle w:val="Numerstrony"/>
          <w:rFonts w:ascii="Arial Unicode MS" w:hAnsi="Arial Unicode MS"/>
          <w:color w:val="auto"/>
          <w:sz w:val="22"/>
          <w:szCs w:val="22"/>
        </w:rPr>
        <w:br/>
      </w:r>
      <w:r w:rsidRPr="006D0A4E">
        <w:rPr>
          <w:rStyle w:val="Numerstrony"/>
          <w:color w:val="auto"/>
          <w:sz w:val="22"/>
          <w:szCs w:val="22"/>
        </w:rPr>
        <w:t xml:space="preserve">w terminie 30 dni od dnia powzięcia wiadomości o powyższych okolicznościach. </w:t>
      </w:r>
    </w:p>
    <w:p w:rsidR="007949DD" w:rsidRPr="006D0A4E" w:rsidRDefault="007949DD" w:rsidP="007949DD">
      <w:pPr>
        <w:ind w:left="708"/>
        <w:jc w:val="both"/>
        <w:rPr>
          <w:rStyle w:val="Numerstrony"/>
          <w:color w:val="auto"/>
          <w:sz w:val="22"/>
          <w:szCs w:val="22"/>
        </w:rPr>
      </w:pPr>
      <w:r w:rsidRPr="006D0A4E">
        <w:rPr>
          <w:rStyle w:val="Numerstrony"/>
          <w:color w:val="auto"/>
          <w:sz w:val="22"/>
          <w:szCs w:val="22"/>
        </w:rPr>
        <w:t xml:space="preserve">Odstąpienie, o którym mowa w niniejszym punkcie nie jest odstąpieniem od Umowy </w:t>
      </w:r>
      <w:r w:rsidRPr="006D0A4E">
        <w:rPr>
          <w:rStyle w:val="Numerstrony"/>
          <w:color w:val="auto"/>
          <w:sz w:val="22"/>
          <w:szCs w:val="22"/>
        </w:rPr>
        <w:br/>
        <w:t>z przyczyn leżących po stronie Zamawiającego i nie rodzi skutków w postaci zobowiązania do zapłaty kary umownej.</w:t>
      </w:r>
    </w:p>
    <w:p w:rsidR="007949DD" w:rsidRPr="006D0A4E" w:rsidRDefault="007949DD" w:rsidP="00BE1572">
      <w:pPr>
        <w:numPr>
          <w:ilvl w:val="0"/>
          <w:numId w:val="78"/>
        </w:numPr>
        <w:jc w:val="both"/>
        <w:rPr>
          <w:rStyle w:val="Numerstrony"/>
          <w:color w:val="auto"/>
          <w:sz w:val="22"/>
          <w:szCs w:val="22"/>
        </w:rPr>
      </w:pPr>
      <w:r w:rsidRPr="006D0A4E">
        <w:rPr>
          <w:rStyle w:val="Numerstrony"/>
          <w:color w:val="auto"/>
          <w:sz w:val="22"/>
          <w:szCs w:val="22"/>
        </w:rPr>
        <w:t xml:space="preserve">jeżeli zachodzi co najmniej jedna z następujących okoliczności: </w:t>
      </w:r>
    </w:p>
    <w:p w:rsidR="007949DD" w:rsidRPr="006D0A4E" w:rsidRDefault="007949DD" w:rsidP="00BE1572">
      <w:pPr>
        <w:numPr>
          <w:ilvl w:val="0"/>
          <w:numId w:val="80"/>
        </w:numPr>
        <w:jc w:val="both"/>
        <w:rPr>
          <w:rStyle w:val="Numerstrony"/>
          <w:color w:val="auto"/>
          <w:sz w:val="22"/>
          <w:szCs w:val="22"/>
        </w:rPr>
      </w:pPr>
      <w:r w:rsidRPr="006D0A4E">
        <w:rPr>
          <w:rStyle w:val="Numerstrony"/>
          <w:color w:val="auto"/>
          <w:sz w:val="22"/>
          <w:szCs w:val="22"/>
        </w:rPr>
        <w:t xml:space="preserve">dokonano zmiany umowy z naruszeniem art. 454 i art. 455 ustawy Pzp, </w:t>
      </w:r>
    </w:p>
    <w:p w:rsidR="007949DD" w:rsidRPr="006D0A4E" w:rsidRDefault="007949DD" w:rsidP="00BE1572">
      <w:pPr>
        <w:numPr>
          <w:ilvl w:val="0"/>
          <w:numId w:val="80"/>
        </w:numPr>
        <w:jc w:val="both"/>
        <w:rPr>
          <w:rStyle w:val="Numerstrony"/>
          <w:color w:val="auto"/>
          <w:sz w:val="22"/>
          <w:szCs w:val="22"/>
        </w:rPr>
      </w:pPr>
      <w:r w:rsidRPr="006D0A4E">
        <w:rPr>
          <w:rStyle w:val="Numerstrony"/>
          <w:color w:val="auto"/>
          <w:sz w:val="22"/>
          <w:szCs w:val="22"/>
        </w:rPr>
        <w:t xml:space="preserve">wykonawca w chwili zawarcia umowy podlegał wykluczeniu na podstawie art. 108 ustawy Pzp, </w:t>
      </w:r>
    </w:p>
    <w:p w:rsidR="007949DD" w:rsidRPr="006D0A4E" w:rsidRDefault="007949DD" w:rsidP="00BE1572">
      <w:pPr>
        <w:numPr>
          <w:ilvl w:val="0"/>
          <w:numId w:val="80"/>
        </w:numPr>
        <w:jc w:val="both"/>
        <w:rPr>
          <w:rStyle w:val="Numerstrony"/>
          <w:color w:val="auto"/>
          <w:sz w:val="22"/>
          <w:szCs w:val="22"/>
        </w:rPr>
      </w:pPr>
      <w:r w:rsidRPr="006D0A4E">
        <w:rPr>
          <w:rStyle w:val="Numerstrony"/>
          <w:color w:val="auto"/>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w:t>
      </w:r>
      <w:r w:rsidRPr="006D0A4E">
        <w:rPr>
          <w:rStyle w:val="Numerstrony"/>
          <w:rFonts w:ascii="Arial Unicode MS" w:hAnsi="Arial Unicode MS"/>
          <w:color w:val="auto"/>
          <w:sz w:val="22"/>
          <w:szCs w:val="22"/>
        </w:rPr>
        <w:br/>
      </w:r>
      <w:r w:rsidRPr="006D0A4E">
        <w:rPr>
          <w:rStyle w:val="Numerstrony"/>
          <w:color w:val="auto"/>
          <w:sz w:val="22"/>
          <w:szCs w:val="22"/>
        </w:rPr>
        <w:t xml:space="preserve">z naruszeniem prawa Unii Europejskiej. </w:t>
      </w:r>
    </w:p>
    <w:p w:rsidR="007949DD" w:rsidRPr="006D0A4E" w:rsidRDefault="007949DD" w:rsidP="007949DD">
      <w:pPr>
        <w:ind w:left="720"/>
        <w:jc w:val="both"/>
        <w:rPr>
          <w:rStyle w:val="Numerstrony"/>
          <w:color w:val="auto"/>
          <w:sz w:val="22"/>
          <w:szCs w:val="22"/>
        </w:rPr>
      </w:pPr>
      <w:r w:rsidRPr="006D0A4E">
        <w:rPr>
          <w:rStyle w:val="Numerstrony"/>
          <w:color w:val="auto"/>
          <w:sz w:val="22"/>
          <w:szCs w:val="22"/>
        </w:rPr>
        <w:t>W takim przypadku Wykonawca może żądać jedynie wynagrodzenia w formie pieniężnej należnego mu z tytułu wykonania części Umowy do momentu odstąpienia od Umowy;</w:t>
      </w:r>
    </w:p>
    <w:p w:rsidR="007949DD" w:rsidRPr="006D0A4E" w:rsidRDefault="007949DD" w:rsidP="00BE1572">
      <w:pPr>
        <w:pStyle w:val="Akapitzlist"/>
        <w:numPr>
          <w:ilvl w:val="0"/>
          <w:numId w:val="81"/>
        </w:numPr>
        <w:jc w:val="both"/>
        <w:rPr>
          <w:rStyle w:val="Numerstrony"/>
          <w:color w:val="auto"/>
          <w:sz w:val="22"/>
          <w:szCs w:val="22"/>
        </w:rPr>
      </w:pPr>
      <w:r w:rsidRPr="006D0A4E">
        <w:rPr>
          <w:rStyle w:val="Numerstrony"/>
          <w:color w:val="auto"/>
          <w:sz w:val="22"/>
          <w:szCs w:val="22"/>
        </w:rPr>
        <w:t xml:space="preserve">w przypadku opóźnienia rozpoczęcia Robót powyżej 30 dni kalendarzowych od daty protokolarnego przekazania terenu budowy – w terminie 7 dni od powzięcia wiadomości </w:t>
      </w:r>
      <w:r w:rsidRPr="006D0A4E">
        <w:rPr>
          <w:rStyle w:val="Numerstrony"/>
          <w:rFonts w:ascii="Arial Unicode MS" w:hAnsi="Arial Unicode MS"/>
          <w:color w:val="auto"/>
          <w:sz w:val="22"/>
          <w:szCs w:val="22"/>
        </w:rPr>
        <w:br/>
      </w:r>
      <w:r w:rsidRPr="006D0A4E">
        <w:rPr>
          <w:rStyle w:val="Numerstrony"/>
          <w:color w:val="auto"/>
          <w:sz w:val="22"/>
          <w:szCs w:val="22"/>
        </w:rPr>
        <w:t>o zaistnieniu okoliczności uzasadniających odstąpienie od Umowy;</w:t>
      </w:r>
    </w:p>
    <w:p w:rsidR="007949DD" w:rsidRPr="006D0A4E" w:rsidRDefault="007949DD" w:rsidP="00BE1572">
      <w:pPr>
        <w:pStyle w:val="Akapitzlist"/>
        <w:numPr>
          <w:ilvl w:val="0"/>
          <w:numId w:val="78"/>
        </w:numPr>
        <w:jc w:val="both"/>
        <w:rPr>
          <w:rStyle w:val="Numerstrony"/>
          <w:color w:val="auto"/>
          <w:sz w:val="22"/>
          <w:szCs w:val="22"/>
        </w:rPr>
      </w:pPr>
      <w:r w:rsidRPr="006D0A4E">
        <w:rPr>
          <w:rStyle w:val="Numerstrony"/>
          <w:color w:val="auto"/>
          <w:sz w:val="22"/>
          <w:szCs w:val="22"/>
        </w:rPr>
        <w:lastRenderedPageBreak/>
        <w:t xml:space="preserve">w przypadku opóźnienia realizacji Robót w stosunku do terminów wskazanych </w:t>
      </w:r>
      <w:r w:rsidRPr="006D0A4E">
        <w:rPr>
          <w:rStyle w:val="Numerstrony"/>
          <w:rFonts w:ascii="Arial Unicode MS" w:hAnsi="Arial Unicode MS"/>
          <w:color w:val="auto"/>
          <w:sz w:val="22"/>
          <w:szCs w:val="22"/>
        </w:rPr>
        <w:br/>
      </w:r>
      <w:r w:rsidRPr="006D0A4E">
        <w:rPr>
          <w:rStyle w:val="Numerstrony"/>
          <w:color w:val="auto"/>
          <w:sz w:val="22"/>
          <w:szCs w:val="22"/>
        </w:rPr>
        <w:t xml:space="preserve">w </w:t>
      </w:r>
      <w:r w:rsidRPr="006D0A4E">
        <w:rPr>
          <w:rStyle w:val="Numerstrony"/>
          <w:i/>
          <w:iCs/>
          <w:color w:val="auto"/>
          <w:sz w:val="22"/>
          <w:szCs w:val="22"/>
        </w:rPr>
        <w:t>Harmonogramie rzeczowo-finansowym</w:t>
      </w:r>
      <w:r w:rsidRPr="006D0A4E">
        <w:rPr>
          <w:rStyle w:val="Numerstrony"/>
          <w:color w:val="auto"/>
          <w:sz w:val="22"/>
          <w:szCs w:val="22"/>
        </w:rPr>
        <w:t xml:space="preserve"> powyżej 30 dni kalendarzowych – w terminie 7 dni od powzięcia wiadomości o zaistnieniu okoliczności uzasadniających odstąpienie od Umowy;</w:t>
      </w:r>
    </w:p>
    <w:p w:rsidR="007949DD" w:rsidRPr="006D0A4E" w:rsidRDefault="007949DD" w:rsidP="00BE1572">
      <w:pPr>
        <w:pStyle w:val="Akapitzlist"/>
        <w:numPr>
          <w:ilvl w:val="0"/>
          <w:numId w:val="78"/>
        </w:numPr>
        <w:jc w:val="both"/>
        <w:rPr>
          <w:rStyle w:val="Numerstrony"/>
          <w:color w:val="auto"/>
          <w:sz w:val="22"/>
          <w:szCs w:val="22"/>
        </w:rPr>
      </w:pPr>
      <w:r w:rsidRPr="006D0A4E">
        <w:rPr>
          <w:rStyle w:val="Numerstrony"/>
          <w:color w:val="auto"/>
          <w:sz w:val="22"/>
          <w:szCs w:val="22"/>
        </w:rPr>
        <w:t>wykonywania przez Wykonawcę Robót niezgodnie z pozwoleniem na budowę, dokumentacją projektową, specyfikacjami technicznymi wykonania i odbioru robót budowlanych, specyfikacją warunków zamówienia, ofertą Wykonawcy – w terminie 7 dni od powzięcia wiadomości o zaistnieniu okoliczności uzasadniających odstąpienie od Umowy.</w:t>
      </w:r>
    </w:p>
    <w:p w:rsidR="007949DD" w:rsidRPr="006D0A4E" w:rsidRDefault="007949DD" w:rsidP="00BE1572">
      <w:pPr>
        <w:pStyle w:val="Tekstpodstawowywcity21"/>
        <w:numPr>
          <w:ilvl w:val="0"/>
          <w:numId w:val="76"/>
        </w:numPr>
        <w:suppressAutoHyphens w:val="0"/>
        <w:rPr>
          <w:rStyle w:val="Numerstrony"/>
          <w:color w:val="auto"/>
          <w:sz w:val="22"/>
          <w:szCs w:val="22"/>
        </w:rPr>
      </w:pPr>
      <w:r w:rsidRPr="006D0A4E">
        <w:rPr>
          <w:rStyle w:val="Numerstrony"/>
          <w:color w:val="auto"/>
          <w:sz w:val="22"/>
          <w:szCs w:val="22"/>
        </w:rPr>
        <w:t>W przypadku odstąpienia od Umowy z przyczyn leżących po stronie Wykonawcy, Zamawiającemu przysługuje prawo potrącenia z wynagrodzenia Wykonawcy ewentualnych naliczonych Wykonawcy kar umownych z tytułu odebranych robót przerwanych i wykonanych do dnia odstąpienia.</w:t>
      </w:r>
    </w:p>
    <w:p w:rsidR="006E1831" w:rsidRPr="006D0A4E" w:rsidRDefault="00BC4108" w:rsidP="00BE1572">
      <w:pPr>
        <w:pStyle w:val="Tekstpodstawowywcity21"/>
        <w:numPr>
          <w:ilvl w:val="0"/>
          <w:numId w:val="76"/>
        </w:numPr>
        <w:suppressAutoHyphens w:val="0"/>
        <w:rPr>
          <w:rStyle w:val="Numerstrony"/>
          <w:color w:val="auto"/>
          <w:sz w:val="22"/>
          <w:szCs w:val="22"/>
        </w:rPr>
      </w:pPr>
      <w:r w:rsidRPr="006D0A4E">
        <w:rPr>
          <w:rStyle w:val="Numerstrony"/>
          <w:color w:val="auto"/>
          <w:sz w:val="22"/>
          <w:szCs w:val="22"/>
        </w:rPr>
        <w:t>W razie odstąpienia od Umowy, Wykonawca zobowiązany jest do:</w:t>
      </w:r>
    </w:p>
    <w:p w:rsidR="006E1831" w:rsidRPr="006D0A4E" w:rsidRDefault="00BC4108" w:rsidP="00BE1572">
      <w:pPr>
        <w:pStyle w:val="Tekstpodstawowywcity21"/>
        <w:numPr>
          <w:ilvl w:val="0"/>
          <w:numId w:val="83"/>
        </w:numPr>
        <w:suppressAutoHyphens w:val="0"/>
        <w:rPr>
          <w:rStyle w:val="Numerstrony"/>
          <w:color w:val="auto"/>
          <w:sz w:val="22"/>
          <w:szCs w:val="22"/>
        </w:rPr>
      </w:pPr>
      <w:r w:rsidRPr="006D0A4E">
        <w:rPr>
          <w:rStyle w:val="Numerstrony"/>
          <w:color w:val="auto"/>
          <w:sz w:val="22"/>
          <w:szCs w:val="22"/>
        </w:rPr>
        <w:t>sporządzenia przy udziale Zamawiającego i Inspektora nadzoru protokołu inwentaryzacji Robót wykonanych na dzień odstąpienia, w zakresie robót zakończonych i robót w toku;</w:t>
      </w:r>
    </w:p>
    <w:p w:rsidR="006E1831" w:rsidRPr="006D0A4E" w:rsidRDefault="00BC4108" w:rsidP="00BE1572">
      <w:pPr>
        <w:pStyle w:val="Tekstpodstawowywcity21"/>
        <w:numPr>
          <w:ilvl w:val="0"/>
          <w:numId w:val="83"/>
        </w:numPr>
        <w:suppressAutoHyphens w:val="0"/>
        <w:rPr>
          <w:rStyle w:val="Numerstrony"/>
          <w:color w:val="auto"/>
          <w:sz w:val="22"/>
          <w:szCs w:val="22"/>
        </w:rPr>
      </w:pPr>
      <w:r w:rsidRPr="006D0A4E">
        <w:rPr>
          <w:rStyle w:val="Numerstrony"/>
          <w:color w:val="auto"/>
          <w:sz w:val="22"/>
          <w:szCs w:val="22"/>
        </w:rPr>
        <w:t xml:space="preserve">zabezpieczenia przerwanych Robót w uzgodnionym niezbędnym zakresie, na koszt strony, </w:t>
      </w:r>
      <w:r w:rsidRPr="006D0A4E">
        <w:rPr>
          <w:rStyle w:val="Numerstrony"/>
          <w:rFonts w:ascii="Arial Unicode MS" w:hAnsi="Arial Unicode MS"/>
          <w:color w:val="auto"/>
          <w:sz w:val="22"/>
          <w:szCs w:val="22"/>
        </w:rPr>
        <w:br/>
      </w:r>
      <w:r w:rsidRPr="006D0A4E">
        <w:rPr>
          <w:rStyle w:val="Numerstrony"/>
          <w:color w:val="auto"/>
          <w:sz w:val="22"/>
          <w:szCs w:val="22"/>
        </w:rPr>
        <w:t>z powodu której odstąpiono od Umowy;</w:t>
      </w:r>
    </w:p>
    <w:p w:rsidR="006E1831" w:rsidRPr="006D0A4E" w:rsidRDefault="00BC4108" w:rsidP="00BE1572">
      <w:pPr>
        <w:pStyle w:val="Tekstpodstawowywcity21"/>
        <w:numPr>
          <w:ilvl w:val="0"/>
          <w:numId w:val="83"/>
        </w:numPr>
        <w:suppressAutoHyphens w:val="0"/>
        <w:rPr>
          <w:rStyle w:val="Numerstrony"/>
          <w:color w:val="auto"/>
          <w:sz w:val="22"/>
          <w:szCs w:val="22"/>
        </w:rPr>
      </w:pPr>
      <w:r w:rsidRPr="006D0A4E">
        <w:rPr>
          <w:rStyle w:val="Numerstrony"/>
          <w:color w:val="auto"/>
          <w:sz w:val="22"/>
          <w:szCs w:val="22"/>
        </w:rPr>
        <w:t>sporządzenia wykazu materiałów, urządzeń i konstrukcji, których pozostawienie na Terenie Budowy jest niezbędne;</w:t>
      </w:r>
    </w:p>
    <w:p w:rsidR="006E1831" w:rsidRPr="006D0A4E" w:rsidRDefault="00BC4108" w:rsidP="00BE1572">
      <w:pPr>
        <w:pStyle w:val="Tekstpodstawowywcity21"/>
        <w:numPr>
          <w:ilvl w:val="0"/>
          <w:numId w:val="83"/>
        </w:numPr>
        <w:suppressAutoHyphens w:val="0"/>
        <w:rPr>
          <w:rStyle w:val="Numerstrony"/>
          <w:color w:val="auto"/>
          <w:sz w:val="22"/>
          <w:szCs w:val="22"/>
        </w:rPr>
      </w:pPr>
      <w:r w:rsidRPr="006D0A4E">
        <w:rPr>
          <w:rStyle w:val="Numerstrony"/>
          <w:color w:val="auto"/>
          <w:sz w:val="22"/>
          <w:szCs w:val="22"/>
        </w:rPr>
        <w:t>wezwania Zamawiającego i Inspektora nadzoru do dokonania odbioru Robót wykonanych na dzień odstąpienia i robót zabezpieczających;</w:t>
      </w:r>
    </w:p>
    <w:p w:rsidR="006E1831" w:rsidRPr="006D0A4E" w:rsidRDefault="00BC4108" w:rsidP="00BE1572">
      <w:pPr>
        <w:pStyle w:val="Tekstpodstawowywcity21"/>
        <w:numPr>
          <w:ilvl w:val="0"/>
          <w:numId w:val="83"/>
        </w:numPr>
        <w:suppressAutoHyphens w:val="0"/>
        <w:rPr>
          <w:rStyle w:val="Numerstrony"/>
          <w:color w:val="auto"/>
          <w:sz w:val="22"/>
          <w:szCs w:val="22"/>
        </w:rPr>
      </w:pPr>
      <w:r w:rsidRPr="006D0A4E">
        <w:rPr>
          <w:rStyle w:val="Numerstrony"/>
          <w:color w:val="auto"/>
          <w:sz w:val="22"/>
          <w:szCs w:val="22"/>
        </w:rPr>
        <w:t>zwrócenia Zamawiającemu dokumentacji budowy, w tym: Dokumentacji Projektowej, Specyfikacji technicznych wykonania i odbioru robót, dziennika budowy, książki obmiarów;</w:t>
      </w:r>
    </w:p>
    <w:p w:rsidR="006E1831" w:rsidRPr="006D0A4E" w:rsidRDefault="00BC4108" w:rsidP="00BE1572">
      <w:pPr>
        <w:pStyle w:val="Tekstpodstawowywcity21"/>
        <w:numPr>
          <w:ilvl w:val="0"/>
          <w:numId w:val="83"/>
        </w:numPr>
        <w:suppressAutoHyphens w:val="0"/>
        <w:rPr>
          <w:rStyle w:val="Numerstrony"/>
          <w:color w:val="auto"/>
          <w:sz w:val="22"/>
          <w:szCs w:val="22"/>
        </w:rPr>
      </w:pPr>
      <w:r w:rsidRPr="006D0A4E">
        <w:rPr>
          <w:rStyle w:val="Numerstrony"/>
          <w:color w:val="auto"/>
          <w:sz w:val="22"/>
          <w:szCs w:val="22"/>
        </w:rPr>
        <w:t>przekazania Zamawiającemu dokumentacji powykonawczej dla robót wykonanych, w tym geodezyjnej.</w:t>
      </w:r>
    </w:p>
    <w:p w:rsidR="006E1831" w:rsidRPr="006D0A4E" w:rsidRDefault="00BC4108" w:rsidP="00BE1572">
      <w:pPr>
        <w:pStyle w:val="Tekstpodstawowywcity"/>
        <w:widowControl/>
        <w:numPr>
          <w:ilvl w:val="0"/>
          <w:numId w:val="84"/>
        </w:numPr>
        <w:spacing w:before="0" w:line="240" w:lineRule="auto"/>
        <w:rPr>
          <w:rStyle w:val="Numerstrony"/>
          <w:color w:val="auto"/>
        </w:rPr>
      </w:pPr>
      <w:r w:rsidRPr="006D0A4E">
        <w:rPr>
          <w:rStyle w:val="Numerstrony"/>
          <w:color w:val="auto"/>
        </w:rPr>
        <w:t>Do odbioru robót wykonanych na dzień odstąpienia oraz robót zabezpieczających stosuje się odpowiednie przepisy o odbiorze.</w:t>
      </w:r>
    </w:p>
    <w:p w:rsidR="006E1831" w:rsidRPr="006D0A4E" w:rsidRDefault="00BC4108" w:rsidP="00BE1572">
      <w:pPr>
        <w:pStyle w:val="Tekstpodstawowy"/>
        <w:numPr>
          <w:ilvl w:val="0"/>
          <w:numId w:val="76"/>
        </w:numPr>
        <w:spacing w:after="0"/>
        <w:jc w:val="both"/>
        <w:rPr>
          <w:rStyle w:val="Numerstrony"/>
          <w:color w:val="auto"/>
          <w:sz w:val="22"/>
          <w:szCs w:val="22"/>
        </w:rPr>
      </w:pPr>
      <w:r w:rsidRPr="006D0A4E">
        <w:rPr>
          <w:rStyle w:val="Numerstrony"/>
          <w:color w:val="auto"/>
          <w:sz w:val="22"/>
          <w:szCs w:val="22"/>
        </w:rPr>
        <w:t>Odstąpienie od Umowy powinno nastąpić w formie pisemnej, pod rygorem nieważności takiego oświadczenia i musi zawierać uzasadnienie.</w:t>
      </w:r>
    </w:p>
    <w:p w:rsidR="006E1831" w:rsidRPr="006D0A4E" w:rsidRDefault="00BC4108">
      <w:pPr>
        <w:spacing w:before="240"/>
        <w:jc w:val="center"/>
        <w:rPr>
          <w:rStyle w:val="Numerstrony"/>
          <w:b/>
          <w:bCs/>
          <w:color w:val="auto"/>
          <w:sz w:val="22"/>
          <w:szCs w:val="22"/>
          <w:u w:color="FF0000"/>
        </w:rPr>
      </w:pPr>
      <w:r w:rsidRPr="006D0A4E">
        <w:rPr>
          <w:rStyle w:val="Numerstrony"/>
          <w:b/>
          <w:bCs/>
          <w:color w:val="auto"/>
          <w:sz w:val="22"/>
          <w:szCs w:val="22"/>
        </w:rPr>
        <w:t>§2</w:t>
      </w:r>
      <w:r w:rsidR="00BD39E1">
        <w:rPr>
          <w:rStyle w:val="Numerstrony"/>
          <w:b/>
          <w:bCs/>
          <w:color w:val="auto"/>
          <w:sz w:val="22"/>
          <w:szCs w:val="22"/>
        </w:rPr>
        <w:t>8</w:t>
      </w:r>
      <w:r w:rsidRPr="006D0A4E">
        <w:rPr>
          <w:rStyle w:val="Numerstrony"/>
          <w:rFonts w:ascii="Arial Unicode MS" w:hAnsi="Arial Unicode MS"/>
          <w:color w:val="auto"/>
          <w:sz w:val="22"/>
          <w:szCs w:val="22"/>
        </w:rPr>
        <w:br/>
      </w:r>
      <w:r w:rsidRPr="006D0A4E">
        <w:rPr>
          <w:rStyle w:val="Numerstrony"/>
          <w:b/>
          <w:bCs/>
          <w:color w:val="auto"/>
          <w:sz w:val="22"/>
          <w:szCs w:val="22"/>
        </w:rPr>
        <w:t>Zatrudnienie na podstawie umowy o pracę</w:t>
      </w:r>
    </w:p>
    <w:p w:rsidR="00683A6A" w:rsidRPr="006D0A4E" w:rsidRDefault="00BC4108" w:rsidP="00683A6A">
      <w:pPr>
        <w:pStyle w:val="Default"/>
        <w:numPr>
          <w:ilvl w:val="0"/>
          <w:numId w:val="86"/>
        </w:numPr>
        <w:jc w:val="both"/>
        <w:rPr>
          <w:rStyle w:val="Numerstrony"/>
          <w:color w:val="auto"/>
          <w:sz w:val="22"/>
          <w:szCs w:val="22"/>
        </w:rPr>
      </w:pPr>
      <w:r w:rsidRPr="006D0A4E">
        <w:rPr>
          <w:rStyle w:val="Numerstrony"/>
          <w:color w:val="auto"/>
          <w:sz w:val="22"/>
          <w:szCs w:val="22"/>
        </w:rPr>
        <w:t xml:space="preserve">Zamawiający wymaga zatrudnienia przez Wykonawcę lub podwykonawcę na podstawie umowy </w:t>
      </w:r>
      <w:r w:rsidRPr="006D0A4E">
        <w:rPr>
          <w:rStyle w:val="Numerstrony"/>
          <w:rFonts w:ascii="Arial Unicode MS" w:hAnsi="Arial Unicode MS"/>
          <w:color w:val="auto"/>
          <w:sz w:val="22"/>
          <w:szCs w:val="22"/>
        </w:rPr>
        <w:br/>
      </w:r>
      <w:r w:rsidRPr="006D0A4E">
        <w:rPr>
          <w:rStyle w:val="Numerstrony"/>
          <w:color w:val="auto"/>
          <w:sz w:val="22"/>
          <w:szCs w:val="22"/>
        </w:rPr>
        <w:t>o pracę osób wykonujących następujące czynności w zakresie realizacji zamówienia:</w:t>
      </w:r>
    </w:p>
    <w:p w:rsidR="00683A6A" w:rsidRPr="006D0A4E" w:rsidRDefault="00683A6A" w:rsidP="00683A6A">
      <w:pPr>
        <w:pStyle w:val="Default"/>
        <w:numPr>
          <w:ilvl w:val="1"/>
          <w:numId w:val="86"/>
        </w:numPr>
        <w:ind w:left="709" w:hanging="283"/>
        <w:jc w:val="both"/>
        <w:rPr>
          <w:rFonts w:cs="Times New Roman"/>
          <w:color w:val="auto"/>
          <w:sz w:val="22"/>
          <w:szCs w:val="22"/>
        </w:rPr>
      </w:pPr>
      <w:r w:rsidRPr="006D0A4E">
        <w:rPr>
          <w:rFonts w:eastAsia="CIDFont+F7" w:cs="Times New Roman"/>
          <w:color w:val="auto"/>
          <w:sz w:val="22"/>
          <w:szCs w:val="22"/>
        </w:rPr>
        <w:t>wykonanie robót murarskich;</w:t>
      </w:r>
    </w:p>
    <w:p w:rsidR="00683A6A" w:rsidRPr="006D0A4E" w:rsidRDefault="00683A6A" w:rsidP="00683A6A">
      <w:pPr>
        <w:pStyle w:val="Default"/>
        <w:numPr>
          <w:ilvl w:val="1"/>
          <w:numId w:val="86"/>
        </w:numPr>
        <w:ind w:left="709" w:hanging="283"/>
        <w:jc w:val="both"/>
        <w:rPr>
          <w:rFonts w:cs="Times New Roman"/>
          <w:color w:val="auto"/>
          <w:sz w:val="22"/>
          <w:szCs w:val="22"/>
        </w:rPr>
      </w:pPr>
      <w:r w:rsidRPr="006D0A4E">
        <w:rPr>
          <w:rFonts w:eastAsia="CIDFont+F7" w:cs="Times New Roman"/>
          <w:color w:val="auto"/>
          <w:sz w:val="22"/>
          <w:szCs w:val="22"/>
        </w:rPr>
        <w:t>wykonanie robót związanych z instalacjami sanitarnymi, kanalizacyjnymi, elektrycznymi;</w:t>
      </w:r>
    </w:p>
    <w:p w:rsidR="00683A6A" w:rsidRPr="006D0A4E" w:rsidRDefault="00683A6A" w:rsidP="00683A6A">
      <w:pPr>
        <w:pStyle w:val="Default"/>
        <w:numPr>
          <w:ilvl w:val="1"/>
          <w:numId w:val="86"/>
        </w:numPr>
        <w:ind w:left="709" w:hanging="283"/>
        <w:jc w:val="both"/>
        <w:rPr>
          <w:rStyle w:val="Numerstrony"/>
          <w:rFonts w:cs="Times New Roman"/>
          <w:color w:val="auto"/>
          <w:sz w:val="22"/>
          <w:szCs w:val="22"/>
        </w:rPr>
      </w:pPr>
      <w:r w:rsidRPr="006D0A4E">
        <w:rPr>
          <w:rFonts w:eastAsia="CIDFont+F7" w:cs="Times New Roman"/>
          <w:color w:val="auto"/>
          <w:sz w:val="22"/>
          <w:szCs w:val="22"/>
        </w:rPr>
        <w:t>wykonanie prac tynkarskich i malarskich.</w:t>
      </w:r>
      <w:r w:rsidRPr="006D0A4E">
        <w:rPr>
          <w:rStyle w:val="Numerstrony"/>
          <w:rFonts w:cs="Times New Roman"/>
          <w:color w:val="auto"/>
          <w:sz w:val="22"/>
          <w:szCs w:val="22"/>
        </w:rPr>
        <w:t xml:space="preserve"> </w:t>
      </w:r>
    </w:p>
    <w:p w:rsidR="006E1831" w:rsidRPr="006D0A4E" w:rsidRDefault="00BC4108" w:rsidP="00683A6A">
      <w:pPr>
        <w:pStyle w:val="Default"/>
        <w:numPr>
          <w:ilvl w:val="0"/>
          <w:numId w:val="86"/>
        </w:numPr>
        <w:jc w:val="both"/>
        <w:rPr>
          <w:rStyle w:val="Numerstrony"/>
          <w:color w:val="auto"/>
          <w:sz w:val="22"/>
          <w:szCs w:val="22"/>
        </w:rPr>
      </w:pPr>
      <w:r w:rsidRPr="006D0A4E">
        <w:rPr>
          <w:rStyle w:val="Numerstrony"/>
          <w:color w:val="auto"/>
          <w:sz w:val="22"/>
          <w:szCs w:val="22"/>
        </w:rPr>
        <w:t xml:space="preserve">Usługi będą świadczone przez osoby wymienione w Załączniku nr 4 do Umowy pn.: </w:t>
      </w:r>
      <w:r w:rsidRPr="006D0A4E">
        <w:rPr>
          <w:rStyle w:val="Numerstrony"/>
          <w:i/>
          <w:iCs/>
          <w:color w:val="auto"/>
          <w:sz w:val="22"/>
          <w:szCs w:val="22"/>
        </w:rPr>
        <w:t>Wykaz Pracowników świadczących usługi</w:t>
      </w:r>
      <w:r w:rsidRPr="006D0A4E">
        <w:rPr>
          <w:rStyle w:val="Numerstrony"/>
          <w:color w:val="auto"/>
          <w:sz w:val="22"/>
          <w:szCs w:val="22"/>
        </w:rPr>
        <w:t xml:space="preserve">, które zostały wskazane przez Wykonawcę; zwane dalej </w:t>
      </w:r>
      <w:r w:rsidRPr="006D0A4E">
        <w:rPr>
          <w:rStyle w:val="Numerstrony"/>
          <w:i/>
          <w:iCs/>
          <w:color w:val="auto"/>
          <w:sz w:val="22"/>
          <w:szCs w:val="22"/>
        </w:rPr>
        <w:t>Pracownikami świadczącymi usługi</w:t>
      </w:r>
      <w:r w:rsidRPr="006D0A4E">
        <w:rPr>
          <w:rStyle w:val="Numerstrony"/>
          <w:color w:val="auto"/>
          <w:sz w:val="22"/>
          <w:szCs w:val="22"/>
        </w:rPr>
        <w:t xml:space="preserve">. </w:t>
      </w:r>
    </w:p>
    <w:p w:rsidR="006E1831" w:rsidRPr="006D0A4E" w:rsidRDefault="00BC4108" w:rsidP="00BE1572">
      <w:pPr>
        <w:pStyle w:val="Default"/>
        <w:numPr>
          <w:ilvl w:val="0"/>
          <w:numId w:val="86"/>
        </w:numPr>
        <w:jc w:val="both"/>
        <w:rPr>
          <w:rStyle w:val="Numerstrony"/>
          <w:color w:val="auto"/>
          <w:sz w:val="22"/>
          <w:szCs w:val="22"/>
        </w:rPr>
      </w:pPr>
      <w:r w:rsidRPr="006D0A4E">
        <w:rPr>
          <w:rStyle w:val="Numerstrony"/>
          <w:color w:val="auto"/>
          <w:sz w:val="22"/>
          <w:szCs w:val="22"/>
        </w:rPr>
        <w:t xml:space="preserve">Wykonawca zobowiązuje się, że Pracownicy świadczący usługi będą w okresie realizacji umowy zatrudnieni na podstawie umowy o pracę w rozumieniu przepisów ustawy z dnia 26 czerwca </w:t>
      </w:r>
      <w:r w:rsidRPr="006D0A4E">
        <w:rPr>
          <w:rStyle w:val="Numerstrony"/>
          <w:rFonts w:ascii="Arial Unicode MS" w:hAnsi="Arial Unicode MS"/>
          <w:color w:val="auto"/>
          <w:sz w:val="22"/>
          <w:szCs w:val="22"/>
        </w:rPr>
        <w:br/>
      </w:r>
      <w:r w:rsidRPr="006D0A4E">
        <w:rPr>
          <w:rStyle w:val="Numerstrony"/>
          <w:color w:val="auto"/>
          <w:sz w:val="22"/>
          <w:szCs w:val="22"/>
        </w:rPr>
        <w:t xml:space="preserve">1974 r. Kodeks pracy. </w:t>
      </w:r>
    </w:p>
    <w:p w:rsidR="006E1831" w:rsidRPr="006D0A4E" w:rsidRDefault="00BC4108" w:rsidP="00BE1572">
      <w:pPr>
        <w:pStyle w:val="Default"/>
        <w:numPr>
          <w:ilvl w:val="0"/>
          <w:numId w:val="86"/>
        </w:numPr>
        <w:jc w:val="both"/>
        <w:rPr>
          <w:rStyle w:val="Numerstrony"/>
          <w:color w:val="auto"/>
          <w:sz w:val="22"/>
          <w:szCs w:val="22"/>
        </w:rPr>
      </w:pPr>
      <w:r w:rsidRPr="006D0A4E">
        <w:rPr>
          <w:rStyle w:val="Numerstrony"/>
          <w:color w:val="auto"/>
          <w:sz w:val="22"/>
          <w:szCs w:val="22"/>
        </w:rPr>
        <w:t xml:space="preserve">Wykonawca na każde pisemne żądanie Zamawiającego, w terminie wskazanym przez Zamawiającego, nie krótszym niż 5 dni roboczych, zobowiązuje się przedłożyć oświadczenie </w:t>
      </w:r>
      <w:r w:rsidR="00353828" w:rsidRPr="006D0A4E">
        <w:rPr>
          <w:rStyle w:val="Numerstrony"/>
          <w:color w:val="auto"/>
          <w:sz w:val="22"/>
          <w:szCs w:val="22"/>
        </w:rPr>
        <w:br/>
      </w:r>
      <w:r w:rsidRPr="006D0A4E">
        <w:rPr>
          <w:rStyle w:val="Numerstrony"/>
          <w:color w:val="auto"/>
          <w:sz w:val="22"/>
          <w:szCs w:val="22"/>
        </w:rPr>
        <w:t xml:space="preserve">o zatrudnieniu na podstawie umowy o pracę osób wykonujących czynności wskazane w ust. 1. Oświadczenie powinno zawierać w szczególności: dane podmiotu składającego oświadczenie, datę złożenia oświadczenia, dane osobowe niezbędne do weryfikacji zatrudnienia na podstawie umowy </w:t>
      </w:r>
      <w:r w:rsidR="00902FD2" w:rsidRPr="006D0A4E">
        <w:rPr>
          <w:rStyle w:val="Numerstrony"/>
          <w:color w:val="auto"/>
          <w:sz w:val="22"/>
          <w:szCs w:val="22"/>
        </w:rPr>
        <w:br/>
      </w:r>
      <w:r w:rsidRPr="006D0A4E">
        <w:rPr>
          <w:rStyle w:val="Numerstrony"/>
          <w:color w:val="auto"/>
          <w:sz w:val="22"/>
          <w:szCs w:val="22"/>
        </w:rPr>
        <w:t xml:space="preserve">o pracę, w szczególności imię i nazwisko zatrudnionego pracownika, datę zawarcia umowy o pracę, rodzaj umowy o pracę i zakres obowiązków pracownika. </w:t>
      </w:r>
    </w:p>
    <w:p w:rsidR="006E1831" w:rsidRPr="006D0A4E" w:rsidRDefault="00BC4108" w:rsidP="00BE1572">
      <w:pPr>
        <w:pStyle w:val="Default"/>
        <w:numPr>
          <w:ilvl w:val="0"/>
          <w:numId w:val="86"/>
        </w:numPr>
        <w:jc w:val="both"/>
        <w:rPr>
          <w:rStyle w:val="Numerstrony"/>
          <w:color w:val="auto"/>
          <w:sz w:val="22"/>
          <w:szCs w:val="22"/>
        </w:rPr>
      </w:pPr>
      <w:r w:rsidRPr="006D0A4E">
        <w:rPr>
          <w:rStyle w:val="Numerstrony"/>
          <w:color w:val="auto"/>
          <w:sz w:val="22"/>
          <w:szCs w:val="22"/>
        </w:rPr>
        <w:t xml:space="preserve">Zamawiający może również żądać oświadczenia zatrudnionego przez Wykonawcę pracownika, </w:t>
      </w:r>
      <w:r w:rsidR="00353828" w:rsidRPr="006D0A4E">
        <w:rPr>
          <w:rStyle w:val="Numerstrony"/>
          <w:color w:val="auto"/>
          <w:sz w:val="22"/>
          <w:szCs w:val="22"/>
        </w:rPr>
        <w:br/>
      </w:r>
      <w:r w:rsidRPr="006D0A4E">
        <w:rPr>
          <w:rStyle w:val="Numerstrony"/>
          <w:color w:val="auto"/>
          <w:sz w:val="22"/>
          <w:szCs w:val="22"/>
        </w:rPr>
        <w:t>o treści potwierdzającej, że jest on zatrudniony u Wykonawcy na podstawie umowy o pracę, wskazując datę zatrudnienia, rodzaj umowy o pracę i zakres obowiązków.</w:t>
      </w:r>
    </w:p>
    <w:p w:rsidR="006E1831" w:rsidRPr="006D0A4E" w:rsidRDefault="00BC4108" w:rsidP="00BE1572">
      <w:pPr>
        <w:pStyle w:val="Default"/>
        <w:numPr>
          <w:ilvl w:val="0"/>
          <w:numId w:val="86"/>
        </w:numPr>
        <w:jc w:val="both"/>
        <w:rPr>
          <w:rStyle w:val="Numerstrony"/>
          <w:color w:val="auto"/>
          <w:sz w:val="22"/>
          <w:szCs w:val="22"/>
        </w:rPr>
      </w:pPr>
      <w:r w:rsidRPr="006D0A4E">
        <w:rPr>
          <w:rStyle w:val="Numerstrony"/>
          <w:color w:val="auto"/>
          <w:sz w:val="22"/>
          <w:szCs w:val="22"/>
        </w:rPr>
        <w:t xml:space="preserve">Wykonawca na każde pisemne żądanie Zamawiającego, w terminie wskazanym przez Zamawiającego, nie krótszym niż 5 dni roboczych, zobowiązuje się przedłożyć poświadczoną za zgodność z oryginałem odpowiednio przez Wykonawcę lub podwykonawcę kopię umowy o pracę </w:t>
      </w:r>
      <w:r w:rsidRPr="006D0A4E">
        <w:rPr>
          <w:rStyle w:val="Numerstrony"/>
          <w:color w:val="auto"/>
          <w:sz w:val="22"/>
          <w:szCs w:val="22"/>
        </w:rPr>
        <w:lastRenderedPageBreak/>
        <w:t xml:space="preserve">zatrudnionego pracownika. Kopia umowy powinna zostać zanonimizowana w sposób zapewniający ochronę danych osobowych pracowników, zgodnie z przepisami ustawy z dnia 10 maja 2018 r. </w:t>
      </w:r>
      <w:r w:rsidR="00353828" w:rsidRPr="006D0A4E">
        <w:rPr>
          <w:rStyle w:val="Numerstrony"/>
          <w:color w:val="auto"/>
          <w:sz w:val="22"/>
          <w:szCs w:val="22"/>
        </w:rPr>
        <w:br/>
      </w:r>
      <w:r w:rsidRPr="006D0A4E">
        <w:rPr>
          <w:rStyle w:val="Numerstrony"/>
          <w:color w:val="auto"/>
          <w:sz w:val="22"/>
          <w:szCs w:val="22"/>
        </w:rPr>
        <w:t xml:space="preserve">o ochronie danych osobowych. </w:t>
      </w:r>
    </w:p>
    <w:p w:rsidR="006E1831" w:rsidRPr="006D0A4E" w:rsidRDefault="00BC4108" w:rsidP="00BE1572">
      <w:pPr>
        <w:pStyle w:val="Default"/>
        <w:numPr>
          <w:ilvl w:val="0"/>
          <w:numId w:val="86"/>
        </w:numPr>
        <w:jc w:val="both"/>
        <w:rPr>
          <w:rStyle w:val="Numerstrony"/>
          <w:color w:val="auto"/>
          <w:sz w:val="22"/>
          <w:szCs w:val="22"/>
        </w:rPr>
      </w:pPr>
      <w:r w:rsidRPr="006D0A4E">
        <w:rPr>
          <w:rStyle w:val="Numerstrony"/>
          <w:color w:val="auto"/>
          <w:sz w:val="22"/>
          <w:szCs w:val="22"/>
        </w:rPr>
        <w:t>Nieprzedłożenie przez Wykonawcę dokumentów, o których mowa  ust. 4, 5 i 6 w terminie wskazanym przez Zamawiającego będzie traktowane jako niewypełnienie obowiązku zatrudnienia Pracowników świadczących usługi na podstawie umowy o pracę i podlegać będzie karze umownej zgodnie z zapisami w §2</w:t>
      </w:r>
      <w:r w:rsidR="00353828" w:rsidRPr="006D0A4E">
        <w:rPr>
          <w:rStyle w:val="Numerstrony"/>
          <w:color w:val="auto"/>
          <w:sz w:val="22"/>
          <w:szCs w:val="22"/>
        </w:rPr>
        <w:t>3 ust. 2 pkt 12</w:t>
      </w:r>
      <w:r w:rsidRPr="006D0A4E">
        <w:rPr>
          <w:rStyle w:val="Numerstrony"/>
          <w:color w:val="auto"/>
          <w:sz w:val="22"/>
          <w:szCs w:val="22"/>
        </w:rPr>
        <w:t>.</w:t>
      </w:r>
    </w:p>
    <w:p w:rsidR="006E1831" w:rsidRPr="006D0A4E" w:rsidRDefault="00BC4108" w:rsidP="00BE1572">
      <w:pPr>
        <w:pStyle w:val="Akapitzlist"/>
        <w:widowControl/>
        <w:numPr>
          <w:ilvl w:val="0"/>
          <w:numId w:val="86"/>
        </w:numPr>
        <w:suppressAutoHyphens w:val="0"/>
        <w:jc w:val="both"/>
        <w:rPr>
          <w:rStyle w:val="Numerstrony"/>
          <w:color w:val="auto"/>
          <w:sz w:val="22"/>
          <w:szCs w:val="22"/>
        </w:rPr>
      </w:pPr>
      <w:r w:rsidRPr="006D0A4E">
        <w:rPr>
          <w:rStyle w:val="Numerstrony"/>
          <w:color w:val="auto"/>
          <w:sz w:val="22"/>
          <w:szCs w:val="22"/>
        </w:rPr>
        <w:t>W przypadku uzasadnionych wątpliwości co do przestrzegania prawa pracy przez Wykonawcę lub podwykonawcę, Zamawiający może zwrócić się o przeprowadzenie kontroli przez Państwową Inspekcję Pracy.</w:t>
      </w:r>
    </w:p>
    <w:p w:rsidR="006E1831" w:rsidRPr="006D0A4E" w:rsidRDefault="00BC4108">
      <w:pPr>
        <w:spacing w:before="240"/>
        <w:ind w:left="284" w:hanging="284"/>
        <w:jc w:val="center"/>
        <w:rPr>
          <w:rStyle w:val="Numerstrony"/>
          <w:b/>
          <w:bCs/>
          <w:color w:val="auto"/>
          <w:sz w:val="22"/>
          <w:szCs w:val="22"/>
        </w:rPr>
      </w:pPr>
      <w:r w:rsidRPr="006D0A4E">
        <w:rPr>
          <w:rStyle w:val="Numerstrony"/>
          <w:b/>
          <w:bCs/>
          <w:color w:val="auto"/>
          <w:sz w:val="22"/>
          <w:szCs w:val="22"/>
        </w:rPr>
        <w:t>§ 2</w:t>
      </w:r>
      <w:r w:rsidR="00BD39E1">
        <w:rPr>
          <w:rStyle w:val="Numerstrony"/>
          <w:b/>
          <w:bCs/>
          <w:color w:val="auto"/>
          <w:sz w:val="22"/>
          <w:szCs w:val="22"/>
        </w:rPr>
        <w:t>9</w:t>
      </w:r>
      <w:r w:rsidRPr="006D0A4E">
        <w:rPr>
          <w:rStyle w:val="Numerstrony"/>
          <w:rFonts w:ascii="Arial Unicode MS" w:hAnsi="Arial Unicode MS"/>
          <w:color w:val="auto"/>
          <w:sz w:val="22"/>
          <w:szCs w:val="22"/>
        </w:rPr>
        <w:br/>
      </w:r>
      <w:r w:rsidRPr="006D0A4E">
        <w:rPr>
          <w:rStyle w:val="Numerstrony"/>
          <w:b/>
          <w:bCs/>
          <w:color w:val="auto"/>
          <w:sz w:val="22"/>
          <w:szCs w:val="22"/>
        </w:rPr>
        <w:t>Postanowienia końcowe</w:t>
      </w:r>
    </w:p>
    <w:p w:rsidR="006E1831" w:rsidRPr="006D0A4E" w:rsidRDefault="00BC4108" w:rsidP="00BE1572">
      <w:pPr>
        <w:numPr>
          <w:ilvl w:val="2"/>
          <w:numId w:val="87"/>
        </w:numPr>
        <w:suppressAutoHyphens/>
        <w:jc w:val="both"/>
        <w:rPr>
          <w:rStyle w:val="Numerstrony"/>
          <w:color w:val="auto"/>
          <w:sz w:val="22"/>
          <w:szCs w:val="22"/>
        </w:rPr>
      </w:pPr>
      <w:r w:rsidRPr="006D0A4E">
        <w:rPr>
          <w:rStyle w:val="Numerstrony"/>
          <w:color w:val="auto"/>
          <w:sz w:val="22"/>
          <w:szCs w:val="22"/>
        </w:rPr>
        <w:t>Za dni robocze uznaje się dni od poniedziałku do piątku z wyjątkiem dni ustawowo wolnych od pracy.</w:t>
      </w:r>
    </w:p>
    <w:p w:rsidR="00B509E8" w:rsidRPr="006D0A4E" w:rsidRDefault="00B509E8" w:rsidP="00BE1572">
      <w:pPr>
        <w:numPr>
          <w:ilvl w:val="2"/>
          <w:numId w:val="88"/>
        </w:numPr>
        <w:suppressAutoHyphens/>
        <w:jc w:val="both"/>
        <w:rPr>
          <w:rStyle w:val="Numerstrony"/>
          <w:color w:val="auto"/>
          <w:sz w:val="22"/>
          <w:szCs w:val="22"/>
        </w:rPr>
      </w:pPr>
      <w:r w:rsidRPr="006D0A4E">
        <w:rPr>
          <w:rStyle w:val="Numerstrony"/>
          <w:color w:val="auto"/>
          <w:sz w:val="22"/>
          <w:szCs w:val="22"/>
        </w:rPr>
        <w:t>Strony zobowiązane są do poddania ewentualnych</w:t>
      </w:r>
      <w:r w:rsidR="00BC4108" w:rsidRPr="006D0A4E">
        <w:rPr>
          <w:rStyle w:val="Numerstrony"/>
          <w:color w:val="auto"/>
          <w:sz w:val="22"/>
          <w:szCs w:val="22"/>
        </w:rPr>
        <w:t xml:space="preserve"> spor</w:t>
      </w:r>
      <w:r w:rsidRPr="006D0A4E">
        <w:rPr>
          <w:rStyle w:val="Numerstrony"/>
          <w:color w:val="auto"/>
          <w:sz w:val="22"/>
          <w:szCs w:val="22"/>
        </w:rPr>
        <w:t xml:space="preserve">ów w relacjach powstałych na tle wykonania Umowy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 </w:t>
      </w:r>
    </w:p>
    <w:p w:rsidR="006E1831" w:rsidRPr="006D0A4E" w:rsidRDefault="00B509E8" w:rsidP="00BE1572">
      <w:pPr>
        <w:numPr>
          <w:ilvl w:val="2"/>
          <w:numId w:val="88"/>
        </w:numPr>
        <w:suppressAutoHyphens/>
        <w:jc w:val="both"/>
        <w:rPr>
          <w:rStyle w:val="Numerstrony"/>
          <w:color w:val="auto"/>
          <w:sz w:val="22"/>
          <w:szCs w:val="22"/>
        </w:rPr>
      </w:pPr>
      <w:r w:rsidRPr="006D0A4E">
        <w:rPr>
          <w:rStyle w:val="Numerstrony"/>
          <w:color w:val="auto"/>
          <w:sz w:val="22"/>
          <w:szCs w:val="22"/>
        </w:rPr>
        <w:t xml:space="preserve">W </w:t>
      </w:r>
      <w:r w:rsidR="00BC4108" w:rsidRPr="006D0A4E">
        <w:rPr>
          <w:rStyle w:val="Numerstrony"/>
          <w:color w:val="auto"/>
          <w:sz w:val="22"/>
          <w:szCs w:val="22"/>
        </w:rPr>
        <w:t>przypadku braku możliwości polubownego rozstrzygnięcia sporów będą one rozstrzygane przez sąd powszechny właściwy dla siedziby Zamawiającego.</w:t>
      </w:r>
    </w:p>
    <w:p w:rsidR="006E1831" w:rsidRPr="006D0A4E" w:rsidRDefault="00BC4108" w:rsidP="00BE1572">
      <w:pPr>
        <w:numPr>
          <w:ilvl w:val="2"/>
          <w:numId w:val="89"/>
        </w:numPr>
        <w:suppressAutoHyphens/>
        <w:jc w:val="both"/>
        <w:rPr>
          <w:color w:val="auto"/>
          <w:sz w:val="22"/>
          <w:szCs w:val="22"/>
        </w:rPr>
      </w:pPr>
      <w:r w:rsidRPr="006D0A4E">
        <w:rPr>
          <w:color w:val="auto"/>
          <w:sz w:val="22"/>
          <w:szCs w:val="22"/>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rsidR="006E1831" w:rsidRPr="006D0A4E" w:rsidRDefault="00743E0C" w:rsidP="00BE1572">
      <w:pPr>
        <w:numPr>
          <w:ilvl w:val="2"/>
          <w:numId w:val="89"/>
        </w:numPr>
        <w:suppressAutoHyphens/>
        <w:jc w:val="both"/>
        <w:rPr>
          <w:color w:val="auto"/>
          <w:sz w:val="22"/>
          <w:szCs w:val="22"/>
        </w:rPr>
      </w:pPr>
      <w:r w:rsidRPr="006D0A4E">
        <w:rPr>
          <w:color w:val="auto"/>
          <w:sz w:val="22"/>
          <w:szCs w:val="22"/>
        </w:rPr>
        <w:t>W sprawach nie</w:t>
      </w:r>
      <w:r w:rsidR="00BC4108" w:rsidRPr="006D0A4E">
        <w:rPr>
          <w:color w:val="auto"/>
          <w:sz w:val="22"/>
          <w:szCs w:val="22"/>
        </w:rPr>
        <w:t xml:space="preserve">uregulowanych Umową stosuje się przepisy powszechnie obowiązujące, </w:t>
      </w:r>
      <w:r w:rsidR="00353828" w:rsidRPr="006D0A4E">
        <w:rPr>
          <w:color w:val="auto"/>
          <w:sz w:val="22"/>
          <w:szCs w:val="22"/>
        </w:rPr>
        <w:br/>
      </w:r>
      <w:r w:rsidR="00BC4108" w:rsidRPr="006D0A4E">
        <w:rPr>
          <w:color w:val="auto"/>
          <w:sz w:val="22"/>
          <w:szCs w:val="22"/>
        </w:rPr>
        <w:t>w szczególności przepisy ustawy Pzp i Kodeksu cywilnego</w:t>
      </w:r>
      <w:r w:rsidR="00BC4108" w:rsidRPr="006D0A4E">
        <w:rPr>
          <w:rStyle w:val="Numerstrony"/>
          <w:color w:val="auto"/>
          <w:sz w:val="22"/>
          <w:szCs w:val="22"/>
        </w:rPr>
        <w:t>.</w:t>
      </w:r>
    </w:p>
    <w:p w:rsidR="006E1831" w:rsidRPr="006D0A4E" w:rsidRDefault="00BC4108" w:rsidP="00BE1572">
      <w:pPr>
        <w:pStyle w:val="Akapitzlist"/>
        <w:numPr>
          <w:ilvl w:val="2"/>
          <w:numId w:val="87"/>
        </w:numPr>
        <w:jc w:val="both"/>
        <w:rPr>
          <w:rStyle w:val="Numerstrony"/>
          <w:color w:val="auto"/>
          <w:sz w:val="22"/>
          <w:szCs w:val="22"/>
        </w:rPr>
      </w:pPr>
      <w:r w:rsidRPr="006D0A4E">
        <w:rPr>
          <w:rStyle w:val="Numerstrony"/>
          <w:color w:val="auto"/>
          <w:sz w:val="22"/>
          <w:szCs w:val="22"/>
        </w:rPr>
        <w:t>Umowę sporządzono w czterech egzemplarzach, trzy dla Zamawiającego i jeden dla Wykonawcy.</w:t>
      </w:r>
    </w:p>
    <w:p w:rsidR="006E1831" w:rsidRPr="006D0A4E" w:rsidRDefault="00BC4108" w:rsidP="00BE1572">
      <w:pPr>
        <w:pStyle w:val="Akapitzlist"/>
        <w:numPr>
          <w:ilvl w:val="2"/>
          <w:numId w:val="87"/>
        </w:numPr>
        <w:jc w:val="both"/>
        <w:rPr>
          <w:rStyle w:val="Numerstrony"/>
          <w:color w:val="auto"/>
          <w:sz w:val="22"/>
          <w:szCs w:val="22"/>
        </w:rPr>
      </w:pPr>
      <w:r w:rsidRPr="006D0A4E">
        <w:rPr>
          <w:rStyle w:val="Numerstrony"/>
          <w:color w:val="auto"/>
          <w:sz w:val="22"/>
          <w:szCs w:val="22"/>
        </w:rPr>
        <w:t>Załączniki:</w:t>
      </w:r>
    </w:p>
    <w:p w:rsidR="006E1831" w:rsidRPr="006D0A4E" w:rsidRDefault="00BC4108" w:rsidP="00BE1572">
      <w:pPr>
        <w:pStyle w:val="Tekstpodstawowywcity"/>
        <w:widowControl/>
        <w:numPr>
          <w:ilvl w:val="1"/>
          <w:numId w:val="91"/>
        </w:numPr>
        <w:spacing w:before="0" w:line="240" w:lineRule="auto"/>
        <w:rPr>
          <w:rStyle w:val="Numerstrony"/>
          <w:color w:val="auto"/>
        </w:rPr>
      </w:pPr>
      <w:r w:rsidRPr="006D0A4E">
        <w:rPr>
          <w:rStyle w:val="Numerstrony"/>
          <w:color w:val="auto"/>
        </w:rPr>
        <w:t>Załącznik nr 1: Specyfikacja Warunków Zamówienia;</w:t>
      </w:r>
    </w:p>
    <w:p w:rsidR="006E1831" w:rsidRPr="006D0A4E" w:rsidRDefault="00BC4108" w:rsidP="00BE1572">
      <w:pPr>
        <w:pStyle w:val="Tekstpodstawowywcity"/>
        <w:widowControl/>
        <w:numPr>
          <w:ilvl w:val="1"/>
          <w:numId w:val="91"/>
        </w:numPr>
        <w:spacing w:before="0" w:line="240" w:lineRule="auto"/>
        <w:rPr>
          <w:rStyle w:val="Numerstrony"/>
          <w:color w:val="auto"/>
        </w:rPr>
      </w:pPr>
      <w:r w:rsidRPr="006D0A4E">
        <w:rPr>
          <w:rStyle w:val="Numerstrony"/>
          <w:color w:val="auto"/>
        </w:rPr>
        <w:t>Załącznik nr 2: Dokumentacja projektowa;</w:t>
      </w:r>
    </w:p>
    <w:p w:rsidR="006E1831" w:rsidRPr="006D0A4E" w:rsidRDefault="00BC4108" w:rsidP="00BE1572">
      <w:pPr>
        <w:pStyle w:val="Tekstpodstawowywcity"/>
        <w:widowControl/>
        <w:numPr>
          <w:ilvl w:val="1"/>
          <w:numId w:val="91"/>
        </w:numPr>
        <w:spacing w:before="0" w:line="240" w:lineRule="auto"/>
        <w:rPr>
          <w:rStyle w:val="Numerstrony"/>
          <w:color w:val="auto"/>
        </w:rPr>
      </w:pPr>
      <w:r w:rsidRPr="006D0A4E">
        <w:rPr>
          <w:rStyle w:val="Numerstrony"/>
          <w:color w:val="auto"/>
        </w:rPr>
        <w:t>Załącznik nr 3: Oferta Wykonawcy;</w:t>
      </w:r>
    </w:p>
    <w:p w:rsidR="006E1831" w:rsidRPr="006D0A4E" w:rsidRDefault="00BC4108" w:rsidP="00BE1572">
      <w:pPr>
        <w:pStyle w:val="Tekstpodstawowywcity"/>
        <w:widowControl/>
        <w:numPr>
          <w:ilvl w:val="1"/>
          <w:numId w:val="91"/>
        </w:numPr>
        <w:spacing w:before="0" w:line="240" w:lineRule="auto"/>
        <w:rPr>
          <w:rStyle w:val="Numerstrony"/>
          <w:color w:val="auto"/>
        </w:rPr>
      </w:pPr>
      <w:r w:rsidRPr="006D0A4E">
        <w:rPr>
          <w:rStyle w:val="Numerstrony"/>
          <w:color w:val="auto"/>
        </w:rPr>
        <w:t>Załącznik nr 4: Wykaz pracowników świadczących usługi.</w:t>
      </w:r>
    </w:p>
    <w:p w:rsidR="006E1831" w:rsidRPr="006D0A4E" w:rsidRDefault="00BC4108" w:rsidP="007949DD">
      <w:pPr>
        <w:spacing w:before="240"/>
        <w:ind w:left="284" w:hanging="284"/>
        <w:jc w:val="both"/>
        <w:rPr>
          <w:rStyle w:val="Numerstrony"/>
          <w:color w:val="auto"/>
          <w:sz w:val="22"/>
          <w:szCs w:val="22"/>
        </w:rPr>
      </w:pPr>
      <w:r w:rsidRPr="006D0A4E">
        <w:rPr>
          <w:rStyle w:val="Numerstrony"/>
          <w:color w:val="auto"/>
          <w:sz w:val="22"/>
          <w:szCs w:val="22"/>
        </w:rPr>
        <w:tab/>
      </w:r>
    </w:p>
    <w:p w:rsidR="006E1831" w:rsidRPr="00413D8C" w:rsidRDefault="00BC4108">
      <w:pPr>
        <w:spacing w:before="240"/>
        <w:ind w:left="284" w:hanging="284"/>
        <w:jc w:val="both"/>
        <w:rPr>
          <w:color w:val="auto"/>
        </w:rPr>
      </w:pPr>
      <w:r w:rsidRPr="006D0A4E">
        <w:rPr>
          <w:rStyle w:val="Numerstrony"/>
          <w:color w:val="auto"/>
          <w:sz w:val="22"/>
          <w:szCs w:val="22"/>
        </w:rPr>
        <w:tab/>
      </w:r>
      <w:r w:rsidRPr="006D0A4E">
        <w:rPr>
          <w:rStyle w:val="Numerstrony"/>
          <w:color w:val="auto"/>
          <w:sz w:val="22"/>
          <w:szCs w:val="22"/>
        </w:rPr>
        <w:tab/>
      </w:r>
      <w:r w:rsidRPr="006D0A4E">
        <w:rPr>
          <w:rStyle w:val="Numerstrony"/>
          <w:b/>
          <w:bCs/>
          <w:color w:val="auto"/>
          <w:sz w:val="22"/>
          <w:szCs w:val="22"/>
        </w:rPr>
        <w:t>ZAMAWIAJĄCY</w:t>
      </w:r>
      <w:r w:rsidRPr="006D0A4E">
        <w:rPr>
          <w:rStyle w:val="Numerstrony"/>
          <w:b/>
          <w:bCs/>
          <w:color w:val="auto"/>
          <w:sz w:val="22"/>
          <w:szCs w:val="22"/>
        </w:rPr>
        <w:tab/>
      </w:r>
      <w:r w:rsidRPr="006D0A4E">
        <w:rPr>
          <w:rStyle w:val="Numerstrony"/>
          <w:b/>
          <w:bCs/>
          <w:color w:val="auto"/>
          <w:sz w:val="22"/>
          <w:szCs w:val="22"/>
        </w:rPr>
        <w:tab/>
      </w:r>
      <w:r w:rsidRPr="00413D8C">
        <w:rPr>
          <w:rStyle w:val="Numerstrony"/>
          <w:b/>
          <w:bCs/>
          <w:color w:val="auto"/>
          <w:sz w:val="22"/>
          <w:szCs w:val="22"/>
        </w:rPr>
        <w:tab/>
      </w:r>
      <w:r w:rsidRPr="00413D8C">
        <w:rPr>
          <w:rStyle w:val="Numerstrony"/>
          <w:b/>
          <w:bCs/>
          <w:color w:val="auto"/>
          <w:sz w:val="22"/>
          <w:szCs w:val="22"/>
        </w:rPr>
        <w:tab/>
      </w:r>
      <w:r w:rsidRPr="00413D8C">
        <w:rPr>
          <w:rStyle w:val="Numerstrony"/>
          <w:b/>
          <w:bCs/>
          <w:color w:val="auto"/>
          <w:sz w:val="22"/>
          <w:szCs w:val="22"/>
        </w:rPr>
        <w:tab/>
      </w:r>
      <w:r w:rsidRPr="00413D8C">
        <w:rPr>
          <w:rStyle w:val="Numerstrony"/>
          <w:b/>
          <w:bCs/>
          <w:color w:val="auto"/>
          <w:sz w:val="22"/>
          <w:szCs w:val="22"/>
        </w:rPr>
        <w:tab/>
        <w:t>WYKONAWCA</w:t>
      </w:r>
    </w:p>
    <w:sectPr w:rsidR="006E1831" w:rsidRPr="00413D8C" w:rsidSect="001A62D9">
      <w:headerReference w:type="default" r:id="rId8"/>
      <w:footerReference w:type="default" r:id="rId9"/>
      <w:pgSz w:w="11900" w:h="16840"/>
      <w:pgMar w:top="1418" w:right="1274" w:bottom="1276" w:left="1418" w:header="567" w:footer="66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9CC" w:rsidRDefault="004969CC" w:rsidP="006E1831">
      <w:r>
        <w:separator/>
      </w:r>
    </w:p>
  </w:endnote>
  <w:endnote w:type="continuationSeparator" w:id="1">
    <w:p w:rsidR="004969CC" w:rsidRDefault="004969CC" w:rsidP="006E1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EE"/>
    <w:family w:val="roman"/>
    <w:pitch w:val="variable"/>
    <w:sig w:usb0="00000000" w:usb1="00000000" w:usb2="00000000" w:usb3="00000000" w:csb0="00000000" w:csb1="00000000"/>
  </w:font>
  <w:font w:name="CIDFont+F7">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DA2" w:rsidRDefault="00986032">
    <w:pPr>
      <w:pStyle w:val="Stopka"/>
      <w:jc w:val="right"/>
    </w:pPr>
    <w:r>
      <w:rPr>
        <w:rStyle w:val="Numerstrony"/>
        <w:sz w:val="20"/>
        <w:szCs w:val="20"/>
      </w:rPr>
      <w:fldChar w:fldCharType="begin"/>
    </w:r>
    <w:r w:rsidR="00FE7DA2">
      <w:rPr>
        <w:rStyle w:val="Numerstrony"/>
        <w:sz w:val="20"/>
        <w:szCs w:val="20"/>
      </w:rPr>
      <w:instrText xml:space="preserve"> PAGE </w:instrText>
    </w:r>
    <w:r>
      <w:rPr>
        <w:rStyle w:val="Numerstrony"/>
        <w:sz w:val="20"/>
        <w:szCs w:val="20"/>
      </w:rPr>
      <w:fldChar w:fldCharType="separate"/>
    </w:r>
    <w:r w:rsidR="007851FE">
      <w:rPr>
        <w:rStyle w:val="Numerstrony"/>
        <w:noProof/>
        <w:sz w:val="20"/>
        <w:szCs w:val="20"/>
      </w:rPr>
      <w:t>15</w:t>
    </w:r>
    <w:r>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9CC" w:rsidRDefault="004969CC" w:rsidP="006E1831">
      <w:r>
        <w:separator/>
      </w:r>
    </w:p>
  </w:footnote>
  <w:footnote w:type="continuationSeparator" w:id="1">
    <w:p w:rsidR="004969CC" w:rsidRDefault="004969CC" w:rsidP="006E1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DA2" w:rsidRPr="00F9124E" w:rsidRDefault="00986032">
    <w:pPr>
      <w:pStyle w:val="Nagwek"/>
      <w:jc w:val="right"/>
      <w:rPr>
        <w:rStyle w:val="Numerstrony"/>
        <w:bCs/>
        <w:i/>
        <w:iCs/>
        <w:sz w:val="20"/>
        <w:szCs w:val="20"/>
      </w:rPr>
    </w:pPr>
    <w:r w:rsidRPr="00986032">
      <w:pict>
        <v:rect id="_x0000_s1026" style="position:absolute;left:0;text-align:left;margin-left:519pt;margin-top:791pt;width:11.8pt;height:13.5pt;z-index:-251658752;visibility:visible;mso-wrap-distance-left:12pt;mso-wrap-distance-top:12pt;mso-wrap-distance-right:12pt;mso-wrap-distance-bottom:12pt;mso-position-horizontal-relative:page;mso-position-vertical-relative:page" stroked="f" strokeweight="1pt">
          <v:fill opacity="0"/>
          <v:stroke miterlimit="4"/>
          <w10:wrap anchorx="page" anchory="page"/>
        </v:rect>
      </w:pict>
    </w:r>
    <w:r w:rsidR="00FE7DA2">
      <w:rPr>
        <w:rStyle w:val="Numerstrony"/>
        <w:b/>
        <w:bCs/>
        <w:i/>
        <w:iCs/>
        <w:sz w:val="20"/>
        <w:szCs w:val="20"/>
      </w:rPr>
      <w:t xml:space="preserve">                                                                                                             </w:t>
    </w:r>
    <w:r w:rsidR="00FE7DA2" w:rsidRPr="00F9124E">
      <w:rPr>
        <w:rStyle w:val="Numerstrony"/>
        <w:bCs/>
        <w:i/>
        <w:iCs/>
        <w:sz w:val="20"/>
        <w:szCs w:val="20"/>
      </w:rPr>
      <w:t>Załącznik nr 8 do SIWZ</w:t>
    </w:r>
  </w:p>
  <w:p w:rsidR="00FE7DA2" w:rsidRPr="00F9124E" w:rsidRDefault="00FE7DA2">
    <w:pPr>
      <w:pStyle w:val="Nagwek"/>
      <w:jc w:val="right"/>
      <w:rPr>
        <w:rStyle w:val="Numerstrony"/>
        <w:bCs/>
        <w:i/>
        <w:iCs/>
        <w:sz w:val="20"/>
        <w:szCs w:val="20"/>
      </w:rPr>
    </w:pPr>
    <w:r w:rsidRPr="00F9124E">
      <w:rPr>
        <w:rStyle w:val="Numerstrony"/>
        <w:bCs/>
        <w:i/>
        <w:iCs/>
        <w:sz w:val="20"/>
        <w:szCs w:val="20"/>
      </w:rPr>
      <w:t>GKR.271.</w:t>
    </w:r>
    <w:r>
      <w:rPr>
        <w:rStyle w:val="Numerstrony"/>
        <w:bCs/>
        <w:i/>
        <w:iCs/>
        <w:sz w:val="20"/>
        <w:szCs w:val="20"/>
      </w:rPr>
      <w:t>1.2022</w:t>
    </w:r>
    <w:r w:rsidRPr="00F9124E">
      <w:rPr>
        <w:rStyle w:val="Numerstrony"/>
        <w:bCs/>
        <w:i/>
        <w:iCs/>
        <w:sz w:val="20"/>
        <w:szCs w:val="20"/>
      </w:rPr>
      <w:t>.OK</w:t>
    </w:r>
  </w:p>
  <w:p w:rsidR="00FE7DA2" w:rsidRDefault="00FE7DA2">
    <w:pPr>
      <w:pBdr>
        <w:bottom w:val="single" w:sz="4" w:space="0" w:color="000000"/>
      </w:pBdr>
      <w:jc w:val="center"/>
    </w:pPr>
    <w:r>
      <w:rPr>
        <w:rStyle w:val="Numerstrony"/>
        <w:b/>
        <w:bCs/>
        <w:i/>
        <w:iCs/>
        <w:sz w:val="20"/>
        <w:szCs w:val="20"/>
      </w:rPr>
      <w:t>Budowa żłobka gminnego w Czarnym Borze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decimal"/>
      <w:lvlText w:val="%1)"/>
      <w:lvlJc w:val="left"/>
      <w:pPr>
        <w:tabs>
          <w:tab w:val="num" w:pos="0"/>
        </w:tabs>
        <w:ind w:left="720" w:hanging="360"/>
      </w:pPr>
      <w:rPr>
        <w:rFonts w:ascii="Times New Roman" w:hAnsi="Times New Roman" w:cs="Times New Roman" w:hint="default"/>
        <w:i w:val="0"/>
      </w:rPr>
    </w:lvl>
  </w:abstractNum>
  <w:abstractNum w:abstractNumId="1">
    <w:nsid w:val="00000025"/>
    <w:multiLevelType w:val="multilevel"/>
    <w:tmpl w:val="00000025"/>
    <w:name w:val="WW8Num38"/>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E87BBB"/>
    <w:multiLevelType w:val="hybridMultilevel"/>
    <w:tmpl w:val="2E40DD94"/>
    <w:styleLink w:val="Zaimportowanystyl17"/>
    <w:lvl w:ilvl="0" w:tplc="0720A4B2">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EBBAF190">
      <w:start w:val="1"/>
      <w:numFmt w:val="decimal"/>
      <w:lvlText w:val="%2)"/>
      <w:lvlJc w:val="left"/>
      <w:pPr>
        <w:ind w:left="685" w:hanging="259"/>
      </w:pPr>
      <w:rPr>
        <w:rFonts w:hAnsi="Arial Unicode MS"/>
        <w:caps w:val="0"/>
        <w:smallCaps w:val="0"/>
        <w:strike w:val="0"/>
        <w:dstrike w:val="0"/>
        <w:outline w:val="0"/>
        <w:emboss w:val="0"/>
        <w:imprint w:val="0"/>
        <w:spacing w:val="0"/>
        <w:w w:val="100"/>
        <w:kern w:val="0"/>
        <w:position w:val="0"/>
        <w:highlight w:val="none"/>
        <w:vertAlign w:val="baseline"/>
      </w:rPr>
    </w:lvl>
    <w:lvl w:ilvl="2" w:tplc="CE82CE20">
      <w:start w:val="1"/>
      <w:numFmt w:val="lowerRoman"/>
      <w:lvlText w:val="%3."/>
      <w:lvlJc w:val="left"/>
      <w:pPr>
        <w:ind w:left="2103" w:hanging="228"/>
      </w:pPr>
      <w:rPr>
        <w:rFonts w:hAnsi="Arial Unicode MS"/>
        <w:caps w:val="0"/>
        <w:smallCaps w:val="0"/>
        <w:strike w:val="0"/>
        <w:dstrike w:val="0"/>
        <w:outline w:val="0"/>
        <w:emboss w:val="0"/>
        <w:imprint w:val="0"/>
        <w:spacing w:val="0"/>
        <w:w w:val="100"/>
        <w:kern w:val="0"/>
        <w:position w:val="0"/>
        <w:highlight w:val="none"/>
        <w:vertAlign w:val="baseline"/>
      </w:rPr>
    </w:lvl>
    <w:lvl w:ilvl="3" w:tplc="33A0D03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0DEB6">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9F200C30">
      <w:start w:val="1"/>
      <w:numFmt w:val="lowerRoman"/>
      <w:lvlText w:val="%6."/>
      <w:lvlJc w:val="left"/>
      <w:pPr>
        <w:ind w:left="424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ED26609E">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F7F29608">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4C90B680">
      <w:start w:val="1"/>
      <w:numFmt w:val="lowerRoman"/>
      <w:lvlText w:val="%9."/>
      <w:lvlJc w:val="left"/>
      <w:pPr>
        <w:ind w:left="6372" w:hanging="1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7312514"/>
    <w:multiLevelType w:val="hybridMultilevel"/>
    <w:tmpl w:val="372ACDC0"/>
    <w:styleLink w:val="Zaimportowanystyl6"/>
    <w:lvl w:ilvl="0" w:tplc="E6F4A198">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D8189488">
      <w:start w:val="1"/>
      <w:numFmt w:val="lowerLetter"/>
      <w:lvlText w:val="%2."/>
      <w:lvlJc w:val="left"/>
      <w:pPr>
        <w:ind w:left="122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47E4D7E">
      <w:start w:val="1"/>
      <w:numFmt w:val="lowerRoman"/>
      <w:lvlText w:val="%3."/>
      <w:lvlJc w:val="left"/>
      <w:pPr>
        <w:ind w:left="1941" w:hanging="199"/>
      </w:pPr>
      <w:rPr>
        <w:rFonts w:hAnsi="Arial Unicode MS"/>
        <w:caps w:val="0"/>
        <w:smallCaps w:val="0"/>
        <w:strike w:val="0"/>
        <w:dstrike w:val="0"/>
        <w:outline w:val="0"/>
        <w:emboss w:val="0"/>
        <w:imprint w:val="0"/>
        <w:spacing w:val="0"/>
        <w:w w:val="100"/>
        <w:kern w:val="0"/>
        <w:position w:val="0"/>
        <w:highlight w:val="none"/>
        <w:vertAlign w:val="baseline"/>
      </w:rPr>
    </w:lvl>
    <w:lvl w:ilvl="3" w:tplc="68E0BE24">
      <w:start w:val="1"/>
      <w:numFmt w:val="decimal"/>
      <w:lvlText w:val="%4."/>
      <w:lvlJc w:val="left"/>
      <w:pPr>
        <w:ind w:left="266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D60D20C">
      <w:start w:val="1"/>
      <w:numFmt w:val="lowerLetter"/>
      <w:lvlText w:val="%5."/>
      <w:lvlJc w:val="left"/>
      <w:pPr>
        <w:ind w:left="338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352E2D4">
      <w:start w:val="1"/>
      <w:numFmt w:val="lowerRoman"/>
      <w:lvlText w:val="%6."/>
      <w:lvlJc w:val="left"/>
      <w:pPr>
        <w:ind w:left="4101"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F1CCCDC">
      <w:start w:val="1"/>
      <w:numFmt w:val="decimal"/>
      <w:lvlText w:val="%7."/>
      <w:lvlJc w:val="left"/>
      <w:pPr>
        <w:ind w:left="482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E62A820">
      <w:start w:val="1"/>
      <w:numFmt w:val="lowerLetter"/>
      <w:lvlText w:val="%8."/>
      <w:lvlJc w:val="left"/>
      <w:pPr>
        <w:ind w:left="554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F0EE280">
      <w:start w:val="1"/>
      <w:numFmt w:val="lowerRoman"/>
      <w:lvlText w:val="%9."/>
      <w:lvlJc w:val="left"/>
      <w:pPr>
        <w:ind w:left="6261"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B7B203F"/>
    <w:multiLevelType w:val="hybridMultilevel"/>
    <w:tmpl w:val="A5AEB4CE"/>
    <w:styleLink w:val="Zaimportowanystyl13"/>
    <w:lvl w:ilvl="0" w:tplc="B5EA83A8">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tplc="5F06C20E">
      <w:start w:val="1"/>
      <w:numFmt w:val="lowerLetter"/>
      <w:lvlText w:val="%2."/>
      <w:lvlJc w:val="left"/>
      <w:pPr>
        <w:tabs>
          <w:tab w:val="left" w:pos="39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3A894E">
      <w:start w:val="1"/>
      <w:numFmt w:val="lowerRoman"/>
      <w:lvlText w:val="%3."/>
      <w:lvlJc w:val="left"/>
      <w:pPr>
        <w:tabs>
          <w:tab w:val="left" w:pos="390"/>
        </w:tabs>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00F4F3F8">
      <w:start w:val="1"/>
      <w:numFmt w:val="decimal"/>
      <w:lvlText w:val="%4."/>
      <w:lvlJc w:val="left"/>
      <w:pPr>
        <w:tabs>
          <w:tab w:val="left" w:pos="39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0A0A8C">
      <w:start w:val="1"/>
      <w:numFmt w:val="lowerLetter"/>
      <w:lvlText w:val="%5."/>
      <w:lvlJc w:val="left"/>
      <w:pPr>
        <w:tabs>
          <w:tab w:val="left" w:pos="39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3E1D5C">
      <w:start w:val="1"/>
      <w:numFmt w:val="lowerRoman"/>
      <w:lvlText w:val="%6."/>
      <w:lvlJc w:val="left"/>
      <w:pPr>
        <w:tabs>
          <w:tab w:val="left" w:pos="390"/>
        </w:tabs>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C882CC6E">
      <w:start w:val="1"/>
      <w:numFmt w:val="decimal"/>
      <w:lvlText w:val="%7."/>
      <w:lvlJc w:val="left"/>
      <w:pPr>
        <w:tabs>
          <w:tab w:val="left" w:pos="39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2272C4">
      <w:start w:val="1"/>
      <w:numFmt w:val="lowerLetter"/>
      <w:lvlText w:val="%8."/>
      <w:lvlJc w:val="left"/>
      <w:pPr>
        <w:tabs>
          <w:tab w:val="left" w:pos="39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6CEAC6">
      <w:start w:val="1"/>
      <w:numFmt w:val="lowerRoman"/>
      <w:lvlText w:val="%9."/>
      <w:lvlJc w:val="left"/>
      <w:pPr>
        <w:tabs>
          <w:tab w:val="left" w:pos="390"/>
        </w:tabs>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CDC1240"/>
    <w:multiLevelType w:val="hybridMultilevel"/>
    <w:tmpl w:val="ACC2229E"/>
    <w:styleLink w:val="Zaimportowanystyl15"/>
    <w:lvl w:ilvl="0" w:tplc="6DA6E6F2">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88D61880">
      <w:start w:val="1"/>
      <w:numFmt w:val="lowerLetter"/>
      <w:lvlText w:val="%2."/>
      <w:lvlJc w:val="left"/>
      <w:pPr>
        <w:tabs>
          <w:tab w:val="left" w:pos="426"/>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20E3DCA">
      <w:start w:val="1"/>
      <w:numFmt w:val="lowerRoman"/>
      <w:lvlText w:val="%3."/>
      <w:lvlJc w:val="left"/>
      <w:pPr>
        <w:tabs>
          <w:tab w:val="left" w:pos="426"/>
        </w:tabs>
        <w:ind w:left="180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D6B0C2EA">
      <w:start w:val="1"/>
      <w:numFmt w:val="decimal"/>
      <w:lvlText w:val="%4."/>
      <w:lvlJc w:val="left"/>
      <w:pPr>
        <w:tabs>
          <w:tab w:val="left" w:pos="426"/>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2E475C">
      <w:start w:val="1"/>
      <w:numFmt w:val="lowerLetter"/>
      <w:lvlText w:val="%5."/>
      <w:lvlJc w:val="left"/>
      <w:pPr>
        <w:tabs>
          <w:tab w:val="left" w:pos="426"/>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FE4F3B4">
      <w:start w:val="1"/>
      <w:numFmt w:val="lowerRoman"/>
      <w:lvlText w:val="%6."/>
      <w:lvlJc w:val="left"/>
      <w:pPr>
        <w:tabs>
          <w:tab w:val="left" w:pos="426"/>
        </w:tabs>
        <w:ind w:left="39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CC36D6C0">
      <w:start w:val="1"/>
      <w:numFmt w:val="decimal"/>
      <w:lvlText w:val="%7."/>
      <w:lvlJc w:val="left"/>
      <w:pPr>
        <w:tabs>
          <w:tab w:val="left" w:pos="426"/>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FFAE394">
      <w:start w:val="1"/>
      <w:numFmt w:val="lowerLetter"/>
      <w:lvlText w:val="%8."/>
      <w:lvlJc w:val="left"/>
      <w:pPr>
        <w:tabs>
          <w:tab w:val="left" w:pos="426"/>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A2A20A">
      <w:start w:val="1"/>
      <w:numFmt w:val="lowerRoman"/>
      <w:lvlText w:val="%9."/>
      <w:lvlJc w:val="left"/>
      <w:pPr>
        <w:tabs>
          <w:tab w:val="left" w:pos="426"/>
        </w:tabs>
        <w:ind w:left="612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0CDE41A2"/>
    <w:multiLevelType w:val="hybridMultilevel"/>
    <w:tmpl w:val="F9C0CB72"/>
    <w:numStyleLink w:val="Zaimportowanystyl27"/>
  </w:abstractNum>
  <w:abstractNum w:abstractNumId="7">
    <w:nsid w:val="0DF220D2"/>
    <w:multiLevelType w:val="hybridMultilevel"/>
    <w:tmpl w:val="3A0896AA"/>
    <w:numStyleLink w:val="Zaimportowanystyl5"/>
  </w:abstractNum>
  <w:abstractNum w:abstractNumId="8">
    <w:nsid w:val="0E116047"/>
    <w:multiLevelType w:val="hybridMultilevel"/>
    <w:tmpl w:val="072A3508"/>
    <w:numStyleLink w:val="Zaimportowanystyl11"/>
  </w:abstractNum>
  <w:abstractNum w:abstractNumId="9">
    <w:nsid w:val="0FC47DC5"/>
    <w:multiLevelType w:val="hybridMultilevel"/>
    <w:tmpl w:val="681445F0"/>
    <w:styleLink w:val="Zaimportowanystyl40"/>
    <w:lvl w:ilvl="0" w:tplc="8E8AF024">
      <w:start w:val="1"/>
      <w:numFmt w:val="bullet"/>
      <w:lvlText w:val="−"/>
      <w:lvlJc w:val="left"/>
      <w:pPr>
        <w:ind w:left="165" w:hanging="165"/>
      </w:pPr>
      <w:rPr>
        <w:rFonts w:hAnsi="Arial Unicode MS"/>
        <w:caps w:val="0"/>
        <w:smallCaps w:val="0"/>
        <w:strike w:val="0"/>
        <w:dstrike w:val="0"/>
        <w:outline w:val="0"/>
        <w:emboss w:val="0"/>
        <w:imprint w:val="0"/>
        <w:spacing w:val="0"/>
        <w:w w:val="100"/>
        <w:kern w:val="0"/>
        <w:position w:val="0"/>
        <w:highlight w:val="none"/>
        <w:vertAlign w:val="baseline"/>
      </w:rPr>
    </w:lvl>
    <w:lvl w:ilvl="1" w:tplc="4AA40D6E">
      <w:start w:val="1"/>
      <w:numFmt w:val="bullet"/>
      <w:lvlText w:val="−"/>
      <w:lvlJc w:val="left"/>
      <w:pPr>
        <w:ind w:left="520" w:hanging="165"/>
      </w:pPr>
      <w:rPr>
        <w:rFonts w:hAnsi="Arial Unicode MS"/>
        <w:caps w:val="0"/>
        <w:smallCaps w:val="0"/>
        <w:strike w:val="0"/>
        <w:dstrike w:val="0"/>
        <w:outline w:val="0"/>
        <w:emboss w:val="0"/>
        <w:imprint w:val="0"/>
        <w:spacing w:val="0"/>
        <w:w w:val="100"/>
        <w:kern w:val="0"/>
        <w:position w:val="0"/>
        <w:highlight w:val="none"/>
        <w:vertAlign w:val="baseline"/>
      </w:rPr>
    </w:lvl>
    <w:lvl w:ilvl="2" w:tplc="9EDE1DAA">
      <w:start w:val="1"/>
      <w:numFmt w:val="bullet"/>
      <w:lvlText w:val="−"/>
      <w:lvlJc w:val="left"/>
      <w:pPr>
        <w:ind w:left="89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5A85046">
      <w:start w:val="1"/>
      <w:numFmt w:val="bullet"/>
      <w:lvlText w:val="−"/>
      <w:lvlJc w:val="left"/>
      <w:pPr>
        <w:ind w:left="1245"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7A6E46">
      <w:start w:val="1"/>
      <w:numFmt w:val="bullet"/>
      <w:lvlText w:val="−"/>
      <w:lvlJc w:val="left"/>
      <w:pPr>
        <w:ind w:left="16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FE6E640">
      <w:start w:val="1"/>
      <w:numFmt w:val="bullet"/>
      <w:lvlText w:val="−"/>
      <w:lvlJc w:val="left"/>
      <w:pPr>
        <w:ind w:left="1955"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B6EFFB8">
      <w:start w:val="1"/>
      <w:numFmt w:val="bullet"/>
      <w:lvlText w:val="−"/>
      <w:lvlJc w:val="left"/>
      <w:pPr>
        <w:ind w:left="231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D8230E">
      <w:start w:val="1"/>
      <w:numFmt w:val="bullet"/>
      <w:lvlText w:val="−"/>
      <w:lvlJc w:val="left"/>
      <w:pPr>
        <w:ind w:left="2665"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A5A30CA">
      <w:start w:val="1"/>
      <w:numFmt w:val="bullet"/>
      <w:lvlText w:val="−"/>
      <w:lvlJc w:val="left"/>
      <w:pPr>
        <w:ind w:left="30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12D3061"/>
    <w:multiLevelType w:val="hybridMultilevel"/>
    <w:tmpl w:val="6D3C39F6"/>
    <w:lvl w:ilvl="0" w:tplc="4D7E477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nsid w:val="128F1BE7"/>
    <w:multiLevelType w:val="hybridMultilevel"/>
    <w:tmpl w:val="BA1E9276"/>
    <w:numStyleLink w:val="Zaimportowanystyl9"/>
  </w:abstractNum>
  <w:abstractNum w:abstractNumId="12">
    <w:nsid w:val="14D618B9"/>
    <w:multiLevelType w:val="hybridMultilevel"/>
    <w:tmpl w:val="0DBC3BAC"/>
    <w:numStyleLink w:val="Zaimportowanystyl22"/>
  </w:abstractNum>
  <w:abstractNum w:abstractNumId="13">
    <w:nsid w:val="16E75CD0"/>
    <w:multiLevelType w:val="hybridMultilevel"/>
    <w:tmpl w:val="372ACDC0"/>
    <w:numStyleLink w:val="Zaimportowanystyl6"/>
  </w:abstractNum>
  <w:abstractNum w:abstractNumId="14">
    <w:nsid w:val="171B2BB2"/>
    <w:multiLevelType w:val="hybridMultilevel"/>
    <w:tmpl w:val="7A12A67C"/>
    <w:numStyleLink w:val="Zaimportowanystyl30"/>
  </w:abstractNum>
  <w:abstractNum w:abstractNumId="15">
    <w:nsid w:val="19614712"/>
    <w:multiLevelType w:val="hybridMultilevel"/>
    <w:tmpl w:val="96EA25FC"/>
    <w:styleLink w:val="Zaimportowanystyl2"/>
    <w:lvl w:ilvl="0" w:tplc="8926D9C4">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A4C5CC">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6C0DC2">
      <w:start w:val="1"/>
      <w:numFmt w:val="lowerRoman"/>
      <w:lvlText w:val="%3."/>
      <w:lvlJc w:val="left"/>
      <w:pPr>
        <w:ind w:left="172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57EABFC">
      <w:start w:val="1"/>
      <w:numFmt w:val="decimal"/>
      <w:lvlText w:val="%4."/>
      <w:lvlJc w:val="left"/>
      <w:pPr>
        <w:ind w:left="2444"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7C30AD20">
      <w:start w:val="1"/>
      <w:numFmt w:val="lowerLetter"/>
      <w:lvlText w:val="%5."/>
      <w:lvlJc w:val="left"/>
      <w:pPr>
        <w:ind w:left="3164"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2A36A3EA">
      <w:start w:val="1"/>
      <w:numFmt w:val="lowerRoman"/>
      <w:lvlText w:val="%6."/>
      <w:lvlJc w:val="left"/>
      <w:pPr>
        <w:ind w:left="388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E8C3682">
      <w:start w:val="1"/>
      <w:numFmt w:val="decimal"/>
      <w:lvlText w:val="%7."/>
      <w:lvlJc w:val="left"/>
      <w:pPr>
        <w:ind w:left="4604"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948A125E">
      <w:start w:val="1"/>
      <w:numFmt w:val="lowerLetter"/>
      <w:lvlText w:val="%8."/>
      <w:lvlJc w:val="left"/>
      <w:pPr>
        <w:ind w:left="5324"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F39C5EBA">
      <w:start w:val="1"/>
      <w:numFmt w:val="lowerRoman"/>
      <w:lvlText w:val="%9."/>
      <w:lvlJc w:val="left"/>
      <w:pPr>
        <w:ind w:left="604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1B2F0740"/>
    <w:multiLevelType w:val="hybridMultilevel"/>
    <w:tmpl w:val="873CAEEC"/>
    <w:styleLink w:val="Zaimportowanystyl28"/>
    <w:lvl w:ilvl="0" w:tplc="3F7834E6">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78003E8">
      <w:start w:val="1"/>
      <w:numFmt w:val="decimal"/>
      <w:lvlText w:val="%2)"/>
      <w:lvlJc w:val="left"/>
      <w:pPr>
        <w:ind w:left="7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3D062F4">
      <w:start w:val="1"/>
      <w:numFmt w:val="decimal"/>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2DC540E">
      <w:start w:val="1"/>
      <w:numFmt w:val="decimal"/>
      <w:lvlText w:val="%4."/>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4E35CE">
      <w:start w:val="1"/>
      <w:numFmt w:val="decimal"/>
      <w:lvlText w:val="%5."/>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39092AC">
      <w:start w:val="1"/>
      <w:numFmt w:val="decimal"/>
      <w:lvlText w:val="%6."/>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1F4AF6E">
      <w:start w:val="1"/>
      <w:numFmt w:val="decimal"/>
      <w:lvlText w:val="%7."/>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1A6602">
      <w:start w:val="1"/>
      <w:numFmt w:val="decimal"/>
      <w:lvlText w:val="%8."/>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61A07DC">
      <w:start w:val="1"/>
      <w:numFmt w:val="decimal"/>
      <w:lvlText w:val="%9."/>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1E597CC5"/>
    <w:multiLevelType w:val="hybridMultilevel"/>
    <w:tmpl w:val="CCCE91BC"/>
    <w:styleLink w:val="Zaimportowanystyl8"/>
    <w:lvl w:ilvl="0" w:tplc="6882C8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2C057A">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7A1281C8">
      <w:start w:val="1"/>
      <w:numFmt w:val="lowerRoman"/>
      <w:lvlText w:val="%3."/>
      <w:lvlJc w:val="left"/>
      <w:pPr>
        <w:ind w:left="1724"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79622D0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C54E1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244C6EC">
      <w:start w:val="1"/>
      <w:numFmt w:val="lowerRoman"/>
      <w:lvlText w:val="%6."/>
      <w:lvlJc w:val="left"/>
      <w:pPr>
        <w:ind w:left="3884"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D4CC143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FFCB72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B2041EA">
      <w:start w:val="1"/>
      <w:numFmt w:val="lowerRoman"/>
      <w:lvlText w:val="%9."/>
      <w:lvlJc w:val="left"/>
      <w:pPr>
        <w:ind w:left="6044"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2316332"/>
    <w:multiLevelType w:val="hybridMultilevel"/>
    <w:tmpl w:val="9AF65EB4"/>
    <w:styleLink w:val="Zaimportowanystyl25"/>
    <w:lvl w:ilvl="0" w:tplc="8CB8E276">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755830EE">
      <w:start w:val="1"/>
      <w:numFmt w:val="decimal"/>
      <w:lvlText w:val="%2)"/>
      <w:lvlJc w:val="left"/>
      <w:pPr>
        <w:tabs>
          <w:tab w:val="left" w:pos="397"/>
        </w:tabs>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8D9E50A4">
      <w:start w:val="1"/>
      <w:numFmt w:val="lowerLetter"/>
      <w:lvlText w:val="%3)"/>
      <w:lvlJc w:val="left"/>
      <w:pPr>
        <w:tabs>
          <w:tab w:val="left" w:pos="397"/>
        </w:tabs>
        <w:ind w:left="1191"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F93E5DF6">
      <w:start w:val="1"/>
      <w:numFmt w:val="lowerLetter"/>
      <w:lvlText w:val="%4)"/>
      <w:lvlJc w:val="left"/>
      <w:pPr>
        <w:tabs>
          <w:tab w:val="left" w:pos="397"/>
        </w:tabs>
        <w:ind w:left="1588"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0C02FBB0">
      <w:start w:val="1"/>
      <w:numFmt w:val="lowerLetter"/>
      <w:lvlText w:val="%5)"/>
      <w:lvlJc w:val="left"/>
      <w:pPr>
        <w:tabs>
          <w:tab w:val="left" w:pos="397"/>
        </w:tabs>
        <w:ind w:left="1985"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2766B962">
      <w:start w:val="1"/>
      <w:numFmt w:val="lowerLetter"/>
      <w:lvlText w:val="%6)"/>
      <w:lvlJc w:val="left"/>
      <w:pPr>
        <w:tabs>
          <w:tab w:val="left" w:pos="397"/>
        </w:tabs>
        <w:ind w:left="2382" w:hanging="397"/>
      </w:pPr>
      <w:rPr>
        <w:rFonts w:hAnsi="Arial Unicode MS"/>
        <w:caps w:val="0"/>
        <w:smallCaps w:val="0"/>
        <w:strike w:val="0"/>
        <w:dstrike w:val="0"/>
        <w:outline w:val="0"/>
        <w:emboss w:val="0"/>
        <w:imprint w:val="0"/>
        <w:spacing w:val="0"/>
        <w:w w:val="100"/>
        <w:kern w:val="0"/>
        <w:position w:val="0"/>
        <w:highlight w:val="none"/>
        <w:vertAlign w:val="baseline"/>
      </w:rPr>
    </w:lvl>
    <w:lvl w:ilvl="6" w:tplc="5370557A">
      <w:start w:val="1"/>
      <w:numFmt w:val="lowerLetter"/>
      <w:lvlText w:val="%7)"/>
      <w:lvlJc w:val="left"/>
      <w:pPr>
        <w:tabs>
          <w:tab w:val="left" w:pos="397"/>
        </w:tabs>
        <w:ind w:left="2779"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BE52D2CE">
      <w:start w:val="1"/>
      <w:numFmt w:val="lowerLetter"/>
      <w:lvlText w:val="%8)"/>
      <w:lvlJc w:val="left"/>
      <w:pPr>
        <w:tabs>
          <w:tab w:val="left" w:pos="397"/>
        </w:tabs>
        <w:ind w:left="3176"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9F90FF56">
      <w:start w:val="1"/>
      <w:numFmt w:val="lowerLetter"/>
      <w:lvlText w:val="%9)"/>
      <w:lvlJc w:val="left"/>
      <w:pPr>
        <w:tabs>
          <w:tab w:val="left" w:pos="397"/>
        </w:tabs>
        <w:ind w:left="3573" w:hanging="3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87E1891"/>
    <w:multiLevelType w:val="hybridMultilevel"/>
    <w:tmpl w:val="6E424560"/>
    <w:styleLink w:val="Zaimportowanystyl18"/>
    <w:lvl w:ilvl="0" w:tplc="EA60FE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06C7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E2731E">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094A73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56303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98AE9A">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CE24BB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C2348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9AD4F4">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A926C92"/>
    <w:multiLevelType w:val="hybridMultilevel"/>
    <w:tmpl w:val="E4787868"/>
    <w:numStyleLink w:val="Zaimportowanystyl26"/>
  </w:abstractNum>
  <w:abstractNum w:abstractNumId="21">
    <w:nsid w:val="2AEC5016"/>
    <w:multiLevelType w:val="hybridMultilevel"/>
    <w:tmpl w:val="DB7264A4"/>
    <w:numStyleLink w:val="Zaimportowanystyl19"/>
  </w:abstractNum>
  <w:abstractNum w:abstractNumId="22">
    <w:nsid w:val="2C847D38"/>
    <w:multiLevelType w:val="hybridMultilevel"/>
    <w:tmpl w:val="2E40DD94"/>
    <w:numStyleLink w:val="Zaimportowanystyl17"/>
  </w:abstractNum>
  <w:abstractNum w:abstractNumId="23">
    <w:nsid w:val="2D275DE9"/>
    <w:multiLevelType w:val="hybridMultilevel"/>
    <w:tmpl w:val="FEBE861E"/>
    <w:styleLink w:val="Zaimportowanystyl16"/>
    <w:lvl w:ilvl="0" w:tplc="A41894D0">
      <w:start w:val="1"/>
      <w:numFmt w:val="decimal"/>
      <w:lvlText w:val="%1."/>
      <w:lvlJc w:val="left"/>
      <w:pPr>
        <w:tabs>
          <w:tab w:val="left" w:pos="567"/>
          <w:tab w:val="left" w:pos="786"/>
        </w:tabs>
        <w:ind w:left="330" w:hanging="1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301436">
      <w:start w:val="1"/>
      <w:numFmt w:val="decimal"/>
      <w:lvlText w:val="%2)"/>
      <w:lvlJc w:val="left"/>
      <w:pPr>
        <w:tabs>
          <w:tab w:val="num" w:pos="567"/>
          <w:tab w:val="left" w:pos="786"/>
        </w:tabs>
        <w:ind w:left="360" w:hanging="76"/>
      </w:pPr>
      <w:rPr>
        <w:rFonts w:hAnsi="Arial Unicode MS"/>
        <w:caps w:val="0"/>
        <w:smallCaps w:val="0"/>
        <w:strike w:val="0"/>
        <w:dstrike w:val="0"/>
        <w:outline w:val="0"/>
        <w:emboss w:val="0"/>
        <w:imprint w:val="0"/>
        <w:spacing w:val="0"/>
        <w:w w:val="100"/>
        <w:kern w:val="0"/>
        <w:position w:val="0"/>
        <w:highlight w:val="none"/>
        <w:vertAlign w:val="baseline"/>
      </w:rPr>
    </w:lvl>
    <w:lvl w:ilvl="2" w:tplc="A92EE9C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5CA83C4">
      <w:start w:val="1"/>
      <w:numFmt w:val="decimal"/>
      <w:lvlText w:val="%4)"/>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2423D6">
      <w:start w:val="1"/>
      <w:numFmt w:val="decimal"/>
      <w:lvlText w:val="%5."/>
      <w:lvlJc w:val="left"/>
      <w:pPr>
        <w:tabs>
          <w:tab w:val="left" w:pos="78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A699A8">
      <w:start w:val="1"/>
      <w:numFmt w:val="decimal"/>
      <w:lvlText w:val="%6)"/>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3247E6">
      <w:start w:val="1"/>
      <w:numFmt w:val="lowerLetter"/>
      <w:lvlText w:val="%7)"/>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A83CE2">
      <w:start w:val="1"/>
      <w:numFmt w:val="decimal"/>
      <w:lvlText w:val="%8."/>
      <w:lvlJc w:val="left"/>
      <w:pPr>
        <w:tabs>
          <w:tab w:val="left" w:pos="107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D62BF8">
      <w:start w:val="1"/>
      <w:numFmt w:val="decimal"/>
      <w:lvlText w:val="%9."/>
      <w:lvlJc w:val="left"/>
      <w:pPr>
        <w:tabs>
          <w:tab w:val="left" w:pos="107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E0D6CB2"/>
    <w:multiLevelType w:val="hybridMultilevel"/>
    <w:tmpl w:val="8126272E"/>
    <w:numStyleLink w:val="Zaimportowanystyl1"/>
  </w:abstractNum>
  <w:abstractNum w:abstractNumId="25">
    <w:nsid w:val="2F465F1F"/>
    <w:multiLevelType w:val="hybridMultilevel"/>
    <w:tmpl w:val="6DFA821E"/>
    <w:numStyleLink w:val="Zaimportowanystyl20"/>
  </w:abstractNum>
  <w:abstractNum w:abstractNumId="26">
    <w:nsid w:val="2F4772AA"/>
    <w:multiLevelType w:val="hybridMultilevel"/>
    <w:tmpl w:val="76C252B2"/>
    <w:styleLink w:val="Zaimportowanystyl29"/>
    <w:lvl w:ilvl="0" w:tplc="D040B3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4E29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CAC9D46">
      <w:start w:val="1"/>
      <w:numFmt w:val="lowerRoman"/>
      <w:lvlText w:val="%3."/>
      <w:lvlJc w:val="left"/>
      <w:pPr>
        <w:tabs>
          <w:tab w:val="num" w:pos="2124"/>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FDAE808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CCEB1F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1761264">
      <w:start w:val="1"/>
      <w:numFmt w:val="lowerRoman"/>
      <w:lvlText w:val="%6."/>
      <w:lvlJc w:val="left"/>
      <w:pPr>
        <w:tabs>
          <w:tab w:val="num" w:pos="4248"/>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F0383D9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B8A7A8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9865D14">
      <w:start w:val="1"/>
      <w:numFmt w:val="lowerRoman"/>
      <w:lvlText w:val="%9."/>
      <w:lvlJc w:val="left"/>
      <w:pPr>
        <w:tabs>
          <w:tab w:val="num" w:pos="6372"/>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F871918"/>
    <w:multiLevelType w:val="hybridMultilevel"/>
    <w:tmpl w:val="235CF944"/>
    <w:numStyleLink w:val="Zaimportowanystyl14"/>
  </w:abstractNum>
  <w:abstractNum w:abstractNumId="28">
    <w:nsid w:val="2FF17F86"/>
    <w:multiLevelType w:val="hybridMultilevel"/>
    <w:tmpl w:val="072A3508"/>
    <w:styleLink w:val="Zaimportowanystyl11"/>
    <w:lvl w:ilvl="0" w:tplc="C3F08A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7AAC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880834">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6E4402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847A7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78B062">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0D48CD7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C6FA9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D2B296">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31BB00A7"/>
    <w:multiLevelType w:val="hybridMultilevel"/>
    <w:tmpl w:val="545A92E8"/>
    <w:styleLink w:val="Zaimportowanystyl7"/>
    <w:lvl w:ilvl="0" w:tplc="4858D2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107D3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383C2A">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AD409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40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544B32">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295C05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8CE61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AC931A">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328837FE"/>
    <w:multiLevelType w:val="multilevel"/>
    <w:tmpl w:val="86CEE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52F0EF7"/>
    <w:multiLevelType w:val="hybridMultilevel"/>
    <w:tmpl w:val="8126272E"/>
    <w:styleLink w:val="Zaimportowanystyl1"/>
    <w:lvl w:ilvl="0" w:tplc="625E36D4">
      <w:start w:val="1"/>
      <w:numFmt w:val="decimal"/>
      <w:lvlText w:val="%1."/>
      <w:lvlJc w:val="left"/>
      <w:pPr>
        <w:ind w:left="32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582829A">
      <w:start w:val="1"/>
      <w:numFmt w:val="lowerLetter"/>
      <w:lvlText w:val="%2."/>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EEEE102">
      <w:start w:val="1"/>
      <w:numFmt w:val="lowerRoman"/>
      <w:lvlText w:val="%3."/>
      <w:lvlJc w:val="left"/>
      <w:pPr>
        <w:ind w:left="1775" w:hanging="2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88CAC70">
      <w:start w:val="1"/>
      <w:numFmt w:val="decimal"/>
      <w:lvlText w:val="%4."/>
      <w:lvlJc w:val="left"/>
      <w:pPr>
        <w:ind w:left="248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422F0C">
      <w:start w:val="1"/>
      <w:numFmt w:val="lowerLetter"/>
      <w:lvlText w:val="%5."/>
      <w:lvlJc w:val="left"/>
      <w:pPr>
        <w:ind w:left="320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EA4CDAE">
      <w:start w:val="1"/>
      <w:numFmt w:val="lowerRoman"/>
      <w:lvlText w:val="%6."/>
      <w:lvlJc w:val="left"/>
      <w:pPr>
        <w:ind w:left="3935" w:hanging="2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04ED5EC">
      <w:start w:val="1"/>
      <w:numFmt w:val="decimal"/>
      <w:lvlText w:val="%7."/>
      <w:lvlJc w:val="left"/>
      <w:pPr>
        <w:ind w:left="46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E541FC2">
      <w:start w:val="1"/>
      <w:numFmt w:val="lowerLetter"/>
      <w:lvlText w:val="%8."/>
      <w:lvlJc w:val="left"/>
      <w:pPr>
        <w:ind w:left="536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D728724">
      <w:start w:val="1"/>
      <w:numFmt w:val="lowerRoman"/>
      <w:lvlText w:val="%9."/>
      <w:lvlJc w:val="left"/>
      <w:pPr>
        <w:ind w:left="6095" w:hanging="2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nsid w:val="357C012F"/>
    <w:multiLevelType w:val="hybridMultilevel"/>
    <w:tmpl w:val="0DBC3BAC"/>
    <w:styleLink w:val="Zaimportowanystyl22"/>
    <w:lvl w:ilvl="0" w:tplc="C28610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0A5AF2">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9A35E0">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4304EE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2EBC4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D4198E">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C284D70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7E18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A2055C">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3681205A"/>
    <w:multiLevelType w:val="hybridMultilevel"/>
    <w:tmpl w:val="874AA50C"/>
    <w:lvl w:ilvl="0" w:tplc="4D7E47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399C602D"/>
    <w:multiLevelType w:val="hybridMultilevel"/>
    <w:tmpl w:val="F30EE988"/>
    <w:styleLink w:val="Zaimportowanystyl4"/>
    <w:lvl w:ilvl="0" w:tplc="AB94B84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97EB982">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787DE0">
      <w:start w:val="1"/>
      <w:numFmt w:val="decimal"/>
      <w:lvlText w:val="%3)"/>
      <w:lvlJc w:val="left"/>
      <w:pPr>
        <w:tabs>
          <w:tab w:val="num" w:pos="1614"/>
        </w:tabs>
        <w:ind w:left="1692" w:hanging="399"/>
      </w:pPr>
      <w:rPr>
        <w:rFonts w:hAnsi="Arial Unicode MS"/>
        <w:caps w:val="0"/>
        <w:smallCaps w:val="0"/>
        <w:strike w:val="0"/>
        <w:dstrike w:val="0"/>
        <w:outline w:val="0"/>
        <w:emboss w:val="0"/>
        <w:imprint w:val="0"/>
        <w:spacing w:val="0"/>
        <w:w w:val="100"/>
        <w:kern w:val="0"/>
        <w:position w:val="0"/>
        <w:highlight w:val="none"/>
        <w:vertAlign w:val="baseline"/>
      </w:rPr>
    </w:lvl>
    <w:lvl w:ilvl="3" w:tplc="9B4C2E58">
      <w:start w:val="1"/>
      <w:numFmt w:val="decimal"/>
      <w:lvlText w:val="%4."/>
      <w:lvlJc w:val="left"/>
      <w:pPr>
        <w:tabs>
          <w:tab w:val="num" w:pos="2520"/>
        </w:tabs>
        <w:ind w:left="2598"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7354C1EC">
      <w:start w:val="1"/>
      <w:numFmt w:val="lowerLetter"/>
      <w:lvlText w:val="%5."/>
      <w:lvlJc w:val="left"/>
      <w:pPr>
        <w:tabs>
          <w:tab w:val="num" w:pos="3240"/>
        </w:tabs>
        <w:ind w:left="3318"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14E88276">
      <w:start w:val="1"/>
      <w:numFmt w:val="lowerRoman"/>
      <w:lvlText w:val="%6."/>
      <w:lvlJc w:val="left"/>
      <w:pPr>
        <w:tabs>
          <w:tab w:val="num" w:pos="3960"/>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667E6D44">
      <w:start w:val="1"/>
      <w:numFmt w:val="decimal"/>
      <w:lvlText w:val="%7."/>
      <w:lvlJc w:val="left"/>
      <w:pPr>
        <w:tabs>
          <w:tab w:val="num" w:pos="4680"/>
        </w:tabs>
        <w:ind w:left="4758"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6ACC9B96">
      <w:start w:val="1"/>
      <w:numFmt w:val="lowerLetter"/>
      <w:lvlText w:val="%8."/>
      <w:lvlJc w:val="left"/>
      <w:pPr>
        <w:tabs>
          <w:tab w:val="num" w:pos="5400"/>
        </w:tabs>
        <w:ind w:left="5478"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44BEA392">
      <w:start w:val="1"/>
      <w:numFmt w:val="lowerRoman"/>
      <w:lvlText w:val="%9."/>
      <w:lvlJc w:val="left"/>
      <w:pPr>
        <w:tabs>
          <w:tab w:val="num" w:pos="6120"/>
        </w:tabs>
        <w:ind w:left="6198"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3B7D6738"/>
    <w:multiLevelType w:val="hybridMultilevel"/>
    <w:tmpl w:val="4AC85656"/>
    <w:styleLink w:val="Zaimportowanystyl24"/>
    <w:lvl w:ilvl="0" w:tplc="A166478A">
      <w:start w:val="1"/>
      <w:numFmt w:val="decimal"/>
      <w:lvlText w:val="%1."/>
      <w:lvlJc w:val="left"/>
      <w:pPr>
        <w:tabs>
          <w:tab w:val="left" w:pos="426"/>
        </w:tabs>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BEA2134">
      <w:start w:val="1"/>
      <w:numFmt w:val="decimal"/>
      <w:lvlText w:val="%2)"/>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50F2C204">
      <w:start w:val="1"/>
      <w:numFmt w:val="lowerLetter"/>
      <w:lvlText w:val="%3)"/>
      <w:lvlJc w:val="left"/>
      <w:pPr>
        <w:tabs>
          <w:tab w:val="left" w:pos="794"/>
        </w:tabs>
        <w:ind w:left="1191"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BB74F9A2">
      <w:start w:val="1"/>
      <w:numFmt w:val="lowerLetter"/>
      <w:lvlText w:val="%4)"/>
      <w:lvlJc w:val="left"/>
      <w:pPr>
        <w:tabs>
          <w:tab w:val="left" w:pos="794"/>
        </w:tabs>
        <w:ind w:left="1588"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52248F6A">
      <w:start w:val="1"/>
      <w:numFmt w:val="lowerLetter"/>
      <w:lvlText w:val="%5)"/>
      <w:lvlJc w:val="left"/>
      <w:pPr>
        <w:tabs>
          <w:tab w:val="left" w:pos="794"/>
        </w:tabs>
        <w:ind w:left="1985"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7B82B5DA">
      <w:start w:val="1"/>
      <w:numFmt w:val="lowerLetter"/>
      <w:lvlText w:val="%6)"/>
      <w:lvlJc w:val="left"/>
      <w:pPr>
        <w:tabs>
          <w:tab w:val="left" w:pos="794"/>
        </w:tabs>
        <w:ind w:left="2382" w:hanging="397"/>
      </w:pPr>
      <w:rPr>
        <w:rFonts w:hAnsi="Arial Unicode MS"/>
        <w:caps w:val="0"/>
        <w:smallCaps w:val="0"/>
        <w:strike w:val="0"/>
        <w:dstrike w:val="0"/>
        <w:outline w:val="0"/>
        <w:emboss w:val="0"/>
        <w:imprint w:val="0"/>
        <w:spacing w:val="0"/>
        <w:w w:val="100"/>
        <w:kern w:val="0"/>
        <w:position w:val="0"/>
        <w:highlight w:val="none"/>
        <w:vertAlign w:val="baseline"/>
      </w:rPr>
    </w:lvl>
    <w:lvl w:ilvl="6" w:tplc="1F92995A">
      <w:start w:val="1"/>
      <w:numFmt w:val="lowerLetter"/>
      <w:lvlText w:val="%7)"/>
      <w:lvlJc w:val="left"/>
      <w:pPr>
        <w:tabs>
          <w:tab w:val="left" w:pos="794"/>
        </w:tabs>
        <w:ind w:left="2779"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930CC10E">
      <w:start w:val="1"/>
      <w:numFmt w:val="lowerLetter"/>
      <w:lvlText w:val="%8)"/>
      <w:lvlJc w:val="left"/>
      <w:pPr>
        <w:tabs>
          <w:tab w:val="left" w:pos="794"/>
        </w:tabs>
        <w:ind w:left="3176"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F0EE9822">
      <w:start w:val="1"/>
      <w:numFmt w:val="lowerLetter"/>
      <w:lvlText w:val="%9)"/>
      <w:lvlJc w:val="left"/>
      <w:pPr>
        <w:tabs>
          <w:tab w:val="left" w:pos="794"/>
        </w:tabs>
        <w:ind w:left="3573" w:hanging="3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3D0F2F7D"/>
    <w:multiLevelType w:val="hybridMultilevel"/>
    <w:tmpl w:val="235CF944"/>
    <w:styleLink w:val="Zaimportowanystyl14"/>
    <w:lvl w:ilvl="0" w:tplc="46569D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16F94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389272">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12C5E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388FA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F04368">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4C70E2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3ABB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7E318E">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831"/>
        </w:tabs>
        <w:ind w:left="831"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3D907E8E"/>
    <w:multiLevelType w:val="hybridMultilevel"/>
    <w:tmpl w:val="E4787868"/>
    <w:styleLink w:val="Zaimportowanystyl26"/>
    <w:lvl w:ilvl="0" w:tplc="D18C860E">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47FABC7C">
      <w:start w:val="1"/>
      <w:numFmt w:val="decimal"/>
      <w:lvlText w:val="%2)"/>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800A7298">
      <w:start w:val="1"/>
      <w:numFmt w:val="lowerLetter"/>
      <w:lvlText w:val="%3)"/>
      <w:lvlJc w:val="left"/>
      <w:pPr>
        <w:ind w:left="1191"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B6624D06">
      <w:start w:val="1"/>
      <w:numFmt w:val="lowerLetter"/>
      <w:lvlText w:val="%4)"/>
      <w:lvlJc w:val="left"/>
      <w:pPr>
        <w:tabs>
          <w:tab w:val="left" w:pos="1191"/>
        </w:tabs>
        <w:ind w:left="1588"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4672D968">
      <w:start w:val="1"/>
      <w:numFmt w:val="lowerLetter"/>
      <w:lvlText w:val="%5)"/>
      <w:lvlJc w:val="left"/>
      <w:pPr>
        <w:tabs>
          <w:tab w:val="left" w:pos="1191"/>
        </w:tabs>
        <w:ind w:left="1985"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23D4C78A">
      <w:start w:val="1"/>
      <w:numFmt w:val="lowerLetter"/>
      <w:lvlText w:val="%6)"/>
      <w:lvlJc w:val="left"/>
      <w:pPr>
        <w:tabs>
          <w:tab w:val="left" w:pos="1191"/>
        </w:tabs>
        <w:ind w:left="2382" w:hanging="397"/>
      </w:pPr>
      <w:rPr>
        <w:rFonts w:hAnsi="Arial Unicode MS"/>
        <w:caps w:val="0"/>
        <w:smallCaps w:val="0"/>
        <w:strike w:val="0"/>
        <w:dstrike w:val="0"/>
        <w:outline w:val="0"/>
        <w:emboss w:val="0"/>
        <w:imprint w:val="0"/>
        <w:spacing w:val="0"/>
        <w:w w:val="100"/>
        <w:kern w:val="0"/>
        <w:position w:val="0"/>
        <w:highlight w:val="none"/>
        <w:vertAlign w:val="baseline"/>
      </w:rPr>
    </w:lvl>
    <w:lvl w:ilvl="6" w:tplc="79EE2288">
      <w:start w:val="1"/>
      <w:numFmt w:val="lowerLetter"/>
      <w:lvlText w:val="%7)"/>
      <w:lvlJc w:val="left"/>
      <w:pPr>
        <w:tabs>
          <w:tab w:val="left" w:pos="1191"/>
        </w:tabs>
        <w:ind w:left="2779"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3F620A4E">
      <w:start w:val="1"/>
      <w:numFmt w:val="lowerLetter"/>
      <w:lvlText w:val="%8)"/>
      <w:lvlJc w:val="left"/>
      <w:pPr>
        <w:tabs>
          <w:tab w:val="left" w:pos="1191"/>
        </w:tabs>
        <w:ind w:left="3176"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B1EC1A24">
      <w:start w:val="1"/>
      <w:numFmt w:val="lowerLetter"/>
      <w:lvlText w:val="%9)"/>
      <w:lvlJc w:val="left"/>
      <w:pPr>
        <w:tabs>
          <w:tab w:val="left" w:pos="1191"/>
        </w:tabs>
        <w:ind w:left="3573" w:hanging="3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3DB2283F"/>
    <w:multiLevelType w:val="hybridMultilevel"/>
    <w:tmpl w:val="7A9AE8F2"/>
    <w:lvl w:ilvl="0" w:tplc="4D7E477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0">
    <w:nsid w:val="412F6478"/>
    <w:multiLevelType w:val="hybridMultilevel"/>
    <w:tmpl w:val="478AD9E4"/>
    <w:numStyleLink w:val="Zaimportowanystyl3"/>
  </w:abstractNum>
  <w:abstractNum w:abstractNumId="41">
    <w:nsid w:val="413B3FA6"/>
    <w:multiLevelType w:val="hybridMultilevel"/>
    <w:tmpl w:val="7ACE91B8"/>
    <w:numStyleLink w:val="Zaimportowanystyl31"/>
  </w:abstractNum>
  <w:abstractNum w:abstractNumId="42">
    <w:nsid w:val="440D5856"/>
    <w:multiLevelType w:val="hybridMultilevel"/>
    <w:tmpl w:val="947A8D62"/>
    <w:numStyleLink w:val="Zaimportowanystyl33"/>
  </w:abstractNum>
  <w:abstractNum w:abstractNumId="43">
    <w:nsid w:val="46BE19E9"/>
    <w:multiLevelType w:val="hybridMultilevel"/>
    <w:tmpl w:val="478AD9E4"/>
    <w:styleLink w:val="Zaimportowanystyl3"/>
    <w:lvl w:ilvl="0" w:tplc="B5BEB75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41CDA">
      <w:start w:val="1"/>
      <w:numFmt w:val="lowerLetter"/>
      <w:lvlText w:val="%2."/>
      <w:lvlJc w:val="left"/>
      <w:pPr>
        <w:ind w:left="10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002006">
      <w:start w:val="1"/>
      <w:numFmt w:val="lowerRoman"/>
      <w:lvlText w:val="%3."/>
      <w:lvlJc w:val="left"/>
      <w:pPr>
        <w:ind w:left="1724"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DF6F002">
      <w:start w:val="1"/>
      <w:numFmt w:val="decimal"/>
      <w:lvlText w:val="%4."/>
      <w:lvlJc w:val="left"/>
      <w:pPr>
        <w:ind w:left="24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CA91EE">
      <w:start w:val="1"/>
      <w:numFmt w:val="lowerLetter"/>
      <w:lvlText w:val="%5."/>
      <w:lvlJc w:val="left"/>
      <w:pPr>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D12E9A4">
      <w:start w:val="1"/>
      <w:numFmt w:val="lowerRoman"/>
      <w:lvlText w:val="%6."/>
      <w:lvlJc w:val="left"/>
      <w:pPr>
        <w:ind w:left="3884"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9E8A700">
      <w:start w:val="1"/>
      <w:numFmt w:val="decimal"/>
      <w:lvlText w:val="%7."/>
      <w:lvlJc w:val="left"/>
      <w:pPr>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3E8DB2">
      <w:start w:val="1"/>
      <w:numFmt w:val="lowerLetter"/>
      <w:lvlText w:val="%8."/>
      <w:lvlJc w:val="left"/>
      <w:pPr>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076C75C">
      <w:start w:val="1"/>
      <w:numFmt w:val="lowerRoman"/>
      <w:lvlText w:val="%9."/>
      <w:lvlJc w:val="left"/>
      <w:pPr>
        <w:ind w:left="6044"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nsid w:val="47E42886"/>
    <w:multiLevelType w:val="hybridMultilevel"/>
    <w:tmpl w:val="BA1E9276"/>
    <w:styleLink w:val="Zaimportowanystyl9"/>
    <w:lvl w:ilvl="0" w:tplc="5C98B6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0EC26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22A5C2">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76E6BFC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F42B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C469C4">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109C7CB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726A1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FCD6B0">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48010A3B"/>
    <w:multiLevelType w:val="hybridMultilevel"/>
    <w:tmpl w:val="30A6AB1A"/>
    <w:styleLink w:val="Zaimportowanystyl21"/>
    <w:lvl w:ilvl="0" w:tplc="A4B6649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8017A8">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E0C414">
      <w:start w:val="1"/>
      <w:numFmt w:val="lowerRoman"/>
      <w:lvlText w:val="%3."/>
      <w:lvlJc w:val="left"/>
      <w:pPr>
        <w:tabs>
          <w:tab w:val="num" w:pos="1800"/>
        </w:tabs>
        <w:ind w:left="1878"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CCAA1260">
      <w:start w:val="1"/>
      <w:numFmt w:val="decimal"/>
      <w:lvlText w:val="%4."/>
      <w:lvlJc w:val="left"/>
      <w:pPr>
        <w:tabs>
          <w:tab w:val="num" w:pos="2520"/>
        </w:tabs>
        <w:ind w:left="2598"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5300C2A6">
      <w:start w:val="1"/>
      <w:numFmt w:val="lowerLetter"/>
      <w:lvlText w:val="%5."/>
      <w:lvlJc w:val="left"/>
      <w:pPr>
        <w:tabs>
          <w:tab w:val="num" w:pos="3240"/>
        </w:tabs>
        <w:ind w:left="3318"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FAAC23C2">
      <w:start w:val="1"/>
      <w:numFmt w:val="lowerRoman"/>
      <w:lvlText w:val="%6."/>
      <w:lvlJc w:val="left"/>
      <w:pPr>
        <w:tabs>
          <w:tab w:val="num" w:pos="3960"/>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0F94032C">
      <w:start w:val="1"/>
      <w:numFmt w:val="decimal"/>
      <w:lvlText w:val="%7."/>
      <w:lvlJc w:val="left"/>
      <w:pPr>
        <w:tabs>
          <w:tab w:val="num" w:pos="4680"/>
        </w:tabs>
        <w:ind w:left="4758"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20C0D764">
      <w:start w:val="1"/>
      <w:numFmt w:val="lowerLetter"/>
      <w:lvlText w:val="%8."/>
      <w:lvlJc w:val="left"/>
      <w:pPr>
        <w:tabs>
          <w:tab w:val="num" w:pos="5400"/>
        </w:tabs>
        <w:ind w:left="5478"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C7F48238">
      <w:start w:val="1"/>
      <w:numFmt w:val="lowerRoman"/>
      <w:lvlText w:val="%9."/>
      <w:lvlJc w:val="left"/>
      <w:pPr>
        <w:tabs>
          <w:tab w:val="num" w:pos="6120"/>
        </w:tabs>
        <w:ind w:left="6198"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4B99690F"/>
    <w:multiLevelType w:val="hybridMultilevel"/>
    <w:tmpl w:val="30A6AB1A"/>
    <w:numStyleLink w:val="Zaimportowanystyl21"/>
  </w:abstractNum>
  <w:abstractNum w:abstractNumId="47">
    <w:nsid w:val="4D8D7075"/>
    <w:multiLevelType w:val="hybridMultilevel"/>
    <w:tmpl w:val="ACC2229E"/>
    <w:numStyleLink w:val="Zaimportowanystyl15"/>
  </w:abstractNum>
  <w:abstractNum w:abstractNumId="48">
    <w:nsid w:val="4FB33A95"/>
    <w:multiLevelType w:val="hybridMultilevel"/>
    <w:tmpl w:val="9B78EFE2"/>
    <w:numStyleLink w:val="Zaimportowanystyl10"/>
  </w:abstractNum>
  <w:abstractNum w:abstractNumId="49">
    <w:nsid w:val="51CA6D2B"/>
    <w:multiLevelType w:val="hybridMultilevel"/>
    <w:tmpl w:val="9B78EFE2"/>
    <w:styleLink w:val="Zaimportowanystyl10"/>
    <w:lvl w:ilvl="0" w:tplc="380EDB4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A862306C">
      <w:start w:val="1"/>
      <w:numFmt w:val="decimal"/>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440A6A">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B083AB4">
      <w:start w:val="1"/>
      <w:numFmt w:val="decimal"/>
      <w:lvlText w:val="%4."/>
      <w:lvlJc w:val="left"/>
      <w:pPr>
        <w:ind w:left="2765" w:hanging="464"/>
      </w:pPr>
      <w:rPr>
        <w:rFonts w:hAnsi="Arial Unicode MS"/>
        <w:caps w:val="0"/>
        <w:smallCaps w:val="0"/>
        <w:strike w:val="0"/>
        <w:dstrike w:val="0"/>
        <w:outline w:val="0"/>
        <w:emboss w:val="0"/>
        <w:imprint w:val="0"/>
        <w:spacing w:val="0"/>
        <w:w w:val="100"/>
        <w:kern w:val="0"/>
        <w:position w:val="0"/>
        <w:highlight w:val="none"/>
        <w:vertAlign w:val="baseline"/>
      </w:rPr>
    </w:lvl>
    <w:lvl w:ilvl="4" w:tplc="93187456">
      <w:start w:val="1"/>
      <w:numFmt w:val="lowerLetter"/>
      <w:lvlText w:val="%5."/>
      <w:lvlJc w:val="left"/>
      <w:pPr>
        <w:ind w:left="3485" w:hanging="464"/>
      </w:pPr>
      <w:rPr>
        <w:rFonts w:hAnsi="Arial Unicode MS"/>
        <w:caps w:val="0"/>
        <w:smallCaps w:val="0"/>
        <w:strike w:val="0"/>
        <w:dstrike w:val="0"/>
        <w:outline w:val="0"/>
        <w:emboss w:val="0"/>
        <w:imprint w:val="0"/>
        <w:spacing w:val="0"/>
        <w:w w:val="100"/>
        <w:kern w:val="0"/>
        <w:position w:val="0"/>
        <w:highlight w:val="none"/>
        <w:vertAlign w:val="baseline"/>
      </w:rPr>
    </w:lvl>
    <w:lvl w:ilvl="5" w:tplc="71ECF852">
      <w:start w:val="1"/>
      <w:numFmt w:val="lowerRoman"/>
      <w:lvlText w:val="%6."/>
      <w:lvlJc w:val="left"/>
      <w:pPr>
        <w:ind w:left="4205" w:hanging="380"/>
      </w:pPr>
      <w:rPr>
        <w:rFonts w:hAnsi="Arial Unicode MS"/>
        <w:caps w:val="0"/>
        <w:smallCaps w:val="0"/>
        <w:strike w:val="0"/>
        <w:dstrike w:val="0"/>
        <w:outline w:val="0"/>
        <w:emboss w:val="0"/>
        <w:imprint w:val="0"/>
        <w:spacing w:val="0"/>
        <w:w w:val="100"/>
        <w:kern w:val="0"/>
        <w:position w:val="0"/>
        <w:highlight w:val="none"/>
        <w:vertAlign w:val="baseline"/>
      </w:rPr>
    </w:lvl>
    <w:lvl w:ilvl="6" w:tplc="2D347B3E">
      <w:start w:val="1"/>
      <w:numFmt w:val="decimal"/>
      <w:lvlText w:val="%7."/>
      <w:lvlJc w:val="left"/>
      <w:pPr>
        <w:ind w:left="4925" w:hanging="464"/>
      </w:pPr>
      <w:rPr>
        <w:rFonts w:hAnsi="Arial Unicode MS"/>
        <w:caps w:val="0"/>
        <w:smallCaps w:val="0"/>
        <w:strike w:val="0"/>
        <w:dstrike w:val="0"/>
        <w:outline w:val="0"/>
        <w:emboss w:val="0"/>
        <w:imprint w:val="0"/>
        <w:spacing w:val="0"/>
        <w:w w:val="100"/>
        <w:kern w:val="0"/>
        <w:position w:val="0"/>
        <w:highlight w:val="none"/>
        <w:vertAlign w:val="baseline"/>
      </w:rPr>
    </w:lvl>
    <w:lvl w:ilvl="7" w:tplc="60ECCD6A">
      <w:start w:val="1"/>
      <w:numFmt w:val="lowerLetter"/>
      <w:lvlText w:val="%8."/>
      <w:lvlJc w:val="left"/>
      <w:pPr>
        <w:ind w:left="5645"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136ECD3C">
      <w:start w:val="1"/>
      <w:numFmt w:val="lowerRoman"/>
      <w:lvlText w:val="%9."/>
      <w:lvlJc w:val="left"/>
      <w:pPr>
        <w:ind w:left="6365" w:hanging="3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52CE7DD5"/>
    <w:multiLevelType w:val="hybridMultilevel"/>
    <w:tmpl w:val="75F6BCCE"/>
    <w:numStyleLink w:val="Zaimportowanystyl12"/>
  </w:abstractNum>
  <w:abstractNum w:abstractNumId="51">
    <w:nsid w:val="58207D8E"/>
    <w:multiLevelType w:val="hybridMultilevel"/>
    <w:tmpl w:val="E34C999E"/>
    <w:styleLink w:val="Zaimportowanystyl32"/>
    <w:lvl w:ilvl="0" w:tplc="BB7635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007806">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DE0C1A">
      <w:start w:val="1"/>
      <w:numFmt w:val="lowerRoman"/>
      <w:lvlText w:val="%3."/>
      <w:lvlJc w:val="left"/>
      <w:pPr>
        <w:tabs>
          <w:tab w:val="num" w:pos="1800"/>
        </w:tabs>
        <w:ind w:left="1878"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8FEE2C82">
      <w:start w:val="1"/>
      <w:numFmt w:val="decimal"/>
      <w:lvlText w:val="%4."/>
      <w:lvlJc w:val="left"/>
      <w:pPr>
        <w:tabs>
          <w:tab w:val="num" w:pos="2520"/>
        </w:tabs>
        <w:ind w:left="2598"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E9341404">
      <w:start w:val="1"/>
      <w:numFmt w:val="lowerLetter"/>
      <w:lvlText w:val="%5."/>
      <w:lvlJc w:val="left"/>
      <w:pPr>
        <w:tabs>
          <w:tab w:val="num" w:pos="3240"/>
        </w:tabs>
        <w:ind w:left="3318"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5580AA46">
      <w:start w:val="1"/>
      <w:numFmt w:val="lowerRoman"/>
      <w:lvlText w:val="%6."/>
      <w:lvlJc w:val="left"/>
      <w:pPr>
        <w:tabs>
          <w:tab w:val="num" w:pos="3960"/>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ACE441F2">
      <w:start w:val="1"/>
      <w:numFmt w:val="decimal"/>
      <w:lvlText w:val="%7."/>
      <w:lvlJc w:val="left"/>
      <w:pPr>
        <w:tabs>
          <w:tab w:val="num" w:pos="4680"/>
        </w:tabs>
        <w:ind w:left="4758"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721E842E">
      <w:start w:val="1"/>
      <w:numFmt w:val="lowerLetter"/>
      <w:lvlText w:val="%8."/>
      <w:lvlJc w:val="left"/>
      <w:pPr>
        <w:tabs>
          <w:tab w:val="num" w:pos="5400"/>
        </w:tabs>
        <w:ind w:left="5478"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824AE8C6">
      <w:start w:val="1"/>
      <w:numFmt w:val="lowerRoman"/>
      <w:lvlText w:val="%9."/>
      <w:lvlJc w:val="left"/>
      <w:pPr>
        <w:tabs>
          <w:tab w:val="num" w:pos="6120"/>
        </w:tabs>
        <w:ind w:left="6198"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595F653A"/>
    <w:multiLevelType w:val="hybridMultilevel"/>
    <w:tmpl w:val="7ACE91B8"/>
    <w:styleLink w:val="Zaimportowanystyl31"/>
    <w:lvl w:ilvl="0" w:tplc="BCA2305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24B55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02E410E">
      <w:start w:val="1"/>
      <w:numFmt w:val="lowerRoman"/>
      <w:lvlText w:val="%3."/>
      <w:lvlJc w:val="left"/>
      <w:pPr>
        <w:tabs>
          <w:tab w:val="num" w:pos="2124"/>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4608064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6482EF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D5E9C8E">
      <w:start w:val="1"/>
      <w:numFmt w:val="lowerRoman"/>
      <w:lvlText w:val="%6."/>
      <w:lvlJc w:val="left"/>
      <w:pPr>
        <w:tabs>
          <w:tab w:val="num" w:pos="4248"/>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69FC498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2B8E1F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5CEEC82">
      <w:start w:val="1"/>
      <w:numFmt w:val="lowerRoman"/>
      <w:lvlText w:val="%9."/>
      <w:lvlJc w:val="left"/>
      <w:pPr>
        <w:tabs>
          <w:tab w:val="num" w:pos="6372"/>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5BC27523"/>
    <w:multiLevelType w:val="hybridMultilevel"/>
    <w:tmpl w:val="F30EE988"/>
    <w:numStyleLink w:val="Zaimportowanystyl4"/>
  </w:abstractNum>
  <w:abstractNum w:abstractNumId="54">
    <w:nsid w:val="61886642"/>
    <w:multiLevelType w:val="hybridMultilevel"/>
    <w:tmpl w:val="6DFA821E"/>
    <w:styleLink w:val="Zaimportowanystyl20"/>
    <w:lvl w:ilvl="0" w:tplc="27ECFB5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30D320">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E583FCA">
      <w:start w:val="1"/>
      <w:numFmt w:val="lowerRoman"/>
      <w:lvlText w:val="%3."/>
      <w:lvlJc w:val="left"/>
      <w:pPr>
        <w:ind w:left="1800"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BE0828">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4AE08D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1273E2">
      <w:start w:val="1"/>
      <w:numFmt w:val="lowerRoman"/>
      <w:lvlText w:val="%6."/>
      <w:lvlJc w:val="left"/>
      <w:pPr>
        <w:ind w:left="3960"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5FE1B62">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798B1F8">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6EA522">
      <w:start w:val="1"/>
      <w:numFmt w:val="lowerRoman"/>
      <w:lvlText w:val="%9."/>
      <w:lvlJc w:val="left"/>
      <w:pPr>
        <w:ind w:left="6120"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61FA6CE6"/>
    <w:multiLevelType w:val="hybridMultilevel"/>
    <w:tmpl w:val="9AF65EB4"/>
    <w:numStyleLink w:val="Zaimportowanystyl25"/>
  </w:abstractNum>
  <w:abstractNum w:abstractNumId="56">
    <w:nsid w:val="643C1358"/>
    <w:multiLevelType w:val="hybridMultilevel"/>
    <w:tmpl w:val="75F6BCCE"/>
    <w:styleLink w:val="Zaimportowanystyl12"/>
    <w:lvl w:ilvl="0" w:tplc="A5C2AC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FE3F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5477BA">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82C41CA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50303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D4C62C">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1F36A93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8C997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E6008A">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671B45D7"/>
    <w:multiLevelType w:val="hybridMultilevel"/>
    <w:tmpl w:val="F9C0CB72"/>
    <w:styleLink w:val="Zaimportowanystyl27"/>
    <w:lvl w:ilvl="0" w:tplc="855E0D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EF2A0">
      <w:start w:val="1"/>
      <w:numFmt w:val="lowerLetter"/>
      <w:lvlText w:val="%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5ACC12">
      <w:start w:val="1"/>
      <w:numFmt w:val="decimal"/>
      <w:lvlText w:val="%3."/>
      <w:lvlJc w:val="left"/>
      <w:pPr>
        <w:tabs>
          <w:tab w:val="left" w:pos="107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BEE1A12">
      <w:start w:val="1"/>
      <w:numFmt w:val="decimal"/>
      <w:lvlText w:val="%4."/>
      <w:lvlJc w:val="left"/>
      <w:pPr>
        <w:tabs>
          <w:tab w:val="left" w:pos="107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3086E0">
      <w:start w:val="1"/>
      <w:numFmt w:val="decimal"/>
      <w:lvlText w:val="%5."/>
      <w:lvlJc w:val="left"/>
      <w:pPr>
        <w:tabs>
          <w:tab w:val="left" w:pos="107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CE61E4">
      <w:start w:val="1"/>
      <w:numFmt w:val="decimal"/>
      <w:lvlText w:val="%6."/>
      <w:lvlJc w:val="left"/>
      <w:pPr>
        <w:tabs>
          <w:tab w:val="left" w:pos="107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ECC5E8">
      <w:start w:val="1"/>
      <w:numFmt w:val="decimal"/>
      <w:lvlText w:val="%7."/>
      <w:lvlJc w:val="left"/>
      <w:pPr>
        <w:tabs>
          <w:tab w:val="left" w:pos="107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384F7C">
      <w:start w:val="1"/>
      <w:numFmt w:val="decimal"/>
      <w:lvlText w:val="%8."/>
      <w:lvlJc w:val="left"/>
      <w:pPr>
        <w:tabs>
          <w:tab w:val="left" w:pos="107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0E8182">
      <w:start w:val="1"/>
      <w:numFmt w:val="decimal"/>
      <w:lvlText w:val="%9."/>
      <w:lvlJc w:val="left"/>
      <w:pPr>
        <w:tabs>
          <w:tab w:val="left" w:pos="107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6C1C31F0"/>
    <w:multiLevelType w:val="hybridMultilevel"/>
    <w:tmpl w:val="CCCE91BC"/>
    <w:numStyleLink w:val="Zaimportowanystyl8"/>
  </w:abstractNum>
  <w:abstractNum w:abstractNumId="59">
    <w:nsid w:val="6C4D02E3"/>
    <w:multiLevelType w:val="hybridMultilevel"/>
    <w:tmpl w:val="DB7264A4"/>
    <w:styleLink w:val="Zaimportowanystyl19"/>
    <w:lvl w:ilvl="0" w:tplc="785846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40BA84">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E2D4B2">
      <w:start w:val="1"/>
      <w:numFmt w:val="lowerRoman"/>
      <w:lvlText w:val="%3."/>
      <w:lvlJc w:val="left"/>
      <w:pPr>
        <w:tabs>
          <w:tab w:val="num" w:pos="1800"/>
        </w:tabs>
        <w:ind w:left="1878"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5B4264B2">
      <w:start w:val="1"/>
      <w:numFmt w:val="decimal"/>
      <w:lvlText w:val="%4."/>
      <w:lvlJc w:val="left"/>
      <w:pPr>
        <w:tabs>
          <w:tab w:val="num" w:pos="2520"/>
        </w:tabs>
        <w:ind w:left="2598"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59B614D6">
      <w:start w:val="1"/>
      <w:numFmt w:val="lowerLetter"/>
      <w:lvlText w:val="%5."/>
      <w:lvlJc w:val="left"/>
      <w:pPr>
        <w:tabs>
          <w:tab w:val="num" w:pos="3240"/>
        </w:tabs>
        <w:ind w:left="3318"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D5D85BE2">
      <w:start w:val="1"/>
      <w:numFmt w:val="lowerRoman"/>
      <w:lvlText w:val="%6."/>
      <w:lvlJc w:val="left"/>
      <w:pPr>
        <w:tabs>
          <w:tab w:val="num" w:pos="3960"/>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57A6D1EC">
      <w:start w:val="1"/>
      <w:numFmt w:val="decimal"/>
      <w:lvlText w:val="%7."/>
      <w:lvlJc w:val="left"/>
      <w:pPr>
        <w:tabs>
          <w:tab w:val="num" w:pos="4680"/>
        </w:tabs>
        <w:ind w:left="4758"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08FE34B2">
      <w:start w:val="1"/>
      <w:numFmt w:val="lowerLetter"/>
      <w:lvlText w:val="%8."/>
      <w:lvlJc w:val="left"/>
      <w:pPr>
        <w:tabs>
          <w:tab w:val="num" w:pos="5400"/>
        </w:tabs>
        <w:ind w:left="5478"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192E471C">
      <w:start w:val="1"/>
      <w:numFmt w:val="lowerRoman"/>
      <w:lvlText w:val="%9."/>
      <w:lvlJc w:val="left"/>
      <w:pPr>
        <w:tabs>
          <w:tab w:val="num" w:pos="6120"/>
        </w:tabs>
        <w:ind w:left="6198"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6C857050"/>
    <w:multiLevelType w:val="hybridMultilevel"/>
    <w:tmpl w:val="4AC85656"/>
    <w:numStyleLink w:val="Zaimportowanystyl24"/>
  </w:abstractNum>
  <w:abstractNum w:abstractNumId="61">
    <w:nsid w:val="6D04087A"/>
    <w:multiLevelType w:val="hybridMultilevel"/>
    <w:tmpl w:val="FEBE861E"/>
    <w:numStyleLink w:val="Zaimportowanystyl16"/>
  </w:abstractNum>
  <w:abstractNum w:abstractNumId="62">
    <w:nsid w:val="6DDA003A"/>
    <w:multiLevelType w:val="hybridMultilevel"/>
    <w:tmpl w:val="545A92E8"/>
    <w:numStyleLink w:val="Zaimportowanystyl7"/>
  </w:abstractNum>
  <w:abstractNum w:abstractNumId="63">
    <w:nsid w:val="6E230662"/>
    <w:multiLevelType w:val="hybridMultilevel"/>
    <w:tmpl w:val="3A0896AA"/>
    <w:styleLink w:val="Zaimportowanystyl5"/>
    <w:lvl w:ilvl="0" w:tplc="9D1CE16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596049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E06FA5C">
      <w:start w:val="1"/>
      <w:numFmt w:val="lowerRoman"/>
      <w:lvlText w:val="%3."/>
      <w:lvlJc w:val="left"/>
      <w:pPr>
        <w:ind w:left="1724"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527484F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F5AD93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316D450">
      <w:start w:val="1"/>
      <w:numFmt w:val="lowerRoman"/>
      <w:lvlText w:val="%6."/>
      <w:lvlJc w:val="left"/>
      <w:pPr>
        <w:ind w:left="3884"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7DD4B4C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F7620D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F26EEEA">
      <w:start w:val="1"/>
      <w:numFmt w:val="lowerRoman"/>
      <w:lvlText w:val="%9."/>
      <w:lvlJc w:val="left"/>
      <w:pPr>
        <w:ind w:left="6044"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6E5B72B6"/>
    <w:multiLevelType w:val="hybridMultilevel"/>
    <w:tmpl w:val="1E8070E4"/>
    <w:styleLink w:val="Zaimportowanystyl23"/>
    <w:lvl w:ilvl="0" w:tplc="413644C2">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14764DC2">
      <w:start w:val="1"/>
      <w:numFmt w:val="decimal"/>
      <w:lvlText w:val="%2)"/>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6B32F072">
      <w:start w:val="1"/>
      <w:numFmt w:val="lowerLetter"/>
      <w:lvlText w:val="%3)"/>
      <w:lvlJc w:val="left"/>
      <w:pPr>
        <w:ind w:left="1191"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C95AFE0A">
      <w:start w:val="1"/>
      <w:numFmt w:val="lowerLetter"/>
      <w:lvlText w:val="%4)"/>
      <w:lvlJc w:val="left"/>
      <w:pPr>
        <w:tabs>
          <w:tab w:val="left" w:pos="1191"/>
        </w:tabs>
        <w:ind w:left="1588"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73F03FD8">
      <w:start w:val="1"/>
      <w:numFmt w:val="lowerLetter"/>
      <w:lvlText w:val="%5)"/>
      <w:lvlJc w:val="left"/>
      <w:pPr>
        <w:tabs>
          <w:tab w:val="left" w:pos="1191"/>
        </w:tabs>
        <w:ind w:left="1985"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BAAE2838">
      <w:start w:val="1"/>
      <w:numFmt w:val="lowerLetter"/>
      <w:lvlText w:val="%6)"/>
      <w:lvlJc w:val="left"/>
      <w:pPr>
        <w:tabs>
          <w:tab w:val="left" w:pos="1191"/>
        </w:tabs>
        <w:ind w:left="2382" w:hanging="397"/>
      </w:pPr>
      <w:rPr>
        <w:rFonts w:hAnsi="Arial Unicode MS"/>
        <w:caps w:val="0"/>
        <w:smallCaps w:val="0"/>
        <w:strike w:val="0"/>
        <w:dstrike w:val="0"/>
        <w:outline w:val="0"/>
        <w:emboss w:val="0"/>
        <w:imprint w:val="0"/>
        <w:spacing w:val="0"/>
        <w:w w:val="100"/>
        <w:kern w:val="0"/>
        <w:position w:val="0"/>
        <w:highlight w:val="none"/>
        <w:vertAlign w:val="baseline"/>
      </w:rPr>
    </w:lvl>
    <w:lvl w:ilvl="6" w:tplc="32680D5A">
      <w:start w:val="1"/>
      <w:numFmt w:val="lowerLetter"/>
      <w:lvlText w:val="%7)"/>
      <w:lvlJc w:val="left"/>
      <w:pPr>
        <w:tabs>
          <w:tab w:val="left" w:pos="1191"/>
        </w:tabs>
        <w:ind w:left="2779"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7F16E19E">
      <w:start w:val="1"/>
      <w:numFmt w:val="lowerLetter"/>
      <w:lvlText w:val="%8)"/>
      <w:lvlJc w:val="left"/>
      <w:pPr>
        <w:tabs>
          <w:tab w:val="left" w:pos="1191"/>
        </w:tabs>
        <w:ind w:left="3176"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E5126902">
      <w:start w:val="1"/>
      <w:numFmt w:val="lowerLetter"/>
      <w:lvlText w:val="%9)"/>
      <w:lvlJc w:val="left"/>
      <w:pPr>
        <w:tabs>
          <w:tab w:val="left" w:pos="1191"/>
        </w:tabs>
        <w:ind w:left="3573" w:hanging="3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6FC77641"/>
    <w:multiLevelType w:val="hybridMultilevel"/>
    <w:tmpl w:val="76C252B2"/>
    <w:numStyleLink w:val="Zaimportowanystyl29"/>
  </w:abstractNum>
  <w:abstractNum w:abstractNumId="66">
    <w:nsid w:val="704146EA"/>
    <w:multiLevelType w:val="multilevel"/>
    <w:tmpl w:val="7F729B32"/>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900"/>
        </w:tabs>
        <w:ind w:left="3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7">
    <w:nsid w:val="73055F88"/>
    <w:multiLevelType w:val="hybridMultilevel"/>
    <w:tmpl w:val="7A12A67C"/>
    <w:styleLink w:val="Zaimportowanystyl30"/>
    <w:lvl w:ilvl="0" w:tplc="93A224A2">
      <w:start w:val="1"/>
      <w:numFmt w:val="lowerLetter"/>
      <w:lvlText w:val="%1)"/>
      <w:lvlJc w:val="left"/>
      <w:pPr>
        <w:ind w:left="99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ABC1E5E">
      <w:start w:val="1"/>
      <w:numFmt w:val="lowerLetter"/>
      <w:lvlText w:val="%2."/>
      <w:lvlJc w:val="left"/>
      <w:pPr>
        <w:ind w:left="171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2642044">
      <w:start w:val="1"/>
      <w:numFmt w:val="lowerRoman"/>
      <w:lvlText w:val="%3."/>
      <w:lvlJc w:val="left"/>
      <w:pPr>
        <w:ind w:left="2433" w:hanging="199"/>
      </w:pPr>
      <w:rPr>
        <w:rFonts w:hAnsi="Arial Unicode MS"/>
        <w:caps w:val="0"/>
        <w:smallCaps w:val="0"/>
        <w:strike w:val="0"/>
        <w:dstrike w:val="0"/>
        <w:outline w:val="0"/>
        <w:emboss w:val="0"/>
        <w:imprint w:val="0"/>
        <w:spacing w:val="0"/>
        <w:w w:val="100"/>
        <w:kern w:val="0"/>
        <w:position w:val="0"/>
        <w:highlight w:val="none"/>
        <w:vertAlign w:val="baseline"/>
      </w:rPr>
    </w:lvl>
    <w:lvl w:ilvl="3" w:tplc="25044C40">
      <w:start w:val="1"/>
      <w:numFmt w:val="decimal"/>
      <w:lvlText w:val="%4."/>
      <w:lvlJc w:val="left"/>
      <w:pPr>
        <w:ind w:left="315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060C846">
      <w:start w:val="1"/>
      <w:numFmt w:val="lowerLetter"/>
      <w:lvlText w:val="%5."/>
      <w:lvlJc w:val="left"/>
      <w:pPr>
        <w:ind w:left="387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1C23084">
      <w:start w:val="1"/>
      <w:numFmt w:val="lowerRoman"/>
      <w:lvlText w:val="%6."/>
      <w:lvlJc w:val="left"/>
      <w:pPr>
        <w:ind w:left="4593"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A6768322">
      <w:start w:val="1"/>
      <w:numFmt w:val="decimal"/>
      <w:lvlText w:val="%7."/>
      <w:lvlJc w:val="left"/>
      <w:pPr>
        <w:ind w:left="531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4ECE9F18">
      <w:start w:val="1"/>
      <w:numFmt w:val="lowerLetter"/>
      <w:lvlText w:val="%8."/>
      <w:lvlJc w:val="left"/>
      <w:pPr>
        <w:ind w:left="603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CA842BC">
      <w:start w:val="1"/>
      <w:numFmt w:val="lowerRoman"/>
      <w:lvlText w:val="%9."/>
      <w:lvlJc w:val="left"/>
      <w:pPr>
        <w:ind w:left="6753"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nsid w:val="7508081E"/>
    <w:multiLevelType w:val="hybridMultilevel"/>
    <w:tmpl w:val="A5AEB4CE"/>
    <w:numStyleLink w:val="Zaimportowanystyl13"/>
  </w:abstractNum>
  <w:abstractNum w:abstractNumId="69">
    <w:nsid w:val="75AF78EF"/>
    <w:multiLevelType w:val="hybridMultilevel"/>
    <w:tmpl w:val="873CAEEC"/>
    <w:numStyleLink w:val="Zaimportowanystyl28"/>
  </w:abstractNum>
  <w:abstractNum w:abstractNumId="70">
    <w:nsid w:val="76FD21ED"/>
    <w:multiLevelType w:val="hybridMultilevel"/>
    <w:tmpl w:val="E34C999E"/>
    <w:numStyleLink w:val="Zaimportowanystyl32"/>
  </w:abstractNum>
  <w:abstractNum w:abstractNumId="71">
    <w:nsid w:val="78760762"/>
    <w:multiLevelType w:val="hybridMultilevel"/>
    <w:tmpl w:val="F5D6CE4C"/>
    <w:lvl w:ilvl="0" w:tplc="EDE04F94">
      <w:start w:val="1"/>
      <w:numFmt w:val="bullet"/>
      <w:lvlText w:val=""/>
      <w:lvlJc w:val="left"/>
      <w:pPr>
        <w:ind w:left="360" w:hanging="360"/>
      </w:pPr>
      <w:rPr>
        <w:rFonts w:ascii="Symbol" w:hAnsi="Symbol" w:hint="default"/>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795B6A67"/>
    <w:multiLevelType w:val="hybridMultilevel"/>
    <w:tmpl w:val="96EA25FC"/>
    <w:numStyleLink w:val="Zaimportowanystyl2"/>
  </w:abstractNum>
  <w:abstractNum w:abstractNumId="73">
    <w:nsid w:val="7C7D0D29"/>
    <w:multiLevelType w:val="hybridMultilevel"/>
    <w:tmpl w:val="1E8070E4"/>
    <w:numStyleLink w:val="Zaimportowanystyl23"/>
  </w:abstractNum>
  <w:abstractNum w:abstractNumId="74">
    <w:nsid w:val="7E2C22B3"/>
    <w:multiLevelType w:val="hybridMultilevel"/>
    <w:tmpl w:val="E39C65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990093"/>
    <w:multiLevelType w:val="hybridMultilevel"/>
    <w:tmpl w:val="6E424560"/>
    <w:numStyleLink w:val="Zaimportowanystyl18"/>
  </w:abstractNum>
  <w:abstractNum w:abstractNumId="76">
    <w:nsid w:val="7F400FEE"/>
    <w:multiLevelType w:val="hybridMultilevel"/>
    <w:tmpl w:val="947A8D62"/>
    <w:styleLink w:val="Zaimportowanystyl33"/>
    <w:lvl w:ilvl="0" w:tplc="60A8A918">
      <w:start w:val="1"/>
      <w:numFmt w:val="decimal"/>
      <w:lvlText w:val="%1)"/>
      <w:lvlJc w:val="left"/>
      <w:pPr>
        <w:tabs>
          <w:tab w:val="left" w:pos="786"/>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6ACCACE0">
      <w:start w:val="1"/>
      <w:numFmt w:val="decimal"/>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7AB5CC">
      <w:start w:val="1"/>
      <w:numFmt w:val="decimal"/>
      <w:lvlText w:val="%3."/>
      <w:lvlJc w:val="left"/>
      <w:pPr>
        <w:tabs>
          <w:tab w:val="left" w:pos="78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82EC256">
      <w:start w:val="1"/>
      <w:numFmt w:val="decimal"/>
      <w:lvlText w:val="%4."/>
      <w:lvlJc w:val="left"/>
      <w:pPr>
        <w:tabs>
          <w:tab w:val="left" w:pos="78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4CEBC0">
      <w:start w:val="1"/>
      <w:numFmt w:val="decimal"/>
      <w:lvlText w:val="%5."/>
      <w:lvlJc w:val="left"/>
      <w:pPr>
        <w:tabs>
          <w:tab w:val="left" w:pos="78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5E5906">
      <w:start w:val="1"/>
      <w:numFmt w:val="decimal"/>
      <w:lvlText w:val="%6."/>
      <w:lvlJc w:val="left"/>
      <w:pPr>
        <w:tabs>
          <w:tab w:val="left" w:pos="78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48E8108">
      <w:start w:val="1"/>
      <w:numFmt w:val="decimal"/>
      <w:lvlText w:val="%7."/>
      <w:lvlJc w:val="left"/>
      <w:pPr>
        <w:tabs>
          <w:tab w:val="left" w:pos="78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9A21C0">
      <w:start w:val="1"/>
      <w:numFmt w:val="decimal"/>
      <w:lvlText w:val="%8."/>
      <w:lvlJc w:val="left"/>
      <w:pPr>
        <w:tabs>
          <w:tab w:val="left" w:pos="78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0E5876">
      <w:start w:val="1"/>
      <w:numFmt w:val="decimal"/>
      <w:lvlText w:val="%9."/>
      <w:lvlJc w:val="left"/>
      <w:pPr>
        <w:tabs>
          <w:tab w:val="left" w:pos="78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1"/>
  </w:num>
  <w:num w:numId="2">
    <w:abstractNumId w:val="24"/>
  </w:num>
  <w:num w:numId="3">
    <w:abstractNumId w:val="24"/>
    <w:lvlOverride w:ilvl="0">
      <w:lvl w:ilvl="0" w:tplc="2FDA3C3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37E43C6">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04C7AD0">
        <w:start w:val="1"/>
        <w:numFmt w:val="lowerRoman"/>
        <w:lvlText w:val="%3."/>
        <w:lvlJc w:val="left"/>
        <w:pPr>
          <w:ind w:left="180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BF45DC6">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2604C6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4D2FEB2">
        <w:start w:val="1"/>
        <w:numFmt w:val="lowerRoman"/>
        <w:lvlText w:val="%6."/>
        <w:lvlJc w:val="left"/>
        <w:pPr>
          <w:ind w:left="396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E507778">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974FA54">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07C55CA">
        <w:start w:val="1"/>
        <w:numFmt w:val="lowerRoman"/>
        <w:lvlText w:val="%9."/>
        <w:lvlJc w:val="left"/>
        <w:pPr>
          <w:ind w:left="612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5"/>
  </w:num>
  <w:num w:numId="5">
    <w:abstractNumId w:val="72"/>
  </w:num>
  <w:num w:numId="6">
    <w:abstractNumId w:val="24"/>
    <w:lvlOverride w:ilvl="0">
      <w:startOverride w:val="4"/>
      <w:lvl w:ilvl="0" w:tplc="2FDA3C30">
        <w:start w:val="4"/>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37E43C6">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04C7AD0">
        <w:start w:val="1"/>
        <w:numFmt w:val="lowerRoman"/>
        <w:lvlText w:val="%3."/>
        <w:lvlJc w:val="left"/>
        <w:pPr>
          <w:ind w:left="180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BF45DC6">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604C6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4D2FEB2">
        <w:start w:val="1"/>
        <w:numFmt w:val="lowerRoman"/>
        <w:lvlText w:val="%6."/>
        <w:lvlJc w:val="left"/>
        <w:pPr>
          <w:ind w:left="396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E507778">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974FA54">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07C55CA">
        <w:start w:val="1"/>
        <w:numFmt w:val="lowerRoman"/>
        <w:lvlText w:val="%9."/>
        <w:lvlJc w:val="left"/>
        <w:pPr>
          <w:ind w:left="6120"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43"/>
  </w:num>
  <w:num w:numId="8">
    <w:abstractNumId w:val="40"/>
    <w:lvlOverride w:ilvl="0">
      <w:lvl w:ilvl="0" w:tplc="56009138">
        <w:start w:val="1"/>
        <w:numFmt w:val="decimal"/>
        <w:lvlText w:val="%1."/>
        <w:lvlJc w:val="left"/>
        <w:pPr>
          <w:ind w:left="284"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4"/>
  </w:num>
  <w:num w:numId="10">
    <w:abstractNumId w:val="53"/>
    <w:lvlOverride w:ilvl="0">
      <w:lvl w:ilvl="0" w:tplc="6E44A1A0">
        <w:start w:val="1"/>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53"/>
    <w:lvlOverride w:ilvl="0">
      <w:lvl w:ilvl="0" w:tplc="6E44A1A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E6C98C4">
        <w:start w:val="1"/>
        <w:numFmt w:val="decimal"/>
        <w:lvlText w:val="%2)"/>
        <w:lvlJc w:val="left"/>
        <w:pPr>
          <w:tabs>
            <w:tab w:val="num" w:pos="708"/>
          </w:tabs>
          <w:ind w:left="360" w:firstLine="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464D090">
        <w:start w:val="1"/>
        <w:numFmt w:val="decimal"/>
        <w:lvlText w:val="%3)"/>
        <w:lvlJc w:val="left"/>
        <w:pPr>
          <w:ind w:left="1227"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DEA2FEC">
        <w:start w:val="1"/>
        <w:numFmt w:val="decimal"/>
        <w:lvlText w:val="%4."/>
        <w:lvlJc w:val="left"/>
        <w:pPr>
          <w:ind w:left="2094" w:hanging="3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2E681EE">
        <w:start w:val="1"/>
        <w:numFmt w:val="lowerLetter"/>
        <w:lvlText w:val="%5."/>
        <w:lvlJc w:val="left"/>
        <w:pPr>
          <w:ind w:left="2814"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EA41C22">
        <w:start w:val="1"/>
        <w:numFmt w:val="lowerRoman"/>
        <w:lvlText w:val="%6."/>
        <w:lvlJc w:val="left"/>
        <w:pPr>
          <w:ind w:left="3534"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D76D90A">
        <w:start w:val="1"/>
        <w:numFmt w:val="decimal"/>
        <w:lvlText w:val="%7."/>
        <w:lvlJc w:val="left"/>
        <w:pPr>
          <w:ind w:left="4254"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5C224C2">
        <w:start w:val="1"/>
        <w:numFmt w:val="lowerLetter"/>
        <w:lvlText w:val="%8."/>
        <w:lvlJc w:val="left"/>
        <w:pPr>
          <w:ind w:left="4974"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1E8F3FC">
        <w:start w:val="1"/>
        <w:numFmt w:val="lowerRoman"/>
        <w:lvlText w:val="%9."/>
        <w:lvlJc w:val="left"/>
        <w:pPr>
          <w:ind w:left="5694" w:hanging="17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53"/>
    <w:lvlOverride w:ilvl="0">
      <w:lvl w:ilvl="0" w:tplc="6E44A1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E6C98C4">
        <w:start w:val="1"/>
        <w:numFmt w:val="decimal"/>
        <w:lvlText w:val="%2)"/>
        <w:lvlJc w:val="left"/>
        <w:pPr>
          <w:ind w:left="708"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64D090">
        <w:start w:val="1"/>
        <w:numFmt w:val="decimal"/>
        <w:lvlText w:val="%3)"/>
        <w:lvlJc w:val="left"/>
        <w:pPr>
          <w:ind w:left="1614" w:hanging="3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EA2FE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E681E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A41C22">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76D9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C224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E8F3FC">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63"/>
  </w:num>
  <w:num w:numId="15">
    <w:abstractNumId w:val="7"/>
  </w:num>
  <w:num w:numId="16">
    <w:abstractNumId w:val="3"/>
  </w:num>
  <w:num w:numId="17">
    <w:abstractNumId w:val="13"/>
  </w:num>
  <w:num w:numId="18">
    <w:abstractNumId w:val="13"/>
    <w:lvlOverride w:ilvl="0">
      <w:lvl w:ilvl="0" w:tplc="FAFE8C50">
        <w:start w:val="1"/>
        <w:numFmt w:val="decimal"/>
        <w:lvlText w:val="%1)"/>
        <w:lvlJc w:val="left"/>
        <w:pPr>
          <w:ind w:left="567" w:hanging="283"/>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4C582F76">
        <w:start w:val="1"/>
        <w:numFmt w:val="lowerLetter"/>
        <w:lvlText w:val="%2."/>
        <w:lvlJc w:val="left"/>
        <w:pPr>
          <w:ind w:left="122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0B43140">
        <w:start w:val="1"/>
        <w:numFmt w:val="lowerRoman"/>
        <w:lvlText w:val="%3."/>
        <w:lvlJc w:val="left"/>
        <w:pPr>
          <w:ind w:left="1941" w:hanging="1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34C815A">
        <w:start w:val="1"/>
        <w:numFmt w:val="decimal"/>
        <w:lvlText w:val="%4."/>
        <w:lvlJc w:val="left"/>
        <w:pPr>
          <w:ind w:left="266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3365B36">
        <w:start w:val="1"/>
        <w:numFmt w:val="lowerLetter"/>
        <w:lvlText w:val="%5."/>
        <w:lvlJc w:val="left"/>
        <w:pPr>
          <w:ind w:left="338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51A81B0">
        <w:start w:val="1"/>
        <w:numFmt w:val="lowerRoman"/>
        <w:lvlText w:val="%6."/>
        <w:lvlJc w:val="left"/>
        <w:pPr>
          <w:ind w:left="4101" w:hanging="1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372FB58">
        <w:start w:val="1"/>
        <w:numFmt w:val="decimal"/>
        <w:lvlText w:val="%7."/>
        <w:lvlJc w:val="left"/>
        <w:pPr>
          <w:ind w:left="482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EC2F76C">
        <w:start w:val="1"/>
        <w:numFmt w:val="lowerLetter"/>
        <w:lvlText w:val="%8."/>
        <w:lvlJc w:val="left"/>
        <w:pPr>
          <w:ind w:left="554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2A2E1D6">
        <w:start w:val="1"/>
        <w:numFmt w:val="lowerRoman"/>
        <w:lvlText w:val="%9."/>
        <w:lvlJc w:val="left"/>
        <w:pPr>
          <w:ind w:left="6261" w:hanging="1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29"/>
  </w:num>
  <w:num w:numId="20">
    <w:abstractNumId w:val="62"/>
  </w:num>
  <w:num w:numId="21">
    <w:abstractNumId w:val="17"/>
  </w:num>
  <w:num w:numId="22">
    <w:abstractNumId w:val="58"/>
  </w:num>
  <w:num w:numId="23">
    <w:abstractNumId w:val="58"/>
    <w:lvlOverride w:ilvl="0">
      <w:lvl w:ilvl="0" w:tplc="69D0A8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0143A60">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C8CD74E">
        <w:start w:val="1"/>
        <w:numFmt w:val="lowerRoman"/>
        <w:lvlText w:val="%3."/>
        <w:lvlJc w:val="left"/>
        <w:pPr>
          <w:tabs>
            <w:tab w:val="num" w:pos="1800"/>
          </w:tabs>
          <w:ind w:left="1878"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106F8A">
        <w:start w:val="1"/>
        <w:numFmt w:val="decimal"/>
        <w:lvlText w:val="%4."/>
        <w:lvlJc w:val="left"/>
        <w:pPr>
          <w:tabs>
            <w:tab w:val="num" w:pos="2520"/>
          </w:tabs>
          <w:ind w:left="259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104FBA">
        <w:start w:val="1"/>
        <w:numFmt w:val="lowerLetter"/>
        <w:lvlText w:val="%5."/>
        <w:lvlJc w:val="left"/>
        <w:pPr>
          <w:tabs>
            <w:tab w:val="num" w:pos="3240"/>
          </w:tabs>
          <w:ind w:left="331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3C9D90">
        <w:start w:val="1"/>
        <w:numFmt w:val="lowerRoman"/>
        <w:lvlText w:val="%6."/>
        <w:lvlJc w:val="left"/>
        <w:pPr>
          <w:tabs>
            <w:tab w:val="num" w:pos="3960"/>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1EA51A">
        <w:start w:val="1"/>
        <w:numFmt w:val="decimal"/>
        <w:lvlText w:val="%7."/>
        <w:lvlJc w:val="left"/>
        <w:pPr>
          <w:tabs>
            <w:tab w:val="num" w:pos="4680"/>
          </w:tabs>
          <w:ind w:left="475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7CBED0">
        <w:start w:val="1"/>
        <w:numFmt w:val="lowerLetter"/>
        <w:lvlText w:val="%8."/>
        <w:lvlJc w:val="left"/>
        <w:pPr>
          <w:tabs>
            <w:tab w:val="num" w:pos="5400"/>
          </w:tabs>
          <w:ind w:left="547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DC2FCA">
        <w:start w:val="1"/>
        <w:numFmt w:val="lowerRoman"/>
        <w:lvlText w:val="%9."/>
        <w:lvlJc w:val="left"/>
        <w:pPr>
          <w:tabs>
            <w:tab w:val="num" w:pos="6120"/>
          </w:tabs>
          <w:ind w:left="6198"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44"/>
  </w:num>
  <w:num w:numId="25">
    <w:abstractNumId w:val="11"/>
  </w:num>
  <w:num w:numId="26">
    <w:abstractNumId w:val="49"/>
  </w:num>
  <w:num w:numId="27">
    <w:abstractNumId w:val="48"/>
  </w:num>
  <w:num w:numId="28">
    <w:abstractNumId w:val="11"/>
    <w:lvlOverride w:ilvl="0">
      <w:startOverride w:val="2"/>
    </w:lvlOverride>
  </w:num>
  <w:num w:numId="29">
    <w:abstractNumId w:val="28"/>
  </w:num>
  <w:num w:numId="30">
    <w:abstractNumId w:val="8"/>
  </w:num>
  <w:num w:numId="31">
    <w:abstractNumId w:val="56"/>
  </w:num>
  <w:num w:numId="32">
    <w:abstractNumId w:val="50"/>
  </w:num>
  <w:num w:numId="33">
    <w:abstractNumId w:val="4"/>
  </w:num>
  <w:num w:numId="34">
    <w:abstractNumId w:val="68"/>
  </w:num>
  <w:num w:numId="35">
    <w:abstractNumId w:val="36"/>
  </w:num>
  <w:num w:numId="36">
    <w:abstractNumId w:val="27"/>
  </w:num>
  <w:num w:numId="37">
    <w:abstractNumId w:val="5"/>
  </w:num>
  <w:num w:numId="38">
    <w:abstractNumId w:val="47"/>
    <w:lvlOverride w:ilvl="0">
      <w:lvl w:ilvl="0" w:tplc="754ED0D4">
        <w:start w:val="1"/>
        <w:numFmt w:val="decimal"/>
        <w:lvlText w:val="%1."/>
        <w:lvlJc w:val="left"/>
        <w:pPr>
          <w:ind w:left="426" w:hanging="426"/>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9">
    <w:abstractNumId w:val="47"/>
    <w:lvlOverride w:ilvl="0">
      <w:lvl w:ilvl="0" w:tplc="754ED0D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20F0AA">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EC3924">
        <w:start w:val="1"/>
        <w:numFmt w:val="lowerRoman"/>
        <w:lvlText w:val="%3."/>
        <w:lvlJc w:val="left"/>
        <w:pPr>
          <w:tabs>
            <w:tab w:val="left" w:pos="426"/>
          </w:tabs>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BC64B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903EC4">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E60D60">
        <w:start w:val="1"/>
        <w:numFmt w:val="lowerRoman"/>
        <w:lvlText w:val="%6."/>
        <w:lvlJc w:val="left"/>
        <w:pPr>
          <w:tabs>
            <w:tab w:val="left" w:pos="426"/>
          </w:tabs>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5CCC00">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8C2002">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38190C">
        <w:start w:val="1"/>
        <w:numFmt w:val="lowerRoman"/>
        <w:lvlText w:val="%9."/>
        <w:lvlJc w:val="left"/>
        <w:pPr>
          <w:tabs>
            <w:tab w:val="left" w:pos="426"/>
          </w:tabs>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47"/>
    <w:lvlOverride w:ilvl="0">
      <w:lvl w:ilvl="0" w:tplc="754ED0D4">
        <w:start w:val="1"/>
        <w:numFmt w:val="decimal"/>
        <w:lvlText w:val="%1."/>
        <w:lvlJc w:val="left"/>
        <w:pPr>
          <w:tabs>
            <w:tab w:val="num" w:pos="284"/>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20F0AA">
        <w:start w:val="1"/>
        <w:numFmt w:val="lowerLetter"/>
        <w:lvlText w:val="%2."/>
        <w:lvlJc w:val="left"/>
        <w:pPr>
          <w:tabs>
            <w:tab w:val="left" w:pos="284"/>
            <w:tab w:val="left" w:pos="426"/>
            <w:tab w:val="num" w:pos="1080"/>
          </w:tabs>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EC3924">
        <w:start w:val="1"/>
        <w:numFmt w:val="lowerRoman"/>
        <w:lvlText w:val="%3."/>
        <w:lvlJc w:val="left"/>
        <w:pPr>
          <w:tabs>
            <w:tab w:val="left" w:pos="284"/>
            <w:tab w:val="left" w:pos="426"/>
            <w:tab w:val="num" w:pos="1800"/>
          </w:tabs>
          <w:ind w:left="1876"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BC64B4">
        <w:start w:val="1"/>
        <w:numFmt w:val="decimal"/>
        <w:lvlText w:val="%4."/>
        <w:lvlJc w:val="left"/>
        <w:pPr>
          <w:tabs>
            <w:tab w:val="left" w:pos="284"/>
            <w:tab w:val="left" w:pos="426"/>
            <w:tab w:val="num" w:pos="2520"/>
          </w:tabs>
          <w:ind w:left="259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903EC4">
        <w:start w:val="1"/>
        <w:numFmt w:val="lowerLetter"/>
        <w:lvlText w:val="%5."/>
        <w:lvlJc w:val="left"/>
        <w:pPr>
          <w:tabs>
            <w:tab w:val="left" w:pos="284"/>
            <w:tab w:val="left" w:pos="426"/>
            <w:tab w:val="num" w:pos="3240"/>
          </w:tabs>
          <w:ind w:left="331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E60D60">
        <w:start w:val="1"/>
        <w:numFmt w:val="lowerRoman"/>
        <w:lvlText w:val="%6."/>
        <w:lvlJc w:val="left"/>
        <w:pPr>
          <w:tabs>
            <w:tab w:val="left" w:pos="284"/>
            <w:tab w:val="left" w:pos="426"/>
            <w:tab w:val="num" w:pos="3960"/>
          </w:tabs>
          <w:ind w:left="4036"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5CCC00">
        <w:start w:val="1"/>
        <w:numFmt w:val="decimal"/>
        <w:lvlText w:val="%7."/>
        <w:lvlJc w:val="left"/>
        <w:pPr>
          <w:tabs>
            <w:tab w:val="left" w:pos="284"/>
            <w:tab w:val="left" w:pos="426"/>
            <w:tab w:val="num" w:pos="4680"/>
          </w:tabs>
          <w:ind w:left="475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8C2002">
        <w:start w:val="1"/>
        <w:numFmt w:val="lowerLetter"/>
        <w:lvlText w:val="%8."/>
        <w:lvlJc w:val="left"/>
        <w:pPr>
          <w:tabs>
            <w:tab w:val="left" w:pos="284"/>
            <w:tab w:val="left" w:pos="426"/>
            <w:tab w:val="num" w:pos="5400"/>
          </w:tabs>
          <w:ind w:left="547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38190C">
        <w:start w:val="1"/>
        <w:numFmt w:val="lowerRoman"/>
        <w:lvlText w:val="%9."/>
        <w:lvlJc w:val="left"/>
        <w:pPr>
          <w:tabs>
            <w:tab w:val="left" w:pos="284"/>
            <w:tab w:val="left" w:pos="426"/>
            <w:tab w:val="num" w:pos="6120"/>
          </w:tabs>
          <w:ind w:left="6196" w:hanging="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23"/>
  </w:num>
  <w:num w:numId="42">
    <w:abstractNumId w:val="61"/>
  </w:num>
  <w:num w:numId="43">
    <w:abstractNumId w:val="47"/>
    <w:lvlOverride w:ilvl="0">
      <w:startOverride w:val="9"/>
      <w:lvl w:ilvl="0" w:tplc="754ED0D4">
        <w:start w:val="9"/>
        <w:numFmt w:val="decimal"/>
        <w:lvlText w:val="%1."/>
        <w:lvlJc w:val="left"/>
        <w:pPr>
          <w:tabs>
            <w:tab w:val="num" w:pos="284"/>
            <w:tab w:val="left" w:pos="45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620F0AA">
        <w:start w:val="1"/>
        <w:numFmt w:val="lowerLetter"/>
        <w:lvlText w:val="%2."/>
        <w:lvlJc w:val="left"/>
        <w:pPr>
          <w:tabs>
            <w:tab w:val="left" w:pos="284"/>
            <w:tab w:val="left" w:pos="454"/>
            <w:tab w:val="num" w:pos="1080"/>
          </w:tabs>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EC3924">
        <w:start w:val="1"/>
        <w:numFmt w:val="lowerRoman"/>
        <w:lvlText w:val="%3."/>
        <w:lvlJc w:val="left"/>
        <w:pPr>
          <w:tabs>
            <w:tab w:val="left" w:pos="284"/>
            <w:tab w:val="left" w:pos="454"/>
            <w:tab w:val="num" w:pos="1800"/>
          </w:tabs>
          <w:ind w:left="1876"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4BC64B4">
        <w:start w:val="1"/>
        <w:numFmt w:val="decimal"/>
        <w:lvlText w:val="%4."/>
        <w:lvlJc w:val="left"/>
        <w:pPr>
          <w:tabs>
            <w:tab w:val="left" w:pos="284"/>
            <w:tab w:val="left" w:pos="454"/>
            <w:tab w:val="num" w:pos="2520"/>
          </w:tabs>
          <w:ind w:left="259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903EC4">
        <w:start w:val="1"/>
        <w:numFmt w:val="lowerLetter"/>
        <w:lvlText w:val="%5."/>
        <w:lvlJc w:val="left"/>
        <w:pPr>
          <w:tabs>
            <w:tab w:val="left" w:pos="284"/>
            <w:tab w:val="left" w:pos="454"/>
            <w:tab w:val="num" w:pos="3240"/>
          </w:tabs>
          <w:ind w:left="331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E60D60">
        <w:start w:val="1"/>
        <w:numFmt w:val="lowerRoman"/>
        <w:lvlText w:val="%6."/>
        <w:lvlJc w:val="left"/>
        <w:pPr>
          <w:tabs>
            <w:tab w:val="left" w:pos="284"/>
            <w:tab w:val="left" w:pos="454"/>
            <w:tab w:val="num" w:pos="3960"/>
          </w:tabs>
          <w:ind w:left="4036"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15CCC00">
        <w:start w:val="1"/>
        <w:numFmt w:val="decimal"/>
        <w:lvlText w:val="%7."/>
        <w:lvlJc w:val="left"/>
        <w:pPr>
          <w:tabs>
            <w:tab w:val="left" w:pos="284"/>
            <w:tab w:val="left" w:pos="454"/>
            <w:tab w:val="num" w:pos="4680"/>
          </w:tabs>
          <w:ind w:left="475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A8C2002">
        <w:start w:val="1"/>
        <w:numFmt w:val="lowerLetter"/>
        <w:lvlText w:val="%8."/>
        <w:lvlJc w:val="left"/>
        <w:pPr>
          <w:tabs>
            <w:tab w:val="left" w:pos="284"/>
            <w:tab w:val="left" w:pos="454"/>
            <w:tab w:val="num" w:pos="5400"/>
          </w:tabs>
          <w:ind w:left="547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138190C">
        <w:start w:val="1"/>
        <w:numFmt w:val="lowerRoman"/>
        <w:lvlText w:val="%9."/>
        <w:lvlJc w:val="left"/>
        <w:pPr>
          <w:tabs>
            <w:tab w:val="left" w:pos="284"/>
            <w:tab w:val="left" w:pos="454"/>
            <w:tab w:val="num" w:pos="6120"/>
          </w:tabs>
          <w:ind w:left="6196" w:hanging="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47"/>
    <w:lvlOverride w:ilvl="0">
      <w:lvl w:ilvl="0" w:tplc="754ED0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20F0A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EC3924">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BC64B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903EC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E60D60">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5CCC0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8C200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38190C">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47"/>
    <w:lvlOverride w:ilvl="0">
      <w:lvl w:ilvl="0" w:tplc="754ED0D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20F0AA">
        <w:start w:val="1"/>
        <w:numFmt w:val="lowerLetter"/>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EC3924">
        <w:start w:val="1"/>
        <w:numFmt w:val="lowerRoman"/>
        <w:lvlText w:val="%3."/>
        <w:lvlJc w:val="left"/>
        <w:pPr>
          <w:ind w:left="1776"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BC64B4">
        <w:start w:val="1"/>
        <w:numFmt w:val="decimal"/>
        <w:lvlText w:val="%4."/>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903EC4">
        <w:start w:val="1"/>
        <w:numFmt w:val="lowerLetter"/>
        <w:lvlText w:val="%5."/>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E60D60">
        <w:start w:val="1"/>
        <w:numFmt w:val="lowerRoman"/>
        <w:lvlText w:val="%6."/>
        <w:lvlJc w:val="left"/>
        <w:pPr>
          <w:ind w:left="3936"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5CCC00">
        <w:start w:val="1"/>
        <w:numFmt w:val="decimal"/>
        <w:lvlText w:val="%7."/>
        <w:lvlJc w:val="left"/>
        <w:pPr>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8C2002">
        <w:start w:val="1"/>
        <w:numFmt w:val="lowerLetter"/>
        <w:lvlText w:val="%8."/>
        <w:lvlJc w:val="left"/>
        <w:pPr>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38190C">
        <w:start w:val="1"/>
        <w:numFmt w:val="lowerRoman"/>
        <w:lvlText w:val="%9."/>
        <w:lvlJc w:val="left"/>
        <w:pPr>
          <w:ind w:left="6096" w:hanging="2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2"/>
  </w:num>
  <w:num w:numId="47">
    <w:abstractNumId w:val="22"/>
  </w:num>
  <w:num w:numId="48">
    <w:abstractNumId w:val="19"/>
  </w:num>
  <w:num w:numId="49">
    <w:abstractNumId w:val="75"/>
  </w:num>
  <w:num w:numId="50">
    <w:abstractNumId w:val="59"/>
  </w:num>
  <w:num w:numId="51">
    <w:abstractNumId w:val="21"/>
    <w:lvlOverride w:ilvl="0">
      <w:lvl w:ilvl="0" w:tplc="BFE06E1C">
        <w:numFmt w:val="decimal"/>
        <w:lvlText w:val=""/>
        <w:lvlJc w:val="left"/>
      </w:lvl>
    </w:lvlOverride>
    <w:lvlOverride w:ilvl="1">
      <w:lvl w:ilvl="1" w:tplc="B5D0754C">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61"/>
    <w:lvlOverride w:ilvl="0">
      <w:lvl w:ilvl="0" w:tplc="5C2C570E">
        <w:start w:val="1"/>
        <w:numFmt w:val="decimal"/>
        <w:lvlText w:val="%1."/>
        <w:lvlJc w:val="left"/>
        <w:pPr>
          <w:ind w:left="330" w:hanging="1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ECC1A0">
        <w:start w:val="1"/>
        <w:numFmt w:val="decimal"/>
        <w:lvlText w:val="%2)"/>
        <w:lvlJc w:val="left"/>
        <w:pPr>
          <w:tabs>
            <w:tab w:val="num" w:pos="567"/>
          </w:tabs>
          <w:ind w:left="360"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26441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0435FC">
        <w:start w:val="1"/>
        <w:numFmt w:val="decimal"/>
        <w:lvlText w:val="%4)"/>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30A65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B27FBC">
        <w:start w:val="1"/>
        <w:numFmt w:val="decimal"/>
        <w:lvlText w:val="%6)"/>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76DEE6">
        <w:start w:val="1"/>
        <w:numFmt w:val="lowerLetter"/>
        <w:lvlText w:val="%7)"/>
        <w:lvlJc w:val="left"/>
        <w:pPr>
          <w:tabs>
            <w:tab w:val="left" w:pos="786"/>
          </w:tabs>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DBE0CC0">
        <w:start w:val="1"/>
        <w:numFmt w:val="decimal"/>
        <w:lvlText w:val="%8."/>
        <w:lvlJc w:val="left"/>
        <w:pPr>
          <w:tabs>
            <w:tab w:val="left" w:pos="78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2C0524">
        <w:start w:val="1"/>
        <w:numFmt w:val="decimal"/>
        <w:lvlText w:val="%9."/>
        <w:lvlJc w:val="left"/>
        <w:pPr>
          <w:tabs>
            <w:tab w:val="left" w:pos="78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61"/>
    <w:lvlOverride w:ilvl="0">
      <w:lvl w:ilvl="0" w:tplc="5C2C570E">
        <w:start w:val="1"/>
        <w:numFmt w:val="decimal"/>
        <w:lvlText w:val="%1."/>
        <w:lvlJc w:val="left"/>
        <w:pPr>
          <w:ind w:left="330" w:hanging="1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ECC1A0">
        <w:start w:val="1"/>
        <w:numFmt w:val="decimal"/>
        <w:lvlText w:val="%2)"/>
        <w:lvlJc w:val="left"/>
        <w:pPr>
          <w:tabs>
            <w:tab w:val="num" w:pos="567"/>
          </w:tabs>
          <w:ind w:left="360"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26441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0435FC">
        <w:start w:val="1"/>
        <w:numFmt w:val="decimal"/>
        <w:lvlText w:val="%4)"/>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30A65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B27FBC">
        <w:start w:val="1"/>
        <w:numFmt w:val="decimal"/>
        <w:lvlText w:val="%6)"/>
        <w:lvlJc w:val="left"/>
        <w:pPr>
          <w:tabs>
            <w:tab w:val="num" w:pos="567"/>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76DEE6">
        <w:start w:val="1"/>
        <w:numFmt w:val="lowerLetter"/>
        <w:lvlText w:val="%7)"/>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DBE0CC0">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2C0524">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61"/>
    <w:lvlOverride w:ilvl="0"/>
    <w:lvlOverride w:ilvl="1"/>
    <w:lvlOverride w:ilvl="2"/>
    <w:lvlOverride w:ilvl="3">
      <w:startOverride w:val="2"/>
    </w:lvlOverride>
  </w:num>
  <w:num w:numId="55">
    <w:abstractNumId w:val="54"/>
  </w:num>
  <w:num w:numId="56">
    <w:abstractNumId w:val="25"/>
  </w:num>
  <w:num w:numId="57">
    <w:abstractNumId w:val="45"/>
  </w:num>
  <w:num w:numId="58">
    <w:abstractNumId w:val="46"/>
    <w:lvlOverride w:ilvl="0">
      <w:lvl w:ilvl="0" w:tplc="150232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10420A">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C24A24">
        <w:start w:val="1"/>
        <w:numFmt w:val="lowerRoman"/>
        <w:lvlText w:val="%3."/>
        <w:lvlJc w:val="left"/>
        <w:pPr>
          <w:tabs>
            <w:tab w:val="num" w:pos="1800"/>
          </w:tabs>
          <w:ind w:left="1878"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14A1B6">
        <w:start w:val="1"/>
        <w:numFmt w:val="decimal"/>
        <w:lvlText w:val="%4."/>
        <w:lvlJc w:val="left"/>
        <w:pPr>
          <w:tabs>
            <w:tab w:val="num" w:pos="2520"/>
          </w:tabs>
          <w:ind w:left="259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64B5A2">
        <w:start w:val="1"/>
        <w:numFmt w:val="lowerLetter"/>
        <w:lvlText w:val="%5."/>
        <w:lvlJc w:val="left"/>
        <w:pPr>
          <w:tabs>
            <w:tab w:val="num" w:pos="3240"/>
          </w:tabs>
          <w:ind w:left="331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EE71D4">
        <w:start w:val="1"/>
        <w:numFmt w:val="lowerRoman"/>
        <w:lvlText w:val="%6."/>
        <w:lvlJc w:val="left"/>
        <w:pPr>
          <w:tabs>
            <w:tab w:val="num" w:pos="3960"/>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D2A1DE">
        <w:start w:val="1"/>
        <w:numFmt w:val="decimal"/>
        <w:lvlText w:val="%7."/>
        <w:lvlJc w:val="left"/>
        <w:pPr>
          <w:tabs>
            <w:tab w:val="num" w:pos="4680"/>
          </w:tabs>
          <w:ind w:left="475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0C14E8">
        <w:start w:val="1"/>
        <w:numFmt w:val="lowerLetter"/>
        <w:lvlText w:val="%8."/>
        <w:lvlJc w:val="left"/>
        <w:pPr>
          <w:tabs>
            <w:tab w:val="num" w:pos="5400"/>
          </w:tabs>
          <w:ind w:left="547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22084C">
        <w:start w:val="1"/>
        <w:numFmt w:val="lowerRoman"/>
        <w:lvlText w:val="%9."/>
        <w:lvlJc w:val="left"/>
        <w:pPr>
          <w:tabs>
            <w:tab w:val="num" w:pos="6120"/>
          </w:tabs>
          <w:ind w:left="6198"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32"/>
  </w:num>
  <w:num w:numId="60">
    <w:abstractNumId w:val="12"/>
  </w:num>
  <w:num w:numId="61">
    <w:abstractNumId w:val="64"/>
  </w:num>
  <w:num w:numId="62">
    <w:abstractNumId w:val="73"/>
  </w:num>
  <w:num w:numId="63">
    <w:abstractNumId w:val="35"/>
  </w:num>
  <w:num w:numId="64">
    <w:abstractNumId w:val="60"/>
  </w:num>
  <w:num w:numId="65">
    <w:abstractNumId w:val="60"/>
    <w:lvlOverride w:ilvl="0">
      <w:lvl w:ilvl="0" w:tplc="6D0E4CC0">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A7A6E">
        <w:start w:val="1"/>
        <w:numFmt w:val="decimal"/>
        <w:lvlText w:val="%2)"/>
        <w:lvlJc w:val="left"/>
        <w:pPr>
          <w:tabs>
            <w:tab w:val="left" w:pos="397"/>
          </w:tabs>
          <w:ind w:left="794"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A8B828">
        <w:start w:val="1"/>
        <w:numFmt w:val="lowerLetter"/>
        <w:lvlText w:val="%3)"/>
        <w:lvlJc w:val="left"/>
        <w:pPr>
          <w:tabs>
            <w:tab w:val="left" w:pos="397"/>
          </w:tabs>
          <w:ind w:left="1191"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38BCFA">
        <w:start w:val="1"/>
        <w:numFmt w:val="lowerLetter"/>
        <w:lvlText w:val="%4)"/>
        <w:lvlJc w:val="left"/>
        <w:pPr>
          <w:tabs>
            <w:tab w:val="left" w:pos="397"/>
          </w:tabs>
          <w:ind w:left="1588"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7C6502">
        <w:start w:val="1"/>
        <w:numFmt w:val="lowerLetter"/>
        <w:lvlText w:val="%5)"/>
        <w:lvlJc w:val="left"/>
        <w:pPr>
          <w:tabs>
            <w:tab w:val="left" w:pos="397"/>
          </w:tabs>
          <w:ind w:left="1985"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642126">
        <w:start w:val="1"/>
        <w:numFmt w:val="lowerLetter"/>
        <w:lvlText w:val="%6)"/>
        <w:lvlJc w:val="left"/>
        <w:pPr>
          <w:tabs>
            <w:tab w:val="left" w:pos="397"/>
          </w:tabs>
          <w:ind w:left="2382"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5C7EB6">
        <w:start w:val="1"/>
        <w:numFmt w:val="lowerLetter"/>
        <w:lvlText w:val="%7)"/>
        <w:lvlJc w:val="left"/>
        <w:pPr>
          <w:tabs>
            <w:tab w:val="left" w:pos="397"/>
          </w:tabs>
          <w:ind w:left="2779"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629240">
        <w:start w:val="1"/>
        <w:numFmt w:val="lowerLetter"/>
        <w:lvlText w:val="%8)"/>
        <w:lvlJc w:val="left"/>
        <w:pPr>
          <w:tabs>
            <w:tab w:val="left" w:pos="397"/>
          </w:tabs>
          <w:ind w:left="3176"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F8F5EA">
        <w:start w:val="1"/>
        <w:numFmt w:val="lowerLetter"/>
        <w:lvlText w:val="%9)"/>
        <w:lvlJc w:val="left"/>
        <w:pPr>
          <w:tabs>
            <w:tab w:val="left" w:pos="397"/>
          </w:tabs>
          <w:ind w:left="3573"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18"/>
  </w:num>
  <w:num w:numId="67">
    <w:abstractNumId w:val="55"/>
  </w:num>
  <w:num w:numId="68">
    <w:abstractNumId w:val="38"/>
  </w:num>
  <w:num w:numId="69">
    <w:abstractNumId w:val="20"/>
  </w:num>
  <w:num w:numId="70">
    <w:abstractNumId w:val="57"/>
  </w:num>
  <w:num w:numId="71">
    <w:abstractNumId w:val="6"/>
  </w:num>
  <w:num w:numId="72">
    <w:abstractNumId w:val="6"/>
    <w:lvlOverride w:ilvl="0">
      <w:startOverride w:val="15"/>
    </w:lvlOverride>
  </w:num>
  <w:num w:numId="73">
    <w:abstractNumId w:val="6"/>
    <w:lvlOverride w:ilvl="0">
      <w:lvl w:ilvl="0" w:tplc="E892E3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8A791C">
        <w:start w:val="1"/>
        <w:numFmt w:val="lowerLetter"/>
        <w:lvlText w:val="%2)"/>
        <w:lvlJc w:val="left"/>
        <w:pPr>
          <w:tabs>
            <w:tab w:val="num" w:pos="993"/>
          </w:tabs>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941670">
        <w:start w:val="1"/>
        <w:numFmt w:val="decimal"/>
        <w:lvlText w:val="%3."/>
        <w:lvlJc w:val="left"/>
        <w:pPr>
          <w:tabs>
            <w:tab w:val="num" w:pos="360"/>
            <w:tab w:val="left" w:pos="993"/>
          </w:tabs>
          <w:ind w:left="43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E09EAA">
        <w:start w:val="1"/>
        <w:numFmt w:val="decimal"/>
        <w:lvlText w:val="%4."/>
        <w:lvlJc w:val="left"/>
        <w:pPr>
          <w:tabs>
            <w:tab w:val="left" w:pos="993"/>
            <w:tab w:val="num" w:pos="1800"/>
          </w:tabs>
          <w:ind w:left="187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1E6F74">
        <w:start w:val="1"/>
        <w:numFmt w:val="decimal"/>
        <w:lvlText w:val="%5."/>
        <w:lvlJc w:val="left"/>
        <w:pPr>
          <w:tabs>
            <w:tab w:val="left" w:pos="993"/>
            <w:tab w:val="num" w:pos="2160"/>
          </w:tabs>
          <w:ind w:left="223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049F3C">
        <w:start w:val="1"/>
        <w:numFmt w:val="decimal"/>
        <w:lvlText w:val="%6."/>
        <w:lvlJc w:val="left"/>
        <w:pPr>
          <w:tabs>
            <w:tab w:val="left" w:pos="993"/>
            <w:tab w:val="num" w:pos="2520"/>
          </w:tabs>
          <w:ind w:left="259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C89DF8">
        <w:start w:val="1"/>
        <w:numFmt w:val="decimal"/>
        <w:lvlText w:val="%7."/>
        <w:lvlJc w:val="left"/>
        <w:pPr>
          <w:tabs>
            <w:tab w:val="left" w:pos="993"/>
            <w:tab w:val="num" w:pos="2880"/>
          </w:tabs>
          <w:ind w:left="295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FCB350">
        <w:start w:val="1"/>
        <w:numFmt w:val="decimal"/>
        <w:lvlText w:val="%8."/>
        <w:lvlJc w:val="left"/>
        <w:pPr>
          <w:tabs>
            <w:tab w:val="left" w:pos="993"/>
            <w:tab w:val="num" w:pos="3240"/>
          </w:tabs>
          <w:ind w:left="331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90EA86">
        <w:start w:val="1"/>
        <w:numFmt w:val="decimal"/>
        <w:lvlText w:val="%9."/>
        <w:lvlJc w:val="left"/>
        <w:pPr>
          <w:tabs>
            <w:tab w:val="left" w:pos="993"/>
            <w:tab w:val="num" w:pos="3600"/>
          </w:tabs>
          <w:ind w:left="3677" w:hanging="4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abstractNumId w:val="16"/>
  </w:num>
  <w:num w:numId="75">
    <w:abstractNumId w:val="69"/>
  </w:num>
  <w:num w:numId="76">
    <w:abstractNumId w:val="69"/>
    <w:lvlOverride w:ilvl="0">
      <w:lvl w:ilvl="0" w:tplc="F0E4FDB6">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3F4D652">
        <w:start w:val="1"/>
        <w:numFmt w:val="decimal"/>
        <w:lvlText w:val="%2)"/>
        <w:lvlJc w:val="left"/>
        <w:pPr>
          <w:tabs>
            <w:tab w:val="left" w:pos="397"/>
          </w:tabs>
          <w:ind w:left="7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130F56C">
        <w:start w:val="1"/>
        <w:numFmt w:val="decimal"/>
        <w:lvlText w:val="%3."/>
        <w:lvlJc w:val="left"/>
        <w:pPr>
          <w:tabs>
            <w:tab w:val="left" w:pos="397"/>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C786F56">
        <w:start w:val="1"/>
        <w:numFmt w:val="decimal"/>
        <w:lvlText w:val="%4."/>
        <w:lvlJc w:val="left"/>
        <w:pPr>
          <w:tabs>
            <w:tab w:val="left" w:pos="39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2C6AA1C">
        <w:start w:val="1"/>
        <w:numFmt w:val="decimal"/>
        <w:lvlText w:val="%5."/>
        <w:lvlJc w:val="left"/>
        <w:pPr>
          <w:tabs>
            <w:tab w:val="left" w:pos="397"/>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DB0AA86">
        <w:start w:val="1"/>
        <w:numFmt w:val="decimal"/>
        <w:lvlText w:val="%6."/>
        <w:lvlJc w:val="left"/>
        <w:pPr>
          <w:tabs>
            <w:tab w:val="left" w:pos="39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76248D4">
        <w:start w:val="1"/>
        <w:numFmt w:val="decimal"/>
        <w:lvlText w:val="%7."/>
        <w:lvlJc w:val="left"/>
        <w:pPr>
          <w:tabs>
            <w:tab w:val="left" w:pos="397"/>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9CA32CE">
        <w:start w:val="1"/>
        <w:numFmt w:val="decimal"/>
        <w:lvlText w:val="%8."/>
        <w:lvlJc w:val="left"/>
        <w:pPr>
          <w:tabs>
            <w:tab w:val="left" w:pos="39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9706884">
        <w:start w:val="1"/>
        <w:numFmt w:val="decimal"/>
        <w:lvlText w:val="%9."/>
        <w:lvlJc w:val="left"/>
        <w:pPr>
          <w:tabs>
            <w:tab w:val="left" w:pos="397"/>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7">
    <w:abstractNumId w:val="26"/>
  </w:num>
  <w:num w:numId="78">
    <w:abstractNumId w:val="65"/>
  </w:num>
  <w:num w:numId="79">
    <w:abstractNumId w:val="67"/>
  </w:num>
  <w:num w:numId="80">
    <w:abstractNumId w:val="14"/>
  </w:num>
  <w:num w:numId="81">
    <w:abstractNumId w:val="65"/>
    <w:lvlOverride w:ilvl="0">
      <w:startOverride w:val="3"/>
    </w:lvlOverride>
  </w:num>
  <w:num w:numId="82">
    <w:abstractNumId w:val="52"/>
  </w:num>
  <w:num w:numId="83">
    <w:abstractNumId w:val="41"/>
  </w:num>
  <w:num w:numId="84">
    <w:abstractNumId w:val="69"/>
    <w:lvlOverride w:ilvl="0">
      <w:startOverride w:val="6"/>
      <w:lvl w:ilvl="0" w:tplc="F0E4FDB6">
        <w:start w:val="6"/>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3F4D652">
        <w:start w:val="1"/>
        <w:numFmt w:val="decimal"/>
        <w:lvlText w:val="%2)"/>
        <w:lvlJc w:val="left"/>
        <w:pPr>
          <w:ind w:left="7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130F56C">
        <w:start w:val="1"/>
        <w:numFmt w:val="decimal"/>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C786F56">
        <w:start w:val="1"/>
        <w:numFmt w:val="decimal"/>
        <w:lvlText w:val="%4."/>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2C6AA1C">
        <w:start w:val="1"/>
        <w:numFmt w:val="decimal"/>
        <w:lvlText w:val="%5."/>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DB0AA86">
        <w:start w:val="1"/>
        <w:numFmt w:val="decimal"/>
        <w:lvlText w:val="%6."/>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76248D4">
        <w:start w:val="1"/>
        <w:numFmt w:val="decimal"/>
        <w:lvlText w:val="%7."/>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9CA32CE">
        <w:start w:val="1"/>
        <w:numFmt w:val="decimal"/>
        <w:lvlText w:val="%8."/>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9706884">
        <w:start w:val="1"/>
        <w:numFmt w:val="decimal"/>
        <w:lvlText w:val="%9."/>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5">
    <w:abstractNumId w:val="51"/>
  </w:num>
  <w:num w:numId="86">
    <w:abstractNumId w:val="70"/>
  </w:num>
  <w:num w:numId="87">
    <w:abstractNumId w:val="6"/>
    <w:lvlOverride w:ilvl="0">
      <w:lvl w:ilvl="0" w:tplc="E892E3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8A791C">
        <w:start w:val="1"/>
        <w:numFmt w:val="lowerLetter"/>
        <w:lvlText w:val="%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94167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E09EAA">
        <w:start w:val="1"/>
        <w:numFmt w:val="decimal"/>
        <w:lvlText w:val="%4."/>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1E6F74">
        <w:start w:val="1"/>
        <w:numFmt w:val="decimal"/>
        <w:lvlText w:val="%5."/>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049F3C">
        <w:start w:val="1"/>
        <w:numFmt w:val="decimal"/>
        <w:lvlText w:val="%6."/>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C89DF8">
        <w:start w:val="1"/>
        <w:numFmt w:val="decimal"/>
        <w:lvlText w:val="%7."/>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FCB350">
        <w:start w:val="1"/>
        <w:numFmt w:val="decimal"/>
        <w:lvlText w:val="%8."/>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90EA86">
        <w:start w:val="1"/>
        <w:numFmt w:val="decimal"/>
        <w:lvlText w:val="%9."/>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8">
    <w:abstractNumId w:val="6"/>
    <w:lvlOverride w:ilvl="0">
      <w:lvl w:ilvl="0" w:tplc="E892E3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8A791C">
        <w:start w:val="1"/>
        <w:numFmt w:val="lowerLetter"/>
        <w:lvlText w:val="%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94167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E09EAA">
        <w:start w:val="1"/>
        <w:numFmt w:val="decimal"/>
        <w:lvlText w:val="%4."/>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1E6F74">
        <w:start w:val="1"/>
        <w:numFmt w:val="decimal"/>
        <w:lvlText w:val="%5."/>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049F3C">
        <w:start w:val="1"/>
        <w:numFmt w:val="decimal"/>
        <w:lvlText w:val="%6."/>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C89DF8">
        <w:start w:val="1"/>
        <w:numFmt w:val="decimal"/>
        <w:lvlText w:val="%7."/>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FCB350">
        <w:start w:val="1"/>
        <w:numFmt w:val="decimal"/>
        <w:lvlText w:val="%8."/>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90EA86">
        <w:start w:val="1"/>
        <w:numFmt w:val="decimal"/>
        <w:lvlText w:val="%9."/>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9">
    <w:abstractNumId w:val="6"/>
    <w:lvlOverride w:ilvl="0">
      <w:lvl w:ilvl="0" w:tplc="E892E3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8A791C">
        <w:start w:val="1"/>
        <w:numFmt w:val="lowerLetter"/>
        <w:lvlText w:val="%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94167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E09EAA">
        <w:start w:val="1"/>
        <w:numFmt w:val="decimal"/>
        <w:lvlText w:val="%4."/>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1E6F74">
        <w:start w:val="1"/>
        <w:numFmt w:val="decimal"/>
        <w:lvlText w:val="%5."/>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049F3C">
        <w:start w:val="1"/>
        <w:numFmt w:val="decimal"/>
        <w:lvlText w:val="%6."/>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C89DF8">
        <w:start w:val="1"/>
        <w:numFmt w:val="decimal"/>
        <w:lvlText w:val="%7."/>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FCB350">
        <w:start w:val="1"/>
        <w:numFmt w:val="decimal"/>
        <w:lvlText w:val="%8."/>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90EA86">
        <w:start w:val="1"/>
        <w:numFmt w:val="decimal"/>
        <w:lvlText w:val="%9."/>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abstractNumId w:val="76"/>
  </w:num>
  <w:num w:numId="91">
    <w:abstractNumId w:val="42"/>
  </w:num>
  <w:num w:numId="92">
    <w:abstractNumId w:val="39"/>
  </w:num>
  <w:num w:numId="93">
    <w:abstractNumId w:val="71"/>
  </w:num>
  <w:num w:numId="94">
    <w:abstractNumId w:val="66"/>
  </w:num>
  <w:num w:numId="95">
    <w:abstractNumId w:val="37"/>
  </w:num>
  <w:num w:numId="96">
    <w:abstractNumId w:val="74"/>
  </w:num>
  <w:num w:numId="97">
    <w:abstractNumId w:val="10"/>
  </w:num>
  <w:num w:numId="98">
    <w:abstractNumId w:val="0"/>
  </w:num>
  <w:num w:numId="99">
    <w:abstractNumId w:val="1"/>
  </w:num>
  <w:num w:numId="100">
    <w:abstractNumId w:val="30"/>
  </w:num>
  <w:num w:numId="101">
    <w:abstractNumId w:val="33"/>
  </w:num>
  <w:num w:numId="102">
    <w:abstractNumId w:val="46"/>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62466"/>
    <o:shapelayout v:ext="edit">
      <o:idmap v:ext="edit" data="1"/>
    </o:shapelayout>
  </w:hdrShapeDefaults>
  <w:footnotePr>
    <w:footnote w:id="0"/>
    <w:footnote w:id="1"/>
  </w:footnotePr>
  <w:endnotePr>
    <w:endnote w:id="0"/>
    <w:endnote w:id="1"/>
  </w:endnotePr>
  <w:compat>
    <w:useFELayout/>
  </w:compat>
  <w:rsids>
    <w:rsidRoot w:val="006E1831"/>
    <w:rsid w:val="000024DE"/>
    <w:rsid w:val="000031D3"/>
    <w:rsid w:val="00006CE2"/>
    <w:rsid w:val="00043A90"/>
    <w:rsid w:val="0007276F"/>
    <w:rsid w:val="00072EFA"/>
    <w:rsid w:val="0008140E"/>
    <w:rsid w:val="000D0D21"/>
    <w:rsid w:val="000E479A"/>
    <w:rsid w:val="000E5C24"/>
    <w:rsid w:val="000F080C"/>
    <w:rsid w:val="000F24AE"/>
    <w:rsid w:val="001065F9"/>
    <w:rsid w:val="00111D3C"/>
    <w:rsid w:val="0011315D"/>
    <w:rsid w:val="001327AF"/>
    <w:rsid w:val="00133FC8"/>
    <w:rsid w:val="001406F6"/>
    <w:rsid w:val="001551B5"/>
    <w:rsid w:val="00160535"/>
    <w:rsid w:val="00180A43"/>
    <w:rsid w:val="001A62D9"/>
    <w:rsid w:val="001A6CE6"/>
    <w:rsid w:val="001A7BD5"/>
    <w:rsid w:val="001E175A"/>
    <w:rsid w:val="001F706D"/>
    <w:rsid w:val="00221645"/>
    <w:rsid w:val="00232446"/>
    <w:rsid w:val="00233C17"/>
    <w:rsid w:val="002454EF"/>
    <w:rsid w:val="00252F55"/>
    <w:rsid w:val="002637F4"/>
    <w:rsid w:val="00272CAB"/>
    <w:rsid w:val="00273850"/>
    <w:rsid w:val="002815E1"/>
    <w:rsid w:val="00287998"/>
    <w:rsid w:val="00290541"/>
    <w:rsid w:val="002C0B21"/>
    <w:rsid w:val="002C3A4F"/>
    <w:rsid w:val="002D4062"/>
    <w:rsid w:val="002D7736"/>
    <w:rsid w:val="002E41AA"/>
    <w:rsid w:val="002F6C67"/>
    <w:rsid w:val="00303A75"/>
    <w:rsid w:val="003052B6"/>
    <w:rsid w:val="003250A2"/>
    <w:rsid w:val="00353828"/>
    <w:rsid w:val="00357AC3"/>
    <w:rsid w:val="00365EB3"/>
    <w:rsid w:val="003724B9"/>
    <w:rsid w:val="003944CE"/>
    <w:rsid w:val="003B4E24"/>
    <w:rsid w:val="003F4F59"/>
    <w:rsid w:val="003F59D3"/>
    <w:rsid w:val="00413D8C"/>
    <w:rsid w:val="00416F9F"/>
    <w:rsid w:val="00430660"/>
    <w:rsid w:val="00445DBF"/>
    <w:rsid w:val="0044662C"/>
    <w:rsid w:val="0045447E"/>
    <w:rsid w:val="0049571D"/>
    <w:rsid w:val="004969CC"/>
    <w:rsid w:val="004A0E42"/>
    <w:rsid w:val="004C45B5"/>
    <w:rsid w:val="004E4149"/>
    <w:rsid w:val="005074E3"/>
    <w:rsid w:val="00516A9F"/>
    <w:rsid w:val="00521332"/>
    <w:rsid w:val="00545693"/>
    <w:rsid w:val="00581A24"/>
    <w:rsid w:val="005C38E9"/>
    <w:rsid w:val="005C72E4"/>
    <w:rsid w:val="005D1DAC"/>
    <w:rsid w:val="005D26D9"/>
    <w:rsid w:val="005E44DF"/>
    <w:rsid w:val="005F67B7"/>
    <w:rsid w:val="00611073"/>
    <w:rsid w:val="00630F8D"/>
    <w:rsid w:val="006404FB"/>
    <w:rsid w:val="00657AC7"/>
    <w:rsid w:val="00666DCA"/>
    <w:rsid w:val="00683A6A"/>
    <w:rsid w:val="006B225E"/>
    <w:rsid w:val="006B7BFC"/>
    <w:rsid w:val="006D0A4E"/>
    <w:rsid w:val="006D0B92"/>
    <w:rsid w:val="006E1831"/>
    <w:rsid w:val="006E3C3D"/>
    <w:rsid w:val="006F40F3"/>
    <w:rsid w:val="007227CB"/>
    <w:rsid w:val="00735C6B"/>
    <w:rsid w:val="007408F2"/>
    <w:rsid w:val="00743E0C"/>
    <w:rsid w:val="00776C32"/>
    <w:rsid w:val="007851FE"/>
    <w:rsid w:val="007949DD"/>
    <w:rsid w:val="007A3D7B"/>
    <w:rsid w:val="007B47D9"/>
    <w:rsid w:val="007D7E93"/>
    <w:rsid w:val="007F330A"/>
    <w:rsid w:val="00803077"/>
    <w:rsid w:val="0082248E"/>
    <w:rsid w:val="00823C19"/>
    <w:rsid w:val="008B28E3"/>
    <w:rsid w:val="008F0078"/>
    <w:rsid w:val="00902FD2"/>
    <w:rsid w:val="00912BB2"/>
    <w:rsid w:val="009373BF"/>
    <w:rsid w:val="00971160"/>
    <w:rsid w:val="00971704"/>
    <w:rsid w:val="00973894"/>
    <w:rsid w:val="00986032"/>
    <w:rsid w:val="00992425"/>
    <w:rsid w:val="009950DA"/>
    <w:rsid w:val="009A1939"/>
    <w:rsid w:val="009A2317"/>
    <w:rsid w:val="009A4BE3"/>
    <w:rsid w:val="009D04BB"/>
    <w:rsid w:val="009E0883"/>
    <w:rsid w:val="009E4EDE"/>
    <w:rsid w:val="00A05778"/>
    <w:rsid w:val="00A84F35"/>
    <w:rsid w:val="00A97BA1"/>
    <w:rsid w:val="00AA0EA2"/>
    <w:rsid w:val="00AB19C7"/>
    <w:rsid w:val="00AD2DF8"/>
    <w:rsid w:val="00AE28FA"/>
    <w:rsid w:val="00AE7806"/>
    <w:rsid w:val="00B26E75"/>
    <w:rsid w:val="00B27141"/>
    <w:rsid w:val="00B509E8"/>
    <w:rsid w:val="00B71D9D"/>
    <w:rsid w:val="00B72EA9"/>
    <w:rsid w:val="00B83BA5"/>
    <w:rsid w:val="00B91008"/>
    <w:rsid w:val="00BC4108"/>
    <w:rsid w:val="00BD39E1"/>
    <w:rsid w:val="00BE1572"/>
    <w:rsid w:val="00C01ED5"/>
    <w:rsid w:val="00C221C8"/>
    <w:rsid w:val="00C3715A"/>
    <w:rsid w:val="00C953BF"/>
    <w:rsid w:val="00CB4B8B"/>
    <w:rsid w:val="00CC0AEC"/>
    <w:rsid w:val="00CC365A"/>
    <w:rsid w:val="00CE2F0C"/>
    <w:rsid w:val="00CF2E7C"/>
    <w:rsid w:val="00D44362"/>
    <w:rsid w:val="00D44DCE"/>
    <w:rsid w:val="00D54033"/>
    <w:rsid w:val="00DF0CE9"/>
    <w:rsid w:val="00DF21F9"/>
    <w:rsid w:val="00E0110D"/>
    <w:rsid w:val="00E107D0"/>
    <w:rsid w:val="00E17151"/>
    <w:rsid w:val="00E440C3"/>
    <w:rsid w:val="00E727CE"/>
    <w:rsid w:val="00E92D49"/>
    <w:rsid w:val="00EC7EF5"/>
    <w:rsid w:val="00ED478C"/>
    <w:rsid w:val="00ED755A"/>
    <w:rsid w:val="00EE1020"/>
    <w:rsid w:val="00EE6DDA"/>
    <w:rsid w:val="00F147CD"/>
    <w:rsid w:val="00F24B89"/>
    <w:rsid w:val="00F32542"/>
    <w:rsid w:val="00F41CBC"/>
    <w:rsid w:val="00F459B0"/>
    <w:rsid w:val="00F46B9E"/>
    <w:rsid w:val="00F47CD1"/>
    <w:rsid w:val="00F64890"/>
    <w:rsid w:val="00F7106F"/>
    <w:rsid w:val="00F728F0"/>
    <w:rsid w:val="00F9124E"/>
    <w:rsid w:val="00FB3F61"/>
    <w:rsid w:val="00FC3631"/>
    <w:rsid w:val="00FD1A1B"/>
    <w:rsid w:val="00FD5FBB"/>
    <w:rsid w:val="00FE7D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1831"/>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E1831"/>
    <w:rPr>
      <w:u w:val="single"/>
    </w:rPr>
  </w:style>
  <w:style w:type="table" w:customStyle="1" w:styleId="TableNormal">
    <w:name w:val="Table Normal"/>
    <w:rsid w:val="006E1831"/>
    <w:tblPr>
      <w:tblInd w:w="0" w:type="dxa"/>
      <w:tblCellMar>
        <w:top w:w="0" w:type="dxa"/>
        <w:left w:w="0" w:type="dxa"/>
        <w:bottom w:w="0" w:type="dxa"/>
        <w:right w:w="0" w:type="dxa"/>
      </w:tblCellMar>
    </w:tblPr>
  </w:style>
  <w:style w:type="paragraph" w:styleId="Nagwek">
    <w:name w:val="header"/>
    <w:rsid w:val="006E1831"/>
    <w:pPr>
      <w:tabs>
        <w:tab w:val="center" w:pos="4536"/>
        <w:tab w:val="right" w:pos="9072"/>
      </w:tabs>
    </w:pPr>
    <w:rPr>
      <w:rFonts w:cs="Arial Unicode MS"/>
      <w:color w:val="000000"/>
      <w:sz w:val="24"/>
      <w:szCs w:val="24"/>
      <w:u w:color="000000"/>
    </w:rPr>
  </w:style>
  <w:style w:type="character" w:styleId="Numerstrony">
    <w:name w:val="page number"/>
    <w:rsid w:val="006E1831"/>
  </w:style>
  <w:style w:type="paragraph" w:styleId="Stopka">
    <w:name w:val="footer"/>
    <w:rsid w:val="006E1831"/>
    <w:pPr>
      <w:tabs>
        <w:tab w:val="center" w:pos="4536"/>
        <w:tab w:val="right" w:pos="9072"/>
      </w:tabs>
    </w:pPr>
    <w:rPr>
      <w:rFonts w:eastAsia="Times New Roman"/>
      <w:color w:val="000000"/>
      <w:sz w:val="24"/>
      <w:szCs w:val="24"/>
      <w:u w:color="000000"/>
    </w:rPr>
  </w:style>
  <w:style w:type="paragraph" w:styleId="Akapitzlist">
    <w:name w:val="List Paragraph"/>
    <w:aliases w:val="Numerowanie,Akapit z listą BS,List Paragraph"/>
    <w:link w:val="AkapitzlistZnak"/>
    <w:qFormat/>
    <w:rsid w:val="006E1831"/>
    <w:pPr>
      <w:widowControl w:val="0"/>
      <w:suppressAutoHyphens/>
      <w:ind w:left="720"/>
    </w:pPr>
    <w:rPr>
      <w:rFonts w:cs="Arial Unicode MS"/>
      <w:color w:val="000000"/>
      <w:u w:color="000000"/>
    </w:rPr>
  </w:style>
  <w:style w:type="numbering" w:customStyle="1" w:styleId="Zaimportowanystyl1">
    <w:name w:val="Zaimportowany styl 1"/>
    <w:rsid w:val="006E1831"/>
    <w:pPr>
      <w:numPr>
        <w:numId w:val="1"/>
      </w:numPr>
    </w:pPr>
  </w:style>
  <w:style w:type="numbering" w:customStyle="1" w:styleId="Zaimportowanystyl2">
    <w:name w:val="Zaimportowany styl 2"/>
    <w:rsid w:val="006E1831"/>
    <w:pPr>
      <w:numPr>
        <w:numId w:val="4"/>
      </w:numPr>
    </w:pPr>
  </w:style>
  <w:style w:type="paragraph" w:styleId="Bezodstpw">
    <w:name w:val="No Spacing"/>
    <w:qFormat/>
    <w:rsid w:val="006E1831"/>
    <w:rPr>
      <w:rFonts w:cs="Arial Unicode MS"/>
      <w:color w:val="000000"/>
      <w:sz w:val="24"/>
      <w:szCs w:val="24"/>
      <w:u w:color="000000"/>
    </w:rPr>
  </w:style>
  <w:style w:type="numbering" w:customStyle="1" w:styleId="Zaimportowanystyl3">
    <w:name w:val="Zaimportowany styl 3"/>
    <w:rsid w:val="006E1831"/>
    <w:pPr>
      <w:numPr>
        <w:numId w:val="7"/>
      </w:numPr>
    </w:pPr>
  </w:style>
  <w:style w:type="paragraph" w:styleId="Tekstpodstawowywcity">
    <w:name w:val="Body Text Indent"/>
    <w:rsid w:val="006E1831"/>
    <w:pPr>
      <w:widowControl w:val="0"/>
      <w:spacing w:before="220" w:line="360" w:lineRule="auto"/>
      <w:ind w:left="284"/>
      <w:jc w:val="both"/>
    </w:pPr>
    <w:rPr>
      <w:rFonts w:cs="Arial Unicode MS"/>
      <w:color w:val="000000"/>
      <w:sz w:val="22"/>
      <w:szCs w:val="22"/>
      <w:u w:color="000000"/>
    </w:rPr>
  </w:style>
  <w:style w:type="numbering" w:customStyle="1" w:styleId="Zaimportowanystyl4">
    <w:name w:val="Zaimportowany styl 4"/>
    <w:rsid w:val="006E1831"/>
    <w:pPr>
      <w:numPr>
        <w:numId w:val="9"/>
      </w:numPr>
    </w:pPr>
  </w:style>
  <w:style w:type="paragraph" w:customStyle="1" w:styleId="Tekstpodstawowywcity21">
    <w:name w:val="Tekst podstawowy wcięty 21"/>
    <w:rsid w:val="006E1831"/>
    <w:pPr>
      <w:tabs>
        <w:tab w:val="left" w:pos="360"/>
      </w:tabs>
      <w:suppressAutoHyphens/>
      <w:ind w:left="360" w:hanging="360"/>
      <w:jc w:val="both"/>
    </w:pPr>
    <w:rPr>
      <w:rFonts w:cs="Arial Unicode MS"/>
      <w:color w:val="000000"/>
      <w:sz w:val="24"/>
      <w:szCs w:val="24"/>
      <w:u w:color="000000"/>
    </w:rPr>
  </w:style>
  <w:style w:type="numbering" w:customStyle="1" w:styleId="Zaimportowanystyl40">
    <w:name w:val="Zaimportowany styl 4.0"/>
    <w:rsid w:val="006E1831"/>
    <w:pPr>
      <w:numPr>
        <w:numId w:val="11"/>
      </w:numPr>
    </w:pPr>
  </w:style>
  <w:style w:type="paragraph" w:customStyle="1" w:styleId="Default">
    <w:name w:val="Default"/>
    <w:rsid w:val="006E1831"/>
    <w:rPr>
      <w:rFonts w:cs="Arial Unicode MS"/>
      <w:color w:val="000000"/>
      <w:sz w:val="24"/>
      <w:szCs w:val="24"/>
      <w:u w:color="000000"/>
    </w:rPr>
  </w:style>
  <w:style w:type="numbering" w:customStyle="1" w:styleId="Zaimportowanystyl5">
    <w:name w:val="Zaimportowany styl 5"/>
    <w:rsid w:val="006E1831"/>
    <w:pPr>
      <w:numPr>
        <w:numId w:val="14"/>
      </w:numPr>
    </w:pPr>
  </w:style>
  <w:style w:type="numbering" w:customStyle="1" w:styleId="Zaimportowanystyl6">
    <w:name w:val="Zaimportowany styl 6"/>
    <w:rsid w:val="006E1831"/>
    <w:pPr>
      <w:numPr>
        <w:numId w:val="16"/>
      </w:numPr>
    </w:pPr>
  </w:style>
  <w:style w:type="numbering" w:customStyle="1" w:styleId="Zaimportowanystyl7">
    <w:name w:val="Zaimportowany styl 7"/>
    <w:rsid w:val="006E1831"/>
    <w:pPr>
      <w:numPr>
        <w:numId w:val="19"/>
      </w:numPr>
    </w:pPr>
  </w:style>
  <w:style w:type="numbering" w:customStyle="1" w:styleId="Zaimportowanystyl8">
    <w:name w:val="Zaimportowany styl 8"/>
    <w:rsid w:val="006E1831"/>
    <w:pPr>
      <w:numPr>
        <w:numId w:val="21"/>
      </w:numPr>
    </w:pPr>
  </w:style>
  <w:style w:type="numbering" w:customStyle="1" w:styleId="Zaimportowanystyl9">
    <w:name w:val="Zaimportowany styl 9"/>
    <w:rsid w:val="006E1831"/>
    <w:pPr>
      <w:numPr>
        <w:numId w:val="24"/>
      </w:numPr>
    </w:pPr>
  </w:style>
  <w:style w:type="numbering" w:customStyle="1" w:styleId="Zaimportowanystyl10">
    <w:name w:val="Zaimportowany styl 10"/>
    <w:rsid w:val="006E1831"/>
    <w:pPr>
      <w:numPr>
        <w:numId w:val="26"/>
      </w:numPr>
    </w:pPr>
  </w:style>
  <w:style w:type="numbering" w:customStyle="1" w:styleId="Zaimportowanystyl11">
    <w:name w:val="Zaimportowany styl 11"/>
    <w:rsid w:val="006E1831"/>
    <w:pPr>
      <w:numPr>
        <w:numId w:val="29"/>
      </w:numPr>
    </w:pPr>
  </w:style>
  <w:style w:type="numbering" w:customStyle="1" w:styleId="Zaimportowanystyl12">
    <w:name w:val="Zaimportowany styl 12"/>
    <w:rsid w:val="006E1831"/>
    <w:pPr>
      <w:numPr>
        <w:numId w:val="31"/>
      </w:numPr>
    </w:pPr>
  </w:style>
  <w:style w:type="numbering" w:customStyle="1" w:styleId="Zaimportowanystyl13">
    <w:name w:val="Zaimportowany styl 13"/>
    <w:rsid w:val="006E1831"/>
    <w:pPr>
      <w:numPr>
        <w:numId w:val="33"/>
      </w:numPr>
    </w:pPr>
  </w:style>
  <w:style w:type="numbering" w:customStyle="1" w:styleId="Zaimportowanystyl14">
    <w:name w:val="Zaimportowany styl 14"/>
    <w:rsid w:val="006E1831"/>
    <w:pPr>
      <w:numPr>
        <w:numId w:val="35"/>
      </w:numPr>
    </w:pPr>
  </w:style>
  <w:style w:type="numbering" w:customStyle="1" w:styleId="Zaimportowanystyl15">
    <w:name w:val="Zaimportowany styl 15"/>
    <w:rsid w:val="006E1831"/>
    <w:pPr>
      <w:numPr>
        <w:numId w:val="37"/>
      </w:numPr>
    </w:pPr>
  </w:style>
  <w:style w:type="numbering" w:customStyle="1" w:styleId="Zaimportowanystyl16">
    <w:name w:val="Zaimportowany styl 16"/>
    <w:rsid w:val="006E1831"/>
    <w:pPr>
      <w:numPr>
        <w:numId w:val="41"/>
      </w:numPr>
    </w:pPr>
  </w:style>
  <w:style w:type="numbering" w:customStyle="1" w:styleId="Zaimportowanystyl17">
    <w:name w:val="Zaimportowany styl 17"/>
    <w:rsid w:val="006E1831"/>
    <w:pPr>
      <w:numPr>
        <w:numId w:val="46"/>
      </w:numPr>
    </w:pPr>
  </w:style>
  <w:style w:type="numbering" w:customStyle="1" w:styleId="Zaimportowanystyl18">
    <w:name w:val="Zaimportowany styl 18"/>
    <w:rsid w:val="006E1831"/>
    <w:pPr>
      <w:numPr>
        <w:numId w:val="48"/>
      </w:numPr>
    </w:pPr>
  </w:style>
  <w:style w:type="numbering" w:customStyle="1" w:styleId="Zaimportowanystyl19">
    <w:name w:val="Zaimportowany styl 19"/>
    <w:rsid w:val="006E1831"/>
    <w:pPr>
      <w:numPr>
        <w:numId w:val="50"/>
      </w:numPr>
    </w:pPr>
  </w:style>
  <w:style w:type="numbering" w:customStyle="1" w:styleId="Zaimportowanystyl20">
    <w:name w:val="Zaimportowany styl 20"/>
    <w:rsid w:val="006E1831"/>
    <w:pPr>
      <w:numPr>
        <w:numId w:val="55"/>
      </w:numPr>
    </w:pPr>
  </w:style>
  <w:style w:type="numbering" w:customStyle="1" w:styleId="Zaimportowanystyl21">
    <w:name w:val="Zaimportowany styl 21"/>
    <w:rsid w:val="006E1831"/>
    <w:pPr>
      <w:numPr>
        <w:numId w:val="57"/>
      </w:numPr>
    </w:pPr>
  </w:style>
  <w:style w:type="numbering" w:customStyle="1" w:styleId="Zaimportowanystyl22">
    <w:name w:val="Zaimportowany styl 22"/>
    <w:rsid w:val="006E1831"/>
    <w:pPr>
      <w:numPr>
        <w:numId w:val="59"/>
      </w:numPr>
    </w:pPr>
  </w:style>
  <w:style w:type="numbering" w:customStyle="1" w:styleId="Zaimportowanystyl23">
    <w:name w:val="Zaimportowany styl 23"/>
    <w:rsid w:val="006E1831"/>
    <w:pPr>
      <w:numPr>
        <w:numId w:val="61"/>
      </w:numPr>
    </w:pPr>
  </w:style>
  <w:style w:type="numbering" w:customStyle="1" w:styleId="Zaimportowanystyl24">
    <w:name w:val="Zaimportowany styl 24"/>
    <w:rsid w:val="006E1831"/>
    <w:pPr>
      <w:numPr>
        <w:numId w:val="63"/>
      </w:numPr>
    </w:pPr>
  </w:style>
  <w:style w:type="paragraph" w:customStyle="1" w:styleId="Tekstblokowy1">
    <w:name w:val="Tekst blokowy1"/>
    <w:rsid w:val="006E1831"/>
    <w:pPr>
      <w:widowControl w:val="0"/>
      <w:suppressAutoHyphens/>
      <w:spacing w:line="336" w:lineRule="auto"/>
      <w:ind w:left="720" w:right="200" w:hanging="320"/>
      <w:jc w:val="both"/>
    </w:pPr>
    <w:rPr>
      <w:rFonts w:cs="Arial Unicode MS"/>
      <w:color w:val="000000"/>
      <w:u w:color="000000"/>
    </w:rPr>
  </w:style>
  <w:style w:type="numbering" w:customStyle="1" w:styleId="Zaimportowanystyl25">
    <w:name w:val="Zaimportowany styl 25"/>
    <w:rsid w:val="006E1831"/>
    <w:pPr>
      <w:numPr>
        <w:numId w:val="66"/>
      </w:numPr>
    </w:pPr>
  </w:style>
  <w:style w:type="numbering" w:customStyle="1" w:styleId="Zaimportowanystyl26">
    <w:name w:val="Zaimportowany styl 26"/>
    <w:rsid w:val="006E1831"/>
    <w:pPr>
      <w:numPr>
        <w:numId w:val="68"/>
      </w:numPr>
    </w:pPr>
  </w:style>
  <w:style w:type="paragraph" w:styleId="Tekstpodstawowy">
    <w:name w:val="Body Text"/>
    <w:rsid w:val="006E1831"/>
    <w:pPr>
      <w:spacing w:after="120"/>
    </w:pPr>
    <w:rPr>
      <w:rFonts w:cs="Arial Unicode MS"/>
      <w:color w:val="000000"/>
      <w:sz w:val="24"/>
      <w:szCs w:val="24"/>
      <w:u w:color="000000"/>
    </w:rPr>
  </w:style>
  <w:style w:type="numbering" w:customStyle="1" w:styleId="Zaimportowanystyl27">
    <w:name w:val="Zaimportowany styl 27"/>
    <w:rsid w:val="006E1831"/>
    <w:pPr>
      <w:numPr>
        <w:numId w:val="70"/>
      </w:numPr>
    </w:pPr>
  </w:style>
  <w:style w:type="numbering" w:customStyle="1" w:styleId="Zaimportowanystyl28">
    <w:name w:val="Zaimportowany styl 28"/>
    <w:rsid w:val="006E1831"/>
    <w:pPr>
      <w:numPr>
        <w:numId w:val="74"/>
      </w:numPr>
    </w:pPr>
  </w:style>
  <w:style w:type="numbering" w:customStyle="1" w:styleId="Zaimportowanystyl29">
    <w:name w:val="Zaimportowany styl 29"/>
    <w:rsid w:val="006E1831"/>
    <w:pPr>
      <w:numPr>
        <w:numId w:val="77"/>
      </w:numPr>
    </w:pPr>
  </w:style>
  <w:style w:type="numbering" w:customStyle="1" w:styleId="Zaimportowanystyl30">
    <w:name w:val="Zaimportowany styl 30"/>
    <w:rsid w:val="006E1831"/>
    <w:pPr>
      <w:numPr>
        <w:numId w:val="79"/>
      </w:numPr>
    </w:pPr>
  </w:style>
  <w:style w:type="numbering" w:customStyle="1" w:styleId="Zaimportowanystyl31">
    <w:name w:val="Zaimportowany styl 31"/>
    <w:rsid w:val="006E1831"/>
    <w:pPr>
      <w:numPr>
        <w:numId w:val="82"/>
      </w:numPr>
    </w:pPr>
  </w:style>
  <w:style w:type="numbering" w:customStyle="1" w:styleId="Zaimportowanystyl32">
    <w:name w:val="Zaimportowany styl 32"/>
    <w:rsid w:val="006E1831"/>
    <w:pPr>
      <w:numPr>
        <w:numId w:val="85"/>
      </w:numPr>
    </w:pPr>
  </w:style>
  <w:style w:type="numbering" w:customStyle="1" w:styleId="Zaimportowanystyl33">
    <w:name w:val="Zaimportowany styl 33"/>
    <w:rsid w:val="006E1831"/>
    <w:pPr>
      <w:numPr>
        <w:numId w:val="90"/>
      </w:numPr>
    </w:pPr>
  </w:style>
  <w:style w:type="character" w:customStyle="1" w:styleId="AkapitzlistZnak">
    <w:name w:val="Akapit z listą Znak"/>
    <w:aliases w:val="Numerowanie Znak,Akapit z listą BS Znak,List Paragraph Znak"/>
    <w:link w:val="Akapitzlist"/>
    <w:rsid w:val="002637F4"/>
    <w:rPr>
      <w:rFonts w:cs="Arial Unicode MS"/>
      <w:color w:val="000000"/>
      <w:u w:color="000000"/>
    </w:rPr>
  </w:style>
  <w:style w:type="paragraph" w:styleId="Tekstprzypisukocowego">
    <w:name w:val="endnote text"/>
    <w:basedOn w:val="Normalny"/>
    <w:link w:val="TekstprzypisukocowegoZnak"/>
    <w:uiPriority w:val="99"/>
    <w:semiHidden/>
    <w:unhideWhenUsed/>
    <w:rsid w:val="00FE7DA2"/>
    <w:rPr>
      <w:sz w:val="20"/>
      <w:szCs w:val="20"/>
    </w:rPr>
  </w:style>
  <w:style w:type="character" w:customStyle="1" w:styleId="TekstprzypisukocowegoZnak">
    <w:name w:val="Tekst przypisu końcowego Znak"/>
    <w:basedOn w:val="Domylnaczcionkaakapitu"/>
    <w:link w:val="Tekstprzypisukocowego"/>
    <w:uiPriority w:val="99"/>
    <w:semiHidden/>
    <w:rsid w:val="00FE7DA2"/>
    <w:rPr>
      <w:rFonts w:cs="Arial Unicode MS"/>
      <w:color w:val="000000"/>
      <w:u w:color="000000"/>
    </w:rPr>
  </w:style>
  <w:style w:type="character" w:styleId="Odwoanieprzypisukocowego">
    <w:name w:val="endnote reference"/>
    <w:basedOn w:val="Domylnaczcionkaakapitu"/>
    <w:uiPriority w:val="99"/>
    <w:semiHidden/>
    <w:unhideWhenUsed/>
    <w:rsid w:val="00FE7DA2"/>
    <w:rPr>
      <w:vertAlign w:val="superscript"/>
    </w:rPr>
  </w:style>
  <w:style w:type="paragraph" w:customStyle="1" w:styleId="normal">
    <w:name w:val="normal"/>
    <w:rsid w:val="00ED478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rPr>
  </w:style>
</w:styles>
</file>

<file path=word/webSettings.xml><?xml version="1.0" encoding="utf-8"?>
<w:webSettings xmlns:r="http://schemas.openxmlformats.org/officeDocument/2006/relationships" xmlns:w="http://schemas.openxmlformats.org/wordprocessingml/2006/main">
  <w:divs>
    <w:div w:id="294530593">
      <w:bodyDiv w:val="1"/>
      <w:marLeft w:val="0"/>
      <w:marRight w:val="0"/>
      <w:marTop w:val="0"/>
      <w:marBottom w:val="0"/>
      <w:divBdr>
        <w:top w:val="none" w:sz="0" w:space="0" w:color="auto"/>
        <w:left w:val="none" w:sz="0" w:space="0" w:color="auto"/>
        <w:bottom w:val="none" w:sz="0" w:space="0" w:color="auto"/>
        <w:right w:val="none" w:sz="0" w:space="0" w:color="auto"/>
      </w:divBdr>
      <w:divsChild>
        <w:div w:id="1806049152">
          <w:marLeft w:val="0"/>
          <w:marRight w:val="0"/>
          <w:marTop w:val="0"/>
          <w:marBottom w:val="0"/>
          <w:divBdr>
            <w:top w:val="none" w:sz="0" w:space="0" w:color="auto"/>
            <w:left w:val="none" w:sz="0" w:space="0" w:color="auto"/>
            <w:bottom w:val="none" w:sz="0" w:space="0" w:color="auto"/>
            <w:right w:val="none" w:sz="0" w:space="0" w:color="auto"/>
          </w:divBdr>
          <w:divsChild>
            <w:div w:id="10671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CF2D-0560-414D-95D9-5EC3CE5F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11613</Words>
  <Characters>69683</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ojanik</dc:creator>
  <cp:lastModifiedBy>Windows User</cp:lastModifiedBy>
  <cp:revision>7</cp:revision>
  <cp:lastPrinted>2022-07-26T09:52:00Z</cp:lastPrinted>
  <dcterms:created xsi:type="dcterms:W3CDTF">2022-07-26T09:44:00Z</dcterms:created>
  <dcterms:modified xsi:type="dcterms:W3CDTF">2022-07-26T11:36:00Z</dcterms:modified>
</cp:coreProperties>
</file>