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41A3CC" w14:textId="6754D609" w:rsidR="00490B3C" w:rsidRPr="00490B3C" w:rsidRDefault="00490B3C" w:rsidP="00490B3C">
      <w:pPr>
        <w:spacing w:after="0" w:line="240" w:lineRule="auto"/>
        <w:ind w:left="851" w:hanging="425"/>
        <w:jc w:val="center"/>
        <w:rPr>
          <w:b/>
          <w:bCs/>
        </w:rPr>
      </w:pPr>
      <w:r w:rsidRPr="00490B3C">
        <w:rPr>
          <w:b/>
          <w:bCs/>
        </w:rPr>
        <w:t>Załącznik nr 1 – Opis przedmiotu zamówienia</w:t>
      </w:r>
    </w:p>
    <w:p w14:paraId="2DD549AB" w14:textId="78EF3DB4" w:rsidR="00490B3C" w:rsidRDefault="00490B3C" w:rsidP="00490B3C">
      <w:pPr>
        <w:spacing w:after="0" w:line="240" w:lineRule="auto"/>
        <w:ind w:left="851" w:hanging="425"/>
        <w:jc w:val="center"/>
        <w:rPr>
          <w:b/>
          <w:bCs/>
        </w:rPr>
      </w:pPr>
      <w:r w:rsidRPr="00490B3C">
        <w:rPr>
          <w:b/>
          <w:bCs/>
        </w:rPr>
        <w:t>ZP.271.</w:t>
      </w:r>
      <w:r w:rsidR="00C91853">
        <w:rPr>
          <w:b/>
          <w:bCs/>
        </w:rPr>
        <w:t>4</w:t>
      </w:r>
      <w:r w:rsidR="00BE7296">
        <w:rPr>
          <w:b/>
          <w:bCs/>
        </w:rPr>
        <w:t>1</w:t>
      </w:r>
      <w:bookmarkStart w:id="0" w:name="_GoBack"/>
      <w:bookmarkEnd w:id="0"/>
      <w:r w:rsidRPr="00490B3C">
        <w:rPr>
          <w:b/>
          <w:bCs/>
        </w:rPr>
        <w:t>.2024</w:t>
      </w:r>
    </w:p>
    <w:p w14:paraId="250A446E" w14:textId="5F8DC0EC" w:rsidR="005A5D36" w:rsidRPr="005A5D36" w:rsidRDefault="005A5D36" w:rsidP="00BE7296">
      <w:pPr>
        <w:autoSpaceDE w:val="0"/>
        <w:autoSpaceDN w:val="0"/>
        <w:adjustRightInd w:val="0"/>
        <w:spacing w:before="240" w:line="276" w:lineRule="auto"/>
        <w:jc w:val="both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Sukcesywna dostawa</w:t>
      </w:r>
      <w:r>
        <w:rPr>
          <w:rFonts w:ascii="Calibri" w:hAnsi="Calibri" w:cs="Calibri"/>
          <w:color w:val="000000"/>
        </w:rPr>
        <w:t xml:space="preserve"> </w:t>
      </w:r>
      <w:r w:rsidR="00BE7296">
        <w:rPr>
          <w:rFonts w:ascii="Calibri" w:hAnsi="Calibri" w:cs="Calibri"/>
          <w:b/>
          <w:bCs/>
          <w:color w:val="000000"/>
        </w:rPr>
        <w:t>ryb</w:t>
      </w:r>
      <w:r>
        <w:rPr>
          <w:rFonts w:ascii="Calibri" w:hAnsi="Calibri" w:cs="Calibri"/>
          <w:b/>
          <w:bCs/>
          <w:color w:val="000000"/>
        </w:rPr>
        <w:t xml:space="preserve"> dla Zespołu Domów Pomocy Społecznej i Ośrodków Wsparcia</w:t>
      </w:r>
      <w:r w:rsidR="00BE7296">
        <w:rPr>
          <w:rFonts w:ascii="Calibri" w:hAnsi="Calibri" w:cs="Calibri"/>
          <w:b/>
          <w:bCs/>
          <w:color w:val="000000"/>
        </w:rPr>
        <w:t xml:space="preserve"> </w:t>
      </w:r>
      <w:r w:rsidR="00C91853">
        <w:rPr>
          <w:rFonts w:ascii="Calibri" w:hAnsi="Calibri" w:cs="Calibri"/>
          <w:b/>
          <w:bCs/>
          <w:color w:val="000000"/>
        </w:rPr>
        <w:t xml:space="preserve"> </w:t>
      </w:r>
      <w:r w:rsidR="00BE7296">
        <w:rPr>
          <w:rFonts w:ascii="Calibri" w:hAnsi="Calibri" w:cs="Calibri"/>
          <w:b/>
          <w:bCs/>
          <w:color w:val="000000"/>
        </w:rPr>
        <w:t xml:space="preserve">                              </w:t>
      </w:r>
      <w:r>
        <w:rPr>
          <w:rFonts w:ascii="Calibri" w:hAnsi="Calibri" w:cs="Calibri"/>
          <w:b/>
          <w:bCs/>
          <w:color w:val="000000"/>
        </w:rPr>
        <w:t xml:space="preserve">w Bydgoszczy </w:t>
      </w:r>
      <w:r w:rsidR="00351A41">
        <w:rPr>
          <w:rFonts w:ascii="Calibri" w:hAnsi="Calibri" w:cs="Calibri"/>
          <w:b/>
          <w:bCs/>
          <w:color w:val="000000"/>
        </w:rPr>
        <w:t>w 2025 r.</w:t>
      </w:r>
    </w:p>
    <w:p w14:paraId="66675814" w14:textId="2844351C" w:rsidR="00490B3C" w:rsidRDefault="00490B3C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 w:rsidRPr="0052538E">
        <w:rPr>
          <w:rFonts w:cstheme="minorHAnsi"/>
        </w:rPr>
        <w:t xml:space="preserve">Przedmiotem zamówienia jest sukcesywna dostawa </w:t>
      </w:r>
      <w:r w:rsidR="00BE7296">
        <w:rPr>
          <w:rFonts w:cstheme="minorHAnsi"/>
        </w:rPr>
        <w:t>ryb</w:t>
      </w:r>
      <w:r w:rsidRPr="0052538E">
        <w:rPr>
          <w:rFonts w:cstheme="minorHAnsi"/>
        </w:rPr>
        <w:t xml:space="preserve"> dla Zespołu Domów Pomocy Społecznej i Ośrodków Wsparcia w Bydgoszczy.</w:t>
      </w:r>
    </w:p>
    <w:p w14:paraId="2B63252A" w14:textId="3D86BD0A" w:rsidR="00D877FB" w:rsidRPr="0052538E" w:rsidRDefault="00D877FB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>
        <w:rPr>
          <w:rFonts w:cstheme="minorHAnsi"/>
        </w:rPr>
        <w:t xml:space="preserve">Szczegółowy zakres przedmiotu zamówienia określa załącznik nr 3 do zapytania ofertowego – formularz cenowy. </w:t>
      </w:r>
    </w:p>
    <w:p w14:paraId="297A5890" w14:textId="77777777" w:rsidR="00490B3C" w:rsidRPr="0052538E" w:rsidRDefault="00490B3C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 w:rsidRPr="0052538E">
        <w:rPr>
          <w:rFonts w:cstheme="minorHAnsi"/>
        </w:rPr>
        <w:t>Podane w formularzu cenowym ilości towaru są ilościami szacunkowymi i mogą ulec zmianie, w zależności od potrzeb Zamawiającego.</w:t>
      </w:r>
    </w:p>
    <w:p w14:paraId="55A453DE" w14:textId="7B994039" w:rsidR="00490B3C" w:rsidRPr="0052538E" w:rsidRDefault="00D877FB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>
        <w:rPr>
          <w:rFonts w:cstheme="minorHAnsi"/>
        </w:rPr>
        <w:t xml:space="preserve">Przedmiot zamówienia będzie realizowany na podstawie zleceń przekazywanych przez Zamawiającego drogą elektroniczną. W zleceniu każdorazowo podany będzie asortyment, ilości zamawiane w ramach jednostkowego zlecenia oraz adres dostawy. </w:t>
      </w:r>
    </w:p>
    <w:p w14:paraId="1C325766" w14:textId="13AAA30D" w:rsidR="00490B3C" w:rsidRDefault="00490B3C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 w:rsidRPr="0052538E">
        <w:rPr>
          <w:rFonts w:cstheme="minorHAnsi"/>
        </w:rPr>
        <w:t xml:space="preserve">Zlecenia będą realizowane w terminie </w:t>
      </w:r>
      <w:r w:rsidR="00D877FB">
        <w:rPr>
          <w:rFonts w:cstheme="minorHAnsi"/>
          <w:b/>
          <w:bCs/>
        </w:rPr>
        <w:t>3</w:t>
      </w:r>
      <w:r w:rsidRPr="00490B3C">
        <w:rPr>
          <w:rFonts w:cstheme="minorHAnsi"/>
          <w:b/>
          <w:bCs/>
        </w:rPr>
        <w:t xml:space="preserve"> dni roboczych</w:t>
      </w:r>
      <w:r w:rsidRPr="0052538E">
        <w:rPr>
          <w:rFonts w:cstheme="minorHAnsi"/>
        </w:rPr>
        <w:t xml:space="preserve"> od daty złożenia zamówienia.</w:t>
      </w:r>
    </w:p>
    <w:p w14:paraId="24925CBE" w14:textId="309160B1" w:rsidR="00D877FB" w:rsidRDefault="00D877FB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>
        <w:rPr>
          <w:rFonts w:cstheme="minorHAnsi"/>
        </w:rPr>
        <w:t xml:space="preserve">Zamawiający wymaga, aby </w:t>
      </w:r>
      <w:r w:rsidR="00351A41">
        <w:rPr>
          <w:rFonts w:cstheme="minorHAnsi"/>
        </w:rPr>
        <w:t xml:space="preserve">towar dostarczany był </w:t>
      </w:r>
      <w:r w:rsidR="00351A41" w:rsidRPr="00351A41">
        <w:rPr>
          <w:rFonts w:cstheme="minorHAnsi"/>
          <w:b/>
        </w:rPr>
        <w:t>od poniedziałku do soboty</w:t>
      </w:r>
      <w:r w:rsidRPr="00351A41">
        <w:rPr>
          <w:rFonts w:cstheme="minorHAnsi"/>
          <w:b/>
        </w:rPr>
        <w:t xml:space="preserve"> w godzinach od </w:t>
      </w:r>
      <w:r w:rsidR="00351A41" w:rsidRPr="00351A41">
        <w:rPr>
          <w:rFonts w:cstheme="minorHAnsi"/>
          <w:b/>
        </w:rPr>
        <w:t>5</w:t>
      </w:r>
      <w:r w:rsidR="00351A41" w:rsidRPr="00351A41">
        <w:rPr>
          <w:rFonts w:cstheme="minorHAnsi"/>
          <w:b/>
          <w:vertAlign w:val="superscript"/>
        </w:rPr>
        <w:t>45</w:t>
      </w:r>
      <w:r w:rsidRPr="00351A41">
        <w:rPr>
          <w:rFonts w:cstheme="minorHAnsi"/>
          <w:b/>
        </w:rPr>
        <w:t xml:space="preserve"> do </w:t>
      </w:r>
      <w:r w:rsidR="00351A41" w:rsidRPr="00351A41">
        <w:rPr>
          <w:rFonts w:cstheme="minorHAnsi"/>
          <w:b/>
        </w:rPr>
        <w:t>10</w:t>
      </w:r>
      <w:r w:rsidR="00351A41" w:rsidRPr="00351A41">
        <w:rPr>
          <w:rFonts w:cstheme="minorHAnsi"/>
          <w:b/>
          <w:vertAlign w:val="superscript"/>
        </w:rPr>
        <w:t>00</w:t>
      </w:r>
      <w:r w:rsidRPr="00351A41">
        <w:rPr>
          <w:rFonts w:cstheme="minorHAnsi"/>
          <w:b/>
        </w:rPr>
        <w:t>.</w:t>
      </w:r>
    </w:p>
    <w:p w14:paraId="11236017" w14:textId="5C35765E" w:rsidR="00D877FB" w:rsidRDefault="00D877FB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>
        <w:rPr>
          <w:rFonts w:cstheme="minorHAnsi"/>
        </w:rPr>
        <w:t xml:space="preserve">Wykonawca będzie dostarczał </w:t>
      </w:r>
      <w:r w:rsidR="00351A41">
        <w:rPr>
          <w:rFonts w:cstheme="minorHAnsi"/>
        </w:rPr>
        <w:t>towar na własny koszt.</w:t>
      </w:r>
    </w:p>
    <w:p w14:paraId="2E0A32B4" w14:textId="3386E27B" w:rsidR="00351A41" w:rsidRPr="00351A41" w:rsidRDefault="00351A41" w:rsidP="00351A41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>
        <w:rPr>
          <w:rFonts w:eastAsia="Times New Roman" w:cstheme="minorHAnsi"/>
          <w:lang w:eastAsia="pl-PL"/>
        </w:rPr>
        <w:t>Zamawiający wymaga, aby</w:t>
      </w:r>
      <w:r w:rsidRPr="00351A41">
        <w:rPr>
          <w:rFonts w:eastAsia="Times New Roman" w:cstheme="minorHAnsi"/>
          <w:lang w:eastAsia="pl-PL"/>
        </w:rPr>
        <w:t xml:space="preserve"> dostarczony towar:</w:t>
      </w:r>
    </w:p>
    <w:p w14:paraId="5946DA95" w14:textId="07B97C47" w:rsidR="00351A41" w:rsidRDefault="00351A41" w:rsidP="00351A41">
      <w:pPr>
        <w:pStyle w:val="Akapitzlist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eastAsia="Times New Roman" w:cstheme="minorHAnsi"/>
          <w:lang w:eastAsia="pl-PL"/>
        </w:rPr>
      </w:pPr>
      <w:r w:rsidRPr="00351A41">
        <w:rPr>
          <w:rFonts w:eastAsia="Times New Roman" w:cstheme="minorHAnsi"/>
          <w:lang w:eastAsia="pl-PL"/>
        </w:rPr>
        <w:t xml:space="preserve">w dniu </w:t>
      </w:r>
      <w:r w:rsidR="007F65C2">
        <w:rPr>
          <w:rFonts w:eastAsia="Times New Roman" w:cstheme="minorHAnsi"/>
          <w:lang w:eastAsia="pl-PL"/>
        </w:rPr>
        <w:t xml:space="preserve">dostawy </w:t>
      </w:r>
      <w:r w:rsidRPr="00351A41">
        <w:rPr>
          <w:rFonts w:eastAsia="Times New Roman" w:cstheme="minorHAnsi"/>
          <w:lang w:eastAsia="pl-PL"/>
        </w:rPr>
        <w:t>posiadał termin ważności w wartości 70 % terminu ważności określonego przez producenta,</w:t>
      </w:r>
    </w:p>
    <w:p w14:paraId="5FB81F80" w14:textId="5C9EDDCE" w:rsidR="00490B3C" w:rsidRPr="00351A41" w:rsidRDefault="00351A41" w:rsidP="00351A41">
      <w:pPr>
        <w:pStyle w:val="Akapitzlist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eastAsia="Times New Roman" w:cstheme="minorHAnsi"/>
          <w:lang w:eastAsia="pl-PL"/>
        </w:rPr>
      </w:pPr>
      <w:r w:rsidRPr="00351A41">
        <w:rPr>
          <w:rFonts w:eastAsia="Times New Roman" w:cstheme="minorHAnsi"/>
          <w:lang w:eastAsia="pl-PL"/>
        </w:rPr>
        <w:t>będzie spełniać wymogi systemu HACCP.</w:t>
      </w:r>
    </w:p>
    <w:p w14:paraId="359D65F1" w14:textId="71E15A6D" w:rsidR="00490B3C" w:rsidRDefault="00490B3C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 w:rsidRPr="0052538E">
        <w:rPr>
          <w:rFonts w:cstheme="minorHAnsi"/>
        </w:rPr>
        <w:t xml:space="preserve">W przypadku stwierdzenia przez Zamawiającego, że jakość </w:t>
      </w:r>
      <w:r w:rsidR="006A2825">
        <w:rPr>
          <w:rFonts w:cstheme="minorHAnsi"/>
        </w:rPr>
        <w:t>towaru</w:t>
      </w:r>
      <w:r w:rsidRPr="0052538E">
        <w:rPr>
          <w:rFonts w:cstheme="minorHAnsi"/>
        </w:rPr>
        <w:t xml:space="preserve"> nie odpowiada Zamawiającemu (zła jakość</w:t>
      </w:r>
      <w:r w:rsidR="006A2825">
        <w:rPr>
          <w:rFonts w:cstheme="minorHAnsi"/>
        </w:rPr>
        <w:t>, uszkodzenia</w:t>
      </w:r>
      <w:r w:rsidRPr="0052538E">
        <w:rPr>
          <w:rFonts w:cstheme="minorHAnsi"/>
        </w:rPr>
        <w:t xml:space="preserve"> itp.) Wykonawca zobowiązany jest wymienić </w:t>
      </w:r>
      <w:r w:rsidR="006A2825">
        <w:rPr>
          <w:rFonts w:cstheme="minorHAnsi"/>
        </w:rPr>
        <w:t>towar</w:t>
      </w:r>
      <w:r w:rsidRPr="0052538E">
        <w:rPr>
          <w:rFonts w:cstheme="minorHAnsi"/>
        </w:rPr>
        <w:t xml:space="preserve"> na </w:t>
      </w:r>
      <w:r w:rsidR="006A2825">
        <w:rPr>
          <w:rFonts w:cstheme="minorHAnsi"/>
        </w:rPr>
        <w:t xml:space="preserve">pełnowartościowy, </w:t>
      </w:r>
      <w:r w:rsidRPr="0052538E">
        <w:rPr>
          <w:rFonts w:cstheme="minorHAnsi"/>
        </w:rPr>
        <w:t xml:space="preserve">bez prawa żądania dodatkowej zapłaty. </w:t>
      </w:r>
    </w:p>
    <w:p w14:paraId="04A3E449" w14:textId="3A7FB942" w:rsidR="00490B3C" w:rsidRPr="0052538E" w:rsidRDefault="00490B3C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 w:rsidRPr="0052538E">
        <w:rPr>
          <w:rFonts w:cstheme="minorHAnsi"/>
        </w:rPr>
        <w:t>Miejsca dostaw:</w:t>
      </w:r>
    </w:p>
    <w:p w14:paraId="1E7979B9" w14:textId="77777777" w:rsidR="00490B3C" w:rsidRPr="0052538E" w:rsidRDefault="00490B3C" w:rsidP="00490B3C">
      <w:pPr>
        <w:pStyle w:val="Akapitzlist"/>
        <w:numPr>
          <w:ilvl w:val="0"/>
          <w:numId w:val="3"/>
        </w:numPr>
        <w:spacing w:before="240" w:after="0" w:line="240" w:lineRule="auto"/>
        <w:ind w:left="1276" w:hanging="425"/>
        <w:jc w:val="both"/>
        <w:rPr>
          <w:rFonts w:cstheme="minorHAnsi"/>
        </w:rPr>
      </w:pPr>
      <w:r w:rsidRPr="0052538E">
        <w:rPr>
          <w:rFonts w:cstheme="minorHAnsi"/>
        </w:rPr>
        <w:t>Dom Pomocy Społecznej „Słoneczko” w Bydgoszczy, ul. Gałczyńskiego 2,</w:t>
      </w:r>
    </w:p>
    <w:p w14:paraId="353F6056" w14:textId="77777777" w:rsidR="00490B3C" w:rsidRPr="0052538E" w:rsidRDefault="00490B3C" w:rsidP="00490B3C">
      <w:pPr>
        <w:pStyle w:val="Akapitzlist"/>
        <w:numPr>
          <w:ilvl w:val="0"/>
          <w:numId w:val="3"/>
        </w:numPr>
        <w:spacing w:before="240" w:after="0" w:line="240" w:lineRule="auto"/>
        <w:ind w:left="1276" w:hanging="425"/>
        <w:jc w:val="both"/>
        <w:rPr>
          <w:rFonts w:cstheme="minorHAnsi"/>
        </w:rPr>
      </w:pPr>
      <w:r w:rsidRPr="0052538E">
        <w:rPr>
          <w:rFonts w:cstheme="minorHAnsi"/>
        </w:rPr>
        <w:t>Dom Pomocy Społecznej „Promień Życia” w Bydgoszczy, ul. Łomżyńska 54,</w:t>
      </w:r>
    </w:p>
    <w:p w14:paraId="5B5F8A93" w14:textId="77777777" w:rsidR="00490B3C" w:rsidRPr="0052538E" w:rsidRDefault="00490B3C" w:rsidP="00490B3C">
      <w:pPr>
        <w:pStyle w:val="Akapitzlist"/>
        <w:numPr>
          <w:ilvl w:val="0"/>
          <w:numId w:val="3"/>
        </w:numPr>
        <w:spacing w:before="240" w:after="0" w:line="240" w:lineRule="auto"/>
        <w:ind w:left="1276" w:hanging="425"/>
        <w:jc w:val="both"/>
        <w:rPr>
          <w:rFonts w:cstheme="minorHAnsi"/>
        </w:rPr>
      </w:pPr>
      <w:r w:rsidRPr="0052538E">
        <w:rPr>
          <w:rFonts w:cstheme="minorHAnsi"/>
        </w:rPr>
        <w:t>Dom Pomocy Społecznej „Jesień Życia” w Bydgoszczy, ul. Mińska 15a.</w:t>
      </w:r>
    </w:p>
    <w:p w14:paraId="6557D8DA" w14:textId="707B380C" w:rsidR="00D877FB" w:rsidRPr="00D877FB" w:rsidRDefault="00D877FB" w:rsidP="00D877FB">
      <w:pPr>
        <w:pStyle w:val="Akapitzlist"/>
        <w:numPr>
          <w:ilvl w:val="0"/>
          <w:numId w:val="2"/>
        </w:numPr>
        <w:spacing w:before="240" w:line="256" w:lineRule="auto"/>
        <w:ind w:hanging="436"/>
        <w:jc w:val="both"/>
        <w:rPr>
          <w:rFonts w:cstheme="minorHAnsi"/>
        </w:rPr>
      </w:pPr>
      <w:r w:rsidRPr="00D877FB">
        <w:rPr>
          <w:rFonts w:cstheme="minorHAnsi"/>
        </w:rPr>
        <w:t xml:space="preserve">Za wykonanie dostaw Zamawiający zapłaci Wykonawcy wynagrodzenie wynikające z ilości dostaw faktycznie wykonanych oraz cen jednostkowych podanych w formularzu cenowym. Ceny jednostkowe przedstawione w formularzu cenowym nie będą zmieniane w czasie obowiązywania umowy. </w:t>
      </w:r>
    </w:p>
    <w:p w14:paraId="466AF170" w14:textId="0F0601E7" w:rsidR="007B2DA3" w:rsidRPr="00D877FB" w:rsidRDefault="00D877FB" w:rsidP="00D877FB">
      <w:pPr>
        <w:pStyle w:val="Akapitzlist"/>
        <w:numPr>
          <w:ilvl w:val="0"/>
          <w:numId w:val="2"/>
        </w:numPr>
        <w:spacing w:before="240" w:line="256" w:lineRule="auto"/>
        <w:ind w:hanging="436"/>
        <w:jc w:val="both"/>
        <w:rPr>
          <w:rFonts w:cstheme="minorHAnsi"/>
        </w:rPr>
      </w:pPr>
      <w:r>
        <w:rPr>
          <w:rFonts w:cstheme="minorHAnsi"/>
        </w:rPr>
        <w:t xml:space="preserve">Zamawiający przed dokonaniem wyboru oferty najkorzystniejszej zastrzega sobie prawo do dokładnego zapoznania się z </w:t>
      </w:r>
      <w:r w:rsidR="006A2825">
        <w:rPr>
          <w:rFonts w:cstheme="minorHAnsi"/>
        </w:rPr>
        <w:t>towarem</w:t>
      </w:r>
      <w:r>
        <w:rPr>
          <w:rFonts w:cstheme="minorHAnsi"/>
        </w:rPr>
        <w:t xml:space="preserve"> oferowanym przez Wykonawcę. </w:t>
      </w:r>
    </w:p>
    <w:sectPr w:rsidR="007B2DA3" w:rsidRPr="00D877F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3A52F9" w14:textId="77777777" w:rsidR="00795A97" w:rsidRDefault="00795A97" w:rsidP="00490B3C">
      <w:pPr>
        <w:spacing w:after="0" w:line="240" w:lineRule="auto"/>
      </w:pPr>
      <w:r>
        <w:separator/>
      </w:r>
    </w:p>
  </w:endnote>
  <w:endnote w:type="continuationSeparator" w:id="0">
    <w:p w14:paraId="775E21C2" w14:textId="77777777" w:rsidR="00795A97" w:rsidRDefault="00795A97" w:rsidP="00490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E02539" w14:textId="77777777" w:rsidR="00490B3C" w:rsidRDefault="00490B3C" w:rsidP="00490B3C">
    <w:pPr>
      <w:pStyle w:val="Stopka"/>
      <w:jc w:val="center"/>
    </w:pPr>
    <w:r>
      <w:t xml:space="preserve">__________________________________________________________________________________      </w:t>
    </w:r>
  </w:p>
  <w:p w14:paraId="5B00D911" w14:textId="77777777" w:rsidR="00490B3C" w:rsidRDefault="00490B3C" w:rsidP="00490B3C">
    <w:pPr>
      <w:spacing w:after="0" w:line="240" w:lineRule="auto"/>
      <w:jc w:val="center"/>
    </w:pPr>
    <w:r>
      <w:rPr>
        <w:noProof/>
        <w:lang w:eastAsia="pl-PL"/>
      </w:rPr>
      <w:drawing>
        <wp:inline distT="0" distB="0" distL="0" distR="0" wp14:anchorId="716D80DD" wp14:editId="10F58457">
          <wp:extent cx="704850" cy="48577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672D9">
      <w:rPr>
        <w:noProof/>
        <w:lang w:eastAsia="pl-PL"/>
      </w:rPr>
      <w:drawing>
        <wp:inline distT="0" distB="0" distL="0" distR="0" wp14:anchorId="35E2C05E" wp14:editId="56FAA9EB">
          <wp:extent cx="1219200" cy="471055"/>
          <wp:effectExtent l="0" t="0" r="0" b="5715"/>
          <wp:docPr id="158986240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1629" cy="4797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672D9">
      <w:rPr>
        <w:noProof/>
        <w:lang w:eastAsia="pl-PL"/>
      </w:rPr>
      <w:drawing>
        <wp:inline distT="0" distB="0" distL="0" distR="0" wp14:anchorId="6955790E" wp14:editId="0F120261">
          <wp:extent cx="942975" cy="496634"/>
          <wp:effectExtent l="0" t="0" r="0" b="0"/>
          <wp:docPr id="148438995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958" cy="5018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944774" w14:textId="77777777" w:rsidR="00490B3C" w:rsidRPr="00240565" w:rsidRDefault="00490B3C" w:rsidP="00490B3C">
    <w:pPr>
      <w:pStyle w:val="Stopka"/>
      <w:tabs>
        <w:tab w:val="clear" w:pos="4536"/>
        <w:tab w:val="center" w:pos="4535"/>
      </w:tabs>
      <w:rPr>
        <w:rFonts w:cstheme="minorHAnsi"/>
        <w:sz w:val="18"/>
        <w:szCs w:val="18"/>
      </w:rPr>
    </w:pPr>
    <w:r>
      <w:tab/>
    </w:r>
    <w:r w:rsidRPr="00240565">
      <w:rPr>
        <w:rFonts w:cstheme="minorHAnsi"/>
        <w:sz w:val="18"/>
        <w:szCs w:val="18"/>
      </w:rPr>
      <w:t>85-322 Bydgoszcz, ul. Gałczyńskiego 2, tel./fax: 52 372 91 51</w:t>
    </w:r>
  </w:p>
  <w:p w14:paraId="2AE1C1BC" w14:textId="4EE18F6C" w:rsidR="00490B3C" w:rsidRPr="00490B3C" w:rsidRDefault="00490B3C" w:rsidP="00490B3C">
    <w:pPr>
      <w:pStyle w:val="Stopka"/>
      <w:jc w:val="center"/>
      <w:rPr>
        <w:rFonts w:cstheme="minorHAnsi"/>
        <w:sz w:val="18"/>
        <w:szCs w:val="18"/>
        <w:lang w:val="en-US"/>
      </w:rPr>
    </w:pPr>
    <w:r w:rsidRPr="00240565">
      <w:rPr>
        <w:rFonts w:cstheme="minorHAnsi"/>
        <w:sz w:val="18"/>
        <w:szCs w:val="18"/>
        <w:lang w:val="en-US"/>
      </w:rPr>
      <w:t xml:space="preserve">e-mail:   </w:t>
    </w:r>
    <w:hyperlink r:id="rId4" w:history="1">
      <w:r w:rsidRPr="00240565">
        <w:rPr>
          <w:rStyle w:val="Hipercze"/>
          <w:rFonts w:cstheme="minorHAnsi"/>
          <w:sz w:val="18"/>
          <w:szCs w:val="18"/>
          <w:lang w:val="en-US"/>
        </w:rPr>
        <w:t>biuro@zdpsiow.pl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F2231A" w14:textId="77777777" w:rsidR="00795A97" w:rsidRDefault="00795A97" w:rsidP="00490B3C">
      <w:pPr>
        <w:spacing w:after="0" w:line="240" w:lineRule="auto"/>
      </w:pPr>
      <w:r>
        <w:separator/>
      </w:r>
    </w:p>
  </w:footnote>
  <w:footnote w:type="continuationSeparator" w:id="0">
    <w:p w14:paraId="5ED25ED7" w14:textId="77777777" w:rsidR="00795A97" w:rsidRDefault="00795A97" w:rsidP="00490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F79582" w14:textId="77777777" w:rsidR="00490B3C" w:rsidRPr="00240565" w:rsidRDefault="00490B3C" w:rsidP="00490B3C">
    <w:pPr>
      <w:pStyle w:val="Nagwek"/>
      <w:jc w:val="right"/>
      <w:rPr>
        <w:rFonts w:cstheme="minorHAnsi"/>
        <w:sz w:val="26"/>
        <w:szCs w:val="26"/>
      </w:rPr>
    </w:pPr>
    <w:r>
      <w:rPr>
        <w:noProof/>
        <w:sz w:val="28"/>
        <w:szCs w:val="28"/>
        <w:lang w:eastAsia="pl-PL"/>
      </w:rPr>
      <w:drawing>
        <wp:anchor distT="0" distB="0" distL="114300" distR="114300" simplePos="0" relativeHeight="251659264" behindDoc="0" locked="0" layoutInCell="1" allowOverlap="1" wp14:anchorId="3C49E3BD" wp14:editId="79B2AD03">
          <wp:simplePos x="0" y="0"/>
          <wp:positionH relativeFrom="margin">
            <wp:posOffset>280670</wp:posOffset>
          </wp:positionH>
          <wp:positionV relativeFrom="paragraph">
            <wp:posOffset>-183515</wp:posOffset>
          </wp:positionV>
          <wp:extent cx="1076325" cy="697230"/>
          <wp:effectExtent l="0" t="0" r="0" b="7620"/>
          <wp:wrapNone/>
          <wp:docPr id="68946545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8"/>
        <w:szCs w:val="28"/>
      </w:rPr>
      <w:t xml:space="preserve">                        </w:t>
    </w:r>
    <w:r w:rsidRPr="00240565">
      <w:rPr>
        <w:sz w:val="26"/>
        <w:szCs w:val="26"/>
      </w:rPr>
      <w:t xml:space="preserve">  </w:t>
    </w:r>
    <w:r w:rsidRPr="00240565">
      <w:rPr>
        <w:rFonts w:cstheme="minorHAnsi"/>
        <w:sz w:val="26"/>
        <w:szCs w:val="26"/>
      </w:rPr>
      <w:t>Zespół Domów Pomocy Społecznej i Ośrodków</w:t>
    </w:r>
  </w:p>
  <w:p w14:paraId="562F5924" w14:textId="77777777" w:rsidR="00490B3C" w:rsidRPr="00240565" w:rsidRDefault="00490B3C" w:rsidP="00490B3C">
    <w:pPr>
      <w:pStyle w:val="Nagwek"/>
      <w:jc w:val="right"/>
      <w:rPr>
        <w:rFonts w:cstheme="minorHAnsi"/>
        <w:sz w:val="26"/>
        <w:szCs w:val="26"/>
      </w:rPr>
    </w:pPr>
    <w:r w:rsidRPr="00240565">
      <w:rPr>
        <w:rFonts w:cstheme="minorHAnsi"/>
        <w:sz w:val="26"/>
        <w:szCs w:val="26"/>
      </w:rPr>
      <w:t>Wsparcia w Bydgoszczy</w:t>
    </w:r>
  </w:p>
  <w:p w14:paraId="717BADC4" w14:textId="77777777" w:rsidR="00490B3C" w:rsidRDefault="00490B3C" w:rsidP="00490B3C">
    <w:pPr>
      <w:pStyle w:val="Nagwek"/>
      <w:rPr>
        <w:sz w:val="28"/>
        <w:szCs w:val="28"/>
      </w:rPr>
    </w:pPr>
    <w:r>
      <w:rPr>
        <w:sz w:val="28"/>
        <w:szCs w:val="28"/>
      </w:rPr>
      <w:t>________________________________________________________________</w:t>
    </w:r>
  </w:p>
  <w:p w14:paraId="37BB5F17" w14:textId="77777777" w:rsidR="00490B3C" w:rsidRPr="00490B3C" w:rsidRDefault="00490B3C" w:rsidP="00490B3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3A74"/>
    <w:multiLevelType w:val="hybridMultilevel"/>
    <w:tmpl w:val="6EC86138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16B42E6B"/>
    <w:multiLevelType w:val="hybridMultilevel"/>
    <w:tmpl w:val="E5EAC75A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18DE3C7F"/>
    <w:multiLevelType w:val="hybridMultilevel"/>
    <w:tmpl w:val="553A295A"/>
    <w:lvl w:ilvl="0" w:tplc="0415000F">
      <w:start w:val="1"/>
      <w:numFmt w:val="decimal"/>
      <w:lvlText w:val="%1."/>
      <w:lvlJc w:val="left"/>
      <w:pPr>
        <w:ind w:left="2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1648" w:hanging="180"/>
      </w:pPr>
    </w:lvl>
    <w:lvl w:ilvl="3" w:tplc="0415000F" w:tentative="1">
      <w:start w:val="1"/>
      <w:numFmt w:val="decimal"/>
      <w:lvlText w:val="%4."/>
      <w:lvlJc w:val="left"/>
      <w:pPr>
        <w:ind w:left="2368" w:hanging="360"/>
      </w:pPr>
    </w:lvl>
    <w:lvl w:ilvl="4" w:tplc="04150019" w:tentative="1">
      <w:start w:val="1"/>
      <w:numFmt w:val="lowerLetter"/>
      <w:lvlText w:val="%5."/>
      <w:lvlJc w:val="left"/>
      <w:pPr>
        <w:ind w:left="3088" w:hanging="360"/>
      </w:pPr>
    </w:lvl>
    <w:lvl w:ilvl="5" w:tplc="0415001B" w:tentative="1">
      <w:start w:val="1"/>
      <w:numFmt w:val="lowerRoman"/>
      <w:lvlText w:val="%6."/>
      <w:lvlJc w:val="right"/>
      <w:pPr>
        <w:ind w:left="3808" w:hanging="180"/>
      </w:pPr>
    </w:lvl>
    <w:lvl w:ilvl="6" w:tplc="0415000F" w:tentative="1">
      <w:start w:val="1"/>
      <w:numFmt w:val="decimal"/>
      <w:lvlText w:val="%7."/>
      <w:lvlJc w:val="left"/>
      <w:pPr>
        <w:ind w:left="4528" w:hanging="360"/>
      </w:pPr>
    </w:lvl>
    <w:lvl w:ilvl="7" w:tplc="04150019" w:tentative="1">
      <w:start w:val="1"/>
      <w:numFmt w:val="lowerLetter"/>
      <w:lvlText w:val="%8."/>
      <w:lvlJc w:val="left"/>
      <w:pPr>
        <w:ind w:left="5248" w:hanging="360"/>
      </w:pPr>
    </w:lvl>
    <w:lvl w:ilvl="8" w:tplc="0415001B" w:tentative="1">
      <w:start w:val="1"/>
      <w:numFmt w:val="lowerRoman"/>
      <w:lvlText w:val="%9."/>
      <w:lvlJc w:val="right"/>
      <w:pPr>
        <w:ind w:left="5968" w:hanging="180"/>
      </w:pPr>
    </w:lvl>
  </w:abstractNum>
  <w:abstractNum w:abstractNumId="3">
    <w:nsid w:val="4B9F6507"/>
    <w:multiLevelType w:val="hybridMultilevel"/>
    <w:tmpl w:val="813653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396BFF"/>
    <w:multiLevelType w:val="multilevel"/>
    <w:tmpl w:val="0415001D"/>
    <w:styleLink w:val="Umowa"/>
    <w:lvl w:ilvl="0">
      <w:start w:val="1"/>
      <w:numFmt w:val="ordinal"/>
      <w:lvlText w:val="%1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Theme="minorHAnsi" w:hAnsiTheme="minorHAnsi"/>
        <w:sz w:val="22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Theme="minorHAnsi" w:hAnsiTheme="minorHAnsi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Theme="minorHAnsi" w:hAnsiTheme="minorHAnsi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Theme="minorHAnsi" w:hAnsiTheme="minorHAnsi"/>
        <w:sz w:val="22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7A8E61C8"/>
    <w:multiLevelType w:val="hybridMultilevel"/>
    <w:tmpl w:val="2FD45D5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938"/>
    <w:rsid w:val="001757FF"/>
    <w:rsid w:val="001C3544"/>
    <w:rsid w:val="001E5738"/>
    <w:rsid w:val="002F4C22"/>
    <w:rsid w:val="00342679"/>
    <w:rsid w:val="00351A41"/>
    <w:rsid w:val="00470D34"/>
    <w:rsid w:val="00490B3C"/>
    <w:rsid w:val="005A5D36"/>
    <w:rsid w:val="005B1238"/>
    <w:rsid w:val="006A2825"/>
    <w:rsid w:val="006A3235"/>
    <w:rsid w:val="00791238"/>
    <w:rsid w:val="00795A97"/>
    <w:rsid w:val="007B2DA3"/>
    <w:rsid w:val="007F65C2"/>
    <w:rsid w:val="00885883"/>
    <w:rsid w:val="009E3CC3"/>
    <w:rsid w:val="00A43557"/>
    <w:rsid w:val="00A96545"/>
    <w:rsid w:val="00BD6938"/>
    <w:rsid w:val="00BE7296"/>
    <w:rsid w:val="00C3413A"/>
    <w:rsid w:val="00C91853"/>
    <w:rsid w:val="00CF04F3"/>
    <w:rsid w:val="00D802CB"/>
    <w:rsid w:val="00D877FB"/>
    <w:rsid w:val="00EB5CF3"/>
    <w:rsid w:val="00F24538"/>
    <w:rsid w:val="00F44212"/>
    <w:rsid w:val="00F525C2"/>
    <w:rsid w:val="00F74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647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Umowa">
    <w:name w:val="Umowa"/>
    <w:uiPriority w:val="99"/>
    <w:rsid w:val="00F745A7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490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0B3C"/>
  </w:style>
  <w:style w:type="paragraph" w:styleId="Stopka">
    <w:name w:val="footer"/>
    <w:basedOn w:val="Normalny"/>
    <w:link w:val="StopkaZnak"/>
    <w:uiPriority w:val="99"/>
    <w:unhideWhenUsed/>
    <w:rsid w:val="00490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0B3C"/>
  </w:style>
  <w:style w:type="character" w:styleId="Hipercze">
    <w:name w:val="Hyperlink"/>
    <w:basedOn w:val="Domylnaczcionkaakapitu"/>
    <w:uiPriority w:val="99"/>
    <w:unhideWhenUsed/>
    <w:rsid w:val="00490B3C"/>
    <w:rPr>
      <w:color w:val="0563C1" w:themeColor="hyperlink"/>
      <w:u w:val="single"/>
    </w:rPr>
  </w:style>
  <w:style w:type="paragraph" w:styleId="Akapitzlist">
    <w:name w:val="List Paragraph"/>
    <w:aliases w:val="Podsis rysunku,Akapit z listą numerowaną,List Paragraph1,L1,Numerowanie,Akapit z listą5,normalny tekst"/>
    <w:basedOn w:val="Normalny"/>
    <w:link w:val="AkapitzlistZnak"/>
    <w:uiPriority w:val="34"/>
    <w:qFormat/>
    <w:rsid w:val="00490B3C"/>
    <w:pPr>
      <w:ind w:left="720"/>
      <w:contextualSpacing/>
    </w:pPr>
    <w:rPr>
      <w:kern w:val="0"/>
      <w14:ligatures w14:val="none"/>
    </w:rPr>
  </w:style>
  <w:style w:type="character" w:customStyle="1" w:styleId="AkapitzlistZnak">
    <w:name w:val="Akapit z listą Znak"/>
    <w:aliases w:val="Podsis rysunku Znak,Akapit z listą numerowaną Znak,List Paragraph1 Znak,L1 Znak,Numerowanie Znak,Akapit z listą5 Znak,normalny tekst Znak"/>
    <w:link w:val="Akapitzlist"/>
    <w:uiPriority w:val="34"/>
    <w:qFormat/>
    <w:rsid w:val="00490B3C"/>
    <w:rPr>
      <w:kern w:val="0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1A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Umowa">
    <w:name w:val="Umowa"/>
    <w:uiPriority w:val="99"/>
    <w:rsid w:val="00F745A7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490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0B3C"/>
  </w:style>
  <w:style w:type="paragraph" w:styleId="Stopka">
    <w:name w:val="footer"/>
    <w:basedOn w:val="Normalny"/>
    <w:link w:val="StopkaZnak"/>
    <w:uiPriority w:val="99"/>
    <w:unhideWhenUsed/>
    <w:rsid w:val="00490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0B3C"/>
  </w:style>
  <w:style w:type="character" w:styleId="Hipercze">
    <w:name w:val="Hyperlink"/>
    <w:basedOn w:val="Domylnaczcionkaakapitu"/>
    <w:uiPriority w:val="99"/>
    <w:unhideWhenUsed/>
    <w:rsid w:val="00490B3C"/>
    <w:rPr>
      <w:color w:val="0563C1" w:themeColor="hyperlink"/>
      <w:u w:val="single"/>
    </w:rPr>
  </w:style>
  <w:style w:type="paragraph" w:styleId="Akapitzlist">
    <w:name w:val="List Paragraph"/>
    <w:aliases w:val="Podsis rysunku,Akapit z listą numerowaną,List Paragraph1,L1,Numerowanie,Akapit z listą5,normalny tekst"/>
    <w:basedOn w:val="Normalny"/>
    <w:link w:val="AkapitzlistZnak"/>
    <w:uiPriority w:val="34"/>
    <w:qFormat/>
    <w:rsid w:val="00490B3C"/>
    <w:pPr>
      <w:ind w:left="720"/>
      <w:contextualSpacing/>
    </w:pPr>
    <w:rPr>
      <w:kern w:val="0"/>
      <w14:ligatures w14:val="none"/>
    </w:rPr>
  </w:style>
  <w:style w:type="character" w:customStyle="1" w:styleId="AkapitzlistZnak">
    <w:name w:val="Akapit z listą Znak"/>
    <w:aliases w:val="Podsis rysunku Znak,Akapit z listą numerowaną Znak,List Paragraph1 Znak,L1 Znak,Numerowanie Znak,Akapit z listą5 Znak,normalny tekst Znak"/>
    <w:link w:val="Akapitzlist"/>
    <w:uiPriority w:val="34"/>
    <w:qFormat/>
    <w:rsid w:val="00490B3C"/>
    <w:rPr>
      <w:kern w:val="0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1A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9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biuro@zdpsi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295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Musiałowska</dc:creator>
  <cp:keywords/>
  <dc:description/>
  <cp:lastModifiedBy>WozMal</cp:lastModifiedBy>
  <cp:revision>15</cp:revision>
  <cp:lastPrinted>2024-10-09T11:01:00Z</cp:lastPrinted>
  <dcterms:created xsi:type="dcterms:W3CDTF">2024-07-16T08:22:00Z</dcterms:created>
  <dcterms:modified xsi:type="dcterms:W3CDTF">2024-10-09T11:01:00Z</dcterms:modified>
</cp:coreProperties>
</file>