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00DDE23C" w:rsidR="00292073" w:rsidRPr="00292073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09335D" w:rsidRPr="0009335D">
        <w:rPr>
          <w:rFonts w:asciiTheme="minorHAnsi" w:hAnsiTheme="minorHAnsi" w:cstheme="minorHAnsi"/>
          <w:b/>
          <w:bCs/>
          <w:color w:val="auto"/>
          <w:sz w:val="18"/>
          <w:szCs w:val="18"/>
        </w:rPr>
        <w:t>Modernizacja istniejącego oświetlenia ulicznego i drogowego przy drogach publicznych na energooszczędne w Gminie Żmigród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E95F" w14:textId="77777777" w:rsidR="00CE5E73" w:rsidRDefault="00CE5E73" w:rsidP="00F06E23">
      <w:r>
        <w:separator/>
      </w:r>
    </w:p>
  </w:endnote>
  <w:endnote w:type="continuationSeparator" w:id="0">
    <w:p w14:paraId="4027AF75" w14:textId="77777777" w:rsidR="00CE5E73" w:rsidRDefault="00CE5E7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868E" w14:textId="77777777" w:rsidR="00CE5E73" w:rsidRDefault="00CE5E73" w:rsidP="00F06E23">
      <w:r>
        <w:separator/>
      </w:r>
    </w:p>
  </w:footnote>
  <w:footnote w:type="continuationSeparator" w:id="0">
    <w:p w14:paraId="7C909D92" w14:textId="77777777" w:rsidR="00CE5E73" w:rsidRDefault="00CE5E73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5</cp:revision>
  <dcterms:created xsi:type="dcterms:W3CDTF">2022-03-24T08:32:00Z</dcterms:created>
  <dcterms:modified xsi:type="dcterms:W3CDTF">2022-04-07T11:52:00Z</dcterms:modified>
</cp:coreProperties>
</file>