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C971F3" w:rsidRDefault="00872858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 9</w:t>
      </w:r>
      <w:r w:rsidR="00F839AA" w:rsidRPr="00C971F3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F839AA" w:rsidRPr="00C971F3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F839AA" w:rsidRPr="00C971F3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872858" w:rsidRPr="00F5709A" w:rsidRDefault="00872858" w:rsidP="00872858">
      <w:pPr>
        <w:overflowPunct w:val="0"/>
        <w:autoSpaceDE w:val="0"/>
        <w:autoSpaceDN w:val="0"/>
        <w:adjustRightInd w:val="0"/>
        <w:rPr>
          <w:rFonts w:eastAsia="Calibri" w:cstheme="minorHAnsi"/>
        </w:rPr>
      </w:pPr>
    </w:p>
    <w:p w:rsidR="00872858" w:rsidRPr="00F5709A" w:rsidRDefault="00872858" w:rsidP="0087285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F5709A">
        <w:rPr>
          <w:rFonts w:asciiTheme="minorHAnsi" w:hAnsiTheme="minorHAnsi" w:cstheme="minorHAnsi"/>
          <w:b/>
          <w:szCs w:val="22"/>
        </w:rPr>
        <w:t>Wykonawca/podmiot udostępniający zasoby</w:t>
      </w:r>
      <w:r>
        <w:rPr>
          <w:rFonts w:asciiTheme="minorHAnsi" w:hAnsiTheme="minorHAnsi" w:cstheme="minorHAnsi"/>
          <w:b/>
          <w:szCs w:val="22"/>
        </w:rPr>
        <w:t>*</w:t>
      </w:r>
      <w:r w:rsidRPr="00F5709A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>:</w:t>
      </w:r>
    </w:p>
    <w:p w:rsidR="00872858" w:rsidRPr="00F5709A" w:rsidRDefault="00872858" w:rsidP="00872858">
      <w:pPr>
        <w:pStyle w:val="Textbody"/>
        <w:ind w:right="1"/>
        <w:contextualSpacing/>
        <w:rPr>
          <w:rFonts w:asciiTheme="minorHAnsi" w:hAnsiTheme="minorHAnsi" w:cstheme="minorHAnsi"/>
          <w:szCs w:val="22"/>
        </w:rPr>
      </w:pPr>
      <w:r w:rsidRPr="00F5709A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</w:t>
      </w:r>
      <w:r w:rsidRPr="00F5709A">
        <w:rPr>
          <w:rFonts w:asciiTheme="minorHAnsi" w:hAnsiTheme="minorHAnsi" w:cstheme="minorHAnsi"/>
          <w:szCs w:val="22"/>
        </w:rPr>
        <w:t xml:space="preserve">..... </w:t>
      </w:r>
    </w:p>
    <w:p w:rsidR="00872858" w:rsidRPr="00F5709A" w:rsidRDefault="00872858" w:rsidP="00872858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F5709A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p w:rsidR="00872858" w:rsidRPr="00F5709A" w:rsidRDefault="00872858" w:rsidP="00872858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5D08C0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B82126" w:rsidRPr="00C971F3" w:rsidRDefault="00B82126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F839AA" w:rsidRPr="00C971F3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B82126" w:rsidRDefault="00872858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OŚWIADCZENIE </w:t>
      </w:r>
      <w:r w:rsidR="009D4B6F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WYKONAWCY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O AKTUALNOŚCI INFORMACJI ZAWARTYCH W OŚWIADCZENIU, </w:t>
      </w:r>
    </w:p>
    <w:p w:rsidR="00B82126" w:rsidRDefault="00872858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o którym mowa w art. 125 ust. 1 ust</w:t>
      </w:r>
      <w:r w:rsidR="00B82126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awy z dnia 11 września 2019 r. P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rawo zamówień publicznych </w:t>
      </w:r>
    </w:p>
    <w:p w:rsidR="005D08C0" w:rsidRDefault="00872858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w zakresie podstaw wykluczenia </w:t>
      </w:r>
      <w:r w:rsidR="009D4B6F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z postępowania</w:t>
      </w:r>
      <w:bookmarkStart w:id="0" w:name="_GoBack"/>
      <w:bookmarkEnd w:id="0"/>
    </w:p>
    <w:p w:rsidR="009D4B6F" w:rsidRPr="00C971F3" w:rsidRDefault="009D4B6F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B82126" w:rsidRDefault="00872858" w:rsidP="00063717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5709A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Pr="00F5709A">
        <w:rPr>
          <w:rFonts w:asciiTheme="minorHAnsi" w:hAnsiTheme="minorHAnsi" w:cstheme="minorHAnsi"/>
          <w:i/>
          <w:sz w:val="22"/>
          <w:szCs w:val="22"/>
        </w:rPr>
        <w:t>Przebudowa Sceny Kameralnej Teatru Wybrzeże w Sopocie</w:t>
      </w:r>
      <w:r w:rsidRPr="00F5709A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Pr="00F5709A">
        <w:rPr>
          <w:rFonts w:asciiTheme="minorHAnsi" w:hAnsiTheme="minorHAnsi" w:cstheme="minorHAnsi"/>
          <w:i/>
          <w:sz w:val="22"/>
          <w:szCs w:val="22"/>
        </w:rPr>
        <w:t>etap 2</w:t>
      </w:r>
      <w:r w:rsidRPr="00F5709A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F5709A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F5709A">
        <w:rPr>
          <w:rFonts w:asciiTheme="minorHAnsi" w:hAnsiTheme="minorHAnsi" w:cstheme="minorHAnsi"/>
          <w:b w:val="0"/>
          <w:sz w:val="22"/>
          <w:szCs w:val="22"/>
        </w:rPr>
        <w:t xml:space="preserve">oświadczam, </w:t>
      </w:r>
      <w:r>
        <w:rPr>
          <w:rFonts w:asciiTheme="minorHAnsi" w:hAnsiTheme="minorHAnsi" w:cstheme="minorHAnsi"/>
          <w:b w:val="0"/>
          <w:sz w:val="22"/>
          <w:szCs w:val="22"/>
        </w:rPr>
        <w:t>że</w:t>
      </w:r>
      <w:r w:rsidR="0006371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82126">
        <w:rPr>
          <w:rFonts w:asciiTheme="minorHAnsi" w:hAnsiTheme="minorHAnsi" w:cstheme="minorHAnsi"/>
          <w:b w:val="0"/>
          <w:sz w:val="22"/>
          <w:szCs w:val="22"/>
        </w:rPr>
        <w:t xml:space="preserve">wszelkie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informacje zawarte w oświadczeniu </w:t>
      </w:r>
      <w:r w:rsidR="00B82126">
        <w:rPr>
          <w:rFonts w:asciiTheme="minorHAnsi" w:hAnsiTheme="minorHAnsi" w:cstheme="minorHAnsi"/>
          <w:b w:val="0"/>
          <w:sz w:val="22"/>
          <w:szCs w:val="22"/>
        </w:rPr>
        <w:t xml:space="preserve">składanym na podstawie art. 125 ust. 1 ustawy Pzp dotyczące podstaw wykluczenia z postępowania w zakresie art. 108 ust. 1 i art. 109 </w:t>
      </w:r>
      <w:r w:rsidR="00B82126" w:rsidRPr="009D4B6F">
        <w:rPr>
          <w:rFonts w:asciiTheme="minorHAnsi" w:hAnsiTheme="minorHAnsi" w:cstheme="minorHAnsi"/>
          <w:b w:val="0"/>
          <w:sz w:val="22"/>
          <w:szCs w:val="22"/>
        </w:rPr>
        <w:t>ust. 1 pkt 4,</w:t>
      </w:r>
      <w:r w:rsidR="009D4B6F" w:rsidRPr="009D4B6F">
        <w:rPr>
          <w:rFonts w:asciiTheme="minorHAnsi" w:hAnsiTheme="minorHAnsi" w:cstheme="minorHAnsi"/>
          <w:b w:val="0"/>
          <w:sz w:val="22"/>
          <w:szCs w:val="22"/>
        </w:rPr>
        <w:t xml:space="preserve"> 5</w:t>
      </w:r>
      <w:r w:rsidR="004520EA">
        <w:rPr>
          <w:rFonts w:asciiTheme="minorHAnsi" w:hAnsiTheme="minorHAnsi" w:cstheme="minorHAnsi"/>
          <w:b w:val="0"/>
          <w:sz w:val="22"/>
          <w:szCs w:val="22"/>
        </w:rPr>
        <w:t xml:space="preserve"> i 7</w:t>
      </w:r>
      <w:r w:rsidR="00B8212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63717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B82126" w:rsidRPr="00B82126">
        <w:rPr>
          <w:rFonts w:asciiTheme="minorHAnsi" w:hAnsiTheme="minorHAnsi" w:cstheme="minorHAnsi"/>
          <w:sz w:val="22"/>
          <w:szCs w:val="22"/>
        </w:rPr>
        <w:t xml:space="preserve">są/ </w:t>
      </w:r>
      <w:r w:rsidR="00B82126" w:rsidRPr="009D4B6F">
        <w:rPr>
          <w:rFonts w:asciiTheme="minorHAnsi" w:hAnsiTheme="minorHAnsi" w:cstheme="minorHAnsi"/>
          <w:sz w:val="22"/>
          <w:szCs w:val="22"/>
        </w:rPr>
        <w:t>nie są*</w:t>
      </w:r>
      <w:r w:rsidR="00B82126" w:rsidRPr="009D4B6F">
        <w:rPr>
          <w:rFonts w:asciiTheme="minorHAnsi" w:hAnsiTheme="minorHAnsi" w:cstheme="minorHAnsi"/>
          <w:b w:val="0"/>
          <w:sz w:val="22"/>
          <w:szCs w:val="22"/>
        </w:rPr>
        <w:t xml:space="preserve"> aktualne na dzień złożenia</w:t>
      </w:r>
      <w:r w:rsidR="00B82126">
        <w:rPr>
          <w:rFonts w:asciiTheme="minorHAnsi" w:hAnsiTheme="minorHAnsi" w:cstheme="minorHAnsi"/>
          <w:b w:val="0"/>
          <w:sz w:val="22"/>
          <w:szCs w:val="22"/>
        </w:rPr>
        <w:t xml:space="preserve"> oświadczenia.</w:t>
      </w:r>
    </w:p>
    <w:p w:rsidR="00872858" w:rsidRPr="00F5709A" w:rsidRDefault="00872858" w:rsidP="00872858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5D08C0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Default="00063717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Default="00063717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Default="00063717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Default="00063717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Default="00063717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Default="00063717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Default="00063717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Default="00063717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Default="00063717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Pr="00063717" w:rsidRDefault="00063717" w:rsidP="00063717">
      <w:pPr>
        <w:rPr>
          <w:rFonts w:asciiTheme="minorHAnsi" w:hAnsiTheme="minorHAnsi" w:cstheme="minorHAnsi"/>
          <w:i/>
          <w:sz w:val="22"/>
          <w:szCs w:val="22"/>
        </w:rPr>
      </w:pPr>
      <w:r w:rsidRPr="00063717">
        <w:rPr>
          <w:rFonts w:asciiTheme="minorHAnsi" w:hAnsiTheme="minorHAnsi" w:cstheme="minorHAnsi"/>
          <w:i/>
          <w:sz w:val="22"/>
          <w:szCs w:val="22"/>
        </w:rPr>
        <w:t>* niepotrzebne skreślić</w:t>
      </w:r>
    </w:p>
    <w:p w:rsidR="00AE744E" w:rsidRPr="00C971F3" w:rsidRDefault="00AE744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DB2B23" w:rsidRPr="00C971F3" w:rsidRDefault="00DB2B23" w:rsidP="00DB2B23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2"/>
          <w:szCs w:val="22"/>
          <w:lang w:bidi="hi-IN"/>
        </w:rPr>
      </w:pPr>
      <w:r w:rsidRPr="00C971F3">
        <w:rPr>
          <w:rFonts w:asciiTheme="minorHAnsi" w:eastAsia="Arial" w:hAnsiTheme="minorHAnsi" w:cstheme="minorHAnsi"/>
          <w:b/>
          <w:i/>
          <w:color w:val="FF0000"/>
          <w:kern w:val="1"/>
          <w:sz w:val="22"/>
          <w:szCs w:val="22"/>
          <w:lang w:bidi="hi-IN"/>
        </w:rPr>
        <w:t>Dokument należy wypełnić i podpisać kwalifikowanym podpisem elektronicznym lub podpisem zaufanym lub podpisem osobistym.</w:t>
      </w:r>
    </w:p>
    <w:p w:rsidR="00B82126" w:rsidRDefault="00DB2B23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  <w:r w:rsidRPr="00C971F3">
        <w:rPr>
          <w:rFonts w:asciiTheme="minorHAnsi" w:eastAsia="Arial" w:hAnsiTheme="minorHAnsi" w:cstheme="minorHAnsi"/>
          <w:b/>
          <w:i/>
          <w:color w:val="FF0000"/>
          <w:kern w:val="1"/>
          <w:sz w:val="22"/>
          <w:szCs w:val="22"/>
          <w:lang w:bidi="hi-IN"/>
        </w:rPr>
        <w:t xml:space="preserve">Zamawiający zaleca zapisanie dokumentu w formacie PDF. </w:t>
      </w:r>
    </w:p>
    <w:p w:rsidR="00063717" w:rsidRPr="00063717" w:rsidRDefault="00063717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B82126" w:rsidRPr="00B82126" w:rsidRDefault="00B82126" w:rsidP="00063717">
      <w:pPr>
        <w:rPr>
          <w:rFonts w:asciiTheme="minorHAnsi" w:hAnsiTheme="minorHAnsi" w:cstheme="minorHAnsi"/>
          <w:b/>
          <w:sz w:val="18"/>
          <w:szCs w:val="22"/>
        </w:rPr>
      </w:pPr>
      <w:r w:rsidRPr="00B82126">
        <w:rPr>
          <w:rFonts w:asciiTheme="minorHAnsi" w:hAnsiTheme="minorHAnsi" w:cstheme="minorHAnsi"/>
          <w:b/>
          <w:sz w:val="18"/>
          <w:szCs w:val="22"/>
        </w:rPr>
        <w:t>Uwaga:</w:t>
      </w:r>
    </w:p>
    <w:p w:rsidR="00B82126" w:rsidRPr="00B82126" w:rsidRDefault="00B82126">
      <w:pPr>
        <w:rPr>
          <w:rFonts w:asciiTheme="minorHAnsi" w:hAnsiTheme="minorHAnsi" w:cstheme="minorHAnsi"/>
          <w:sz w:val="18"/>
          <w:szCs w:val="22"/>
        </w:rPr>
      </w:pPr>
      <w:r w:rsidRPr="00B82126">
        <w:rPr>
          <w:rFonts w:asciiTheme="minorHAnsi" w:hAnsiTheme="minorHAnsi" w:cstheme="minorHAnsi"/>
          <w:sz w:val="18"/>
          <w:szCs w:val="22"/>
        </w:rPr>
        <w:t>W przypadku złożenia oferty przez podmiot występujący wspólnie, wymagane oświadczenie winno być złożone przez każdy podmiot.</w:t>
      </w:r>
    </w:p>
    <w:sectPr w:rsidR="00B82126" w:rsidRPr="00B82126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09" w:rsidRDefault="00115909" w:rsidP="00AE744E">
      <w:r>
        <w:separator/>
      </w:r>
    </w:p>
  </w:endnote>
  <w:endnote w:type="continuationSeparator" w:id="0">
    <w:p w:rsidR="00115909" w:rsidRDefault="00115909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09" w:rsidRDefault="00115909" w:rsidP="00AE744E">
      <w:r>
        <w:separator/>
      </w:r>
    </w:p>
  </w:footnote>
  <w:footnote w:type="continuationSeparator" w:id="0">
    <w:p w:rsidR="00115909" w:rsidRDefault="00115909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C971F3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971F3">
      <w:rPr>
        <w:rFonts w:asciiTheme="minorHAnsi" w:hAnsiTheme="minorHAnsi" w:cstheme="minorHAnsi"/>
        <w:sz w:val="22"/>
        <w:szCs w:val="22"/>
      </w:rPr>
      <w:t>Specyfikacja Warunków Zamówienia</w:t>
    </w:r>
  </w:p>
  <w:p w:rsidR="00AE744E" w:rsidRPr="00C971F3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971F3">
      <w:rPr>
        <w:rFonts w:asciiTheme="minorHAnsi" w:hAnsiTheme="minorHAnsi" w:cstheme="minorHAnsi"/>
        <w:sz w:val="22"/>
        <w:szCs w:val="22"/>
      </w:rPr>
      <w:t>Przebudowa Sceny Kameralnej Teatru Wybrzeże w Sopocie – etap 2</w:t>
    </w:r>
  </w:p>
  <w:p w:rsidR="00AE744E" w:rsidRPr="00C971F3" w:rsidRDefault="00063717" w:rsidP="00AE744E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Numer zamówienia: ZPI-3700-3</w:t>
    </w:r>
    <w:r w:rsidR="00AE744E" w:rsidRPr="00C971F3">
      <w:rPr>
        <w:rFonts w:asciiTheme="minorHAnsi" w:hAnsiTheme="minorHAnsi" w:cstheme="minorHAnsi"/>
        <w:sz w:val="22"/>
        <w:szCs w:val="22"/>
      </w:rPr>
      <w:t>/21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36E"/>
    <w:multiLevelType w:val="hybridMultilevel"/>
    <w:tmpl w:val="000C1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30F68"/>
    <w:rsid w:val="00063717"/>
    <w:rsid w:val="0007471A"/>
    <w:rsid w:val="000A5ACC"/>
    <w:rsid w:val="000D02A2"/>
    <w:rsid w:val="00115909"/>
    <w:rsid w:val="00130FB0"/>
    <w:rsid w:val="003C729D"/>
    <w:rsid w:val="0044395C"/>
    <w:rsid w:val="004520EA"/>
    <w:rsid w:val="004957E2"/>
    <w:rsid w:val="005D08C0"/>
    <w:rsid w:val="007D70DE"/>
    <w:rsid w:val="007E1722"/>
    <w:rsid w:val="007F09FA"/>
    <w:rsid w:val="00872858"/>
    <w:rsid w:val="00921863"/>
    <w:rsid w:val="00992843"/>
    <w:rsid w:val="009D36EB"/>
    <w:rsid w:val="009D4B6F"/>
    <w:rsid w:val="00AE744E"/>
    <w:rsid w:val="00B17379"/>
    <w:rsid w:val="00B82126"/>
    <w:rsid w:val="00BB4A58"/>
    <w:rsid w:val="00BC1594"/>
    <w:rsid w:val="00C07216"/>
    <w:rsid w:val="00C971F3"/>
    <w:rsid w:val="00DB2B23"/>
    <w:rsid w:val="00F5696E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F375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872858"/>
    <w:pPr>
      <w:widowControl/>
      <w:jc w:val="both"/>
    </w:pPr>
    <w:rPr>
      <w:rFonts w:eastAsia="Times New Roman"/>
      <w:sz w:val="22"/>
      <w:szCs w:val="20"/>
    </w:rPr>
  </w:style>
  <w:style w:type="paragraph" w:customStyle="1" w:styleId="WW-Tekstpodstawowy2">
    <w:name w:val="WW-Tekst podstawowy 2"/>
    <w:basedOn w:val="Normalny"/>
    <w:rsid w:val="00872858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B8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 Idaszak</cp:lastModifiedBy>
  <cp:revision>17</cp:revision>
  <dcterms:created xsi:type="dcterms:W3CDTF">2021-02-01T12:50:00Z</dcterms:created>
  <dcterms:modified xsi:type="dcterms:W3CDTF">2021-06-01T07:12:00Z</dcterms:modified>
</cp:coreProperties>
</file>