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2AD5" w14:textId="77777777" w:rsidR="00A14540" w:rsidRDefault="00A14540" w:rsidP="00616558">
      <w:pPr>
        <w:pStyle w:val="ROZDZIA"/>
        <w:spacing w:after="60" w:line="276" w:lineRule="auto"/>
        <w:ind w:hanging="142"/>
        <w:rPr>
          <w:rFonts w:ascii="Arial" w:hAnsi="Arial" w:cs="Arial"/>
        </w:rPr>
      </w:pPr>
    </w:p>
    <w:p w14:paraId="33723567" w14:textId="77777777" w:rsidR="00AA6013" w:rsidRDefault="00AA6013" w:rsidP="00616558">
      <w:pPr>
        <w:pStyle w:val="ROZDZIA"/>
        <w:spacing w:after="60" w:line="276" w:lineRule="auto"/>
        <w:ind w:hanging="142"/>
        <w:rPr>
          <w:rFonts w:ascii="Arial" w:hAnsi="Arial" w:cs="Arial"/>
        </w:rPr>
      </w:pPr>
    </w:p>
    <w:p w14:paraId="54C28F98" w14:textId="3C0BCDFA" w:rsidR="0028266A" w:rsidRPr="00CF7E9F" w:rsidRDefault="0028266A" w:rsidP="00E04169">
      <w:pPr>
        <w:pStyle w:val="ROZDZIA"/>
        <w:spacing w:after="60" w:line="276" w:lineRule="auto"/>
        <w:jc w:val="left"/>
        <w:rPr>
          <w:rFonts w:ascii="Arial" w:hAnsi="Arial" w:cs="Arial"/>
        </w:rPr>
      </w:pPr>
      <w:r w:rsidRPr="00CF7E9F">
        <w:rPr>
          <w:rFonts w:ascii="Arial" w:hAnsi="Arial" w:cs="Arial"/>
        </w:rPr>
        <w:t xml:space="preserve">UMOWA NR </w:t>
      </w:r>
      <w:r>
        <w:rPr>
          <w:rFonts w:ascii="Arial" w:hAnsi="Arial" w:cs="Arial"/>
        </w:rPr>
        <w:t>DZP</w:t>
      </w:r>
      <w:r w:rsidRPr="00CF7E9F">
        <w:rPr>
          <w:rFonts w:ascii="Arial" w:hAnsi="Arial" w:cs="Arial"/>
        </w:rPr>
        <w:t>.372</w:t>
      </w:r>
      <w:r w:rsidR="00B941DF">
        <w:rPr>
          <w:rFonts w:ascii="Arial" w:hAnsi="Arial" w:cs="Arial"/>
        </w:rPr>
        <w:t>…….</w:t>
      </w:r>
      <w:r w:rsidR="00E04169">
        <w:rPr>
          <w:rFonts w:ascii="Arial" w:hAnsi="Arial" w:cs="Arial"/>
        </w:rPr>
        <w:t>.2023</w:t>
      </w:r>
    </w:p>
    <w:p w14:paraId="470BAF42" w14:textId="77777777" w:rsidR="0028266A" w:rsidRPr="00CF7E9F" w:rsidRDefault="0028266A" w:rsidP="00616558">
      <w:pPr>
        <w:pStyle w:val="ROZDZIA"/>
        <w:spacing w:after="60" w:line="276" w:lineRule="auto"/>
        <w:ind w:left="2836" w:firstLine="709"/>
        <w:jc w:val="left"/>
        <w:rPr>
          <w:rFonts w:ascii="Arial" w:hAnsi="Arial" w:cs="Arial"/>
          <w:color w:val="000000"/>
        </w:rPr>
      </w:pPr>
    </w:p>
    <w:p w14:paraId="264F462D" w14:textId="794E8AED" w:rsidR="0028266A" w:rsidRPr="00CF7E9F" w:rsidRDefault="0028266A" w:rsidP="00923463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F7E9F">
        <w:rPr>
          <w:rFonts w:ascii="Arial" w:hAnsi="Arial" w:cs="Arial"/>
          <w:sz w:val="24"/>
          <w:szCs w:val="24"/>
        </w:rPr>
        <w:t>zawarta w dniu ................................. 202</w:t>
      </w:r>
      <w:r w:rsidR="00856A58">
        <w:rPr>
          <w:rFonts w:ascii="Arial" w:hAnsi="Arial" w:cs="Arial"/>
          <w:sz w:val="24"/>
          <w:szCs w:val="24"/>
        </w:rPr>
        <w:t>3</w:t>
      </w:r>
      <w:r w:rsidRPr="00CF7E9F">
        <w:rPr>
          <w:rFonts w:ascii="Arial" w:hAnsi="Arial" w:cs="Arial"/>
          <w:sz w:val="24"/>
          <w:szCs w:val="24"/>
        </w:rPr>
        <w:t xml:space="preserve"> roku w Warszawie pomiędzy:</w:t>
      </w:r>
    </w:p>
    <w:p w14:paraId="4A4405F6" w14:textId="77777777" w:rsidR="0028266A" w:rsidRPr="00CF7E9F" w:rsidRDefault="0028266A" w:rsidP="00923463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F7E9F">
        <w:rPr>
          <w:rFonts w:ascii="Arial" w:hAnsi="Arial" w:cs="Arial"/>
          <w:b/>
          <w:sz w:val="24"/>
          <w:szCs w:val="24"/>
        </w:rPr>
        <w:t xml:space="preserve">Uniwersytetem Kardynała Stefana Wyszyńskiego w Warszawie, </w:t>
      </w:r>
    </w:p>
    <w:p w14:paraId="2EA59180" w14:textId="77777777" w:rsidR="0028266A" w:rsidRPr="00CF7E9F" w:rsidRDefault="0028266A" w:rsidP="00923463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CF7E9F">
        <w:rPr>
          <w:rFonts w:ascii="Arial" w:hAnsi="Arial" w:cs="Arial"/>
          <w:sz w:val="24"/>
          <w:szCs w:val="24"/>
        </w:rPr>
        <w:t>siedziba: ul. Dewajtis 5, 01-815 Warszawa, REGON: 000001956, NIP: 525-00-12-946</w:t>
      </w:r>
    </w:p>
    <w:p w14:paraId="20CB9AE4" w14:textId="77777777" w:rsidR="0028266A" w:rsidRPr="00CF7E9F" w:rsidRDefault="0028266A" w:rsidP="00923463">
      <w:pPr>
        <w:pStyle w:val="Tekstpodstawowywcity"/>
        <w:spacing w:after="60"/>
        <w:ind w:left="0"/>
        <w:jc w:val="both"/>
        <w:rPr>
          <w:rFonts w:ascii="Arial" w:hAnsi="Arial" w:cs="Arial"/>
          <w:sz w:val="24"/>
          <w:szCs w:val="24"/>
        </w:rPr>
      </w:pPr>
      <w:r w:rsidRPr="00CF7E9F">
        <w:rPr>
          <w:rFonts w:ascii="Arial" w:hAnsi="Arial" w:cs="Arial"/>
          <w:sz w:val="24"/>
          <w:szCs w:val="24"/>
        </w:rPr>
        <w:t>reprezentowanym przez:</w:t>
      </w:r>
    </w:p>
    <w:p w14:paraId="21B1920E" w14:textId="77777777" w:rsidR="00E04169" w:rsidRPr="00C564D7" w:rsidRDefault="00E04169" w:rsidP="00923463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564D7">
        <w:rPr>
          <w:rFonts w:ascii="Arial" w:hAnsi="Arial" w:cs="Arial"/>
          <w:b/>
          <w:bCs/>
          <w:sz w:val="24"/>
          <w:szCs w:val="24"/>
        </w:rPr>
        <w:t>Krzysztofa Dziedzica</w:t>
      </w:r>
      <w:r w:rsidRPr="00C564D7">
        <w:rPr>
          <w:rFonts w:ascii="Arial" w:hAnsi="Arial" w:cs="Arial"/>
          <w:sz w:val="24"/>
          <w:szCs w:val="24"/>
        </w:rPr>
        <w:t xml:space="preserve"> – Kanclerza UKSW, </w:t>
      </w:r>
    </w:p>
    <w:p w14:paraId="343CE7A5" w14:textId="77777777" w:rsidR="00E04169" w:rsidRPr="00C564D7" w:rsidRDefault="00E04169" w:rsidP="00923463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564D7">
        <w:rPr>
          <w:rFonts w:ascii="Arial" w:hAnsi="Arial" w:cs="Arial"/>
          <w:sz w:val="24"/>
          <w:szCs w:val="24"/>
        </w:rPr>
        <w:t>na podstawie pełnomocnictwa z dnia 28 stycznia 2022 roku Nr R.0180.13.2022,</w:t>
      </w:r>
    </w:p>
    <w:p w14:paraId="1F8F8680" w14:textId="77777777" w:rsidR="00E04169" w:rsidRPr="00C564D7" w:rsidRDefault="00E04169" w:rsidP="00923463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564D7">
        <w:rPr>
          <w:rFonts w:ascii="Arial" w:hAnsi="Arial" w:cs="Arial"/>
          <w:sz w:val="24"/>
          <w:szCs w:val="24"/>
        </w:rPr>
        <w:t xml:space="preserve">zwanym dalej </w:t>
      </w:r>
      <w:r w:rsidRPr="00C564D7">
        <w:rPr>
          <w:rFonts w:ascii="Arial" w:hAnsi="Arial" w:cs="Arial"/>
          <w:b/>
          <w:bCs/>
          <w:sz w:val="24"/>
          <w:szCs w:val="24"/>
        </w:rPr>
        <w:t>Zamawiającym</w:t>
      </w:r>
      <w:r w:rsidRPr="00C564D7">
        <w:rPr>
          <w:rFonts w:ascii="Arial" w:hAnsi="Arial" w:cs="Arial"/>
          <w:sz w:val="24"/>
          <w:szCs w:val="24"/>
        </w:rPr>
        <w:t>,</w:t>
      </w:r>
    </w:p>
    <w:p w14:paraId="6027A302" w14:textId="77777777" w:rsidR="00E04169" w:rsidRPr="00C564D7" w:rsidRDefault="00E04169" w:rsidP="00923463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564D7">
        <w:rPr>
          <w:rFonts w:ascii="Arial" w:hAnsi="Arial" w:cs="Arial"/>
          <w:sz w:val="24"/>
          <w:szCs w:val="24"/>
        </w:rPr>
        <w:t>a</w:t>
      </w:r>
    </w:p>
    <w:p w14:paraId="6BA55AA4" w14:textId="1B527A54" w:rsidR="00E04169" w:rsidRPr="00C564D7" w:rsidRDefault="00B941DF" w:rsidP="00923463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4169" w:rsidRPr="00C564D7">
        <w:rPr>
          <w:rFonts w:ascii="Arial" w:hAnsi="Arial" w:cs="Arial"/>
          <w:sz w:val="24"/>
          <w:szCs w:val="24"/>
        </w:rPr>
        <w:t xml:space="preserve">, </w:t>
      </w:r>
    </w:p>
    <w:p w14:paraId="017E74B1" w14:textId="5CD62A25" w:rsidR="0028266A" w:rsidRPr="00CF7E9F" w:rsidRDefault="0028266A" w:rsidP="00923463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6B4F5981" w14:textId="77777777" w:rsidR="0028266A" w:rsidRPr="00CF7E9F" w:rsidRDefault="0028266A" w:rsidP="00923463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F7E9F">
        <w:rPr>
          <w:rFonts w:ascii="Arial" w:hAnsi="Arial" w:cs="Arial"/>
          <w:sz w:val="24"/>
          <w:szCs w:val="24"/>
        </w:rPr>
        <w:t xml:space="preserve">zwanym dalej </w:t>
      </w:r>
      <w:r w:rsidRPr="00CF7E9F">
        <w:rPr>
          <w:rFonts w:ascii="Arial" w:hAnsi="Arial" w:cs="Arial"/>
          <w:b/>
          <w:sz w:val="24"/>
          <w:szCs w:val="24"/>
        </w:rPr>
        <w:t>Wykonawcą</w:t>
      </w:r>
      <w:r w:rsidRPr="00CF7E9F">
        <w:rPr>
          <w:rFonts w:ascii="Arial" w:hAnsi="Arial" w:cs="Arial"/>
          <w:sz w:val="24"/>
          <w:szCs w:val="24"/>
        </w:rPr>
        <w:t>.</w:t>
      </w:r>
    </w:p>
    <w:p w14:paraId="5E299456" w14:textId="77777777" w:rsidR="0028266A" w:rsidRPr="00CF7E9F" w:rsidRDefault="0028266A" w:rsidP="00923463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7C2C90F6" w14:textId="70B59C30" w:rsidR="0028266A" w:rsidRPr="00CF7E9F" w:rsidRDefault="0028266A" w:rsidP="00923463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CF7E9F">
        <w:rPr>
          <w:rFonts w:ascii="Arial" w:hAnsi="Arial" w:cs="Arial"/>
          <w:sz w:val="24"/>
          <w:szCs w:val="24"/>
        </w:rPr>
        <w:t xml:space="preserve">Umowa niniejsza, zostaje zawarta na podstawie przyjętej przez Zamawiającego oferty </w:t>
      </w:r>
      <w:r w:rsidR="00E04169">
        <w:rPr>
          <w:rFonts w:ascii="Arial" w:hAnsi="Arial" w:cs="Arial"/>
          <w:sz w:val="24"/>
          <w:szCs w:val="24"/>
        </w:rPr>
        <w:br/>
      </w:r>
      <w:r w:rsidRPr="00CF7E9F">
        <w:rPr>
          <w:rFonts w:ascii="Arial" w:hAnsi="Arial" w:cs="Arial"/>
          <w:sz w:val="24"/>
          <w:szCs w:val="24"/>
        </w:rPr>
        <w:t xml:space="preserve">w postępowaniu o udzielenie zamówienia publicznego prowadzonego w trybie </w:t>
      </w:r>
      <w:r>
        <w:rPr>
          <w:rFonts w:ascii="Arial" w:hAnsi="Arial" w:cs="Arial"/>
          <w:sz w:val="24"/>
          <w:szCs w:val="24"/>
        </w:rPr>
        <w:t xml:space="preserve">podstawowym bez </w:t>
      </w:r>
      <w:r w:rsidR="00A14540">
        <w:rPr>
          <w:rFonts w:ascii="Arial" w:hAnsi="Arial" w:cs="Arial"/>
          <w:sz w:val="24"/>
          <w:szCs w:val="24"/>
        </w:rPr>
        <w:t xml:space="preserve">negocjacji </w:t>
      </w:r>
      <w:r w:rsidR="00A14540" w:rsidRPr="00A14540">
        <w:rPr>
          <w:rFonts w:ascii="Arial" w:hAnsi="Arial" w:cs="Arial"/>
          <w:sz w:val="24"/>
          <w:szCs w:val="24"/>
        </w:rPr>
        <w:t>określonym w art. 275 pkt 1</w:t>
      </w:r>
      <w:r w:rsidR="00E04169">
        <w:rPr>
          <w:rFonts w:ascii="Arial" w:hAnsi="Arial" w:cs="Arial"/>
          <w:sz w:val="24"/>
          <w:szCs w:val="24"/>
        </w:rPr>
        <w:t xml:space="preserve"> </w:t>
      </w:r>
      <w:r w:rsidR="00E04169" w:rsidRPr="004A4D63">
        <w:rPr>
          <w:rFonts w:ascii="Arial" w:hAnsi="Arial" w:cs="Arial"/>
          <w:sz w:val="24"/>
          <w:szCs w:val="24"/>
        </w:rPr>
        <w:t xml:space="preserve">w związku z art. 359 pkt 2 </w:t>
      </w:r>
      <w:r w:rsidR="00A14540" w:rsidRPr="00A145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A14540" w:rsidRPr="00A14540">
        <w:rPr>
          <w:rFonts w:ascii="Arial" w:hAnsi="Arial" w:cs="Arial"/>
          <w:sz w:val="24"/>
          <w:szCs w:val="24"/>
        </w:rPr>
        <w:t>Pzp</w:t>
      </w:r>
      <w:proofErr w:type="spellEnd"/>
      <w:r w:rsidRPr="00CF7E9F">
        <w:rPr>
          <w:rFonts w:ascii="Arial" w:hAnsi="Arial" w:cs="Arial"/>
          <w:sz w:val="24"/>
          <w:szCs w:val="24"/>
        </w:rPr>
        <w:t>, w którym wartość zamówienia jest mniejsza niż kwoty określone w przepisach wydanych na podstawie art. 3 - Prawo zamówień publicznych (</w:t>
      </w:r>
      <w:proofErr w:type="spellStart"/>
      <w:r w:rsidRPr="00CF7E9F">
        <w:rPr>
          <w:rFonts w:ascii="Arial" w:hAnsi="Arial" w:cs="Arial"/>
          <w:sz w:val="24"/>
          <w:szCs w:val="24"/>
        </w:rPr>
        <w:t>t.j</w:t>
      </w:r>
      <w:proofErr w:type="spellEnd"/>
      <w:r w:rsidRPr="00CF7E9F">
        <w:rPr>
          <w:rFonts w:ascii="Arial" w:hAnsi="Arial" w:cs="Arial"/>
          <w:sz w:val="24"/>
          <w:szCs w:val="24"/>
        </w:rPr>
        <w:t>. Dz. U. 202</w:t>
      </w:r>
      <w:r w:rsidR="00131A5A">
        <w:rPr>
          <w:rFonts w:ascii="Arial" w:hAnsi="Arial" w:cs="Arial"/>
          <w:sz w:val="24"/>
          <w:szCs w:val="24"/>
        </w:rPr>
        <w:t>3</w:t>
      </w:r>
      <w:r w:rsidRPr="00CF7E9F">
        <w:rPr>
          <w:rFonts w:ascii="Arial" w:hAnsi="Arial" w:cs="Arial"/>
          <w:sz w:val="24"/>
          <w:szCs w:val="24"/>
        </w:rPr>
        <w:t>, poz. 1</w:t>
      </w:r>
      <w:r w:rsidR="00131A5A">
        <w:rPr>
          <w:rFonts w:ascii="Arial" w:hAnsi="Arial" w:cs="Arial"/>
          <w:sz w:val="24"/>
          <w:szCs w:val="24"/>
        </w:rPr>
        <w:t>605</w:t>
      </w:r>
      <w:r w:rsidRPr="00CF7E9F">
        <w:rPr>
          <w:rFonts w:ascii="Arial" w:hAnsi="Arial" w:cs="Arial"/>
          <w:sz w:val="24"/>
          <w:szCs w:val="24"/>
        </w:rPr>
        <w:t>).</w:t>
      </w:r>
    </w:p>
    <w:p w14:paraId="54C238E2" w14:textId="77777777" w:rsidR="0028266A" w:rsidRDefault="0028266A" w:rsidP="00923463">
      <w:pPr>
        <w:pStyle w:val="ROZDZIA"/>
        <w:spacing w:after="60" w:line="276" w:lineRule="auto"/>
        <w:jc w:val="both"/>
        <w:rPr>
          <w:rFonts w:ascii="Arial" w:hAnsi="Arial" w:cs="Arial"/>
        </w:rPr>
      </w:pPr>
    </w:p>
    <w:p w14:paraId="3A0D1855" w14:textId="7EAB8973" w:rsidR="0028266A" w:rsidRPr="00CF7E9F" w:rsidRDefault="0028266A" w:rsidP="00923463">
      <w:pPr>
        <w:pStyle w:val="ROZDZIA"/>
        <w:spacing w:after="60" w:line="276" w:lineRule="auto"/>
        <w:jc w:val="both"/>
        <w:rPr>
          <w:rFonts w:ascii="Arial" w:hAnsi="Arial" w:cs="Arial"/>
          <w:color w:val="000000"/>
        </w:rPr>
      </w:pPr>
      <w:r w:rsidRPr="00CF7E9F">
        <w:rPr>
          <w:rFonts w:ascii="Arial" w:hAnsi="Arial" w:cs="Arial"/>
        </w:rPr>
        <w:t xml:space="preserve">Znak sprawy: </w:t>
      </w:r>
      <w:r w:rsidR="00AA6013">
        <w:rPr>
          <w:rFonts w:ascii="Arial" w:hAnsi="Arial" w:cs="Arial"/>
        </w:rPr>
        <w:t>DZP</w:t>
      </w:r>
      <w:r w:rsidR="00AA6013" w:rsidRPr="00CF7E9F">
        <w:rPr>
          <w:rFonts w:ascii="Arial" w:hAnsi="Arial" w:cs="Arial"/>
        </w:rPr>
        <w:t>.371.</w:t>
      </w:r>
      <w:r w:rsidR="00131A5A">
        <w:rPr>
          <w:rFonts w:ascii="Arial" w:hAnsi="Arial" w:cs="Arial"/>
        </w:rPr>
        <w:t>4</w:t>
      </w:r>
      <w:r w:rsidR="00AA6013">
        <w:rPr>
          <w:rFonts w:ascii="Arial" w:hAnsi="Arial" w:cs="Arial"/>
        </w:rPr>
        <w:t>7</w:t>
      </w:r>
      <w:r w:rsidR="00AA6013" w:rsidRPr="00CF7E9F">
        <w:rPr>
          <w:rFonts w:ascii="Arial" w:hAnsi="Arial" w:cs="Arial"/>
        </w:rPr>
        <w:t>.202</w:t>
      </w:r>
      <w:r w:rsidR="00601D30">
        <w:rPr>
          <w:rFonts w:ascii="Arial" w:hAnsi="Arial" w:cs="Arial"/>
        </w:rPr>
        <w:t>3</w:t>
      </w:r>
    </w:p>
    <w:p w14:paraId="48F451DE" w14:textId="77777777" w:rsidR="00594C6A" w:rsidRDefault="00594C6A" w:rsidP="00923463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2DA69B40" w14:textId="151B0750" w:rsidR="0028266A" w:rsidRPr="0028266A" w:rsidRDefault="0028266A" w:rsidP="00923463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§ 1</w:t>
      </w:r>
    </w:p>
    <w:p w14:paraId="6B9EA94F" w14:textId="77777777" w:rsidR="0028266A" w:rsidRPr="0028266A" w:rsidRDefault="0028266A" w:rsidP="00923463">
      <w:pPr>
        <w:spacing w:after="6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Przedmiot umowy</w:t>
      </w:r>
    </w:p>
    <w:p w14:paraId="40D22B58" w14:textId="6C73A071" w:rsidR="0028266A" w:rsidRPr="00EF3AA3" w:rsidRDefault="0028266A" w:rsidP="00923463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Przedmiotem umowy jest realizacja usługi </w:t>
      </w:r>
      <w:r w:rsidR="00EF3AA3" w:rsidRPr="00EF3AA3">
        <w:rPr>
          <w:rFonts w:ascii="Arial" w:hAnsi="Arial" w:cs="Arial"/>
          <w:sz w:val="24"/>
          <w:szCs w:val="24"/>
        </w:rPr>
        <w:t>przeprowadzeni</w:t>
      </w:r>
      <w:r w:rsidR="00EF3AA3">
        <w:rPr>
          <w:rFonts w:ascii="Arial" w:hAnsi="Arial" w:cs="Arial"/>
          <w:sz w:val="24"/>
          <w:szCs w:val="24"/>
        </w:rPr>
        <w:t>a</w:t>
      </w:r>
      <w:r w:rsidR="00EF3AA3" w:rsidRPr="00EF3AA3">
        <w:rPr>
          <w:rFonts w:ascii="Arial" w:hAnsi="Arial" w:cs="Arial"/>
          <w:sz w:val="24"/>
          <w:szCs w:val="24"/>
        </w:rPr>
        <w:t xml:space="preserve"> </w:t>
      </w:r>
      <w:r w:rsidR="00EC32DD">
        <w:rPr>
          <w:rFonts w:ascii="Arial" w:hAnsi="Arial" w:cs="Arial"/>
          <w:sz w:val="24"/>
          <w:szCs w:val="24"/>
        </w:rPr>
        <w:t>podstawowego</w:t>
      </w:r>
      <w:r w:rsidR="00EF3AA3" w:rsidRPr="00EF3AA3">
        <w:rPr>
          <w:rFonts w:ascii="Arial" w:hAnsi="Arial" w:cs="Arial"/>
          <w:sz w:val="24"/>
          <w:szCs w:val="24"/>
        </w:rPr>
        <w:t xml:space="preserve"> kursu Otwartego Dialogu (ODA) dla 1 grupy (w Warszawie</w:t>
      </w:r>
      <w:r w:rsidR="00EF3AA3">
        <w:rPr>
          <w:rFonts w:ascii="Arial" w:hAnsi="Arial" w:cs="Arial"/>
          <w:sz w:val="24"/>
          <w:szCs w:val="24"/>
        </w:rPr>
        <w:t>)</w:t>
      </w:r>
      <w:r w:rsidRPr="0028266A">
        <w:rPr>
          <w:rFonts w:ascii="Arial" w:hAnsi="Arial" w:cs="Arial"/>
          <w:sz w:val="24"/>
          <w:szCs w:val="24"/>
        </w:rPr>
        <w:t xml:space="preserve"> w ramach projektu „</w:t>
      </w:r>
      <w:proofErr w:type="spellStart"/>
      <w:r w:rsidR="00B941DF" w:rsidRPr="00B941DF">
        <w:rPr>
          <w:rFonts w:ascii="Arial" w:hAnsi="Arial" w:cs="Arial"/>
          <w:sz w:val="24"/>
          <w:szCs w:val="24"/>
        </w:rPr>
        <w:t>Deinstytucjonalizacja</w:t>
      </w:r>
      <w:proofErr w:type="spellEnd"/>
      <w:r w:rsidR="00B941DF" w:rsidRPr="00B941DF">
        <w:rPr>
          <w:rFonts w:ascii="Arial" w:hAnsi="Arial" w:cs="Arial"/>
          <w:sz w:val="24"/>
          <w:szCs w:val="24"/>
        </w:rPr>
        <w:t xml:space="preserve"> szansą na dobrą zmianę: projekt horyzontalny</w:t>
      </w:r>
      <w:r w:rsidRPr="00EF3AA3">
        <w:rPr>
          <w:rFonts w:ascii="Arial" w:hAnsi="Arial" w:cs="Arial"/>
          <w:b/>
          <w:bCs/>
          <w:i/>
          <w:sz w:val="24"/>
          <w:szCs w:val="24"/>
        </w:rPr>
        <w:t xml:space="preserve">” </w:t>
      </w:r>
      <w:r w:rsidRPr="00EF3AA3">
        <w:rPr>
          <w:rFonts w:ascii="Arial" w:hAnsi="Arial" w:cs="Arial"/>
          <w:sz w:val="24"/>
          <w:szCs w:val="24"/>
        </w:rPr>
        <w:t xml:space="preserve">współfinansowanego przez Unię Europejską ze środków Europejskiego Funduszu Społecznego, zwanego dalej „Projektem”. </w:t>
      </w:r>
    </w:p>
    <w:p w14:paraId="59D59B52" w14:textId="43662605" w:rsidR="0028266A" w:rsidRPr="0028266A" w:rsidRDefault="0028266A" w:rsidP="00923463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28266A">
        <w:rPr>
          <w:rFonts w:ascii="Arial" w:hAnsi="Arial" w:cs="Arial"/>
          <w:sz w:val="24"/>
          <w:szCs w:val="24"/>
          <w:lang w:eastAsia="en-US"/>
        </w:rPr>
        <w:t xml:space="preserve">Usługa, o której mowa w ust. 1 zostanie wykonana zgodnie z </w:t>
      </w:r>
      <w:r w:rsidRPr="0028266A">
        <w:rPr>
          <w:rFonts w:ascii="Arial" w:hAnsi="Arial" w:cs="Arial"/>
          <w:sz w:val="24"/>
          <w:szCs w:val="24"/>
          <w:u w:val="single"/>
          <w:lang w:eastAsia="en-US"/>
        </w:rPr>
        <w:t>Opisem przedmiotu zamówienia (dalej OPZ) stanowiącym Załącznik nr 1 do umowy.</w:t>
      </w:r>
    </w:p>
    <w:p w14:paraId="72B47626" w14:textId="5FC61AF7" w:rsidR="0028266A" w:rsidRPr="0028266A" w:rsidRDefault="0028266A" w:rsidP="00923463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zakres usługi, o której mowa w ust. 1 wchodzi realizacja zajęć dydaktycznych </w:t>
      </w:r>
      <w:r w:rsidR="00E04169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w formie warsztatów.</w:t>
      </w:r>
    </w:p>
    <w:p w14:paraId="082FDB39" w14:textId="77777777" w:rsidR="0028266A" w:rsidRPr="0028266A" w:rsidRDefault="0028266A" w:rsidP="00923463">
      <w:pPr>
        <w:pStyle w:val="Akapitzlist"/>
        <w:numPr>
          <w:ilvl w:val="0"/>
          <w:numId w:val="3"/>
        </w:numPr>
        <w:suppressAutoHyphens/>
        <w:spacing w:after="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lastRenderedPageBreak/>
        <w:t>Przedmiot umowy szczegółowo określają:</w:t>
      </w:r>
    </w:p>
    <w:p w14:paraId="2EF9DA26" w14:textId="77777777" w:rsidR="0028266A" w:rsidRPr="0028266A" w:rsidRDefault="0028266A" w:rsidP="00923463">
      <w:pPr>
        <w:pStyle w:val="Akapitzlist"/>
        <w:numPr>
          <w:ilvl w:val="1"/>
          <w:numId w:val="3"/>
        </w:numPr>
        <w:suppressAutoHyphens/>
        <w:spacing w:after="6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Opis przedmiotu zamówienia (OPZ) – Załącznik nr 1 do umowy;</w:t>
      </w:r>
    </w:p>
    <w:p w14:paraId="2B18E8DD" w14:textId="1955E85E" w:rsidR="0028266A" w:rsidRPr="0028266A" w:rsidRDefault="0028266A" w:rsidP="00923463">
      <w:pPr>
        <w:pStyle w:val="Akapitzlist"/>
        <w:numPr>
          <w:ilvl w:val="1"/>
          <w:numId w:val="3"/>
        </w:numPr>
        <w:suppressAutoHyphens/>
        <w:spacing w:after="6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Formularz </w:t>
      </w:r>
      <w:r>
        <w:rPr>
          <w:rFonts w:ascii="Arial" w:hAnsi="Arial" w:cs="Arial"/>
          <w:sz w:val="24"/>
          <w:szCs w:val="24"/>
        </w:rPr>
        <w:t>Oferty</w:t>
      </w:r>
      <w:r w:rsidRPr="0028266A">
        <w:rPr>
          <w:rFonts w:ascii="Arial" w:hAnsi="Arial" w:cs="Arial"/>
          <w:sz w:val="24"/>
          <w:szCs w:val="24"/>
        </w:rPr>
        <w:t xml:space="preserve"> – Załącznik nr </w:t>
      </w:r>
      <w:r w:rsidR="00C16E6B">
        <w:rPr>
          <w:rFonts w:ascii="Arial" w:hAnsi="Arial" w:cs="Arial"/>
          <w:sz w:val="24"/>
          <w:szCs w:val="24"/>
        </w:rPr>
        <w:t>6</w:t>
      </w:r>
      <w:r w:rsidRPr="0028266A">
        <w:rPr>
          <w:rFonts w:ascii="Arial" w:hAnsi="Arial" w:cs="Arial"/>
          <w:sz w:val="24"/>
          <w:szCs w:val="24"/>
        </w:rPr>
        <w:t xml:space="preserve"> do umowy.</w:t>
      </w:r>
    </w:p>
    <w:p w14:paraId="75AA2898" w14:textId="5E26CC42" w:rsidR="0028266A" w:rsidRPr="0028266A" w:rsidRDefault="0028266A" w:rsidP="00923463">
      <w:pPr>
        <w:pStyle w:val="Akapitzlist"/>
        <w:suppressAutoHyphens/>
        <w:spacing w:after="6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Załączniki stanowią integralną część umowy.</w:t>
      </w:r>
    </w:p>
    <w:p w14:paraId="1BE445E8" w14:textId="77777777" w:rsidR="0028266A" w:rsidRPr="0028266A" w:rsidRDefault="0028266A" w:rsidP="00923463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1F5AA455" w14:textId="77777777" w:rsidR="0028266A" w:rsidRPr="0028266A" w:rsidRDefault="0028266A" w:rsidP="00923463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§ 2</w:t>
      </w:r>
    </w:p>
    <w:p w14:paraId="735F1C8E" w14:textId="77777777" w:rsidR="0028266A" w:rsidRPr="00856A58" w:rsidRDefault="0028266A" w:rsidP="00923463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856A58">
        <w:rPr>
          <w:rFonts w:ascii="Arial" w:hAnsi="Arial" w:cs="Arial"/>
          <w:b/>
          <w:sz w:val="24"/>
          <w:szCs w:val="24"/>
        </w:rPr>
        <w:t>Termin realizacji</w:t>
      </w:r>
    </w:p>
    <w:p w14:paraId="22D75EF6" w14:textId="580C31C7" w:rsidR="0028266A" w:rsidRPr="00856A58" w:rsidRDefault="0028266A" w:rsidP="00923463">
      <w:pPr>
        <w:pStyle w:val="Akapitzlist"/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56A58">
        <w:rPr>
          <w:rFonts w:ascii="Arial" w:hAnsi="Arial" w:cs="Arial"/>
          <w:sz w:val="24"/>
          <w:szCs w:val="24"/>
        </w:rPr>
        <w:t xml:space="preserve">Przedmiot umowy, o którym mowa w § 1 ust. 1 zostanie zrealizowany w terminie </w:t>
      </w:r>
      <w:r w:rsidRPr="00856A58">
        <w:rPr>
          <w:rFonts w:ascii="Arial" w:hAnsi="Arial" w:cs="Arial"/>
          <w:b/>
          <w:bCs/>
          <w:sz w:val="24"/>
          <w:szCs w:val="24"/>
        </w:rPr>
        <w:t xml:space="preserve">od dnia podpisania umowy, do dnia </w:t>
      </w:r>
      <w:r w:rsidR="00EF3AA3">
        <w:rPr>
          <w:rFonts w:ascii="Arial" w:hAnsi="Arial" w:cs="Arial"/>
          <w:b/>
          <w:bCs/>
          <w:sz w:val="24"/>
          <w:szCs w:val="24"/>
        </w:rPr>
        <w:t>30</w:t>
      </w:r>
      <w:r w:rsidR="00856A58" w:rsidRPr="00856A58">
        <w:rPr>
          <w:rFonts w:ascii="Arial" w:hAnsi="Arial" w:cs="Arial"/>
          <w:b/>
          <w:bCs/>
          <w:sz w:val="24"/>
          <w:szCs w:val="24"/>
        </w:rPr>
        <w:t xml:space="preserve"> </w:t>
      </w:r>
      <w:r w:rsidR="00EF3AA3">
        <w:rPr>
          <w:rFonts w:ascii="Arial" w:hAnsi="Arial" w:cs="Arial"/>
          <w:b/>
          <w:bCs/>
          <w:sz w:val="24"/>
          <w:szCs w:val="24"/>
        </w:rPr>
        <w:t>grudnia</w:t>
      </w:r>
      <w:r w:rsidRPr="00856A58">
        <w:rPr>
          <w:rFonts w:ascii="Arial" w:hAnsi="Arial" w:cs="Arial"/>
          <w:b/>
          <w:bCs/>
          <w:sz w:val="24"/>
          <w:szCs w:val="24"/>
        </w:rPr>
        <w:t xml:space="preserve"> 2023 r.</w:t>
      </w:r>
    </w:p>
    <w:p w14:paraId="3B62C215" w14:textId="6C2C3C4D" w:rsidR="0028266A" w:rsidRPr="0028266A" w:rsidRDefault="0028266A" w:rsidP="00923463">
      <w:pPr>
        <w:pStyle w:val="Akapitzlist"/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bCs/>
          <w:sz w:val="24"/>
          <w:szCs w:val="24"/>
        </w:rPr>
        <w:t>Harmonogram</w:t>
      </w:r>
      <w:r w:rsidRPr="0028266A">
        <w:rPr>
          <w:rFonts w:ascii="Arial" w:hAnsi="Arial" w:cs="Arial"/>
          <w:sz w:val="24"/>
          <w:szCs w:val="24"/>
        </w:rPr>
        <w:t xml:space="preserve"> realizacji usługi (zwany dalej „Harmonogramem”), </w:t>
      </w:r>
      <w:r w:rsidRPr="0028266A">
        <w:rPr>
          <w:rFonts w:ascii="Arial" w:hAnsi="Arial" w:cs="Arial"/>
          <w:bCs/>
          <w:sz w:val="24"/>
          <w:szCs w:val="24"/>
        </w:rPr>
        <w:t xml:space="preserve">zostanie uzgodniony </w:t>
      </w:r>
      <w:r w:rsidR="00E04169">
        <w:rPr>
          <w:rFonts w:ascii="Arial" w:hAnsi="Arial" w:cs="Arial"/>
          <w:bCs/>
          <w:sz w:val="24"/>
          <w:szCs w:val="24"/>
        </w:rPr>
        <w:br/>
      </w:r>
      <w:r w:rsidRPr="0028266A">
        <w:rPr>
          <w:rFonts w:ascii="Arial" w:hAnsi="Arial" w:cs="Arial"/>
          <w:bCs/>
          <w:sz w:val="24"/>
          <w:szCs w:val="24"/>
        </w:rPr>
        <w:t xml:space="preserve">z Wykonawcą w terminie do </w:t>
      </w:r>
      <w:r w:rsidR="00EF3AA3">
        <w:rPr>
          <w:rFonts w:ascii="Arial" w:hAnsi="Arial" w:cs="Arial"/>
          <w:bCs/>
          <w:sz w:val="24"/>
          <w:szCs w:val="24"/>
        </w:rPr>
        <w:t>3</w:t>
      </w:r>
      <w:r w:rsidRPr="0028266A">
        <w:rPr>
          <w:rFonts w:ascii="Arial" w:hAnsi="Arial" w:cs="Arial"/>
          <w:bCs/>
          <w:sz w:val="24"/>
          <w:szCs w:val="24"/>
        </w:rPr>
        <w:t xml:space="preserve"> dni od dnia podpisania umowy</w:t>
      </w:r>
      <w:r w:rsidRPr="0028266A">
        <w:rPr>
          <w:rFonts w:ascii="Arial" w:hAnsi="Arial" w:cs="Arial"/>
          <w:bCs/>
          <w:sz w:val="24"/>
          <w:szCs w:val="24"/>
          <w:lang w:val="cs-CZ"/>
        </w:rPr>
        <w:t>.</w:t>
      </w:r>
      <w:r w:rsidRPr="0028266A">
        <w:rPr>
          <w:rFonts w:ascii="Arial" w:hAnsi="Arial" w:cs="Arial"/>
          <w:bCs/>
          <w:sz w:val="24"/>
          <w:szCs w:val="24"/>
        </w:rPr>
        <w:t xml:space="preserve"> </w:t>
      </w:r>
      <w:r w:rsidRPr="0028266A">
        <w:rPr>
          <w:rFonts w:ascii="Arial" w:hAnsi="Arial" w:cs="Arial"/>
          <w:bCs/>
          <w:sz w:val="24"/>
          <w:szCs w:val="24"/>
          <w:lang w:val="cs-CZ"/>
        </w:rPr>
        <w:t xml:space="preserve">Wszelkie zmiany </w:t>
      </w:r>
      <w:r w:rsidR="00E04169">
        <w:rPr>
          <w:rFonts w:ascii="Arial" w:hAnsi="Arial" w:cs="Arial"/>
          <w:bCs/>
          <w:sz w:val="24"/>
          <w:szCs w:val="24"/>
          <w:lang w:val="cs-CZ"/>
        </w:rPr>
        <w:br/>
      </w:r>
      <w:r w:rsidRPr="0028266A">
        <w:rPr>
          <w:rFonts w:ascii="Arial" w:hAnsi="Arial" w:cs="Arial"/>
          <w:bCs/>
          <w:sz w:val="24"/>
          <w:szCs w:val="24"/>
          <w:lang w:val="cs-CZ"/>
        </w:rPr>
        <w:t xml:space="preserve">w zakresie Harmonogramu będą się odbywały na mocy uzgodnień pomiędzy stronami </w:t>
      </w:r>
      <w:r w:rsidR="00E04169">
        <w:rPr>
          <w:rFonts w:ascii="Arial" w:hAnsi="Arial" w:cs="Arial"/>
          <w:bCs/>
          <w:sz w:val="24"/>
          <w:szCs w:val="24"/>
          <w:lang w:val="cs-CZ"/>
        </w:rPr>
        <w:br/>
      </w:r>
      <w:r w:rsidRPr="0028266A">
        <w:rPr>
          <w:rFonts w:ascii="Arial" w:hAnsi="Arial" w:cs="Arial"/>
          <w:bCs/>
          <w:sz w:val="24"/>
          <w:szCs w:val="24"/>
          <w:lang w:val="cs-CZ"/>
        </w:rPr>
        <w:t xml:space="preserve">i nie będą wymagały zmiany umowy, o ile nie naruszą postanowień umowy </w:t>
      </w:r>
      <w:r w:rsidR="00E04169">
        <w:rPr>
          <w:rFonts w:ascii="Arial" w:hAnsi="Arial" w:cs="Arial"/>
          <w:bCs/>
          <w:sz w:val="24"/>
          <w:szCs w:val="24"/>
          <w:lang w:val="cs-CZ"/>
        </w:rPr>
        <w:br/>
      </w:r>
      <w:r w:rsidRPr="0028266A">
        <w:rPr>
          <w:rFonts w:ascii="Arial" w:hAnsi="Arial" w:cs="Arial"/>
          <w:bCs/>
          <w:sz w:val="24"/>
          <w:szCs w:val="24"/>
          <w:lang w:val="cs-CZ"/>
        </w:rPr>
        <w:t xml:space="preserve">o dofinansowanie projektu </w:t>
      </w:r>
      <w:r w:rsidR="00EF3AA3" w:rsidRPr="00EF3AA3">
        <w:rPr>
          <w:rFonts w:ascii="Arial" w:hAnsi="Arial" w:cs="Arial"/>
          <w:bCs/>
          <w:sz w:val="24"/>
          <w:szCs w:val="24"/>
          <w:lang w:val="cs-CZ"/>
        </w:rPr>
        <w:t>POWR.04.01.00-00-D208/17</w:t>
      </w:r>
      <w:r w:rsidR="00412E4B">
        <w:rPr>
          <w:rFonts w:ascii="Arial" w:hAnsi="Arial" w:cs="Arial"/>
          <w:bCs/>
          <w:sz w:val="24"/>
          <w:szCs w:val="24"/>
          <w:lang w:val="cs-CZ"/>
        </w:rPr>
        <w:t xml:space="preserve"> </w:t>
      </w:r>
      <w:r w:rsidRPr="0028266A">
        <w:rPr>
          <w:rFonts w:ascii="Arial" w:hAnsi="Arial" w:cs="Arial"/>
          <w:bCs/>
          <w:sz w:val="24"/>
          <w:szCs w:val="24"/>
          <w:lang w:val="cs-CZ"/>
        </w:rPr>
        <w:t>i ostatecznego terminu realizacji usługi, o którym mowa w ust. 1</w:t>
      </w:r>
      <w:r w:rsidRPr="0028266A">
        <w:rPr>
          <w:rFonts w:ascii="Arial" w:hAnsi="Arial" w:cs="Arial"/>
          <w:sz w:val="24"/>
          <w:szCs w:val="24"/>
        </w:rPr>
        <w:t>.</w:t>
      </w:r>
    </w:p>
    <w:p w14:paraId="56BC7ABE" w14:textId="77777777" w:rsidR="0028266A" w:rsidRPr="0028266A" w:rsidRDefault="0028266A" w:rsidP="00923463">
      <w:pPr>
        <w:spacing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7BDA012" w14:textId="77777777" w:rsidR="0028266A" w:rsidRPr="0028266A" w:rsidRDefault="0028266A" w:rsidP="00923463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§ 3</w:t>
      </w:r>
    </w:p>
    <w:p w14:paraId="60B28C3B" w14:textId="77777777" w:rsidR="0028266A" w:rsidRPr="0028266A" w:rsidRDefault="0028266A" w:rsidP="00923463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Personel Wykonawcy</w:t>
      </w:r>
    </w:p>
    <w:p w14:paraId="3CBAAE64" w14:textId="115A0942" w:rsidR="0028266A" w:rsidRPr="0028266A" w:rsidRDefault="0028266A" w:rsidP="00923463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Wykonawca zapewni niezbędny, odpowiednio uprawniony i wykwalifikowany personel (TRENERA</w:t>
      </w:r>
      <w:r w:rsidR="00EC32DD">
        <w:rPr>
          <w:rFonts w:ascii="Arial" w:hAnsi="Arial" w:cs="Arial"/>
          <w:sz w:val="24"/>
          <w:szCs w:val="24"/>
        </w:rPr>
        <w:t>, CO-TRENERA</w:t>
      </w:r>
      <w:r w:rsidRPr="0028266A">
        <w:rPr>
          <w:rFonts w:ascii="Arial" w:hAnsi="Arial" w:cs="Arial"/>
          <w:sz w:val="24"/>
          <w:szCs w:val="24"/>
        </w:rPr>
        <w:t>) dla właściwego i terminowego wykonania umowy.</w:t>
      </w:r>
    </w:p>
    <w:p w14:paraId="60C10EF0" w14:textId="77777777" w:rsidR="0028266A" w:rsidRPr="0028266A" w:rsidRDefault="0028266A" w:rsidP="00923463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Wykonawca ponosi całkowitą odpowiedzialność za nadzór nad personelem oraz zobowiązany jest do wypełnienia wszystkich prawem przewidzianych obowiązków oraz zobowiązań związanych z zapewnieniem personelu.</w:t>
      </w:r>
    </w:p>
    <w:p w14:paraId="6966FA81" w14:textId="2AE69745" w:rsidR="0028266A" w:rsidRPr="0028266A" w:rsidRDefault="0028266A" w:rsidP="00923463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Zmiana os</w:t>
      </w:r>
      <w:r w:rsidR="00EC32DD">
        <w:rPr>
          <w:rFonts w:ascii="Arial" w:hAnsi="Arial" w:cs="Arial"/>
          <w:sz w:val="24"/>
          <w:szCs w:val="24"/>
        </w:rPr>
        <w:t>ób</w:t>
      </w:r>
      <w:r w:rsidRPr="0028266A">
        <w:rPr>
          <w:rFonts w:ascii="Arial" w:hAnsi="Arial" w:cs="Arial"/>
          <w:sz w:val="24"/>
          <w:szCs w:val="24"/>
        </w:rPr>
        <w:t xml:space="preserve"> wskazan</w:t>
      </w:r>
      <w:r w:rsidR="00EC32DD">
        <w:rPr>
          <w:rFonts w:ascii="Arial" w:hAnsi="Arial" w:cs="Arial"/>
          <w:sz w:val="24"/>
          <w:szCs w:val="24"/>
        </w:rPr>
        <w:t>ych</w:t>
      </w:r>
      <w:r w:rsidRPr="0028266A">
        <w:rPr>
          <w:rFonts w:ascii="Arial" w:hAnsi="Arial" w:cs="Arial"/>
          <w:sz w:val="24"/>
          <w:szCs w:val="24"/>
        </w:rPr>
        <w:t xml:space="preserve"> (Trenera</w:t>
      </w:r>
      <w:r w:rsidR="00EC32DD">
        <w:rPr>
          <w:rFonts w:ascii="Arial" w:hAnsi="Arial" w:cs="Arial"/>
          <w:sz w:val="24"/>
          <w:szCs w:val="24"/>
        </w:rPr>
        <w:t>, Co-trenera</w:t>
      </w:r>
      <w:r w:rsidRPr="0028266A">
        <w:rPr>
          <w:rFonts w:ascii="Arial" w:hAnsi="Arial" w:cs="Arial"/>
          <w:sz w:val="24"/>
          <w:szCs w:val="24"/>
        </w:rPr>
        <w:t xml:space="preserve">) w Ofercie w trakcie wykonywania umowy musi być uzasadniona przez Wykonawcę na piśmie i zaakceptowana przez Zamawiającego, pod rygorem nieważności tej zmiany. Zmiana ta zostanie zaakceptowana przez Zamawiającego wyłącznie w przypadku, gdy kwalifikacje, doświadczenie </w:t>
      </w:r>
      <w:r w:rsidR="0044648B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i wykształcenie proponowanej osoby będą równoważne lub wyższe od kwalifikacji, doświadczenia i wykształcenia osoby wskazanej uprzednio przez Wykonawcę. </w:t>
      </w:r>
    </w:p>
    <w:p w14:paraId="2EA52797" w14:textId="776236C3" w:rsidR="0028266A" w:rsidRPr="0028266A" w:rsidRDefault="0028266A" w:rsidP="00923463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Zmiana o której mowa w ust. </w:t>
      </w:r>
      <w:r w:rsidR="00E671EE">
        <w:rPr>
          <w:rFonts w:ascii="Arial" w:hAnsi="Arial" w:cs="Arial"/>
          <w:sz w:val="24"/>
          <w:szCs w:val="24"/>
        </w:rPr>
        <w:t>3</w:t>
      </w:r>
      <w:r w:rsidRPr="0028266A">
        <w:rPr>
          <w:rFonts w:ascii="Arial" w:hAnsi="Arial" w:cs="Arial"/>
          <w:sz w:val="24"/>
          <w:szCs w:val="24"/>
        </w:rPr>
        <w:t xml:space="preserve"> nie będzie skutkowała zmianą wysokości wynagrodzenia należnego Wykonawcy. </w:t>
      </w:r>
    </w:p>
    <w:p w14:paraId="10ECA7F2" w14:textId="0B86E1C9" w:rsidR="0028266A" w:rsidRPr="0028266A" w:rsidRDefault="0028266A" w:rsidP="007833C7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Zmiana os</w:t>
      </w:r>
      <w:r w:rsidR="00EC32DD">
        <w:rPr>
          <w:rFonts w:ascii="Arial" w:hAnsi="Arial" w:cs="Arial"/>
          <w:sz w:val="24"/>
          <w:szCs w:val="24"/>
        </w:rPr>
        <w:t>ób</w:t>
      </w:r>
      <w:r w:rsidRPr="0028266A">
        <w:rPr>
          <w:rFonts w:ascii="Arial" w:hAnsi="Arial" w:cs="Arial"/>
          <w:sz w:val="24"/>
          <w:szCs w:val="24"/>
        </w:rPr>
        <w:t>, o któr</w:t>
      </w:r>
      <w:r>
        <w:rPr>
          <w:rFonts w:ascii="Arial" w:hAnsi="Arial" w:cs="Arial"/>
          <w:sz w:val="24"/>
          <w:szCs w:val="24"/>
        </w:rPr>
        <w:t>ej</w:t>
      </w:r>
      <w:r w:rsidRPr="0028266A">
        <w:rPr>
          <w:rFonts w:ascii="Arial" w:hAnsi="Arial" w:cs="Arial"/>
          <w:sz w:val="24"/>
          <w:szCs w:val="24"/>
        </w:rPr>
        <w:t xml:space="preserve"> mowa w ust. 3, bez akceptacji Zamawiającego stanowi podstawę do odstąpienia od umowy przez Zamawiającego z przyczyn leżących po stronie Wykonawcy. Oświadczenie o odstąpieniu może zostać złożone w terminie do </w:t>
      </w:r>
      <w:r w:rsidR="00EF3AA3">
        <w:rPr>
          <w:rFonts w:ascii="Arial" w:hAnsi="Arial" w:cs="Arial"/>
          <w:sz w:val="24"/>
          <w:szCs w:val="24"/>
        </w:rPr>
        <w:t>7</w:t>
      </w:r>
      <w:r w:rsidRPr="0028266A">
        <w:rPr>
          <w:rFonts w:ascii="Arial" w:hAnsi="Arial" w:cs="Arial"/>
          <w:sz w:val="24"/>
          <w:szCs w:val="24"/>
        </w:rPr>
        <w:t xml:space="preserve"> dni kalendarzowych od powzięcia wiedzy o wystąpieniu okoliczności wskazanych w zdaniu poprzedzającym. </w:t>
      </w:r>
    </w:p>
    <w:p w14:paraId="61F3AB74" w14:textId="477D9C7F" w:rsidR="0028266A" w:rsidRDefault="0028266A" w:rsidP="007833C7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b/>
          <w:bCs/>
          <w:sz w:val="24"/>
          <w:szCs w:val="24"/>
        </w:rPr>
        <w:lastRenderedPageBreak/>
        <w:t>Wykonawca nie ma prawa do wykonywania usług określonych w umowie przez osoby zatrudnione w jakimkolwiek charakterze przez Zamawiającego oraz przez Partnerów Projektu, pod rygorem odstąpienia od umowy z winy Wykonawcy</w:t>
      </w:r>
      <w:r w:rsidRPr="0028266A">
        <w:rPr>
          <w:rFonts w:ascii="Arial" w:hAnsi="Arial" w:cs="Arial"/>
          <w:sz w:val="24"/>
          <w:szCs w:val="24"/>
        </w:rPr>
        <w:t>. Oświadczenie o odstąpieniu może zostać złożone w terminie do 14 dni kalendarzowych od powzięcia wiedzy o wystąpieniu okoliczności wskazanych w zdaniu poprzedzającym, nie później jednak niż w ciągu 6 miesięcy od ich zaistnienia.</w:t>
      </w:r>
    </w:p>
    <w:p w14:paraId="38E9977E" w14:textId="77777777" w:rsidR="00A14540" w:rsidRPr="0028266A" w:rsidRDefault="00A14540" w:rsidP="007833C7">
      <w:pPr>
        <w:spacing w:after="60"/>
        <w:ind w:left="284"/>
        <w:jc w:val="both"/>
        <w:rPr>
          <w:rFonts w:ascii="Arial" w:hAnsi="Arial" w:cs="Arial"/>
          <w:sz w:val="24"/>
          <w:szCs w:val="24"/>
        </w:rPr>
      </w:pPr>
    </w:p>
    <w:p w14:paraId="5C05785A" w14:textId="77777777" w:rsidR="0028266A" w:rsidRPr="0028266A" w:rsidRDefault="0028266A" w:rsidP="007833C7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§ 4</w:t>
      </w:r>
    </w:p>
    <w:p w14:paraId="58E6EE29" w14:textId="77777777" w:rsidR="0028266A" w:rsidRPr="0028266A" w:rsidRDefault="0028266A" w:rsidP="007833C7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Podwykonawstwo</w:t>
      </w:r>
    </w:p>
    <w:p w14:paraId="2E4B7017" w14:textId="77777777" w:rsidR="0028266A" w:rsidRPr="0028266A" w:rsidRDefault="0028266A" w:rsidP="007833C7">
      <w:pPr>
        <w:widowControl w:val="0"/>
        <w:numPr>
          <w:ilvl w:val="0"/>
          <w:numId w:val="9"/>
        </w:numPr>
        <w:adjustRightInd w:val="0"/>
        <w:spacing w:after="60"/>
        <w:ind w:left="284" w:hanging="28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8266A">
        <w:rPr>
          <w:rFonts w:ascii="Arial" w:hAnsi="Arial" w:cs="Arial"/>
          <w:color w:val="000000"/>
          <w:sz w:val="24"/>
          <w:szCs w:val="24"/>
        </w:rPr>
        <w:t>Wykonawca nie może przenieść praw i obowiązków wynikających z umowy na osoby trzecie bez zgody Zamawiającego.</w:t>
      </w:r>
    </w:p>
    <w:p w14:paraId="1F17E9FD" w14:textId="6B45F1E7" w:rsidR="0028266A" w:rsidRDefault="0028266A" w:rsidP="007833C7">
      <w:pPr>
        <w:widowControl w:val="0"/>
        <w:numPr>
          <w:ilvl w:val="0"/>
          <w:numId w:val="9"/>
        </w:numPr>
        <w:adjustRightInd w:val="0"/>
        <w:spacing w:after="60"/>
        <w:ind w:left="284" w:hanging="28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8266A">
        <w:rPr>
          <w:rFonts w:ascii="Arial" w:hAnsi="Arial" w:cs="Arial"/>
          <w:color w:val="000000"/>
          <w:sz w:val="24"/>
          <w:szCs w:val="24"/>
        </w:rPr>
        <w:t xml:space="preserve">W przypadku naruszenia postanowienia ust. 1 Zamawiający może odstąpić od umowy </w:t>
      </w:r>
      <w:r w:rsidR="00473273">
        <w:rPr>
          <w:rFonts w:ascii="Arial" w:hAnsi="Arial" w:cs="Arial"/>
          <w:color w:val="000000"/>
          <w:sz w:val="24"/>
          <w:szCs w:val="24"/>
        </w:rPr>
        <w:br/>
      </w:r>
      <w:r w:rsidRPr="0028266A">
        <w:rPr>
          <w:rFonts w:ascii="Arial" w:hAnsi="Arial" w:cs="Arial"/>
          <w:color w:val="000000"/>
          <w:sz w:val="24"/>
          <w:szCs w:val="24"/>
        </w:rPr>
        <w:t xml:space="preserve">ze skutkiem natychmiastowym w terminie do </w:t>
      </w:r>
      <w:r w:rsidR="00EF3AA3">
        <w:rPr>
          <w:rFonts w:ascii="Arial" w:hAnsi="Arial" w:cs="Arial"/>
          <w:color w:val="000000"/>
          <w:sz w:val="24"/>
          <w:szCs w:val="24"/>
        </w:rPr>
        <w:t>7</w:t>
      </w:r>
      <w:r w:rsidRPr="0028266A">
        <w:rPr>
          <w:rFonts w:ascii="Arial" w:hAnsi="Arial" w:cs="Arial"/>
          <w:color w:val="000000"/>
          <w:sz w:val="24"/>
          <w:szCs w:val="24"/>
        </w:rPr>
        <w:t xml:space="preserve">dni kalendarzowych od powzięcia wiedzy </w:t>
      </w:r>
      <w:r w:rsidR="0044648B">
        <w:rPr>
          <w:rFonts w:ascii="Arial" w:hAnsi="Arial" w:cs="Arial"/>
          <w:color w:val="000000"/>
          <w:sz w:val="24"/>
          <w:szCs w:val="24"/>
        </w:rPr>
        <w:br/>
      </w:r>
      <w:r w:rsidRPr="0028266A">
        <w:rPr>
          <w:rFonts w:ascii="Arial" w:hAnsi="Arial" w:cs="Arial"/>
          <w:color w:val="000000"/>
          <w:sz w:val="24"/>
          <w:szCs w:val="24"/>
        </w:rPr>
        <w:t xml:space="preserve">o wystąpieniu zdarzenia, o którym mowa w ust. </w:t>
      </w:r>
      <w:r w:rsidR="00EF3AA3">
        <w:rPr>
          <w:rFonts w:ascii="Arial" w:hAnsi="Arial" w:cs="Arial"/>
          <w:color w:val="000000"/>
          <w:sz w:val="24"/>
          <w:szCs w:val="24"/>
        </w:rPr>
        <w:t>1</w:t>
      </w:r>
      <w:r w:rsidRPr="0028266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77B2046" w14:textId="77777777" w:rsidR="00A14540" w:rsidRPr="0028266A" w:rsidRDefault="00A14540" w:rsidP="007833C7">
      <w:pPr>
        <w:widowControl w:val="0"/>
        <w:adjustRightInd w:val="0"/>
        <w:spacing w:after="60"/>
        <w:ind w:left="28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3785B42" w14:textId="77777777" w:rsidR="0028266A" w:rsidRPr="0028266A" w:rsidRDefault="0028266A" w:rsidP="007833C7">
      <w:pPr>
        <w:widowControl w:val="0"/>
        <w:adjustRightInd w:val="0"/>
        <w:spacing w:after="6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§ 5</w:t>
      </w:r>
    </w:p>
    <w:p w14:paraId="6B51F6B3" w14:textId="77777777" w:rsidR="0028266A" w:rsidRPr="0028266A" w:rsidRDefault="0028266A" w:rsidP="007833C7">
      <w:pPr>
        <w:spacing w:after="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Obowiązki Stron</w:t>
      </w:r>
    </w:p>
    <w:p w14:paraId="42721774" w14:textId="77777777" w:rsidR="0028266A" w:rsidRPr="0028266A" w:rsidRDefault="0028266A" w:rsidP="007833C7">
      <w:pPr>
        <w:numPr>
          <w:ilvl w:val="0"/>
          <w:numId w:val="7"/>
        </w:numPr>
        <w:tabs>
          <w:tab w:val="clear" w:pos="567"/>
        </w:tabs>
        <w:spacing w:after="60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trakcie realizacji niniejszej umowy </w:t>
      </w:r>
      <w:bookmarkStart w:id="0" w:name="_Hlk40465994"/>
      <w:r w:rsidRPr="0028266A">
        <w:rPr>
          <w:rFonts w:ascii="Arial" w:hAnsi="Arial" w:cs="Arial"/>
          <w:sz w:val="24"/>
          <w:szCs w:val="24"/>
        </w:rPr>
        <w:t>Wykonawca jest zobowiązany do:</w:t>
      </w:r>
    </w:p>
    <w:bookmarkEnd w:id="0"/>
    <w:p w14:paraId="2DFAA2AB" w14:textId="043D294C" w:rsidR="0028266A" w:rsidRPr="0028266A" w:rsidRDefault="0028266A" w:rsidP="007833C7">
      <w:pPr>
        <w:numPr>
          <w:ilvl w:val="0"/>
          <w:numId w:val="8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ścisłego kontaktu i współpracy z Zamawiającym, w celu zapewnienia jak najwyższej efektywności, zachowania najwyższej staranności zawodowej i działania zgodnie </w:t>
      </w:r>
      <w:r w:rsidR="0047327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z przepisami prawa,</w:t>
      </w:r>
    </w:p>
    <w:p w14:paraId="033F58AF" w14:textId="77777777" w:rsidR="0028266A" w:rsidRPr="0028266A" w:rsidRDefault="0028266A" w:rsidP="007833C7">
      <w:pPr>
        <w:numPr>
          <w:ilvl w:val="0"/>
          <w:numId w:val="8"/>
        </w:numPr>
        <w:spacing w:after="60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bookmarkStart w:id="1" w:name="_Hlk40466044"/>
      <w:r w:rsidRPr="0028266A">
        <w:rPr>
          <w:rFonts w:ascii="Arial" w:hAnsi="Arial" w:cs="Arial"/>
          <w:sz w:val="24"/>
          <w:szCs w:val="24"/>
        </w:rPr>
        <w:t>realizację usługi dla osób wskazanych przez Zamawiającego – uczestników.</w:t>
      </w:r>
    </w:p>
    <w:bookmarkEnd w:id="1"/>
    <w:p w14:paraId="3039EDE5" w14:textId="755E21D4" w:rsidR="0028266A" w:rsidRPr="0028266A" w:rsidRDefault="0028266A" w:rsidP="007833C7">
      <w:pPr>
        <w:numPr>
          <w:ilvl w:val="0"/>
          <w:numId w:val="8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realizacji zadań na każdym etapie zgodnie z wymogami Zamawiającego określonymi </w:t>
      </w:r>
      <w:r w:rsidR="0044648B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w umowie i jej załącznikach oraz ustaleniami podjętymi wspólnie z Zamawiającym,</w:t>
      </w:r>
    </w:p>
    <w:p w14:paraId="39682623" w14:textId="77777777" w:rsidR="0028266A" w:rsidRPr="0028266A" w:rsidRDefault="0028266A" w:rsidP="007833C7">
      <w:pPr>
        <w:numPr>
          <w:ilvl w:val="0"/>
          <w:numId w:val="8"/>
        </w:numPr>
        <w:spacing w:after="60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udzielania pełnej informacji na temat postępu i zakresu wykonywanych prac na każde żądanie Zamawiającego lub osoby wskazanej przez Zamawiającego,</w:t>
      </w:r>
    </w:p>
    <w:p w14:paraId="70974D13" w14:textId="77777777" w:rsidR="0028266A" w:rsidRPr="0028266A" w:rsidRDefault="0028266A" w:rsidP="007833C7">
      <w:pPr>
        <w:numPr>
          <w:ilvl w:val="0"/>
          <w:numId w:val="8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color w:val="000000"/>
          <w:sz w:val="24"/>
          <w:szCs w:val="24"/>
        </w:rPr>
        <w:t xml:space="preserve">poinformowania uczestników, że usługa edukacyjna, którą realizują jest współfinansowana z Europejskiego Funduszu Społecznego w ramach Programu Operacyjnego Wiedza i Edukacja Rozwój 2014-2020 oraz do oznaczania wszelkiej dokumentacji zgodnie z wymaganiami dotyczącymi informacji i promocji w ramach Programu Operacyjnego Wiedza Edukacja Rozwój. </w:t>
      </w:r>
      <w:r w:rsidRPr="0028266A">
        <w:rPr>
          <w:rFonts w:ascii="Arial" w:hAnsi="Arial" w:cs="Arial"/>
          <w:sz w:val="24"/>
          <w:szCs w:val="24"/>
        </w:rPr>
        <w:t>Wzory dokumentów projektowych i logotypów Zamawiający przekaże Wykonawcy po podpisaniu umowy.</w:t>
      </w:r>
    </w:p>
    <w:p w14:paraId="7774CB5C" w14:textId="4D5DCE6D" w:rsidR="0028266A" w:rsidRPr="0028266A" w:rsidRDefault="0028266A" w:rsidP="007833C7">
      <w:pPr>
        <w:numPr>
          <w:ilvl w:val="0"/>
          <w:numId w:val="8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color w:val="000000"/>
          <w:sz w:val="24"/>
          <w:szCs w:val="24"/>
        </w:rPr>
        <w:t xml:space="preserve">przekazania Zamawiającemu najpóźniej w ciągu </w:t>
      </w:r>
      <w:r w:rsidR="00EF3AA3">
        <w:rPr>
          <w:rFonts w:ascii="Arial" w:hAnsi="Arial" w:cs="Arial"/>
          <w:color w:val="000000"/>
          <w:sz w:val="24"/>
          <w:szCs w:val="24"/>
        </w:rPr>
        <w:t>3</w:t>
      </w:r>
      <w:r w:rsidRPr="0028266A">
        <w:rPr>
          <w:rFonts w:ascii="Arial" w:hAnsi="Arial" w:cs="Arial"/>
          <w:color w:val="000000"/>
          <w:sz w:val="24"/>
          <w:szCs w:val="24"/>
        </w:rPr>
        <w:t xml:space="preserve"> dni </w:t>
      </w:r>
      <w:r w:rsidRPr="0028266A">
        <w:rPr>
          <w:rFonts w:ascii="Arial" w:hAnsi="Arial" w:cs="Arial"/>
          <w:sz w:val="24"/>
          <w:szCs w:val="24"/>
        </w:rPr>
        <w:t>kalendarzowych</w:t>
      </w:r>
      <w:r w:rsidRPr="0028266A">
        <w:rPr>
          <w:rFonts w:ascii="Arial" w:hAnsi="Arial" w:cs="Arial"/>
          <w:color w:val="FF0000"/>
          <w:sz w:val="24"/>
          <w:szCs w:val="24"/>
        </w:rPr>
        <w:t xml:space="preserve"> </w:t>
      </w:r>
      <w:r w:rsidR="00594C6A">
        <w:rPr>
          <w:rFonts w:ascii="Arial" w:hAnsi="Arial" w:cs="Arial"/>
          <w:color w:val="FF0000"/>
          <w:sz w:val="24"/>
          <w:szCs w:val="24"/>
        </w:rPr>
        <w:br/>
      </w:r>
      <w:r w:rsidRPr="0028266A">
        <w:rPr>
          <w:rFonts w:ascii="Arial" w:hAnsi="Arial" w:cs="Arial"/>
          <w:color w:val="000000"/>
          <w:sz w:val="24"/>
          <w:szCs w:val="24"/>
        </w:rPr>
        <w:t xml:space="preserve">od zakończenia realizacji usługi kompletu dokumentów merytorycznych </w:t>
      </w:r>
      <w:r w:rsidR="00594C6A">
        <w:rPr>
          <w:rFonts w:ascii="Arial" w:hAnsi="Arial" w:cs="Arial"/>
          <w:color w:val="000000"/>
          <w:sz w:val="24"/>
          <w:szCs w:val="24"/>
        </w:rPr>
        <w:br/>
      </w:r>
      <w:r w:rsidRPr="0028266A">
        <w:rPr>
          <w:rFonts w:ascii="Arial" w:hAnsi="Arial" w:cs="Arial"/>
          <w:color w:val="000000"/>
          <w:sz w:val="24"/>
          <w:szCs w:val="24"/>
        </w:rPr>
        <w:t>i organizacyjnych</w:t>
      </w:r>
      <w:r w:rsidRPr="0028266A">
        <w:rPr>
          <w:rFonts w:ascii="Arial" w:hAnsi="Arial" w:cs="Arial"/>
          <w:sz w:val="24"/>
          <w:szCs w:val="24"/>
        </w:rPr>
        <w:t>,</w:t>
      </w:r>
    </w:p>
    <w:p w14:paraId="56AA7332" w14:textId="77777777" w:rsidR="0028266A" w:rsidRPr="0028266A" w:rsidRDefault="0028266A" w:rsidP="007833C7">
      <w:pPr>
        <w:numPr>
          <w:ilvl w:val="0"/>
          <w:numId w:val="8"/>
        </w:numPr>
        <w:spacing w:after="60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8266A">
        <w:rPr>
          <w:rFonts w:ascii="Arial" w:hAnsi="Arial" w:cs="Arial"/>
          <w:color w:val="000000"/>
          <w:sz w:val="24"/>
          <w:szCs w:val="24"/>
        </w:rPr>
        <w:lastRenderedPageBreak/>
        <w:t>informowania Zamawiającego o napotykanych problemach/trudnościach przy realizacji usługi, szczególnie tych, które potencjalnie mogą wpłynąć na częściowe lub całościowe niewywiązanie się z postanowień zawartej umowy.</w:t>
      </w:r>
    </w:p>
    <w:p w14:paraId="641218DB" w14:textId="77777777" w:rsidR="0028266A" w:rsidRPr="0028266A" w:rsidRDefault="0028266A" w:rsidP="007833C7">
      <w:pPr>
        <w:keepNext/>
        <w:keepLines/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color w:val="000000"/>
          <w:sz w:val="24"/>
          <w:szCs w:val="24"/>
        </w:rPr>
        <w:t>W trakcie realizacji umowy Zamawiający zobowiązuje się do:</w:t>
      </w:r>
    </w:p>
    <w:p w14:paraId="255085A4" w14:textId="77777777" w:rsidR="0028266A" w:rsidRPr="0028266A" w:rsidRDefault="0028266A" w:rsidP="007833C7">
      <w:pPr>
        <w:numPr>
          <w:ilvl w:val="6"/>
          <w:numId w:val="6"/>
        </w:numPr>
        <w:spacing w:after="60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udostępnienia Wykonawcy wszelkich informacji i dokumentów będących w jego posiadaniu, niezbędnych do prawidłowej realizacji przedmiotu umowy,</w:t>
      </w:r>
    </w:p>
    <w:p w14:paraId="1D23B6A1" w14:textId="77777777" w:rsidR="0028266A" w:rsidRPr="0028266A" w:rsidRDefault="0028266A" w:rsidP="007833C7">
      <w:pPr>
        <w:numPr>
          <w:ilvl w:val="6"/>
          <w:numId w:val="6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terminowego regulowania płatności,</w:t>
      </w:r>
    </w:p>
    <w:p w14:paraId="7E21EDFD" w14:textId="77777777" w:rsidR="0028266A" w:rsidRPr="0028266A" w:rsidRDefault="0028266A" w:rsidP="007833C7">
      <w:pPr>
        <w:numPr>
          <w:ilvl w:val="6"/>
          <w:numId w:val="6"/>
        </w:numPr>
        <w:spacing w:after="60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d</w:t>
      </w:r>
      <w:r w:rsidRPr="0028266A">
        <w:rPr>
          <w:rFonts w:ascii="Arial" w:hAnsi="Arial" w:cs="Arial"/>
          <w:color w:val="000000"/>
          <w:sz w:val="24"/>
          <w:szCs w:val="24"/>
        </w:rPr>
        <w:t>ochowywania terminów oznaczonych w umowie,</w:t>
      </w:r>
    </w:p>
    <w:p w14:paraId="76B40941" w14:textId="77777777" w:rsidR="0028266A" w:rsidRPr="0028266A" w:rsidRDefault="0028266A" w:rsidP="007833C7">
      <w:pPr>
        <w:numPr>
          <w:ilvl w:val="0"/>
          <w:numId w:val="7"/>
        </w:numPr>
        <w:tabs>
          <w:tab w:val="clear" w:pos="567"/>
        </w:tabs>
        <w:spacing w:after="6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8266A">
        <w:rPr>
          <w:rFonts w:ascii="Arial" w:hAnsi="Arial" w:cs="Arial"/>
          <w:color w:val="000000"/>
          <w:sz w:val="24"/>
          <w:szCs w:val="24"/>
        </w:rPr>
        <w:t xml:space="preserve">Zamawiający zastrzega sobie możliwość szczegółowej weryfikacji (zarówno ilościowej jak i jakościowej) pracy Wykonawcy, w tym kontroli dokumentów. </w:t>
      </w:r>
    </w:p>
    <w:p w14:paraId="73D3F6AD" w14:textId="77777777" w:rsidR="0028266A" w:rsidRPr="0028266A" w:rsidRDefault="0028266A" w:rsidP="007833C7">
      <w:pPr>
        <w:numPr>
          <w:ilvl w:val="0"/>
          <w:numId w:val="7"/>
        </w:numPr>
        <w:tabs>
          <w:tab w:val="clear" w:pos="567"/>
        </w:tabs>
        <w:spacing w:after="6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8266A">
        <w:rPr>
          <w:rFonts w:ascii="Arial" w:hAnsi="Arial" w:cs="Arial"/>
          <w:color w:val="000000"/>
          <w:sz w:val="24"/>
          <w:szCs w:val="24"/>
        </w:rPr>
        <w:t>Zamawiający zastrzega sobie możliwość przeprowadzenia kontroli usługi „na miejscu”.</w:t>
      </w:r>
    </w:p>
    <w:p w14:paraId="33C1EDA1" w14:textId="0B6CB3FC" w:rsidR="0028266A" w:rsidRPr="007833C7" w:rsidRDefault="0028266A" w:rsidP="007833C7">
      <w:pPr>
        <w:numPr>
          <w:ilvl w:val="0"/>
          <w:numId w:val="7"/>
        </w:numPr>
        <w:tabs>
          <w:tab w:val="clear" w:pos="567"/>
        </w:tabs>
        <w:spacing w:after="6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8266A">
        <w:rPr>
          <w:rFonts w:ascii="Arial" w:hAnsi="Arial" w:cs="Arial"/>
          <w:color w:val="000000"/>
          <w:sz w:val="24"/>
          <w:szCs w:val="24"/>
        </w:rPr>
        <w:t>Szczegółowe obowiązki Wykonawcy i Zamawiającego zawiera Załącznik nr 1 do umowy (OPZ).</w:t>
      </w:r>
    </w:p>
    <w:p w14:paraId="31C61A99" w14:textId="1176E06A" w:rsidR="0028266A" w:rsidRPr="00A14540" w:rsidRDefault="0028266A" w:rsidP="007833C7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14540">
        <w:rPr>
          <w:rFonts w:ascii="Arial" w:hAnsi="Arial" w:cs="Arial"/>
          <w:b/>
          <w:sz w:val="24"/>
          <w:szCs w:val="24"/>
        </w:rPr>
        <w:t>§</w:t>
      </w:r>
      <w:r w:rsidR="00C16E6B">
        <w:rPr>
          <w:rFonts w:ascii="Arial" w:hAnsi="Arial" w:cs="Arial"/>
          <w:b/>
          <w:sz w:val="24"/>
          <w:szCs w:val="24"/>
        </w:rPr>
        <w:t xml:space="preserve"> </w:t>
      </w:r>
      <w:r w:rsidRPr="00A14540">
        <w:rPr>
          <w:rFonts w:ascii="Arial" w:hAnsi="Arial" w:cs="Arial"/>
          <w:b/>
          <w:sz w:val="24"/>
          <w:szCs w:val="24"/>
        </w:rPr>
        <w:t>6</w:t>
      </w:r>
    </w:p>
    <w:p w14:paraId="17F722A5" w14:textId="77777777" w:rsidR="0028266A" w:rsidRPr="0028266A" w:rsidRDefault="0028266A" w:rsidP="007833C7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14540">
        <w:rPr>
          <w:rFonts w:ascii="Arial" w:hAnsi="Arial" w:cs="Arial"/>
          <w:b/>
          <w:sz w:val="24"/>
          <w:szCs w:val="24"/>
        </w:rPr>
        <w:t>Autorskie prawa majątkowe</w:t>
      </w:r>
    </w:p>
    <w:p w14:paraId="7EF8DD38" w14:textId="77777777" w:rsidR="0028266A" w:rsidRPr="0028266A" w:rsidRDefault="0028266A" w:rsidP="007833C7">
      <w:pPr>
        <w:numPr>
          <w:ilvl w:val="3"/>
          <w:numId w:val="15"/>
        </w:numPr>
        <w:tabs>
          <w:tab w:val="num" w:pos="-3119"/>
        </w:tabs>
        <w:spacing w:after="6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8266A">
        <w:rPr>
          <w:rFonts w:ascii="Arial" w:eastAsia="Calibri" w:hAnsi="Arial" w:cs="Arial"/>
          <w:sz w:val="24"/>
          <w:szCs w:val="24"/>
          <w:lang w:eastAsia="en-US"/>
        </w:rPr>
        <w:t>Wykonawca oświadcza, że:</w:t>
      </w:r>
    </w:p>
    <w:p w14:paraId="2C4B9FE9" w14:textId="05CB4B8E" w:rsidR="0028266A" w:rsidRPr="0028266A" w:rsidRDefault="0028266A" w:rsidP="007833C7">
      <w:pPr>
        <w:numPr>
          <w:ilvl w:val="0"/>
          <w:numId w:val="16"/>
        </w:numPr>
        <w:tabs>
          <w:tab w:val="clear" w:pos="720"/>
        </w:tabs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wszelkie utwory w rozumieniu ustawy z dnia 4 lutego 1994 roku o prawach autorskich </w:t>
      </w:r>
      <w:r w:rsidRPr="0028266A">
        <w:rPr>
          <w:rFonts w:ascii="Arial" w:hAnsi="Arial" w:cs="Arial"/>
          <w:sz w:val="24"/>
          <w:szCs w:val="24"/>
        </w:rPr>
        <w:br/>
        <w:t>i prawach pokrewnych (</w:t>
      </w:r>
      <w:r w:rsidR="00A14540" w:rsidRPr="00A14540">
        <w:rPr>
          <w:rFonts w:ascii="Arial" w:hAnsi="Arial" w:cs="Arial"/>
          <w:sz w:val="24"/>
          <w:szCs w:val="24"/>
          <w:lang w:eastAsia="fr-FR"/>
        </w:rPr>
        <w:t>Dz. U. z 202</w:t>
      </w:r>
      <w:r w:rsidR="00473273">
        <w:rPr>
          <w:rFonts w:ascii="Arial" w:hAnsi="Arial" w:cs="Arial"/>
          <w:sz w:val="24"/>
          <w:szCs w:val="24"/>
          <w:lang w:eastAsia="fr-FR"/>
        </w:rPr>
        <w:t>2</w:t>
      </w:r>
      <w:r w:rsidR="00A14540" w:rsidRPr="00A14540">
        <w:rPr>
          <w:rFonts w:ascii="Arial" w:hAnsi="Arial" w:cs="Arial"/>
          <w:sz w:val="24"/>
          <w:szCs w:val="24"/>
          <w:lang w:eastAsia="fr-FR"/>
        </w:rPr>
        <w:t xml:space="preserve"> r. poz. </w:t>
      </w:r>
      <w:r w:rsidR="00473273">
        <w:rPr>
          <w:rFonts w:ascii="Arial" w:hAnsi="Arial" w:cs="Arial"/>
          <w:sz w:val="24"/>
          <w:szCs w:val="24"/>
          <w:lang w:eastAsia="fr-FR"/>
        </w:rPr>
        <w:t>2509</w:t>
      </w:r>
      <w:r w:rsidRPr="0028266A">
        <w:rPr>
          <w:rFonts w:ascii="Arial" w:hAnsi="Arial" w:cs="Arial"/>
          <w:sz w:val="24"/>
          <w:szCs w:val="24"/>
          <w:lang w:eastAsia="fr-FR"/>
        </w:rPr>
        <w:t>)</w:t>
      </w:r>
      <w:r w:rsidRPr="0028266A">
        <w:rPr>
          <w:rFonts w:ascii="Arial" w:hAnsi="Arial" w:cs="Arial"/>
          <w:sz w:val="24"/>
          <w:szCs w:val="24"/>
        </w:rPr>
        <w:t xml:space="preserve">, jakimi będzie się posługiwał </w:t>
      </w:r>
      <w:r w:rsidR="0047327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w toku realizacji umowy, a także powstałe w jej trakcie lub wyniku, będą oryginalne, bez niedozwolonych zapożyczeń z utworów osób trzecich oraz nie będą naruszać praw przysługujących osobom trzecim, a w szczególności praw autorskich oraz dóbr osobistych tych osób,</w:t>
      </w:r>
    </w:p>
    <w:p w14:paraId="6C427D24" w14:textId="77777777" w:rsidR="0028266A" w:rsidRPr="0028266A" w:rsidRDefault="0028266A" w:rsidP="007833C7">
      <w:pPr>
        <w:numPr>
          <w:ilvl w:val="0"/>
          <w:numId w:val="16"/>
        </w:numPr>
        <w:tabs>
          <w:tab w:val="clear" w:pos="720"/>
        </w:tabs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nabędzie prawa, w tym autorskie prawa majątkowe oraz wszelkie upoważnienia </w:t>
      </w:r>
      <w:r w:rsidRPr="0028266A">
        <w:rPr>
          <w:rFonts w:ascii="Arial" w:hAnsi="Arial" w:cs="Arial"/>
          <w:sz w:val="24"/>
          <w:szCs w:val="24"/>
        </w:rPr>
        <w:br/>
        <w:t>do wykonywania praw zależnych od osób, z którymi będzie współpracować przy realizacji umowy, a także uzyska od tych osób nieodwołalne zezwolenia na wykonywanie zależnych praw autorskich oraz wprowadzania zmian do utworów (materiałów) bez konieczności ich uzgadniania z osobami, którym mogłyby przysługiwać autorskie prawa osobiste,</w:t>
      </w:r>
    </w:p>
    <w:p w14:paraId="4DC7C391" w14:textId="1711273B" w:rsidR="0028266A" w:rsidRPr="0028266A" w:rsidRDefault="0028266A" w:rsidP="007833C7">
      <w:pPr>
        <w:numPr>
          <w:ilvl w:val="0"/>
          <w:numId w:val="16"/>
        </w:numPr>
        <w:tabs>
          <w:tab w:val="clear" w:pos="720"/>
        </w:tabs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nie dokona rozporządzeń prawami, w tym autorskimi prawami majątkowymi </w:t>
      </w:r>
      <w:r w:rsidR="0047327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do materiałów w zakresie, jaki uniemożliwiłby ich nabycie przez Zamawiającego </w:t>
      </w:r>
      <w:r w:rsidR="0047327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i dysponowanie na polach eksploatacji określonych w ust. 2,</w:t>
      </w:r>
    </w:p>
    <w:p w14:paraId="03A66453" w14:textId="3D8CD4DF" w:rsidR="0028266A" w:rsidRPr="0028266A" w:rsidRDefault="0028266A" w:rsidP="007833C7">
      <w:pPr>
        <w:widowControl w:val="0"/>
        <w:numPr>
          <w:ilvl w:val="0"/>
          <w:numId w:val="16"/>
        </w:numPr>
        <w:tabs>
          <w:tab w:val="clear" w:pos="720"/>
        </w:tabs>
        <w:adjustRightInd w:val="0"/>
        <w:spacing w:after="60"/>
        <w:ind w:left="567" w:hanging="283"/>
        <w:contextualSpacing/>
        <w:jc w:val="both"/>
        <w:textAlignment w:val="baseline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28266A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przyjmuje na siebie odpowiedzialność za naruszenie dóbr osobistych lub praw autorskich i pokrewnych osób trzecich, spowodowanych w trakcie lub w wyniku realizacji usług objętych umową lub dysponowania przez Zamawiającego opracowaniami, do których prawa Wykonawca przeniósł na Zamawiającego, a w przypadku skierowania z tego tytułu roszczeń przeciwko Zamawiającemu, Wykonawca zobowiązuje się do całkowitego zaspokojenia roszczeń osób trzecich oraz do zwolnienia Zamawiającego z obowiązku </w:t>
      </w:r>
      <w:r w:rsidRPr="0028266A">
        <w:rPr>
          <w:rFonts w:ascii="Arial" w:eastAsia="Calibri" w:hAnsi="Arial" w:cs="Arial"/>
          <w:spacing w:val="-2"/>
          <w:sz w:val="24"/>
          <w:szCs w:val="24"/>
          <w:lang w:eastAsia="en-US"/>
        </w:rPr>
        <w:lastRenderedPageBreak/>
        <w:t>świadczenia z tego tytułu, a także zwrotu i wynagrodzenia Zamawiającemu poniesionych z tego tytułu kosztów i utraconych korzyści,</w:t>
      </w:r>
    </w:p>
    <w:p w14:paraId="6AB34E2C" w14:textId="570E4E2F" w:rsidR="00594C6A" w:rsidRDefault="0028266A" w:rsidP="007833C7">
      <w:pPr>
        <w:numPr>
          <w:ilvl w:val="0"/>
          <w:numId w:val="16"/>
        </w:numPr>
        <w:tabs>
          <w:tab w:val="clear" w:pos="720"/>
        </w:tabs>
        <w:spacing w:after="60"/>
        <w:ind w:left="567" w:hanging="283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do dnia przeniesienia autorskich praw majątkowych będzie wykonywał te prawa wyłącznie dla celów realizacji umowy.</w:t>
      </w:r>
    </w:p>
    <w:p w14:paraId="5ADA40FB" w14:textId="77777777" w:rsidR="007833C7" w:rsidRPr="007833C7" w:rsidRDefault="007833C7" w:rsidP="007833C7">
      <w:pPr>
        <w:spacing w:after="60"/>
        <w:ind w:left="567"/>
        <w:rPr>
          <w:rFonts w:ascii="Arial" w:hAnsi="Arial" w:cs="Arial"/>
          <w:sz w:val="24"/>
          <w:szCs w:val="24"/>
        </w:rPr>
      </w:pPr>
    </w:p>
    <w:p w14:paraId="60796F60" w14:textId="77777777" w:rsidR="0028266A" w:rsidRPr="0028266A" w:rsidRDefault="0028266A" w:rsidP="00856A58">
      <w:pPr>
        <w:keepNext/>
        <w:spacing w:after="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8266A">
        <w:rPr>
          <w:rFonts w:ascii="Arial" w:hAnsi="Arial" w:cs="Arial"/>
          <w:b/>
          <w:bCs/>
          <w:sz w:val="24"/>
          <w:szCs w:val="24"/>
        </w:rPr>
        <w:t>§ 7</w:t>
      </w:r>
    </w:p>
    <w:p w14:paraId="2DB2AE70" w14:textId="77777777" w:rsidR="0028266A" w:rsidRPr="0028266A" w:rsidRDefault="0028266A" w:rsidP="00856A58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Wynagrodzenie Wykonawcy</w:t>
      </w:r>
    </w:p>
    <w:p w14:paraId="3ADABC21" w14:textId="316797D3" w:rsidR="0028266A" w:rsidRPr="003914C8" w:rsidRDefault="0028266A" w:rsidP="007833C7">
      <w:pPr>
        <w:widowControl w:val="0"/>
        <w:numPr>
          <w:ilvl w:val="0"/>
          <w:numId w:val="24"/>
        </w:numPr>
        <w:tabs>
          <w:tab w:val="clear" w:pos="360"/>
        </w:tabs>
        <w:adjustRightInd w:val="0"/>
        <w:spacing w:after="6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3914C8">
        <w:rPr>
          <w:rFonts w:ascii="Arial" w:hAnsi="Arial" w:cs="Arial"/>
          <w:sz w:val="24"/>
          <w:szCs w:val="24"/>
        </w:rPr>
        <w:t xml:space="preserve">Całkowite wynagrodzenie Wykonawcy za wykonanie przedmiotu umowy, o którym mowa w § 1, nie może przekroczyć kwoty: </w:t>
      </w:r>
      <w:r w:rsidR="00543A88">
        <w:rPr>
          <w:rFonts w:ascii="Arial" w:hAnsi="Arial" w:cs="Arial"/>
          <w:sz w:val="24"/>
          <w:szCs w:val="24"/>
        </w:rPr>
        <w:t>…………………….</w:t>
      </w:r>
      <w:r w:rsidRPr="007A6883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3914C8">
        <w:rPr>
          <w:rFonts w:ascii="Arial" w:hAnsi="Arial" w:cs="Arial"/>
          <w:sz w:val="24"/>
          <w:szCs w:val="24"/>
        </w:rPr>
        <w:t xml:space="preserve"> brutto, obliczonej na podstawie </w:t>
      </w:r>
      <w:r w:rsidRPr="003914C8">
        <w:rPr>
          <w:rFonts w:ascii="Arial" w:hAnsi="Arial" w:cs="Arial"/>
          <w:sz w:val="24"/>
          <w:szCs w:val="24"/>
          <w:u w:val="single"/>
        </w:rPr>
        <w:t xml:space="preserve">Formularza </w:t>
      </w:r>
      <w:r w:rsidR="00466758">
        <w:rPr>
          <w:rFonts w:ascii="Arial" w:hAnsi="Arial" w:cs="Arial"/>
          <w:sz w:val="24"/>
          <w:szCs w:val="24"/>
          <w:u w:val="single"/>
        </w:rPr>
        <w:t>oferty</w:t>
      </w:r>
      <w:r w:rsidRPr="003914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4C8">
        <w:rPr>
          <w:rFonts w:ascii="Arial" w:hAnsi="Arial" w:cs="Arial"/>
          <w:sz w:val="24"/>
          <w:szCs w:val="24"/>
        </w:rPr>
        <w:t>(</w:t>
      </w:r>
      <w:r w:rsidR="00466758">
        <w:rPr>
          <w:rFonts w:ascii="Arial" w:hAnsi="Arial" w:cs="Arial"/>
          <w:sz w:val="24"/>
          <w:szCs w:val="24"/>
        </w:rPr>
        <w:t>w</w:t>
      </w:r>
      <w:r w:rsidRPr="003914C8">
        <w:rPr>
          <w:rFonts w:ascii="Arial" w:hAnsi="Arial" w:cs="Arial"/>
          <w:sz w:val="24"/>
          <w:szCs w:val="24"/>
        </w:rPr>
        <w:t xml:space="preserve">artość brutto </w:t>
      </w:r>
      <w:r w:rsidR="00466758">
        <w:rPr>
          <w:rFonts w:ascii="Arial" w:hAnsi="Arial" w:cs="Arial"/>
          <w:sz w:val="24"/>
          <w:szCs w:val="24"/>
        </w:rPr>
        <w:t>r</w:t>
      </w:r>
      <w:r w:rsidRPr="003914C8">
        <w:rPr>
          <w:rFonts w:ascii="Arial" w:hAnsi="Arial" w:cs="Arial"/>
          <w:sz w:val="24"/>
          <w:szCs w:val="24"/>
        </w:rPr>
        <w:t>azem)</w:t>
      </w:r>
      <w:r w:rsidR="00A14540" w:rsidRPr="003914C8">
        <w:rPr>
          <w:rFonts w:ascii="Arial" w:hAnsi="Arial" w:cs="Arial"/>
          <w:sz w:val="24"/>
          <w:szCs w:val="24"/>
        </w:rPr>
        <w:t xml:space="preserve"> </w:t>
      </w:r>
      <w:r w:rsidRPr="003914C8">
        <w:rPr>
          <w:rFonts w:ascii="Arial" w:hAnsi="Arial" w:cs="Arial"/>
          <w:sz w:val="24"/>
          <w:szCs w:val="24"/>
        </w:rPr>
        <w:t xml:space="preserve">stanowiącego integralną część umowy – </w:t>
      </w:r>
      <w:r w:rsidRPr="003914C8">
        <w:rPr>
          <w:rFonts w:ascii="Arial" w:hAnsi="Arial" w:cs="Arial"/>
          <w:sz w:val="24"/>
          <w:szCs w:val="24"/>
          <w:u w:val="single"/>
        </w:rPr>
        <w:t xml:space="preserve">Załącznik nr </w:t>
      </w:r>
      <w:r w:rsidR="00466758">
        <w:rPr>
          <w:rFonts w:ascii="Arial" w:hAnsi="Arial" w:cs="Arial"/>
          <w:sz w:val="24"/>
          <w:szCs w:val="24"/>
          <w:u w:val="single"/>
        </w:rPr>
        <w:t>6</w:t>
      </w:r>
      <w:r w:rsidRPr="003914C8">
        <w:rPr>
          <w:rFonts w:ascii="Arial" w:hAnsi="Arial" w:cs="Arial"/>
          <w:sz w:val="24"/>
          <w:szCs w:val="24"/>
          <w:u w:val="single"/>
        </w:rPr>
        <w:t xml:space="preserve"> do umowy.</w:t>
      </w:r>
    </w:p>
    <w:p w14:paraId="747015BA" w14:textId="503D41C1" w:rsidR="0028266A" w:rsidRPr="0028266A" w:rsidRDefault="0028266A" w:rsidP="007833C7">
      <w:pPr>
        <w:widowControl w:val="0"/>
        <w:numPr>
          <w:ilvl w:val="0"/>
          <w:numId w:val="24"/>
        </w:numPr>
        <w:tabs>
          <w:tab w:val="clear" w:pos="360"/>
        </w:tabs>
        <w:adjustRightInd w:val="0"/>
        <w:spacing w:after="6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Wynagrodzenie Wykonawcy za wykonanie przedmiotu Umowy obliczane będzie według cen podanych w </w:t>
      </w:r>
      <w:r w:rsidRPr="003914C8">
        <w:rPr>
          <w:rFonts w:ascii="Arial" w:hAnsi="Arial" w:cs="Arial"/>
          <w:sz w:val="24"/>
          <w:szCs w:val="24"/>
        </w:rPr>
        <w:t xml:space="preserve">Formularzu </w:t>
      </w:r>
      <w:r w:rsidR="00E16814" w:rsidRPr="003914C8">
        <w:rPr>
          <w:rFonts w:ascii="Arial" w:hAnsi="Arial" w:cs="Arial"/>
          <w:sz w:val="24"/>
          <w:szCs w:val="24"/>
        </w:rPr>
        <w:t>oferty</w:t>
      </w:r>
      <w:r w:rsidR="007A6883">
        <w:rPr>
          <w:rFonts w:ascii="Arial" w:hAnsi="Arial" w:cs="Arial"/>
          <w:sz w:val="24"/>
          <w:szCs w:val="24"/>
        </w:rPr>
        <w:t xml:space="preserve"> </w:t>
      </w:r>
      <w:r w:rsidRPr="003914C8">
        <w:rPr>
          <w:rFonts w:ascii="Arial" w:hAnsi="Arial" w:cs="Arial"/>
          <w:sz w:val="24"/>
          <w:szCs w:val="24"/>
        </w:rPr>
        <w:t xml:space="preserve">(Załącznik nr </w:t>
      </w:r>
      <w:r w:rsidR="00466758">
        <w:rPr>
          <w:rFonts w:ascii="Arial" w:hAnsi="Arial" w:cs="Arial"/>
          <w:sz w:val="24"/>
          <w:szCs w:val="24"/>
        </w:rPr>
        <w:t>6</w:t>
      </w:r>
      <w:r w:rsidRPr="003914C8">
        <w:rPr>
          <w:rFonts w:ascii="Arial" w:hAnsi="Arial" w:cs="Arial"/>
          <w:sz w:val="24"/>
          <w:szCs w:val="24"/>
        </w:rPr>
        <w:t xml:space="preserve"> do umowy),</w:t>
      </w:r>
      <w:r w:rsidRPr="0028266A">
        <w:rPr>
          <w:rFonts w:ascii="Arial" w:hAnsi="Arial" w:cs="Arial"/>
          <w:sz w:val="24"/>
          <w:szCs w:val="24"/>
        </w:rPr>
        <w:t xml:space="preserve"> za faktycznie zrealizowane i przyjęte przez Zamawiającego godziny realizacji usługi. Ceny podane w Formularzu</w:t>
      </w:r>
      <w:r w:rsidR="000318FF">
        <w:rPr>
          <w:rFonts w:ascii="Arial" w:hAnsi="Arial" w:cs="Arial"/>
          <w:sz w:val="24"/>
          <w:szCs w:val="24"/>
        </w:rPr>
        <w:t xml:space="preserve"> oferty</w:t>
      </w:r>
      <w:r w:rsidRPr="0028266A">
        <w:rPr>
          <w:rFonts w:ascii="Arial" w:hAnsi="Arial" w:cs="Arial"/>
          <w:sz w:val="24"/>
          <w:szCs w:val="24"/>
        </w:rPr>
        <w:t xml:space="preserve"> obejmują wszystkie koszty niezbędne do realizacji przedmiotu umowy. </w:t>
      </w:r>
    </w:p>
    <w:p w14:paraId="5EE73189" w14:textId="252EF5DE" w:rsidR="0028266A" w:rsidRPr="0028266A" w:rsidRDefault="0028266A" w:rsidP="007833C7">
      <w:pPr>
        <w:widowControl w:val="0"/>
        <w:numPr>
          <w:ilvl w:val="0"/>
          <w:numId w:val="24"/>
        </w:numPr>
        <w:tabs>
          <w:tab w:val="clear" w:pos="360"/>
        </w:tabs>
        <w:adjustRightInd w:val="0"/>
        <w:spacing w:after="60"/>
        <w:ind w:left="284" w:hanging="284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28266A">
        <w:rPr>
          <w:rFonts w:ascii="Arial" w:hAnsi="Arial" w:cs="Arial"/>
          <w:sz w:val="24"/>
          <w:szCs w:val="24"/>
        </w:rPr>
        <w:t xml:space="preserve">Podstawą do wystawienia faktury będzie podpisany przez strony </w:t>
      </w:r>
      <w:r w:rsidRPr="0028266A">
        <w:rPr>
          <w:rFonts w:ascii="Arial" w:hAnsi="Arial" w:cs="Arial"/>
          <w:sz w:val="24"/>
          <w:szCs w:val="24"/>
          <w:u w:val="single"/>
        </w:rPr>
        <w:t xml:space="preserve">Protokół wykonania przedmiotu umowy, którego wzór stanowi </w:t>
      </w:r>
      <w:r w:rsidR="00A14540">
        <w:rPr>
          <w:rFonts w:ascii="Arial" w:hAnsi="Arial" w:cs="Arial"/>
          <w:sz w:val="24"/>
          <w:szCs w:val="24"/>
          <w:u w:val="single"/>
        </w:rPr>
        <w:t>Z</w:t>
      </w:r>
      <w:r w:rsidRPr="0028266A">
        <w:rPr>
          <w:rFonts w:ascii="Arial" w:hAnsi="Arial" w:cs="Arial"/>
          <w:sz w:val="24"/>
          <w:szCs w:val="24"/>
          <w:u w:val="single"/>
        </w:rPr>
        <w:t xml:space="preserve">ałącznik nr </w:t>
      </w:r>
      <w:r w:rsidR="00466758">
        <w:rPr>
          <w:rFonts w:ascii="Arial" w:hAnsi="Arial" w:cs="Arial"/>
          <w:sz w:val="24"/>
          <w:szCs w:val="24"/>
          <w:u w:val="single"/>
        </w:rPr>
        <w:t>2</w:t>
      </w:r>
      <w:r w:rsidRPr="0028266A">
        <w:rPr>
          <w:rFonts w:ascii="Arial" w:hAnsi="Arial" w:cs="Arial"/>
          <w:sz w:val="24"/>
          <w:szCs w:val="24"/>
          <w:u w:val="single"/>
        </w:rPr>
        <w:t xml:space="preserve"> do Umowy.</w:t>
      </w:r>
    </w:p>
    <w:p w14:paraId="30E3543A" w14:textId="5CE88250" w:rsidR="0028266A" w:rsidRPr="0028266A" w:rsidRDefault="0028266A" w:rsidP="007833C7">
      <w:pPr>
        <w:numPr>
          <w:ilvl w:val="0"/>
          <w:numId w:val="24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Zamawiający przekaże wynagrodzenie, o którym mowa w ust. 2 na wskazany w treści faktury rachunek bankowy w terminie do 21 dni po doręczeniu mu prawidłowo wystawionej faktury, przy czym za datę dostarczenia przyjmuje się datę wpływu faktury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z załączonym, podpisanym przez Strony umowy, Protokołem, o którym mowa w ust. </w:t>
      </w:r>
      <w:r w:rsidR="007833C7">
        <w:rPr>
          <w:rFonts w:ascii="Arial" w:hAnsi="Arial" w:cs="Arial"/>
          <w:sz w:val="24"/>
          <w:szCs w:val="24"/>
        </w:rPr>
        <w:t>3</w:t>
      </w:r>
      <w:r w:rsidRPr="0028266A">
        <w:rPr>
          <w:rFonts w:ascii="Arial" w:hAnsi="Arial" w:cs="Arial"/>
          <w:sz w:val="24"/>
          <w:szCs w:val="24"/>
        </w:rPr>
        <w:t xml:space="preserve">. Za dzień zapłaty wynagrodzenia przyjmuje się dzień obciążenia rachunku bankowego Zamawiającego.  </w:t>
      </w:r>
    </w:p>
    <w:p w14:paraId="1C23034C" w14:textId="0E569567" w:rsidR="0028266A" w:rsidRPr="0028266A" w:rsidRDefault="0028266A" w:rsidP="007833C7">
      <w:pPr>
        <w:numPr>
          <w:ilvl w:val="0"/>
          <w:numId w:val="24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Płatność na rzecz Wykonawcy może być pomniejszona o naliczone kary umowne, jeżeli taka forma płatności zostanie wybrana przez Zamawiającego, zgodnie z §</w:t>
      </w:r>
      <w:r w:rsidR="00A14540">
        <w:rPr>
          <w:rFonts w:ascii="Arial" w:hAnsi="Arial" w:cs="Arial"/>
          <w:sz w:val="24"/>
          <w:szCs w:val="24"/>
        </w:rPr>
        <w:t xml:space="preserve"> </w:t>
      </w:r>
      <w:r w:rsidRPr="0028266A">
        <w:rPr>
          <w:rFonts w:ascii="Arial" w:hAnsi="Arial" w:cs="Arial"/>
          <w:sz w:val="24"/>
          <w:szCs w:val="24"/>
        </w:rPr>
        <w:t>8 ust. 2.</w:t>
      </w:r>
    </w:p>
    <w:p w14:paraId="0642465E" w14:textId="77777777" w:rsidR="0028266A" w:rsidRPr="0028266A" w:rsidRDefault="0028266A" w:rsidP="007833C7">
      <w:pPr>
        <w:pStyle w:val="Akapitzlist"/>
        <w:numPr>
          <w:ilvl w:val="0"/>
          <w:numId w:val="24"/>
        </w:numPr>
        <w:tabs>
          <w:tab w:val="clear" w:pos="360"/>
        </w:tabs>
        <w:suppressAutoHyphens/>
        <w:spacing w:after="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Wynagrodzenie należne Wykonawcy zostanie ustalone z zastosowaniem stawki VAT obowiązującej w chwili powstania obowiązku podatkowego. </w:t>
      </w:r>
    </w:p>
    <w:p w14:paraId="379229C3" w14:textId="77777777" w:rsidR="0028266A" w:rsidRPr="0028266A" w:rsidRDefault="0028266A" w:rsidP="007833C7">
      <w:pPr>
        <w:pStyle w:val="Akapitzlist"/>
        <w:numPr>
          <w:ilvl w:val="0"/>
          <w:numId w:val="24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Zamawiający zastrzega sobie prawo do niewykorzystania całości kwoty wynagrodzenia Wykonawcy, o którym mowa w ust. 1. W powyższym przypadku Wykonawca nie będzie wnosił roszczeń w stosunku do Zamawiającego.</w:t>
      </w:r>
    </w:p>
    <w:p w14:paraId="7D58FEB8" w14:textId="6C9C09F8" w:rsidR="0028266A" w:rsidRDefault="0028266A" w:rsidP="00616558">
      <w:pPr>
        <w:pStyle w:val="Akapitzlist"/>
        <w:numPr>
          <w:ilvl w:val="0"/>
          <w:numId w:val="24"/>
        </w:numPr>
        <w:tabs>
          <w:tab w:val="clear" w:pos="360"/>
        </w:tabs>
        <w:spacing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Bez zgody Zamawiającego Wykonawca nie może udzielać na rzecz osób trzecich cesji jakichkolwiek wierzytelności i zobowiązań finansowych wynikających z niniejszej umowy.</w:t>
      </w:r>
    </w:p>
    <w:p w14:paraId="39376C00" w14:textId="3744A60C" w:rsidR="007A6883" w:rsidRDefault="007A6883" w:rsidP="007A6883">
      <w:pPr>
        <w:pStyle w:val="Akapitzlist"/>
        <w:spacing w:after="60" w:line="276" w:lineRule="auto"/>
        <w:ind w:left="426"/>
        <w:rPr>
          <w:rFonts w:ascii="Arial" w:hAnsi="Arial" w:cs="Arial"/>
          <w:sz w:val="24"/>
          <w:szCs w:val="24"/>
        </w:rPr>
      </w:pPr>
    </w:p>
    <w:p w14:paraId="5FA2E0B7" w14:textId="0693BBD4" w:rsidR="0044648B" w:rsidRDefault="0044648B" w:rsidP="007A6883">
      <w:pPr>
        <w:pStyle w:val="Akapitzlist"/>
        <w:spacing w:after="60" w:line="276" w:lineRule="auto"/>
        <w:ind w:left="426"/>
        <w:rPr>
          <w:rFonts w:ascii="Arial" w:hAnsi="Arial" w:cs="Arial"/>
          <w:sz w:val="24"/>
          <w:szCs w:val="24"/>
        </w:rPr>
      </w:pPr>
    </w:p>
    <w:p w14:paraId="6C996458" w14:textId="77777777" w:rsidR="0044648B" w:rsidRPr="0028266A" w:rsidRDefault="0044648B" w:rsidP="007A6883">
      <w:pPr>
        <w:pStyle w:val="Akapitzlist"/>
        <w:spacing w:after="60" w:line="276" w:lineRule="auto"/>
        <w:ind w:left="426"/>
        <w:rPr>
          <w:rFonts w:ascii="Arial" w:hAnsi="Arial" w:cs="Arial"/>
          <w:sz w:val="24"/>
          <w:szCs w:val="24"/>
        </w:rPr>
      </w:pPr>
    </w:p>
    <w:p w14:paraId="71237565" w14:textId="77777777" w:rsidR="0044648B" w:rsidRDefault="0044648B" w:rsidP="009450DF">
      <w:pPr>
        <w:pStyle w:val="Stylparagrafwumowy"/>
        <w:spacing w:before="0" w:after="60" w:line="276" w:lineRule="auto"/>
        <w:rPr>
          <w:rFonts w:ascii="Arial" w:hAnsi="Arial" w:cs="Arial"/>
          <w:sz w:val="24"/>
          <w:szCs w:val="24"/>
        </w:rPr>
      </w:pPr>
    </w:p>
    <w:p w14:paraId="5E44C032" w14:textId="53AB63E0" w:rsidR="00A14540" w:rsidRPr="00236167" w:rsidRDefault="00A14540" w:rsidP="009450DF">
      <w:pPr>
        <w:pStyle w:val="Stylparagrafwumowy"/>
        <w:spacing w:before="0" w:after="60" w:line="276" w:lineRule="auto"/>
        <w:rPr>
          <w:rFonts w:ascii="Arial" w:hAnsi="Arial" w:cs="Arial"/>
          <w:sz w:val="24"/>
          <w:szCs w:val="24"/>
        </w:rPr>
      </w:pPr>
      <w:r w:rsidRPr="00236167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8</w:t>
      </w:r>
    </w:p>
    <w:p w14:paraId="4CD9750F" w14:textId="77777777" w:rsidR="0028266A" w:rsidRPr="0028266A" w:rsidRDefault="0028266A" w:rsidP="009450DF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28266A">
        <w:rPr>
          <w:rFonts w:ascii="Arial" w:hAnsi="Arial" w:cs="Arial"/>
          <w:b/>
          <w:bCs/>
          <w:sz w:val="24"/>
          <w:szCs w:val="24"/>
        </w:rPr>
        <w:t>Kary umowne</w:t>
      </w:r>
    </w:p>
    <w:p w14:paraId="4D6C9A70" w14:textId="3059561A" w:rsidR="0028266A" w:rsidRPr="0028266A" w:rsidRDefault="0028266A" w:rsidP="007833C7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Zamawiający naliczy Wykonawcy karę umowną w następujących przypadkach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i</w:t>
      </w:r>
      <w:r w:rsidR="00A14540">
        <w:rPr>
          <w:rFonts w:ascii="Arial" w:hAnsi="Arial" w:cs="Arial"/>
          <w:sz w:val="24"/>
          <w:szCs w:val="24"/>
        </w:rPr>
        <w:t xml:space="preserve"> </w:t>
      </w:r>
      <w:r w:rsidRPr="0028266A">
        <w:rPr>
          <w:rFonts w:ascii="Arial" w:hAnsi="Arial" w:cs="Arial"/>
          <w:sz w:val="24"/>
          <w:szCs w:val="24"/>
        </w:rPr>
        <w:t>wysokościach:</w:t>
      </w:r>
    </w:p>
    <w:p w14:paraId="5A6D9A4B" w14:textId="77777777" w:rsidR="0028266A" w:rsidRPr="0028266A" w:rsidRDefault="0028266A" w:rsidP="007833C7">
      <w:pPr>
        <w:numPr>
          <w:ilvl w:val="0"/>
          <w:numId w:val="11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przypadku odstąpienia, w całości lub w części, od umowy przez Zamawiającego </w:t>
      </w:r>
      <w:r w:rsidRPr="0028266A">
        <w:rPr>
          <w:rFonts w:ascii="Arial" w:hAnsi="Arial" w:cs="Arial"/>
          <w:sz w:val="24"/>
          <w:szCs w:val="24"/>
        </w:rPr>
        <w:br/>
        <w:t>z przyczyn leżących po stronie Wykonawcy lub rozwiązania (odstąpienia lub wypowiedzenia) umowy przez Wykonawcę z przyczyn, za które odpowiedzialność ponosi Wykonawca – w wysokości 10% całkowitego wynagrodzenia brutto określonego w § 7 ust. 1 umowy;</w:t>
      </w:r>
    </w:p>
    <w:p w14:paraId="39C526C2" w14:textId="6E48F650" w:rsidR="0028266A" w:rsidRPr="0028266A" w:rsidRDefault="0028266A" w:rsidP="007833C7">
      <w:pPr>
        <w:numPr>
          <w:ilvl w:val="0"/>
          <w:numId w:val="11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za niezrealizowanie usługi w terminie określonym w umowie z przyczyn leżących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po stronie Wykonawcy - w wysokości 5% całkowitego wynagrodzenia brutto, o którym mowa w § 7 ust. 1 umowy, niezależnie od obowiązku zrealizowania usługi w innym terminie określonym przez Zamawiającego.</w:t>
      </w:r>
    </w:p>
    <w:p w14:paraId="054DA954" w14:textId="001E5739" w:rsidR="0028266A" w:rsidRPr="0028266A" w:rsidRDefault="0028266A" w:rsidP="007833C7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Roszczenia z tytułu kar umownych będą pokrywane (potrącane) z wynagrodzenia należnego Wykonawcy lub przez Wykonawcę na podstawie pisemnego wezwania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do zapłaty, w zależności od wyboru Zamawiającego.</w:t>
      </w:r>
    </w:p>
    <w:p w14:paraId="0F65B9C9" w14:textId="77777777" w:rsidR="0028266A" w:rsidRPr="0028266A" w:rsidRDefault="0028266A" w:rsidP="007833C7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Na naliczone kary umowne zostanie wystawiona nota obciążeniowa.</w:t>
      </w:r>
    </w:p>
    <w:p w14:paraId="4C950552" w14:textId="77777777" w:rsidR="0028266A" w:rsidRPr="0028266A" w:rsidRDefault="0028266A" w:rsidP="007833C7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Wykonawca zobowiązuje się do zapłaty zastrzeżonych kar umownych na rachunek wskazany przez Zamawiającego w nocie obciążeniowej, w terminie wskazanym w tej nocie.</w:t>
      </w:r>
    </w:p>
    <w:p w14:paraId="0BFA0890" w14:textId="77777777" w:rsidR="0028266A" w:rsidRPr="0028266A" w:rsidRDefault="0028266A" w:rsidP="007833C7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Zamawiający zastrzega sobie prawo do dochodzenia odszkodowania przewyższającego wysokość zastrzeżonych kar umownych na zasadach ogólnych. </w:t>
      </w:r>
    </w:p>
    <w:p w14:paraId="122733C3" w14:textId="77777777" w:rsidR="0028266A" w:rsidRPr="0028266A" w:rsidRDefault="0028266A" w:rsidP="007833C7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Kary podlegają sumowaniu.</w:t>
      </w:r>
    </w:p>
    <w:p w14:paraId="04F98334" w14:textId="33F11B93" w:rsidR="0028266A" w:rsidRDefault="0028266A" w:rsidP="007833C7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Zapłata kar umownych nie zwalnia Wykonawcy od obowiązku wykonania umowy.</w:t>
      </w:r>
    </w:p>
    <w:p w14:paraId="43BBA740" w14:textId="0CF99CD5" w:rsidR="00E671EE" w:rsidRPr="0028266A" w:rsidRDefault="00E671EE" w:rsidP="007833C7">
      <w:pPr>
        <w:numPr>
          <w:ilvl w:val="0"/>
          <w:numId w:val="1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Całkowita suma kar umownych nie przekroczy 20% wartości umowy brutto.</w:t>
      </w:r>
    </w:p>
    <w:p w14:paraId="5891954A" w14:textId="77777777" w:rsidR="0028266A" w:rsidRPr="00A76CB2" w:rsidRDefault="0028266A" w:rsidP="009450DF">
      <w:pPr>
        <w:pStyle w:val="Stylparagrafwumowy"/>
        <w:spacing w:before="0" w:after="60" w:line="276" w:lineRule="auto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§ 9</w:t>
      </w:r>
    </w:p>
    <w:p w14:paraId="64192F3E" w14:textId="77777777" w:rsidR="0028266A" w:rsidRPr="0028266A" w:rsidRDefault="0028266A" w:rsidP="009450DF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28266A">
        <w:rPr>
          <w:rFonts w:ascii="Arial" w:hAnsi="Arial" w:cs="Arial"/>
          <w:b/>
          <w:bCs/>
          <w:sz w:val="24"/>
          <w:szCs w:val="24"/>
        </w:rPr>
        <w:t>Wizualizacja</w:t>
      </w:r>
    </w:p>
    <w:p w14:paraId="353644ED" w14:textId="77777777" w:rsidR="0028266A" w:rsidRPr="0028266A" w:rsidRDefault="0028266A" w:rsidP="007833C7">
      <w:pPr>
        <w:numPr>
          <w:ilvl w:val="0"/>
          <w:numId w:val="12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Wykonawca zobowiązany jest do przestrzegania zasad identyfikacji wizualnej projektu, zgodnie z zasadami Programu Operacyjnego Wiedza, Edukacja Rozwój (POWER).</w:t>
      </w:r>
    </w:p>
    <w:p w14:paraId="7DFF050C" w14:textId="7FEFF30A" w:rsidR="0028266A" w:rsidRPr="0028266A" w:rsidRDefault="0028266A" w:rsidP="007833C7">
      <w:pPr>
        <w:numPr>
          <w:ilvl w:val="0"/>
          <w:numId w:val="12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Zamawiający na potrzeby realizacji umowy przekaże Wykonawcy w wersji elektronicznej obowiązujące logotypy oraz System Identyfikacji Wizualnej projektu i POWER (zwany dalej: Systemem) oraz będzie informował Wykonawcę na bieżąco o zmianach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w Systemie i przekazywał aktualną wersję elektroniczną Systemu. Wykonawca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nie uzyskuje żadnych praw własności intelektualnej do przekazanych logotypów i nie ma prawa posługiwania się nimi inaczej niż wyłącznie dla celów realizacji niniejszej umowy. </w:t>
      </w:r>
    </w:p>
    <w:p w14:paraId="3D14B4E6" w14:textId="05CBB2A8" w:rsidR="007A6883" w:rsidRPr="007833C7" w:rsidRDefault="0028266A" w:rsidP="007833C7">
      <w:pPr>
        <w:numPr>
          <w:ilvl w:val="0"/>
          <w:numId w:val="12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lastRenderedPageBreak/>
        <w:t>Wszystkie projekty materiałów wykonywanych w ramach niniejszej umowy podlegają akceptacji Zamawiającego.</w:t>
      </w:r>
    </w:p>
    <w:p w14:paraId="63BBF227" w14:textId="77777777" w:rsidR="0028266A" w:rsidRPr="0028266A" w:rsidRDefault="0028266A" w:rsidP="009450DF">
      <w:pPr>
        <w:spacing w:after="6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§ 10</w:t>
      </w:r>
    </w:p>
    <w:p w14:paraId="3C45A3F3" w14:textId="77777777" w:rsidR="0028266A" w:rsidRPr="0028266A" w:rsidRDefault="0028266A" w:rsidP="009450DF">
      <w:pPr>
        <w:spacing w:after="6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Siła wyższa</w:t>
      </w:r>
    </w:p>
    <w:p w14:paraId="56AF7CB0" w14:textId="33850BB6" w:rsidR="0028266A" w:rsidRPr="0028266A" w:rsidRDefault="0028266A" w:rsidP="007833C7">
      <w:pPr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przypadku odwołania godzin realizacji usługi edukacyjnej z przyczyn niezależnych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od Stron, powinny zostać one przeprowadzone w innym terminie, ustalonym przez Strony, jednak nie później niż w terminie wskazanym w § 2 ust. 1.</w:t>
      </w:r>
    </w:p>
    <w:p w14:paraId="254F5CDB" w14:textId="121F25DA" w:rsidR="0028266A" w:rsidRPr="0028266A" w:rsidRDefault="0028266A" w:rsidP="007833C7">
      <w:pPr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28266A">
        <w:rPr>
          <w:rFonts w:ascii="Arial" w:hAnsi="Arial" w:cs="Arial"/>
          <w:sz w:val="24"/>
          <w:szCs w:val="24"/>
          <w:lang w:eastAsia="en-US"/>
        </w:rPr>
        <w:t xml:space="preserve">W przypadku, gdy godziny realizacji usługi edukacyjnej nie odbędą się w terminie </w:t>
      </w:r>
      <w:r w:rsidR="007A6883">
        <w:rPr>
          <w:rFonts w:ascii="Arial" w:hAnsi="Arial" w:cs="Arial"/>
          <w:sz w:val="24"/>
          <w:szCs w:val="24"/>
          <w:lang w:eastAsia="en-US"/>
        </w:rPr>
        <w:br/>
      </w:r>
      <w:r w:rsidRPr="0028266A">
        <w:rPr>
          <w:rFonts w:ascii="Arial" w:hAnsi="Arial" w:cs="Arial"/>
          <w:sz w:val="24"/>
          <w:szCs w:val="24"/>
          <w:lang w:eastAsia="en-US"/>
        </w:rPr>
        <w:t>z przyczyn leżących po stronie Wykonawcy, Zamawiającemu przysługuje prawo do wyznaczenia dodatkowego terminu przeprowadzenia tych godzin, niezależnie od innych uprawnień przewidzianych w takiej sytuacji w ramach niniejszej umowy.</w:t>
      </w:r>
    </w:p>
    <w:p w14:paraId="70AA0D21" w14:textId="0D37CA2E" w:rsidR="0028266A" w:rsidRPr="0028266A" w:rsidRDefault="0028266A" w:rsidP="007833C7">
      <w:pPr>
        <w:numPr>
          <w:ilvl w:val="0"/>
          <w:numId w:val="4"/>
        </w:numPr>
        <w:suppressAutoHyphens w:val="0"/>
        <w:spacing w:after="60"/>
        <w:ind w:left="284" w:hanging="284"/>
        <w:jc w:val="both"/>
        <w:rPr>
          <w:rFonts w:ascii="Arial" w:eastAsia="MS Mincho" w:hAnsi="Arial" w:cs="Arial"/>
          <w:sz w:val="24"/>
          <w:szCs w:val="24"/>
        </w:rPr>
      </w:pPr>
      <w:r w:rsidRPr="0028266A">
        <w:rPr>
          <w:rFonts w:ascii="Arial" w:eastAsia="MS Mincho" w:hAnsi="Arial" w:cs="Arial"/>
          <w:sz w:val="24"/>
          <w:szCs w:val="24"/>
        </w:rPr>
        <w:t>W szczególnie uzasadnionych przypadkach wynikających z sytuacji sanitarno-epidemiologicznej Zamawiający dopuszcza prowadzenie zajęć w formule telekonferencji</w:t>
      </w:r>
      <w:r w:rsidRPr="0028266A">
        <w:rPr>
          <w:rFonts w:ascii="Arial" w:eastAsia="MS Mincho" w:hAnsi="Arial" w:cs="Arial"/>
          <w:b/>
          <w:bCs/>
          <w:sz w:val="24"/>
          <w:szCs w:val="24"/>
        </w:rPr>
        <w:t xml:space="preserve">. </w:t>
      </w:r>
      <w:r w:rsidRPr="0028266A">
        <w:rPr>
          <w:rFonts w:ascii="Arial" w:eastAsia="MS Mincho" w:hAnsi="Arial" w:cs="Arial"/>
          <w:sz w:val="24"/>
          <w:szCs w:val="24"/>
        </w:rPr>
        <w:t xml:space="preserve">W tym przypadku dla każdych zajęć wymagana jest pisemna zgoda Zamawiającego </w:t>
      </w:r>
      <w:r w:rsidR="007A6883">
        <w:rPr>
          <w:rFonts w:ascii="Arial" w:eastAsia="MS Mincho" w:hAnsi="Arial" w:cs="Arial"/>
          <w:sz w:val="24"/>
          <w:szCs w:val="24"/>
        </w:rPr>
        <w:br/>
      </w:r>
      <w:r w:rsidRPr="0028266A">
        <w:rPr>
          <w:rFonts w:ascii="Arial" w:eastAsia="MS Mincho" w:hAnsi="Arial" w:cs="Arial"/>
          <w:sz w:val="24"/>
          <w:szCs w:val="24"/>
        </w:rPr>
        <w:t xml:space="preserve">na taki tryb prowadzenia zajęć. Zamawiający zapewni system informatyczny </w:t>
      </w:r>
      <w:r w:rsidR="007A6883">
        <w:rPr>
          <w:rFonts w:ascii="Arial" w:eastAsia="MS Mincho" w:hAnsi="Arial" w:cs="Arial"/>
          <w:sz w:val="24"/>
          <w:szCs w:val="24"/>
        </w:rPr>
        <w:br/>
      </w:r>
      <w:r w:rsidRPr="0028266A">
        <w:rPr>
          <w:rFonts w:ascii="Arial" w:eastAsia="MS Mincho" w:hAnsi="Arial" w:cs="Arial"/>
          <w:sz w:val="24"/>
          <w:szCs w:val="24"/>
        </w:rPr>
        <w:t>do prowadzenia zajęć, zgodę uczestników na taką formę oraz uzgodni z Wykonawcą tematy, datę i czas prowadzenia zajęć online.</w:t>
      </w:r>
    </w:p>
    <w:p w14:paraId="46C6A772" w14:textId="77777777" w:rsidR="0028266A" w:rsidRPr="0028266A" w:rsidRDefault="0028266A" w:rsidP="00616558">
      <w:pPr>
        <w:spacing w:after="60"/>
        <w:ind w:hanging="425"/>
        <w:rPr>
          <w:rFonts w:ascii="Arial" w:eastAsia="MS Mincho" w:hAnsi="Arial" w:cs="Arial"/>
          <w:sz w:val="24"/>
          <w:szCs w:val="24"/>
        </w:rPr>
      </w:pPr>
    </w:p>
    <w:p w14:paraId="1C8E9B50" w14:textId="77777777" w:rsidR="0028266A" w:rsidRPr="00A76CB2" w:rsidRDefault="0028266A" w:rsidP="009450DF">
      <w:pPr>
        <w:pStyle w:val="Stylparagrafwumowy"/>
        <w:spacing w:before="0" w:after="60" w:line="276" w:lineRule="auto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§ 11</w:t>
      </w:r>
    </w:p>
    <w:p w14:paraId="25E90875" w14:textId="77777777" w:rsidR="0028266A" w:rsidRPr="0028266A" w:rsidRDefault="0028266A" w:rsidP="009450DF">
      <w:pPr>
        <w:spacing w:after="6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Powierzenie przetwarzania danych</w:t>
      </w:r>
    </w:p>
    <w:p w14:paraId="77F63369" w14:textId="72918050" w:rsidR="0028266A" w:rsidRPr="0028266A" w:rsidRDefault="0028266A" w:rsidP="007833C7">
      <w:pPr>
        <w:numPr>
          <w:ilvl w:val="0"/>
          <w:numId w:val="19"/>
        </w:numPr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Wykonawca zobowiązuje się do przetwarzania danych osobowych uczestników zgodnie </w:t>
      </w:r>
      <w:r w:rsidR="007833C7">
        <w:rPr>
          <w:rFonts w:ascii="Arial" w:eastAsia="Calibri" w:hAnsi="Arial" w:cs="Arial"/>
          <w:sz w:val="24"/>
          <w:szCs w:val="24"/>
        </w:rPr>
        <w:br/>
      </w:r>
      <w:r w:rsidRPr="0028266A">
        <w:rPr>
          <w:rFonts w:ascii="Arial" w:eastAsia="Calibri" w:hAnsi="Arial" w:cs="Arial"/>
          <w:sz w:val="24"/>
          <w:szCs w:val="24"/>
        </w:rPr>
        <w:t>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 oraz Ustawy z dnia 10 maja 2018 r. o ochronie danych osobowych (Dz. U. z 201</w:t>
      </w:r>
      <w:r w:rsidR="00EB3327">
        <w:rPr>
          <w:rFonts w:ascii="Arial" w:eastAsia="Calibri" w:hAnsi="Arial" w:cs="Arial"/>
          <w:sz w:val="24"/>
          <w:szCs w:val="24"/>
        </w:rPr>
        <w:t>9</w:t>
      </w:r>
      <w:r w:rsidRPr="0028266A">
        <w:rPr>
          <w:rFonts w:ascii="Arial" w:eastAsia="Calibri" w:hAnsi="Arial" w:cs="Arial"/>
          <w:sz w:val="24"/>
          <w:szCs w:val="24"/>
        </w:rPr>
        <w:t xml:space="preserve"> r. poz. 1</w:t>
      </w:r>
      <w:r w:rsidR="00EB3327">
        <w:rPr>
          <w:rFonts w:ascii="Arial" w:eastAsia="Calibri" w:hAnsi="Arial" w:cs="Arial"/>
          <w:sz w:val="24"/>
          <w:szCs w:val="24"/>
        </w:rPr>
        <w:t>781</w:t>
      </w:r>
      <w:r w:rsidRPr="0028266A">
        <w:rPr>
          <w:rFonts w:ascii="Arial" w:eastAsia="Calibri" w:hAnsi="Arial" w:cs="Arial"/>
          <w:sz w:val="24"/>
          <w:szCs w:val="24"/>
        </w:rPr>
        <w:t>), w celu i zakresie niezbędnym do świadczenia usługi, o której mowa w § 1 ust. 1.</w:t>
      </w:r>
    </w:p>
    <w:p w14:paraId="3B1F4B37" w14:textId="5256E229" w:rsidR="0028266A" w:rsidRPr="0028266A" w:rsidRDefault="0028266A" w:rsidP="007833C7">
      <w:pPr>
        <w:numPr>
          <w:ilvl w:val="0"/>
          <w:numId w:val="19"/>
        </w:numPr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Zakres przetwarzanych danych obejmuje dane osobowe uczestników: </w:t>
      </w:r>
      <w:r w:rsidRPr="0028266A">
        <w:rPr>
          <w:rFonts w:ascii="Arial" w:eastAsia="Calibri" w:hAnsi="Arial" w:cs="Arial"/>
          <w:i/>
          <w:sz w:val="24"/>
          <w:szCs w:val="24"/>
        </w:rPr>
        <w:t>imię, nazwisko, numer telefonu, adres poczty elektronicznej</w:t>
      </w:r>
      <w:r w:rsidRPr="0028266A">
        <w:rPr>
          <w:rFonts w:ascii="Arial" w:eastAsia="Calibri" w:hAnsi="Arial" w:cs="Arial"/>
          <w:sz w:val="24"/>
          <w:szCs w:val="24"/>
        </w:rPr>
        <w:t xml:space="preserve">. </w:t>
      </w:r>
    </w:p>
    <w:p w14:paraId="3A95516D" w14:textId="77777777" w:rsidR="0028266A" w:rsidRPr="0028266A" w:rsidRDefault="0028266A" w:rsidP="007833C7">
      <w:pPr>
        <w:numPr>
          <w:ilvl w:val="0"/>
          <w:numId w:val="19"/>
        </w:numPr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>Wykonawca zobowiązuje się przetwarzać dane osobowe jedynie w celu i zakresie określonych odpowiednio w ust. 1 i 2.</w:t>
      </w:r>
    </w:p>
    <w:p w14:paraId="730EF9A0" w14:textId="3054110B" w:rsidR="0028266A" w:rsidRPr="0028266A" w:rsidRDefault="0028266A" w:rsidP="007833C7">
      <w:pPr>
        <w:numPr>
          <w:ilvl w:val="0"/>
          <w:numId w:val="19"/>
        </w:numPr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Na podstawie RODO Wykonawca będzie przetwarzać dane osobowe uczestników </w:t>
      </w:r>
      <w:r w:rsidR="007A6883">
        <w:rPr>
          <w:rFonts w:ascii="Arial" w:eastAsia="Calibri" w:hAnsi="Arial" w:cs="Arial"/>
          <w:sz w:val="24"/>
          <w:szCs w:val="24"/>
        </w:rPr>
        <w:br/>
      </w:r>
      <w:r w:rsidRPr="0028266A">
        <w:rPr>
          <w:rFonts w:ascii="Arial" w:eastAsia="Calibri" w:hAnsi="Arial" w:cs="Arial"/>
          <w:sz w:val="24"/>
          <w:szCs w:val="24"/>
        </w:rPr>
        <w:t>na warunkach opisanych w odrębnej Umowie powierzenia danych osobowych z kadrą dydaktyczną.</w:t>
      </w:r>
    </w:p>
    <w:p w14:paraId="208B6F1B" w14:textId="5A910D22" w:rsidR="0028266A" w:rsidRPr="0028266A" w:rsidRDefault="0028266A" w:rsidP="007833C7">
      <w:pPr>
        <w:numPr>
          <w:ilvl w:val="0"/>
          <w:numId w:val="19"/>
        </w:numPr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>Powierzone dane osobowe mogą być przetwarzane przez Wykonawcę i jego pracowników wyłącznie w celu realizacji przedmiotu umowy</w:t>
      </w:r>
      <w:r w:rsidR="00E67489">
        <w:rPr>
          <w:rFonts w:ascii="Arial" w:eastAsia="Calibri" w:hAnsi="Arial" w:cs="Arial"/>
          <w:sz w:val="24"/>
          <w:szCs w:val="24"/>
        </w:rPr>
        <w:t>.</w:t>
      </w:r>
      <w:r w:rsidRPr="0028266A">
        <w:rPr>
          <w:rFonts w:ascii="Arial" w:eastAsia="Calibri" w:hAnsi="Arial" w:cs="Arial"/>
          <w:sz w:val="24"/>
          <w:szCs w:val="24"/>
        </w:rPr>
        <w:t xml:space="preserve"> </w:t>
      </w:r>
    </w:p>
    <w:p w14:paraId="20321B94" w14:textId="71F77B4E" w:rsidR="0028266A" w:rsidRPr="0028266A" w:rsidRDefault="0028266A" w:rsidP="007833C7">
      <w:pPr>
        <w:numPr>
          <w:ilvl w:val="0"/>
          <w:numId w:val="19"/>
        </w:numPr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lastRenderedPageBreak/>
        <w:t xml:space="preserve">Wykonawca zobowiązuje się dopuścić do przetwarzania danych osobowych jedynie osoby przez niego upoważnione. Wzór upoważnienia stanowi Załącznik nr </w:t>
      </w:r>
      <w:r w:rsidR="00466758">
        <w:rPr>
          <w:rFonts w:ascii="Arial" w:eastAsia="Calibri" w:hAnsi="Arial" w:cs="Arial"/>
          <w:sz w:val="24"/>
          <w:szCs w:val="24"/>
        </w:rPr>
        <w:t>3</w:t>
      </w:r>
      <w:r w:rsidRPr="0028266A">
        <w:rPr>
          <w:rFonts w:ascii="Arial" w:eastAsia="Calibri" w:hAnsi="Arial" w:cs="Arial"/>
          <w:sz w:val="24"/>
          <w:szCs w:val="24"/>
        </w:rPr>
        <w:t xml:space="preserve"> do </w:t>
      </w:r>
      <w:r w:rsidR="00466758">
        <w:rPr>
          <w:rFonts w:ascii="Arial" w:eastAsia="Calibri" w:hAnsi="Arial" w:cs="Arial"/>
          <w:sz w:val="24"/>
          <w:szCs w:val="24"/>
        </w:rPr>
        <w:t>u</w:t>
      </w:r>
      <w:r w:rsidRPr="0028266A">
        <w:rPr>
          <w:rFonts w:ascii="Arial" w:eastAsia="Calibri" w:hAnsi="Arial" w:cs="Arial"/>
          <w:sz w:val="24"/>
          <w:szCs w:val="24"/>
        </w:rPr>
        <w:t xml:space="preserve">mowy. Wzór odwołania upoważnienia stanowi Załącznik nr </w:t>
      </w:r>
      <w:r w:rsidR="00466758">
        <w:rPr>
          <w:rFonts w:ascii="Arial" w:eastAsia="Calibri" w:hAnsi="Arial" w:cs="Arial"/>
          <w:sz w:val="24"/>
          <w:szCs w:val="24"/>
        </w:rPr>
        <w:t>4</w:t>
      </w:r>
      <w:r w:rsidRPr="0028266A">
        <w:rPr>
          <w:rFonts w:ascii="Arial" w:eastAsia="Calibri" w:hAnsi="Arial" w:cs="Arial"/>
          <w:sz w:val="24"/>
          <w:szCs w:val="24"/>
        </w:rPr>
        <w:t xml:space="preserve"> do </w:t>
      </w:r>
      <w:r w:rsidR="00466758">
        <w:rPr>
          <w:rFonts w:ascii="Arial" w:eastAsia="Calibri" w:hAnsi="Arial" w:cs="Arial"/>
          <w:sz w:val="24"/>
          <w:szCs w:val="24"/>
        </w:rPr>
        <w:t>u</w:t>
      </w:r>
      <w:r w:rsidRPr="0028266A">
        <w:rPr>
          <w:rFonts w:ascii="Arial" w:eastAsia="Calibri" w:hAnsi="Arial" w:cs="Arial"/>
          <w:sz w:val="24"/>
          <w:szCs w:val="24"/>
        </w:rPr>
        <w:t>mowy.</w:t>
      </w:r>
    </w:p>
    <w:p w14:paraId="3D58BC28" w14:textId="5B8FD789" w:rsidR="0028266A" w:rsidRPr="0028266A" w:rsidRDefault="0028266A" w:rsidP="007833C7">
      <w:pPr>
        <w:numPr>
          <w:ilvl w:val="0"/>
          <w:numId w:val="19"/>
        </w:numPr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Upoważnienia i odwołania, o których mowa w ust. </w:t>
      </w:r>
      <w:r w:rsidR="00EB3327">
        <w:rPr>
          <w:rFonts w:ascii="Arial" w:eastAsia="Calibri" w:hAnsi="Arial" w:cs="Arial"/>
          <w:sz w:val="24"/>
          <w:szCs w:val="24"/>
        </w:rPr>
        <w:t>7</w:t>
      </w:r>
      <w:r w:rsidRPr="0028266A">
        <w:rPr>
          <w:rFonts w:ascii="Arial" w:eastAsia="Calibri" w:hAnsi="Arial" w:cs="Arial"/>
          <w:sz w:val="24"/>
          <w:szCs w:val="24"/>
        </w:rPr>
        <w:t xml:space="preserve"> stanowią integralną część umowy.</w:t>
      </w:r>
    </w:p>
    <w:p w14:paraId="103717A3" w14:textId="49C1AED9" w:rsidR="0028266A" w:rsidRPr="0028266A" w:rsidRDefault="0028266A" w:rsidP="007833C7">
      <w:pPr>
        <w:numPr>
          <w:ilvl w:val="0"/>
          <w:numId w:val="19"/>
        </w:numPr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Wykonawca zobowiązuje się do zachowania w tajemnicy danych osobowych, o których mowa w </w:t>
      </w:r>
      <w:r w:rsidR="00466758">
        <w:rPr>
          <w:rFonts w:ascii="Arial" w:eastAsia="Calibri" w:hAnsi="Arial" w:cs="Arial"/>
          <w:sz w:val="24"/>
          <w:szCs w:val="24"/>
        </w:rPr>
        <w:t>u</w:t>
      </w:r>
      <w:r w:rsidRPr="0028266A">
        <w:rPr>
          <w:rFonts w:ascii="Arial" w:eastAsia="Calibri" w:hAnsi="Arial" w:cs="Arial"/>
          <w:sz w:val="24"/>
          <w:szCs w:val="24"/>
        </w:rPr>
        <w:t>mowie w trakcie jej trwania, a także po jej ustaniu.</w:t>
      </w:r>
    </w:p>
    <w:p w14:paraId="2C92782C" w14:textId="503B1A6E" w:rsidR="0028266A" w:rsidRPr="0028266A" w:rsidRDefault="0028266A" w:rsidP="007833C7">
      <w:pPr>
        <w:numPr>
          <w:ilvl w:val="0"/>
          <w:numId w:val="19"/>
        </w:numPr>
        <w:tabs>
          <w:tab w:val="clear" w:pos="917"/>
        </w:tabs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Wykonawca zapewnia by osoby, o których mowa w ust. </w:t>
      </w:r>
      <w:r w:rsidR="00E67489">
        <w:rPr>
          <w:rFonts w:ascii="Arial" w:eastAsia="Calibri" w:hAnsi="Arial" w:cs="Arial"/>
          <w:sz w:val="24"/>
          <w:szCs w:val="24"/>
        </w:rPr>
        <w:t>6</w:t>
      </w:r>
      <w:r w:rsidRPr="0028266A">
        <w:rPr>
          <w:rFonts w:ascii="Arial" w:eastAsia="Calibri" w:hAnsi="Arial" w:cs="Arial"/>
          <w:sz w:val="24"/>
          <w:szCs w:val="24"/>
        </w:rPr>
        <w:t>, upoważnione do przetwarzania danych osobowych zobowiązały się do zachowania tajemnicy zgodnie z art. 28 ust. 3 lit. b RODO.</w:t>
      </w:r>
    </w:p>
    <w:p w14:paraId="0A18ED0E" w14:textId="454B89E8" w:rsidR="0028266A" w:rsidRPr="0028266A" w:rsidRDefault="0028266A" w:rsidP="007833C7">
      <w:pPr>
        <w:numPr>
          <w:ilvl w:val="0"/>
          <w:numId w:val="19"/>
        </w:numPr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Wykonawca, zgodnie z art. 28 ust. 3 lit. f RODO, uczestniczy w realizacji obowiązków Zamawiającego, określonych w art. 32-36 RODO, w zakresie: zgłaszania naruszeń ochrony danych organowi nadzorczemu, zawiadomienie osoby, której dane dotyczą </w:t>
      </w:r>
      <w:r w:rsidR="007A6883">
        <w:rPr>
          <w:rFonts w:ascii="Arial" w:eastAsia="Calibri" w:hAnsi="Arial" w:cs="Arial"/>
          <w:sz w:val="24"/>
          <w:szCs w:val="24"/>
        </w:rPr>
        <w:br/>
      </w:r>
      <w:r w:rsidRPr="0028266A">
        <w:rPr>
          <w:rFonts w:ascii="Arial" w:eastAsia="Calibri" w:hAnsi="Arial" w:cs="Arial"/>
          <w:sz w:val="24"/>
          <w:szCs w:val="24"/>
        </w:rPr>
        <w:t>o naruszeniu ochrony danych osobowych.</w:t>
      </w:r>
    </w:p>
    <w:p w14:paraId="794AE6FB" w14:textId="77777777" w:rsidR="0028266A" w:rsidRPr="0028266A" w:rsidRDefault="0028266A" w:rsidP="007833C7">
      <w:pPr>
        <w:numPr>
          <w:ilvl w:val="0"/>
          <w:numId w:val="19"/>
        </w:numPr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Wykonawca oświadcza, że podjął środki zabezpieczające, wymagane na mocy art. 32 RODO, zgodnie z art. 28 ust. 3 lit. c RODO. </w:t>
      </w:r>
    </w:p>
    <w:p w14:paraId="498C3487" w14:textId="7DF6660A" w:rsidR="0028266A" w:rsidRPr="0028266A" w:rsidRDefault="0028266A" w:rsidP="007833C7">
      <w:pPr>
        <w:numPr>
          <w:ilvl w:val="0"/>
          <w:numId w:val="19"/>
        </w:numPr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Zamawiający jest uprawniony do kontroli sposobu wypełnienia przez Wykonawcę wymagań określonych w ust. 3, 6, 7 i 9 przetwarzania danych osobowych, zgodnie </w:t>
      </w:r>
      <w:r w:rsidR="007A6883">
        <w:rPr>
          <w:rFonts w:ascii="Arial" w:eastAsia="Calibri" w:hAnsi="Arial" w:cs="Arial"/>
          <w:sz w:val="24"/>
          <w:szCs w:val="24"/>
        </w:rPr>
        <w:br/>
      </w:r>
      <w:r w:rsidRPr="0028266A">
        <w:rPr>
          <w:rFonts w:ascii="Arial" w:eastAsia="Calibri" w:hAnsi="Arial" w:cs="Arial"/>
          <w:sz w:val="24"/>
          <w:szCs w:val="24"/>
        </w:rPr>
        <w:t>z art. 28 ust. 3 lit h RODO.</w:t>
      </w:r>
    </w:p>
    <w:p w14:paraId="22C7F6F0" w14:textId="08F205F8" w:rsidR="0028266A" w:rsidRDefault="0028266A" w:rsidP="007833C7">
      <w:pPr>
        <w:numPr>
          <w:ilvl w:val="0"/>
          <w:numId w:val="19"/>
        </w:numPr>
        <w:spacing w:after="6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Zamawiający zastrzega sobie prawo do wyrażenia zgody w każdym przypadku dalszego powierzenia przetwarzania danych osobowych innemu podmiotowi przetwarzającemu, </w:t>
      </w:r>
      <w:r w:rsidR="007833C7">
        <w:rPr>
          <w:rFonts w:ascii="Arial" w:eastAsia="Calibri" w:hAnsi="Arial" w:cs="Arial"/>
          <w:sz w:val="24"/>
          <w:szCs w:val="24"/>
        </w:rPr>
        <w:br/>
      </w:r>
      <w:r w:rsidRPr="0028266A">
        <w:rPr>
          <w:rFonts w:ascii="Arial" w:eastAsia="Calibri" w:hAnsi="Arial" w:cs="Arial"/>
          <w:sz w:val="24"/>
          <w:szCs w:val="24"/>
        </w:rPr>
        <w:t>a Wykonawca przestrzega warunków korzystania z usług innego podmiotu przetwarzającego, o których mowa w art. 28 ust. 2 i 4 RODO.</w:t>
      </w:r>
    </w:p>
    <w:p w14:paraId="3A9AF735" w14:textId="77777777" w:rsidR="00594C6A" w:rsidRPr="0028266A" w:rsidRDefault="00594C6A" w:rsidP="00594C6A">
      <w:pPr>
        <w:spacing w:after="60"/>
        <w:ind w:left="426"/>
        <w:rPr>
          <w:rFonts w:ascii="Arial" w:eastAsia="Calibri" w:hAnsi="Arial" w:cs="Arial"/>
          <w:sz w:val="24"/>
          <w:szCs w:val="24"/>
        </w:rPr>
      </w:pPr>
    </w:p>
    <w:p w14:paraId="2F0D0F2A" w14:textId="77777777" w:rsidR="0028266A" w:rsidRPr="0028266A" w:rsidRDefault="0028266A" w:rsidP="009450DF">
      <w:pPr>
        <w:spacing w:after="6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§ 12</w:t>
      </w:r>
    </w:p>
    <w:p w14:paraId="230B82D2" w14:textId="77777777" w:rsidR="0028266A" w:rsidRPr="0028266A" w:rsidRDefault="0028266A" w:rsidP="009450DF">
      <w:pPr>
        <w:spacing w:after="6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Zmiany umowy</w:t>
      </w:r>
    </w:p>
    <w:p w14:paraId="0BA66D7C" w14:textId="77777777" w:rsidR="0028266A" w:rsidRPr="0028266A" w:rsidRDefault="0028266A" w:rsidP="007833C7">
      <w:p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1.</w:t>
      </w:r>
      <w:r w:rsidRPr="0028266A">
        <w:rPr>
          <w:rFonts w:ascii="Arial" w:hAnsi="Arial" w:cs="Arial"/>
          <w:sz w:val="24"/>
          <w:szCs w:val="24"/>
        </w:rPr>
        <w:tab/>
        <w:t xml:space="preserve">Strony przewidują następujące możliwości dokonania zmian postanowień zawartej umowy w stosunku do treści Oferty Wykonawcy w szczególności w sytuacjach: </w:t>
      </w:r>
    </w:p>
    <w:p w14:paraId="0AC2F48F" w14:textId="0FE68E8B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1)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zmiany w przepisach prawa lub wykładni jego przepisów; </w:t>
      </w:r>
    </w:p>
    <w:p w14:paraId="742CC280" w14:textId="36F24251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2)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>wystąpienia okoliczności (zdarzeń), na które strony nie miały wpływu, a dotyczyły działania lub zaniechania osób trzecich lub organów administracji publicznej;</w:t>
      </w:r>
    </w:p>
    <w:p w14:paraId="742E9D4F" w14:textId="1061639E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3)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zmiany terminu realizacji umowy, o którym mowa w § 2 ust. 1,  </w:t>
      </w:r>
    </w:p>
    <w:p w14:paraId="3B55E6CC" w14:textId="4723AE70" w:rsidR="0028266A" w:rsidRPr="0028266A" w:rsidRDefault="0028266A" w:rsidP="007833C7">
      <w:pPr>
        <w:spacing w:after="60"/>
        <w:ind w:left="851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a)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będącej konsekwencją zmiany przez jednostkę </w:t>
      </w:r>
      <w:proofErr w:type="spellStart"/>
      <w:r w:rsidRPr="0028266A">
        <w:rPr>
          <w:rFonts w:ascii="Arial" w:hAnsi="Arial" w:cs="Arial"/>
          <w:sz w:val="24"/>
          <w:szCs w:val="24"/>
        </w:rPr>
        <w:t>dofinansującą</w:t>
      </w:r>
      <w:proofErr w:type="spellEnd"/>
      <w:r w:rsidRPr="0028266A">
        <w:rPr>
          <w:rFonts w:ascii="Arial" w:hAnsi="Arial" w:cs="Arial"/>
          <w:sz w:val="24"/>
          <w:szCs w:val="24"/>
        </w:rPr>
        <w:t xml:space="preserve"> i z jej inicjatywy, terminu realizacji wskazanego w umowie o dofinansowanie Projektu; </w:t>
      </w:r>
    </w:p>
    <w:p w14:paraId="6983E6C4" w14:textId="7C7174D4" w:rsidR="0028266A" w:rsidRPr="0028266A" w:rsidRDefault="0028266A" w:rsidP="007833C7">
      <w:pPr>
        <w:spacing w:after="60"/>
        <w:ind w:left="851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b)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na pisemny wniosek Zamawiającego w uzasadnionych przypadkach; </w:t>
      </w:r>
    </w:p>
    <w:p w14:paraId="0438D210" w14:textId="22264292" w:rsidR="0028266A" w:rsidRPr="0028266A" w:rsidRDefault="0028266A" w:rsidP="007833C7">
      <w:pPr>
        <w:spacing w:after="60"/>
        <w:ind w:left="851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c)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w sytuacji gdy w toku realizacji umowy wystąpią okoliczności niezależne od stron, które uniemożliwią dochowanie tego terminu. Przy czym zmiany określone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lastRenderedPageBreak/>
        <w:t xml:space="preserve">w </w:t>
      </w:r>
      <w:proofErr w:type="spellStart"/>
      <w:r w:rsidRPr="0028266A">
        <w:rPr>
          <w:rFonts w:ascii="Arial" w:hAnsi="Arial" w:cs="Arial"/>
          <w:sz w:val="24"/>
          <w:szCs w:val="24"/>
        </w:rPr>
        <w:t>ppkt</w:t>
      </w:r>
      <w:proofErr w:type="spellEnd"/>
      <w:r w:rsidRPr="0028266A">
        <w:rPr>
          <w:rFonts w:ascii="Arial" w:hAnsi="Arial" w:cs="Arial"/>
          <w:sz w:val="24"/>
          <w:szCs w:val="24"/>
        </w:rPr>
        <w:t xml:space="preserve">. a) i b) nie mogą stać w sprzeczności z postanowieniami umowy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o dofinansowanie </w:t>
      </w:r>
      <w:r w:rsidRPr="00CE7868">
        <w:rPr>
          <w:rFonts w:ascii="Arial" w:hAnsi="Arial" w:cs="Arial"/>
          <w:sz w:val="24"/>
          <w:szCs w:val="24"/>
        </w:rPr>
        <w:t xml:space="preserve">Projektu nr </w:t>
      </w:r>
      <w:r w:rsidR="00B0128E" w:rsidRPr="00B0128E">
        <w:rPr>
          <w:rFonts w:ascii="Arial" w:hAnsi="Arial" w:cs="Arial"/>
          <w:sz w:val="24"/>
          <w:szCs w:val="24"/>
        </w:rPr>
        <w:t>POWR.04.01.00-00-D208/17</w:t>
      </w:r>
      <w:r w:rsidRPr="00CE7868">
        <w:rPr>
          <w:rFonts w:ascii="Arial" w:hAnsi="Arial" w:cs="Arial"/>
          <w:sz w:val="24"/>
          <w:szCs w:val="24"/>
        </w:rPr>
        <w:t>;</w:t>
      </w:r>
      <w:r w:rsidRPr="0028266A">
        <w:rPr>
          <w:rFonts w:ascii="Arial" w:hAnsi="Arial" w:cs="Arial"/>
          <w:sz w:val="24"/>
          <w:szCs w:val="24"/>
        </w:rPr>
        <w:t xml:space="preserve"> </w:t>
      </w:r>
    </w:p>
    <w:p w14:paraId="12DF4FA9" w14:textId="0671BC7D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4)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zmiany w zakresie postanowień umowy, będącej konsekwencją zmian umowy </w:t>
      </w:r>
      <w:r w:rsidR="007833C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o dofinansowanie Projektu dokonywane na wniosek instytucji </w:t>
      </w:r>
      <w:proofErr w:type="spellStart"/>
      <w:r w:rsidRPr="0028266A">
        <w:rPr>
          <w:rFonts w:ascii="Arial" w:hAnsi="Arial" w:cs="Arial"/>
          <w:sz w:val="24"/>
          <w:szCs w:val="24"/>
        </w:rPr>
        <w:t>dofinansującej</w:t>
      </w:r>
      <w:proofErr w:type="spellEnd"/>
      <w:r w:rsidRPr="0028266A">
        <w:rPr>
          <w:rFonts w:ascii="Arial" w:hAnsi="Arial" w:cs="Arial"/>
          <w:sz w:val="24"/>
          <w:szCs w:val="24"/>
        </w:rPr>
        <w:t xml:space="preserve"> i z jej inicjatywy; </w:t>
      </w:r>
    </w:p>
    <w:p w14:paraId="1BFFC171" w14:textId="0A8C1C49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5)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zmiany sposobu rozliczenia wynagrodzenia wykonawcy określonego w § 7, wynikającej ze zmian w projekcie, zmian w harmonogramie lub na wniosek Zamawiającego; </w:t>
      </w:r>
    </w:p>
    <w:p w14:paraId="3DACC49F" w14:textId="30F3DA8E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6)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zmiany liczby uczestników, w zależności od potrzeb zamawiającego, liczby zrekrutowanych uczestników, utworzonych grup, a także zmian w projekcie; </w:t>
      </w:r>
    </w:p>
    <w:p w14:paraId="27FFE6EC" w14:textId="42E64A8D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7)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zmiany liczby godzin poszczególnych zajęć dydaktycznych, w sytuacji dokonania zmian w Programie studiów podyplomowych; wynagrodzenie w takiej sytuacji będzie rozliczane według jednostkowych stawek zawartych w ofercie; </w:t>
      </w:r>
    </w:p>
    <w:p w14:paraId="1F4AB970" w14:textId="01028DFE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8)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zmiany w harmonogramie, w tym zmian terminów zajęć, jeśli nie wpływa to na ostateczny termin realizacji umowy; </w:t>
      </w:r>
    </w:p>
    <w:p w14:paraId="10B8BF07" w14:textId="6B1C624F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9)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zmiana osób wskazanych do realizacji zamówienia, na zasadach określonych w § 3 niniejszej umowy, </w:t>
      </w:r>
    </w:p>
    <w:p w14:paraId="1A853202" w14:textId="709D7B0E" w:rsidR="0028266A" w:rsidRPr="0028266A" w:rsidRDefault="0028266A" w:rsidP="007833C7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10)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zmiany w zakresie postanowień umowy, z powodu okoliczności określonych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w art. 15r ust. 1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28266A">
        <w:rPr>
          <w:rFonts w:ascii="Arial" w:hAnsi="Arial" w:cs="Arial"/>
          <w:sz w:val="24"/>
          <w:szCs w:val="24"/>
        </w:rPr>
        <w:t>t.j</w:t>
      </w:r>
      <w:proofErr w:type="spellEnd"/>
      <w:r w:rsidRPr="0028266A">
        <w:rPr>
          <w:rFonts w:ascii="Arial" w:hAnsi="Arial" w:cs="Arial"/>
          <w:sz w:val="24"/>
          <w:szCs w:val="24"/>
        </w:rPr>
        <w:t xml:space="preserve">. Dz. U. z 2020 r. poz. 374, 567, 568 z </w:t>
      </w:r>
      <w:proofErr w:type="spellStart"/>
      <w:r w:rsidRPr="0028266A">
        <w:rPr>
          <w:rFonts w:ascii="Arial" w:hAnsi="Arial" w:cs="Arial"/>
          <w:sz w:val="24"/>
          <w:szCs w:val="24"/>
        </w:rPr>
        <w:t>późn</w:t>
      </w:r>
      <w:proofErr w:type="spellEnd"/>
      <w:r w:rsidRPr="0028266A">
        <w:rPr>
          <w:rFonts w:ascii="Arial" w:hAnsi="Arial" w:cs="Arial"/>
          <w:sz w:val="24"/>
          <w:szCs w:val="24"/>
        </w:rPr>
        <w:t xml:space="preserve">. zm.) w zakresie określonym w tej ustawie. Zmienione wynagrodzenie w takiej sytuacji będzie rozliczane tam gdzie to będzie możliwe według jednostkowych stawek zawartych w ofercie. </w:t>
      </w:r>
    </w:p>
    <w:p w14:paraId="02DC2EA1" w14:textId="77777777" w:rsidR="0028266A" w:rsidRPr="0028266A" w:rsidRDefault="0028266A" w:rsidP="007833C7">
      <w:pPr>
        <w:spacing w:after="60"/>
        <w:ind w:left="284" w:hanging="278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2.</w:t>
      </w:r>
      <w:r w:rsidRPr="0028266A">
        <w:rPr>
          <w:rFonts w:ascii="Arial" w:hAnsi="Arial" w:cs="Arial"/>
          <w:sz w:val="24"/>
          <w:szCs w:val="24"/>
        </w:rPr>
        <w:tab/>
        <w:t xml:space="preserve">Wprowadzenie do umowy zmian, o których mowa w ust. 1, wymaga zgody obydwu Stron wyrażonej w drodze pisemnego aneksu do niniejszej umowy.  </w:t>
      </w:r>
    </w:p>
    <w:p w14:paraId="2D7429B4" w14:textId="227C4819" w:rsidR="00A76CB2" w:rsidRDefault="0028266A" w:rsidP="007833C7">
      <w:pPr>
        <w:spacing w:after="60"/>
        <w:ind w:left="284" w:hanging="278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3.</w:t>
      </w:r>
      <w:r w:rsidRPr="0028266A">
        <w:rPr>
          <w:rFonts w:ascii="Arial" w:hAnsi="Arial" w:cs="Arial"/>
          <w:sz w:val="24"/>
          <w:szCs w:val="24"/>
        </w:rPr>
        <w:tab/>
        <w:t xml:space="preserve">Strony ustalają, że w sytuacji, gdy realizacja poszczególnych zajęć wynikających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z harmonogramu nie będzie możliwa do przeprowadzenia, np.: z powodu nieobecności większości uczestników lub ważnych obowiązków zawodowych kadry dydaktycznej bądź uczestników, i jednocześnie niniejsza zmiana nie będzie skutkowała koniecznością zmiany ostatecznego terminu realizacji umowy, określonego w § 2 ust. 1, wówczas strony przewidują możliwość ustalenia innego terminu modułu. Tym samym zmianę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w zakresie terminu realizacji poszczególnych zajęć nieskutkujących koniecznością zmiany ostatecznego terminu realizacji umowy uznaje się za zmianę o charakterze nieistotnym, której wprowadzenie nie skutkuje koniecznością zawarcia aneksu a jedynie dokonaniem uzgodnień pomiędzy Stronami.  </w:t>
      </w:r>
    </w:p>
    <w:p w14:paraId="0AE07B42" w14:textId="500DB0D2" w:rsidR="00466758" w:rsidRDefault="0028266A" w:rsidP="007833C7">
      <w:pPr>
        <w:spacing w:after="60"/>
        <w:ind w:left="284" w:hanging="278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4.</w:t>
      </w:r>
      <w:r w:rsidR="00A76CB2">
        <w:rPr>
          <w:rFonts w:ascii="Arial" w:hAnsi="Arial" w:cs="Arial"/>
          <w:sz w:val="24"/>
          <w:szCs w:val="24"/>
        </w:rPr>
        <w:tab/>
      </w:r>
      <w:r w:rsidRPr="0028266A">
        <w:rPr>
          <w:rFonts w:ascii="Arial" w:hAnsi="Arial" w:cs="Arial"/>
          <w:sz w:val="24"/>
          <w:szCs w:val="24"/>
        </w:rPr>
        <w:t xml:space="preserve">W przypadkach określonych w ust. 1 pkt. 1-3, 6, 8-9 wynagrodzenie Wykonawcy </w:t>
      </w:r>
      <w:r w:rsidR="0070507B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nie ulega zmianie.</w:t>
      </w:r>
    </w:p>
    <w:p w14:paraId="6E3A0C51" w14:textId="77777777" w:rsidR="007A6883" w:rsidRPr="00EA5134" w:rsidRDefault="007A6883" w:rsidP="007A6883">
      <w:pPr>
        <w:spacing w:after="60"/>
        <w:rPr>
          <w:rFonts w:ascii="Arial" w:hAnsi="Arial" w:cs="Arial"/>
          <w:sz w:val="24"/>
          <w:szCs w:val="24"/>
        </w:rPr>
      </w:pPr>
    </w:p>
    <w:p w14:paraId="60E54195" w14:textId="77777777" w:rsidR="0028266A" w:rsidRPr="0028266A" w:rsidRDefault="0028266A" w:rsidP="009450DF">
      <w:pPr>
        <w:tabs>
          <w:tab w:val="left" w:pos="708"/>
          <w:tab w:val="left" w:pos="4608"/>
        </w:tabs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28266A">
        <w:rPr>
          <w:rFonts w:ascii="Arial" w:hAnsi="Arial" w:cs="Arial"/>
          <w:b/>
          <w:bCs/>
          <w:sz w:val="24"/>
          <w:szCs w:val="24"/>
        </w:rPr>
        <w:t>§ 13</w:t>
      </w:r>
    </w:p>
    <w:p w14:paraId="5611CA38" w14:textId="77777777" w:rsidR="0028266A" w:rsidRPr="0028266A" w:rsidRDefault="0028266A" w:rsidP="009450DF">
      <w:pPr>
        <w:tabs>
          <w:tab w:val="left" w:pos="708"/>
          <w:tab w:val="left" w:pos="4608"/>
        </w:tabs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28266A">
        <w:rPr>
          <w:rFonts w:ascii="Arial" w:hAnsi="Arial" w:cs="Arial"/>
          <w:b/>
          <w:bCs/>
          <w:sz w:val="24"/>
          <w:szCs w:val="24"/>
        </w:rPr>
        <w:t>Klauzula waloryzacyjna</w:t>
      </w:r>
    </w:p>
    <w:p w14:paraId="03879F10" w14:textId="6C6816C3" w:rsidR="0028266A" w:rsidRPr="0028266A" w:rsidRDefault="0028266A" w:rsidP="007833C7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Stosownie do treści art. </w:t>
      </w:r>
      <w:r w:rsidR="009E1D5A">
        <w:rPr>
          <w:rFonts w:ascii="Arial" w:hAnsi="Arial" w:cs="Arial"/>
          <w:sz w:val="24"/>
          <w:szCs w:val="24"/>
        </w:rPr>
        <w:t>436 pkt 4</w:t>
      </w:r>
      <w:r w:rsidRPr="0028266A">
        <w:rPr>
          <w:rFonts w:ascii="Arial" w:hAnsi="Arial" w:cs="Arial"/>
          <w:sz w:val="24"/>
          <w:szCs w:val="24"/>
        </w:rPr>
        <w:t xml:space="preserve"> ustawy Prawo zamówień publicznych Zamawiający przewiduje możliwość zmiany wysokości maksymalnego wynagrodzenia umownego brutto, o którym mowa w</w:t>
      </w:r>
      <w:r w:rsidR="001E58E2">
        <w:rPr>
          <w:rFonts w:ascii="Arial" w:hAnsi="Arial" w:cs="Arial"/>
          <w:sz w:val="24"/>
          <w:szCs w:val="24"/>
        </w:rPr>
        <w:t xml:space="preserve"> </w:t>
      </w:r>
      <w:r w:rsidRPr="0028266A">
        <w:rPr>
          <w:rFonts w:ascii="Arial" w:hAnsi="Arial" w:cs="Arial"/>
          <w:sz w:val="24"/>
          <w:szCs w:val="24"/>
        </w:rPr>
        <w:t>§ 7 ust. 1 Umowy w następujących przypadkach:</w:t>
      </w:r>
    </w:p>
    <w:p w14:paraId="04EDDEB1" w14:textId="77777777" w:rsidR="0028266A" w:rsidRPr="0028266A" w:rsidRDefault="0028266A" w:rsidP="007833C7">
      <w:pPr>
        <w:numPr>
          <w:ilvl w:val="0"/>
          <w:numId w:val="21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zmiany stawki podatku od towarów i usług,</w:t>
      </w:r>
    </w:p>
    <w:p w14:paraId="3484D06B" w14:textId="77777777" w:rsidR="0028266A" w:rsidRPr="0028266A" w:rsidRDefault="0028266A" w:rsidP="007833C7">
      <w:pPr>
        <w:numPr>
          <w:ilvl w:val="0"/>
          <w:numId w:val="21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663C6179" w14:textId="77777777" w:rsidR="0028266A" w:rsidRPr="0028266A" w:rsidRDefault="0028266A" w:rsidP="007833C7">
      <w:pPr>
        <w:numPr>
          <w:ilvl w:val="0"/>
          <w:numId w:val="21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14:paraId="35745F89" w14:textId="43F76FAB" w:rsidR="0028266A" w:rsidRPr="0028266A" w:rsidRDefault="0028266A" w:rsidP="007833C7">
      <w:pPr>
        <w:numPr>
          <w:ilvl w:val="0"/>
          <w:numId w:val="21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zasad gromadzenia i wysokości wpłat do pracowniczych planów kapitałowych, </w:t>
      </w:r>
      <w:r w:rsidR="007A6883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o których mowa w ustawie z dnia 4 października 2018 r. o pracowniczych planach kapitałowych,</w:t>
      </w:r>
    </w:p>
    <w:p w14:paraId="4C81D8EB" w14:textId="77777777" w:rsidR="0028266A" w:rsidRPr="0028266A" w:rsidRDefault="0028266A" w:rsidP="007833C7">
      <w:pPr>
        <w:tabs>
          <w:tab w:val="left" w:pos="4608"/>
        </w:tabs>
        <w:spacing w:after="60"/>
        <w:ind w:left="993" w:hanging="709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- jeżeli zmiany te będą miały wpływ na koszty wykonania zamówienia przez Wykonawcę. </w:t>
      </w:r>
    </w:p>
    <w:p w14:paraId="3713B06A" w14:textId="77777777" w:rsidR="0028266A" w:rsidRPr="0028266A" w:rsidRDefault="0028266A" w:rsidP="007833C7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Zmiana umowy w zakresie zmiany wynagrodzenia, z przyczyn określonych w ust. 1 pkt 1-4 obejmować będzie wyłącznie wynagrodzenie za wykonaną część przedmiotu Umowy, którą w dniu zmiany odpowiednio stawki podatku VAT, wysokości minimalnego wynagrodzenia za pracę i składki na ubezpieczenia społeczne i zdrowotne, zasad gromadzenia i wysokości wpłat do pracowniczych planów kapitałowych, jeszcze nie zrealizowano.</w:t>
      </w:r>
    </w:p>
    <w:p w14:paraId="0963B305" w14:textId="6301447A" w:rsidR="0028266A" w:rsidRPr="0028266A" w:rsidRDefault="0028266A" w:rsidP="007833C7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Zmiana wysokości wynagrodzenia należnego Wykonawcy w przypadku zaistnienia przesłanki, o której mowa w ust. 1 pkt 1), będzie odnosić się wyłącznie do części przedmiotu Umowy zrealizowanej zgodnie z terminami ustalonymi </w:t>
      </w:r>
      <w:r w:rsidR="00466758">
        <w:rPr>
          <w:rFonts w:ascii="Arial" w:hAnsi="Arial" w:cs="Arial"/>
          <w:sz w:val="24"/>
          <w:szCs w:val="24"/>
        </w:rPr>
        <w:t>u</w:t>
      </w:r>
      <w:r w:rsidRPr="0028266A">
        <w:rPr>
          <w:rFonts w:ascii="Arial" w:hAnsi="Arial" w:cs="Arial"/>
          <w:sz w:val="24"/>
          <w:szCs w:val="24"/>
        </w:rPr>
        <w:t>mową po dniu wejścia w życie przepisów zmieniających stawkę podatku od towarów i usług oraz wyłącznie do części przedmiotu Umowy, do której zastosowanie znajdzie zmiana stawki podatku od towarów i usług. W przypadku zmiany, o której mowa w ust. 1 pkt 1), wartość wynagrodzenia netto nie zmieni się, a wartość wynagrodzenia brutto zostanie wyliczona na podstawie nowych przepisów.</w:t>
      </w:r>
    </w:p>
    <w:p w14:paraId="50D7787E" w14:textId="68E8065A" w:rsidR="0028266A" w:rsidRPr="0028266A" w:rsidRDefault="0028266A" w:rsidP="007833C7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Zmiana wysokości wynagrodzenia w przypadku zaistnienia przesłanki, o której mowa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w ust. 1 pkt 2) lub 3),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</w:t>
      </w:r>
      <w:r w:rsidRPr="0028266A">
        <w:rPr>
          <w:rFonts w:ascii="Arial" w:hAnsi="Arial" w:cs="Arial"/>
          <w:sz w:val="24"/>
          <w:szCs w:val="24"/>
        </w:rPr>
        <w:lastRenderedPageBreak/>
        <w:t>społecznym lub ubezpieczeniu zdrowotnemu lub w zakresie wysokości stawki składki na ubezpieczenia społeczne lub zdrowotne.</w:t>
      </w:r>
    </w:p>
    <w:p w14:paraId="75366405" w14:textId="3271FBFD" w:rsidR="0028266A" w:rsidRPr="0028266A" w:rsidRDefault="0028266A" w:rsidP="007833C7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przypadku zmiany, o której mowa w ust. 1 pkt 2), wynagrodzenie wykonawcy ulegnie zmianie o kwotę odpowiadającą wzrostowi kosztu wykonawcy w związku ze zwiększeniem wysokości wynagrodzeń pracowników do wysokości aktualnie obowiązującego minimalnego wynagrodzenia za pracę albo wysokości minimalnej stawki godzinowej, </w:t>
      </w:r>
      <w:r w:rsidR="007833C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42A80363" w14:textId="0973E2CB" w:rsidR="0028266A" w:rsidRPr="0028266A" w:rsidRDefault="0028266A" w:rsidP="007833C7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przypadku zmiany, o której mowa w ust. 1 pkt 3), wynagrodzenie wykonawcy ulegnie zmianie o kwotę odpowiadającą zmianie kosztu wykonawcy ponoszonego w związku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z wypłatą wynagrodzenia pracownikom. Kwota odpowiadająca zmianie kosztu wykonawcy będzie odnosić się wyłącznie do części wynagrodzenia pracowników, o których mowa </w:t>
      </w:r>
      <w:r w:rsidR="007833C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w zdaniu poprzedzającym, odpowiadającej zakresowi, w jakim wykonują oni prace bezpośrednio związane z realizacją przedmiotu </w:t>
      </w:r>
      <w:r w:rsidR="00466758">
        <w:rPr>
          <w:rFonts w:ascii="Arial" w:hAnsi="Arial" w:cs="Arial"/>
          <w:sz w:val="24"/>
          <w:szCs w:val="24"/>
        </w:rPr>
        <w:t>u</w:t>
      </w:r>
      <w:r w:rsidRPr="0028266A">
        <w:rPr>
          <w:rFonts w:ascii="Arial" w:hAnsi="Arial" w:cs="Arial"/>
          <w:sz w:val="24"/>
          <w:szCs w:val="24"/>
        </w:rPr>
        <w:t>mowy.</w:t>
      </w:r>
    </w:p>
    <w:p w14:paraId="4296B246" w14:textId="2E8D9BC6" w:rsidR="0028266A" w:rsidRPr="0028266A" w:rsidRDefault="0028266A" w:rsidP="007833C7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celu zawarcia aneksu, każda ze Stron może wystąpić do drugiej Strony z wnioskiem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o dokonanie zmiany wysokości wynagrodzenia należnego wykonawcy, wraz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2A4201F2" w14:textId="099DBD8B" w:rsidR="0028266A" w:rsidRPr="0028266A" w:rsidRDefault="0028266A" w:rsidP="007833C7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przypadku zmian, o których mowa w ust. 1 pkt 2) lub pkt 3) lub pkt 4), jeżeli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z wnioskiem występuje wykonawca, jest on zobowiązany dołączyć do wniosku dokumenty, z których będzie wynikać, w jakim zakresie zmiany te mają wpływ na koszty wykonania Umowy, w szczególności:</w:t>
      </w:r>
    </w:p>
    <w:p w14:paraId="41516493" w14:textId="574685F1" w:rsidR="0028266A" w:rsidRPr="0028266A" w:rsidRDefault="0028266A" w:rsidP="007833C7">
      <w:pPr>
        <w:numPr>
          <w:ilvl w:val="0"/>
          <w:numId w:val="22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pisemne zestawienie wynagrodzeń (zarówno przed jak i po zmianie) pracowników, wraz z określeniem zakresu (części etatu), w jakim wykonują oni prace bezpośrednio związane z realizacją przedmiotu </w:t>
      </w:r>
      <w:r w:rsidR="00466758">
        <w:rPr>
          <w:rFonts w:ascii="Arial" w:hAnsi="Arial" w:cs="Arial"/>
          <w:sz w:val="24"/>
          <w:szCs w:val="24"/>
        </w:rPr>
        <w:t>u</w:t>
      </w:r>
      <w:r w:rsidRPr="0028266A">
        <w:rPr>
          <w:rFonts w:ascii="Arial" w:hAnsi="Arial" w:cs="Arial"/>
          <w:sz w:val="24"/>
          <w:szCs w:val="24"/>
        </w:rPr>
        <w:t xml:space="preserve">mowy oraz części wynagrodzenia odpowiadającej temu zakresowi - w przypadku zmiany, o której mowa w ust. 1 pkt 2), lub </w:t>
      </w:r>
    </w:p>
    <w:p w14:paraId="6A8C3610" w14:textId="50765AC1" w:rsidR="0028266A" w:rsidRPr="0028266A" w:rsidRDefault="0028266A" w:rsidP="007833C7">
      <w:pPr>
        <w:numPr>
          <w:ilvl w:val="0"/>
          <w:numId w:val="22"/>
        </w:num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</w:t>
      </w:r>
      <w:r w:rsidR="00466758">
        <w:rPr>
          <w:rFonts w:ascii="Arial" w:hAnsi="Arial" w:cs="Arial"/>
          <w:sz w:val="24"/>
          <w:szCs w:val="24"/>
        </w:rPr>
        <w:t>u</w:t>
      </w:r>
      <w:r w:rsidRPr="0028266A">
        <w:rPr>
          <w:rFonts w:ascii="Arial" w:hAnsi="Arial" w:cs="Arial"/>
          <w:sz w:val="24"/>
          <w:szCs w:val="24"/>
        </w:rPr>
        <w:t xml:space="preserve">mowy oraz części wynagrodzenia odpowiadającej temu zakresowi wraz z drukami ZUS RCA lub ZUS DRA oraz dowodami opłacenia należnych składek na </w:t>
      </w:r>
      <w:r w:rsidRPr="0028266A">
        <w:rPr>
          <w:rFonts w:ascii="Arial" w:hAnsi="Arial" w:cs="Arial"/>
          <w:sz w:val="24"/>
          <w:szCs w:val="24"/>
        </w:rPr>
        <w:lastRenderedPageBreak/>
        <w:t>ubezpieczenie społeczne lub zdrowotne (zarówno przed jak i po zmianie) pracowników - w przypadku zmiany, o której mowa w ust. 1 pkt. 3).</w:t>
      </w:r>
    </w:p>
    <w:p w14:paraId="2002FBC6" w14:textId="63CBF157" w:rsidR="0028266A" w:rsidRPr="0028266A" w:rsidRDefault="0028266A" w:rsidP="007833C7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W przypadku zmiany, o której mowa w ust. 1 pkt 3), jeżeli z wnioskiem występuje Zamawiający, jest on uprawniony do zobowiązania wykonawc</w:t>
      </w:r>
      <w:r w:rsidR="007833C7">
        <w:rPr>
          <w:rFonts w:ascii="Arial" w:hAnsi="Arial" w:cs="Arial"/>
          <w:sz w:val="24"/>
          <w:szCs w:val="24"/>
        </w:rPr>
        <w:t>y</w:t>
      </w:r>
      <w:r w:rsidRPr="0028266A">
        <w:rPr>
          <w:rFonts w:ascii="Arial" w:hAnsi="Arial" w:cs="Arial"/>
          <w:sz w:val="24"/>
          <w:szCs w:val="24"/>
        </w:rPr>
        <w:t xml:space="preserve"> do przedstawienia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w wyznaczonym terminie, nie krótszym niż 5 dni roboczych, dokumentów, z których będzie wynikać, w jakim zakresie zmiana ta ma wpływ na koszty wykonania Umowy,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w tym pisemnego zestawienia wynagrodzeń, o którym mowa w ust. 8 pkt 2).</w:t>
      </w:r>
    </w:p>
    <w:p w14:paraId="2D81AD5A" w14:textId="30E4E341" w:rsidR="0028266A" w:rsidRPr="0028266A" w:rsidRDefault="0028266A" w:rsidP="007833C7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terminie 5 dni roboczych od dnia przekazania wniosku, o którym mowa w ust. 7, Strona, która otrzymała wniosek, przekaże drugiej Stronie informację o zakresie,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 xml:space="preserve">w jakim zatwierdza wniosek oraz wskaże kwotę, o którą wynagrodzenie należne wykonawcy powinno ulec zmianie, albo informację o niezatwierdzeniu wniosku wraz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z uzasadnieniem.</w:t>
      </w:r>
    </w:p>
    <w:p w14:paraId="62E4280A" w14:textId="08F0B84F" w:rsidR="0028266A" w:rsidRPr="0028266A" w:rsidRDefault="0028266A" w:rsidP="007833C7">
      <w:pPr>
        <w:numPr>
          <w:ilvl w:val="0"/>
          <w:numId w:val="20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W przypadku otrzymania przez Stronę informacji o niezatwierdzeniu wniosku lub częściowym zatwierdzeniu wniosku, Strona ta może ponownie wystąpić z wnioskiem, </w:t>
      </w:r>
      <w:r w:rsidR="00C75F97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o którym mowa w ust. 7. W takim przypadku przepisy ust. 8-10 oraz 12 stosuje się odpowiednio.</w:t>
      </w:r>
    </w:p>
    <w:p w14:paraId="56FEF2AC" w14:textId="736D5887" w:rsidR="00C75F97" w:rsidRPr="007833C7" w:rsidRDefault="0028266A" w:rsidP="007833C7">
      <w:pPr>
        <w:numPr>
          <w:ilvl w:val="0"/>
          <w:numId w:val="20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Zawarcie aneksu nastąpi nie później niż w terminie 10 dni roboczych od dnia zatwierdzenia wniosku o dokonanie zmiany wysokości wynagrodzenia należnego wykonawcy.</w:t>
      </w:r>
    </w:p>
    <w:p w14:paraId="59E0DCFF" w14:textId="77777777" w:rsidR="0028266A" w:rsidRPr="00E671EE" w:rsidRDefault="0028266A" w:rsidP="009450DF">
      <w:pPr>
        <w:pStyle w:val="Stylparagrafwumowy"/>
        <w:spacing w:before="0" w:after="60" w:line="276" w:lineRule="auto"/>
        <w:rPr>
          <w:rFonts w:ascii="Arial" w:hAnsi="Arial" w:cs="Arial"/>
          <w:sz w:val="24"/>
          <w:szCs w:val="24"/>
        </w:rPr>
      </w:pPr>
      <w:r w:rsidRPr="00E671EE">
        <w:rPr>
          <w:rFonts w:ascii="Arial" w:hAnsi="Arial" w:cs="Arial"/>
          <w:sz w:val="24"/>
          <w:szCs w:val="24"/>
        </w:rPr>
        <w:t>§ 14</w:t>
      </w:r>
    </w:p>
    <w:p w14:paraId="228B1BA6" w14:textId="77777777" w:rsidR="0028266A" w:rsidRPr="0028266A" w:rsidRDefault="0028266A" w:rsidP="009450DF">
      <w:pPr>
        <w:tabs>
          <w:tab w:val="left" w:pos="708"/>
          <w:tab w:val="left" w:pos="4608"/>
        </w:tabs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28266A">
        <w:rPr>
          <w:rFonts w:ascii="Arial" w:hAnsi="Arial" w:cs="Arial"/>
          <w:b/>
          <w:bCs/>
          <w:sz w:val="24"/>
          <w:szCs w:val="24"/>
        </w:rPr>
        <w:t>Zarządzanie i nadzór nad realizacją umowy</w:t>
      </w:r>
    </w:p>
    <w:p w14:paraId="4DB08732" w14:textId="77777777" w:rsidR="0028266A" w:rsidRPr="0028266A" w:rsidRDefault="0028266A" w:rsidP="007833C7">
      <w:pPr>
        <w:numPr>
          <w:ilvl w:val="3"/>
          <w:numId w:val="13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Osobą upoważnioną do podpisywania korespondencji związanej z realizacją umowy, nadzoru nad realizacją umowy oraz odbioru jakościowego przedmiotu umowy ze strony Zamawiającego jest Kierownik projektu określonego w § 1 ust. 1 („</w:t>
      </w:r>
      <w:r w:rsidRPr="0028266A">
        <w:rPr>
          <w:rFonts w:ascii="Arial" w:hAnsi="Arial" w:cs="Arial"/>
          <w:b/>
          <w:sz w:val="24"/>
          <w:szCs w:val="24"/>
        </w:rPr>
        <w:t>Nadzorujący</w:t>
      </w:r>
      <w:r w:rsidRPr="0028266A">
        <w:rPr>
          <w:rFonts w:ascii="Arial" w:hAnsi="Arial" w:cs="Arial"/>
          <w:sz w:val="24"/>
          <w:szCs w:val="24"/>
        </w:rPr>
        <w:t>” usługę).</w:t>
      </w:r>
    </w:p>
    <w:p w14:paraId="083F657B" w14:textId="2431E95C" w:rsidR="0028266A" w:rsidRPr="0028266A" w:rsidRDefault="0028266A" w:rsidP="007833C7">
      <w:pPr>
        <w:numPr>
          <w:ilvl w:val="0"/>
          <w:numId w:val="13"/>
        </w:numPr>
        <w:spacing w:after="6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8266A">
        <w:rPr>
          <w:rFonts w:ascii="Arial" w:eastAsia="Calibri" w:hAnsi="Arial" w:cs="Arial"/>
          <w:sz w:val="24"/>
          <w:szCs w:val="24"/>
        </w:rPr>
        <w:t xml:space="preserve">Osoba, o której mowa w ust. 1 do koordynowania prac związanych z realizacją umowy </w:t>
      </w:r>
      <w:r w:rsidR="00C75F97">
        <w:rPr>
          <w:rFonts w:ascii="Arial" w:eastAsia="Calibri" w:hAnsi="Arial" w:cs="Arial"/>
          <w:sz w:val="24"/>
          <w:szCs w:val="24"/>
        </w:rPr>
        <w:br/>
      </w:r>
      <w:r w:rsidRPr="0028266A">
        <w:rPr>
          <w:rFonts w:ascii="Arial" w:eastAsia="Calibri" w:hAnsi="Arial" w:cs="Arial"/>
          <w:sz w:val="24"/>
          <w:szCs w:val="24"/>
        </w:rPr>
        <w:t>i bieżących kontaktów z Wykonawcą wyznacza pracownika Panią:</w:t>
      </w:r>
    </w:p>
    <w:p w14:paraId="0324CAC5" w14:textId="5CBA8D98" w:rsidR="0028266A" w:rsidRPr="00C13D0F" w:rsidRDefault="00B0128E" w:rsidP="007833C7">
      <w:pPr>
        <w:spacing w:after="60"/>
        <w:ind w:left="426" w:hanging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………………………………..</w:t>
      </w:r>
    </w:p>
    <w:p w14:paraId="3583AC0D" w14:textId="5BF9B849" w:rsidR="0028266A" w:rsidRPr="0028266A" w:rsidRDefault="00086471" w:rsidP="007833C7">
      <w:pPr>
        <w:spacing w:after="60"/>
        <w:ind w:left="426" w:hanging="142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Biuro Innowacji Społecznych/OZP</w:t>
      </w:r>
    </w:p>
    <w:p w14:paraId="176C4951" w14:textId="79EBC71B" w:rsidR="0028266A" w:rsidRPr="00C75F97" w:rsidRDefault="0028266A" w:rsidP="007833C7">
      <w:pPr>
        <w:spacing w:after="60"/>
        <w:ind w:left="426" w:hanging="142"/>
        <w:jc w:val="both"/>
        <w:rPr>
          <w:rFonts w:ascii="Arial" w:hAnsi="Arial" w:cs="Arial"/>
          <w:spacing w:val="-2"/>
          <w:sz w:val="24"/>
          <w:szCs w:val="24"/>
          <w:lang w:val="en-GB"/>
        </w:rPr>
      </w:pPr>
      <w:r w:rsidRPr="00C75F97">
        <w:rPr>
          <w:rFonts w:ascii="Arial" w:hAnsi="Arial" w:cs="Arial"/>
          <w:spacing w:val="-2"/>
          <w:sz w:val="24"/>
          <w:szCs w:val="24"/>
          <w:lang w:val="en-GB"/>
        </w:rPr>
        <w:t xml:space="preserve">tel.: </w:t>
      </w:r>
      <w:r w:rsidR="00B0128E">
        <w:rPr>
          <w:rFonts w:ascii="Arial" w:hAnsi="Arial" w:cs="Arial"/>
          <w:spacing w:val="-2"/>
          <w:sz w:val="24"/>
          <w:szCs w:val="24"/>
          <w:lang w:val="en-GB"/>
        </w:rPr>
        <w:t>………………………..</w:t>
      </w:r>
    </w:p>
    <w:p w14:paraId="304563B2" w14:textId="3B61FE50" w:rsidR="0028266A" w:rsidRPr="00C75F97" w:rsidRDefault="0028266A" w:rsidP="007833C7">
      <w:pPr>
        <w:ind w:firstLine="284"/>
        <w:jc w:val="both"/>
        <w:rPr>
          <w:rFonts w:ascii="Arial" w:hAnsi="Arial" w:cs="Arial"/>
          <w:spacing w:val="-2"/>
          <w:sz w:val="24"/>
          <w:szCs w:val="24"/>
          <w:lang w:val="de-DE"/>
        </w:rPr>
      </w:pPr>
      <w:proofErr w:type="spellStart"/>
      <w:r w:rsidRPr="0028266A">
        <w:rPr>
          <w:rFonts w:ascii="Arial" w:hAnsi="Arial" w:cs="Arial"/>
          <w:spacing w:val="-2"/>
          <w:sz w:val="24"/>
          <w:szCs w:val="24"/>
          <w:lang w:val="de-DE"/>
        </w:rPr>
        <w:t>e-mail</w:t>
      </w:r>
      <w:proofErr w:type="spellEnd"/>
      <w:r w:rsidRPr="0028266A">
        <w:rPr>
          <w:rFonts w:ascii="Arial" w:hAnsi="Arial" w:cs="Arial"/>
          <w:spacing w:val="-2"/>
          <w:sz w:val="24"/>
          <w:szCs w:val="24"/>
          <w:lang w:val="de-DE"/>
        </w:rPr>
        <w:t xml:space="preserve">: </w:t>
      </w:r>
      <w:hyperlink r:id="rId8" w:history="1">
        <w:r w:rsidR="00B0128E">
          <w:rPr>
            <w:rStyle w:val="Hipercze"/>
            <w:rFonts w:ascii="Arial" w:hAnsi="Arial" w:cs="Arial"/>
            <w:spacing w:val="-2"/>
            <w:sz w:val="24"/>
            <w:szCs w:val="24"/>
            <w:lang w:val="de-DE"/>
          </w:rPr>
          <w:t>……………………………..</w:t>
        </w:r>
      </w:hyperlink>
      <w:r w:rsidR="00C75F97">
        <w:rPr>
          <w:rFonts w:ascii="Arial" w:hAnsi="Arial" w:cs="Arial"/>
          <w:spacing w:val="-2"/>
          <w:sz w:val="24"/>
          <w:szCs w:val="24"/>
          <w:lang w:val="de-DE"/>
        </w:rPr>
        <w:t xml:space="preserve"> </w:t>
      </w:r>
    </w:p>
    <w:p w14:paraId="710E7123" w14:textId="4111D7C2" w:rsidR="0028266A" w:rsidRPr="0028266A" w:rsidRDefault="0028266A" w:rsidP="007833C7">
      <w:pPr>
        <w:numPr>
          <w:ilvl w:val="0"/>
          <w:numId w:val="13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Osob</w:t>
      </w:r>
      <w:r w:rsidR="00C13D0F">
        <w:rPr>
          <w:rFonts w:ascii="Arial" w:hAnsi="Arial" w:cs="Arial"/>
          <w:sz w:val="24"/>
          <w:szCs w:val="24"/>
        </w:rPr>
        <w:t>ą</w:t>
      </w:r>
      <w:r w:rsidRPr="0028266A">
        <w:rPr>
          <w:rFonts w:ascii="Arial" w:hAnsi="Arial" w:cs="Arial"/>
          <w:sz w:val="24"/>
          <w:szCs w:val="24"/>
        </w:rPr>
        <w:t xml:space="preserve"> odpowiedzialn</w:t>
      </w:r>
      <w:r w:rsidR="00A05F7B">
        <w:rPr>
          <w:rFonts w:ascii="Arial" w:hAnsi="Arial" w:cs="Arial"/>
          <w:sz w:val="24"/>
          <w:szCs w:val="24"/>
        </w:rPr>
        <w:t>ą</w:t>
      </w:r>
      <w:r w:rsidRPr="0028266A">
        <w:rPr>
          <w:rFonts w:ascii="Arial" w:hAnsi="Arial" w:cs="Arial"/>
          <w:sz w:val="24"/>
          <w:szCs w:val="24"/>
        </w:rPr>
        <w:t xml:space="preserve"> za koordynowanie prac związanych z realizacją umowy ze strony Wykonawcy</w:t>
      </w:r>
      <w:r w:rsidR="00C13D0F">
        <w:rPr>
          <w:rFonts w:ascii="Arial" w:hAnsi="Arial" w:cs="Arial"/>
          <w:sz w:val="24"/>
          <w:szCs w:val="24"/>
        </w:rPr>
        <w:t xml:space="preserve"> jest</w:t>
      </w:r>
      <w:r w:rsidRPr="0028266A">
        <w:rPr>
          <w:rFonts w:ascii="Arial" w:hAnsi="Arial" w:cs="Arial"/>
          <w:sz w:val="24"/>
          <w:szCs w:val="24"/>
        </w:rPr>
        <w:t>:</w:t>
      </w:r>
    </w:p>
    <w:p w14:paraId="521744E0" w14:textId="52B4405E" w:rsidR="0028266A" w:rsidRPr="0028266A" w:rsidRDefault="00B0128E" w:rsidP="007833C7">
      <w:pPr>
        <w:spacing w:after="60"/>
        <w:ind w:left="1276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14:paraId="61BA1446" w14:textId="5B5EBB3C" w:rsidR="0028266A" w:rsidRPr="0028266A" w:rsidRDefault="0028266A" w:rsidP="007833C7">
      <w:pPr>
        <w:overflowPunct w:val="0"/>
        <w:autoSpaceDE w:val="0"/>
        <w:autoSpaceDN w:val="0"/>
        <w:adjustRightInd w:val="0"/>
        <w:spacing w:after="60"/>
        <w:ind w:left="1276" w:hanging="992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28266A">
        <w:rPr>
          <w:rFonts w:ascii="Arial" w:hAnsi="Arial" w:cs="Arial"/>
          <w:bCs/>
          <w:sz w:val="24"/>
          <w:szCs w:val="24"/>
        </w:rPr>
        <w:t xml:space="preserve">Adres do korespondencji: </w:t>
      </w:r>
      <w:r w:rsidR="00B0128E">
        <w:rPr>
          <w:rFonts w:ascii="Arial" w:hAnsi="Arial" w:cs="Arial"/>
          <w:bCs/>
          <w:sz w:val="24"/>
          <w:szCs w:val="24"/>
        </w:rPr>
        <w:t>…………………………….</w:t>
      </w:r>
    </w:p>
    <w:p w14:paraId="4F4F8C5E" w14:textId="0663C369" w:rsidR="00C13D0F" w:rsidRPr="00A05F7B" w:rsidRDefault="00C13D0F" w:rsidP="007833C7">
      <w:pPr>
        <w:overflowPunct w:val="0"/>
        <w:autoSpaceDE w:val="0"/>
        <w:autoSpaceDN w:val="0"/>
        <w:adjustRightInd w:val="0"/>
        <w:spacing w:after="60"/>
        <w:ind w:left="1276" w:hanging="992"/>
        <w:jc w:val="both"/>
        <w:textAlignment w:val="baseline"/>
        <w:rPr>
          <w:rFonts w:ascii="Arial" w:hAnsi="Arial" w:cs="Arial"/>
          <w:sz w:val="24"/>
          <w:szCs w:val="24"/>
        </w:rPr>
      </w:pPr>
      <w:r w:rsidRPr="00A05F7B">
        <w:rPr>
          <w:rFonts w:ascii="Arial" w:hAnsi="Arial" w:cs="Arial"/>
          <w:sz w:val="24"/>
          <w:szCs w:val="24"/>
        </w:rPr>
        <w:t xml:space="preserve">tel.: </w:t>
      </w:r>
      <w:r w:rsidR="00B0128E">
        <w:rPr>
          <w:rFonts w:ascii="Arial" w:hAnsi="Arial" w:cs="Arial"/>
          <w:sz w:val="24"/>
          <w:szCs w:val="24"/>
        </w:rPr>
        <w:t>………………………………..</w:t>
      </w:r>
      <w:r w:rsidRPr="00A05F7B">
        <w:rPr>
          <w:rFonts w:ascii="Arial" w:hAnsi="Arial" w:cs="Arial"/>
          <w:sz w:val="24"/>
          <w:szCs w:val="24"/>
        </w:rPr>
        <w:t xml:space="preserve"> </w:t>
      </w:r>
    </w:p>
    <w:p w14:paraId="72E34605" w14:textId="091CF041" w:rsidR="0028266A" w:rsidRPr="00A05F7B" w:rsidRDefault="00C13D0F" w:rsidP="007833C7">
      <w:pPr>
        <w:overflowPunct w:val="0"/>
        <w:autoSpaceDE w:val="0"/>
        <w:autoSpaceDN w:val="0"/>
        <w:adjustRightInd w:val="0"/>
        <w:spacing w:after="60"/>
        <w:ind w:left="1276" w:hanging="992"/>
        <w:jc w:val="both"/>
        <w:textAlignment w:val="baseline"/>
        <w:rPr>
          <w:rFonts w:ascii="Arial" w:hAnsi="Arial" w:cs="Arial"/>
          <w:sz w:val="24"/>
          <w:szCs w:val="24"/>
        </w:rPr>
      </w:pPr>
      <w:r w:rsidRPr="00A05F7B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B0128E">
          <w:rPr>
            <w:rStyle w:val="Hipercze"/>
            <w:rFonts w:ascii="Arial" w:hAnsi="Arial" w:cs="Arial"/>
            <w:sz w:val="24"/>
            <w:szCs w:val="24"/>
          </w:rPr>
          <w:t>…………………………………….</w:t>
        </w:r>
      </w:hyperlink>
      <w:r w:rsidRPr="00A05F7B">
        <w:rPr>
          <w:rFonts w:ascii="Arial" w:hAnsi="Arial" w:cs="Arial"/>
          <w:sz w:val="24"/>
          <w:szCs w:val="24"/>
        </w:rPr>
        <w:t xml:space="preserve"> </w:t>
      </w:r>
    </w:p>
    <w:p w14:paraId="14021213" w14:textId="4294DE9C" w:rsidR="0028266A" w:rsidRPr="0028266A" w:rsidRDefault="0028266A" w:rsidP="007833C7">
      <w:pPr>
        <w:numPr>
          <w:ilvl w:val="0"/>
          <w:numId w:val="13"/>
        </w:numPr>
        <w:tabs>
          <w:tab w:val="clear" w:pos="1353"/>
        </w:tabs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lastRenderedPageBreak/>
        <w:t xml:space="preserve">Zmiany przedstawicieli odpowiedzialnych za koordynowanie prac związanych </w:t>
      </w:r>
      <w:r w:rsidR="00C13D0F">
        <w:rPr>
          <w:rFonts w:ascii="Arial" w:hAnsi="Arial" w:cs="Arial"/>
          <w:sz w:val="24"/>
          <w:szCs w:val="24"/>
        </w:rPr>
        <w:br/>
      </w:r>
      <w:r w:rsidRPr="0028266A">
        <w:rPr>
          <w:rFonts w:ascii="Arial" w:hAnsi="Arial" w:cs="Arial"/>
          <w:sz w:val="24"/>
          <w:szCs w:val="24"/>
        </w:rPr>
        <w:t>z realizacją umowy ze strony Zamawiającego i Wykonawcy nie wymagają sporządzenia aneksu, a jedynie pisemnego poinformowania drugiej Strony.</w:t>
      </w:r>
    </w:p>
    <w:p w14:paraId="2E7C17E1" w14:textId="77777777" w:rsidR="0028266A" w:rsidRPr="0028266A" w:rsidRDefault="0028266A" w:rsidP="007833C7">
      <w:pPr>
        <w:numPr>
          <w:ilvl w:val="0"/>
          <w:numId w:val="13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W przypadku zmiany adresu korespondencyjnego/elektronicznego Strona jest zobowiązana do pisemnego poinformowania o tym drugiej Strony.</w:t>
      </w:r>
    </w:p>
    <w:p w14:paraId="69ACD652" w14:textId="77777777" w:rsidR="0028266A" w:rsidRPr="0028266A" w:rsidRDefault="0028266A" w:rsidP="00616558">
      <w:pPr>
        <w:spacing w:after="60"/>
        <w:rPr>
          <w:rFonts w:ascii="Arial" w:hAnsi="Arial" w:cs="Arial"/>
          <w:b/>
          <w:sz w:val="24"/>
          <w:szCs w:val="24"/>
        </w:rPr>
      </w:pPr>
    </w:p>
    <w:p w14:paraId="26A701D9" w14:textId="77777777" w:rsidR="0028266A" w:rsidRPr="0028266A" w:rsidRDefault="0028266A" w:rsidP="009450DF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§ 15</w:t>
      </w:r>
    </w:p>
    <w:p w14:paraId="6FFEB78C" w14:textId="77777777" w:rsidR="0028266A" w:rsidRPr="0028266A" w:rsidRDefault="0028266A" w:rsidP="009450DF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28266A">
        <w:rPr>
          <w:rFonts w:ascii="Arial" w:hAnsi="Arial" w:cs="Arial"/>
          <w:b/>
          <w:sz w:val="24"/>
          <w:szCs w:val="24"/>
        </w:rPr>
        <w:t>Postanowienia końcowe</w:t>
      </w:r>
    </w:p>
    <w:p w14:paraId="19D46E46" w14:textId="431002B4" w:rsidR="0028266A" w:rsidRPr="0028266A" w:rsidRDefault="0028266A" w:rsidP="007833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W sprawach nieuregulowanych postanowieniami niniejszej umowy mają zastosowanie powszechnie obowiązujące przepisy prawa polskiego, w tym w szczególności przepisy Prawa zamówień publicznych (</w:t>
      </w:r>
      <w:proofErr w:type="spellStart"/>
      <w:r w:rsidRPr="0028266A">
        <w:rPr>
          <w:rFonts w:ascii="Arial" w:hAnsi="Arial" w:cs="Arial"/>
          <w:sz w:val="24"/>
          <w:szCs w:val="24"/>
        </w:rPr>
        <w:t>t.j</w:t>
      </w:r>
      <w:proofErr w:type="spellEnd"/>
      <w:r w:rsidRPr="0028266A">
        <w:rPr>
          <w:rFonts w:ascii="Arial" w:hAnsi="Arial" w:cs="Arial"/>
          <w:sz w:val="24"/>
          <w:szCs w:val="24"/>
        </w:rPr>
        <w:t>. Dz. U. z 20</w:t>
      </w:r>
      <w:r w:rsidR="00C13D0F">
        <w:rPr>
          <w:rFonts w:ascii="Arial" w:hAnsi="Arial" w:cs="Arial"/>
          <w:sz w:val="24"/>
          <w:szCs w:val="24"/>
        </w:rPr>
        <w:t>2</w:t>
      </w:r>
      <w:r w:rsidR="007833C7">
        <w:rPr>
          <w:rFonts w:ascii="Arial" w:hAnsi="Arial" w:cs="Arial"/>
          <w:sz w:val="24"/>
          <w:szCs w:val="24"/>
        </w:rPr>
        <w:t>3</w:t>
      </w:r>
      <w:r w:rsidR="00E16814">
        <w:rPr>
          <w:rFonts w:ascii="Arial" w:hAnsi="Arial" w:cs="Arial"/>
          <w:sz w:val="24"/>
          <w:szCs w:val="24"/>
        </w:rPr>
        <w:t xml:space="preserve"> </w:t>
      </w:r>
      <w:r w:rsidRPr="0028266A">
        <w:rPr>
          <w:rFonts w:ascii="Arial" w:hAnsi="Arial" w:cs="Arial"/>
          <w:sz w:val="24"/>
          <w:szCs w:val="24"/>
        </w:rPr>
        <w:t xml:space="preserve">r. poz. </w:t>
      </w:r>
      <w:r w:rsidR="00C13D0F">
        <w:rPr>
          <w:rFonts w:ascii="Arial" w:hAnsi="Arial" w:cs="Arial"/>
          <w:sz w:val="24"/>
          <w:szCs w:val="24"/>
        </w:rPr>
        <w:t>1</w:t>
      </w:r>
      <w:r w:rsidR="007833C7">
        <w:rPr>
          <w:rFonts w:ascii="Arial" w:hAnsi="Arial" w:cs="Arial"/>
          <w:sz w:val="24"/>
          <w:szCs w:val="24"/>
        </w:rPr>
        <w:t>605</w:t>
      </w:r>
      <w:r w:rsidRPr="0028266A">
        <w:rPr>
          <w:rFonts w:ascii="Arial" w:hAnsi="Arial" w:cs="Arial"/>
          <w:sz w:val="24"/>
          <w:szCs w:val="24"/>
        </w:rPr>
        <w:t>) i ustawy z dnia 23 kwietnia 1964 r. Kodeks cywilny (</w:t>
      </w:r>
      <w:proofErr w:type="spellStart"/>
      <w:r w:rsidRPr="0028266A">
        <w:rPr>
          <w:rFonts w:ascii="Arial" w:hAnsi="Arial" w:cs="Arial"/>
          <w:sz w:val="24"/>
          <w:szCs w:val="24"/>
        </w:rPr>
        <w:t>t.j</w:t>
      </w:r>
      <w:proofErr w:type="spellEnd"/>
      <w:r w:rsidRPr="0028266A">
        <w:rPr>
          <w:rFonts w:ascii="Arial" w:hAnsi="Arial" w:cs="Arial"/>
          <w:sz w:val="24"/>
          <w:szCs w:val="24"/>
        </w:rPr>
        <w:t>. Dz.U. z 20</w:t>
      </w:r>
      <w:r w:rsidR="00E16814">
        <w:rPr>
          <w:rFonts w:ascii="Arial" w:hAnsi="Arial" w:cs="Arial"/>
          <w:sz w:val="24"/>
          <w:szCs w:val="24"/>
        </w:rPr>
        <w:t>2</w:t>
      </w:r>
      <w:r w:rsidR="007833C7">
        <w:rPr>
          <w:rFonts w:ascii="Arial" w:hAnsi="Arial" w:cs="Arial"/>
          <w:sz w:val="24"/>
          <w:szCs w:val="24"/>
        </w:rPr>
        <w:t>3</w:t>
      </w:r>
      <w:r w:rsidR="00E16814">
        <w:rPr>
          <w:rFonts w:ascii="Arial" w:hAnsi="Arial" w:cs="Arial"/>
          <w:sz w:val="24"/>
          <w:szCs w:val="24"/>
        </w:rPr>
        <w:t xml:space="preserve"> </w:t>
      </w:r>
      <w:r w:rsidRPr="0028266A">
        <w:rPr>
          <w:rFonts w:ascii="Arial" w:hAnsi="Arial" w:cs="Arial"/>
          <w:sz w:val="24"/>
          <w:szCs w:val="24"/>
        </w:rPr>
        <w:t xml:space="preserve">r. poz. </w:t>
      </w:r>
      <w:r w:rsidR="00C13D0F">
        <w:rPr>
          <w:rFonts w:ascii="Arial" w:hAnsi="Arial" w:cs="Arial"/>
          <w:sz w:val="24"/>
          <w:szCs w:val="24"/>
        </w:rPr>
        <w:t>1</w:t>
      </w:r>
      <w:r w:rsidR="007833C7">
        <w:rPr>
          <w:rFonts w:ascii="Arial" w:hAnsi="Arial" w:cs="Arial"/>
          <w:sz w:val="24"/>
          <w:szCs w:val="24"/>
        </w:rPr>
        <w:t>570</w:t>
      </w:r>
      <w:r w:rsidRPr="0028266A">
        <w:rPr>
          <w:rFonts w:ascii="Arial" w:hAnsi="Arial" w:cs="Arial"/>
          <w:sz w:val="24"/>
          <w:szCs w:val="24"/>
        </w:rPr>
        <w:t>).</w:t>
      </w:r>
    </w:p>
    <w:p w14:paraId="05972303" w14:textId="77777777" w:rsidR="0028266A" w:rsidRPr="0028266A" w:rsidRDefault="0028266A" w:rsidP="007833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Ewentualne spory wynikłe w związku z realizacją niniejszej umowy, Strony zobowiązują się rozpatrywać bez zbędnej zwłoki w drodze negocjacji, a w przypadku niemożności osiągnięcia kompromisu w ciągu 30 dni (lub innego zgodnie określonego przez Strony), spory te będą rozstrzygane przez sąd powszechny właściwy miejscowo dla siedziby Zamawiającego.</w:t>
      </w:r>
    </w:p>
    <w:p w14:paraId="1226EAAE" w14:textId="77777777" w:rsidR="0028266A" w:rsidRPr="0028266A" w:rsidRDefault="0028266A" w:rsidP="007833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266A">
        <w:rPr>
          <w:rFonts w:ascii="Arial" w:hAnsi="Arial" w:cs="Arial"/>
          <w:bCs/>
          <w:sz w:val="24"/>
          <w:szCs w:val="24"/>
        </w:rPr>
        <w:t xml:space="preserve">Odstąpienie od umowy wymaga formy pisemnej. </w:t>
      </w:r>
    </w:p>
    <w:p w14:paraId="7A05DEB6" w14:textId="77777777" w:rsidR="0028266A" w:rsidRPr="0028266A" w:rsidRDefault="0028266A" w:rsidP="007833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266A">
        <w:rPr>
          <w:rFonts w:ascii="Arial" w:hAnsi="Arial" w:cs="Arial"/>
          <w:bCs/>
          <w:sz w:val="24"/>
          <w:szCs w:val="24"/>
        </w:rPr>
        <w:t>Wykonawca nie może przenieść praw i obowiązków wynikających z umowy na osoby trzecie bez zgody Zamawiającego.</w:t>
      </w:r>
    </w:p>
    <w:p w14:paraId="4E3DF396" w14:textId="11F359FD" w:rsidR="0028266A" w:rsidRPr="0028266A" w:rsidRDefault="0028266A" w:rsidP="007833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266A">
        <w:rPr>
          <w:rFonts w:ascii="Arial" w:hAnsi="Arial" w:cs="Arial"/>
          <w:bCs/>
          <w:sz w:val="24"/>
          <w:szCs w:val="24"/>
        </w:rPr>
        <w:t xml:space="preserve">W przypadku naruszenia postanowienia ust. 4 Zamawiający może odstąpić od umowy </w:t>
      </w:r>
      <w:r w:rsidR="00C13D0F">
        <w:rPr>
          <w:rFonts w:ascii="Arial" w:hAnsi="Arial" w:cs="Arial"/>
          <w:bCs/>
          <w:sz w:val="24"/>
          <w:szCs w:val="24"/>
        </w:rPr>
        <w:br/>
      </w:r>
      <w:r w:rsidRPr="0028266A">
        <w:rPr>
          <w:rFonts w:ascii="Arial" w:hAnsi="Arial" w:cs="Arial"/>
          <w:bCs/>
          <w:sz w:val="24"/>
          <w:szCs w:val="24"/>
        </w:rPr>
        <w:t>ze skutkiem natychmiastowym w terminie do 14 dni kalendarzowych od powzięcia wiedzy o wystąpieniu zdarzenia, o którym mowa w ust. 1, nie później jednak niż w ciągu 6 miesięcy od jego zaistnienia.</w:t>
      </w:r>
    </w:p>
    <w:p w14:paraId="39B6AAEB" w14:textId="3FCFFD07" w:rsidR="0028266A" w:rsidRPr="0028266A" w:rsidRDefault="0028266A" w:rsidP="007833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266A">
        <w:rPr>
          <w:rFonts w:ascii="Arial" w:hAnsi="Arial" w:cs="Arial"/>
          <w:bCs/>
          <w:sz w:val="24"/>
          <w:szCs w:val="24"/>
        </w:rPr>
        <w:t xml:space="preserve">Strony wzajemnie oświadczają, że posiadają zgodę osób, o których mowa w niniejszej umowie do przetwarzania ich danych osobowych, tj. imienia, nazwiska, stanowiska służbowego, numeru telefonu oraz adresu e-mail oraz że dane te przetwarzane będą przez każdą z nich wyłącznie dla potrzeb wykonywania niniejszej umowy, przez okres jej trwania z uwzględnieniem ustawowych terminów przechowywania dokumentacji dla celów podatkowych – w trybie i na zasadach określonych Rozporządzeniem Parlamentu Europejskiego i Rady (UE) nr 2016/679 w sprawie ochrony osób fizycznych w związku </w:t>
      </w:r>
      <w:r w:rsidR="00C13D0F">
        <w:rPr>
          <w:rFonts w:ascii="Arial" w:hAnsi="Arial" w:cs="Arial"/>
          <w:bCs/>
          <w:sz w:val="24"/>
          <w:szCs w:val="24"/>
        </w:rPr>
        <w:br/>
      </w:r>
      <w:r w:rsidRPr="0028266A">
        <w:rPr>
          <w:rFonts w:ascii="Arial" w:hAnsi="Arial" w:cs="Arial"/>
          <w:bCs/>
          <w:sz w:val="24"/>
          <w:szCs w:val="24"/>
        </w:rPr>
        <w:t>z przetwarzaniem danych osobowych i w sprawie swobodnego przepływu takich danych oraz uchylenia dyrektywy 95/46/WE opublikowane w Dzienniku Urzędowym L z 2016 r. nr 119, str. 1.</w:t>
      </w:r>
    </w:p>
    <w:p w14:paraId="2FC7C2A7" w14:textId="77777777" w:rsidR="0028266A" w:rsidRPr="0028266A" w:rsidRDefault="0028266A" w:rsidP="007833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266A">
        <w:rPr>
          <w:rFonts w:ascii="Arial" w:hAnsi="Arial" w:cs="Arial"/>
          <w:bCs/>
          <w:sz w:val="24"/>
          <w:szCs w:val="24"/>
        </w:rPr>
        <w:t>Nagłówki umieszczone w umowie mają jedynie charakter porządkujący i nie powinny mieć wpływu na interpretację jej postanowień.</w:t>
      </w:r>
    </w:p>
    <w:p w14:paraId="425FC030" w14:textId="77777777" w:rsidR="00E16814" w:rsidRDefault="0028266A" w:rsidP="00FA7691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bCs/>
          <w:sz w:val="24"/>
          <w:szCs w:val="24"/>
        </w:rPr>
        <w:lastRenderedPageBreak/>
        <w:t>Umowa została sporządzona w trzech jednobrzmiących egzemplarzach, dwa egzemplarze dla Zamawiającego i jeden egzemplarz dla Wykonawcy.</w:t>
      </w:r>
    </w:p>
    <w:p w14:paraId="5128D66F" w14:textId="5833480B" w:rsidR="0028266A" w:rsidRPr="00E16814" w:rsidRDefault="0028266A" w:rsidP="00FA7691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16814">
        <w:rPr>
          <w:rFonts w:ascii="Arial" w:hAnsi="Arial" w:cs="Arial"/>
          <w:sz w:val="24"/>
          <w:szCs w:val="24"/>
        </w:rPr>
        <w:t>Integralną część umowy stanowią następujące załączniki:</w:t>
      </w:r>
    </w:p>
    <w:p w14:paraId="26B74ED8" w14:textId="77777777" w:rsidR="0028266A" w:rsidRPr="0028266A" w:rsidRDefault="0028266A" w:rsidP="00FA7691">
      <w:pPr>
        <w:pStyle w:val="Akapitzlist"/>
        <w:numPr>
          <w:ilvl w:val="0"/>
          <w:numId w:val="25"/>
        </w:numPr>
        <w:suppressAutoHyphens/>
        <w:spacing w:after="6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>Załącznik nr 1 – Opis przedmiotu zamówienia (OPZ),</w:t>
      </w:r>
    </w:p>
    <w:p w14:paraId="1CE263AD" w14:textId="69031A53" w:rsidR="0028266A" w:rsidRPr="0028266A" w:rsidRDefault="0028266A" w:rsidP="00FA7691">
      <w:pPr>
        <w:pStyle w:val="Akapitzlist"/>
        <w:numPr>
          <w:ilvl w:val="0"/>
          <w:numId w:val="25"/>
        </w:numPr>
        <w:spacing w:after="6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8266A">
        <w:rPr>
          <w:rFonts w:ascii="Arial" w:hAnsi="Arial" w:cs="Arial"/>
          <w:sz w:val="24"/>
          <w:szCs w:val="24"/>
        </w:rPr>
        <w:t xml:space="preserve">Załącznik nr </w:t>
      </w:r>
      <w:r w:rsidR="009E1D5A">
        <w:rPr>
          <w:rFonts w:ascii="Arial" w:hAnsi="Arial" w:cs="Arial"/>
          <w:sz w:val="24"/>
          <w:szCs w:val="24"/>
        </w:rPr>
        <w:t>2</w:t>
      </w:r>
      <w:r w:rsidR="009E1D5A" w:rsidRPr="0028266A">
        <w:rPr>
          <w:rFonts w:ascii="Arial" w:hAnsi="Arial" w:cs="Arial"/>
          <w:sz w:val="24"/>
          <w:szCs w:val="24"/>
        </w:rPr>
        <w:t xml:space="preserve"> </w:t>
      </w:r>
      <w:r w:rsidRPr="0028266A">
        <w:rPr>
          <w:rFonts w:ascii="Arial" w:hAnsi="Arial" w:cs="Arial"/>
          <w:sz w:val="24"/>
          <w:szCs w:val="24"/>
        </w:rPr>
        <w:t>- Wzór protokołu wykonania przedmiotu umowy,</w:t>
      </w:r>
    </w:p>
    <w:p w14:paraId="3416A663" w14:textId="3715CA28" w:rsidR="0028266A" w:rsidRPr="0028266A" w:rsidRDefault="0028266A" w:rsidP="00FA7691">
      <w:pPr>
        <w:pStyle w:val="Akapitzlist"/>
        <w:numPr>
          <w:ilvl w:val="0"/>
          <w:numId w:val="25"/>
        </w:numPr>
        <w:spacing w:after="60" w:line="360" w:lineRule="auto"/>
        <w:ind w:left="567" w:hanging="283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8266A">
        <w:rPr>
          <w:rFonts w:ascii="Arial" w:eastAsia="SimSun" w:hAnsi="Arial" w:cs="Arial"/>
          <w:sz w:val="24"/>
          <w:szCs w:val="24"/>
          <w:lang w:eastAsia="ar-SA"/>
        </w:rPr>
        <w:t xml:space="preserve">Załącznik nr </w:t>
      </w:r>
      <w:r w:rsidR="009E1D5A">
        <w:rPr>
          <w:rFonts w:ascii="Arial" w:eastAsia="SimSun" w:hAnsi="Arial" w:cs="Arial"/>
          <w:sz w:val="24"/>
          <w:szCs w:val="24"/>
          <w:lang w:eastAsia="ar-SA"/>
        </w:rPr>
        <w:t>3</w:t>
      </w:r>
      <w:r w:rsidR="009E1D5A" w:rsidRPr="0028266A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8266A">
        <w:rPr>
          <w:rFonts w:ascii="Arial" w:eastAsia="SimSun" w:hAnsi="Arial" w:cs="Arial"/>
          <w:sz w:val="24"/>
          <w:szCs w:val="24"/>
          <w:lang w:eastAsia="ar-SA"/>
        </w:rPr>
        <w:t>– Wzór upoważnienia do przetwarzania danych osobowych,</w:t>
      </w:r>
    </w:p>
    <w:p w14:paraId="63F9E2D4" w14:textId="59F92F81" w:rsidR="0028266A" w:rsidRPr="0028266A" w:rsidRDefault="0028266A" w:rsidP="00FA7691">
      <w:pPr>
        <w:pStyle w:val="Akapitzlist"/>
        <w:numPr>
          <w:ilvl w:val="0"/>
          <w:numId w:val="25"/>
        </w:numPr>
        <w:spacing w:after="60" w:line="360" w:lineRule="auto"/>
        <w:ind w:left="567" w:hanging="283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8266A">
        <w:rPr>
          <w:rFonts w:ascii="Arial" w:eastAsia="SimSun" w:hAnsi="Arial" w:cs="Arial"/>
          <w:sz w:val="24"/>
          <w:szCs w:val="24"/>
          <w:lang w:eastAsia="ar-SA"/>
        </w:rPr>
        <w:t xml:space="preserve">Załącznik nr </w:t>
      </w:r>
      <w:r w:rsidR="009E1D5A">
        <w:rPr>
          <w:rFonts w:ascii="Arial" w:eastAsia="SimSun" w:hAnsi="Arial" w:cs="Arial"/>
          <w:sz w:val="24"/>
          <w:szCs w:val="24"/>
          <w:lang w:eastAsia="ar-SA"/>
        </w:rPr>
        <w:t>4</w:t>
      </w:r>
      <w:r w:rsidR="009E1D5A" w:rsidRPr="0028266A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8266A">
        <w:rPr>
          <w:rFonts w:ascii="Arial" w:eastAsia="SimSun" w:hAnsi="Arial" w:cs="Arial"/>
          <w:sz w:val="24"/>
          <w:szCs w:val="24"/>
          <w:lang w:eastAsia="ar-SA"/>
        </w:rPr>
        <w:t>– Wzór odwołania upoważnienia do przetwarzania danych osobowych.</w:t>
      </w:r>
    </w:p>
    <w:p w14:paraId="352B00FA" w14:textId="45D7DF25" w:rsidR="0028266A" w:rsidRPr="0028266A" w:rsidRDefault="0028266A" w:rsidP="00FA7691">
      <w:pPr>
        <w:pStyle w:val="Akapitzlist"/>
        <w:numPr>
          <w:ilvl w:val="0"/>
          <w:numId w:val="25"/>
        </w:numPr>
        <w:spacing w:after="60" w:line="360" w:lineRule="auto"/>
        <w:ind w:left="567" w:hanging="283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8266A">
        <w:rPr>
          <w:rFonts w:ascii="Arial" w:hAnsi="Arial" w:cs="Arial"/>
          <w:sz w:val="24"/>
          <w:szCs w:val="24"/>
        </w:rPr>
        <w:t xml:space="preserve">Załącznik nr </w:t>
      </w:r>
      <w:r w:rsidR="002125C5">
        <w:rPr>
          <w:rFonts w:ascii="Arial" w:hAnsi="Arial" w:cs="Arial"/>
          <w:sz w:val="24"/>
          <w:szCs w:val="24"/>
        </w:rPr>
        <w:t>5</w:t>
      </w:r>
      <w:r w:rsidR="009E1D5A" w:rsidRPr="0028266A">
        <w:rPr>
          <w:rFonts w:ascii="Arial" w:hAnsi="Arial" w:cs="Arial"/>
          <w:sz w:val="24"/>
          <w:szCs w:val="24"/>
        </w:rPr>
        <w:t xml:space="preserve"> </w:t>
      </w:r>
      <w:r w:rsidRPr="0028266A">
        <w:rPr>
          <w:rFonts w:ascii="Arial" w:hAnsi="Arial" w:cs="Arial"/>
          <w:sz w:val="24"/>
          <w:szCs w:val="24"/>
        </w:rPr>
        <w:t>– Wykaz osób</w:t>
      </w:r>
    </w:p>
    <w:p w14:paraId="4DD157A1" w14:textId="332D1D68" w:rsidR="0028266A" w:rsidRPr="0028266A" w:rsidRDefault="0028266A" w:rsidP="00FA7691">
      <w:pPr>
        <w:pStyle w:val="Akapitzlist"/>
        <w:numPr>
          <w:ilvl w:val="0"/>
          <w:numId w:val="25"/>
        </w:numPr>
        <w:spacing w:after="60" w:line="360" w:lineRule="auto"/>
        <w:ind w:left="567" w:hanging="283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8266A">
        <w:rPr>
          <w:rFonts w:ascii="Arial" w:hAnsi="Arial" w:cs="Arial"/>
          <w:sz w:val="24"/>
          <w:szCs w:val="24"/>
        </w:rPr>
        <w:t xml:space="preserve">Załącznik nr </w:t>
      </w:r>
      <w:r w:rsidR="002125C5">
        <w:rPr>
          <w:rFonts w:ascii="Arial" w:hAnsi="Arial" w:cs="Arial"/>
          <w:sz w:val="24"/>
          <w:szCs w:val="24"/>
        </w:rPr>
        <w:t>6</w:t>
      </w:r>
      <w:r w:rsidR="009E1D5A" w:rsidRPr="0028266A">
        <w:rPr>
          <w:rFonts w:ascii="Arial" w:hAnsi="Arial" w:cs="Arial"/>
          <w:sz w:val="24"/>
          <w:szCs w:val="24"/>
        </w:rPr>
        <w:t xml:space="preserve"> </w:t>
      </w:r>
      <w:r w:rsidRPr="0028266A">
        <w:rPr>
          <w:rFonts w:ascii="Arial" w:hAnsi="Arial" w:cs="Arial"/>
          <w:sz w:val="24"/>
          <w:szCs w:val="24"/>
        </w:rPr>
        <w:t xml:space="preserve">– Formularz </w:t>
      </w:r>
      <w:r w:rsidR="009E1D5A">
        <w:rPr>
          <w:rFonts w:ascii="Arial" w:hAnsi="Arial" w:cs="Arial"/>
          <w:sz w:val="24"/>
          <w:szCs w:val="24"/>
        </w:rPr>
        <w:t xml:space="preserve">oferty </w:t>
      </w:r>
    </w:p>
    <w:p w14:paraId="731B8909" w14:textId="77777777" w:rsidR="0028266A" w:rsidRPr="0028266A" w:rsidRDefault="0028266A" w:rsidP="00616558">
      <w:pPr>
        <w:spacing w:after="60" w:line="360" w:lineRule="auto"/>
        <w:ind w:left="851" w:hanging="284"/>
        <w:rPr>
          <w:rFonts w:ascii="Arial" w:hAnsi="Arial" w:cs="Arial"/>
          <w:sz w:val="24"/>
          <w:szCs w:val="24"/>
        </w:rPr>
      </w:pPr>
    </w:p>
    <w:p w14:paraId="02651E67" w14:textId="77777777" w:rsidR="0028266A" w:rsidRPr="0028266A" w:rsidRDefault="0028266A" w:rsidP="00616558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sz w:val="24"/>
          <w:szCs w:val="24"/>
        </w:rPr>
      </w:pPr>
    </w:p>
    <w:p w14:paraId="5CA94547" w14:textId="2DE1314D" w:rsidR="00466758" w:rsidRPr="00EA39C5" w:rsidRDefault="0028266A" w:rsidP="00EA39C5">
      <w:pPr>
        <w:spacing w:after="60"/>
        <w:ind w:left="357"/>
        <w:rPr>
          <w:rFonts w:ascii="Arial" w:hAnsi="Arial" w:cs="Arial"/>
          <w:b/>
          <w:bCs/>
          <w:sz w:val="24"/>
          <w:szCs w:val="24"/>
        </w:rPr>
      </w:pPr>
      <w:r w:rsidRPr="0028266A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Pr="0028266A">
        <w:rPr>
          <w:rFonts w:ascii="Arial" w:hAnsi="Arial" w:cs="Arial"/>
          <w:b/>
          <w:bCs/>
          <w:sz w:val="24"/>
          <w:szCs w:val="24"/>
        </w:rPr>
        <w:tab/>
      </w:r>
      <w:r w:rsidRPr="0028266A">
        <w:rPr>
          <w:rFonts w:ascii="Arial" w:hAnsi="Arial" w:cs="Arial"/>
          <w:b/>
          <w:bCs/>
          <w:sz w:val="24"/>
          <w:szCs w:val="24"/>
        </w:rPr>
        <w:tab/>
      </w:r>
      <w:r w:rsidRPr="0028266A">
        <w:rPr>
          <w:rFonts w:ascii="Arial" w:hAnsi="Arial" w:cs="Arial"/>
          <w:b/>
          <w:bCs/>
          <w:sz w:val="24"/>
          <w:szCs w:val="24"/>
        </w:rPr>
        <w:tab/>
      </w:r>
      <w:r w:rsidRPr="0028266A">
        <w:rPr>
          <w:rFonts w:ascii="Arial" w:hAnsi="Arial" w:cs="Arial"/>
          <w:b/>
          <w:bCs/>
          <w:sz w:val="24"/>
          <w:szCs w:val="24"/>
        </w:rPr>
        <w:tab/>
      </w:r>
      <w:r w:rsidRPr="0028266A">
        <w:rPr>
          <w:rFonts w:ascii="Arial" w:hAnsi="Arial" w:cs="Arial"/>
          <w:b/>
          <w:bCs/>
          <w:sz w:val="24"/>
          <w:szCs w:val="24"/>
        </w:rPr>
        <w:tab/>
      </w:r>
      <w:r w:rsidRPr="0028266A">
        <w:rPr>
          <w:rFonts w:ascii="Arial" w:hAnsi="Arial" w:cs="Arial"/>
          <w:b/>
          <w:bCs/>
          <w:sz w:val="24"/>
          <w:szCs w:val="24"/>
        </w:rPr>
        <w:tab/>
      </w:r>
      <w:r w:rsidR="00826D27">
        <w:rPr>
          <w:rFonts w:ascii="Arial" w:hAnsi="Arial" w:cs="Arial"/>
          <w:b/>
          <w:bCs/>
          <w:sz w:val="24"/>
          <w:szCs w:val="24"/>
        </w:rPr>
        <w:tab/>
      </w:r>
      <w:r w:rsidR="00826D27">
        <w:rPr>
          <w:rFonts w:ascii="Arial" w:hAnsi="Arial" w:cs="Arial"/>
          <w:b/>
          <w:bCs/>
          <w:sz w:val="24"/>
          <w:szCs w:val="24"/>
        </w:rPr>
        <w:tab/>
      </w:r>
      <w:r w:rsidRPr="0028266A">
        <w:rPr>
          <w:rFonts w:ascii="Arial" w:hAnsi="Arial" w:cs="Arial"/>
          <w:b/>
          <w:bCs/>
          <w:sz w:val="24"/>
          <w:szCs w:val="24"/>
        </w:rPr>
        <w:t>WYKONAWCA</w:t>
      </w:r>
    </w:p>
    <w:p w14:paraId="52B147D0" w14:textId="761CD6FE" w:rsidR="005B7640" w:rsidRDefault="005B7640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5D9F46" w14:textId="77777777" w:rsidR="005B7640" w:rsidRPr="005B7640" w:rsidRDefault="005B7640" w:rsidP="005B7640">
      <w:pPr>
        <w:pStyle w:val="Default"/>
        <w:pageBreakBefore/>
        <w:spacing w:after="144"/>
        <w:rPr>
          <w:rFonts w:eastAsia="Cambria"/>
          <w:b/>
        </w:rPr>
      </w:pPr>
      <w:r w:rsidRPr="005B7640">
        <w:rPr>
          <w:b/>
          <w:color w:val="00000A"/>
        </w:rPr>
        <w:lastRenderedPageBreak/>
        <w:t>Załącznik nr 1 do umowy</w:t>
      </w:r>
    </w:p>
    <w:p w14:paraId="47C206FC" w14:textId="77777777" w:rsidR="005B7640" w:rsidRPr="00D62111" w:rsidRDefault="005B7640" w:rsidP="005B7640">
      <w:pPr>
        <w:pStyle w:val="Nagwek7"/>
        <w:spacing w:line="240" w:lineRule="auto"/>
        <w:rPr>
          <w:rFonts w:ascii="Arial" w:hAnsi="Arial" w:cs="Arial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B7640" w14:paraId="0E4115C5" w14:textId="77777777" w:rsidTr="00B511C2">
        <w:trPr>
          <w:trHeight w:val="572"/>
        </w:trPr>
        <w:tc>
          <w:tcPr>
            <w:tcW w:w="9863" w:type="dxa"/>
            <w:shd w:val="clear" w:color="auto" w:fill="9CC2E5"/>
            <w:vAlign w:val="center"/>
          </w:tcPr>
          <w:p w14:paraId="7992C29E" w14:textId="77777777" w:rsidR="005B7640" w:rsidRDefault="005B7640" w:rsidP="00B511C2">
            <w:pPr>
              <w:pStyle w:val="Tekstpodstawowy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OPIS PRZEDMIOTU ZAMÓWIENIA</w:t>
            </w:r>
          </w:p>
        </w:tc>
      </w:tr>
    </w:tbl>
    <w:p w14:paraId="71ECEF78" w14:textId="77777777" w:rsidR="005B7640" w:rsidRPr="001F25E5" w:rsidRDefault="005B7640" w:rsidP="005B7640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62EF6A71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u w:val="single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u w:val="single"/>
          <w:lang w:val="cs-CZ" w:eastAsia="pl-PL"/>
        </w:rPr>
        <w:t>Słownik ważniejszych pojęć:</w:t>
      </w:r>
    </w:p>
    <w:p w14:paraId="15D351B6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</w:pPr>
    </w:p>
    <w:p w14:paraId="66F272BB" w14:textId="63E54BAA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 xml:space="preserve">Godzina kursu 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– ilekroć w niniejszym dokumencie wskazuje się godziny kursu, mowa jest </w:t>
      </w:r>
      <w:r w:rsidR="00FA7691">
        <w:rPr>
          <w:rFonts w:ascii="Arial" w:eastAsia="MS Mincho" w:hAnsi="Arial" w:cs="Arial"/>
          <w:bCs/>
          <w:sz w:val="24"/>
          <w:szCs w:val="24"/>
          <w:lang w:val="cs-CZ" w:eastAsia="pl-PL"/>
        </w:rPr>
        <w:br/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>o godzinach dydaktycznych tj.  45 minutach.</w:t>
      </w:r>
    </w:p>
    <w:p w14:paraId="7E2851F0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</w:pPr>
    </w:p>
    <w:p w14:paraId="6BDC5481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Liczba dni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– ilekroć w niniejszym dokumencie wskazuje się liczbę dni, mowa jest o dniach kalendarzowych, a terminy wskazane w niniejszym dokumencie obliczane są w sposób zgodny z przepisami ustawy z dnia 14 czerwca 1960 r. – Kodeks cywilny (Dz. U. z </w:t>
      </w:r>
      <w:r w:rsidRPr="00E67A0A">
        <w:rPr>
          <w:rFonts w:ascii="Arial" w:eastAsia="MS Mincho" w:hAnsi="Arial" w:cs="Arial"/>
          <w:bCs/>
          <w:sz w:val="24"/>
          <w:szCs w:val="24"/>
          <w:lang w:eastAsia="pl-PL"/>
        </w:rPr>
        <w:t>2023 r. poz. 1610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, z późn. zm.). Jeżeli koniec terminu przypada na dzień ustawowo wolny od pracy lub na sobotę, termin upływa następnego dnia, który nie jest dniem wolnym od </w:t>
      </w:r>
      <w:r w:rsidRPr="00E67A0A">
        <w:rPr>
          <w:rFonts w:ascii="Arial" w:eastAsia="MS Mincho" w:hAnsi="Arial" w:cs="Arial"/>
          <w:bCs/>
          <w:iCs/>
          <w:sz w:val="24"/>
          <w:szCs w:val="24"/>
          <w:lang w:val="cs-CZ" w:eastAsia="pl-PL"/>
        </w:rPr>
        <w:t>pracy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ani sobotą.</w:t>
      </w:r>
    </w:p>
    <w:p w14:paraId="7EA2BD7D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</w:p>
    <w:p w14:paraId="444C6284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Model Środowiskowego Centrum Zdrowia Psychicznego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–</w:t>
      </w: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 model ten 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>odwołuje się do Narodowego Programu Zdrowia Psychicznego na lata 2017-2022. Program zakłada odejście od modelu azylowego, izolowania chorego, na rzecz podejmowania zintegrowanych działań z zakresu usług medycznych, społecznych i edukacyjnych w celu włączenia osoby doświadczającej kryzysu psychicznego w życie lokalnej społeczności. Doświadczenie takich krajów takich jak USA, Włochy, Finlandia, Anglia czy Chorwacja pokazują efektywność takiego podejścia - z korzyścią dla pacjentów i ich rodzin.</w:t>
      </w:r>
    </w:p>
    <w:p w14:paraId="416C3067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</w:p>
    <w:p w14:paraId="6E89C013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OPZ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– Opis przedmiotu zamówienia.</w:t>
      </w:r>
    </w:p>
    <w:p w14:paraId="359A7EE1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</w:p>
    <w:p w14:paraId="03025FD3" w14:textId="6DACA6D4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 xml:space="preserve">Otwarty Dialog - </w:t>
      </w:r>
      <w:r w:rsidR="0027410C">
        <w:rPr>
          <w:rFonts w:ascii="Arial" w:eastAsia="MS Mincho" w:hAnsi="Arial" w:cs="Arial"/>
          <w:bCs/>
          <w:sz w:val="24"/>
          <w:szCs w:val="24"/>
          <w:lang w:val="cs-CZ" w:eastAsia="pl-PL"/>
        </w:rPr>
        <w:t>p</w:t>
      </w:r>
      <w:r w:rsidR="0027410C" w:rsidRPr="0027410C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odejście stworzone przez prof. Jaakko Seikkulę (psychoterpautę) i Brigittę Alakare (psychiatrę). Dostosowane do potrzeb w leczeniu schizofrenii przez prof. Yjrö O. Alanena. Jest systemem leczenia skoncentrowanym na rodzinie i sieci społecznej, stosowane m.in. w leczeniu schizofrenii. Metoda zakładała szybką interwencję we wczesnej fazie kryzysu, dostosowanie leczenia do indywidualnych potrzeb pacjenta i jego rodziny oraz postrzeganie leczenia jako procesu wykorzystującego różne metody terapeutyczne. Metoda zapewnia pacjentom przy pierwszym epizodzie psychozy terapię grupową i indywidualną, </w:t>
      </w:r>
      <w:r w:rsidR="00FA7691">
        <w:rPr>
          <w:rFonts w:ascii="Arial" w:eastAsia="MS Mincho" w:hAnsi="Arial" w:cs="Arial"/>
          <w:bCs/>
          <w:sz w:val="24"/>
          <w:szCs w:val="24"/>
          <w:lang w:val="cs-CZ" w:eastAsia="pl-PL"/>
        </w:rPr>
        <w:br/>
      </w:r>
      <w:r w:rsidR="0027410C" w:rsidRPr="0027410C">
        <w:rPr>
          <w:rFonts w:ascii="Arial" w:eastAsia="MS Mincho" w:hAnsi="Arial" w:cs="Arial"/>
          <w:bCs/>
          <w:sz w:val="24"/>
          <w:szCs w:val="24"/>
          <w:lang w:val="cs-CZ" w:eastAsia="pl-PL"/>
        </w:rPr>
        <w:t>w oparciu o ich własne systemy wsparcia i pracę nad wykorzystaniem własnych zasobów psychicznych, jako alternatywę dla długotrwałej hospitalizacji.</w:t>
      </w:r>
    </w:p>
    <w:p w14:paraId="0D22CC37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</w:pPr>
    </w:p>
    <w:p w14:paraId="0B01140E" w14:textId="6E949AD6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Partnerzy Projektu -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EDGETEQ sp. z o.o., Stowarzyszenie Niepełnosprawni dla Środowiska EKON, Fundacja Rozwoju Społecznego „Leonardo” z Krakowa oraz</w:t>
      </w: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 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Instytut Psychiatrii </w:t>
      </w:r>
      <w:r w:rsidR="00FA7691">
        <w:rPr>
          <w:rFonts w:ascii="Arial" w:eastAsia="MS Mincho" w:hAnsi="Arial" w:cs="Arial"/>
          <w:bCs/>
          <w:sz w:val="24"/>
          <w:szCs w:val="24"/>
          <w:lang w:val="cs-CZ" w:eastAsia="pl-PL"/>
        </w:rPr>
        <w:br/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>i Neurologii w Warszawie.</w:t>
      </w:r>
    </w:p>
    <w:p w14:paraId="436B1ECA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</w:pPr>
    </w:p>
    <w:p w14:paraId="7F89016D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Program Operacyjny Wiedza Edukacja Rozwój (PO WER)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– ogólnopolski program operacyjny stanowiący instrument realizacji Strategii Europa 2020, uwzględniający stojące 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lastRenderedPageBreak/>
        <w:t>przed Europą długofalowe wyzwania związane z globalizacją, rozwojem ekonomicznym, jakością polityk publicznych, zjawiskami demograficznymi i inwestycjami w kapitał ludzki.</w:t>
      </w:r>
    </w:p>
    <w:p w14:paraId="4608A7EF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</w:p>
    <w:p w14:paraId="551F670C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Projekt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– projekt „Deinstytucjonalizacja szansą na dobrą zmianę: projekt horyzontalny” realizowany przez UKSW oraz Partnerów Projektu w ramach IV Osi priorytetowej Programu Operacyjnego Wiedza Edukacja Rozwój „Innowacje społeczne i współpraca ponadnarodowa”, Działanie 4.1 „Innowacje społeczne”, współfinansowany z Europejskiego Funduszu Społecznego </w:t>
      </w: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>(POWR.04.01.00-00-D208/17)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>.</w:t>
      </w: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 </w:t>
      </w:r>
    </w:p>
    <w:p w14:paraId="30C10E6D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Więcej informacji o projekcie: </w:t>
      </w:r>
    </w:p>
    <w:p w14:paraId="795347FB" w14:textId="181F1BFA" w:rsidR="00E67A0A" w:rsidRPr="00E67A0A" w:rsidRDefault="0044648B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  <w:hyperlink r:id="rId10" w:history="1">
        <w:r w:rsidR="00E67A0A" w:rsidRPr="00E67A0A">
          <w:rPr>
            <w:rFonts w:ascii="Arial" w:eastAsia="MS Mincho" w:hAnsi="Arial" w:cs="Arial"/>
            <w:color w:val="0000FF"/>
            <w:sz w:val="24"/>
            <w:szCs w:val="24"/>
            <w:u w:val="single"/>
            <w:lang w:val="cs-CZ" w:eastAsia="pl-PL"/>
          </w:rPr>
          <w:t>h</w:t>
        </w:r>
        <w:r w:rsidR="00E67A0A" w:rsidRPr="00E67A0A">
          <w:rPr>
            <w:rFonts w:ascii="Arial" w:eastAsia="MS Mincho" w:hAnsi="Arial" w:cs="Arial"/>
            <w:bCs/>
            <w:color w:val="0000FF"/>
            <w:sz w:val="24"/>
            <w:szCs w:val="24"/>
            <w:u w:val="single"/>
            <w:lang w:val="cs-CZ" w:eastAsia="pl-PL"/>
          </w:rPr>
          <w:t>ttp://www.psychologia.wfch.uksw.edu.pl/deinstytucjonalizacja_projekt_horyzontalny</w:t>
        </w:r>
      </w:hyperlink>
      <w:r w:rsidR="00E67A0A"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Celem Projektu jest poprawa jakości działań w obszarze zdrowia psychicznego poprzez przetestowanie środowiskowego modelu wsparcia osób z zaburzeniami i chorobami psychicznymi wypracowanego w konkursie I etapu (D003/15). Model jest realizowany </w:t>
      </w:r>
      <w:r w:rsidR="00FA7691">
        <w:rPr>
          <w:rFonts w:ascii="Arial" w:eastAsia="MS Mincho" w:hAnsi="Arial" w:cs="Arial"/>
          <w:bCs/>
          <w:sz w:val="24"/>
          <w:szCs w:val="24"/>
          <w:lang w:val="cs-CZ" w:eastAsia="pl-PL"/>
        </w:rPr>
        <w:br/>
      </w:r>
      <w:r w:rsidR="00E67A0A"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w poszczególnych projektach wdrożeniowych (projektach zintegrowanych) w wybranych obszarach testowania, m.in. na terenie województwa mazowieckiego (Dzielnica Bielany m.st. Warszawa, powiat piaseczyński), małopolskiego (powiat wielicki i nowotarski), zachodniopomorskiego (m. Koszalin i powiat koszaliński). Rezultatem Projektu będzie wprowadzenie w życie modelu, który zamiast izolować osoby w kryzysie psychicznym </w:t>
      </w:r>
      <w:r w:rsidR="00FA7691">
        <w:rPr>
          <w:rFonts w:ascii="Arial" w:eastAsia="MS Mincho" w:hAnsi="Arial" w:cs="Arial"/>
          <w:bCs/>
          <w:sz w:val="24"/>
          <w:szCs w:val="24"/>
          <w:lang w:val="cs-CZ" w:eastAsia="pl-PL"/>
        </w:rPr>
        <w:br/>
      </w:r>
      <w:r w:rsidR="00E67A0A"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>w dużych instytucjach typu szpitale, włącza je do życia.</w:t>
      </w:r>
    </w:p>
    <w:p w14:paraId="0AFD66F7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</w:p>
    <w:p w14:paraId="2E7FBDAF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</w:pPr>
    </w:p>
    <w:p w14:paraId="759CA9AE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UKSW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- Uniwersytet Kardynała Stefana Wyszyńskiego w Warszawie. Lider Projektu.</w:t>
      </w:r>
    </w:p>
    <w:p w14:paraId="16266084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</w:p>
    <w:p w14:paraId="5951556F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Zamawiający</w:t>
      </w:r>
      <w:r w:rsidRPr="00E67A0A">
        <w:rPr>
          <w:rFonts w:ascii="Arial" w:eastAsia="MS Mincho" w:hAnsi="Arial" w:cs="Arial"/>
          <w:bCs/>
          <w:sz w:val="24"/>
          <w:szCs w:val="24"/>
          <w:lang w:val="cs-CZ" w:eastAsia="pl-PL"/>
        </w:rPr>
        <w:t xml:space="preserve"> - Uniwersytet Kardynała Stefana Wyszyńskiego w Warszawie (UKSW)</w:t>
      </w:r>
    </w:p>
    <w:p w14:paraId="204766FB" w14:textId="77777777" w:rsidR="00E67A0A" w:rsidRPr="00E67A0A" w:rsidRDefault="00E67A0A" w:rsidP="00E67A0A">
      <w:pPr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u w:val="single"/>
          <w:lang w:val="cs-CZ"/>
        </w:rPr>
      </w:pPr>
    </w:p>
    <w:p w14:paraId="6E4674FC" w14:textId="77777777" w:rsidR="00E67A0A" w:rsidRPr="00E67A0A" w:rsidRDefault="00E67A0A" w:rsidP="00E67A0A">
      <w:pPr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u w:val="single"/>
          <w:lang w:val="cs-CZ"/>
        </w:rPr>
      </w:pPr>
    </w:p>
    <w:p w14:paraId="2002E488" w14:textId="77777777" w:rsidR="00E67A0A" w:rsidRPr="00E67A0A" w:rsidRDefault="00E67A0A" w:rsidP="00E67A0A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u w:val="single"/>
          <w:lang w:val="cs-CZ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u w:val="single"/>
          <w:lang w:val="cs-CZ"/>
        </w:rPr>
        <w:t>Kontekst zamówienia</w:t>
      </w:r>
    </w:p>
    <w:p w14:paraId="2A05E7FC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sz w:val="24"/>
          <w:szCs w:val="24"/>
          <w:lang w:val="cs-CZ"/>
        </w:rPr>
        <w:t>Celem projektu jest poprawa jakości działań w obszarze zdrowia psychicznego poprzez przetestowanie modelu wsparcia osób z zaburzeniami i chorobami psychicznymi</w:t>
      </w: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>.</w:t>
      </w:r>
    </w:p>
    <w:p w14:paraId="3FA17953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</w:p>
    <w:p w14:paraId="30B849A2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color w:val="000000"/>
          <w:sz w:val="24"/>
          <w:szCs w:val="24"/>
          <w:lang w:val="cs-CZ" w:eastAsia="pl-PL"/>
        </w:rPr>
        <w:t>W ramach działań projektu przewidziana jest organizacja kursu Otwartego Dialogu.</w:t>
      </w:r>
    </w:p>
    <w:p w14:paraId="28ED9595" w14:textId="77777777" w:rsidR="00E67A0A" w:rsidRPr="00E67A0A" w:rsidRDefault="00E67A0A" w:rsidP="00E67A0A">
      <w:pPr>
        <w:autoSpaceDE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3D9044C7" w14:textId="77777777" w:rsidR="00E67A0A" w:rsidRPr="00E67A0A" w:rsidRDefault="00E67A0A" w:rsidP="00E67A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</w:pPr>
    </w:p>
    <w:p w14:paraId="62AB635A" w14:textId="77777777" w:rsidR="00E67A0A" w:rsidRPr="00E67A0A" w:rsidRDefault="00E67A0A" w:rsidP="00E67A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640F6476" w14:textId="77777777" w:rsidR="00E67A0A" w:rsidRPr="00E67A0A" w:rsidRDefault="00E67A0A" w:rsidP="00E67A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</w:pPr>
    </w:p>
    <w:p w14:paraId="3D8DEADE" w14:textId="2ADEFC00" w:rsidR="00E67A0A" w:rsidRPr="00E67A0A" w:rsidRDefault="00E67A0A" w:rsidP="00E67A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eastAsia="pl-PL"/>
        </w:rPr>
        <w:t xml:space="preserve">Przedmiotem zamówienia przeprowadzenie </w:t>
      </w:r>
      <w:r w:rsidR="0027410C">
        <w:rPr>
          <w:rFonts w:ascii="Arial" w:eastAsia="MS Mincho" w:hAnsi="Arial" w:cs="Arial"/>
          <w:b/>
          <w:bCs/>
          <w:sz w:val="24"/>
          <w:szCs w:val="24"/>
          <w:lang w:eastAsia="pl-PL"/>
        </w:rPr>
        <w:t>podstawowego</w:t>
      </w:r>
      <w:r w:rsidRPr="00E67A0A">
        <w:rPr>
          <w:rFonts w:ascii="Arial" w:eastAsia="MS Mincho" w:hAnsi="Arial" w:cs="Arial"/>
          <w:b/>
          <w:bCs/>
          <w:sz w:val="24"/>
          <w:szCs w:val="24"/>
          <w:lang w:eastAsia="pl-PL"/>
        </w:rPr>
        <w:t xml:space="preserve"> kursu Otwartego Dialogu (ODA) dla 1 grupy (w Warszawie).</w:t>
      </w:r>
    </w:p>
    <w:p w14:paraId="087824FD" w14:textId="77777777" w:rsidR="00E67A0A" w:rsidRPr="00E67A0A" w:rsidRDefault="00E67A0A" w:rsidP="00E67A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32E62976" w14:textId="77777777" w:rsidR="00E67A0A" w:rsidRPr="00E67A0A" w:rsidRDefault="00E67A0A" w:rsidP="00E67A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42D15235" w14:textId="77777777" w:rsidR="00E67A0A" w:rsidRPr="00E67A0A" w:rsidRDefault="00E67A0A" w:rsidP="00E67A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67A0A">
        <w:rPr>
          <w:rFonts w:ascii="Arial" w:eastAsia="MS Mincho" w:hAnsi="Arial" w:cs="Arial"/>
          <w:sz w:val="24"/>
          <w:szCs w:val="24"/>
          <w:lang w:eastAsia="pl-PL"/>
        </w:rPr>
        <w:t>W ramach powyższego zadania Wykonawca powinien zapewnić:</w:t>
      </w:r>
    </w:p>
    <w:p w14:paraId="734B99E3" w14:textId="77777777" w:rsidR="00E67A0A" w:rsidRPr="00E67A0A" w:rsidRDefault="00E67A0A" w:rsidP="00E67A0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7A0A">
        <w:rPr>
          <w:rFonts w:ascii="Arial" w:eastAsia="Calibri" w:hAnsi="Arial" w:cs="Arial"/>
          <w:sz w:val="24"/>
          <w:szCs w:val="24"/>
          <w:lang w:eastAsia="en-US"/>
        </w:rPr>
        <w:t>Usługę prowadzenia kursu</w:t>
      </w:r>
    </w:p>
    <w:p w14:paraId="365B831D" w14:textId="77777777" w:rsidR="00E67A0A" w:rsidRPr="00E67A0A" w:rsidRDefault="00E67A0A" w:rsidP="00E67A0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7A0A">
        <w:rPr>
          <w:rFonts w:ascii="Arial" w:eastAsia="Calibri" w:hAnsi="Arial" w:cs="Arial"/>
          <w:sz w:val="24"/>
          <w:szCs w:val="24"/>
          <w:lang w:eastAsia="en-US"/>
        </w:rPr>
        <w:t>Usługę współprowadzenia kursu (co-trener)</w:t>
      </w:r>
    </w:p>
    <w:p w14:paraId="6FC1CDDE" w14:textId="77777777" w:rsidR="00E67A0A" w:rsidRPr="00E67A0A" w:rsidRDefault="00E67A0A" w:rsidP="00E67A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0F9FBCB4" w14:textId="77777777" w:rsidR="0027410C" w:rsidRDefault="0027410C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</w:pPr>
    </w:p>
    <w:p w14:paraId="5524CDFD" w14:textId="77777777" w:rsidR="0027410C" w:rsidRDefault="0027410C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</w:pPr>
    </w:p>
    <w:p w14:paraId="7E8DDAA0" w14:textId="77777777" w:rsidR="0027410C" w:rsidRDefault="0027410C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</w:pPr>
    </w:p>
    <w:p w14:paraId="7903B1C9" w14:textId="437CA6C0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Celem kursu</w:t>
      </w: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 </w:t>
      </w:r>
      <w:r w:rsidR="0027410C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podstawowego</w:t>
      </w: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 xml:space="preserve"> ODA</w:t>
      </w: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 jest </w:t>
      </w:r>
      <w:r w:rsidR="0027410C">
        <w:rPr>
          <w:rFonts w:ascii="Arial" w:eastAsia="MS Mincho" w:hAnsi="Arial" w:cs="Arial"/>
          <w:sz w:val="24"/>
          <w:szCs w:val="24"/>
          <w:lang w:val="cs-CZ" w:eastAsia="pl-PL"/>
        </w:rPr>
        <w:t>nabycie</w:t>
      </w: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 umiejętności współpracy między profesjonalistami różnych dziedzin z obszaru ochrony zdrowia oraz pomocy społecznej, świadczących pomoc osobom chorującym psychicznie, dostosowanie leczenia do indywidualnych potrzeb pacjenta oraz zintegrowanie środowiskowego systemu wsparcia dla osób chorujących psychicznie. </w:t>
      </w:r>
    </w:p>
    <w:p w14:paraId="1DC85AD7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/>
        </w:rPr>
      </w:pPr>
    </w:p>
    <w:p w14:paraId="2A51B676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>Uczestnikami kursów będzie personel środowiskowych Centrów Zdrowia Psychicznego, personel projektów zintegrowanych lub osoby delegowane do kursu przez dyrektorów Środowiskowych Centrów Zdrowia Psychicznego, realizowanych w ramach projektów zintegrowanych z projektem „</w:t>
      </w:r>
      <w:proofErr w:type="spellStart"/>
      <w:r w:rsidRPr="00E67A0A">
        <w:rPr>
          <w:rFonts w:ascii="Arial" w:eastAsia="MS Mincho" w:hAnsi="Arial" w:cs="Arial"/>
          <w:sz w:val="24"/>
          <w:szCs w:val="24"/>
          <w:lang w:eastAsia="pl-PL"/>
        </w:rPr>
        <w:t>Deinstytucjonalizacja</w:t>
      </w:r>
      <w:proofErr w:type="spellEnd"/>
      <w:r w:rsidRPr="00E67A0A">
        <w:rPr>
          <w:rFonts w:ascii="Arial" w:eastAsia="MS Mincho" w:hAnsi="Arial" w:cs="Arial"/>
          <w:sz w:val="24"/>
          <w:szCs w:val="24"/>
          <w:lang w:eastAsia="pl-PL"/>
        </w:rPr>
        <w:t xml:space="preserve"> szansą na dobrą zmianę: projekt horyzontalny</w:t>
      </w:r>
      <w:r w:rsidRPr="00E67A0A">
        <w:rPr>
          <w:rFonts w:ascii="Arial" w:eastAsia="MS Mincho" w:hAnsi="Arial" w:cs="Arial"/>
          <w:w w:val="79"/>
          <w:sz w:val="24"/>
          <w:szCs w:val="24"/>
          <w:lang w:eastAsia="pl-PL"/>
        </w:rPr>
        <w:t>”.</w:t>
      </w:r>
    </w:p>
    <w:p w14:paraId="1BD183DE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</w:p>
    <w:p w14:paraId="4FBC9B90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Usługa powinna zostać przeprowadzona w formie kursu minimum 80 godzinnego. </w:t>
      </w:r>
    </w:p>
    <w:p w14:paraId="11A8BAD5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</w:p>
    <w:p w14:paraId="111436DA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u w:val="single"/>
          <w:lang w:val="cs-CZ" w:eastAsia="pl-PL"/>
        </w:rPr>
        <w:t>Miejsce oraz terminy realizacji kursu</w:t>
      </w: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 </w:t>
      </w:r>
    </w:p>
    <w:p w14:paraId="4F8908E2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 </w:t>
      </w:r>
    </w:p>
    <w:p w14:paraId="5726AF13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>Moduły szkoleniowe w formie stacjonarnej będą się odbywały się w Warszawie, w miejcu wskazanym przez Zamawiającego.</w:t>
      </w:r>
    </w:p>
    <w:p w14:paraId="0217581A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</w:p>
    <w:p w14:paraId="549B9C02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sz w:val="24"/>
          <w:szCs w:val="24"/>
          <w:lang w:val="cs-CZ" w:eastAsia="pl-PL"/>
        </w:rPr>
        <w:t xml:space="preserve">Przewidywana liczba uczestników to 23 osoby. </w:t>
      </w:r>
    </w:p>
    <w:p w14:paraId="70BCEC44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</w:p>
    <w:p w14:paraId="1AC0E0FF" w14:textId="77777777" w:rsidR="00E67A0A" w:rsidRPr="00E67A0A" w:rsidRDefault="00E67A0A" w:rsidP="00E67A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lang w:val="cs-CZ" w:eastAsia="pl-PL"/>
        </w:rPr>
        <w:t>Aby kurs mógł sie odbyć wymagana minimalna liczba uczestników wynosi 15 osób.</w:t>
      </w:r>
    </w:p>
    <w:p w14:paraId="74844683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</w:p>
    <w:p w14:paraId="1192126B" w14:textId="77777777" w:rsidR="00E67A0A" w:rsidRPr="00E67A0A" w:rsidRDefault="00E67A0A" w:rsidP="00E67A0A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cs-CZ" w:eastAsia="pl-PL"/>
        </w:rPr>
      </w:pPr>
    </w:p>
    <w:p w14:paraId="2BD94C0B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val="cs-CZ" w:eastAsia="pl-PL"/>
        </w:rPr>
      </w:pPr>
      <w:r w:rsidRPr="00E67A0A">
        <w:rPr>
          <w:rFonts w:ascii="Arial" w:eastAsia="MS Mincho" w:hAnsi="Arial" w:cs="Arial"/>
          <w:b/>
          <w:sz w:val="24"/>
          <w:szCs w:val="24"/>
          <w:u w:val="single"/>
          <w:lang w:val="cs-CZ" w:eastAsia="pl-PL"/>
        </w:rPr>
        <w:t xml:space="preserve">Program ramowy kursu </w:t>
      </w:r>
    </w:p>
    <w:p w14:paraId="4A470C2D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</w:p>
    <w:tbl>
      <w:tblPr>
        <w:tblStyle w:val="Tabela-Siatka1"/>
        <w:tblW w:w="9351" w:type="dxa"/>
        <w:tblInd w:w="0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E67A0A" w:rsidRPr="00E67A0A" w14:paraId="1F647C67" w14:textId="77777777" w:rsidTr="00E67A0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D72" w14:textId="77777777" w:rsidR="00E67A0A" w:rsidRPr="00E67A0A" w:rsidRDefault="00E67A0A" w:rsidP="00E67A0A">
            <w:pPr>
              <w:suppressAutoHyphens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Moduł 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F2C0" w14:textId="77777777" w:rsidR="00E67A0A" w:rsidRPr="00E67A0A" w:rsidRDefault="00E67A0A" w:rsidP="00FA769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Model otwartego dialogu - pozycja obserwatora. Zespół reflektujący – wprowadzenie.</w:t>
            </w:r>
          </w:p>
        </w:tc>
      </w:tr>
      <w:tr w:rsidR="00E67A0A" w:rsidRPr="00E67A0A" w14:paraId="359FBFF0" w14:textId="77777777" w:rsidTr="00E67A0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4E49" w14:textId="77777777" w:rsidR="00E67A0A" w:rsidRPr="00E67A0A" w:rsidRDefault="00E67A0A" w:rsidP="00E67A0A">
            <w:pPr>
              <w:suppressAutoHyphens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Moduł 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42AC" w14:textId="77777777" w:rsidR="00E67A0A" w:rsidRPr="00E67A0A" w:rsidRDefault="00E67A0A" w:rsidP="00E67A0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Zespół reflektujący - poziomy komunikacji. Superwizja pracy zespołu reflektującego. Schemat sieci społecznych. Aktywacja i rozwój sieci społecznych. Plan interwencji w kryzysie.</w:t>
            </w:r>
          </w:p>
        </w:tc>
      </w:tr>
      <w:tr w:rsidR="00E67A0A" w:rsidRPr="00E67A0A" w14:paraId="0F30C6E7" w14:textId="77777777" w:rsidTr="00E67A0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32FA" w14:textId="77777777" w:rsidR="00E67A0A" w:rsidRPr="00E67A0A" w:rsidRDefault="00E67A0A" w:rsidP="00E67A0A">
            <w:pPr>
              <w:suppressAutoHyphens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Moduł III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8406" w14:textId="4446DD82" w:rsidR="00E67A0A" w:rsidRPr="00E67A0A" w:rsidRDefault="00E67A0A" w:rsidP="00E67A0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 xml:space="preserve">Rozmowy w sieciach jako proces otwarty. Schemat i fazy rozmow </w:t>
            </w:r>
            <w:r w:rsidR="00FA7691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br/>
            </w: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w sieciach spolecznych. Pytania zorientowane na proces. Metarefleksje zespołu terapeutycznego. Główne zasady rozmów w sieci społecznej. Plan interwencji w kryzysie (kontynuacja).</w:t>
            </w:r>
          </w:p>
        </w:tc>
      </w:tr>
      <w:tr w:rsidR="00E67A0A" w:rsidRPr="00E67A0A" w14:paraId="0A029ACC" w14:textId="77777777" w:rsidTr="00E67A0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54E6" w14:textId="77777777" w:rsidR="00E67A0A" w:rsidRPr="00E67A0A" w:rsidRDefault="00E67A0A" w:rsidP="00E67A0A">
            <w:pPr>
              <w:suppressAutoHyphens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Moduł IV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240" w14:textId="77777777" w:rsidR="00E67A0A" w:rsidRPr="00E67A0A" w:rsidRDefault="00E67A0A" w:rsidP="00E67A0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Główne zasady rozmow w sieci społecznej (kontynuacja). Plan interwencji w kryzysie (kont.). Aktywacja i rozwój sieci społecznych (kont.). Podstawowe założenia teorii systemów. Systemowa teoria zmiany.</w:t>
            </w:r>
          </w:p>
        </w:tc>
      </w:tr>
      <w:tr w:rsidR="00E67A0A" w:rsidRPr="00E67A0A" w14:paraId="64DED3A8" w14:textId="77777777" w:rsidTr="00E67A0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4AC5" w14:textId="77777777" w:rsidR="00E67A0A" w:rsidRPr="00E67A0A" w:rsidRDefault="00E67A0A" w:rsidP="00E67A0A">
            <w:pPr>
              <w:suppressAutoHyphens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Moduł V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260F" w14:textId="77777777" w:rsidR="00E67A0A" w:rsidRPr="00E67A0A" w:rsidRDefault="00E67A0A" w:rsidP="00E67A0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Pytania systemowe. Przykładowa sieć wsparcia - praktyka. Podstawowe założenie teorii sysytemów kontynuacja. Metarefleksje zespołu terapeutycznego - kontynuacja.</w:t>
            </w:r>
          </w:p>
        </w:tc>
      </w:tr>
      <w:tr w:rsidR="00E67A0A" w:rsidRPr="00E67A0A" w14:paraId="2D1D7AEC" w14:textId="77777777" w:rsidTr="00E67A0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B570" w14:textId="77777777" w:rsidR="00E67A0A" w:rsidRPr="00E67A0A" w:rsidRDefault="00E67A0A" w:rsidP="00E67A0A">
            <w:pPr>
              <w:suppressAutoHyphens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Moduł VI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689F" w14:textId="3F01D4A0" w:rsidR="00E67A0A" w:rsidRPr="00E67A0A" w:rsidRDefault="00E67A0A" w:rsidP="00E67A0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 xml:space="preserve">Pytania cyrkularne, wpółkonstruowanie rzeczywistości. Specyfika pracy </w:t>
            </w:r>
            <w:r w:rsidR="00FA7691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br/>
            </w: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z traumą.</w:t>
            </w:r>
          </w:p>
        </w:tc>
      </w:tr>
      <w:tr w:rsidR="00E67A0A" w:rsidRPr="00E67A0A" w14:paraId="4BB91601" w14:textId="77777777" w:rsidTr="00E67A0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7D6F" w14:textId="77777777" w:rsidR="00E67A0A" w:rsidRPr="00E67A0A" w:rsidRDefault="00E67A0A" w:rsidP="00E67A0A">
            <w:pPr>
              <w:suppressAutoHyphens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lastRenderedPageBreak/>
              <w:t>Moduł VII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F306" w14:textId="77777777" w:rsidR="00E67A0A" w:rsidRPr="00E67A0A" w:rsidRDefault="00E67A0A" w:rsidP="00E67A0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Praca z rodziną, dziećmi oraz adolescentami (genogramy i kroniki rodzinne, przekazy transgeneracyjne, tajemnice rodzinne).</w:t>
            </w:r>
          </w:p>
        </w:tc>
      </w:tr>
      <w:tr w:rsidR="00E67A0A" w:rsidRPr="00E67A0A" w14:paraId="7703EF3F" w14:textId="77777777" w:rsidTr="00E67A0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02A0" w14:textId="77777777" w:rsidR="00E67A0A" w:rsidRPr="00E67A0A" w:rsidRDefault="00E67A0A" w:rsidP="00E67A0A">
            <w:pPr>
              <w:suppressAutoHyphens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Moduł VIII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7AEE" w14:textId="77777777" w:rsidR="00E67A0A" w:rsidRPr="00E67A0A" w:rsidRDefault="00E67A0A" w:rsidP="00E67A0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cs-CZ" w:eastAsia="pl-PL"/>
              </w:rPr>
            </w:pPr>
            <w:r w:rsidRPr="00E67A0A">
              <w:rPr>
                <w:rFonts w:ascii="Arial" w:eastAsia="MS Mincho" w:hAnsi="Arial" w:cs="Arial"/>
                <w:sz w:val="24"/>
                <w:szCs w:val="24"/>
                <w:lang w:val="cs-CZ" w:eastAsia="pl-PL"/>
              </w:rPr>
              <w:t>Dialogi antycypacyjne, interwencje terapeutyczne pod superwizją. Podsumowanie.</w:t>
            </w:r>
          </w:p>
        </w:tc>
      </w:tr>
    </w:tbl>
    <w:p w14:paraId="6CFE4E94" w14:textId="77777777" w:rsidR="00E67A0A" w:rsidRPr="00E67A0A" w:rsidRDefault="00E67A0A" w:rsidP="00E67A0A">
      <w:pPr>
        <w:suppressAutoHyphens w:val="0"/>
        <w:spacing w:after="0" w:line="240" w:lineRule="auto"/>
        <w:ind w:left="360"/>
        <w:jc w:val="both"/>
        <w:rPr>
          <w:rFonts w:ascii="Arial" w:eastAsia="MS Mincho" w:hAnsi="Arial" w:cs="Arial"/>
          <w:sz w:val="24"/>
          <w:szCs w:val="24"/>
          <w:lang w:val="cs-CZ" w:eastAsia="pl-PL"/>
        </w:rPr>
      </w:pPr>
    </w:p>
    <w:p w14:paraId="731965FE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306AC692" w14:textId="77777777" w:rsidR="00E67A0A" w:rsidRPr="00E67A0A" w:rsidRDefault="00E67A0A" w:rsidP="00E6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E67A0A">
        <w:rPr>
          <w:rFonts w:ascii="Arial" w:eastAsia="MS Mincho" w:hAnsi="Arial" w:cs="Arial"/>
          <w:b/>
          <w:sz w:val="24"/>
          <w:szCs w:val="24"/>
        </w:rPr>
        <w:t>Ważne:</w:t>
      </w:r>
    </w:p>
    <w:p w14:paraId="0B50AE47" w14:textId="77777777" w:rsidR="00E67A0A" w:rsidRPr="00E67A0A" w:rsidRDefault="00E67A0A" w:rsidP="00E6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E67A0A">
        <w:rPr>
          <w:rFonts w:ascii="Arial" w:eastAsia="MS Mincho" w:hAnsi="Arial" w:cs="Arial"/>
          <w:sz w:val="24"/>
          <w:szCs w:val="24"/>
          <w:lang w:eastAsia="en-US"/>
        </w:rPr>
        <w:t xml:space="preserve">Za nabór uczestników, dokumentację administracyjną kursu, odpowiada  Zamawiający. </w:t>
      </w:r>
    </w:p>
    <w:p w14:paraId="313A881A" w14:textId="77777777" w:rsidR="00E67A0A" w:rsidRPr="00E67A0A" w:rsidRDefault="00E67A0A" w:rsidP="00E6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</w:p>
    <w:p w14:paraId="2D840AAA" w14:textId="77777777" w:rsidR="00E67A0A" w:rsidRPr="00E67A0A" w:rsidRDefault="00E67A0A" w:rsidP="00E67A0A">
      <w:pPr>
        <w:suppressAutoHyphens w:val="0"/>
        <w:spacing w:after="0" w:line="240" w:lineRule="auto"/>
        <w:rPr>
          <w:rFonts w:ascii="Arial" w:eastAsia="MS Mincho" w:hAnsi="Arial" w:cs="Arial"/>
          <w:sz w:val="24"/>
          <w:szCs w:val="24"/>
          <w:lang w:val="cs-CZ" w:eastAsia="pl-PL"/>
        </w:rPr>
      </w:pPr>
    </w:p>
    <w:p w14:paraId="3D99DE98" w14:textId="77777777" w:rsidR="00E67A0A" w:rsidRPr="00E67A0A" w:rsidRDefault="00E67A0A" w:rsidP="00E67A0A">
      <w:pPr>
        <w:suppressAutoHyphens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u w:val="single"/>
          <w:lang w:eastAsia="en-US"/>
        </w:rPr>
      </w:pPr>
    </w:p>
    <w:p w14:paraId="52FD47F5" w14:textId="77777777" w:rsidR="00E67A0A" w:rsidRPr="00E67A0A" w:rsidRDefault="00E67A0A" w:rsidP="00E67A0A">
      <w:pPr>
        <w:suppressAutoHyphens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u w:val="single"/>
          <w:lang w:eastAsia="en-US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u w:val="single"/>
          <w:lang w:eastAsia="en-US"/>
        </w:rPr>
        <w:t>Harmonogram realizacji usługi:</w:t>
      </w:r>
    </w:p>
    <w:p w14:paraId="59BE5A91" w14:textId="77777777" w:rsidR="00E67A0A" w:rsidRPr="00E67A0A" w:rsidRDefault="00E67A0A" w:rsidP="00E67A0A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E67A0A">
        <w:rPr>
          <w:rFonts w:ascii="Arial" w:eastAsia="Times New Roman" w:hAnsi="Arial" w:cs="Arial"/>
          <w:sz w:val="24"/>
          <w:szCs w:val="24"/>
          <w:lang w:val="cs-CZ" w:eastAsia="pl-PL"/>
        </w:rPr>
        <w:t xml:space="preserve">Harmonogram realizacji usługi zostanie </w:t>
      </w:r>
      <w:r w:rsidRPr="00E67A0A">
        <w:rPr>
          <w:rFonts w:ascii="Arial" w:eastAsia="Times New Roman" w:hAnsi="Arial" w:cs="Arial"/>
          <w:bCs/>
          <w:sz w:val="24"/>
          <w:szCs w:val="24"/>
          <w:lang w:val="cs-CZ" w:eastAsia="pl-PL"/>
        </w:rPr>
        <w:t>ustalony z Wykonawcą po podpisaniu umowy.</w:t>
      </w:r>
    </w:p>
    <w:p w14:paraId="76A56156" w14:textId="77777777" w:rsidR="00E67A0A" w:rsidRPr="00E67A0A" w:rsidRDefault="00E67A0A" w:rsidP="00E67A0A">
      <w:pPr>
        <w:suppressAutoHyphens w:val="0"/>
        <w:spacing w:after="0" w:line="240" w:lineRule="auto"/>
        <w:rPr>
          <w:rFonts w:ascii="Arial" w:eastAsia="MS Mincho" w:hAnsi="Arial" w:cs="Arial"/>
          <w:vanish/>
          <w:sz w:val="24"/>
          <w:szCs w:val="24"/>
          <w:lang w:val="cs-CZ" w:eastAsia="pl-PL"/>
        </w:rPr>
      </w:pPr>
    </w:p>
    <w:p w14:paraId="41941954" w14:textId="77777777" w:rsidR="00E67A0A" w:rsidRPr="00E67A0A" w:rsidRDefault="00E67A0A" w:rsidP="00E67A0A">
      <w:pPr>
        <w:suppressAutoHyphens w:val="0"/>
        <w:spacing w:after="0" w:line="240" w:lineRule="auto"/>
        <w:rPr>
          <w:rFonts w:ascii="Arial" w:eastAsia="MS Mincho" w:hAnsi="Arial" w:cs="Arial"/>
          <w:vanish/>
          <w:sz w:val="24"/>
          <w:szCs w:val="24"/>
          <w:lang w:val="cs-CZ" w:eastAsia="pl-PL"/>
        </w:rPr>
      </w:pPr>
    </w:p>
    <w:p w14:paraId="699C735F" w14:textId="77777777" w:rsidR="00E67A0A" w:rsidRPr="00E67A0A" w:rsidRDefault="00E67A0A" w:rsidP="00E67A0A">
      <w:pPr>
        <w:suppressAutoHyphens w:val="0"/>
        <w:spacing w:after="0" w:line="240" w:lineRule="auto"/>
        <w:outlineLvl w:val="2"/>
        <w:rPr>
          <w:rFonts w:ascii="Arial" w:eastAsia="MS Mincho" w:hAnsi="Arial" w:cs="Arial"/>
          <w:b/>
          <w:bCs/>
          <w:sz w:val="24"/>
          <w:szCs w:val="24"/>
          <w:highlight w:val="yellow"/>
          <w:lang w:val="cs-CZ" w:eastAsia="pl-PL"/>
        </w:rPr>
      </w:pPr>
    </w:p>
    <w:p w14:paraId="3202E4C5" w14:textId="77777777" w:rsidR="00E67A0A" w:rsidRPr="00E67A0A" w:rsidRDefault="00E67A0A" w:rsidP="00E67A0A">
      <w:pPr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u w:val="single"/>
          <w:lang w:val="cs-CZ"/>
        </w:rPr>
      </w:pPr>
      <w:r w:rsidRPr="00E67A0A">
        <w:rPr>
          <w:rFonts w:ascii="Arial" w:eastAsia="MS Mincho" w:hAnsi="Arial" w:cs="Arial"/>
          <w:b/>
          <w:bCs/>
          <w:sz w:val="24"/>
          <w:szCs w:val="24"/>
          <w:u w:val="single"/>
          <w:lang w:val="cs-CZ"/>
        </w:rPr>
        <w:t xml:space="preserve">Planowany czas realizacji usługi: </w:t>
      </w:r>
    </w:p>
    <w:p w14:paraId="340F2A91" w14:textId="455E5D38" w:rsidR="00E67A0A" w:rsidRPr="00E67A0A" w:rsidRDefault="00E67A0A" w:rsidP="00E67A0A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cs-CZ"/>
        </w:rPr>
      </w:pPr>
      <w:r w:rsidRPr="00E67A0A">
        <w:rPr>
          <w:rFonts w:ascii="Arial" w:eastAsia="MS Mincho" w:hAnsi="Arial" w:cs="Arial"/>
          <w:sz w:val="24"/>
          <w:szCs w:val="24"/>
          <w:lang w:val="cs-CZ"/>
        </w:rPr>
        <w:t>Od dnia podpisania umowy do dnia 3</w:t>
      </w:r>
      <w:r w:rsidR="001924B2">
        <w:rPr>
          <w:rFonts w:ascii="Arial" w:eastAsia="MS Mincho" w:hAnsi="Arial" w:cs="Arial"/>
          <w:sz w:val="24"/>
          <w:szCs w:val="24"/>
          <w:lang w:val="cs-CZ"/>
        </w:rPr>
        <w:t>0</w:t>
      </w:r>
      <w:r w:rsidRPr="00E67A0A">
        <w:rPr>
          <w:rFonts w:ascii="Arial" w:eastAsia="MS Mincho" w:hAnsi="Arial" w:cs="Arial"/>
          <w:sz w:val="24"/>
          <w:szCs w:val="24"/>
          <w:lang w:val="cs-CZ"/>
        </w:rPr>
        <w:t xml:space="preserve">.12. 2023 r. </w:t>
      </w:r>
    </w:p>
    <w:p w14:paraId="7D7B5474" w14:textId="77777777" w:rsidR="00B0128E" w:rsidRDefault="00B0128E" w:rsidP="00B0128E">
      <w:pPr>
        <w:rPr>
          <w:rFonts w:asciiTheme="majorHAnsi" w:hAnsiTheme="majorHAnsi"/>
          <w:b/>
          <w:bCs/>
          <w:caps/>
        </w:rPr>
      </w:pPr>
    </w:p>
    <w:p w14:paraId="2275E081" w14:textId="77777777" w:rsidR="005B7640" w:rsidRPr="005B7640" w:rsidRDefault="005B7640" w:rsidP="005B7640">
      <w:pPr>
        <w:spacing w:after="240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1F32754E" w14:textId="77777777" w:rsidR="005B7640" w:rsidRPr="005B7640" w:rsidRDefault="005B7640" w:rsidP="005B7640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</w:p>
    <w:p w14:paraId="4B70C5B5" w14:textId="77777777" w:rsidR="005B7640" w:rsidRPr="005B7640" w:rsidRDefault="005B7640" w:rsidP="005B7640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503DD9FB" w14:textId="256C9C34" w:rsidR="00594C6A" w:rsidRDefault="00594C6A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9822D9" w14:textId="644B0AED" w:rsidR="009E1D5A" w:rsidRPr="00A26832" w:rsidRDefault="009E1D5A" w:rsidP="00616558">
      <w:pPr>
        <w:tabs>
          <w:tab w:val="left" w:pos="2490"/>
        </w:tabs>
        <w:suppressAutoHyphens w:val="0"/>
        <w:spacing w:after="60"/>
        <w:jc w:val="right"/>
        <w:rPr>
          <w:rFonts w:ascii="Arial" w:eastAsia="MS Mincho" w:hAnsi="Arial" w:cs="Arial"/>
          <w:b/>
          <w:bCs/>
          <w:lang w:val="cs-CZ" w:eastAsia="pl-PL"/>
        </w:rPr>
      </w:pPr>
      <w:r w:rsidRPr="00A26832">
        <w:rPr>
          <w:rFonts w:ascii="Arial" w:eastAsia="Times New Roman" w:hAnsi="Arial" w:cs="Arial"/>
          <w:b/>
          <w:bCs/>
          <w:lang w:eastAsia="pl-PL"/>
        </w:rPr>
        <w:lastRenderedPageBreak/>
        <w:t>Z</w:t>
      </w:r>
      <w:r w:rsidRPr="00A26832">
        <w:rPr>
          <w:rFonts w:ascii="Arial" w:eastAsia="Times New Roman" w:hAnsi="Arial" w:cs="Arial"/>
          <w:b/>
          <w:lang w:val="cs-CZ" w:eastAsia="pl-PL"/>
        </w:rPr>
        <w:t>ałącznik nr 2 do Umowy</w:t>
      </w:r>
    </w:p>
    <w:p w14:paraId="727D9740" w14:textId="77777777" w:rsidR="009E1D5A" w:rsidRPr="00616558" w:rsidRDefault="009E1D5A" w:rsidP="00616558">
      <w:pPr>
        <w:suppressAutoHyphens w:val="0"/>
        <w:spacing w:after="60"/>
        <w:jc w:val="center"/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</w:pPr>
    </w:p>
    <w:p w14:paraId="572069D6" w14:textId="07BC339B" w:rsidR="009E1D5A" w:rsidRPr="00616558" w:rsidRDefault="009E1D5A" w:rsidP="00616558">
      <w:pPr>
        <w:suppressAutoHyphens w:val="0"/>
        <w:spacing w:after="60"/>
        <w:jc w:val="center"/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  <w:t>PROTOKÓŁ WYKONANIA PRZEDMIOTU UMOWY (wzór)</w:t>
      </w:r>
    </w:p>
    <w:p w14:paraId="5E8BEC49" w14:textId="77777777" w:rsidR="00A26832" w:rsidRDefault="00A26832" w:rsidP="00616558">
      <w:pPr>
        <w:suppressAutoHyphens w:val="0"/>
        <w:spacing w:after="60"/>
        <w:jc w:val="center"/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</w:pPr>
    </w:p>
    <w:p w14:paraId="11890CB0" w14:textId="5A1479A7" w:rsidR="009E1D5A" w:rsidRPr="00616558" w:rsidRDefault="009E1D5A" w:rsidP="00616558">
      <w:pPr>
        <w:suppressAutoHyphens w:val="0"/>
        <w:spacing w:after="60"/>
        <w:jc w:val="center"/>
        <w:rPr>
          <w:rFonts w:ascii="Arial" w:eastAsia="MS Mincho" w:hAnsi="Arial" w:cs="Arial"/>
          <w:bCs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  <w:t>do umowy nr ………………………………….. z dnia …………………….. r.</w:t>
      </w:r>
    </w:p>
    <w:p w14:paraId="51B87C86" w14:textId="77777777" w:rsidR="009E1D5A" w:rsidRPr="00616558" w:rsidRDefault="009E1D5A" w:rsidP="00616558">
      <w:pPr>
        <w:suppressAutoHyphens w:val="0"/>
        <w:spacing w:after="60"/>
        <w:jc w:val="both"/>
        <w:rPr>
          <w:rFonts w:ascii="Arial" w:eastAsia="MS Mincho" w:hAnsi="Arial" w:cs="Arial"/>
          <w:bCs/>
          <w:sz w:val="20"/>
          <w:szCs w:val="20"/>
          <w:lang w:val="cs-CZ" w:eastAsia="pl-PL"/>
        </w:rPr>
      </w:pPr>
    </w:p>
    <w:p w14:paraId="2D8E108D" w14:textId="77777777" w:rsidR="009E1D5A" w:rsidRPr="00616558" w:rsidRDefault="009E1D5A" w:rsidP="00FA7691">
      <w:pPr>
        <w:tabs>
          <w:tab w:val="left" w:pos="1418"/>
        </w:tabs>
        <w:suppressAutoHyphens w:val="0"/>
        <w:spacing w:after="60"/>
        <w:ind w:left="1620" w:hanging="1620"/>
        <w:jc w:val="both"/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  <w:t>Zamawiający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: Uniwersytet Kardynała Stefana Wyszyńskiego w Warszawie, siedziba: ul. Dewajtis 5, 01-815 Warszawa</w:t>
      </w:r>
    </w:p>
    <w:p w14:paraId="3E1DABF8" w14:textId="77777777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b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  <w:t>Wykonawca: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 xml:space="preserve"> …………………………………………………………………………………</w:t>
      </w:r>
    </w:p>
    <w:p w14:paraId="135B0C28" w14:textId="77777777" w:rsidR="009E1D5A" w:rsidRPr="00616558" w:rsidRDefault="009E1D5A" w:rsidP="00616558">
      <w:pPr>
        <w:suppressAutoHyphens w:val="0"/>
        <w:spacing w:after="60"/>
        <w:jc w:val="both"/>
        <w:rPr>
          <w:rFonts w:ascii="Arial" w:eastAsia="MS Mincho" w:hAnsi="Arial" w:cs="Arial"/>
          <w:b/>
          <w:sz w:val="20"/>
          <w:szCs w:val="20"/>
          <w:lang w:val="cs-CZ" w:eastAsia="pl-PL"/>
        </w:rPr>
      </w:pPr>
    </w:p>
    <w:p w14:paraId="26EE23D0" w14:textId="77777777" w:rsidR="009E1D5A" w:rsidRPr="00616558" w:rsidRDefault="009E1D5A" w:rsidP="00616558">
      <w:pPr>
        <w:suppressAutoHyphens w:val="0"/>
        <w:spacing w:after="60"/>
        <w:ind w:left="1259" w:hanging="1259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  <w:t>Strony stwierdzają, że:</w:t>
      </w:r>
    </w:p>
    <w:p w14:paraId="18E0AEC4" w14:textId="77777777" w:rsidR="009E1D5A" w:rsidRPr="00616558" w:rsidRDefault="009E1D5A" w:rsidP="00616558">
      <w:pPr>
        <w:numPr>
          <w:ilvl w:val="0"/>
          <w:numId w:val="27"/>
        </w:numPr>
        <w:tabs>
          <w:tab w:val="left" w:pos="284"/>
        </w:tabs>
        <w:suppressAutoHyphens w:val="0"/>
        <w:spacing w:after="60"/>
        <w:ind w:left="0" w:hanging="436"/>
        <w:jc w:val="both"/>
        <w:rPr>
          <w:rFonts w:ascii="Arial" w:eastAsia="MS Mincho" w:hAnsi="Arial" w:cs="Arial"/>
          <w:b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W dniach ……………………..….. Wykonawca wykonał:</w:t>
      </w:r>
    </w:p>
    <w:tbl>
      <w:tblPr>
        <w:tblW w:w="970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134"/>
        <w:gridCol w:w="1129"/>
        <w:gridCol w:w="1139"/>
        <w:gridCol w:w="2475"/>
      </w:tblGrid>
      <w:tr w:rsidR="009E1D5A" w:rsidRPr="002125C5" w14:paraId="49717C0B" w14:textId="77777777" w:rsidTr="0037167F">
        <w:trPr>
          <w:trHeight w:val="11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D64A0" w14:textId="35AF8D8B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L.</w:t>
            </w:r>
            <w:r w:rsidR="0037167F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A3CA4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55CC9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  <w:p w14:paraId="1A5DBD27" w14:textId="77777777" w:rsidR="009E1D5A" w:rsidRPr="00616558" w:rsidRDefault="009E1D5A" w:rsidP="00616558">
            <w:pPr>
              <w:suppressAutoHyphens w:val="0"/>
              <w:spacing w:after="60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Cena za godzinę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2E3C4A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Liczba godzin w miesiącu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BA26D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Wartość usługi netto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2E446" w14:textId="5B3832DC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Wartość usługi brutto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C1F81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Potwierdzenie wykonania usługi TAK/NIE</w:t>
            </w:r>
          </w:p>
        </w:tc>
      </w:tr>
      <w:tr w:rsidR="009E1D5A" w:rsidRPr="002125C5" w14:paraId="4BFB06BA" w14:textId="77777777" w:rsidTr="0037167F">
        <w:trPr>
          <w:trHeight w:val="3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08638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9CC1E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85019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5A793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III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A79BC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CF823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V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84490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VI</w:t>
            </w:r>
          </w:p>
        </w:tc>
      </w:tr>
      <w:tr w:rsidR="009E1D5A" w:rsidRPr="002125C5" w14:paraId="2E91B739" w14:textId="77777777" w:rsidTr="0037167F">
        <w:trPr>
          <w:trHeight w:val="5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DF32C" w14:textId="0A012073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1</w:t>
            </w:r>
            <w:r w:rsidR="00E653CA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6C482" w14:textId="74F933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Godzina</w:t>
            </w:r>
            <w:r w:rsidR="009B719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 xml:space="preserve"> </w:t>
            </w:r>
            <w:r w:rsidR="00E653CA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pracy trenera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DB439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7D86E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6D91E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40F9D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7F153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sz w:val="20"/>
                <w:szCs w:val="20"/>
                <w:lang w:val="cs-CZ" w:eastAsia="pl-PL"/>
              </w:rPr>
            </w:pPr>
          </w:p>
        </w:tc>
      </w:tr>
      <w:tr w:rsidR="00E653CA" w:rsidRPr="002125C5" w14:paraId="5C9506E8" w14:textId="77777777" w:rsidTr="0037167F">
        <w:trPr>
          <w:trHeight w:val="5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5CEB4" w14:textId="3C9DBA4E" w:rsidR="00E653CA" w:rsidRPr="00616558" w:rsidRDefault="00E653C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7D404" w14:textId="21F5AA89" w:rsidR="00E653CA" w:rsidRPr="00616558" w:rsidRDefault="00E653C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Godzina pracy co-trenera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D6469" w14:textId="77777777" w:rsidR="00E653CA" w:rsidRPr="00616558" w:rsidRDefault="00E653C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1EA81" w14:textId="77777777" w:rsidR="00E653CA" w:rsidRPr="00616558" w:rsidRDefault="00E653C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E5951" w14:textId="77777777" w:rsidR="00E653CA" w:rsidRPr="00616558" w:rsidRDefault="00E653C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5350C" w14:textId="77777777" w:rsidR="00E653CA" w:rsidRPr="00616558" w:rsidRDefault="00E653C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0BED1" w14:textId="77777777" w:rsidR="00E653CA" w:rsidRPr="00616558" w:rsidRDefault="00E653C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sz w:val="20"/>
                <w:szCs w:val="20"/>
                <w:lang w:val="cs-CZ" w:eastAsia="pl-PL"/>
              </w:rPr>
            </w:pPr>
          </w:p>
        </w:tc>
      </w:tr>
      <w:tr w:rsidR="009E1D5A" w:rsidRPr="002125C5" w14:paraId="6B9AAFE3" w14:textId="77777777" w:rsidTr="0037167F">
        <w:trPr>
          <w:trHeight w:val="5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ED6C8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27EA9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  <w:r w:rsidRPr="00616558"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F20896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0519D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7B5D2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7258F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848CADA" w14:textId="77777777" w:rsidR="009E1D5A" w:rsidRPr="00616558" w:rsidRDefault="009E1D5A" w:rsidP="00616558">
            <w:pPr>
              <w:suppressAutoHyphens w:val="0"/>
              <w:spacing w:after="60"/>
              <w:jc w:val="center"/>
              <w:rPr>
                <w:rFonts w:ascii="Arial" w:eastAsia="MS Mincho" w:hAnsi="Arial" w:cs="Arial"/>
                <w:sz w:val="20"/>
                <w:szCs w:val="20"/>
                <w:lang w:val="cs-CZ" w:eastAsia="pl-PL"/>
              </w:rPr>
            </w:pPr>
          </w:p>
        </w:tc>
      </w:tr>
    </w:tbl>
    <w:p w14:paraId="285A7521" w14:textId="77777777" w:rsidR="009E1D5A" w:rsidRPr="00616558" w:rsidRDefault="009E1D5A" w:rsidP="00616558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314C2890" w14:textId="77777777" w:rsidR="009E1D5A" w:rsidRPr="00616558" w:rsidRDefault="009E1D5A" w:rsidP="00616558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będące przedmiotem w/w umowy.</w:t>
      </w:r>
    </w:p>
    <w:p w14:paraId="51BCF148" w14:textId="77777777" w:rsidR="009E1D5A" w:rsidRPr="00616558" w:rsidRDefault="009E1D5A" w:rsidP="00616558">
      <w:pPr>
        <w:numPr>
          <w:ilvl w:val="0"/>
          <w:numId w:val="27"/>
        </w:numPr>
        <w:tabs>
          <w:tab w:val="left" w:pos="284"/>
        </w:tabs>
        <w:suppressAutoHyphens w:val="0"/>
        <w:spacing w:after="60"/>
        <w:ind w:hanging="720"/>
        <w:contextualSpacing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Usługę wykonano:</w:t>
      </w:r>
      <w:r w:rsidRPr="00616558">
        <w:rPr>
          <w:rFonts w:ascii="Arial" w:eastAsia="MS Mincho" w:hAnsi="Arial" w:cs="Arial"/>
          <w:sz w:val="20"/>
          <w:szCs w:val="20"/>
          <w:vertAlign w:val="superscript"/>
          <w:lang w:val="cs-CZ" w:eastAsia="pl-PL"/>
        </w:rPr>
        <w:t xml:space="preserve"> *</w:t>
      </w:r>
    </w:p>
    <w:p w14:paraId="5881303F" w14:textId="74D137F3" w:rsidR="009E1D5A" w:rsidRPr="00616558" w:rsidRDefault="009E1D5A" w:rsidP="00616558">
      <w:pPr>
        <w:suppressAutoHyphens w:val="0"/>
        <w:spacing w:after="60"/>
        <w:ind w:left="567" w:hanging="283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a)</w:t>
      </w:r>
      <w:r w:rsidR="00616558">
        <w:rPr>
          <w:rFonts w:ascii="Arial" w:eastAsia="MS Mincho" w:hAnsi="Arial" w:cs="Arial"/>
          <w:sz w:val="20"/>
          <w:szCs w:val="20"/>
          <w:lang w:val="cs-CZ" w:eastAsia="pl-PL"/>
        </w:rPr>
        <w:tab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w całości</w:t>
      </w:r>
    </w:p>
    <w:p w14:paraId="6F24B999" w14:textId="72553A0F" w:rsidR="009E1D5A" w:rsidRPr="00616558" w:rsidRDefault="009E1D5A" w:rsidP="00616558">
      <w:pPr>
        <w:suppressAutoHyphens w:val="0"/>
        <w:spacing w:after="60"/>
        <w:ind w:left="567" w:hanging="283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b)</w:t>
      </w:r>
      <w:r w:rsidR="00616558">
        <w:rPr>
          <w:rFonts w:ascii="Arial" w:eastAsia="MS Mincho" w:hAnsi="Arial" w:cs="Arial"/>
          <w:sz w:val="20"/>
          <w:szCs w:val="20"/>
          <w:lang w:val="cs-CZ" w:eastAsia="pl-PL"/>
        </w:rPr>
        <w:tab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w części – brak poz.: ……………………………………………………………..............</w:t>
      </w:r>
    </w:p>
    <w:p w14:paraId="6EF1252E" w14:textId="68072984" w:rsidR="009E1D5A" w:rsidRPr="00616558" w:rsidRDefault="009E1D5A" w:rsidP="00616558">
      <w:pPr>
        <w:suppressAutoHyphens w:val="0"/>
        <w:spacing w:after="60"/>
        <w:ind w:left="284" w:hanging="284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3.</w:t>
      </w:r>
      <w:r w:rsidR="00616558">
        <w:rPr>
          <w:rFonts w:ascii="Arial" w:eastAsia="MS Mincho" w:hAnsi="Arial" w:cs="Arial"/>
          <w:sz w:val="20"/>
          <w:szCs w:val="20"/>
          <w:lang w:val="cs-CZ" w:eastAsia="pl-PL"/>
        </w:rPr>
        <w:tab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Usługa została wykonana:</w:t>
      </w:r>
      <w:r w:rsidRPr="00616558">
        <w:rPr>
          <w:rFonts w:ascii="Arial" w:eastAsia="MS Mincho" w:hAnsi="Arial" w:cs="Arial"/>
          <w:sz w:val="20"/>
          <w:szCs w:val="20"/>
          <w:vertAlign w:val="superscript"/>
          <w:lang w:val="cs-CZ" w:eastAsia="pl-PL"/>
        </w:rPr>
        <w:t xml:space="preserve"> *</w:t>
      </w:r>
    </w:p>
    <w:p w14:paraId="342C46A1" w14:textId="0D04600A" w:rsidR="009E1D5A" w:rsidRPr="00616558" w:rsidRDefault="009E1D5A" w:rsidP="00E81118">
      <w:pPr>
        <w:suppressAutoHyphens w:val="0"/>
        <w:spacing w:after="60"/>
        <w:ind w:left="567" w:hanging="283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a)</w:t>
      </w:r>
      <w:r w:rsidR="00E81118">
        <w:rPr>
          <w:rFonts w:ascii="Arial" w:eastAsia="MS Mincho" w:hAnsi="Arial" w:cs="Arial"/>
          <w:sz w:val="20"/>
          <w:szCs w:val="20"/>
          <w:lang w:val="cs-CZ" w:eastAsia="pl-PL"/>
        </w:rPr>
        <w:tab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w terminie,</w:t>
      </w:r>
    </w:p>
    <w:p w14:paraId="219E5E24" w14:textId="0DBCB661" w:rsidR="009E1D5A" w:rsidRPr="00616558" w:rsidRDefault="009E1D5A" w:rsidP="00616558">
      <w:pPr>
        <w:suppressAutoHyphens w:val="0"/>
        <w:spacing w:after="60"/>
        <w:ind w:left="720" w:hanging="436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b) z ................. - dniow</w:t>
      </w:r>
      <w:r w:rsidR="00616558">
        <w:rPr>
          <w:rFonts w:ascii="Arial" w:eastAsia="MS Mincho" w:hAnsi="Arial" w:cs="Arial"/>
          <w:sz w:val="20"/>
          <w:szCs w:val="20"/>
          <w:lang w:val="cs-CZ" w:eastAsia="pl-PL"/>
        </w:rPr>
        <w:t>ą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 xml:space="preserve"> </w:t>
      </w:r>
      <w:r w:rsidR="00616558">
        <w:rPr>
          <w:rFonts w:ascii="Arial" w:eastAsia="MS Mincho" w:hAnsi="Arial" w:cs="Arial"/>
          <w:sz w:val="20"/>
          <w:szCs w:val="20"/>
          <w:lang w:val="cs-CZ" w:eastAsia="pl-PL"/>
        </w:rPr>
        <w:t>zwłoką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.</w:t>
      </w:r>
    </w:p>
    <w:p w14:paraId="538E41C6" w14:textId="114EDDC6" w:rsidR="009E1D5A" w:rsidRPr="00616558" w:rsidRDefault="009E1D5A" w:rsidP="00E81118">
      <w:pPr>
        <w:suppressAutoHyphens w:val="0"/>
        <w:spacing w:after="60"/>
        <w:ind w:left="284" w:hanging="284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4.</w:t>
      </w:r>
      <w:r w:rsidR="00E81118">
        <w:rPr>
          <w:rFonts w:ascii="Arial" w:eastAsia="MS Mincho" w:hAnsi="Arial" w:cs="Arial"/>
          <w:sz w:val="20"/>
          <w:szCs w:val="20"/>
          <w:lang w:val="cs-CZ" w:eastAsia="pl-PL"/>
        </w:rPr>
        <w:tab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Uwagi: ……………………………………………………………………………………….</w:t>
      </w:r>
    </w:p>
    <w:p w14:paraId="137E39B3" w14:textId="63454D95" w:rsidR="009E1D5A" w:rsidRPr="00616558" w:rsidRDefault="009E1D5A" w:rsidP="00616558">
      <w:pPr>
        <w:tabs>
          <w:tab w:val="left" w:pos="284"/>
        </w:tabs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5.</w:t>
      </w:r>
      <w:r w:rsidR="00E81118">
        <w:rPr>
          <w:rFonts w:ascii="Arial" w:eastAsia="MS Mincho" w:hAnsi="Arial" w:cs="Arial"/>
          <w:sz w:val="20"/>
          <w:szCs w:val="20"/>
          <w:lang w:val="cs-CZ" w:eastAsia="pl-PL"/>
        </w:rPr>
        <w:tab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Przedmiot umowy ZOSTAŁ/NIE ZOSTAŁ</w:t>
      </w:r>
      <w:r w:rsidRPr="00616558">
        <w:rPr>
          <w:rFonts w:ascii="Arial" w:eastAsia="MS Mincho" w:hAnsi="Arial" w:cs="Arial"/>
          <w:sz w:val="20"/>
          <w:szCs w:val="20"/>
          <w:vertAlign w:val="superscript"/>
          <w:lang w:val="cs-CZ" w:eastAsia="pl-PL"/>
        </w:rPr>
        <w:t>*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 xml:space="preserve"> wykonany zgodnie z treścią umowy nr ……… z dnia </w:t>
      </w:r>
    </w:p>
    <w:p w14:paraId="6C7849AA" w14:textId="77777777" w:rsidR="009E1D5A" w:rsidRPr="00616558" w:rsidRDefault="009E1D5A" w:rsidP="00616558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5DAEDD17" w14:textId="77777777" w:rsidR="009E1D5A" w:rsidRPr="00616558" w:rsidRDefault="009E1D5A" w:rsidP="00616558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…………………………………………..…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ab/>
        <w:t xml:space="preserve">                  ……………………………………………</w:t>
      </w:r>
    </w:p>
    <w:p w14:paraId="1864AF92" w14:textId="77777777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Data i podpis Przedstawiciela Zamawiającego               Data i podpis Przedstawiciela Wykonawcy</w:t>
      </w:r>
    </w:p>
    <w:p w14:paraId="69B04350" w14:textId="08C75CF1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potwierdzającego odbiór jakościowy usługi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ab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ab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ab/>
        <w:t>potwierdzajacego realizację usługi</w:t>
      </w:r>
    </w:p>
    <w:p w14:paraId="2A1334A6" w14:textId="77777777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sz w:val="20"/>
          <w:szCs w:val="20"/>
          <w:lang w:val="cs-CZ" w:eastAsia="pl-PL"/>
        </w:rPr>
        <w:t>-----------------------------------------------------------------------------------------------------------------------</w:t>
      </w:r>
    </w:p>
    <w:p w14:paraId="3DD77CF3" w14:textId="45FCDEED" w:rsidR="009E1D5A" w:rsidRPr="00A26832" w:rsidRDefault="009E1D5A" w:rsidP="00616558">
      <w:pPr>
        <w:pageBreakBefore/>
        <w:suppressAutoHyphens w:val="0"/>
        <w:spacing w:after="60"/>
        <w:ind w:left="1134"/>
        <w:jc w:val="right"/>
        <w:rPr>
          <w:rFonts w:ascii="Arial" w:eastAsia="MS Mincho" w:hAnsi="Arial" w:cs="Arial"/>
          <w:b/>
          <w:bCs/>
          <w:lang w:val="cs-CZ" w:eastAsia="pl-PL"/>
        </w:rPr>
      </w:pPr>
      <w:r w:rsidRPr="00A26832">
        <w:rPr>
          <w:rFonts w:ascii="Arial" w:eastAsia="MS Mincho" w:hAnsi="Arial" w:cs="Arial"/>
          <w:b/>
          <w:lang w:val="cs-CZ" w:eastAsia="pl-PL"/>
        </w:rPr>
        <w:lastRenderedPageBreak/>
        <w:t>Załącznik nr 3 do Umowy</w:t>
      </w:r>
    </w:p>
    <w:p w14:paraId="76A2CB5C" w14:textId="77777777" w:rsidR="009E1D5A" w:rsidRPr="00616558" w:rsidRDefault="009E1D5A" w:rsidP="00616558">
      <w:pPr>
        <w:suppressAutoHyphens w:val="0"/>
        <w:spacing w:after="60"/>
        <w:ind w:right="23"/>
        <w:jc w:val="center"/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</w:pPr>
    </w:p>
    <w:p w14:paraId="5E60707F" w14:textId="77777777" w:rsidR="009E1D5A" w:rsidRPr="00616558" w:rsidRDefault="009E1D5A" w:rsidP="00616558">
      <w:pPr>
        <w:suppressAutoHyphens w:val="0"/>
        <w:spacing w:after="60"/>
        <w:ind w:right="23"/>
        <w:jc w:val="center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  <w:t>UPOWAŻNIENIE Nr______ DO PRZETWARZANIA DANYCH OSOBOWYCH (wzór)</w:t>
      </w:r>
    </w:p>
    <w:p w14:paraId="34C89D84" w14:textId="77777777" w:rsidR="009E1D5A" w:rsidRPr="00616558" w:rsidRDefault="009E1D5A" w:rsidP="00E81118">
      <w:pPr>
        <w:suppressAutoHyphens w:val="0"/>
        <w:spacing w:after="60" w:line="360" w:lineRule="auto"/>
        <w:ind w:right="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0F4FA194" w14:textId="7C6E4E4A" w:rsidR="009E1D5A" w:rsidRPr="00616558" w:rsidRDefault="009E1D5A" w:rsidP="00FA7691">
      <w:pPr>
        <w:suppressAutoHyphens w:val="0"/>
        <w:spacing w:after="60" w:line="360" w:lineRule="auto"/>
        <w:ind w:right="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(RODO), upoważniam [___________________________________________] do przetwarzania danych osobowych w zbiorze Program Operacyjny Wiedza Edukacja Rozwój/Zbiór danych osobowych z ZUS. Upoważnienie wygasa z chwilą ustania Pana/Pani* stosunku prawnego łączącego Pana/Panią* </w:t>
      </w:r>
      <w:r w:rsidR="00FA7691">
        <w:rPr>
          <w:rFonts w:ascii="Arial" w:eastAsia="MS Mincho" w:hAnsi="Arial" w:cs="Arial"/>
          <w:sz w:val="20"/>
          <w:szCs w:val="20"/>
          <w:lang w:val="cs-CZ" w:eastAsia="pl-PL"/>
        </w:rPr>
        <w:br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z [_________________________].</w:t>
      </w:r>
    </w:p>
    <w:p w14:paraId="7CF66F52" w14:textId="77777777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1519A4B6" w14:textId="77777777" w:rsidR="009E1D5A" w:rsidRPr="00616558" w:rsidRDefault="009E1D5A" w:rsidP="00FA7691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_________________________________</w:t>
      </w:r>
    </w:p>
    <w:p w14:paraId="13D0A0C7" w14:textId="77777777" w:rsidR="009E1D5A" w:rsidRPr="00616558" w:rsidRDefault="009E1D5A" w:rsidP="00FA7691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Czytelny podpis osoby upoważnionej do wydawania i odwoływania upoważnień.</w:t>
      </w:r>
    </w:p>
    <w:p w14:paraId="45B4B0C8" w14:textId="77777777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3FEED53A" w14:textId="77777777" w:rsidR="009E1D5A" w:rsidRPr="00616558" w:rsidRDefault="009E1D5A" w:rsidP="00616558">
      <w:pPr>
        <w:suppressAutoHyphens w:val="0"/>
        <w:spacing w:after="60"/>
        <w:ind w:left="6360"/>
        <w:jc w:val="right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Upoważnienie otrzymałem</w:t>
      </w:r>
    </w:p>
    <w:p w14:paraId="4876F37A" w14:textId="77777777" w:rsidR="009E1D5A" w:rsidRPr="00616558" w:rsidRDefault="009E1D5A" w:rsidP="00616558">
      <w:pPr>
        <w:suppressAutoHyphens w:val="0"/>
        <w:spacing w:after="60"/>
        <w:ind w:left="5780"/>
        <w:jc w:val="right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16676E42" w14:textId="77777777" w:rsidR="009E1D5A" w:rsidRPr="00616558" w:rsidRDefault="009E1D5A" w:rsidP="00616558">
      <w:pPr>
        <w:suppressAutoHyphens w:val="0"/>
        <w:spacing w:after="60"/>
        <w:ind w:left="5780"/>
        <w:jc w:val="right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_____________________</w:t>
      </w:r>
    </w:p>
    <w:p w14:paraId="18FD92C6" w14:textId="77777777" w:rsidR="009E1D5A" w:rsidRPr="00616558" w:rsidRDefault="009E1D5A" w:rsidP="00616558">
      <w:pPr>
        <w:suppressAutoHyphens w:val="0"/>
        <w:spacing w:after="60"/>
        <w:ind w:left="5780"/>
        <w:jc w:val="right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(miejscowość, data, podpis)</w:t>
      </w:r>
    </w:p>
    <w:p w14:paraId="52F483A1" w14:textId="77777777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096A9F31" w14:textId="77777777" w:rsidR="009E1D5A" w:rsidRPr="00616558" w:rsidRDefault="009E1D5A" w:rsidP="00616558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5A69DD43" w14:textId="2EBE77E0" w:rsidR="009E1D5A" w:rsidRPr="00616558" w:rsidRDefault="009E1D5A" w:rsidP="00FA7691">
      <w:pPr>
        <w:suppressAutoHyphens w:val="0"/>
        <w:spacing w:after="60" w:line="360" w:lineRule="auto"/>
        <w:ind w:right="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 xml:space="preserve">Oświadczam, że zapoznałem/am się z przepisami powszechnie obowiązującymi dotyczącymi ochrony danych osobowych, w tym z RODO, a także z obowiązującym w __________________________ opisem technicznych i organizacyjnych środków zapewniających ochronę i bezpieczeństwo przetwarzania danych osobowych </w:t>
      </w:r>
      <w:r w:rsidR="00FA7691">
        <w:rPr>
          <w:rFonts w:ascii="Arial" w:eastAsia="MS Mincho" w:hAnsi="Arial" w:cs="Arial"/>
          <w:sz w:val="20"/>
          <w:szCs w:val="20"/>
          <w:lang w:val="cs-CZ" w:eastAsia="pl-PL"/>
        </w:rPr>
        <w:br/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 xml:space="preserve">i zobowiązuję się do przestrzegania zasad przetwarzania danych osobowych określonych w tych dokumentach. </w:t>
      </w:r>
    </w:p>
    <w:p w14:paraId="2A5A319A" w14:textId="77777777" w:rsidR="009E1D5A" w:rsidRPr="00616558" w:rsidRDefault="009E1D5A" w:rsidP="00FA7691">
      <w:pPr>
        <w:suppressAutoHyphens w:val="0"/>
        <w:spacing w:after="60" w:line="360" w:lineRule="auto"/>
        <w:ind w:right="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Zobowiązuję się do zachowania w tajemnicy przetwarzanych danych osobowych, z którymi zapoznałem/am się oraz sposobów ich zabezpieczania, zarówno w okresie trwania umowy jak również po ustaniu stosunku prawnego łączącego mnie z [_________________________].</w:t>
      </w:r>
    </w:p>
    <w:p w14:paraId="612DA7C0" w14:textId="77777777" w:rsidR="009E1D5A" w:rsidRPr="00616558" w:rsidRDefault="009E1D5A" w:rsidP="00E81118">
      <w:pPr>
        <w:suppressAutoHyphens w:val="0"/>
        <w:spacing w:after="60" w:line="360" w:lineRule="auto"/>
        <w:ind w:right="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2F89638B" w14:textId="77777777" w:rsidR="009E1D5A" w:rsidRPr="00616558" w:rsidRDefault="009E1D5A" w:rsidP="00616558">
      <w:pPr>
        <w:suppressAutoHyphens w:val="0"/>
        <w:spacing w:after="60"/>
        <w:ind w:left="5700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44BC8976" w14:textId="77777777" w:rsidR="009E1D5A" w:rsidRPr="00616558" w:rsidRDefault="009E1D5A" w:rsidP="00616558">
      <w:pPr>
        <w:suppressAutoHyphens w:val="0"/>
        <w:spacing w:after="60"/>
        <w:ind w:left="5700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0FF25607" w14:textId="77777777" w:rsidR="009E1D5A" w:rsidRPr="00616558" w:rsidRDefault="009E1D5A" w:rsidP="00616558">
      <w:pPr>
        <w:suppressAutoHyphens w:val="0"/>
        <w:spacing w:after="60"/>
        <w:ind w:left="5700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______________________</w:t>
      </w:r>
    </w:p>
    <w:p w14:paraId="5EDAFC12" w14:textId="77777777" w:rsidR="009E1D5A" w:rsidRPr="00616558" w:rsidRDefault="009E1D5A" w:rsidP="00616558">
      <w:pPr>
        <w:suppressAutoHyphens w:val="0"/>
        <w:spacing w:after="60"/>
        <w:jc w:val="right"/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Czytelny podpis osoby składającej oświadczenie</w:t>
      </w:r>
    </w:p>
    <w:p w14:paraId="12051ADB" w14:textId="77777777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b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  <w:t>*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niepotrzebne skreślić</w:t>
      </w:r>
    </w:p>
    <w:p w14:paraId="68E3EEA4" w14:textId="706B0F90" w:rsidR="009E1D5A" w:rsidRPr="00A26832" w:rsidRDefault="009E1D5A" w:rsidP="00616558">
      <w:pPr>
        <w:pageBreakBefore/>
        <w:suppressAutoHyphens w:val="0"/>
        <w:spacing w:after="60"/>
        <w:jc w:val="right"/>
        <w:rPr>
          <w:rFonts w:ascii="Arial" w:eastAsia="MS Mincho" w:hAnsi="Arial" w:cs="Arial"/>
          <w:b/>
          <w:bCs/>
          <w:lang w:val="cs-CZ" w:eastAsia="pl-PL"/>
        </w:rPr>
      </w:pPr>
      <w:r w:rsidRPr="00A26832">
        <w:rPr>
          <w:rFonts w:ascii="Arial" w:eastAsia="MS Mincho" w:hAnsi="Arial" w:cs="Arial"/>
          <w:b/>
          <w:lang w:val="cs-CZ" w:eastAsia="pl-PL"/>
        </w:rPr>
        <w:lastRenderedPageBreak/>
        <w:t xml:space="preserve">Załącznik nr 4 do Umowy </w:t>
      </w:r>
    </w:p>
    <w:p w14:paraId="0B46F46E" w14:textId="77777777" w:rsidR="009E1D5A" w:rsidRPr="00616558" w:rsidRDefault="009E1D5A" w:rsidP="00616558">
      <w:pPr>
        <w:suppressAutoHyphens w:val="0"/>
        <w:spacing w:after="60"/>
        <w:ind w:right="23"/>
        <w:jc w:val="center"/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</w:pPr>
    </w:p>
    <w:p w14:paraId="3C1BD430" w14:textId="77777777" w:rsidR="009E1D5A" w:rsidRPr="00616558" w:rsidRDefault="009E1D5A" w:rsidP="00616558">
      <w:pPr>
        <w:suppressAutoHyphens w:val="0"/>
        <w:spacing w:after="60"/>
        <w:ind w:right="20"/>
        <w:jc w:val="center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  <w:t>ODWOŁANIE UPOWAŻNIENIA Nr ______ DO PRZETWARZANIA DANYCH OSOBOWYCH (wzór)</w:t>
      </w:r>
    </w:p>
    <w:p w14:paraId="12A80012" w14:textId="77777777" w:rsidR="009E1D5A" w:rsidRPr="00616558" w:rsidRDefault="009E1D5A" w:rsidP="00E81118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521762B8" w14:textId="77777777" w:rsidR="009E1D5A" w:rsidRPr="00616558" w:rsidRDefault="009E1D5A" w:rsidP="00FA7691">
      <w:pPr>
        <w:suppressAutoHyphens w:val="0"/>
        <w:spacing w:after="60" w:line="360" w:lineRule="auto"/>
        <w:ind w:right="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(RODO), odwołuję upoważnienie Pana/Pani</w:t>
      </w:r>
      <w:r w:rsidRPr="00E81118">
        <w:rPr>
          <w:rFonts w:ascii="Arial" w:eastAsia="MS Mincho" w:hAnsi="Arial" w:cs="Arial"/>
          <w:sz w:val="20"/>
          <w:szCs w:val="20"/>
          <w:lang w:val="cs-CZ" w:eastAsia="pl-PL"/>
        </w:rPr>
        <w:t>*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 xml:space="preserve"> ___________________ do przetwarzania danych osobowych nr ___________ wydane w dniu _____________.</w:t>
      </w:r>
    </w:p>
    <w:p w14:paraId="6632FED0" w14:textId="77777777" w:rsidR="009E1D5A" w:rsidRPr="00616558" w:rsidRDefault="009E1D5A" w:rsidP="00FA7691">
      <w:pPr>
        <w:suppressAutoHyphens w:val="0"/>
        <w:spacing w:after="60" w:line="360" w:lineRule="auto"/>
        <w:ind w:right="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4D6666D3" w14:textId="77777777" w:rsidR="009E1D5A" w:rsidRPr="00616558" w:rsidRDefault="009E1D5A" w:rsidP="00FA7691">
      <w:pPr>
        <w:suppressAutoHyphens w:val="0"/>
        <w:spacing w:after="60"/>
        <w:ind w:right="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6C8390C1" w14:textId="77777777" w:rsidR="009E1D5A" w:rsidRPr="00616558" w:rsidRDefault="009E1D5A" w:rsidP="00FA7691">
      <w:pPr>
        <w:suppressAutoHyphens w:val="0"/>
        <w:spacing w:after="60"/>
        <w:ind w:right="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______________________________________</w:t>
      </w:r>
    </w:p>
    <w:p w14:paraId="0E552FBB" w14:textId="77777777" w:rsidR="009E1D5A" w:rsidRPr="00616558" w:rsidRDefault="009E1D5A" w:rsidP="00FA7691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7514D6E5" w14:textId="77777777" w:rsidR="009E1D5A" w:rsidRPr="00616558" w:rsidRDefault="009E1D5A" w:rsidP="00FA7691">
      <w:pPr>
        <w:suppressAutoHyphens w:val="0"/>
        <w:spacing w:after="60"/>
        <w:ind w:left="2520" w:hanging="252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Czytelny podpis osoby, upoważnionej do wydawania i odwoływania upoważnień</w:t>
      </w:r>
    </w:p>
    <w:p w14:paraId="3B8517B6" w14:textId="77777777" w:rsidR="009E1D5A" w:rsidRPr="00616558" w:rsidRDefault="009E1D5A" w:rsidP="00616558">
      <w:pPr>
        <w:suppressAutoHyphens w:val="0"/>
        <w:spacing w:after="60"/>
        <w:ind w:left="2520" w:hanging="2520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7BEB7928" w14:textId="77777777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1393DDC8" w14:textId="77777777" w:rsidR="009E1D5A" w:rsidRPr="00616558" w:rsidRDefault="009E1D5A" w:rsidP="00616558">
      <w:pPr>
        <w:suppressAutoHyphens w:val="0"/>
        <w:spacing w:after="60"/>
        <w:ind w:left="5960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___________________</w:t>
      </w:r>
    </w:p>
    <w:p w14:paraId="2AB00B03" w14:textId="77777777" w:rsidR="009E1D5A" w:rsidRPr="00616558" w:rsidRDefault="009E1D5A" w:rsidP="00616558">
      <w:pPr>
        <w:suppressAutoHyphens w:val="0"/>
        <w:spacing w:after="60"/>
        <w:ind w:left="5960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(miejscowość, data)</w:t>
      </w:r>
    </w:p>
    <w:p w14:paraId="3EA34543" w14:textId="77777777" w:rsidR="009E1D5A" w:rsidRPr="00616558" w:rsidRDefault="009E1D5A" w:rsidP="00616558">
      <w:pPr>
        <w:suppressAutoHyphens w:val="0"/>
        <w:spacing w:after="60"/>
        <w:rPr>
          <w:rFonts w:ascii="Arial" w:eastAsia="MS Mincho" w:hAnsi="Arial" w:cs="Arial"/>
          <w:sz w:val="20"/>
          <w:szCs w:val="20"/>
          <w:lang w:val="cs-CZ" w:eastAsia="pl-PL"/>
        </w:rPr>
      </w:pPr>
      <w:r w:rsidRPr="00616558">
        <w:rPr>
          <w:rFonts w:ascii="Arial" w:eastAsia="MS Mincho" w:hAnsi="Arial" w:cs="Arial"/>
          <w:b/>
          <w:bCs/>
          <w:sz w:val="20"/>
          <w:szCs w:val="20"/>
          <w:lang w:val="cs-CZ" w:eastAsia="pl-PL"/>
        </w:rPr>
        <w:t>*</w:t>
      </w:r>
      <w:r w:rsidRPr="00616558">
        <w:rPr>
          <w:rFonts w:ascii="Arial" w:eastAsia="MS Mincho" w:hAnsi="Arial" w:cs="Arial"/>
          <w:sz w:val="20"/>
          <w:szCs w:val="20"/>
          <w:lang w:val="cs-CZ" w:eastAsia="pl-PL"/>
        </w:rPr>
        <w:t>niepotrzebne skreślić</w:t>
      </w:r>
    </w:p>
    <w:p w14:paraId="18A4E6A5" w14:textId="77777777" w:rsidR="009E1D5A" w:rsidRPr="00616558" w:rsidRDefault="009E1D5A" w:rsidP="00616558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0931107A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1C534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072E29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82C5AB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E604D1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39BA4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6DAFD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BF1C6" w14:textId="77777777" w:rsidR="009E1D5A" w:rsidRPr="00616558" w:rsidRDefault="009E1D5A" w:rsidP="00616558">
      <w:pPr>
        <w:suppressAutoHyphens w:val="0"/>
        <w:spacing w:after="60"/>
        <w:jc w:val="both"/>
        <w:rPr>
          <w:rFonts w:ascii="Arial" w:eastAsia="MS Mincho" w:hAnsi="Arial" w:cs="Arial"/>
          <w:sz w:val="20"/>
          <w:szCs w:val="20"/>
          <w:lang w:val="cs-CZ" w:eastAsia="pl-PL"/>
        </w:rPr>
      </w:pPr>
    </w:p>
    <w:p w14:paraId="2BC73F47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3547F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D4D79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7203C9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7EDEB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3F172E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917A4" w14:textId="77777777" w:rsidR="009E1D5A" w:rsidRPr="00616558" w:rsidRDefault="009E1D5A" w:rsidP="00616558">
      <w:pPr>
        <w:suppressAutoHyphens w:val="0"/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E1D5A" w:rsidRPr="00616558" w:rsidSect="00594C6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57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FD48" w14:textId="77777777" w:rsidR="00226526" w:rsidRDefault="00226526">
      <w:pPr>
        <w:spacing w:after="0" w:line="240" w:lineRule="auto"/>
      </w:pPr>
      <w:r>
        <w:separator/>
      </w:r>
    </w:p>
  </w:endnote>
  <w:endnote w:type="continuationSeparator" w:id="0">
    <w:p w14:paraId="600DF1B3" w14:textId="77777777" w:rsidR="00226526" w:rsidRDefault="0022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8E2" w14:textId="77777777" w:rsidR="00182480" w:rsidRPr="00724F90" w:rsidRDefault="00544CA1">
    <w:pPr>
      <w:suppressLineNumbers/>
      <w:tabs>
        <w:tab w:val="center" w:pos="4536"/>
        <w:tab w:val="right" w:pos="9072"/>
        <w:tab w:val="right" w:pos="11624"/>
      </w:tabs>
      <w:spacing w:after="0" w:line="100" w:lineRule="atLeast"/>
      <w:ind w:right="-880"/>
      <w:jc w:val="right"/>
      <w:rPr>
        <w:rFonts w:ascii="Times New Roman" w:hAnsi="Times New Roman" w:cs="Times New Roman"/>
      </w:rPr>
    </w:pPr>
    <w:r w:rsidRPr="00724F90">
      <w:rPr>
        <w:rFonts w:ascii="Times New Roman" w:hAnsi="Times New Roman" w:cs="Times New Roman"/>
        <w:sz w:val="20"/>
        <w:szCs w:val="20"/>
      </w:rPr>
      <w:t xml:space="preserve">strona </w:t>
    </w:r>
    <w:r w:rsidRPr="00724F90">
      <w:rPr>
        <w:rFonts w:ascii="Times New Roman" w:hAnsi="Times New Roman" w:cs="Times New Roman"/>
        <w:sz w:val="20"/>
        <w:szCs w:val="20"/>
      </w:rPr>
      <w:fldChar w:fldCharType="begin"/>
    </w:r>
    <w:r w:rsidRPr="00724F90">
      <w:rPr>
        <w:rFonts w:ascii="Times New Roman" w:hAnsi="Times New Roman" w:cs="Times New Roman"/>
        <w:sz w:val="20"/>
        <w:szCs w:val="20"/>
      </w:rPr>
      <w:instrText xml:space="preserve"> PAGE </w:instrText>
    </w:r>
    <w:r w:rsidRPr="00724F9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724F90">
      <w:rPr>
        <w:rFonts w:ascii="Times New Roman" w:hAnsi="Times New Roman" w:cs="Times New Roman"/>
        <w:sz w:val="20"/>
        <w:szCs w:val="20"/>
      </w:rPr>
      <w:fldChar w:fldCharType="end"/>
    </w:r>
  </w:p>
  <w:p w14:paraId="15A6BAD9" w14:textId="77777777" w:rsidR="0018248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385ADB04" w14:textId="77777777" w:rsidR="00182480" w:rsidRPr="00C7733D" w:rsidRDefault="00182480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10910D89" w14:textId="77777777" w:rsidR="0018248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27C0F585" w14:textId="77777777" w:rsidR="0018248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ul. Wóycickiego 1/3 bud. 19 pok. 1925</w:t>
    </w:r>
  </w:p>
  <w:p w14:paraId="3097C45C" w14:textId="77777777" w:rsidR="0018248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4954DD7B" w14:textId="77777777" w:rsidR="00182480" w:rsidRDefault="00182480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57C18C47" w14:textId="77777777" w:rsidR="00182480" w:rsidRDefault="00182480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372F5C68" w14:textId="77777777" w:rsidR="00182480" w:rsidRDefault="00182480">
    <w:pPr>
      <w:pageBreakBefore/>
      <w:suppressLineNumbers/>
      <w:tabs>
        <w:tab w:val="center" w:pos="4536"/>
        <w:tab w:val="right" w:pos="9072"/>
      </w:tabs>
      <w:spacing w:after="0" w:line="10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507" w14:textId="77777777" w:rsidR="00182480" w:rsidRPr="00C7733D" w:rsidRDefault="00544CA1" w:rsidP="0037167F">
    <w:pPr>
      <w:pStyle w:val="Stopka"/>
      <w:tabs>
        <w:tab w:val="right" w:pos="11624"/>
      </w:tabs>
      <w:ind w:right="-602"/>
      <w:jc w:val="right"/>
      <w:rPr>
        <w:rFonts w:ascii="Times New Roman" w:hAnsi="Times New Roman" w:cs="Times New Roman"/>
      </w:rPr>
    </w:pPr>
    <w:r w:rsidRPr="009538B9">
      <w:rPr>
        <w:rFonts w:ascii="Times New Roman" w:hAnsi="Times New Roman" w:cs="Times New Roman"/>
        <w:sz w:val="20"/>
        <w:szCs w:val="20"/>
      </w:rPr>
      <w:t xml:space="preserve">strona </w:t>
    </w:r>
    <w:r w:rsidRPr="009538B9">
      <w:rPr>
        <w:rFonts w:ascii="Times New Roman" w:hAnsi="Times New Roman" w:cs="Times New Roman"/>
        <w:sz w:val="20"/>
        <w:szCs w:val="20"/>
      </w:rPr>
      <w:fldChar w:fldCharType="begin"/>
    </w:r>
    <w:r w:rsidRPr="009538B9">
      <w:rPr>
        <w:rFonts w:ascii="Times New Roman" w:hAnsi="Times New Roman" w:cs="Times New Roman"/>
        <w:sz w:val="20"/>
        <w:szCs w:val="20"/>
      </w:rPr>
      <w:instrText xml:space="preserve"> PAGE </w:instrText>
    </w:r>
    <w:r w:rsidRPr="009538B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9538B9">
      <w:rPr>
        <w:rFonts w:ascii="Times New Roman" w:hAnsi="Times New Roman" w:cs="Times New Roman"/>
        <w:sz w:val="20"/>
        <w:szCs w:val="20"/>
      </w:rPr>
      <w:fldChar w:fldCharType="end"/>
    </w:r>
  </w:p>
  <w:p w14:paraId="5AAE2344" w14:textId="77777777" w:rsidR="0018248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658BCA9B" w14:textId="77777777" w:rsidR="00182480" w:rsidRPr="00C7733D" w:rsidRDefault="00182480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3EE89385" w14:textId="77777777" w:rsidR="0018248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7B702EC7" w14:textId="77777777" w:rsidR="0018248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ul. Wóycickiego 1/3 bud.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23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pok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307</w:t>
    </w:r>
  </w:p>
  <w:p w14:paraId="19BF83DA" w14:textId="77777777" w:rsidR="0018248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633209E6" w14:textId="77777777" w:rsidR="00182480" w:rsidRDefault="001824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7C32" w14:textId="77777777" w:rsidR="00226526" w:rsidRDefault="00226526">
      <w:pPr>
        <w:spacing w:after="0" w:line="240" w:lineRule="auto"/>
      </w:pPr>
      <w:r>
        <w:separator/>
      </w:r>
    </w:p>
  </w:footnote>
  <w:footnote w:type="continuationSeparator" w:id="0">
    <w:p w14:paraId="372CB2A2" w14:textId="77777777" w:rsidR="00226526" w:rsidRDefault="0022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7F" w14:textId="1A8DEFC7" w:rsidR="00182480" w:rsidRDefault="00F96C49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noProof/>
      </w:rPr>
      <w:drawing>
        <wp:inline distT="0" distB="0" distL="0" distR="0" wp14:anchorId="4A118EDC" wp14:editId="7ACCB6CE">
          <wp:extent cx="5417820" cy="1066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C6C539" w14:textId="77777777" w:rsidR="00182480" w:rsidRDefault="00544CA1" w:rsidP="008558C6">
    <w:pPr>
      <w:pStyle w:val="Nagwek"/>
      <w:jc w:val="center"/>
      <w:rPr>
        <w:rFonts w:ascii="Times New Roman" w:eastAsia="Times New Roman" w:hAnsi="Times New Roman" w:cs="Times New Roman"/>
        <w:sz w:val="14"/>
        <w:szCs w:val="16"/>
      </w:rPr>
    </w:pPr>
    <w:r>
      <w:rPr>
        <w:rFonts w:ascii="Cambria" w:hAnsi="Cambria" w:cs="Cambria"/>
        <w:b/>
        <w:sz w:val="14"/>
        <w:szCs w:val="16"/>
      </w:rPr>
      <w:t>„PROJEKT „</w:t>
    </w:r>
    <w:r>
      <w:rPr>
        <w:rFonts w:ascii="Cambria" w:hAnsi="Cambria" w:cs="Cambria"/>
        <w:sz w:val="14"/>
        <w:szCs w:val="16"/>
      </w:rPr>
      <w:t>DEINSTYTUCJONALIZACJA SZANSĄ NA DOBRĄ ZMIANĘ  - PROJEKT HORYZONTALNY”</w:t>
    </w:r>
  </w:p>
  <w:p w14:paraId="5D88FFBC" w14:textId="77777777" w:rsidR="00182480" w:rsidRPr="008558C6" w:rsidRDefault="00544CA1" w:rsidP="008558C6">
    <w:pPr>
      <w:pStyle w:val="Nagwek"/>
      <w:spacing w:after="120"/>
      <w:jc w:val="center"/>
      <w:rPr>
        <w:rFonts w:ascii="Times New Roman" w:eastAsia="Times New Roman" w:hAnsi="Times New Roman" w:cs="Times New Roman"/>
        <w:sz w:val="14"/>
        <w:szCs w:val="16"/>
      </w:rPr>
    </w:pPr>
    <w:r w:rsidRPr="008558C6">
      <w:rPr>
        <w:rFonts w:ascii="Times New Roman" w:eastAsia="Times New Roman" w:hAnsi="Times New Roman" w:cs="Times New Roman"/>
        <w:sz w:val="14"/>
        <w:szCs w:val="16"/>
        <w:highlight w:val="yellow"/>
      </w:rPr>
      <w:t>Projekt realizowany w ramach Programu Operacyjnego Wiedza Edukacja Rozwój 2014-2020</w:t>
    </w:r>
    <w:r>
      <w:rPr>
        <w:rFonts w:ascii="Times New Roman" w:eastAsia="Times New Roman" w:hAnsi="Times New Roman" w:cs="Times New Roman"/>
        <w:sz w:val="14"/>
        <w:szCs w:val="16"/>
      </w:rPr>
      <w:t xml:space="preserve"> </w:t>
    </w:r>
    <w:r>
      <w:rPr>
        <w:rFonts w:ascii="Times New Roman" w:eastAsia="Times New Roman" w:hAnsi="Times New Roman" w:cs="Times New Roman"/>
        <w:sz w:val="14"/>
        <w:szCs w:val="16"/>
      </w:rPr>
      <w:br/>
      <w:t>współfinansowany ze środków Europejskiego Funduszu Społecznego (POWR. 04.01.00-00-D208/17)</w:t>
    </w:r>
  </w:p>
  <w:p w14:paraId="6BC7BBF1" w14:textId="77777777" w:rsidR="00182480" w:rsidRDefault="00544CA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2575AF">
      <w:rPr>
        <w:rFonts w:ascii="Times New Roman" w:hAnsi="Times New Roman" w:cs="Times New Roman"/>
        <w:b/>
        <w:sz w:val="20"/>
        <w:szCs w:val="20"/>
      </w:rPr>
      <w:t>Znak sprawy: DZP.371</w:t>
    </w:r>
    <w:r>
      <w:rPr>
        <w:rFonts w:ascii="Times New Roman" w:hAnsi="Times New Roman" w:cs="Times New Roman"/>
        <w:b/>
        <w:sz w:val="20"/>
        <w:szCs w:val="20"/>
      </w:rPr>
      <w:t>.30.</w:t>
    </w:r>
    <w:r w:rsidRPr="002575AF">
      <w:rPr>
        <w:rFonts w:ascii="Times New Roman" w:hAnsi="Times New Roman" w:cs="Times New Roman"/>
        <w:b/>
        <w:sz w:val="20"/>
        <w:szCs w:val="20"/>
      </w:rPr>
      <w:t>2019</w:t>
    </w:r>
  </w:p>
  <w:p w14:paraId="6881F4EC" w14:textId="77777777" w:rsidR="00182480" w:rsidRDefault="00544CA1" w:rsidP="00BB516C">
    <w:pPr>
      <w:pStyle w:val="Nagwek"/>
      <w:jc w:val="center"/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</w:t>
    </w:r>
  </w:p>
  <w:p w14:paraId="5C9E02FC" w14:textId="77777777" w:rsidR="00182480" w:rsidRDefault="00182480" w:rsidP="00A82FF2">
    <w:pPr>
      <w:pStyle w:val="Nagwek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E6D3" w14:textId="77777777" w:rsidR="0028266A" w:rsidRDefault="0028266A" w:rsidP="0028266A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2" w:name="_Hlk97544794"/>
    <w:bookmarkStart w:id="3" w:name="_Hlk97544795"/>
    <w:r>
      <w:rPr>
        <w:noProof/>
      </w:rPr>
      <w:drawing>
        <wp:inline distT="0" distB="0" distL="0" distR="0" wp14:anchorId="5AAC65E1" wp14:editId="22CD613A">
          <wp:extent cx="5419725" cy="10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14:paraId="1FF7A733" w14:textId="77777777" w:rsidR="00B941DF" w:rsidRPr="00B941DF" w:rsidRDefault="00B941DF" w:rsidP="00B941DF">
    <w:pPr>
      <w:pStyle w:val="NormalnyWeb"/>
      <w:spacing w:before="0" w:beforeAutospacing="0" w:after="0" w:afterAutospacing="0"/>
      <w:jc w:val="center"/>
      <w:rPr>
        <w:rFonts w:ascii="Calibri" w:eastAsia="Calibri" w:hAnsi="Calibri" w:cs="Calibri"/>
        <w:b/>
        <w:noProof/>
        <w:sz w:val="16"/>
        <w:szCs w:val="16"/>
        <w:lang w:val="pl-PL"/>
      </w:rPr>
    </w:pPr>
    <w:r w:rsidRPr="00B941DF">
      <w:rPr>
        <w:rFonts w:ascii="Calibri" w:eastAsia="Calibri" w:hAnsi="Calibri" w:cs="Calibri"/>
        <w:b/>
        <w:noProof/>
        <w:sz w:val="16"/>
        <w:szCs w:val="16"/>
        <w:lang w:val="pl-PL"/>
      </w:rPr>
      <w:t>Projekt„Deinstytucjonalizacja szansą na dobrą zmianę: projekt horyzontalny”</w:t>
    </w:r>
  </w:p>
  <w:p w14:paraId="193D2B22" w14:textId="7AD62026" w:rsidR="0028266A" w:rsidRPr="001869CD" w:rsidRDefault="00B941DF" w:rsidP="00B941DF">
    <w:pPr>
      <w:pStyle w:val="NormalnyWeb"/>
      <w:spacing w:before="0" w:beforeAutospacing="0" w:after="0" w:afterAutospacing="0"/>
      <w:jc w:val="center"/>
      <w:rPr>
        <w:b/>
        <w:bCs/>
        <w:color w:val="363435"/>
        <w:sz w:val="18"/>
        <w:szCs w:val="20"/>
        <w:lang w:val="pl-PL"/>
      </w:rPr>
    </w:pPr>
    <w:r w:rsidRPr="00B941DF">
      <w:rPr>
        <w:rFonts w:ascii="Calibri" w:eastAsia="Calibri" w:hAnsi="Calibri" w:cs="Calibri"/>
        <w:b/>
        <w:noProof/>
        <w:sz w:val="16"/>
        <w:szCs w:val="16"/>
        <w:lang w:val="pl-PL"/>
      </w:rPr>
      <w:t>Nr POWR.04.01.00-00-D208/17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A93A9C60"/>
    <w:name w:val="WWNum29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3DA2F79A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" w15:restartNumberingAfterBreak="0">
    <w:nsid w:val="1740392C"/>
    <w:multiLevelType w:val="multilevel"/>
    <w:tmpl w:val="E00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0C3"/>
    <w:multiLevelType w:val="hybridMultilevel"/>
    <w:tmpl w:val="82045782"/>
    <w:lvl w:ilvl="0" w:tplc="01B026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8750E4"/>
    <w:multiLevelType w:val="hybridMultilevel"/>
    <w:tmpl w:val="9A8A0DFC"/>
    <w:lvl w:ilvl="0" w:tplc="CC6E47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F2A9A"/>
    <w:multiLevelType w:val="hybridMultilevel"/>
    <w:tmpl w:val="4E00D45A"/>
    <w:lvl w:ilvl="0" w:tplc="35BCC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A48D0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3300E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16CE"/>
    <w:multiLevelType w:val="hybridMultilevel"/>
    <w:tmpl w:val="F6E2083E"/>
    <w:lvl w:ilvl="0" w:tplc="A30CA7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162930"/>
    <w:multiLevelType w:val="hybridMultilevel"/>
    <w:tmpl w:val="AAFE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3488E"/>
    <w:multiLevelType w:val="hybridMultilevel"/>
    <w:tmpl w:val="0234D138"/>
    <w:lvl w:ilvl="0" w:tplc="EC4826B8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644807"/>
    <w:multiLevelType w:val="hybridMultilevel"/>
    <w:tmpl w:val="9CDE94A0"/>
    <w:lvl w:ilvl="0" w:tplc="D9EC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AA5CA1"/>
    <w:multiLevelType w:val="hybridMultilevel"/>
    <w:tmpl w:val="AEA685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2513B46"/>
    <w:multiLevelType w:val="hybridMultilevel"/>
    <w:tmpl w:val="6E1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C52BED"/>
    <w:multiLevelType w:val="hybridMultilevel"/>
    <w:tmpl w:val="5FF80DB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2" w15:restartNumberingAfterBreak="0">
    <w:nsid w:val="5F1C00A7"/>
    <w:multiLevelType w:val="hybridMultilevel"/>
    <w:tmpl w:val="6A5CD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DE4D81"/>
    <w:multiLevelType w:val="hybridMultilevel"/>
    <w:tmpl w:val="BA70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D5699"/>
    <w:multiLevelType w:val="hybridMultilevel"/>
    <w:tmpl w:val="948A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B863E7"/>
    <w:multiLevelType w:val="hybridMultilevel"/>
    <w:tmpl w:val="25D85B86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1828FD"/>
    <w:multiLevelType w:val="hybridMultilevel"/>
    <w:tmpl w:val="55087E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2F6E8B"/>
    <w:multiLevelType w:val="hybridMultilevel"/>
    <w:tmpl w:val="7F542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EF694F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2125342288">
    <w:abstractNumId w:val="19"/>
  </w:num>
  <w:num w:numId="2" w16cid:durableId="3251316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636978">
    <w:abstractNumId w:val="6"/>
  </w:num>
  <w:num w:numId="4" w16cid:durableId="787774214">
    <w:abstractNumId w:val="16"/>
  </w:num>
  <w:num w:numId="5" w16cid:durableId="1337147431">
    <w:abstractNumId w:val="12"/>
  </w:num>
  <w:num w:numId="6" w16cid:durableId="453794706">
    <w:abstractNumId w:val="2"/>
  </w:num>
  <w:num w:numId="7" w16cid:durableId="2063674667">
    <w:abstractNumId w:val="8"/>
  </w:num>
  <w:num w:numId="8" w16cid:durableId="1241332946">
    <w:abstractNumId w:val="15"/>
  </w:num>
  <w:num w:numId="9" w16cid:durableId="2096707148">
    <w:abstractNumId w:val="5"/>
  </w:num>
  <w:num w:numId="10" w16cid:durableId="1894195904">
    <w:abstractNumId w:val="13"/>
  </w:num>
  <w:num w:numId="11" w16cid:durableId="1739787960">
    <w:abstractNumId w:val="26"/>
  </w:num>
  <w:num w:numId="12" w16cid:durableId="882056265">
    <w:abstractNumId w:val="25"/>
  </w:num>
  <w:num w:numId="13" w16cid:durableId="1645818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2322240">
    <w:abstractNumId w:val="30"/>
  </w:num>
  <w:num w:numId="15" w16cid:durableId="2068605650">
    <w:abstractNumId w:val="23"/>
  </w:num>
  <w:num w:numId="16" w16cid:durableId="509877694">
    <w:abstractNumId w:val="3"/>
  </w:num>
  <w:num w:numId="17" w16cid:durableId="21443939">
    <w:abstractNumId w:val="20"/>
  </w:num>
  <w:num w:numId="18" w16cid:durableId="622343918">
    <w:abstractNumId w:val="27"/>
  </w:num>
  <w:num w:numId="19" w16cid:durableId="973948255">
    <w:abstractNumId w:val="0"/>
  </w:num>
  <w:num w:numId="20" w16cid:durableId="708726374">
    <w:abstractNumId w:val="9"/>
  </w:num>
  <w:num w:numId="21" w16cid:durableId="1734041583">
    <w:abstractNumId w:val="10"/>
  </w:num>
  <w:num w:numId="22" w16cid:durableId="1692220345">
    <w:abstractNumId w:val="31"/>
  </w:num>
  <w:num w:numId="23" w16cid:durableId="1397432881">
    <w:abstractNumId w:val="7"/>
  </w:num>
  <w:num w:numId="24" w16cid:durableId="1618756158">
    <w:abstractNumId w:val="17"/>
  </w:num>
  <w:num w:numId="25" w16cid:durableId="6655191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6232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0079904">
    <w:abstractNumId w:val="1"/>
  </w:num>
  <w:num w:numId="28" w16cid:durableId="817500795">
    <w:abstractNumId w:val="4"/>
  </w:num>
  <w:num w:numId="29" w16cid:durableId="920063245">
    <w:abstractNumId w:val="28"/>
  </w:num>
  <w:num w:numId="30" w16cid:durableId="1324359279">
    <w:abstractNumId w:val="18"/>
  </w:num>
  <w:num w:numId="31" w16cid:durableId="1217275565">
    <w:abstractNumId w:val="29"/>
  </w:num>
  <w:num w:numId="32" w16cid:durableId="67771346">
    <w:abstractNumId w:val="14"/>
  </w:num>
  <w:num w:numId="33" w16cid:durableId="1923481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9"/>
    <w:rsid w:val="000318FF"/>
    <w:rsid w:val="000337A1"/>
    <w:rsid w:val="00086471"/>
    <w:rsid w:val="000A2D1C"/>
    <w:rsid w:val="000B0178"/>
    <w:rsid w:val="00131A5A"/>
    <w:rsid w:val="001353DF"/>
    <w:rsid w:val="001703CD"/>
    <w:rsid w:val="00182480"/>
    <w:rsid w:val="001924B2"/>
    <w:rsid w:val="001A19BC"/>
    <w:rsid w:val="001D0E7F"/>
    <w:rsid w:val="001D442C"/>
    <w:rsid w:val="001E58E2"/>
    <w:rsid w:val="002012DC"/>
    <w:rsid w:val="002125C5"/>
    <w:rsid w:val="00217CA3"/>
    <w:rsid w:val="00226526"/>
    <w:rsid w:val="0025430C"/>
    <w:rsid w:val="002605C3"/>
    <w:rsid w:val="0027410C"/>
    <w:rsid w:val="0028266A"/>
    <w:rsid w:val="002C0CED"/>
    <w:rsid w:val="00345E19"/>
    <w:rsid w:val="0035081D"/>
    <w:rsid w:val="00362044"/>
    <w:rsid w:val="0037167F"/>
    <w:rsid w:val="003914C8"/>
    <w:rsid w:val="00412E4B"/>
    <w:rsid w:val="0044648B"/>
    <w:rsid w:val="00466758"/>
    <w:rsid w:val="00473273"/>
    <w:rsid w:val="00477200"/>
    <w:rsid w:val="004A209C"/>
    <w:rsid w:val="00543A88"/>
    <w:rsid w:val="00544CA1"/>
    <w:rsid w:val="00594C6A"/>
    <w:rsid w:val="005B7640"/>
    <w:rsid w:val="00601D30"/>
    <w:rsid w:val="00616558"/>
    <w:rsid w:val="00657607"/>
    <w:rsid w:val="006637BF"/>
    <w:rsid w:val="006F540B"/>
    <w:rsid w:val="0070507B"/>
    <w:rsid w:val="007833C7"/>
    <w:rsid w:val="007A18A2"/>
    <w:rsid w:val="007A6883"/>
    <w:rsid w:val="00826D27"/>
    <w:rsid w:val="00856A58"/>
    <w:rsid w:val="008D2505"/>
    <w:rsid w:val="008D3E62"/>
    <w:rsid w:val="00923463"/>
    <w:rsid w:val="009450DF"/>
    <w:rsid w:val="00960019"/>
    <w:rsid w:val="00967732"/>
    <w:rsid w:val="00994F74"/>
    <w:rsid w:val="009B7198"/>
    <w:rsid w:val="009E1D5A"/>
    <w:rsid w:val="009F35F9"/>
    <w:rsid w:val="00A05F7B"/>
    <w:rsid w:val="00A14540"/>
    <w:rsid w:val="00A26832"/>
    <w:rsid w:val="00A76CB2"/>
    <w:rsid w:val="00AA5D01"/>
    <w:rsid w:val="00AA6013"/>
    <w:rsid w:val="00AE119F"/>
    <w:rsid w:val="00B0128E"/>
    <w:rsid w:val="00B941DF"/>
    <w:rsid w:val="00BC7E99"/>
    <w:rsid w:val="00C13113"/>
    <w:rsid w:val="00C13D0F"/>
    <w:rsid w:val="00C16E6B"/>
    <w:rsid w:val="00C2632C"/>
    <w:rsid w:val="00C75F97"/>
    <w:rsid w:val="00CE7868"/>
    <w:rsid w:val="00D45332"/>
    <w:rsid w:val="00DB061C"/>
    <w:rsid w:val="00E04169"/>
    <w:rsid w:val="00E16814"/>
    <w:rsid w:val="00E653CA"/>
    <w:rsid w:val="00E671EE"/>
    <w:rsid w:val="00E67489"/>
    <w:rsid w:val="00E67A0A"/>
    <w:rsid w:val="00E70FFF"/>
    <w:rsid w:val="00E81118"/>
    <w:rsid w:val="00E95B76"/>
    <w:rsid w:val="00EA39C5"/>
    <w:rsid w:val="00EA5134"/>
    <w:rsid w:val="00EB3327"/>
    <w:rsid w:val="00EC32DD"/>
    <w:rsid w:val="00EF3AA3"/>
    <w:rsid w:val="00F4053D"/>
    <w:rsid w:val="00F746C0"/>
    <w:rsid w:val="00F96C49"/>
    <w:rsid w:val="00F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5F6AB"/>
  <w15:chartTrackingRefBased/>
  <w15:docId w15:val="{C3337688-D710-4A62-A790-534DDF2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C49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B7640"/>
    <w:pPr>
      <w:keepNext/>
      <w:suppressAutoHyphens w:val="0"/>
      <w:spacing w:after="0" w:line="36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96C49"/>
    <w:rPr>
      <w:rFonts w:ascii="Calibri" w:eastAsia="SimSun" w:hAnsi="Calibri" w:cs="font260"/>
      <w:lang w:eastAsia="ar-SA"/>
    </w:rPr>
  </w:style>
  <w:style w:type="paragraph" w:styleId="Stopka">
    <w:name w:val="footer"/>
    <w:basedOn w:val="Normalny"/>
    <w:link w:val="StopkaZnak"/>
    <w:uiPriority w:val="99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6C49"/>
    <w:rPr>
      <w:rFonts w:ascii="Calibri" w:eastAsia="SimSun" w:hAnsi="Calibri" w:cs="font260"/>
      <w:lang w:eastAsia="ar-SA"/>
    </w:rPr>
  </w:style>
  <w:style w:type="table" w:styleId="Tabela-Siatka">
    <w:name w:val="Table Grid"/>
    <w:basedOn w:val="Standardowy"/>
    <w:uiPriority w:val="99"/>
    <w:rsid w:val="007A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5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5B76"/>
    <w:rPr>
      <w:rFonts w:ascii="Calibri" w:eastAsia="SimSun" w:hAnsi="Calibri" w:cs="font26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76"/>
    <w:rPr>
      <w:rFonts w:ascii="Calibri" w:eastAsia="SimSun" w:hAnsi="Calibri" w:cs="font260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266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66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8266A"/>
    <w:rPr>
      <w:vertAlign w:val="superscript"/>
    </w:rPr>
  </w:style>
  <w:style w:type="character" w:customStyle="1" w:styleId="Znakiprzypiswdolnych">
    <w:name w:val="Znaki przypisów dolnych"/>
    <w:rsid w:val="0028266A"/>
  </w:style>
  <w:style w:type="paragraph" w:styleId="Akapitzlist">
    <w:name w:val="List Paragraph"/>
    <w:basedOn w:val="Normalny"/>
    <w:link w:val="AkapitzlistZnak"/>
    <w:uiPriority w:val="99"/>
    <w:qFormat/>
    <w:rsid w:val="0028266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6A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6A"/>
    <w:rPr>
      <w:rFonts w:ascii="Calibri" w:eastAsia="Calibri" w:hAnsi="Calibri" w:cs="Calibri"/>
      <w:lang w:eastAsia="ar-SA"/>
    </w:rPr>
  </w:style>
  <w:style w:type="paragraph" w:customStyle="1" w:styleId="ROZDZIA">
    <w:name w:val="ROZDZIAŁ"/>
    <w:basedOn w:val="Normalny"/>
    <w:rsid w:val="0028266A"/>
    <w:pPr>
      <w:suppressAutoHyphens w:val="0"/>
      <w:spacing w:after="0" w:line="360" w:lineRule="auto"/>
      <w:jc w:val="center"/>
    </w:pPr>
    <w:rPr>
      <w:rFonts w:ascii="Arial Black" w:eastAsia="Helvetica" w:hAnsi="Arial Black" w:cs="Arial Black"/>
      <w:b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82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8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aragrafwumowy">
    <w:name w:val="Styl paragrafów umowy"/>
    <w:basedOn w:val="Normalny"/>
    <w:link w:val="StylparagrafwumowyZnak"/>
    <w:qFormat/>
    <w:rsid w:val="00A14540"/>
    <w:pPr>
      <w:keepNext/>
      <w:suppressAutoHyphens w:val="0"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StylparagrafwumowyZnak">
    <w:name w:val="Styl paragrafów umowy Znak"/>
    <w:link w:val="Stylparagrafwumowy"/>
    <w:rsid w:val="00A14540"/>
    <w:rPr>
      <w:rFonts w:ascii="Tahoma" w:eastAsia="Calibri" w:hAnsi="Tahoma" w:cs="Tahoma"/>
      <w:b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6471"/>
    <w:pPr>
      <w:spacing w:after="0" w:line="240" w:lineRule="auto"/>
    </w:pPr>
    <w:rPr>
      <w:rFonts w:ascii="Calibri" w:eastAsia="SimSun" w:hAnsi="Calibri" w:cs="font260"/>
      <w:lang w:eastAsia="ar-SA"/>
    </w:rPr>
  </w:style>
  <w:style w:type="paragraph" w:customStyle="1" w:styleId="PKTpunkt">
    <w:name w:val="PKT – punkt"/>
    <w:uiPriority w:val="13"/>
    <w:qFormat/>
    <w:rsid w:val="00EA513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5F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F97"/>
    <w:rPr>
      <w:color w:val="605E5C"/>
      <w:shd w:val="clear" w:color="auto" w:fill="E1DFDD"/>
    </w:rPr>
  </w:style>
  <w:style w:type="paragraph" w:customStyle="1" w:styleId="Default">
    <w:name w:val="Default"/>
    <w:rsid w:val="005B76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6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640"/>
    <w:rPr>
      <w:rFonts w:ascii="Calibri" w:eastAsia="SimSun" w:hAnsi="Calibri" w:cs="font26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B7640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99"/>
    <w:locked/>
    <w:rsid w:val="00B01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67A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zdowy-bietkowska@uksw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ychologia.wfch.uksw.edu.pl/deinstytucjonalizacja_projekt_horyzontaln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sroczynski8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AD49-F137-4CD3-950B-EA7AE32D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5805</Words>
  <Characters>34832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Marika Czarnecka</cp:lastModifiedBy>
  <cp:revision>6</cp:revision>
  <cp:lastPrinted>2023-08-02T06:29:00Z</cp:lastPrinted>
  <dcterms:created xsi:type="dcterms:W3CDTF">2023-11-09T10:28:00Z</dcterms:created>
  <dcterms:modified xsi:type="dcterms:W3CDTF">2023-11-09T12:20:00Z</dcterms:modified>
</cp:coreProperties>
</file>