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58ED8" w14:textId="780454BB" w:rsidR="000104A9" w:rsidRPr="00701AEE" w:rsidRDefault="00701AEE">
      <w:pPr>
        <w:rPr>
          <w:sz w:val="48"/>
          <w:szCs w:val="48"/>
        </w:rPr>
      </w:pPr>
      <w:r w:rsidRPr="00701AEE">
        <w:rPr>
          <w:sz w:val="48"/>
          <w:szCs w:val="48"/>
        </w:rPr>
        <w:t>OPIS PRZEDMIOTU ZAMÓWIENIA</w:t>
      </w:r>
    </w:p>
    <w:p w14:paraId="29753065" w14:textId="77777777" w:rsidR="00701AEE" w:rsidRDefault="00701AEE"/>
    <w:p w14:paraId="12B23831" w14:textId="6DC307F2" w:rsidR="00701AEE" w:rsidRDefault="00701AEE" w:rsidP="00701AEE">
      <w:pPr>
        <w:spacing w:line="360" w:lineRule="auto"/>
        <w:textAlignment w:val="top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Arial" w:hAnsi="Arial" w:cs="Arial"/>
          <w:b/>
          <w:bCs/>
          <w:color w:val="292B2C"/>
          <w:sz w:val="24"/>
          <w:szCs w:val="24"/>
          <w:lang w:eastAsia="pl-PL"/>
          <w14:ligatures w14:val="none"/>
        </w:rPr>
        <w:t>Opis</w:t>
      </w:r>
      <w:r>
        <w:rPr>
          <w:rFonts w:ascii="Arial" w:hAnsi="Arial" w:cs="Arial"/>
          <w:color w:val="292B2C"/>
          <w:sz w:val="24"/>
          <w:szCs w:val="24"/>
          <w:lang w:eastAsia="pl-PL"/>
          <w14:ligatures w14:val="none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l-PL"/>
          <w14:ligatures w14:val="none"/>
        </w:rPr>
        <w:t xml:space="preserve">opona całoroczna do sam. ciężarowego, Matador Master, PGK Żyrardów z montażem na felgę. </w:t>
      </w:r>
    </w:p>
    <w:p w14:paraId="5A227782" w14:textId="77777777" w:rsidR="00701AEE" w:rsidRDefault="00701AEE" w:rsidP="00701AEE">
      <w:pPr>
        <w:spacing w:line="360" w:lineRule="auto"/>
        <w:textAlignment w:val="top"/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  <w14:ligatures w14:val="none"/>
        </w:rPr>
        <w:t>Producent:</w:t>
      </w:r>
      <w:r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  <w:t xml:space="preserve"> </w:t>
      </w:r>
      <w:hyperlink r:id="rId4" w:tooltip="opony Matador" w:history="1">
        <w:r>
          <w:rPr>
            <w:rStyle w:val="Hipercze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lang w:eastAsia="pl-PL"/>
            <w14:ligatures w14:val="none"/>
          </w:rPr>
          <w:t>Matador</w:t>
        </w:r>
      </w:hyperlink>
    </w:p>
    <w:p w14:paraId="774F898B" w14:textId="77777777" w:rsidR="00701AEE" w:rsidRDefault="00701AEE" w:rsidP="00701AEE">
      <w:pPr>
        <w:spacing w:line="360" w:lineRule="auto"/>
        <w:textAlignment w:val="top"/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  <w14:ligatures w14:val="none"/>
        </w:rPr>
        <w:t>Typ:</w:t>
      </w:r>
      <w:r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  <w:t xml:space="preserve"> </w:t>
      </w:r>
      <w:hyperlink r:id="rId5" w:tooltip="ogumienie ciężarowe" w:history="1">
        <w:r>
          <w:rPr>
            <w:rStyle w:val="Hipercze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lang w:eastAsia="pl-PL"/>
            <w14:ligatures w14:val="none"/>
          </w:rPr>
          <w:t>opona ciężarowa</w:t>
        </w:r>
      </w:hyperlink>
    </w:p>
    <w:p w14:paraId="415C9919" w14:textId="77777777" w:rsidR="00701AEE" w:rsidRDefault="00701AEE" w:rsidP="00701AEE">
      <w:pPr>
        <w:spacing w:line="360" w:lineRule="auto"/>
        <w:textAlignment w:val="top"/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  <w14:ligatures w14:val="none"/>
        </w:rPr>
        <w:t>Rozmiar:</w:t>
      </w:r>
      <w:r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  <w:t xml:space="preserve"> </w:t>
      </w:r>
      <w:hyperlink r:id="rId6" w:tooltip="opona 10.00 R22.5" w:history="1">
        <w:r>
          <w:rPr>
            <w:rStyle w:val="Hipercze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  <w:lang w:eastAsia="pl-PL"/>
            <w14:ligatures w14:val="none"/>
          </w:rPr>
          <w:t>10R22.5</w:t>
        </w:r>
      </w:hyperlink>
    </w:p>
    <w:p w14:paraId="186A3AD0" w14:textId="77777777" w:rsidR="00701AEE" w:rsidRDefault="00701AEE" w:rsidP="00701AEE">
      <w:pPr>
        <w:spacing w:line="360" w:lineRule="auto"/>
        <w:textAlignment w:val="top"/>
        <w:rPr>
          <w:rFonts w:ascii="Arial" w:hAnsi="Arial" w:cs="Arial"/>
          <w:b/>
          <w:bCs/>
          <w:color w:val="00000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  <w14:ligatures w14:val="none"/>
        </w:rPr>
        <w:t>Szerokość:</w:t>
      </w:r>
      <w:r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  <w:t>10.00 cali</w:t>
      </w:r>
    </w:p>
    <w:p w14:paraId="3E5EF22A" w14:textId="77777777" w:rsidR="00701AEE" w:rsidRDefault="00701AEE" w:rsidP="00701AEE">
      <w:pPr>
        <w:spacing w:line="360" w:lineRule="auto"/>
        <w:textAlignment w:val="top"/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  <w14:ligatures w14:val="none"/>
        </w:rPr>
        <w:t>Średnica felgi:</w:t>
      </w:r>
      <w:r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  <w:t xml:space="preserve"> 22.5 cali</w:t>
      </w:r>
    </w:p>
    <w:p w14:paraId="5B7CFC5D" w14:textId="77777777" w:rsidR="00701AEE" w:rsidRDefault="00701AEE" w:rsidP="00701AEE">
      <w:pPr>
        <w:spacing w:line="360" w:lineRule="auto"/>
        <w:textAlignment w:val="top"/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  <w14:ligatures w14:val="none"/>
        </w:rPr>
        <w:t>Indeks ładowności:</w:t>
      </w:r>
      <w:r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  <w:t xml:space="preserve"> 144/142</w:t>
      </w:r>
    </w:p>
    <w:p w14:paraId="64EA6415" w14:textId="77777777" w:rsidR="00701AEE" w:rsidRDefault="00701AEE" w:rsidP="00701AEE">
      <w:pPr>
        <w:spacing w:line="360" w:lineRule="auto"/>
        <w:textAlignment w:val="top"/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  <w14:ligatures w14:val="none"/>
        </w:rPr>
        <w:t>Indeks prędkości:</w:t>
      </w:r>
      <w:r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  <w:t xml:space="preserve"> L do 120 km/h</w:t>
      </w:r>
    </w:p>
    <w:p w14:paraId="0F0E73D7" w14:textId="77777777" w:rsidR="00701AEE" w:rsidRDefault="00701AEE" w:rsidP="00701AEE">
      <w:pPr>
        <w:spacing w:line="360" w:lineRule="auto"/>
        <w:textAlignment w:val="top"/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  <w14:ligatures w14:val="none"/>
        </w:rPr>
        <w:t>Ilość przekładek (PR):</w:t>
      </w:r>
      <w:r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  <w:t xml:space="preserve"> 16 PR - liczba płócien</w:t>
      </w:r>
    </w:p>
    <w:p w14:paraId="387EBC66" w14:textId="77777777" w:rsidR="00701AEE" w:rsidRDefault="00701AEE" w:rsidP="00701AEE">
      <w:pPr>
        <w:spacing w:line="360" w:lineRule="auto"/>
        <w:textAlignment w:val="top"/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  <w14:ligatures w14:val="none"/>
        </w:rPr>
        <w:t>Typ (TT/TL):</w:t>
      </w:r>
      <w:r>
        <w:rPr>
          <w:rFonts w:ascii="Arial" w:hAnsi="Arial" w:cs="Arial"/>
          <w:color w:val="000000"/>
          <w:sz w:val="24"/>
          <w:szCs w:val="24"/>
          <w:lang w:eastAsia="pl-PL"/>
          <w14:ligatures w14:val="none"/>
        </w:rPr>
        <w:t xml:space="preserve"> TL - bezdętkowa</w:t>
      </w:r>
    </w:p>
    <w:p w14:paraId="710E5EDB" w14:textId="77777777" w:rsidR="00701AEE" w:rsidRDefault="00701AEE" w:rsidP="00701A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produkcji:</w:t>
      </w:r>
      <w:r>
        <w:rPr>
          <w:rFonts w:ascii="Arial" w:hAnsi="Arial" w:cs="Arial"/>
          <w:sz w:val="24"/>
          <w:szCs w:val="24"/>
        </w:rPr>
        <w:t xml:space="preserve"> 2024 (fabrycznie nowa)</w:t>
      </w:r>
    </w:p>
    <w:p w14:paraId="4F59F48A" w14:textId="77777777" w:rsidR="00701AEE" w:rsidRDefault="00701AEE" w:rsidP="00701AEE">
      <w:pPr>
        <w:spacing w:line="360" w:lineRule="auto"/>
        <w:rPr>
          <w:rFonts w:ascii="Arial" w:hAnsi="Arial" w:cs="Arial"/>
          <w:color w:val="212121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b/>
          <w:bCs/>
          <w:color w:val="212121"/>
          <w:sz w:val="24"/>
          <w:szCs w:val="24"/>
          <w:lang w:eastAsia="pl-PL"/>
          <w14:ligatures w14:val="none"/>
        </w:rPr>
        <w:t>Oś pojazdu</w:t>
      </w:r>
      <w:r>
        <w:rPr>
          <w:rFonts w:ascii="Arial" w:hAnsi="Arial" w:cs="Arial"/>
          <w:color w:val="212121"/>
          <w:sz w:val="24"/>
          <w:szCs w:val="24"/>
          <w:lang w:eastAsia="pl-PL"/>
          <w14:ligatures w14:val="none"/>
        </w:rPr>
        <w:t xml:space="preserve">: F – prowadząca (oś przednia) </w:t>
      </w:r>
    </w:p>
    <w:p w14:paraId="330C42AF" w14:textId="77777777" w:rsidR="00701AEE" w:rsidRDefault="00701AEE" w:rsidP="00701A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Gwarancja</w:t>
      </w:r>
      <w:r>
        <w:rPr>
          <w:rFonts w:ascii="Arial" w:hAnsi="Arial" w:cs="Arial"/>
          <w:sz w:val="24"/>
          <w:szCs w:val="24"/>
        </w:rPr>
        <w:t xml:space="preserve">: 7 lat </w:t>
      </w:r>
    </w:p>
    <w:p w14:paraId="79FEB36A" w14:textId="77777777" w:rsidR="00701AEE" w:rsidRDefault="00701AEE"/>
    <w:sectPr w:rsidR="0070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EE"/>
    <w:rsid w:val="000104A9"/>
    <w:rsid w:val="002022D9"/>
    <w:rsid w:val="0070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4CDE"/>
  <w15:chartTrackingRefBased/>
  <w15:docId w15:val="{59CCFA24-46EE-4C7E-A629-E51B2C90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1A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rtopony.pl/opony-ciezarowe-10.00-0-22.5.html" TargetMode="External"/><Relationship Id="rId5" Type="http://schemas.openxmlformats.org/officeDocument/2006/relationships/hyperlink" Target="https://www.hurtopony.pl/ciezarowe.html" TargetMode="External"/><Relationship Id="rId4" Type="http://schemas.openxmlformats.org/officeDocument/2006/relationships/hyperlink" Target="https://www.hurtopony.pl/opony-matado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2024-05-22T11:59:00Z</dcterms:created>
  <dcterms:modified xsi:type="dcterms:W3CDTF">2024-05-22T12:01:00Z</dcterms:modified>
</cp:coreProperties>
</file>