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19CC" w14:textId="1A1471AC" w:rsidR="00537080" w:rsidRPr="0002373F" w:rsidRDefault="00537080" w:rsidP="00537080">
      <w:pPr>
        <w:jc w:val="right"/>
        <w:rPr>
          <w:rFonts w:cstheme="minorHAnsi"/>
          <w:b/>
          <w:bCs/>
        </w:rPr>
      </w:pPr>
      <w:r w:rsidRPr="0002373F">
        <w:rPr>
          <w:rFonts w:cstheme="minorHAnsi"/>
          <w:b/>
          <w:bCs/>
        </w:rPr>
        <w:t xml:space="preserve">Załącznik nr </w:t>
      </w:r>
      <w:r w:rsidR="001E3CFE">
        <w:rPr>
          <w:rFonts w:cstheme="minorHAnsi"/>
          <w:b/>
          <w:bCs/>
        </w:rPr>
        <w:t>6</w:t>
      </w:r>
      <w:r w:rsidRPr="0002373F">
        <w:rPr>
          <w:rFonts w:cstheme="minorHAnsi"/>
          <w:b/>
          <w:bCs/>
        </w:rPr>
        <w:t xml:space="preserve"> do </w:t>
      </w:r>
      <w:r w:rsidR="0002373F">
        <w:rPr>
          <w:rFonts w:cstheme="minorHAnsi"/>
          <w:b/>
          <w:bCs/>
        </w:rPr>
        <w:t>SWZ</w:t>
      </w:r>
    </w:p>
    <w:p w14:paraId="6C4E4D7B" w14:textId="77777777" w:rsidR="005E4F7F" w:rsidRDefault="005E4F7F" w:rsidP="005E4F7F">
      <w:pPr>
        <w:suppressAutoHyphens/>
        <w:spacing w:before="120" w:after="0" w:line="240" w:lineRule="auto"/>
        <w:jc w:val="both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>Wykonawcy wspólnie ubiegający się o udzielenie zamówienia:</w:t>
      </w:r>
    </w:p>
    <w:p w14:paraId="12FF47F8" w14:textId="77777777" w:rsidR="005E4F7F" w:rsidRDefault="005E4F7F" w:rsidP="005E4F7F">
      <w:pPr>
        <w:suppressAutoHyphens/>
        <w:spacing w:after="0" w:line="240" w:lineRule="auto"/>
        <w:ind w:right="5954"/>
        <w:rPr>
          <w:rFonts w:cstheme="minorHAnsi"/>
          <w:lang w:eastAsia="ar-SA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…………………………………………………………………………………………………….…</w:t>
      </w:r>
    </w:p>
    <w:p w14:paraId="6678B84D" w14:textId="77777777" w:rsidR="005E4F7F" w:rsidRDefault="005E4F7F" w:rsidP="005E4F7F">
      <w:pPr>
        <w:suppressAutoHyphens/>
        <w:spacing w:after="0" w:line="240" w:lineRule="auto"/>
        <w:ind w:right="5953"/>
        <w:rPr>
          <w:rFonts w:cstheme="minorHAnsi"/>
          <w:i/>
          <w:sz w:val="16"/>
          <w:szCs w:val="16"/>
          <w:lang w:eastAsia="ar-SA"/>
        </w:rPr>
      </w:pPr>
      <w:r>
        <w:rPr>
          <w:rFonts w:cstheme="minorHAns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>
        <w:rPr>
          <w:rFonts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cstheme="minorHAnsi"/>
          <w:i/>
          <w:sz w:val="16"/>
          <w:szCs w:val="16"/>
          <w:lang w:eastAsia="ar-SA"/>
        </w:rPr>
        <w:t>)</w:t>
      </w:r>
    </w:p>
    <w:p w14:paraId="40435F8E" w14:textId="77777777" w:rsidR="005E4F7F" w:rsidRDefault="005E4F7F" w:rsidP="005E4F7F">
      <w:pPr>
        <w:suppressAutoHyphens/>
        <w:spacing w:after="0" w:line="240" w:lineRule="auto"/>
        <w:rPr>
          <w:rFonts w:cstheme="minorHAnsi"/>
          <w:sz w:val="24"/>
          <w:szCs w:val="24"/>
          <w:u w:val="single"/>
          <w:lang w:eastAsia="ar-SA"/>
        </w:rPr>
      </w:pPr>
    </w:p>
    <w:p w14:paraId="73B58E8B" w14:textId="77777777" w:rsidR="005E4F7F" w:rsidRDefault="005E4F7F" w:rsidP="005E4F7F">
      <w:pPr>
        <w:suppressAutoHyphens/>
        <w:spacing w:after="0" w:line="240" w:lineRule="auto"/>
        <w:rPr>
          <w:rFonts w:cstheme="minorHAnsi"/>
          <w:sz w:val="24"/>
          <w:szCs w:val="24"/>
          <w:u w:val="single"/>
          <w:lang w:eastAsia="ar-SA"/>
        </w:rPr>
      </w:pPr>
      <w:r>
        <w:rPr>
          <w:rFonts w:cstheme="minorHAnsi"/>
          <w:sz w:val="24"/>
          <w:szCs w:val="24"/>
          <w:u w:val="single"/>
          <w:lang w:eastAsia="ar-SA"/>
        </w:rPr>
        <w:t>reprezentowany przez:</w:t>
      </w:r>
    </w:p>
    <w:p w14:paraId="172A6109" w14:textId="77777777" w:rsidR="005E4F7F" w:rsidRDefault="005E4F7F" w:rsidP="005E4F7F">
      <w:pPr>
        <w:suppressAutoHyphens/>
        <w:spacing w:after="0" w:line="240" w:lineRule="auto"/>
        <w:ind w:right="5954"/>
        <w:rPr>
          <w:rFonts w:cstheme="minorHAnsi"/>
          <w:lang w:eastAsia="ar-SA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……………………………………………………………………………………………………...</w:t>
      </w:r>
    </w:p>
    <w:p w14:paraId="4FD95788" w14:textId="77777777" w:rsidR="005E4F7F" w:rsidRDefault="005E4F7F" w:rsidP="005E4F7F">
      <w:pPr>
        <w:suppressAutoHyphens/>
        <w:spacing w:after="0" w:line="240" w:lineRule="auto"/>
        <w:ind w:right="5953"/>
        <w:rPr>
          <w:rFonts w:cstheme="minorHAnsi"/>
          <w:i/>
          <w:sz w:val="16"/>
          <w:szCs w:val="16"/>
          <w:lang w:eastAsia="ar-SA"/>
        </w:rPr>
      </w:pPr>
      <w:r>
        <w:rPr>
          <w:rFonts w:cstheme="minorHAnsi"/>
          <w:i/>
          <w:sz w:val="16"/>
          <w:szCs w:val="16"/>
          <w:lang w:eastAsia="ar-SA"/>
        </w:rPr>
        <w:t>(imię, nazwisko, stanowisko/podstawa do reprezentacji)</w:t>
      </w:r>
    </w:p>
    <w:p w14:paraId="5FFFDE43" w14:textId="77777777" w:rsidR="005E4F7F" w:rsidRDefault="005E4F7F" w:rsidP="005E4F7F">
      <w:pPr>
        <w:spacing w:after="0"/>
        <w:ind w:right="4819"/>
        <w:rPr>
          <w:rFonts w:cstheme="minorHAnsi"/>
          <w:i/>
        </w:rPr>
      </w:pPr>
    </w:p>
    <w:p w14:paraId="75FE92B8" w14:textId="77777777" w:rsidR="005E4F7F" w:rsidRDefault="005E4F7F" w:rsidP="005E4F7F">
      <w:pPr>
        <w:spacing w:after="0"/>
        <w:ind w:right="4820"/>
        <w:rPr>
          <w:rFonts w:cstheme="minorHAnsi"/>
          <w:i/>
        </w:rPr>
      </w:pPr>
    </w:p>
    <w:p w14:paraId="424F89A4" w14:textId="77777777" w:rsidR="005E4F7F" w:rsidRDefault="005E4F7F" w:rsidP="005E4F7F">
      <w:pPr>
        <w:keepLines/>
        <w:widowControl w:val="0"/>
        <w:suppressAutoHyphens/>
        <w:spacing w:after="0" w:line="360" w:lineRule="auto"/>
        <w:ind w:left="-14" w:right="-567"/>
        <w:jc w:val="center"/>
        <w:rPr>
          <w:rFonts w:cstheme="minorHAnsi"/>
          <w:b/>
          <w:sz w:val="24"/>
          <w:szCs w:val="24"/>
          <w:u w:val="single"/>
          <w:lang w:eastAsia="pl-PL"/>
        </w:rPr>
      </w:pPr>
      <w:r>
        <w:rPr>
          <w:rFonts w:cstheme="minorHAnsi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</w:p>
    <w:p w14:paraId="56F386BC" w14:textId="6B8E4D1A" w:rsidR="005E4F7F" w:rsidRPr="005E4F7F" w:rsidRDefault="005E4F7F" w:rsidP="005E4F7F">
      <w:pPr>
        <w:keepLines/>
        <w:widowControl w:val="0"/>
        <w:suppressAutoHyphens/>
        <w:spacing w:after="0" w:line="360" w:lineRule="auto"/>
        <w:ind w:left="-14" w:right="-567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składane na podstawie art. 117 ust. 4 ustawy z dnia 11 września 2019 r. Prawo zamówień publicznych,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  <w:r>
        <w:rPr>
          <w:rFonts w:cstheme="minorHAnsi"/>
          <w:bCs/>
          <w:sz w:val="24"/>
          <w:szCs w:val="24"/>
          <w:lang w:eastAsia="pl-PL"/>
        </w:rPr>
        <w:t>dotyczące robót budowlanych, dostaw lub usług, które wykonują poszczególni wykonawcy</w:t>
      </w:r>
      <w:r>
        <w:rPr>
          <w:rFonts w:cstheme="minorHAnsi"/>
          <w:sz w:val="24"/>
          <w:szCs w:val="24"/>
          <w:lang w:eastAsia="pl-PL"/>
        </w:rPr>
        <w:t xml:space="preserve"> na potrzeby </w:t>
      </w:r>
      <w:r w:rsidRPr="005E4F7F">
        <w:rPr>
          <w:rFonts w:cstheme="minorHAnsi"/>
          <w:bCs/>
          <w:sz w:val="24"/>
          <w:szCs w:val="24"/>
          <w:lang w:eastAsia="pl-PL"/>
        </w:rPr>
        <w:t>postępowania o udzielenie zamówienia publicznego</w:t>
      </w:r>
      <w:r>
        <w:rPr>
          <w:rFonts w:cstheme="minorHAnsi"/>
          <w:bCs/>
          <w:sz w:val="24"/>
          <w:szCs w:val="24"/>
          <w:lang w:eastAsia="pl-PL"/>
        </w:rPr>
        <w:t>,</w:t>
      </w:r>
      <w:r w:rsidRPr="005E4F7F">
        <w:rPr>
          <w:rFonts w:cstheme="minorHAnsi"/>
          <w:bCs/>
          <w:sz w:val="24"/>
          <w:szCs w:val="24"/>
          <w:lang w:eastAsia="pl-PL"/>
        </w:rPr>
        <w:t xml:space="preserve"> którego przedmiotem jest</w:t>
      </w:r>
      <w:bookmarkStart w:id="0" w:name="_Hlk136845202"/>
      <w:r w:rsidRPr="005E4F7F">
        <w:rPr>
          <w:rFonts w:cstheme="minorHAnsi"/>
          <w:bCs/>
          <w:sz w:val="24"/>
          <w:szCs w:val="24"/>
          <w:lang w:eastAsia="pl-PL"/>
        </w:rPr>
        <w:t xml:space="preserve"> wykonanie prac projektowych i budowlanych w formule zaprojektuj i wybuduj dla zadania inwestycyjnego pod nazwą:</w:t>
      </w:r>
      <w:bookmarkStart w:id="1" w:name="_Hlk73562595"/>
      <w:r w:rsidRPr="005E4F7F">
        <w:rPr>
          <w:rFonts w:cstheme="minorHAnsi"/>
          <w:bCs/>
          <w:sz w:val="24"/>
          <w:szCs w:val="24"/>
          <w:lang w:eastAsia="pl-PL"/>
        </w:rPr>
        <w:t xml:space="preserve"> </w:t>
      </w:r>
      <w:bookmarkEnd w:id="0"/>
      <w:r w:rsidR="000A6818" w:rsidRPr="000A6818">
        <w:rPr>
          <w:rFonts w:cstheme="minorHAnsi"/>
          <w:b/>
          <w:i/>
          <w:iCs/>
          <w:sz w:val="24"/>
          <w:szCs w:val="24"/>
          <w:lang w:eastAsia="pl-PL"/>
        </w:rPr>
        <w:t>Modernizacja części pomieszczeń nowej siedziby Wydziału Zamiejscowego w Ostrołęce Okręgowego Urzędu Miar w Białymstoku – pomieszczenia nr 01-12 i 19</w:t>
      </w:r>
    </w:p>
    <w:bookmarkEnd w:id="1"/>
    <w:p w14:paraId="5E49834C" w14:textId="5784CAC3" w:rsidR="005E4F7F" w:rsidRDefault="005E4F7F" w:rsidP="005E4F7F">
      <w:pPr>
        <w:jc w:val="center"/>
        <w:rPr>
          <w:rFonts w:cstheme="minorHAnsi"/>
          <w:sz w:val="24"/>
          <w:szCs w:val="24"/>
          <w:lang w:eastAsia="pl-PL"/>
        </w:rPr>
      </w:pPr>
    </w:p>
    <w:p w14:paraId="453ED5A6" w14:textId="7A247A8D" w:rsidR="005E4F7F" w:rsidRDefault="005E4F7F" w:rsidP="005E4F7F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oświadczam, że*:</w:t>
      </w:r>
    </w:p>
    <w:p w14:paraId="16970F62" w14:textId="77777777" w:rsidR="005E4F7F" w:rsidRDefault="005E4F7F" w:rsidP="005E4F7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3C35E06B" w14:textId="77777777" w:rsidR="005E4F7F" w:rsidRDefault="005E4F7F" w:rsidP="005E4F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Wykonawca …………………………………………………………….……………………………</w:t>
      </w:r>
    </w:p>
    <w:p w14:paraId="79EF3D16" w14:textId="77777777" w:rsidR="005E4F7F" w:rsidRDefault="005E4F7F" w:rsidP="005E4F7F">
      <w:pPr>
        <w:autoSpaceDE w:val="0"/>
        <w:autoSpaceDN w:val="0"/>
        <w:adjustRightInd w:val="0"/>
        <w:spacing w:after="0" w:line="360" w:lineRule="auto"/>
        <w:ind w:left="1276"/>
        <w:jc w:val="center"/>
        <w:rPr>
          <w:rFonts w:cstheme="minorHAnsi"/>
          <w:i/>
          <w:iCs/>
          <w:sz w:val="16"/>
          <w:szCs w:val="16"/>
          <w:lang w:eastAsia="pl-PL"/>
        </w:rPr>
      </w:pPr>
      <w:r>
        <w:rPr>
          <w:rFonts w:cstheme="minorHAnsi"/>
          <w:i/>
          <w:iCs/>
          <w:sz w:val="16"/>
          <w:szCs w:val="16"/>
          <w:lang w:eastAsia="pl-PL"/>
        </w:rPr>
        <w:t>(nazwa i adres Wykonawcy)</w:t>
      </w:r>
    </w:p>
    <w:p w14:paraId="6A077B7C" w14:textId="0D69A33B" w:rsidR="005E4F7F" w:rsidRDefault="005E4F7F" w:rsidP="005E4F7F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zrealizuje następujące roboty budowlane/dostawy/usługi:</w:t>
      </w:r>
    </w:p>
    <w:p w14:paraId="3C19460C" w14:textId="77777777" w:rsidR="005E4F7F" w:rsidRDefault="005E4F7F" w:rsidP="005E4F7F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……………………………………………………………………………………...............................</w:t>
      </w:r>
    </w:p>
    <w:p w14:paraId="30A119D2" w14:textId="77777777" w:rsidR="005E4F7F" w:rsidRDefault="005E4F7F" w:rsidP="005E4F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Wykonawca …………………………………………………………….……………………………</w:t>
      </w:r>
    </w:p>
    <w:p w14:paraId="2F685080" w14:textId="77777777" w:rsidR="005E4F7F" w:rsidRDefault="005E4F7F" w:rsidP="005E4F7F">
      <w:pPr>
        <w:autoSpaceDE w:val="0"/>
        <w:autoSpaceDN w:val="0"/>
        <w:adjustRightInd w:val="0"/>
        <w:spacing w:after="0" w:line="360" w:lineRule="auto"/>
        <w:ind w:left="1276"/>
        <w:jc w:val="center"/>
        <w:rPr>
          <w:rFonts w:cstheme="minorHAnsi"/>
          <w:i/>
          <w:iCs/>
          <w:sz w:val="16"/>
          <w:szCs w:val="16"/>
          <w:lang w:eastAsia="pl-PL"/>
        </w:rPr>
      </w:pPr>
      <w:r>
        <w:rPr>
          <w:rFonts w:cstheme="minorHAnsi"/>
          <w:i/>
          <w:iCs/>
          <w:sz w:val="16"/>
          <w:szCs w:val="16"/>
          <w:lang w:eastAsia="pl-PL"/>
        </w:rPr>
        <w:t>(nazwa i adres Wykonawcy)</w:t>
      </w:r>
    </w:p>
    <w:p w14:paraId="4FE515B7" w14:textId="463FBF65" w:rsidR="005E4F7F" w:rsidRDefault="005E4F7F" w:rsidP="005E4F7F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zrealizuje następujące roboty budowlane/dostawy/usługi:</w:t>
      </w:r>
    </w:p>
    <w:p w14:paraId="227EF7CE" w14:textId="77777777" w:rsidR="005E4F7F" w:rsidRDefault="005E4F7F" w:rsidP="005E4F7F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……………………………………………………………………………………...............................</w:t>
      </w:r>
    </w:p>
    <w:p w14:paraId="5DA94D1C" w14:textId="77777777" w:rsidR="005E4F7F" w:rsidRDefault="005E4F7F" w:rsidP="005E4F7F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  <w:lang w:eastAsia="pl-PL"/>
        </w:rPr>
      </w:pPr>
    </w:p>
    <w:p w14:paraId="7453E71D" w14:textId="77777777" w:rsidR="005E4F7F" w:rsidRDefault="005E4F7F" w:rsidP="005E4F7F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  <w:lang w:eastAsia="pl-PL"/>
        </w:rPr>
      </w:pPr>
    </w:p>
    <w:p w14:paraId="7BF56A02" w14:textId="77777777" w:rsidR="005E4F7F" w:rsidRDefault="005E4F7F" w:rsidP="005E4F7F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10F0B635" w14:textId="77777777" w:rsidR="005E4F7F" w:rsidRDefault="005E4F7F" w:rsidP="005E4F7F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…………….……., dnia………….…….r.</w:t>
      </w:r>
    </w:p>
    <w:p w14:paraId="6CD79EB4" w14:textId="77777777" w:rsidR="005E4F7F" w:rsidRPr="00DF2992" w:rsidRDefault="005E4F7F" w:rsidP="00DF2992">
      <w:pPr>
        <w:jc w:val="center"/>
        <w:rPr>
          <w:rFonts w:cstheme="minorHAnsi"/>
          <w:b/>
        </w:rPr>
      </w:pPr>
    </w:p>
    <w:sectPr w:rsidR="005E4F7F" w:rsidRPr="00DF2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E0EC" w14:textId="77777777" w:rsidR="0002373F" w:rsidRDefault="0002373F" w:rsidP="0002373F">
      <w:pPr>
        <w:spacing w:after="0" w:line="240" w:lineRule="auto"/>
      </w:pPr>
      <w:r>
        <w:separator/>
      </w:r>
    </w:p>
  </w:endnote>
  <w:endnote w:type="continuationSeparator" w:id="0">
    <w:p w14:paraId="5D780433" w14:textId="77777777" w:rsidR="0002373F" w:rsidRDefault="0002373F" w:rsidP="0002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6883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51B50F" w14:textId="587F53EF" w:rsidR="0002373F" w:rsidRDefault="0031315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27C3CBBF" wp14:editId="3568C375">
              <wp:simplePos x="0" y="0"/>
              <wp:positionH relativeFrom="margin">
                <wp:posOffset>60960</wp:posOffset>
              </wp:positionH>
              <wp:positionV relativeFrom="paragraph">
                <wp:posOffset>-635</wp:posOffset>
              </wp:positionV>
              <wp:extent cx="5760720" cy="800735"/>
              <wp:effectExtent l="0" t="0" r="0" b="0"/>
              <wp:wrapNone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800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2373F">
          <w:fldChar w:fldCharType="begin"/>
        </w:r>
        <w:r w:rsidR="0002373F">
          <w:instrText>PAGE   \* MERGEFORMAT</w:instrText>
        </w:r>
        <w:r w:rsidR="0002373F">
          <w:fldChar w:fldCharType="separate"/>
        </w:r>
        <w:r w:rsidR="0002373F">
          <w:t>2</w:t>
        </w:r>
        <w:r w:rsidR="0002373F">
          <w:fldChar w:fldCharType="end"/>
        </w:r>
        <w:r w:rsidR="0002373F">
          <w:t xml:space="preserve"> | </w:t>
        </w:r>
        <w:r w:rsidR="0002373F">
          <w:rPr>
            <w:color w:val="7F7F7F" w:themeColor="background1" w:themeShade="7F"/>
            <w:spacing w:val="60"/>
          </w:rPr>
          <w:t>Strona</w:t>
        </w:r>
      </w:p>
    </w:sdtContent>
  </w:sdt>
  <w:p w14:paraId="2DC87775" w14:textId="77777777" w:rsidR="0002373F" w:rsidRDefault="00023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E72A" w14:textId="77777777" w:rsidR="0002373F" w:rsidRDefault="0002373F" w:rsidP="0002373F">
      <w:pPr>
        <w:spacing w:after="0" w:line="240" w:lineRule="auto"/>
      </w:pPr>
      <w:r>
        <w:separator/>
      </w:r>
    </w:p>
  </w:footnote>
  <w:footnote w:type="continuationSeparator" w:id="0">
    <w:p w14:paraId="3E124A69" w14:textId="77777777" w:rsidR="0002373F" w:rsidRDefault="0002373F" w:rsidP="0002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11BE" w14:textId="68A7954E" w:rsidR="00313154" w:rsidRPr="006A4EF6" w:rsidRDefault="00313154" w:rsidP="00313154">
    <w:pPr>
      <w:pStyle w:val="Bezodstpw"/>
      <w:rPr>
        <w:rFonts w:asciiTheme="majorHAnsi" w:hAnsiTheme="majorHAnsi" w:cstheme="majorHAnsi"/>
        <w:b/>
        <w:bCs/>
        <w:color w:val="3B3838"/>
      </w:rPr>
    </w:pPr>
    <w:bookmarkStart w:id="2" w:name="_Hlk74083760"/>
    <w:bookmarkStart w:id="3" w:name="_Hlk74083761"/>
    <w:r>
      <w:rPr>
        <w:noProof/>
      </w:rPr>
      <w:drawing>
        <wp:anchor distT="0" distB="0" distL="114300" distR="114300" simplePos="0" relativeHeight="251660288" behindDoc="1" locked="0" layoutInCell="1" allowOverlap="1" wp14:anchorId="450D7241" wp14:editId="2FE500DB">
          <wp:simplePos x="0" y="0"/>
          <wp:positionH relativeFrom="margin">
            <wp:posOffset>-457835</wp:posOffset>
          </wp:positionH>
          <wp:positionV relativeFrom="paragraph">
            <wp:posOffset>-243840</wp:posOffset>
          </wp:positionV>
          <wp:extent cx="1546860" cy="59436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0" t="18889" b="19444"/>
                  <a:stretch/>
                </pic:blipFill>
                <pic:spPr bwMode="auto">
                  <a:xfrm>
                    <a:off x="0" y="0"/>
                    <a:ext cx="15468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Wyrnienieintensywne"/>
        <w:rFonts w:asciiTheme="majorHAnsi" w:hAnsiTheme="majorHAnsi" w:cstheme="majorHAnsi"/>
        <w:b/>
        <w:bCs/>
        <w:i w:val="0"/>
        <w:iCs w:val="0"/>
        <w:color w:val="3B3838"/>
      </w:rPr>
      <w:t xml:space="preserve">                                     </w:t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>Nr sprawy:</w:t>
    </w:r>
    <w:r>
      <w:rPr>
        <w:rStyle w:val="Wyrnienieintensywne"/>
        <w:rFonts w:asciiTheme="majorHAnsi" w:hAnsiTheme="majorHAnsi" w:cstheme="majorHAnsi"/>
        <w:b/>
        <w:bCs/>
        <w:i w:val="0"/>
        <w:iCs w:val="0"/>
        <w:color w:val="3B3838"/>
      </w:rPr>
      <w:t xml:space="preserve"> </w:t>
    </w:r>
    <w:r w:rsidR="00F23B0C" w:rsidRPr="00F23B0C">
      <w:rPr>
        <w:rFonts w:asciiTheme="majorHAnsi" w:hAnsiTheme="majorHAnsi" w:cstheme="majorHAnsi"/>
        <w:b/>
        <w:bCs/>
        <w:i/>
        <w:iCs/>
        <w:color w:val="3B3838"/>
      </w:rPr>
      <w:t>OUM10.WO.RAG.263.</w:t>
    </w:r>
    <w:r w:rsidR="001E3CFE">
      <w:rPr>
        <w:rFonts w:asciiTheme="majorHAnsi" w:hAnsiTheme="majorHAnsi" w:cstheme="majorHAnsi"/>
        <w:b/>
        <w:bCs/>
        <w:i/>
        <w:iCs/>
        <w:color w:val="3B3838"/>
      </w:rPr>
      <w:t>3</w:t>
    </w:r>
    <w:r w:rsidR="00F23B0C" w:rsidRPr="00F23B0C">
      <w:rPr>
        <w:rFonts w:asciiTheme="majorHAnsi" w:hAnsiTheme="majorHAnsi" w:cstheme="majorHAnsi"/>
        <w:b/>
        <w:bCs/>
        <w:i/>
        <w:iCs/>
        <w:color w:val="3B3838"/>
      </w:rPr>
      <w:t>.2023</w:t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>
      <w:rPr>
        <w:rStyle w:val="Wyrnienieintensywne"/>
        <w:rFonts w:asciiTheme="majorHAnsi" w:hAnsiTheme="majorHAnsi" w:cstheme="majorHAnsi"/>
        <w:b/>
        <w:bCs/>
        <w:color w:val="3B3838"/>
      </w:rPr>
      <w:t xml:space="preserve">     </w:t>
    </w:r>
    <w:bookmarkEnd w:id="2"/>
    <w:bookmarkEnd w:id="3"/>
  </w:p>
  <w:p w14:paraId="5910C75C" w14:textId="7D5BD008" w:rsidR="0002373F" w:rsidRPr="00313154" w:rsidRDefault="00313154" w:rsidP="00313154">
    <w:pPr>
      <w:pStyle w:val="Nagwek"/>
    </w:pPr>
    <w:r w:rsidRPr="006A4EF6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E91D8" wp14:editId="6A0E05D3">
              <wp:simplePos x="0" y="0"/>
              <wp:positionH relativeFrom="page">
                <wp:posOffset>2057400</wp:posOffset>
              </wp:positionH>
              <wp:positionV relativeFrom="paragraph">
                <wp:posOffset>27305</wp:posOffset>
              </wp:positionV>
              <wp:extent cx="5478780" cy="15240"/>
              <wp:effectExtent l="0" t="0" r="26670" b="2286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78780" cy="1524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F0150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2.15pt" to="593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" strokecolor="#002060" strokeweight="1pt">
              <v:stroke joinstyle="miter"/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726E"/>
    <w:multiLevelType w:val="hybridMultilevel"/>
    <w:tmpl w:val="518A8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D86A60"/>
    <w:multiLevelType w:val="hybridMultilevel"/>
    <w:tmpl w:val="5FB0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2333"/>
    <w:multiLevelType w:val="hybridMultilevel"/>
    <w:tmpl w:val="140C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40C2D"/>
    <w:multiLevelType w:val="hybridMultilevel"/>
    <w:tmpl w:val="9E2A26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62436"/>
    <w:multiLevelType w:val="hybridMultilevel"/>
    <w:tmpl w:val="DC08B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070FFE"/>
    <w:multiLevelType w:val="hybridMultilevel"/>
    <w:tmpl w:val="7996EE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4923808">
    <w:abstractNumId w:val="6"/>
  </w:num>
  <w:num w:numId="2" w16cid:durableId="1254703315">
    <w:abstractNumId w:val="0"/>
  </w:num>
  <w:num w:numId="3" w16cid:durableId="1707826769">
    <w:abstractNumId w:val="4"/>
  </w:num>
  <w:num w:numId="4" w16cid:durableId="1481848020">
    <w:abstractNumId w:val="3"/>
  </w:num>
  <w:num w:numId="5" w16cid:durableId="1899701610">
    <w:abstractNumId w:val="2"/>
  </w:num>
  <w:num w:numId="6" w16cid:durableId="642656537">
    <w:abstractNumId w:val="5"/>
  </w:num>
  <w:num w:numId="7" w16cid:durableId="1380590048">
    <w:abstractNumId w:val="8"/>
  </w:num>
  <w:num w:numId="8" w16cid:durableId="1980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7641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89"/>
    <w:rsid w:val="0002373F"/>
    <w:rsid w:val="000A6818"/>
    <w:rsid w:val="000C0858"/>
    <w:rsid w:val="000D1363"/>
    <w:rsid w:val="000D4B3C"/>
    <w:rsid w:val="0012798E"/>
    <w:rsid w:val="001671F1"/>
    <w:rsid w:val="001E3CFE"/>
    <w:rsid w:val="002446AE"/>
    <w:rsid w:val="00313154"/>
    <w:rsid w:val="003213E0"/>
    <w:rsid w:val="00424DE0"/>
    <w:rsid w:val="004462B7"/>
    <w:rsid w:val="004E27A2"/>
    <w:rsid w:val="00535D43"/>
    <w:rsid w:val="00537080"/>
    <w:rsid w:val="005E4F7F"/>
    <w:rsid w:val="007F5B6E"/>
    <w:rsid w:val="0082331F"/>
    <w:rsid w:val="00A07689"/>
    <w:rsid w:val="00AB3352"/>
    <w:rsid w:val="00B171C9"/>
    <w:rsid w:val="00C55BC5"/>
    <w:rsid w:val="00C60739"/>
    <w:rsid w:val="00DB3E6F"/>
    <w:rsid w:val="00DE6E26"/>
    <w:rsid w:val="00DF2992"/>
    <w:rsid w:val="00E6734C"/>
    <w:rsid w:val="00EA77C7"/>
    <w:rsid w:val="00EF1251"/>
    <w:rsid w:val="00F2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189614"/>
  <w15:chartTrackingRefBased/>
  <w15:docId w15:val="{F24D3A1C-1ADC-41FB-A06E-A3512F7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3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73F"/>
  </w:style>
  <w:style w:type="paragraph" w:styleId="Stopka">
    <w:name w:val="footer"/>
    <w:basedOn w:val="Normalny"/>
    <w:link w:val="StopkaZnak"/>
    <w:uiPriority w:val="99"/>
    <w:unhideWhenUsed/>
    <w:rsid w:val="0002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73F"/>
  </w:style>
  <w:style w:type="character" w:styleId="Pogrubienie">
    <w:name w:val="Strong"/>
    <w:basedOn w:val="Domylnaczcionkaakapitu"/>
    <w:uiPriority w:val="22"/>
    <w:qFormat/>
    <w:rsid w:val="0002373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02373F"/>
    <w:rPr>
      <w:i/>
      <w:iCs/>
      <w:color w:val="4472C4" w:themeColor="accent1"/>
    </w:rPr>
  </w:style>
  <w:style w:type="paragraph" w:styleId="Bezodstpw">
    <w:name w:val="No Spacing"/>
    <w:uiPriority w:val="1"/>
    <w:qFormat/>
    <w:rsid w:val="000D13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Przepływy</dc:creator>
  <cp:keywords/>
  <dc:description/>
  <cp:lastModifiedBy>Jacek Goworek</cp:lastModifiedBy>
  <cp:revision>5</cp:revision>
  <dcterms:created xsi:type="dcterms:W3CDTF">2023-07-15T11:03:00Z</dcterms:created>
  <dcterms:modified xsi:type="dcterms:W3CDTF">2023-07-17T16:49:00Z</dcterms:modified>
</cp:coreProperties>
</file>