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proofErr w:type="gramStart"/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</w:t>
      </w:r>
      <w:proofErr w:type="gramEnd"/>
      <w:r w:rsidRPr="00B46DEF">
        <w:rPr>
          <w:rFonts w:eastAsia="SimSun" w:cstheme="minorHAnsi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</w:t>
      </w:r>
      <w:proofErr w:type="gramStart"/>
      <w:r w:rsidRPr="00B46DEF">
        <w:rPr>
          <w:rFonts w:cstheme="minorHAnsi"/>
          <w:b/>
        </w:rPr>
        <w:t>składane</w:t>
      </w:r>
      <w:proofErr w:type="gramEnd"/>
      <w:r w:rsidRPr="00B46DEF">
        <w:rPr>
          <w:rFonts w:cstheme="minorHAnsi"/>
          <w:b/>
        </w:rPr>
        <w:t xml:space="preserve">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dotyczące</w:t>
      </w:r>
      <w:proofErr w:type="gramEnd"/>
      <w:r w:rsidRPr="00B46DEF">
        <w:rPr>
          <w:rFonts w:cstheme="minorHAnsi"/>
          <w:b/>
        </w:rPr>
        <w:t xml:space="preserve">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2AF668A0" w:rsidR="00594CF8" w:rsidRPr="00B46DEF" w:rsidRDefault="00594CF8" w:rsidP="00AD0A1A">
      <w:pPr>
        <w:spacing w:after="0" w:line="240" w:lineRule="auto"/>
        <w:jc w:val="center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F62B3E" w:rsidRPr="00B46DEF">
        <w:rPr>
          <w:rFonts w:eastAsia="Calibri" w:cstheme="minorHAnsi"/>
        </w:rPr>
        <w:t>d</w:t>
      </w:r>
      <w:r w:rsidR="00226605" w:rsidRPr="00B46DEF">
        <w:rPr>
          <w:rFonts w:eastAsia="Calibri" w:cstheme="minorHAnsi"/>
        </w:rPr>
        <w:t xml:space="preserve">ostawa </w:t>
      </w:r>
      <w:r w:rsidR="00B46DEF" w:rsidRPr="00B46DEF">
        <w:rPr>
          <w:rFonts w:eastAsia="Calibri" w:cstheme="minorHAnsi"/>
        </w:rPr>
        <w:t>samochodów</w:t>
      </w:r>
      <w:r w:rsidR="00457ABF" w:rsidRPr="00B46DEF">
        <w:rPr>
          <w:rFonts w:cstheme="minorHAnsi"/>
        </w:rPr>
        <w:t xml:space="preserve"> </w:t>
      </w:r>
      <w:r w:rsidRPr="00B46DEF">
        <w:rPr>
          <w:rFonts w:cstheme="minorHAnsi"/>
        </w:rPr>
        <w:t xml:space="preserve">(numer postępowania: </w:t>
      </w:r>
      <w:r w:rsidR="00491B90">
        <w:rPr>
          <w:rFonts w:cstheme="minorHAnsi"/>
          <w:b/>
          <w:bCs/>
        </w:rPr>
        <w:t>32</w:t>
      </w:r>
      <w:bookmarkStart w:id="0" w:name="_GoBack"/>
      <w:bookmarkEnd w:id="0"/>
      <w:r w:rsidR="00AD0A1A" w:rsidRPr="00B46DEF">
        <w:rPr>
          <w:rFonts w:cstheme="minorHAnsi"/>
          <w:b/>
          <w:bCs/>
        </w:rPr>
        <w:t>/ZP/2024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oświadczam</w:t>
      </w:r>
      <w:proofErr w:type="gramEnd"/>
      <w:r w:rsidRPr="00B46DEF">
        <w:rPr>
          <w:rFonts w:cstheme="minorHAnsi"/>
          <w:b/>
        </w:rPr>
        <w:t xml:space="preserve">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B46DE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DEF">
        <w:rPr>
          <w:rFonts w:asciiTheme="minorHAnsi" w:hAnsiTheme="minorHAnsi" w:cstheme="minorHAnsi"/>
        </w:rPr>
        <w:t>O</w:t>
      </w:r>
      <w:r w:rsidR="00BE6398" w:rsidRPr="00B46DEF">
        <w:rPr>
          <w:rFonts w:asciiTheme="minorHAnsi" w:hAnsiTheme="minorHAnsi" w:cstheme="minorHAnsi"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podlegam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0FBF31D6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o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proofErr w:type="gramStart"/>
      <w:r w:rsidR="00490A6E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 2024, poz. 507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lastRenderedPageBreak/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beneficjentem rzeczywistym w rozumieniu ustawy z dnia 1 marca 2018 r. o przeciwdziałaniu praniu pieniędzy oraz finansowaniu terroryzmu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jednostką dominującą w rozumieniu art. 3 ust. 1 pkt 37 ustawy z dnia 29 września 1994 r. o rachunkowości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7A62" w14:textId="2B2F59E8" w:rsidR="00226605" w:rsidRPr="00226605" w:rsidRDefault="00226605" w:rsidP="00226605">
    <w:pPr>
      <w:tabs>
        <w:tab w:val="center" w:pos="0"/>
        <w:tab w:val="left" w:pos="4111"/>
      </w:tabs>
      <w:spacing w:after="120" w:line="240" w:lineRule="auto"/>
      <w:jc w:val="center"/>
      <w:rPr>
        <w:rFonts w:ascii="Calibri" w:eastAsia="Times New Roman" w:hAnsi="Calibri" w:cs="Times New Roman"/>
        <w:i/>
        <w:lang w:eastAsia="pl-PL"/>
      </w:rPr>
    </w:pP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18"/>
  </w:num>
  <w:num w:numId="8">
    <w:abstractNumId w:val="4"/>
  </w:num>
  <w:num w:numId="9">
    <w:abstractNumId w:val="2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8"/>
  </w:num>
  <w:num w:numId="18">
    <w:abstractNumId w:val="3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7092-1185-4AD9-AA36-47DDA14C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2024-08-01T09:04:00Z</dcterms:created>
  <dcterms:modified xsi:type="dcterms:W3CDTF">2024-08-01T09:04:00Z</dcterms:modified>
</cp:coreProperties>
</file>