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ECDF4" w14:textId="77777777" w:rsidR="00446F5D" w:rsidRDefault="00446F5D" w:rsidP="00446F5D">
      <w:pPr>
        <w:jc w:val="right"/>
      </w:pPr>
      <w:r>
        <w:t>Załącznik nr 1 do SWZ</w:t>
      </w:r>
    </w:p>
    <w:p w14:paraId="438FAE21" w14:textId="77777777" w:rsidR="00446F5D" w:rsidRPr="00BD415B" w:rsidRDefault="00446F5D" w:rsidP="00446F5D">
      <w:pPr>
        <w:jc w:val="center"/>
      </w:pPr>
      <w:r w:rsidRPr="00FB5A2C">
        <w:rPr>
          <w:rFonts w:eastAsia="Calibri" w:cstheme="minorHAnsi"/>
          <w:b/>
          <w:sz w:val="24"/>
          <w:szCs w:val="24"/>
        </w:rPr>
        <w:t>UMOWA NR</w:t>
      </w:r>
      <w:r w:rsidRPr="00FB5A2C">
        <w:rPr>
          <w:rFonts w:eastAsia="Calibri" w:cstheme="minorHAnsi"/>
          <w:b/>
          <w:bCs/>
          <w:sz w:val="24"/>
          <w:szCs w:val="24"/>
        </w:rPr>
        <w:t xml:space="preserve"> </w:t>
      </w:r>
      <w:r>
        <w:rPr>
          <w:rFonts w:eastAsia="Calibri" w:cstheme="minorHAnsi"/>
          <w:b/>
          <w:bCs/>
          <w:sz w:val="24"/>
          <w:szCs w:val="24"/>
        </w:rPr>
        <w:t>………………………</w:t>
      </w:r>
    </w:p>
    <w:p w14:paraId="7A18136F" w14:textId="77777777" w:rsidR="00446F5D" w:rsidRPr="00BD415B" w:rsidRDefault="00446F5D" w:rsidP="00446F5D">
      <w:pPr>
        <w:spacing w:after="0" w:line="276" w:lineRule="auto"/>
        <w:rPr>
          <w:rFonts w:eastAsia="Calibri" w:cstheme="minorHAnsi"/>
          <w:b/>
        </w:rPr>
      </w:pPr>
      <w:r>
        <w:rPr>
          <w:rFonts w:eastAsia="Calibri" w:cstheme="minorHAnsi"/>
        </w:rPr>
        <w:t xml:space="preserve">zawarta </w:t>
      </w:r>
      <w:r w:rsidRPr="00483523">
        <w:rPr>
          <w:rFonts w:eastAsia="Calibri" w:cstheme="minorHAnsi"/>
        </w:rPr>
        <w:t>pomiędzy:</w:t>
      </w:r>
    </w:p>
    <w:p w14:paraId="08AE754D" w14:textId="77777777" w:rsidR="00446F5D" w:rsidRDefault="00446F5D" w:rsidP="00446F5D">
      <w:pPr>
        <w:spacing w:after="0" w:line="276" w:lineRule="auto"/>
        <w:rPr>
          <w:rFonts w:eastAsia="Calibri" w:cstheme="minorHAnsi"/>
          <w:lang w:eastAsia="pl-PL"/>
        </w:rPr>
      </w:pPr>
      <w:r>
        <w:rPr>
          <w:rFonts w:eastAsia="Calibri" w:cstheme="minorHAnsi"/>
          <w:color w:val="000000"/>
          <w:lang w:eastAsia="pl-PL"/>
        </w:rPr>
        <w:t xml:space="preserve">Uniwersytetem Przyrodniczym w Poznaniu, ul. Wojska Polskiego 28, 60-637 Poznań </w:t>
      </w:r>
      <w:r>
        <w:rPr>
          <w:rFonts w:eastAsia="Calibri" w:cstheme="minorHAnsi"/>
          <w:color w:val="000000"/>
          <w:lang w:eastAsia="pl-PL"/>
        </w:rPr>
        <w:br/>
      </w:r>
      <w:r>
        <w:rPr>
          <w:rFonts w:eastAsia="Calibri" w:cstheme="minorHAnsi"/>
          <w:lang w:eastAsia="pl-PL"/>
        </w:rPr>
        <w:t>REGON   000001844,</w:t>
      </w:r>
    </w:p>
    <w:p w14:paraId="27D6B4B6" w14:textId="77777777" w:rsidR="00446F5D" w:rsidRDefault="00446F5D" w:rsidP="00446F5D">
      <w:pPr>
        <w:spacing w:after="0" w:line="276" w:lineRule="auto"/>
        <w:rPr>
          <w:rFonts w:eastAsia="Calibri" w:cstheme="minorHAnsi"/>
          <w:lang w:eastAsia="pl-PL"/>
        </w:rPr>
      </w:pPr>
      <w:r>
        <w:rPr>
          <w:rFonts w:eastAsia="Calibri" w:cstheme="minorHAnsi"/>
          <w:lang w:eastAsia="pl-PL"/>
        </w:rPr>
        <w:t>NIP          7770004960</w:t>
      </w:r>
    </w:p>
    <w:p w14:paraId="72DF6442" w14:textId="77777777" w:rsidR="00446F5D" w:rsidRDefault="00446F5D" w:rsidP="00446F5D">
      <w:pPr>
        <w:shd w:val="clear" w:color="auto" w:fill="FFFFFF"/>
        <w:spacing w:after="0" w:line="276" w:lineRule="auto"/>
        <w:rPr>
          <w:rFonts w:eastAsia="Calibri" w:cstheme="minorHAnsi"/>
          <w:color w:val="000000"/>
          <w:lang w:eastAsia="pl-PL"/>
        </w:rPr>
      </w:pPr>
      <w:r>
        <w:rPr>
          <w:rFonts w:eastAsia="Calibri" w:cstheme="minorHAnsi"/>
          <w:color w:val="000000"/>
          <w:lang w:eastAsia="pl-PL"/>
        </w:rPr>
        <w:t>reprezentowanym przez</w:t>
      </w:r>
    </w:p>
    <w:p w14:paraId="7F163661" w14:textId="77777777" w:rsidR="00446F5D" w:rsidRDefault="00446F5D" w:rsidP="00446F5D">
      <w:pPr>
        <w:spacing w:after="0" w:line="276" w:lineRule="auto"/>
        <w:rPr>
          <w:rFonts w:eastAsia="Calibri" w:cstheme="minorHAnsi"/>
          <w:lang w:eastAsia="pl-PL"/>
        </w:rPr>
      </w:pPr>
      <w:r>
        <w:rPr>
          <w:rFonts w:eastAsia="Calibri" w:cstheme="minorHAnsi"/>
          <w:bCs/>
        </w:rPr>
        <w:t>…………………………………………………………..……………...</w:t>
      </w:r>
    </w:p>
    <w:p w14:paraId="12311191" w14:textId="77777777" w:rsidR="00446F5D" w:rsidRDefault="00446F5D" w:rsidP="00446F5D">
      <w:pPr>
        <w:spacing w:after="0" w:line="276" w:lineRule="auto"/>
        <w:rPr>
          <w:rFonts w:eastAsia="Calibri" w:cstheme="minorHAnsi"/>
          <w:lang w:eastAsia="pl-PL"/>
        </w:rPr>
      </w:pPr>
      <w:r>
        <w:rPr>
          <w:rFonts w:eastAsia="Calibri" w:cstheme="minorHAnsi"/>
          <w:lang w:eastAsia="pl-PL"/>
        </w:rPr>
        <w:t>przy kontrasygnacie …………………………………………..</w:t>
      </w:r>
    </w:p>
    <w:p w14:paraId="7F7B918F" w14:textId="77777777" w:rsidR="00446F5D" w:rsidRDefault="00446F5D" w:rsidP="00446F5D">
      <w:pPr>
        <w:spacing w:after="0" w:line="276" w:lineRule="auto"/>
        <w:rPr>
          <w:rFonts w:eastAsia="Calibri" w:cstheme="minorHAnsi"/>
          <w:color w:val="000000"/>
          <w:lang w:eastAsia="pl-PL"/>
        </w:rPr>
      </w:pPr>
      <w:r>
        <w:rPr>
          <w:rFonts w:eastAsia="Calibri" w:cstheme="minorHAnsi"/>
          <w:color w:val="000000"/>
          <w:lang w:eastAsia="pl-PL"/>
        </w:rPr>
        <w:t xml:space="preserve">zwanym w dalszej części umowy </w:t>
      </w:r>
      <w:r>
        <w:rPr>
          <w:rFonts w:eastAsia="Calibri" w:cstheme="minorHAnsi"/>
          <w:b/>
          <w:color w:val="000000"/>
          <w:lang w:eastAsia="pl-PL"/>
        </w:rPr>
        <w:t>Zamawiającym</w:t>
      </w:r>
      <w:r>
        <w:rPr>
          <w:rFonts w:eastAsia="Calibri" w:cstheme="minorHAnsi"/>
          <w:bCs/>
          <w:color w:val="000000"/>
          <w:lang w:eastAsia="pl-PL"/>
        </w:rPr>
        <w:t>,</w:t>
      </w:r>
    </w:p>
    <w:p w14:paraId="428C0965" w14:textId="77777777" w:rsidR="00446F5D" w:rsidRDefault="00446F5D" w:rsidP="00446F5D">
      <w:pPr>
        <w:shd w:val="clear" w:color="auto" w:fill="FFFFFF"/>
        <w:tabs>
          <w:tab w:val="center" w:pos="4535"/>
        </w:tabs>
        <w:spacing w:after="0" w:line="276" w:lineRule="auto"/>
        <w:rPr>
          <w:rFonts w:eastAsia="Calibri" w:cstheme="minorHAnsi"/>
          <w:color w:val="000000"/>
          <w:lang w:eastAsia="pl-PL"/>
        </w:rPr>
      </w:pPr>
      <w:r>
        <w:rPr>
          <w:rFonts w:eastAsia="Calibri" w:cstheme="minorHAnsi"/>
          <w:color w:val="000000"/>
          <w:lang w:eastAsia="pl-PL"/>
        </w:rPr>
        <w:t>a</w:t>
      </w:r>
    </w:p>
    <w:p w14:paraId="115137A5" w14:textId="77777777" w:rsidR="00446F5D" w:rsidRDefault="00446F5D" w:rsidP="00446F5D">
      <w:pPr>
        <w:shd w:val="clear" w:color="auto" w:fill="FFFFFF"/>
        <w:spacing w:after="0" w:line="276" w:lineRule="auto"/>
        <w:rPr>
          <w:rFonts w:eastAsia="Calibri" w:cstheme="minorHAnsi"/>
          <w:color w:val="000000"/>
          <w:lang w:eastAsia="pl-PL"/>
        </w:rPr>
      </w:pPr>
      <w:r>
        <w:rPr>
          <w:rFonts w:eastAsia="Calibri" w:cstheme="minorHAnsi"/>
          <w:color w:val="000000"/>
          <w:lang w:eastAsia="pl-PL"/>
        </w:rPr>
        <w:t>…………………………………………………………………………………………………………………………………………………………</w:t>
      </w:r>
    </w:p>
    <w:p w14:paraId="73D06125" w14:textId="77777777" w:rsidR="00446F5D" w:rsidRDefault="00446F5D" w:rsidP="00446F5D">
      <w:pPr>
        <w:shd w:val="clear" w:color="auto" w:fill="FFFFFF"/>
        <w:spacing w:after="0" w:line="276" w:lineRule="auto"/>
        <w:rPr>
          <w:rFonts w:eastAsia="Calibri" w:cstheme="minorHAnsi"/>
          <w:color w:val="000000"/>
          <w:lang w:eastAsia="pl-PL"/>
        </w:rPr>
      </w:pPr>
    </w:p>
    <w:p w14:paraId="1C2BCF17" w14:textId="77777777" w:rsidR="00446F5D" w:rsidRDefault="00446F5D" w:rsidP="00446F5D">
      <w:pPr>
        <w:spacing w:after="0" w:line="276" w:lineRule="auto"/>
        <w:rPr>
          <w:rFonts w:eastAsia="Calibri" w:cstheme="minorHAnsi"/>
          <w:color w:val="000000"/>
          <w:lang w:eastAsia="pl-PL"/>
        </w:rPr>
      </w:pPr>
      <w:r>
        <w:rPr>
          <w:rFonts w:eastAsia="Calibri" w:cstheme="minorHAnsi"/>
          <w:color w:val="000000"/>
          <w:lang w:eastAsia="pl-PL"/>
        </w:rPr>
        <w:t>reprezentowanym przez</w:t>
      </w:r>
    </w:p>
    <w:p w14:paraId="57B46891" w14:textId="77777777" w:rsidR="00446F5D" w:rsidRDefault="00446F5D" w:rsidP="00446F5D">
      <w:pPr>
        <w:spacing w:after="0" w:line="276" w:lineRule="auto"/>
        <w:rPr>
          <w:rFonts w:eastAsia="Calibri" w:cstheme="minorHAnsi"/>
          <w:lang w:eastAsia="pl-PL"/>
        </w:rPr>
      </w:pPr>
      <w:r>
        <w:rPr>
          <w:rFonts w:eastAsia="Calibri" w:cstheme="minorHAnsi"/>
          <w:bCs/>
          <w:lang w:eastAsia="pl-PL"/>
        </w:rPr>
        <w:t>……………………………………………………………….………….</w:t>
      </w:r>
    </w:p>
    <w:p w14:paraId="3F1C59E5" w14:textId="77777777" w:rsidR="00446F5D" w:rsidRDefault="00446F5D" w:rsidP="00446F5D">
      <w:pPr>
        <w:spacing w:after="0" w:line="276" w:lineRule="auto"/>
        <w:rPr>
          <w:rFonts w:eastAsia="Calibri" w:cstheme="minorHAnsi"/>
          <w:lang w:eastAsia="pl-PL"/>
        </w:rPr>
      </w:pPr>
      <w:r>
        <w:rPr>
          <w:rFonts w:eastAsia="Calibri" w:cstheme="minorHAnsi"/>
          <w:lang w:eastAsia="pl-PL"/>
        </w:rPr>
        <w:t xml:space="preserve">zwanym w dalszej części umowy </w:t>
      </w:r>
      <w:r>
        <w:rPr>
          <w:rFonts w:eastAsia="Calibri" w:cstheme="minorHAnsi"/>
          <w:b/>
          <w:lang w:eastAsia="pl-PL"/>
        </w:rPr>
        <w:t>Wykonawcą</w:t>
      </w:r>
    </w:p>
    <w:p w14:paraId="3DB16A27" w14:textId="77777777" w:rsidR="00446F5D" w:rsidRDefault="00446F5D" w:rsidP="00446F5D">
      <w:pPr>
        <w:shd w:val="clear" w:color="auto" w:fill="FFFFFF"/>
        <w:spacing w:after="0" w:line="276" w:lineRule="auto"/>
        <w:rPr>
          <w:rFonts w:eastAsia="Calibri" w:cstheme="minorHAnsi"/>
          <w:color w:val="000000"/>
          <w:lang w:eastAsia="pl-PL"/>
        </w:rPr>
      </w:pPr>
    </w:p>
    <w:p w14:paraId="5A422A57" w14:textId="77777777" w:rsidR="00446F5D" w:rsidRDefault="00446F5D" w:rsidP="00446F5D">
      <w:pPr>
        <w:spacing w:after="0" w:line="276" w:lineRule="auto"/>
        <w:ind w:right="-2"/>
        <w:rPr>
          <w:rFonts w:cstheme="minorHAnsi"/>
        </w:rPr>
      </w:pPr>
      <w:r>
        <w:rPr>
          <w:rFonts w:cstheme="minorHAnsi"/>
        </w:rPr>
        <w:t xml:space="preserve">łącznie zwanymi </w:t>
      </w:r>
      <w:r>
        <w:rPr>
          <w:rFonts w:eastAsia="Calibri" w:cstheme="minorHAnsi"/>
          <w:lang w:eastAsia="pl-PL"/>
        </w:rPr>
        <w:t>w dalszej części umowy</w:t>
      </w:r>
      <w:r>
        <w:rPr>
          <w:rFonts w:cstheme="minorHAnsi"/>
        </w:rPr>
        <w:t xml:space="preserve"> </w:t>
      </w:r>
      <w:r>
        <w:rPr>
          <w:rFonts w:cstheme="minorHAnsi"/>
          <w:b/>
        </w:rPr>
        <w:t>Stronami</w:t>
      </w:r>
      <w:r>
        <w:rPr>
          <w:rFonts w:cstheme="minorHAnsi"/>
        </w:rPr>
        <w:t>, o następującej treści:</w:t>
      </w:r>
    </w:p>
    <w:p w14:paraId="375F3315" w14:textId="49EFDAAF" w:rsidR="00446F5D" w:rsidRDefault="00446F5D" w:rsidP="00446F5D">
      <w:pPr>
        <w:spacing w:before="240" w:after="0" w:line="276" w:lineRule="auto"/>
        <w:rPr>
          <w:rFonts w:eastAsia="Calibri" w:cstheme="minorHAnsi"/>
          <w:lang w:eastAsia="pl-PL"/>
        </w:rPr>
      </w:pPr>
      <w:r>
        <w:rPr>
          <w:rFonts w:eastAsia="Calibri" w:cstheme="minorHAnsi"/>
          <w:lang w:eastAsia="pl-PL"/>
        </w:rPr>
        <w:t xml:space="preserve">Niniejsza umowa została zawarta w wyniku rozstrzygnięcia przez Zamawiającego </w:t>
      </w:r>
      <w:r>
        <w:rPr>
          <w:rFonts w:cstheme="minorHAnsi"/>
          <w:bCs/>
        </w:rPr>
        <w:t xml:space="preserve">przeprowadzonego postępowania w sprawie udzielenia zamówienia publicznego, </w:t>
      </w:r>
      <w:r>
        <w:rPr>
          <w:rFonts w:cstheme="minorHAnsi"/>
          <w:bCs/>
          <w:color w:val="000000" w:themeColor="text1"/>
        </w:rPr>
        <w:t xml:space="preserve">w trybie podstawowym na podstawie art. 275 pkt 1 ustawy </w:t>
      </w:r>
      <w:r>
        <w:rPr>
          <w:rFonts w:cstheme="minorHAnsi"/>
          <w:bCs/>
        </w:rPr>
        <w:t>z dnia 11 września 2019 r. Prawo zamówień publicznych, którego przedmiotem był</w:t>
      </w:r>
      <w:r w:rsidR="00947E80">
        <w:rPr>
          <w:rFonts w:cstheme="minorHAnsi"/>
          <w:bCs/>
        </w:rPr>
        <w:t>y</w:t>
      </w:r>
      <w:r>
        <w:rPr>
          <w:rFonts w:eastAsia="Calibri" w:cstheme="minorHAnsi"/>
          <w:bCs/>
          <w:lang w:eastAsia="pl-PL"/>
        </w:rPr>
        <w:t>:</w:t>
      </w:r>
      <w:r>
        <w:rPr>
          <w:rFonts w:cstheme="minorHAnsi"/>
          <w:b/>
          <w:bCs/>
        </w:rPr>
        <w:t xml:space="preserve"> </w:t>
      </w:r>
      <w:r w:rsidRPr="00E43220">
        <w:rPr>
          <w:b/>
          <w:bCs/>
        </w:rPr>
        <w:t>Usługi pralnicze dla jednostek organizacyjnych Uczelni oraz Domów Studenckich</w:t>
      </w:r>
      <w:r>
        <w:rPr>
          <w:rFonts w:cstheme="minorHAnsi"/>
          <w:color w:val="000000"/>
          <w:lang w:eastAsia="pl-PL"/>
        </w:rPr>
        <w:t xml:space="preserve"> (n</w:t>
      </w:r>
      <w:r>
        <w:rPr>
          <w:rFonts w:eastAsia="Calibri" w:cstheme="minorHAnsi"/>
          <w:lang w:eastAsia="pl-PL"/>
        </w:rPr>
        <w:t>umer postępowania: AZ.262.1692.2024).</w:t>
      </w:r>
    </w:p>
    <w:p w14:paraId="5A37808C" w14:textId="77777777" w:rsidR="00446F5D" w:rsidRDefault="00446F5D" w:rsidP="00446F5D">
      <w:pPr>
        <w:spacing w:after="0" w:line="276" w:lineRule="auto"/>
        <w:rPr>
          <w:rFonts w:eastAsia="Calibri" w:cstheme="minorHAnsi"/>
          <w:lang w:eastAsia="pl-PL"/>
        </w:rPr>
      </w:pPr>
    </w:p>
    <w:p w14:paraId="1E4B657C" w14:textId="77777777" w:rsidR="00446F5D" w:rsidRDefault="00446F5D" w:rsidP="00446F5D">
      <w:pPr>
        <w:numPr>
          <w:ilvl w:val="0"/>
          <w:numId w:val="20"/>
        </w:numPr>
        <w:suppressAutoHyphens/>
        <w:spacing w:after="0" w:line="240" w:lineRule="auto"/>
        <w:ind w:firstLine="66"/>
        <w:jc w:val="center"/>
        <w:rPr>
          <w:rFonts w:cstheme="minorHAnsi"/>
        </w:rPr>
      </w:pPr>
      <w:r>
        <w:rPr>
          <w:rFonts w:cstheme="minorHAnsi"/>
          <w:b/>
        </w:rPr>
        <w:t>Przedmiot umowy</w:t>
      </w:r>
    </w:p>
    <w:p w14:paraId="4D810BBB" w14:textId="77777777" w:rsidR="00446F5D" w:rsidRPr="00E43220" w:rsidRDefault="00446F5D" w:rsidP="00446F5D">
      <w:pPr>
        <w:suppressAutoHyphens/>
        <w:spacing w:after="0" w:line="240" w:lineRule="auto"/>
        <w:ind w:left="284"/>
        <w:rPr>
          <w:rFonts w:cstheme="minorHAnsi"/>
        </w:rPr>
      </w:pPr>
    </w:p>
    <w:p w14:paraId="6AABDBEC" w14:textId="77777777" w:rsidR="00446F5D" w:rsidRPr="00BB57B8" w:rsidRDefault="00446F5D" w:rsidP="00446F5D">
      <w:pPr>
        <w:pStyle w:val="Akapitzlist"/>
        <w:numPr>
          <w:ilvl w:val="0"/>
          <w:numId w:val="12"/>
        </w:numPr>
        <w:spacing w:line="276" w:lineRule="auto"/>
        <w:rPr>
          <w:rFonts w:cs="Segoe UI"/>
          <w:b/>
        </w:rPr>
      </w:pPr>
      <w:r w:rsidRPr="00BB57B8">
        <w:rPr>
          <w:rFonts w:eastAsia="Calibri" w:cstheme="minorHAnsi"/>
        </w:rPr>
        <w:t>Przedmiotem niniejszej umowy</w:t>
      </w:r>
      <w:r>
        <w:rPr>
          <w:rFonts w:eastAsia="Calibri" w:cstheme="minorHAnsi"/>
        </w:rPr>
        <w:t xml:space="preserve"> </w:t>
      </w:r>
      <w:r w:rsidRPr="00BB57B8">
        <w:rPr>
          <w:rFonts w:eastAsia="Calibri" w:cstheme="minorHAnsi"/>
        </w:rPr>
        <w:t xml:space="preserve">są </w:t>
      </w:r>
      <w:r>
        <w:rPr>
          <w:rFonts w:cs="Segoe UI"/>
          <w:b/>
        </w:rPr>
        <w:t>u</w:t>
      </w:r>
      <w:r w:rsidRPr="00BB57B8">
        <w:rPr>
          <w:rFonts w:cs="Segoe UI"/>
          <w:b/>
        </w:rPr>
        <w:t>sługi pralnicze dla jednostek organizacyjnych Uczelni</w:t>
      </w:r>
      <w:r>
        <w:rPr>
          <w:rFonts w:cs="Segoe UI"/>
          <w:b/>
        </w:rPr>
        <w:t xml:space="preserve"> oraz </w:t>
      </w:r>
      <w:r w:rsidRPr="00BB57B8">
        <w:rPr>
          <w:rFonts w:cs="Segoe UI"/>
          <w:b/>
        </w:rPr>
        <w:t>Domów Studenckich</w:t>
      </w:r>
      <w:r w:rsidRPr="00BB57B8">
        <w:rPr>
          <w:rFonts w:eastAsia="Calibri" w:cstheme="minorHAnsi"/>
        </w:rPr>
        <w:t>.</w:t>
      </w:r>
    </w:p>
    <w:p w14:paraId="5E20E884" w14:textId="77777777" w:rsidR="00446F5D" w:rsidRPr="00CE35F4" w:rsidRDefault="00446F5D" w:rsidP="00446F5D">
      <w:pPr>
        <w:pStyle w:val="Akapitzlist"/>
        <w:numPr>
          <w:ilvl w:val="0"/>
          <w:numId w:val="12"/>
        </w:numPr>
        <w:spacing w:before="240" w:after="0" w:line="276" w:lineRule="auto"/>
        <w:rPr>
          <w:rFonts w:cstheme="minorHAnsi"/>
        </w:rPr>
      </w:pPr>
      <w:r w:rsidRPr="00BB57B8">
        <w:rPr>
          <w:rFonts w:cstheme="minorHAnsi"/>
        </w:rPr>
        <w:t>Formularz ofert</w:t>
      </w:r>
      <w:r>
        <w:rPr>
          <w:rFonts w:cstheme="minorHAnsi"/>
        </w:rPr>
        <w:t>y</w:t>
      </w:r>
      <w:r w:rsidRPr="00BB57B8">
        <w:rPr>
          <w:rFonts w:cstheme="minorHAnsi"/>
        </w:rPr>
        <w:t xml:space="preserve"> oraz Formularz cenowy Wykonawcy </w:t>
      </w:r>
      <w:r>
        <w:rPr>
          <w:rFonts w:cstheme="minorHAnsi"/>
        </w:rPr>
        <w:t xml:space="preserve">złożone w toku postępowania o udzielenie zamówienia publicznego, </w:t>
      </w:r>
      <w:r w:rsidRPr="00BB57B8">
        <w:rPr>
          <w:rFonts w:cstheme="minorHAnsi"/>
        </w:rPr>
        <w:t>stanowią integralną część niniejszej umowy.</w:t>
      </w:r>
    </w:p>
    <w:p w14:paraId="2F84EC7E" w14:textId="77777777" w:rsidR="00446F5D" w:rsidRDefault="00446F5D" w:rsidP="00446F5D">
      <w:pPr>
        <w:numPr>
          <w:ilvl w:val="0"/>
          <w:numId w:val="12"/>
        </w:numPr>
        <w:spacing w:after="0" w:line="276" w:lineRule="auto"/>
        <w:rPr>
          <w:rFonts w:cstheme="minorHAnsi"/>
        </w:rPr>
      </w:pPr>
      <w:r w:rsidRPr="00292C78">
        <w:rPr>
          <w:rFonts w:cstheme="minorHAnsi"/>
        </w:rPr>
        <w:t xml:space="preserve">Wykonawca oświadcza, że posiada niezbędną wiedzę fachową, kwalifikacje, doświadczenie, możliwości techniczne i kadrowe </w:t>
      </w:r>
      <w:r>
        <w:rPr>
          <w:rFonts w:cstheme="minorHAnsi"/>
        </w:rPr>
        <w:t>niezbędne</w:t>
      </w:r>
      <w:r w:rsidRPr="00292C78">
        <w:rPr>
          <w:rFonts w:cstheme="minorHAnsi"/>
        </w:rPr>
        <w:t xml:space="preserve"> do prawidłowego wykonania umowy</w:t>
      </w:r>
      <w:r w:rsidRPr="00D02307">
        <w:rPr>
          <w:rFonts w:cstheme="minorHAnsi"/>
        </w:rPr>
        <w:t>.</w:t>
      </w:r>
    </w:p>
    <w:p w14:paraId="19715DC4" w14:textId="77777777" w:rsidR="00446F5D" w:rsidRDefault="00446F5D" w:rsidP="00446F5D">
      <w:pPr>
        <w:numPr>
          <w:ilvl w:val="0"/>
          <w:numId w:val="12"/>
        </w:numPr>
        <w:spacing w:after="0" w:line="276" w:lineRule="auto"/>
        <w:rPr>
          <w:rFonts w:cstheme="minorHAnsi"/>
        </w:rPr>
      </w:pPr>
      <w:r w:rsidRPr="00F401F0">
        <w:rPr>
          <w:rFonts w:cstheme="minorHAnsi"/>
        </w:rPr>
        <w:t xml:space="preserve">Wykonawca wykonywać będzie usługę w swoim zakładzie, korzystając z własnych środków piorących i innych czynników niezbędnych w procesie technologicznym. </w:t>
      </w:r>
    </w:p>
    <w:p w14:paraId="2D26E053" w14:textId="77777777" w:rsidR="00446F5D" w:rsidRDefault="00446F5D" w:rsidP="00446F5D">
      <w:pPr>
        <w:numPr>
          <w:ilvl w:val="0"/>
          <w:numId w:val="12"/>
        </w:numPr>
        <w:spacing w:after="0" w:line="276" w:lineRule="auto"/>
        <w:rPr>
          <w:rFonts w:cstheme="minorHAnsi"/>
        </w:rPr>
      </w:pPr>
      <w:r w:rsidRPr="00F401F0">
        <w:rPr>
          <w:rFonts w:cstheme="minorHAnsi"/>
        </w:rPr>
        <w:t>Wykonawca oświadcza, że przedmiot umowy wykona przy pomocy środków i urządzeń dopuszczonych do obrotu na terytorium RP, gwarantujących właściwą jakość prania, a także zgodnie z zaleceniami producentów dotyczącymi prania zapobiegającymi jego uszkodzeniu lub zniszczeniu.</w:t>
      </w:r>
    </w:p>
    <w:p w14:paraId="4778ABDD" w14:textId="77777777" w:rsidR="00446F5D" w:rsidRPr="00DF6FD3" w:rsidRDefault="00446F5D" w:rsidP="00446F5D">
      <w:pPr>
        <w:numPr>
          <w:ilvl w:val="0"/>
          <w:numId w:val="12"/>
        </w:numPr>
        <w:spacing w:after="0" w:line="276" w:lineRule="auto"/>
        <w:rPr>
          <w:rFonts w:cstheme="minorHAnsi"/>
        </w:rPr>
      </w:pPr>
      <w:r w:rsidRPr="00DF6FD3">
        <w:rPr>
          <w:rFonts w:cstheme="minorHAnsi"/>
        </w:rPr>
        <w:t>Wykonawca przedmiot zamówienia po wykonanej usłudze pakuje i foliuje następująco:</w:t>
      </w:r>
    </w:p>
    <w:p w14:paraId="7B6623B5" w14:textId="77777777" w:rsidR="00446F5D" w:rsidRPr="00BB1F9E" w:rsidRDefault="00446F5D" w:rsidP="00446F5D">
      <w:pPr>
        <w:spacing w:line="276" w:lineRule="auto"/>
        <w:ind w:left="284"/>
        <w:rPr>
          <w:rFonts w:cstheme="minorHAnsi"/>
          <w:highlight w:val="yellow"/>
        </w:rPr>
      </w:pPr>
    </w:p>
    <w:tbl>
      <w:tblPr>
        <w:tblStyle w:val="Tabela-Siatka"/>
        <w:tblW w:w="0" w:type="auto"/>
        <w:jc w:val="center"/>
        <w:tblLook w:val="04A0" w:firstRow="1" w:lastRow="0" w:firstColumn="1" w:lastColumn="0" w:noHBand="0" w:noVBand="1"/>
      </w:tblPr>
      <w:tblGrid>
        <w:gridCol w:w="2551"/>
        <w:gridCol w:w="2835"/>
      </w:tblGrid>
      <w:tr w:rsidR="00446F5D" w:rsidRPr="00BB1F9E" w14:paraId="3AB71108" w14:textId="77777777" w:rsidTr="00AB0658">
        <w:trPr>
          <w:jc w:val="center"/>
        </w:trPr>
        <w:tc>
          <w:tcPr>
            <w:tcW w:w="2551" w:type="dxa"/>
          </w:tcPr>
          <w:p w14:paraId="1874E293" w14:textId="77777777" w:rsidR="00446F5D" w:rsidRPr="00F71C8F" w:rsidRDefault="00446F5D" w:rsidP="00446F5D">
            <w:pPr>
              <w:pStyle w:val="Akapitzlist"/>
              <w:numPr>
                <w:ilvl w:val="0"/>
                <w:numId w:val="14"/>
              </w:numPr>
              <w:spacing w:line="276" w:lineRule="auto"/>
              <w:rPr>
                <w:rFonts w:asciiTheme="minorHAnsi" w:hAnsiTheme="minorHAnsi" w:cstheme="minorHAnsi"/>
                <w:sz w:val="22"/>
                <w:szCs w:val="22"/>
              </w:rPr>
            </w:pPr>
            <w:r w:rsidRPr="00F71C8F">
              <w:rPr>
                <w:rFonts w:asciiTheme="minorHAnsi" w:hAnsiTheme="minorHAnsi" w:cstheme="minorHAnsi"/>
                <w:sz w:val="22"/>
                <w:szCs w:val="22"/>
              </w:rPr>
              <w:t>powłoki</w:t>
            </w:r>
          </w:p>
        </w:tc>
        <w:tc>
          <w:tcPr>
            <w:tcW w:w="2835" w:type="dxa"/>
          </w:tcPr>
          <w:p w14:paraId="5724D2C7" w14:textId="77777777" w:rsidR="00446F5D" w:rsidRPr="00F71C8F" w:rsidRDefault="00446F5D" w:rsidP="00AB0658">
            <w:pPr>
              <w:spacing w:line="276" w:lineRule="auto"/>
              <w:rPr>
                <w:rFonts w:asciiTheme="minorHAnsi" w:hAnsiTheme="minorHAnsi" w:cstheme="minorHAnsi"/>
                <w:sz w:val="22"/>
                <w:szCs w:val="22"/>
              </w:rPr>
            </w:pPr>
            <w:r w:rsidRPr="00F71C8F">
              <w:rPr>
                <w:rFonts w:asciiTheme="minorHAnsi" w:hAnsiTheme="minorHAnsi" w:cstheme="minorHAnsi"/>
                <w:sz w:val="22"/>
                <w:szCs w:val="22"/>
              </w:rPr>
              <w:t>10 szt.</w:t>
            </w:r>
          </w:p>
        </w:tc>
      </w:tr>
      <w:tr w:rsidR="00446F5D" w:rsidRPr="00BB1F9E" w14:paraId="02151310" w14:textId="77777777" w:rsidTr="00AB0658">
        <w:trPr>
          <w:jc w:val="center"/>
        </w:trPr>
        <w:tc>
          <w:tcPr>
            <w:tcW w:w="2551" w:type="dxa"/>
          </w:tcPr>
          <w:p w14:paraId="1C153999" w14:textId="77777777" w:rsidR="00446F5D" w:rsidRPr="00F71C8F" w:rsidRDefault="00446F5D" w:rsidP="00446F5D">
            <w:pPr>
              <w:pStyle w:val="Akapitzlist"/>
              <w:numPr>
                <w:ilvl w:val="0"/>
                <w:numId w:val="14"/>
              </w:numPr>
              <w:spacing w:line="276" w:lineRule="auto"/>
              <w:rPr>
                <w:rFonts w:asciiTheme="minorHAnsi" w:hAnsiTheme="minorHAnsi" w:cstheme="minorHAnsi"/>
                <w:sz w:val="22"/>
                <w:szCs w:val="22"/>
              </w:rPr>
            </w:pPr>
            <w:r w:rsidRPr="00F71C8F">
              <w:rPr>
                <w:rFonts w:asciiTheme="minorHAnsi" w:hAnsiTheme="minorHAnsi" w:cstheme="minorHAnsi"/>
                <w:sz w:val="22"/>
                <w:szCs w:val="22"/>
              </w:rPr>
              <w:t>prześcieradła</w:t>
            </w:r>
            <w:r w:rsidRPr="00F71C8F">
              <w:rPr>
                <w:rFonts w:asciiTheme="minorHAnsi" w:hAnsiTheme="minorHAnsi" w:cstheme="minorHAnsi"/>
                <w:sz w:val="22"/>
                <w:szCs w:val="22"/>
              </w:rPr>
              <w:tab/>
            </w:r>
          </w:p>
        </w:tc>
        <w:tc>
          <w:tcPr>
            <w:tcW w:w="2835" w:type="dxa"/>
          </w:tcPr>
          <w:p w14:paraId="754F6650" w14:textId="77777777" w:rsidR="00446F5D" w:rsidRPr="00F71C8F" w:rsidRDefault="00446F5D" w:rsidP="00AB0658">
            <w:pPr>
              <w:spacing w:line="276" w:lineRule="auto"/>
              <w:rPr>
                <w:rFonts w:asciiTheme="minorHAnsi" w:hAnsiTheme="minorHAnsi" w:cstheme="minorHAnsi"/>
                <w:sz w:val="22"/>
                <w:szCs w:val="22"/>
              </w:rPr>
            </w:pPr>
            <w:r w:rsidRPr="00F71C8F">
              <w:rPr>
                <w:rFonts w:asciiTheme="minorHAnsi" w:hAnsiTheme="minorHAnsi" w:cstheme="minorHAnsi"/>
                <w:sz w:val="22"/>
                <w:szCs w:val="22"/>
              </w:rPr>
              <w:t>20 szt.</w:t>
            </w:r>
          </w:p>
        </w:tc>
      </w:tr>
      <w:tr w:rsidR="00446F5D" w:rsidRPr="00BB1F9E" w14:paraId="0FB6A9FD" w14:textId="77777777" w:rsidTr="00AB0658">
        <w:trPr>
          <w:jc w:val="center"/>
        </w:trPr>
        <w:tc>
          <w:tcPr>
            <w:tcW w:w="2551" w:type="dxa"/>
          </w:tcPr>
          <w:p w14:paraId="7D88F3FF" w14:textId="77777777" w:rsidR="00446F5D" w:rsidRPr="00F71C8F" w:rsidRDefault="00446F5D" w:rsidP="00446F5D">
            <w:pPr>
              <w:pStyle w:val="Akapitzlist"/>
              <w:numPr>
                <w:ilvl w:val="0"/>
                <w:numId w:val="14"/>
              </w:numPr>
              <w:spacing w:line="276" w:lineRule="auto"/>
              <w:rPr>
                <w:rFonts w:asciiTheme="minorHAnsi" w:hAnsiTheme="minorHAnsi" w:cstheme="minorHAnsi"/>
                <w:sz w:val="22"/>
                <w:szCs w:val="22"/>
              </w:rPr>
            </w:pPr>
            <w:r w:rsidRPr="00F71C8F">
              <w:rPr>
                <w:rFonts w:asciiTheme="minorHAnsi" w:hAnsiTheme="minorHAnsi" w:cstheme="minorHAnsi"/>
                <w:sz w:val="22"/>
                <w:szCs w:val="22"/>
              </w:rPr>
              <w:lastRenderedPageBreak/>
              <w:t>poduszki</w:t>
            </w:r>
          </w:p>
        </w:tc>
        <w:tc>
          <w:tcPr>
            <w:tcW w:w="2835" w:type="dxa"/>
          </w:tcPr>
          <w:p w14:paraId="0A057DC5" w14:textId="77777777" w:rsidR="00446F5D" w:rsidRPr="00F71C8F" w:rsidRDefault="00446F5D" w:rsidP="00AB0658">
            <w:pPr>
              <w:spacing w:line="276" w:lineRule="auto"/>
              <w:rPr>
                <w:rFonts w:asciiTheme="minorHAnsi" w:hAnsiTheme="minorHAnsi" w:cstheme="minorHAnsi"/>
                <w:sz w:val="22"/>
                <w:szCs w:val="22"/>
              </w:rPr>
            </w:pPr>
            <w:r w:rsidRPr="00F71C8F">
              <w:rPr>
                <w:rFonts w:asciiTheme="minorHAnsi" w:hAnsiTheme="minorHAnsi" w:cstheme="minorHAnsi"/>
                <w:sz w:val="22"/>
                <w:szCs w:val="22"/>
              </w:rPr>
              <w:t xml:space="preserve"> 5 szt.</w:t>
            </w:r>
          </w:p>
        </w:tc>
      </w:tr>
      <w:tr w:rsidR="00446F5D" w:rsidRPr="00BB1F9E" w14:paraId="44013362" w14:textId="77777777" w:rsidTr="00AB0658">
        <w:trPr>
          <w:jc w:val="center"/>
        </w:trPr>
        <w:tc>
          <w:tcPr>
            <w:tcW w:w="2551" w:type="dxa"/>
          </w:tcPr>
          <w:p w14:paraId="6DA403F5" w14:textId="77777777" w:rsidR="00446F5D" w:rsidRPr="00F71C8F" w:rsidRDefault="00446F5D" w:rsidP="00446F5D">
            <w:pPr>
              <w:pStyle w:val="Akapitzlist"/>
              <w:numPr>
                <w:ilvl w:val="0"/>
                <w:numId w:val="14"/>
              </w:numPr>
              <w:spacing w:line="276" w:lineRule="auto"/>
              <w:rPr>
                <w:rFonts w:asciiTheme="minorHAnsi" w:hAnsiTheme="minorHAnsi" w:cstheme="minorHAnsi"/>
                <w:sz w:val="22"/>
                <w:szCs w:val="22"/>
              </w:rPr>
            </w:pPr>
            <w:r w:rsidRPr="00F71C8F">
              <w:rPr>
                <w:rFonts w:asciiTheme="minorHAnsi" w:hAnsiTheme="minorHAnsi" w:cstheme="minorHAnsi"/>
                <w:sz w:val="22"/>
                <w:szCs w:val="22"/>
              </w:rPr>
              <w:t>powłoczka</w:t>
            </w:r>
          </w:p>
        </w:tc>
        <w:tc>
          <w:tcPr>
            <w:tcW w:w="2835" w:type="dxa"/>
          </w:tcPr>
          <w:p w14:paraId="4838BEEC" w14:textId="77777777" w:rsidR="00446F5D" w:rsidRPr="00F71C8F" w:rsidRDefault="00446F5D" w:rsidP="00AB0658">
            <w:pPr>
              <w:spacing w:line="276" w:lineRule="auto"/>
              <w:rPr>
                <w:rFonts w:asciiTheme="minorHAnsi" w:hAnsiTheme="minorHAnsi" w:cstheme="minorHAnsi"/>
                <w:sz w:val="22"/>
                <w:szCs w:val="22"/>
              </w:rPr>
            </w:pPr>
            <w:r w:rsidRPr="00F71C8F">
              <w:rPr>
                <w:rFonts w:asciiTheme="minorHAnsi" w:hAnsiTheme="minorHAnsi" w:cstheme="minorHAnsi"/>
                <w:sz w:val="22"/>
                <w:szCs w:val="22"/>
              </w:rPr>
              <w:t>20 szt.</w:t>
            </w:r>
          </w:p>
        </w:tc>
      </w:tr>
      <w:tr w:rsidR="00446F5D" w:rsidRPr="00BB1F9E" w14:paraId="05ECABF9" w14:textId="77777777" w:rsidTr="00AB0658">
        <w:trPr>
          <w:jc w:val="center"/>
        </w:trPr>
        <w:tc>
          <w:tcPr>
            <w:tcW w:w="2551" w:type="dxa"/>
          </w:tcPr>
          <w:p w14:paraId="7D1D13A9" w14:textId="77777777" w:rsidR="00446F5D" w:rsidRPr="00F71C8F" w:rsidRDefault="00446F5D" w:rsidP="00446F5D">
            <w:pPr>
              <w:pStyle w:val="Akapitzlist"/>
              <w:numPr>
                <w:ilvl w:val="0"/>
                <w:numId w:val="14"/>
              </w:numPr>
              <w:spacing w:line="276" w:lineRule="auto"/>
              <w:rPr>
                <w:rFonts w:asciiTheme="minorHAnsi" w:hAnsiTheme="minorHAnsi" w:cstheme="minorHAnsi"/>
                <w:sz w:val="22"/>
                <w:szCs w:val="22"/>
              </w:rPr>
            </w:pPr>
            <w:r w:rsidRPr="00F71C8F">
              <w:rPr>
                <w:rFonts w:asciiTheme="minorHAnsi" w:hAnsiTheme="minorHAnsi" w:cstheme="minorHAnsi"/>
                <w:sz w:val="22"/>
                <w:szCs w:val="22"/>
              </w:rPr>
              <w:t>ręczniki</w:t>
            </w:r>
          </w:p>
        </w:tc>
        <w:tc>
          <w:tcPr>
            <w:tcW w:w="2835" w:type="dxa"/>
          </w:tcPr>
          <w:p w14:paraId="5F882B29" w14:textId="77777777" w:rsidR="00446F5D" w:rsidRPr="00F71C8F" w:rsidRDefault="00446F5D" w:rsidP="00AB0658">
            <w:pPr>
              <w:spacing w:line="276" w:lineRule="auto"/>
              <w:rPr>
                <w:rFonts w:asciiTheme="minorHAnsi" w:hAnsiTheme="minorHAnsi" w:cstheme="minorHAnsi"/>
                <w:sz w:val="22"/>
                <w:szCs w:val="22"/>
              </w:rPr>
            </w:pPr>
            <w:r w:rsidRPr="00F71C8F">
              <w:rPr>
                <w:rFonts w:asciiTheme="minorHAnsi" w:hAnsiTheme="minorHAnsi" w:cstheme="minorHAnsi"/>
                <w:sz w:val="22"/>
                <w:szCs w:val="22"/>
              </w:rPr>
              <w:t>20 szt.</w:t>
            </w:r>
          </w:p>
        </w:tc>
      </w:tr>
      <w:tr w:rsidR="00446F5D" w:rsidRPr="00BB1F9E" w14:paraId="139EB6CD" w14:textId="77777777" w:rsidTr="00AB0658">
        <w:trPr>
          <w:jc w:val="center"/>
        </w:trPr>
        <w:tc>
          <w:tcPr>
            <w:tcW w:w="2551" w:type="dxa"/>
          </w:tcPr>
          <w:p w14:paraId="638E2E65" w14:textId="77777777" w:rsidR="00446F5D" w:rsidRPr="00F71C8F" w:rsidRDefault="00446F5D" w:rsidP="00446F5D">
            <w:pPr>
              <w:pStyle w:val="Akapitzlist"/>
              <w:numPr>
                <w:ilvl w:val="0"/>
                <w:numId w:val="14"/>
              </w:numPr>
              <w:spacing w:line="276" w:lineRule="auto"/>
              <w:rPr>
                <w:rFonts w:asciiTheme="minorHAnsi" w:hAnsiTheme="minorHAnsi" w:cstheme="minorHAnsi"/>
                <w:sz w:val="22"/>
                <w:szCs w:val="22"/>
              </w:rPr>
            </w:pPr>
            <w:r w:rsidRPr="00F71C8F">
              <w:rPr>
                <w:rFonts w:asciiTheme="minorHAnsi" w:hAnsiTheme="minorHAnsi" w:cstheme="minorHAnsi"/>
                <w:sz w:val="22"/>
                <w:szCs w:val="22"/>
              </w:rPr>
              <w:t>zasłony</w:t>
            </w:r>
          </w:p>
        </w:tc>
        <w:tc>
          <w:tcPr>
            <w:tcW w:w="2835" w:type="dxa"/>
          </w:tcPr>
          <w:p w14:paraId="6096C8B5" w14:textId="77777777" w:rsidR="00446F5D" w:rsidRPr="00F71C8F" w:rsidRDefault="00446F5D" w:rsidP="00AB0658">
            <w:pPr>
              <w:spacing w:line="276" w:lineRule="auto"/>
              <w:rPr>
                <w:rFonts w:asciiTheme="minorHAnsi" w:hAnsiTheme="minorHAnsi" w:cstheme="minorHAnsi"/>
                <w:sz w:val="22"/>
                <w:szCs w:val="22"/>
              </w:rPr>
            </w:pPr>
            <w:r w:rsidRPr="00F71C8F">
              <w:rPr>
                <w:rFonts w:asciiTheme="minorHAnsi" w:hAnsiTheme="minorHAnsi" w:cstheme="minorHAnsi"/>
                <w:sz w:val="22"/>
                <w:szCs w:val="22"/>
              </w:rPr>
              <w:t>10 szt.</w:t>
            </w:r>
          </w:p>
        </w:tc>
      </w:tr>
      <w:tr w:rsidR="00446F5D" w:rsidRPr="00BB1F9E" w14:paraId="1C29CCF4" w14:textId="77777777" w:rsidTr="00AB0658">
        <w:trPr>
          <w:jc w:val="center"/>
        </w:trPr>
        <w:tc>
          <w:tcPr>
            <w:tcW w:w="2551" w:type="dxa"/>
          </w:tcPr>
          <w:p w14:paraId="4AD7914B" w14:textId="77777777" w:rsidR="00446F5D" w:rsidRPr="00F71C8F" w:rsidRDefault="00446F5D" w:rsidP="00446F5D">
            <w:pPr>
              <w:pStyle w:val="Akapitzlist"/>
              <w:numPr>
                <w:ilvl w:val="0"/>
                <w:numId w:val="14"/>
              </w:numPr>
              <w:spacing w:line="276" w:lineRule="auto"/>
              <w:rPr>
                <w:rFonts w:asciiTheme="minorHAnsi" w:hAnsiTheme="minorHAnsi" w:cstheme="minorHAnsi"/>
                <w:sz w:val="22"/>
                <w:szCs w:val="22"/>
              </w:rPr>
            </w:pPr>
            <w:r w:rsidRPr="00F71C8F">
              <w:rPr>
                <w:rFonts w:asciiTheme="minorHAnsi" w:hAnsiTheme="minorHAnsi" w:cstheme="minorHAnsi"/>
                <w:sz w:val="22"/>
                <w:szCs w:val="22"/>
              </w:rPr>
              <w:t>firany</w:t>
            </w:r>
          </w:p>
        </w:tc>
        <w:tc>
          <w:tcPr>
            <w:tcW w:w="2835" w:type="dxa"/>
          </w:tcPr>
          <w:p w14:paraId="4AEDB446" w14:textId="77777777" w:rsidR="00446F5D" w:rsidRPr="00F71C8F" w:rsidRDefault="00446F5D" w:rsidP="00AB0658">
            <w:pPr>
              <w:spacing w:line="276" w:lineRule="auto"/>
              <w:rPr>
                <w:rFonts w:asciiTheme="minorHAnsi" w:hAnsiTheme="minorHAnsi" w:cstheme="minorHAnsi"/>
                <w:sz w:val="22"/>
                <w:szCs w:val="22"/>
              </w:rPr>
            </w:pPr>
            <w:r w:rsidRPr="00F71C8F">
              <w:rPr>
                <w:rFonts w:asciiTheme="minorHAnsi" w:hAnsiTheme="minorHAnsi" w:cstheme="minorHAnsi"/>
                <w:sz w:val="22"/>
                <w:szCs w:val="22"/>
              </w:rPr>
              <w:t>20 szt.</w:t>
            </w:r>
          </w:p>
        </w:tc>
      </w:tr>
      <w:tr w:rsidR="00446F5D" w:rsidRPr="00BB1F9E" w14:paraId="1D84BBCE" w14:textId="77777777" w:rsidTr="00AB0658">
        <w:trPr>
          <w:jc w:val="center"/>
        </w:trPr>
        <w:tc>
          <w:tcPr>
            <w:tcW w:w="2551" w:type="dxa"/>
          </w:tcPr>
          <w:p w14:paraId="0AA87939" w14:textId="77777777" w:rsidR="00446F5D" w:rsidRPr="00F71C8F" w:rsidRDefault="00446F5D" w:rsidP="00446F5D">
            <w:pPr>
              <w:pStyle w:val="Akapitzlist"/>
              <w:numPr>
                <w:ilvl w:val="0"/>
                <w:numId w:val="14"/>
              </w:numPr>
              <w:spacing w:line="276" w:lineRule="auto"/>
              <w:rPr>
                <w:rFonts w:asciiTheme="minorHAnsi" w:hAnsiTheme="minorHAnsi" w:cstheme="minorHAnsi"/>
                <w:sz w:val="22"/>
                <w:szCs w:val="22"/>
              </w:rPr>
            </w:pPr>
            <w:r w:rsidRPr="00F71C8F">
              <w:rPr>
                <w:rFonts w:asciiTheme="minorHAnsi" w:hAnsiTheme="minorHAnsi" w:cstheme="minorHAnsi"/>
                <w:sz w:val="22"/>
                <w:szCs w:val="22"/>
              </w:rPr>
              <w:t>obrusy</w:t>
            </w:r>
          </w:p>
        </w:tc>
        <w:tc>
          <w:tcPr>
            <w:tcW w:w="2835" w:type="dxa"/>
          </w:tcPr>
          <w:p w14:paraId="7C3F253E" w14:textId="77777777" w:rsidR="00446F5D" w:rsidRPr="00F71C8F" w:rsidRDefault="00446F5D" w:rsidP="00AB0658">
            <w:pPr>
              <w:spacing w:line="276" w:lineRule="auto"/>
              <w:rPr>
                <w:rFonts w:asciiTheme="minorHAnsi" w:hAnsiTheme="minorHAnsi" w:cstheme="minorHAnsi"/>
                <w:sz w:val="22"/>
                <w:szCs w:val="22"/>
              </w:rPr>
            </w:pPr>
            <w:r w:rsidRPr="00F71C8F">
              <w:rPr>
                <w:rFonts w:asciiTheme="minorHAnsi" w:hAnsiTheme="minorHAnsi" w:cstheme="minorHAnsi"/>
                <w:sz w:val="22"/>
                <w:szCs w:val="22"/>
              </w:rPr>
              <w:t>20 szt.</w:t>
            </w:r>
          </w:p>
        </w:tc>
      </w:tr>
      <w:tr w:rsidR="00446F5D" w:rsidRPr="00BB1F9E" w14:paraId="12088670" w14:textId="77777777" w:rsidTr="00AB0658">
        <w:trPr>
          <w:jc w:val="center"/>
        </w:trPr>
        <w:tc>
          <w:tcPr>
            <w:tcW w:w="2551" w:type="dxa"/>
          </w:tcPr>
          <w:p w14:paraId="0825801E" w14:textId="77777777" w:rsidR="00446F5D" w:rsidRPr="00F71C8F" w:rsidRDefault="00446F5D" w:rsidP="00446F5D">
            <w:pPr>
              <w:pStyle w:val="Akapitzlist"/>
              <w:numPr>
                <w:ilvl w:val="0"/>
                <w:numId w:val="14"/>
              </w:numPr>
              <w:spacing w:line="276" w:lineRule="auto"/>
              <w:rPr>
                <w:rFonts w:asciiTheme="minorHAnsi" w:hAnsiTheme="minorHAnsi" w:cstheme="minorHAnsi"/>
                <w:sz w:val="22"/>
                <w:szCs w:val="22"/>
              </w:rPr>
            </w:pPr>
            <w:r w:rsidRPr="00F71C8F">
              <w:rPr>
                <w:rFonts w:asciiTheme="minorHAnsi" w:hAnsiTheme="minorHAnsi" w:cstheme="minorHAnsi"/>
                <w:sz w:val="22"/>
                <w:szCs w:val="22"/>
              </w:rPr>
              <w:t>koce</w:t>
            </w:r>
          </w:p>
        </w:tc>
        <w:tc>
          <w:tcPr>
            <w:tcW w:w="2835" w:type="dxa"/>
          </w:tcPr>
          <w:p w14:paraId="21B0ADCE" w14:textId="77777777" w:rsidR="00446F5D" w:rsidRPr="00F71C8F" w:rsidRDefault="00446F5D" w:rsidP="00AB0658">
            <w:pPr>
              <w:spacing w:line="276" w:lineRule="auto"/>
              <w:rPr>
                <w:rFonts w:asciiTheme="minorHAnsi" w:hAnsiTheme="minorHAnsi" w:cstheme="minorHAnsi"/>
                <w:sz w:val="22"/>
                <w:szCs w:val="22"/>
              </w:rPr>
            </w:pPr>
            <w:r w:rsidRPr="00F71C8F">
              <w:rPr>
                <w:rFonts w:asciiTheme="minorHAnsi" w:hAnsiTheme="minorHAnsi" w:cstheme="minorHAnsi"/>
                <w:sz w:val="22"/>
                <w:szCs w:val="22"/>
              </w:rPr>
              <w:t>10 szt.</w:t>
            </w:r>
          </w:p>
        </w:tc>
      </w:tr>
      <w:tr w:rsidR="00446F5D" w:rsidRPr="00BB1F9E" w14:paraId="21073DA4" w14:textId="77777777" w:rsidTr="00AB0658">
        <w:trPr>
          <w:jc w:val="center"/>
        </w:trPr>
        <w:tc>
          <w:tcPr>
            <w:tcW w:w="2551" w:type="dxa"/>
          </w:tcPr>
          <w:p w14:paraId="6C1A3EEA" w14:textId="77777777" w:rsidR="00446F5D" w:rsidRPr="00F71C8F" w:rsidRDefault="00446F5D" w:rsidP="00446F5D">
            <w:pPr>
              <w:pStyle w:val="Akapitzlist"/>
              <w:numPr>
                <w:ilvl w:val="0"/>
                <w:numId w:val="14"/>
              </w:numPr>
              <w:spacing w:line="276" w:lineRule="auto"/>
              <w:rPr>
                <w:rFonts w:asciiTheme="minorHAnsi" w:hAnsiTheme="minorHAnsi" w:cstheme="minorHAnsi"/>
                <w:sz w:val="22"/>
                <w:szCs w:val="22"/>
              </w:rPr>
            </w:pPr>
            <w:r w:rsidRPr="00F71C8F">
              <w:rPr>
                <w:rFonts w:asciiTheme="minorHAnsi" w:hAnsiTheme="minorHAnsi" w:cstheme="minorHAnsi"/>
                <w:sz w:val="22"/>
                <w:szCs w:val="22"/>
              </w:rPr>
              <w:t>kołdry</w:t>
            </w:r>
          </w:p>
        </w:tc>
        <w:tc>
          <w:tcPr>
            <w:tcW w:w="2835" w:type="dxa"/>
          </w:tcPr>
          <w:p w14:paraId="45EC9B1B" w14:textId="77777777" w:rsidR="00446F5D" w:rsidRPr="00F71C8F" w:rsidRDefault="00446F5D" w:rsidP="00AB0658">
            <w:pPr>
              <w:spacing w:line="276" w:lineRule="auto"/>
              <w:rPr>
                <w:rFonts w:asciiTheme="minorHAnsi" w:hAnsiTheme="minorHAnsi" w:cstheme="minorHAnsi"/>
                <w:sz w:val="22"/>
                <w:szCs w:val="22"/>
              </w:rPr>
            </w:pPr>
            <w:r w:rsidRPr="00F71C8F">
              <w:rPr>
                <w:rFonts w:asciiTheme="minorHAnsi" w:hAnsiTheme="minorHAnsi" w:cstheme="minorHAnsi"/>
                <w:sz w:val="22"/>
                <w:szCs w:val="22"/>
              </w:rPr>
              <w:t xml:space="preserve"> 5 szt.</w:t>
            </w:r>
          </w:p>
        </w:tc>
      </w:tr>
      <w:tr w:rsidR="00446F5D" w:rsidRPr="00BB1F9E" w14:paraId="550A8B2C" w14:textId="77777777" w:rsidTr="00AB0658">
        <w:trPr>
          <w:jc w:val="center"/>
        </w:trPr>
        <w:tc>
          <w:tcPr>
            <w:tcW w:w="2551" w:type="dxa"/>
          </w:tcPr>
          <w:p w14:paraId="2DD48675" w14:textId="77777777" w:rsidR="00446F5D" w:rsidRPr="00F71C8F" w:rsidRDefault="00446F5D" w:rsidP="00446F5D">
            <w:pPr>
              <w:pStyle w:val="Akapitzlist"/>
              <w:numPr>
                <w:ilvl w:val="0"/>
                <w:numId w:val="14"/>
              </w:numPr>
              <w:spacing w:line="276" w:lineRule="auto"/>
              <w:rPr>
                <w:rFonts w:asciiTheme="minorHAnsi" w:hAnsiTheme="minorHAnsi" w:cstheme="minorHAnsi"/>
                <w:sz w:val="22"/>
                <w:szCs w:val="22"/>
              </w:rPr>
            </w:pPr>
            <w:r w:rsidRPr="00F71C8F">
              <w:rPr>
                <w:rFonts w:asciiTheme="minorHAnsi" w:hAnsiTheme="minorHAnsi" w:cstheme="minorHAnsi"/>
                <w:sz w:val="22"/>
                <w:szCs w:val="22"/>
              </w:rPr>
              <w:t>kitle</w:t>
            </w:r>
          </w:p>
        </w:tc>
        <w:tc>
          <w:tcPr>
            <w:tcW w:w="2835" w:type="dxa"/>
          </w:tcPr>
          <w:p w14:paraId="4D371417" w14:textId="77777777" w:rsidR="00446F5D" w:rsidRPr="00F71C8F" w:rsidRDefault="00446F5D" w:rsidP="00AB0658">
            <w:pPr>
              <w:spacing w:line="276" w:lineRule="auto"/>
              <w:rPr>
                <w:rFonts w:asciiTheme="minorHAnsi" w:hAnsiTheme="minorHAnsi" w:cstheme="minorHAnsi"/>
                <w:sz w:val="22"/>
                <w:szCs w:val="22"/>
              </w:rPr>
            </w:pPr>
            <w:r w:rsidRPr="00F71C8F">
              <w:rPr>
                <w:rFonts w:asciiTheme="minorHAnsi" w:hAnsiTheme="minorHAnsi" w:cstheme="minorHAnsi"/>
                <w:sz w:val="22"/>
                <w:szCs w:val="22"/>
              </w:rPr>
              <w:t xml:space="preserve"> 1 szt. prasowane ręcznie i</w:t>
            </w:r>
            <w:r>
              <w:rPr>
                <w:rFonts w:asciiTheme="minorHAnsi" w:hAnsiTheme="minorHAnsi" w:cstheme="minorHAnsi"/>
                <w:sz w:val="22"/>
                <w:szCs w:val="22"/>
              </w:rPr>
              <w:t> </w:t>
            </w:r>
            <w:r w:rsidRPr="00F71C8F">
              <w:rPr>
                <w:rFonts w:asciiTheme="minorHAnsi" w:hAnsiTheme="minorHAnsi" w:cstheme="minorHAnsi"/>
                <w:sz w:val="22"/>
                <w:szCs w:val="22"/>
              </w:rPr>
              <w:t>powieszone na wieszaku</w:t>
            </w:r>
          </w:p>
        </w:tc>
      </w:tr>
    </w:tbl>
    <w:p w14:paraId="108A0881" w14:textId="77777777" w:rsidR="00446F5D" w:rsidRPr="00BB1F9E" w:rsidRDefault="00446F5D" w:rsidP="00446F5D">
      <w:pPr>
        <w:spacing w:line="276" w:lineRule="auto"/>
        <w:ind w:left="284"/>
        <w:rPr>
          <w:rFonts w:cstheme="minorHAnsi"/>
          <w:highlight w:val="yellow"/>
        </w:rPr>
      </w:pPr>
    </w:p>
    <w:p w14:paraId="1A74F776" w14:textId="14309FFE" w:rsidR="00446F5D" w:rsidRPr="00947E80" w:rsidRDefault="00446F5D" w:rsidP="00423E80">
      <w:pPr>
        <w:pStyle w:val="Akapitzlist"/>
        <w:numPr>
          <w:ilvl w:val="0"/>
          <w:numId w:val="12"/>
        </w:numPr>
        <w:spacing w:line="276" w:lineRule="auto"/>
        <w:rPr>
          <w:rFonts w:cstheme="minorHAnsi"/>
        </w:rPr>
      </w:pPr>
      <w:r w:rsidRPr="00423E80">
        <w:rPr>
          <w:rFonts w:cstheme="minorHAnsi"/>
          <w:b/>
          <w:u w:val="single"/>
        </w:rPr>
        <w:t>Podstawowy</w:t>
      </w:r>
      <w:r w:rsidRPr="00947E80">
        <w:rPr>
          <w:rFonts w:cstheme="minorHAnsi"/>
          <w:b/>
          <w:u w:val="single"/>
        </w:rPr>
        <w:t xml:space="preserve"> termin realizacji usługi</w:t>
      </w:r>
      <w:r w:rsidRPr="00947E80">
        <w:rPr>
          <w:rFonts w:cstheme="minorHAnsi"/>
        </w:rPr>
        <w:t xml:space="preserve"> nie może być dłuższy niż </w:t>
      </w:r>
      <w:r w:rsidRPr="00947E80">
        <w:rPr>
          <w:rFonts w:cstheme="minorHAnsi"/>
          <w:b/>
        </w:rPr>
        <w:t>……… dni roboczych</w:t>
      </w:r>
      <w:r w:rsidRPr="00947E80">
        <w:rPr>
          <w:rFonts w:cstheme="minorHAnsi"/>
        </w:rPr>
        <w:t xml:space="preserve"> od chwili otrzymania zlecenia przez Wykonawcę.</w:t>
      </w:r>
      <w:r w:rsidR="00947E80" w:rsidRPr="00947E80">
        <w:t xml:space="preserve"> </w:t>
      </w:r>
      <w:r w:rsidR="00947E80" w:rsidRPr="00947E80">
        <w:rPr>
          <w:rFonts w:cstheme="minorHAnsi"/>
        </w:rPr>
        <w:t xml:space="preserve">Zlecenia będą przesyłane sukcesywnie przez cały okres wykonywania Umowy. </w:t>
      </w:r>
      <w:r w:rsidR="00423E80" w:rsidRPr="00B2748F">
        <w:rPr>
          <w:rFonts w:cstheme="minorHAnsi"/>
        </w:rPr>
        <w:t>W tym trybie zlecone będzie około 80% całości zlecenia</w:t>
      </w:r>
      <w:r w:rsidR="00947E80" w:rsidRPr="00947E80">
        <w:rPr>
          <w:rFonts w:cstheme="minorHAnsi"/>
        </w:rPr>
        <w:t xml:space="preserve">. </w:t>
      </w:r>
    </w:p>
    <w:p w14:paraId="14461EFF" w14:textId="0C9A5951" w:rsidR="00446F5D" w:rsidRPr="00947E80" w:rsidRDefault="00446F5D" w:rsidP="00423E80">
      <w:pPr>
        <w:pStyle w:val="Akapitzlist"/>
        <w:numPr>
          <w:ilvl w:val="0"/>
          <w:numId w:val="12"/>
        </w:numPr>
        <w:spacing w:after="0" w:line="276" w:lineRule="auto"/>
        <w:ind w:left="357" w:hanging="357"/>
        <w:rPr>
          <w:rFonts w:cstheme="minorHAnsi"/>
        </w:rPr>
      </w:pPr>
      <w:r w:rsidRPr="00947E80">
        <w:rPr>
          <w:rFonts w:cstheme="minorHAnsi"/>
          <w:b/>
          <w:u w:val="single"/>
        </w:rPr>
        <w:t>Ekspresowy termin realizacji usługi</w:t>
      </w:r>
      <w:r w:rsidRPr="00947E80">
        <w:rPr>
          <w:rFonts w:cstheme="minorHAnsi"/>
        </w:rPr>
        <w:t xml:space="preserve"> nie może być dłuższy niż </w:t>
      </w:r>
      <w:r w:rsidRPr="00947E80">
        <w:rPr>
          <w:rFonts w:cstheme="minorHAnsi"/>
          <w:b/>
        </w:rPr>
        <w:t>2 dni robocze</w:t>
      </w:r>
      <w:r w:rsidRPr="00947E80">
        <w:rPr>
          <w:rFonts w:cstheme="minorHAnsi"/>
        </w:rPr>
        <w:t xml:space="preserve"> od chwili otrzymania zlecenia przez  Wykonawcę.</w:t>
      </w:r>
      <w:r w:rsidR="00947E80" w:rsidRPr="00947E80">
        <w:t xml:space="preserve"> </w:t>
      </w:r>
      <w:r w:rsidR="00947E80" w:rsidRPr="00947E80">
        <w:rPr>
          <w:rFonts w:cstheme="minorHAnsi"/>
        </w:rPr>
        <w:t xml:space="preserve">Zlecenia będą przesyłane sukcesywnie przez cały okres wykonywania Umowy. </w:t>
      </w:r>
      <w:r w:rsidR="00423E80" w:rsidRPr="00B2748F">
        <w:rPr>
          <w:rFonts w:cstheme="minorHAnsi"/>
        </w:rPr>
        <w:t xml:space="preserve">W tym trybie zlecone będzie </w:t>
      </w:r>
      <w:r w:rsidR="00423E80">
        <w:rPr>
          <w:rFonts w:cstheme="minorHAnsi"/>
        </w:rPr>
        <w:t>nie więcej niż</w:t>
      </w:r>
      <w:r w:rsidR="00423E80" w:rsidRPr="00B2748F">
        <w:rPr>
          <w:rFonts w:cstheme="minorHAnsi"/>
        </w:rPr>
        <w:t xml:space="preserve"> </w:t>
      </w:r>
      <w:r w:rsidR="00423E80">
        <w:rPr>
          <w:rFonts w:cstheme="minorHAnsi"/>
        </w:rPr>
        <w:t>2</w:t>
      </w:r>
      <w:r w:rsidR="00423E80" w:rsidRPr="00B2748F">
        <w:rPr>
          <w:rFonts w:cstheme="minorHAnsi"/>
        </w:rPr>
        <w:t>0% całości zlecenia</w:t>
      </w:r>
      <w:r w:rsidR="00947E80" w:rsidRPr="00947E80">
        <w:rPr>
          <w:rFonts w:cstheme="minorHAnsi"/>
        </w:rPr>
        <w:t xml:space="preserve">. </w:t>
      </w:r>
    </w:p>
    <w:p w14:paraId="611FC7CB" w14:textId="6C420849" w:rsidR="00446F5D" w:rsidRDefault="00446F5D" w:rsidP="00446F5D">
      <w:pPr>
        <w:numPr>
          <w:ilvl w:val="0"/>
          <w:numId w:val="12"/>
        </w:numPr>
        <w:spacing w:after="0" w:line="276" w:lineRule="auto"/>
        <w:rPr>
          <w:rFonts w:cstheme="minorHAnsi"/>
        </w:rPr>
      </w:pPr>
      <w:r w:rsidRPr="00DF6FD3">
        <w:rPr>
          <w:rFonts w:cstheme="minorHAnsi"/>
          <w:bCs/>
        </w:rPr>
        <w:t>Usługa</w:t>
      </w:r>
      <w:r w:rsidRPr="00DF6FD3">
        <w:rPr>
          <w:rFonts w:cstheme="minorHAnsi"/>
        </w:rPr>
        <w:t>, która zostanie wykonana nieprawidłowo (</w:t>
      </w:r>
      <w:r w:rsidR="00D21DF3">
        <w:rPr>
          <w:rFonts w:cstheme="minorHAnsi"/>
        </w:rPr>
        <w:t xml:space="preserve">w tym m. in. </w:t>
      </w:r>
      <w:r w:rsidRPr="00DF6FD3">
        <w:rPr>
          <w:rFonts w:cstheme="minorHAnsi"/>
        </w:rPr>
        <w:t xml:space="preserve">pozostaną plamy, zabrudzenia, nie zostanie wykrochmalona czy wymaglowana), podlega reklamacji. </w:t>
      </w:r>
      <w:r w:rsidRPr="00DF6FD3">
        <w:rPr>
          <w:rFonts w:cstheme="minorHAnsi"/>
          <w:b/>
        </w:rPr>
        <w:t>Czas wykonania reklamacji</w:t>
      </w:r>
      <w:r w:rsidRPr="00DF6FD3">
        <w:rPr>
          <w:rFonts w:cstheme="minorHAnsi"/>
        </w:rPr>
        <w:t xml:space="preserve"> </w:t>
      </w:r>
      <w:r w:rsidRPr="00DF6FD3">
        <w:rPr>
          <w:rFonts w:cstheme="minorHAnsi"/>
          <w:b/>
        </w:rPr>
        <w:t xml:space="preserve">to 2 dni robocze </w:t>
      </w:r>
      <w:r w:rsidRPr="00DF6FD3">
        <w:rPr>
          <w:rFonts w:cstheme="minorHAnsi"/>
        </w:rPr>
        <w:t>na koszt Wykonawcy.</w:t>
      </w:r>
    </w:p>
    <w:p w14:paraId="1B40A891" w14:textId="77777777" w:rsidR="00446F5D" w:rsidRDefault="00446F5D" w:rsidP="00446F5D">
      <w:pPr>
        <w:numPr>
          <w:ilvl w:val="0"/>
          <w:numId w:val="12"/>
        </w:numPr>
        <w:spacing w:after="0" w:line="276" w:lineRule="auto"/>
        <w:rPr>
          <w:rFonts w:cstheme="minorHAnsi"/>
        </w:rPr>
      </w:pPr>
      <w:r w:rsidRPr="00DF6FD3">
        <w:rPr>
          <w:rFonts w:cstheme="minorHAnsi"/>
        </w:rPr>
        <w:t xml:space="preserve">Zamawiający będzie zlecać usługę mailowo na podstawie formularza zamówienia. </w:t>
      </w:r>
      <w:r w:rsidRPr="00DF6FD3">
        <w:rPr>
          <w:rFonts w:eastAsia="Calibri" w:cstheme="minorHAnsi"/>
          <w:color w:val="000000" w:themeColor="text1"/>
        </w:rPr>
        <w:t>Wykonawca ma obowiązek skontaktowania się z Zamawiającym, celem potwierdzenia otrzymania i przyjęcia zalecenia.</w:t>
      </w:r>
      <w:r w:rsidRPr="00DF6FD3">
        <w:rPr>
          <w:rFonts w:cstheme="minorHAnsi"/>
        </w:rPr>
        <w:t xml:space="preserve"> </w:t>
      </w:r>
      <w:r w:rsidRPr="00DF6FD3">
        <w:rPr>
          <w:rFonts w:cstheme="minorHAnsi"/>
          <w:b/>
        </w:rPr>
        <w:t>Informacja zwrotna do Zamawiającego przesłana mailem to czas reakcji</w:t>
      </w:r>
      <w:r w:rsidRPr="00DF6FD3">
        <w:rPr>
          <w:rFonts w:cstheme="minorHAnsi"/>
        </w:rPr>
        <w:t>, od którego liczony jest czas wykonania usługi.</w:t>
      </w:r>
    </w:p>
    <w:p w14:paraId="1A8F72C8" w14:textId="77777777" w:rsidR="00446F5D" w:rsidRDefault="00446F5D" w:rsidP="00446F5D">
      <w:pPr>
        <w:numPr>
          <w:ilvl w:val="0"/>
          <w:numId w:val="12"/>
        </w:numPr>
        <w:spacing w:after="0" w:line="276" w:lineRule="auto"/>
        <w:rPr>
          <w:rFonts w:cstheme="minorHAnsi"/>
        </w:rPr>
      </w:pPr>
      <w:r w:rsidRPr="00DF6FD3">
        <w:rPr>
          <w:rFonts w:cstheme="minorHAnsi"/>
          <w:b/>
        </w:rPr>
        <w:t>Czas reakcji</w:t>
      </w:r>
      <w:r w:rsidRPr="00DF6FD3">
        <w:rPr>
          <w:rFonts w:cstheme="minorHAnsi"/>
        </w:rPr>
        <w:t xml:space="preserve"> na zgłoszenie usługi/reklamacji nie może być dłuższy niż </w:t>
      </w:r>
      <w:r w:rsidRPr="00DF6FD3">
        <w:rPr>
          <w:rFonts w:cstheme="minorHAnsi"/>
          <w:b/>
        </w:rPr>
        <w:t>24 godziny</w:t>
      </w:r>
      <w:r w:rsidRPr="00DF6FD3">
        <w:rPr>
          <w:rFonts w:cstheme="minorHAnsi"/>
        </w:rPr>
        <w:t xml:space="preserve"> od momentu złożenia zamówienia przez Zamawiającego.</w:t>
      </w:r>
    </w:p>
    <w:p w14:paraId="0C332DAA" w14:textId="77777777" w:rsidR="00446F5D" w:rsidRDefault="00446F5D" w:rsidP="00446F5D">
      <w:pPr>
        <w:numPr>
          <w:ilvl w:val="0"/>
          <w:numId w:val="12"/>
        </w:numPr>
        <w:spacing w:after="0" w:line="276" w:lineRule="auto"/>
        <w:rPr>
          <w:rFonts w:cstheme="minorHAnsi"/>
        </w:rPr>
      </w:pPr>
      <w:r w:rsidRPr="00DF6FD3">
        <w:rPr>
          <w:rFonts w:cstheme="minorHAnsi"/>
        </w:rPr>
        <w:t>Po otrzymaniu zlecenia, według załącznika nr 4 do umowy, Wykonawca będzie odbierać przedmiot usługi od Zamawiającego, a następnie, po wykonaniu usługi, dostarczać go własnym transportem na swój koszt i ryzyko do miejsca wskazanego przez Zamawiającego.</w:t>
      </w:r>
    </w:p>
    <w:p w14:paraId="226B7F6B" w14:textId="77777777" w:rsidR="00446F5D" w:rsidRDefault="00446F5D" w:rsidP="00446F5D">
      <w:pPr>
        <w:numPr>
          <w:ilvl w:val="0"/>
          <w:numId w:val="12"/>
        </w:numPr>
        <w:spacing w:after="0" w:line="276" w:lineRule="auto"/>
        <w:rPr>
          <w:rFonts w:cstheme="minorHAnsi"/>
        </w:rPr>
      </w:pPr>
      <w:r w:rsidRPr="00DF6FD3">
        <w:rPr>
          <w:rFonts w:cstheme="minorHAnsi"/>
        </w:rPr>
        <w:t>Odbiór oraz dostarczanie przedmiotu usługi będzie odbywać się wyłącznie w godzinach pracy Zamawiającego od poniedziałku do piątku w godzinach od 8.00 do 13.00, po uprzednim powiadomieniu Zamawiającego minimum na 1 dzień roboczy przed planowanym przywiezieniem przedmiotu usługi.</w:t>
      </w:r>
    </w:p>
    <w:p w14:paraId="1103E93E" w14:textId="77777777" w:rsidR="00446F5D" w:rsidRDefault="00446F5D" w:rsidP="00446F5D">
      <w:pPr>
        <w:numPr>
          <w:ilvl w:val="0"/>
          <w:numId w:val="12"/>
        </w:numPr>
        <w:spacing w:after="0" w:line="276" w:lineRule="auto"/>
        <w:rPr>
          <w:rFonts w:cstheme="minorHAnsi"/>
        </w:rPr>
      </w:pPr>
      <w:r w:rsidRPr="00DF6FD3">
        <w:rPr>
          <w:rFonts w:cstheme="minorHAnsi"/>
        </w:rPr>
        <w:t>Odbiór ilościowy i jakościowy dokonywany będzie przez pracownika Zamawiającego w obecności przedstawiciela Wykonawcy. Każdorazowe wykonanie usługi będzie odnotowane w protokole odbioru/reklamacji podpisanym przez obie strony.</w:t>
      </w:r>
    </w:p>
    <w:p w14:paraId="5E1799EE" w14:textId="77777777" w:rsidR="00446F5D" w:rsidRPr="00DF6FD3" w:rsidRDefault="00446F5D" w:rsidP="00446F5D">
      <w:pPr>
        <w:numPr>
          <w:ilvl w:val="0"/>
          <w:numId w:val="12"/>
        </w:numPr>
        <w:spacing w:after="0" w:line="276" w:lineRule="auto"/>
        <w:rPr>
          <w:rFonts w:cstheme="minorHAnsi"/>
        </w:rPr>
      </w:pPr>
      <w:r w:rsidRPr="00DF6FD3">
        <w:rPr>
          <w:rFonts w:cstheme="minorHAnsi"/>
        </w:rPr>
        <w:t xml:space="preserve">Osoba koordynująca ze strony Zamawiającego: </w:t>
      </w:r>
    </w:p>
    <w:p w14:paraId="4A793852" w14:textId="77777777" w:rsidR="00446F5D" w:rsidRPr="00132E57" w:rsidRDefault="00446F5D" w:rsidP="00446F5D">
      <w:pPr>
        <w:pStyle w:val="Akapitzlist"/>
        <w:tabs>
          <w:tab w:val="left" w:pos="284"/>
          <w:tab w:val="left" w:pos="1134"/>
          <w:tab w:val="left" w:pos="1701"/>
        </w:tabs>
        <w:spacing w:after="0" w:line="276" w:lineRule="auto"/>
        <w:ind w:left="284"/>
        <w:rPr>
          <w:rFonts w:cstheme="minorHAnsi"/>
          <w:u w:val="single"/>
        </w:rPr>
      </w:pPr>
      <w:r>
        <w:rPr>
          <w:rFonts w:cstheme="minorHAnsi"/>
        </w:rPr>
        <w:t>…………………………………………………………………</w:t>
      </w:r>
    </w:p>
    <w:p w14:paraId="27727B1B" w14:textId="77777777" w:rsidR="00446F5D" w:rsidRDefault="00446F5D" w:rsidP="00446F5D">
      <w:pPr>
        <w:numPr>
          <w:ilvl w:val="0"/>
          <w:numId w:val="12"/>
        </w:numPr>
        <w:spacing w:after="0" w:line="276" w:lineRule="auto"/>
        <w:rPr>
          <w:rFonts w:cstheme="minorHAnsi"/>
        </w:rPr>
      </w:pPr>
      <w:r w:rsidRPr="00132E57">
        <w:rPr>
          <w:rFonts w:cstheme="minorHAnsi"/>
        </w:rPr>
        <w:t xml:space="preserve"> Osoba koordynująca ze strony Wykonawcy: </w:t>
      </w:r>
    </w:p>
    <w:p w14:paraId="6DE98210" w14:textId="77777777" w:rsidR="00446F5D" w:rsidRPr="00132E57" w:rsidRDefault="00446F5D" w:rsidP="00446F5D">
      <w:pPr>
        <w:pStyle w:val="Akapitzlist"/>
        <w:tabs>
          <w:tab w:val="left" w:pos="284"/>
          <w:tab w:val="left" w:pos="1134"/>
          <w:tab w:val="left" w:pos="1701"/>
        </w:tabs>
        <w:spacing w:after="0" w:line="276" w:lineRule="auto"/>
        <w:ind w:left="284"/>
        <w:rPr>
          <w:rFonts w:cstheme="minorHAnsi"/>
        </w:rPr>
      </w:pPr>
      <w:r w:rsidRPr="00132E57">
        <w:rPr>
          <w:rFonts w:cstheme="minorHAnsi"/>
        </w:rPr>
        <w:t>………………………………………………………………………</w:t>
      </w:r>
    </w:p>
    <w:p w14:paraId="322F960D" w14:textId="77777777" w:rsidR="00446F5D" w:rsidRPr="00D02307" w:rsidRDefault="00446F5D" w:rsidP="00446F5D">
      <w:pPr>
        <w:numPr>
          <w:ilvl w:val="0"/>
          <w:numId w:val="12"/>
        </w:numPr>
        <w:spacing w:after="0" w:line="276" w:lineRule="auto"/>
        <w:rPr>
          <w:rFonts w:cstheme="minorHAnsi"/>
        </w:rPr>
      </w:pPr>
      <w:r w:rsidRPr="00D02307">
        <w:rPr>
          <w:rFonts w:cstheme="minorHAnsi"/>
        </w:rPr>
        <w:t>Wykonawca ponosi odpowiedzialność za osoby przez siebie zatrudnione i dopuszczone do wykonywania czynności objętych  niniejszą umową.</w:t>
      </w:r>
    </w:p>
    <w:p w14:paraId="669C3C79" w14:textId="77777777" w:rsidR="00446F5D" w:rsidRDefault="00446F5D" w:rsidP="00446F5D">
      <w:pPr>
        <w:numPr>
          <w:ilvl w:val="0"/>
          <w:numId w:val="12"/>
        </w:numPr>
        <w:spacing w:after="0" w:line="276" w:lineRule="auto"/>
        <w:rPr>
          <w:rFonts w:cstheme="minorHAnsi"/>
          <w:bCs/>
        </w:rPr>
      </w:pPr>
      <w:r w:rsidRPr="00CE35F4">
        <w:rPr>
          <w:rFonts w:cstheme="minorHAnsi"/>
        </w:rPr>
        <w:lastRenderedPageBreak/>
        <w:t xml:space="preserve">Zgodnie z art. 95 ust. </w:t>
      </w:r>
      <w:r w:rsidRPr="00D02307">
        <w:rPr>
          <w:rFonts w:cstheme="minorHAnsi"/>
        </w:rPr>
        <w:t xml:space="preserve">Prawo zamówień Publicznych, Zamawiający określa, iż </w:t>
      </w:r>
      <w:r w:rsidRPr="00E13490">
        <w:rPr>
          <w:rFonts w:cstheme="minorHAnsi"/>
        </w:rPr>
        <w:t xml:space="preserve">czynności bezpośrednio związane z wykonywaniem usługi prania, </w:t>
      </w:r>
      <w:r w:rsidRPr="00D02307">
        <w:rPr>
          <w:rFonts w:cstheme="minorHAnsi"/>
        </w:rPr>
        <w:t>mają być wykonywane przez osoby zatrudnione na umowę o pracę</w:t>
      </w:r>
      <w:r>
        <w:rPr>
          <w:rFonts w:cstheme="minorHAnsi"/>
        </w:rPr>
        <w:t>,</w:t>
      </w:r>
      <w:r w:rsidRPr="00E13490">
        <w:rPr>
          <w:rFonts w:cstheme="minorHAnsi"/>
        </w:rPr>
        <w:t xml:space="preserve"> </w:t>
      </w:r>
      <w:r w:rsidRPr="004B1D32">
        <w:rPr>
          <w:rFonts w:cstheme="minorHAnsi"/>
        </w:rPr>
        <w:t>jeżeli wykonanie tych czynności polega na wykonywaniu pracy w sposób określony w art. 22 § 1 ustawy z dnia 26 czerwca 1974r. – Kodeks pracy.</w:t>
      </w:r>
      <w:r>
        <w:rPr>
          <w:rFonts w:cstheme="minorHAnsi"/>
        </w:rPr>
        <w:t xml:space="preserve"> </w:t>
      </w:r>
      <w:r w:rsidRPr="00D02307">
        <w:rPr>
          <w:rFonts w:cstheme="minorHAnsi"/>
        </w:rPr>
        <w:t>Zamawiający</w:t>
      </w:r>
      <w:r>
        <w:rPr>
          <w:rFonts w:cstheme="minorHAnsi"/>
        </w:rPr>
        <w:t xml:space="preserve"> </w:t>
      </w:r>
      <w:r w:rsidRPr="00D02307">
        <w:rPr>
          <w:rFonts w:cstheme="minorHAnsi"/>
        </w:rPr>
        <w:t xml:space="preserve">wymaga od Wykonawcy przedłożenia </w:t>
      </w:r>
      <w:r w:rsidRPr="00DF6FD3">
        <w:rPr>
          <w:rFonts w:cstheme="minorHAnsi"/>
          <w:b/>
          <w:bCs/>
        </w:rPr>
        <w:t>przed zawarciem niniejszej umowy</w:t>
      </w:r>
      <w:r w:rsidRPr="00D02307">
        <w:rPr>
          <w:rFonts w:cstheme="minorHAnsi"/>
          <w:bCs/>
        </w:rPr>
        <w:t xml:space="preserve"> </w:t>
      </w:r>
      <w:r w:rsidRPr="00D02307">
        <w:rPr>
          <w:rFonts w:cstheme="minorHAnsi"/>
        </w:rPr>
        <w:t>wykazu osób zatrudnionych na umowę o pracę, mających realizowa</w:t>
      </w:r>
      <w:r>
        <w:rPr>
          <w:rFonts w:cstheme="minorHAnsi"/>
        </w:rPr>
        <w:t xml:space="preserve">ć w/w czynności – </w:t>
      </w:r>
      <w:r w:rsidRPr="00E020FF">
        <w:rPr>
          <w:rFonts w:cstheme="minorHAnsi"/>
          <w:i/>
        </w:rPr>
        <w:t>Wykaz osób</w:t>
      </w:r>
      <w:r>
        <w:rPr>
          <w:rFonts w:cstheme="minorHAnsi"/>
        </w:rPr>
        <w:t xml:space="preserve"> załącznik nr 5</w:t>
      </w:r>
      <w:r w:rsidRPr="00D02307">
        <w:rPr>
          <w:rFonts w:cstheme="minorHAnsi"/>
        </w:rPr>
        <w:t xml:space="preserve"> do niniejszej umowy. Wykaz ma zawierać następujące informacje: imiona i nazwiska, daty zawarcia umów, rodzaj umów o pracę oraz </w:t>
      </w:r>
      <w:r w:rsidRPr="005975C6">
        <w:rPr>
          <w:rFonts w:cstheme="minorHAnsi"/>
        </w:rPr>
        <w:t>wymiar etatu</w:t>
      </w:r>
      <w:r w:rsidRPr="00D02307">
        <w:rPr>
          <w:rFonts w:cstheme="minorHAnsi"/>
        </w:rPr>
        <w:t xml:space="preserve"> osób zatrudnionych na umowę o pracę.</w:t>
      </w:r>
      <w:r>
        <w:rPr>
          <w:rFonts w:cstheme="minorHAnsi"/>
        </w:rPr>
        <w:t xml:space="preserve"> </w:t>
      </w:r>
      <w:r w:rsidRPr="00D02307">
        <w:rPr>
          <w:rFonts w:cstheme="minorHAnsi"/>
          <w:bCs/>
        </w:rPr>
        <w:t xml:space="preserve">Osoby te będą na stałe skierowane do wykonywania </w:t>
      </w:r>
      <w:r>
        <w:rPr>
          <w:rFonts w:cstheme="minorHAnsi"/>
          <w:bCs/>
        </w:rPr>
        <w:t>usług pralniczych.</w:t>
      </w:r>
      <w:r w:rsidRPr="00D02307">
        <w:rPr>
          <w:rFonts w:cstheme="minorHAnsi"/>
        </w:rPr>
        <w:t xml:space="preserve"> Zamawiający dopuszcza możliwość dokonywania zmian osób po uprzednim powiadomieniu o tym Zamawiającego i uzyskaniu jego akceptacji (wymagany jest wykaz osób).</w:t>
      </w:r>
    </w:p>
    <w:p w14:paraId="12C8E04D" w14:textId="77777777" w:rsidR="00446F5D" w:rsidRPr="001C3BAC" w:rsidRDefault="00446F5D" w:rsidP="00446F5D">
      <w:pPr>
        <w:numPr>
          <w:ilvl w:val="0"/>
          <w:numId w:val="12"/>
        </w:numPr>
        <w:spacing w:after="0" w:line="276" w:lineRule="auto"/>
        <w:rPr>
          <w:rFonts w:cstheme="minorHAnsi"/>
          <w:bCs/>
        </w:rPr>
      </w:pPr>
      <w:r w:rsidRPr="00D02307">
        <w:rPr>
          <w:rFonts w:cstheme="minorHAnsi"/>
        </w:rPr>
        <w:t>Zamawiający zastrzega sobie prawo żądania, w wyznaczonym terminie nie krótszym niż 2 dni</w:t>
      </w:r>
      <w:r>
        <w:rPr>
          <w:rFonts w:cstheme="minorHAnsi"/>
        </w:rPr>
        <w:t xml:space="preserve"> robocze</w:t>
      </w:r>
      <w:r w:rsidRPr="00D02307">
        <w:rPr>
          <w:rFonts w:cstheme="minorHAnsi"/>
        </w:rPr>
        <w:t xml:space="preserve">, </w:t>
      </w:r>
      <w:r w:rsidRPr="00A476CD">
        <w:rPr>
          <w:rFonts w:cstheme="minorHAnsi"/>
          <w:bCs/>
        </w:rPr>
        <w:t xml:space="preserve">przedłożenia </w:t>
      </w:r>
      <w:r>
        <w:rPr>
          <w:rFonts w:cstheme="minorHAnsi"/>
          <w:bCs/>
        </w:rPr>
        <w:t xml:space="preserve">przez Wykonawcę </w:t>
      </w:r>
      <w:r w:rsidRPr="00A476CD">
        <w:rPr>
          <w:rFonts w:cstheme="minorHAnsi"/>
          <w:bCs/>
        </w:rPr>
        <w:t>posiadania aktualnych orzeczeń lekarza medycyny pracy o braku przeciwskazań do świadczenia prac objętych przedmiotem zamówienia</w:t>
      </w:r>
      <w:r>
        <w:rPr>
          <w:rFonts w:cstheme="minorHAnsi"/>
          <w:bCs/>
        </w:rPr>
        <w:t xml:space="preserve"> oraz </w:t>
      </w:r>
      <w:r w:rsidRPr="00A476CD">
        <w:rPr>
          <w:rFonts w:cstheme="minorHAnsi"/>
        </w:rPr>
        <w:t>zanonimizowanych kserokopii aktualnych umów o</w:t>
      </w:r>
      <w:r>
        <w:rPr>
          <w:rFonts w:cstheme="minorHAnsi"/>
        </w:rPr>
        <w:t> </w:t>
      </w:r>
      <w:r w:rsidRPr="00A476CD">
        <w:rPr>
          <w:rFonts w:cstheme="minorHAnsi"/>
        </w:rPr>
        <w:t xml:space="preserve">pracę, zawartych </w:t>
      </w:r>
      <w:r>
        <w:rPr>
          <w:rFonts w:cstheme="minorHAnsi"/>
        </w:rPr>
        <w:t xml:space="preserve">z </w:t>
      </w:r>
      <w:r w:rsidRPr="00A476CD">
        <w:rPr>
          <w:rFonts w:cstheme="minorHAnsi"/>
        </w:rPr>
        <w:t xml:space="preserve">pracownikami </w:t>
      </w:r>
      <w:r>
        <w:rPr>
          <w:rFonts w:cstheme="minorHAnsi"/>
        </w:rPr>
        <w:t xml:space="preserve">wskazanymi w </w:t>
      </w:r>
      <w:r w:rsidRPr="00E020FF">
        <w:rPr>
          <w:rFonts w:cstheme="minorHAnsi"/>
          <w:i/>
        </w:rPr>
        <w:t>Wykazie osób.</w:t>
      </w:r>
    </w:p>
    <w:p w14:paraId="3F51A47E" w14:textId="77777777" w:rsidR="00446F5D" w:rsidRPr="001C3BAC" w:rsidRDefault="00446F5D" w:rsidP="00446F5D">
      <w:pPr>
        <w:pStyle w:val="Akapitzlist"/>
        <w:numPr>
          <w:ilvl w:val="0"/>
          <w:numId w:val="12"/>
        </w:numPr>
        <w:spacing w:after="0" w:line="276" w:lineRule="auto"/>
        <w:outlineLvl w:val="0"/>
        <w:rPr>
          <w:rFonts w:cstheme="minorHAnsi"/>
          <w:bCs/>
        </w:rPr>
      </w:pPr>
      <w:r w:rsidRPr="001C3BAC">
        <w:rPr>
          <w:rFonts w:cstheme="minorHAnsi"/>
          <w:bCs/>
        </w:rPr>
        <w:t xml:space="preserve">W przypadku wygaśnięcia lub rozwiązania Umowy o pracę z pracownikiem Wykonawca zobowiązany jest do zatrudnienia w  terminie 14 dni kalendarzowych od ustania stosunku pracy kolejnej osoby oraz przedłożenia w terminie 3 dni od zatrudnienia kolejnej osoby zaktualizowanego </w:t>
      </w:r>
      <w:r w:rsidRPr="001C3BAC">
        <w:rPr>
          <w:rFonts w:cstheme="minorHAnsi"/>
          <w:bCs/>
          <w:i/>
        </w:rPr>
        <w:t>Wykazu osób</w:t>
      </w:r>
      <w:r w:rsidRPr="001C3BAC">
        <w:rPr>
          <w:rFonts w:cstheme="minorHAnsi"/>
          <w:bCs/>
        </w:rPr>
        <w:t xml:space="preserve"> zatrudnionych na umowę o pracę.</w:t>
      </w:r>
    </w:p>
    <w:p w14:paraId="3A204A4B" w14:textId="77777777" w:rsidR="00446F5D" w:rsidRPr="00C627D4" w:rsidRDefault="00446F5D" w:rsidP="00446F5D">
      <w:pPr>
        <w:numPr>
          <w:ilvl w:val="0"/>
          <w:numId w:val="12"/>
        </w:numPr>
        <w:spacing w:after="0" w:line="276" w:lineRule="auto"/>
        <w:rPr>
          <w:rFonts w:cstheme="minorHAnsi"/>
        </w:rPr>
      </w:pPr>
      <w:r w:rsidRPr="00C627D4">
        <w:rPr>
          <w:rFonts w:cstheme="minorHAnsi"/>
          <w:bCs/>
        </w:rPr>
        <w:t xml:space="preserve">Wykonawca zobowiązany jest posiadać ubezpieczenie odpowiedzialności cywilnej z tytułu prowadzonej działalności gospodarczej związanej z przedmiotem zamówienia  przez cały okres obowiązywania Umowy na sumę gwarancyjną </w:t>
      </w:r>
      <w:r>
        <w:rPr>
          <w:rFonts w:cstheme="minorHAnsi"/>
          <w:bCs/>
        </w:rPr>
        <w:t>nie mniejszą niż 100</w:t>
      </w:r>
      <w:r w:rsidRPr="00C627D4">
        <w:rPr>
          <w:rFonts w:cstheme="minorHAnsi"/>
          <w:bCs/>
        </w:rPr>
        <w:t>.000,00 zł (słownie: sto tysięcy złotych 00/100)</w:t>
      </w:r>
      <w:r>
        <w:rPr>
          <w:rFonts w:cstheme="minorHAnsi"/>
          <w:bCs/>
        </w:rPr>
        <w:t>. Na potwierdzenie Wykonawca dostarczy przed podpisaniem umowy kopię polisy i będzie ona stanowiła załącznik do umowy.</w:t>
      </w:r>
    </w:p>
    <w:p w14:paraId="03CEF4E5" w14:textId="77777777" w:rsidR="00446F5D" w:rsidRDefault="00446F5D" w:rsidP="00446F5D">
      <w:pPr>
        <w:pStyle w:val="Akapitzlist"/>
        <w:numPr>
          <w:ilvl w:val="0"/>
          <w:numId w:val="12"/>
        </w:numPr>
        <w:spacing w:line="276" w:lineRule="auto"/>
        <w:rPr>
          <w:rFonts w:cstheme="minorHAnsi"/>
        </w:rPr>
      </w:pPr>
      <w:r w:rsidRPr="00C627D4">
        <w:rPr>
          <w:rFonts w:cstheme="minorHAnsi"/>
        </w:rPr>
        <w:t>Wykonawca każdorazowo, bez dodatkowego wezwania, dostarczy Zamawiającemu dowody zawarcia obowiązującej umowy ubezpieczenia, a także dowody opłacenia składki na dalsze okresy jej trwania, najpóźniej w dniu wygaśnięcia dotychczasowej umowy ubezpieczenia.</w:t>
      </w:r>
    </w:p>
    <w:p w14:paraId="359599E8" w14:textId="77777777" w:rsidR="00446F5D" w:rsidRDefault="00446F5D" w:rsidP="00446F5D">
      <w:pPr>
        <w:pStyle w:val="Akapitzlist"/>
        <w:spacing w:after="0" w:line="276" w:lineRule="auto"/>
        <w:ind w:left="357"/>
        <w:rPr>
          <w:rFonts w:cstheme="minorHAnsi"/>
        </w:rPr>
      </w:pPr>
    </w:p>
    <w:p w14:paraId="473E3345" w14:textId="77777777" w:rsidR="00446F5D" w:rsidRPr="00612BB9" w:rsidRDefault="00446F5D" w:rsidP="00446F5D">
      <w:pPr>
        <w:numPr>
          <w:ilvl w:val="0"/>
          <w:numId w:val="20"/>
        </w:numPr>
        <w:suppressAutoHyphens/>
        <w:spacing w:after="0" w:line="240" w:lineRule="auto"/>
        <w:ind w:firstLine="66"/>
        <w:jc w:val="center"/>
        <w:rPr>
          <w:rFonts w:cstheme="minorHAnsi"/>
          <w:color w:val="FF0000"/>
        </w:rPr>
      </w:pPr>
      <w:r>
        <w:rPr>
          <w:rFonts w:cstheme="minorHAnsi"/>
          <w:b/>
        </w:rPr>
        <w:t>Termin realizacji</w:t>
      </w:r>
    </w:p>
    <w:p w14:paraId="3841BDAD" w14:textId="77777777" w:rsidR="00446F5D" w:rsidRDefault="00446F5D" w:rsidP="00446F5D">
      <w:pPr>
        <w:suppressAutoHyphens/>
        <w:spacing w:after="0" w:line="240" w:lineRule="auto"/>
        <w:ind w:left="284"/>
        <w:rPr>
          <w:rFonts w:cstheme="minorHAnsi"/>
          <w:color w:val="FF0000"/>
        </w:rPr>
      </w:pPr>
    </w:p>
    <w:p w14:paraId="35CB821D" w14:textId="77777777" w:rsidR="007F6696" w:rsidRDefault="00446F5D" w:rsidP="007F6696">
      <w:pPr>
        <w:numPr>
          <w:ilvl w:val="0"/>
          <w:numId w:val="26"/>
        </w:numPr>
        <w:spacing w:after="0" w:line="240" w:lineRule="auto"/>
        <w:ind w:left="426" w:hanging="426"/>
        <w:rPr>
          <w:rFonts w:ascii="Times New Roman" w:hAnsi="Times New Roman" w:cs="Times New Roman"/>
        </w:rPr>
      </w:pPr>
      <w:r w:rsidRPr="00753190">
        <w:rPr>
          <w:rFonts w:eastAsia="Calibri" w:cstheme="minorHAnsi"/>
        </w:rPr>
        <w:t>Umowa została zawarta</w:t>
      </w:r>
      <w:r w:rsidRPr="00753190">
        <w:rPr>
          <w:rFonts w:eastAsia="Calibri" w:cstheme="minorHAnsi"/>
          <w:b/>
        </w:rPr>
        <w:t xml:space="preserve"> </w:t>
      </w:r>
      <w:r w:rsidRPr="00753190">
        <w:rPr>
          <w:rFonts w:eastAsia="Calibri" w:cstheme="minorHAnsi"/>
        </w:rPr>
        <w:t>na czas</w:t>
      </w:r>
      <w:r w:rsidRPr="00753190">
        <w:rPr>
          <w:rFonts w:eastAsia="Calibri" w:cstheme="minorHAnsi"/>
          <w:b/>
        </w:rPr>
        <w:t xml:space="preserve"> </w:t>
      </w:r>
      <w:r w:rsidRPr="007634EE">
        <w:rPr>
          <w:rFonts w:eastAsia="Calibri" w:cstheme="minorHAnsi"/>
          <w:b/>
        </w:rPr>
        <w:t>24 miesięcy</w:t>
      </w:r>
      <w:r w:rsidR="007634EE" w:rsidRPr="007634EE">
        <w:rPr>
          <w:rFonts w:eastAsia="Calibri" w:cstheme="minorHAnsi"/>
        </w:rPr>
        <w:t>, tj.</w:t>
      </w:r>
      <w:r w:rsidRPr="007634EE">
        <w:rPr>
          <w:rFonts w:eastAsia="Calibri" w:cstheme="minorHAnsi"/>
        </w:rPr>
        <w:t xml:space="preserve"> od </w:t>
      </w:r>
      <w:r w:rsidR="007634EE" w:rsidRPr="007634EE">
        <w:rPr>
          <w:rFonts w:eastAsia="Calibri" w:cstheme="minorHAnsi"/>
        </w:rPr>
        <w:t>dnia ………………… do dnia ……</w:t>
      </w:r>
      <w:r w:rsidR="007634EE">
        <w:rPr>
          <w:rFonts w:eastAsia="Calibri" w:cstheme="minorHAnsi"/>
        </w:rPr>
        <w:t>……..</w:t>
      </w:r>
      <w:r w:rsidR="007634EE" w:rsidRPr="007634EE">
        <w:rPr>
          <w:rFonts w:eastAsia="Calibri" w:cstheme="minorHAnsi"/>
        </w:rPr>
        <w:t>…...</w:t>
      </w:r>
      <w:r w:rsidRPr="007634EE">
        <w:rPr>
          <w:rFonts w:eastAsia="Calibri" w:cstheme="minorHAnsi"/>
        </w:rPr>
        <w:t xml:space="preserve"> lub do wyczerpania maksymalnej kwoty wskazanej w § 3 ust. 1</w:t>
      </w:r>
      <w:r w:rsidR="007634EE">
        <w:rPr>
          <w:rFonts w:eastAsia="Calibri" w:cstheme="minorHAnsi"/>
        </w:rPr>
        <w:t xml:space="preserve"> –</w:t>
      </w:r>
      <w:r w:rsidRPr="007634EE">
        <w:rPr>
          <w:rFonts w:eastAsia="Calibri" w:cstheme="minorHAnsi"/>
        </w:rPr>
        <w:t xml:space="preserve"> w zależności od tego, który wariant nastąpi pierwszy.</w:t>
      </w:r>
    </w:p>
    <w:p w14:paraId="6F7A139C" w14:textId="1A904BC6" w:rsidR="00446F5D" w:rsidRPr="00E63A2D" w:rsidRDefault="00446F5D" w:rsidP="007634EE">
      <w:pPr>
        <w:numPr>
          <w:ilvl w:val="0"/>
          <w:numId w:val="26"/>
        </w:numPr>
        <w:spacing w:after="0" w:line="240" w:lineRule="auto"/>
        <w:ind w:left="426" w:hanging="426"/>
      </w:pPr>
      <w:r w:rsidRPr="00753190">
        <w:t xml:space="preserve">W przypadku, gdy w terminie </w:t>
      </w:r>
      <w:r w:rsidR="00F338FF">
        <w:t xml:space="preserve">określonym w ust. 1 </w:t>
      </w:r>
      <w:r w:rsidRPr="00753190">
        <w:t xml:space="preserve">nie zostanie wykorzystana maksymalna wartość brutto wskazana w </w:t>
      </w:r>
      <w:r w:rsidRPr="0068795C">
        <w:rPr>
          <w:lang w:eastAsia="pl-PL"/>
        </w:rPr>
        <w:t>§ 3 ust. 1</w:t>
      </w:r>
      <w:r w:rsidRPr="00753190">
        <w:rPr>
          <w:lang w:eastAsia="pl-PL"/>
        </w:rPr>
        <w:t xml:space="preserve"> niniejszej umowy, istnieje możliwość przedłużenia terminu niniejszej umowy. W takim przypadku strony mogą zmienić niniejszą umowę, w drodze pisemnego aneksu pod rygorem nieważności, w  następującym zakresie: termin obowiązywania niniejszej umowy ulegnie odpowiedniej zmianie – zostanie przedłużony do daty wskazanej przez Zamawiającego, jednak na okres nie dłuższy niż 6 miesięcy.</w:t>
      </w:r>
    </w:p>
    <w:p w14:paraId="394F32BF" w14:textId="77777777" w:rsidR="00446F5D" w:rsidRPr="00612BB9" w:rsidRDefault="00446F5D" w:rsidP="00446F5D">
      <w:pPr>
        <w:suppressAutoHyphens/>
        <w:spacing w:after="0" w:line="240" w:lineRule="auto"/>
        <w:rPr>
          <w:rFonts w:cstheme="minorHAnsi"/>
          <w:color w:val="FF0000"/>
        </w:rPr>
      </w:pPr>
    </w:p>
    <w:p w14:paraId="2E5A9298" w14:textId="77777777" w:rsidR="00446F5D" w:rsidRPr="00C20983" w:rsidRDefault="00446F5D" w:rsidP="00446F5D">
      <w:pPr>
        <w:numPr>
          <w:ilvl w:val="0"/>
          <w:numId w:val="20"/>
        </w:numPr>
        <w:suppressAutoHyphens/>
        <w:spacing w:after="0" w:line="240" w:lineRule="auto"/>
        <w:ind w:firstLine="66"/>
        <w:jc w:val="center"/>
        <w:rPr>
          <w:rFonts w:cstheme="minorHAnsi"/>
          <w:b/>
        </w:rPr>
      </w:pPr>
      <w:r w:rsidRPr="00C20983">
        <w:rPr>
          <w:rFonts w:cstheme="minorHAnsi"/>
          <w:b/>
        </w:rPr>
        <w:t>Wynagrodzenie Wykonawcy</w:t>
      </w:r>
    </w:p>
    <w:p w14:paraId="63B69673" w14:textId="77777777" w:rsidR="00446F5D" w:rsidRPr="00753190" w:rsidRDefault="00446F5D" w:rsidP="00446F5D">
      <w:pPr>
        <w:suppressAutoHyphens/>
        <w:spacing w:after="0" w:line="240" w:lineRule="auto"/>
        <w:ind w:left="284"/>
        <w:rPr>
          <w:rFonts w:cstheme="minorHAnsi"/>
          <w:color w:val="FF0000"/>
        </w:rPr>
      </w:pPr>
    </w:p>
    <w:p w14:paraId="6EB6B3AF" w14:textId="77777777" w:rsidR="00446F5D" w:rsidRPr="00BB57B8" w:rsidRDefault="00446F5D" w:rsidP="00446F5D">
      <w:pPr>
        <w:pStyle w:val="Akapitzlist"/>
        <w:numPr>
          <w:ilvl w:val="0"/>
          <w:numId w:val="13"/>
        </w:numPr>
        <w:tabs>
          <w:tab w:val="left" w:pos="284"/>
        </w:tabs>
        <w:spacing w:after="0" w:line="276" w:lineRule="auto"/>
        <w:ind w:left="0" w:firstLine="0"/>
        <w:rPr>
          <w:rFonts w:cstheme="minorHAnsi"/>
        </w:rPr>
      </w:pPr>
      <w:r w:rsidRPr="00BB57B8">
        <w:rPr>
          <w:rFonts w:cstheme="minorHAnsi"/>
        </w:rPr>
        <w:t>Łączna wartość usług</w:t>
      </w:r>
      <w:r>
        <w:rPr>
          <w:rFonts w:cstheme="minorHAnsi"/>
        </w:rPr>
        <w:t>,</w:t>
      </w:r>
      <w:r w:rsidRPr="00BB57B8">
        <w:rPr>
          <w:rFonts w:cstheme="minorHAnsi"/>
        </w:rPr>
        <w:t xml:space="preserve"> o których mowa w §1 ust.1 umowy wynosi:</w:t>
      </w:r>
    </w:p>
    <w:p w14:paraId="72182EB7" w14:textId="77777777" w:rsidR="00446F5D" w:rsidRPr="00BB57B8" w:rsidRDefault="00446F5D" w:rsidP="00446F5D">
      <w:pPr>
        <w:pStyle w:val="Akapitzlist"/>
        <w:tabs>
          <w:tab w:val="left" w:pos="284"/>
        </w:tabs>
        <w:spacing w:before="240" w:line="276" w:lineRule="auto"/>
        <w:ind w:left="284"/>
        <w:rPr>
          <w:rFonts w:cstheme="minorHAnsi"/>
        </w:rPr>
      </w:pPr>
      <w:r w:rsidRPr="00BB57B8">
        <w:rPr>
          <w:rFonts w:cstheme="minorHAnsi"/>
        </w:rPr>
        <w:t>netto:………………………………………………….zł</w:t>
      </w:r>
    </w:p>
    <w:p w14:paraId="24C52349" w14:textId="77777777" w:rsidR="00446F5D" w:rsidRPr="00BB57B8" w:rsidRDefault="00446F5D" w:rsidP="00446F5D">
      <w:pPr>
        <w:pStyle w:val="Akapitzlist"/>
        <w:tabs>
          <w:tab w:val="left" w:pos="284"/>
        </w:tabs>
        <w:spacing w:before="240" w:line="276" w:lineRule="auto"/>
        <w:ind w:left="284"/>
        <w:rPr>
          <w:rFonts w:cstheme="minorHAnsi"/>
        </w:rPr>
      </w:pPr>
      <w:r w:rsidRPr="00BB57B8">
        <w:rPr>
          <w:rFonts w:cstheme="minorHAnsi"/>
        </w:rPr>
        <w:t>słownie: ………………………………………………</w:t>
      </w:r>
      <w:r>
        <w:rPr>
          <w:rFonts w:cstheme="minorHAnsi"/>
        </w:rPr>
        <w:t>..</w:t>
      </w:r>
    </w:p>
    <w:p w14:paraId="39E76449" w14:textId="77777777" w:rsidR="00446F5D" w:rsidRPr="00BB57B8" w:rsidRDefault="00446F5D" w:rsidP="00446F5D">
      <w:pPr>
        <w:pStyle w:val="Akapitzlist"/>
        <w:tabs>
          <w:tab w:val="left" w:pos="284"/>
        </w:tabs>
        <w:spacing w:before="240" w:line="276" w:lineRule="auto"/>
        <w:ind w:left="284"/>
        <w:rPr>
          <w:rFonts w:cstheme="minorHAnsi"/>
        </w:rPr>
      </w:pPr>
    </w:p>
    <w:p w14:paraId="7CFF2A45" w14:textId="77777777" w:rsidR="00446F5D" w:rsidRPr="00BB57B8" w:rsidRDefault="00446F5D" w:rsidP="00446F5D">
      <w:pPr>
        <w:pStyle w:val="Akapitzlist"/>
        <w:tabs>
          <w:tab w:val="left" w:pos="284"/>
        </w:tabs>
        <w:spacing w:before="240" w:line="276" w:lineRule="auto"/>
        <w:ind w:left="284"/>
        <w:rPr>
          <w:rFonts w:cstheme="minorHAnsi"/>
        </w:rPr>
      </w:pPr>
      <w:r w:rsidRPr="00BB57B8">
        <w:rPr>
          <w:rFonts w:cstheme="minorHAnsi"/>
        </w:rPr>
        <w:t>brutto: ………………………………………………</w:t>
      </w:r>
      <w:r>
        <w:rPr>
          <w:rFonts w:cstheme="minorHAnsi"/>
        </w:rPr>
        <w:t>..</w:t>
      </w:r>
      <w:r w:rsidRPr="00BB57B8">
        <w:rPr>
          <w:rFonts w:cstheme="minorHAnsi"/>
        </w:rPr>
        <w:t>zł</w:t>
      </w:r>
    </w:p>
    <w:p w14:paraId="64058C87" w14:textId="77777777" w:rsidR="00446F5D" w:rsidRDefault="00446F5D" w:rsidP="00446F5D">
      <w:pPr>
        <w:pStyle w:val="Akapitzlist"/>
        <w:tabs>
          <w:tab w:val="left" w:pos="284"/>
        </w:tabs>
        <w:spacing w:before="240" w:line="276" w:lineRule="auto"/>
        <w:ind w:left="284"/>
        <w:rPr>
          <w:rFonts w:cstheme="minorHAnsi"/>
        </w:rPr>
      </w:pPr>
      <w:r w:rsidRPr="0007099F">
        <w:rPr>
          <w:rFonts w:cstheme="minorHAnsi"/>
        </w:rPr>
        <w:t>słownie: ………………………………………………</w:t>
      </w:r>
      <w:r>
        <w:rPr>
          <w:rFonts w:cstheme="minorHAnsi"/>
        </w:rPr>
        <w:t>..</w:t>
      </w:r>
    </w:p>
    <w:p w14:paraId="43ED13CC" w14:textId="77777777" w:rsidR="00446F5D" w:rsidRPr="003273D0" w:rsidRDefault="00446F5D" w:rsidP="00446F5D">
      <w:pPr>
        <w:ind w:left="360"/>
        <w:rPr>
          <w:color w:val="000000"/>
          <w:sz w:val="24"/>
          <w:szCs w:val="24"/>
          <w:lang w:eastAsia="pl-PL"/>
        </w:rPr>
      </w:pPr>
      <w:r>
        <w:rPr>
          <w:rFonts w:cstheme="minorHAnsi"/>
        </w:rPr>
        <w:t>w tym należny podatek VAT (według stawki: …… %)</w:t>
      </w:r>
    </w:p>
    <w:p w14:paraId="791D6381" w14:textId="77777777" w:rsidR="00446F5D" w:rsidRPr="00BB57B8" w:rsidRDefault="00446F5D" w:rsidP="00446F5D">
      <w:pPr>
        <w:pStyle w:val="Akapitzlist"/>
        <w:tabs>
          <w:tab w:val="left" w:pos="284"/>
        </w:tabs>
        <w:spacing w:before="240" w:line="276" w:lineRule="auto"/>
        <w:ind w:left="284"/>
        <w:rPr>
          <w:rFonts w:cstheme="minorHAnsi"/>
        </w:rPr>
      </w:pPr>
      <w:r w:rsidRPr="00BB57B8">
        <w:rPr>
          <w:rFonts w:cstheme="minorHAnsi"/>
        </w:rPr>
        <w:t>i jest zgodna z</w:t>
      </w:r>
      <w:r>
        <w:rPr>
          <w:rFonts w:cstheme="minorHAnsi"/>
        </w:rPr>
        <w:t xml:space="preserve">e złożoną </w:t>
      </w:r>
      <w:r w:rsidRPr="00BB57B8">
        <w:rPr>
          <w:rFonts w:cstheme="minorHAnsi"/>
        </w:rPr>
        <w:t>przez Wykonawcę ofertą.</w:t>
      </w:r>
    </w:p>
    <w:p w14:paraId="777F495D" w14:textId="77777777" w:rsidR="00446F5D" w:rsidRPr="002B6608" w:rsidRDefault="00446F5D" w:rsidP="00446F5D">
      <w:pPr>
        <w:pStyle w:val="Akapitzlist"/>
        <w:numPr>
          <w:ilvl w:val="0"/>
          <w:numId w:val="13"/>
        </w:numPr>
        <w:tabs>
          <w:tab w:val="left" w:pos="284"/>
        </w:tabs>
        <w:spacing w:before="240" w:after="0" w:line="276" w:lineRule="auto"/>
        <w:ind w:left="284" w:hanging="284"/>
        <w:rPr>
          <w:rFonts w:cstheme="minorHAnsi"/>
        </w:rPr>
      </w:pPr>
      <w:r w:rsidRPr="00BB57B8">
        <w:rPr>
          <w:rFonts w:cstheme="minorHAnsi"/>
        </w:rPr>
        <w:t>W czasie trwania niniejszej umowy ceny nie mogą ulec zmianie na niekorzyść Zamawiającego, a</w:t>
      </w:r>
      <w:r>
        <w:rPr>
          <w:rFonts w:cstheme="minorHAnsi"/>
        </w:rPr>
        <w:t> </w:t>
      </w:r>
      <w:r w:rsidRPr="00BB57B8">
        <w:rPr>
          <w:rFonts w:cstheme="minorHAnsi"/>
        </w:rPr>
        <w:t xml:space="preserve">łączna wartość zamówienia nie może przekroczyć kwoty określonej w </w:t>
      </w:r>
      <w:r w:rsidRPr="00D860CD">
        <w:rPr>
          <w:rFonts w:cstheme="minorHAnsi"/>
        </w:rPr>
        <w:t>ust. 1.</w:t>
      </w:r>
    </w:p>
    <w:p w14:paraId="692E7E93" w14:textId="77777777" w:rsidR="00446F5D" w:rsidRPr="00C20983" w:rsidRDefault="00446F5D" w:rsidP="00446F5D">
      <w:pPr>
        <w:pStyle w:val="Akapitzlist"/>
        <w:numPr>
          <w:ilvl w:val="0"/>
          <w:numId w:val="13"/>
        </w:numPr>
        <w:tabs>
          <w:tab w:val="left" w:pos="284"/>
        </w:tabs>
        <w:spacing w:before="240" w:after="0" w:line="276" w:lineRule="auto"/>
        <w:ind w:left="284" w:hanging="284"/>
        <w:rPr>
          <w:rFonts w:cstheme="minorHAnsi"/>
        </w:rPr>
      </w:pPr>
      <w:r w:rsidRPr="00C20983">
        <w:rPr>
          <w:rFonts w:ascii="Calibri" w:hAnsi="Calibri" w:cs="Calibri"/>
        </w:rPr>
        <w:t>Zamawiający przewiduje, iż ostatecznie zlecona ilość prania będzie zależeć od bieżącego zapotrzebowania Zamawiającego, jednak zsumowana wartość brutto zleconych usług, nie może przekroczyć maksymalnej wartości brutto zawartej umowy. Ostateczna wartość usług zleconych przez Zamawiającego może być jednak niższa od maksymalnej wartości, a Wykonawcy nie będzie przysługiwać roszczenie o zapłatę różnicy.</w:t>
      </w:r>
      <w:r w:rsidRPr="00C20983">
        <w:rPr>
          <w:rFonts w:cstheme="minorHAnsi"/>
        </w:rPr>
        <w:t xml:space="preserve"> </w:t>
      </w:r>
      <w:r w:rsidRPr="00C20983">
        <w:rPr>
          <w:rFonts w:ascii="Calibri" w:hAnsi="Calibri" w:cs="Calibri"/>
        </w:rPr>
        <w:t>Zamawiający zobowiązuje się do wykorzystania nie mniej niż 70% wartości brutto zawartej umowy.</w:t>
      </w:r>
    </w:p>
    <w:p w14:paraId="37BACF1B" w14:textId="77777777" w:rsidR="00446F5D" w:rsidRPr="00C20983" w:rsidRDefault="00446F5D" w:rsidP="00446F5D">
      <w:pPr>
        <w:tabs>
          <w:tab w:val="left" w:pos="284"/>
          <w:tab w:val="left" w:pos="1134"/>
          <w:tab w:val="left" w:pos="1701"/>
        </w:tabs>
        <w:spacing w:after="0" w:line="276" w:lineRule="auto"/>
        <w:rPr>
          <w:rFonts w:cstheme="minorHAnsi"/>
          <w:u w:val="single"/>
        </w:rPr>
      </w:pPr>
    </w:p>
    <w:p w14:paraId="14A80266" w14:textId="77777777" w:rsidR="00446F5D" w:rsidRPr="00C20983" w:rsidRDefault="00446F5D" w:rsidP="00446F5D">
      <w:pPr>
        <w:numPr>
          <w:ilvl w:val="0"/>
          <w:numId w:val="20"/>
        </w:numPr>
        <w:suppressAutoHyphens/>
        <w:spacing w:after="0" w:line="240" w:lineRule="auto"/>
        <w:ind w:firstLine="66"/>
        <w:jc w:val="center"/>
        <w:rPr>
          <w:rFonts w:cstheme="minorHAnsi"/>
          <w:b/>
        </w:rPr>
      </w:pPr>
      <w:bookmarkStart w:id="0" w:name="_Hlk169778626"/>
      <w:r>
        <w:rPr>
          <w:rFonts w:cstheme="minorHAnsi"/>
          <w:b/>
        </w:rPr>
        <w:t>Płatności</w:t>
      </w:r>
    </w:p>
    <w:bookmarkEnd w:id="0"/>
    <w:p w14:paraId="0C70B064" w14:textId="77777777" w:rsidR="00446F5D" w:rsidRPr="00E75CC6" w:rsidRDefault="00446F5D" w:rsidP="00446F5D">
      <w:pPr>
        <w:spacing w:after="0"/>
        <w:rPr>
          <w:rFonts w:cstheme="minorHAnsi"/>
          <w:bCs/>
        </w:rPr>
      </w:pPr>
    </w:p>
    <w:p w14:paraId="5A2B9BAE" w14:textId="77777777" w:rsidR="00446F5D" w:rsidRPr="00147AC3" w:rsidRDefault="00446F5D" w:rsidP="00446F5D">
      <w:pPr>
        <w:pStyle w:val="Akapitzlist"/>
        <w:numPr>
          <w:ilvl w:val="0"/>
          <w:numId w:val="22"/>
        </w:numPr>
        <w:tabs>
          <w:tab w:val="left" w:pos="284"/>
        </w:tabs>
        <w:spacing w:after="0" w:line="276" w:lineRule="auto"/>
        <w:ind w:left="284" w:hanging="284"/>
        <w:rPr>
          <w:rFonts w:cstheme="minorHAnsi"/>
        </w:rPr>
      </w:pPr>
      <w:r w:rsidRPr="00147AC3">
        <w:rPr>
          <w:rFonts w:cstheme="minorHAnsi"/>
        </w:rPr>
        <w:t>Podstawę do wystawienia przez Wykonawcę faktury VAT stanowi protokół odbioru/reklamacji stanowiący załącznik nr 3 podpisany przez przedstawicieli obu stron.</w:t>
      </w:r>
    </w:p>
    <w:p w14:paraId="56005A9F" w14:textId="77777777" w:rsidR="00446F5D" w:rsidRPr="00255C7D" w:rsidRDefault="00446F5D" w:rsidP="00446F5D">
      <w:pPr>
        <w:pStyle w:val="Akapitzlist"/>
        <w:numPr>
          <w:ilvl w:val="0"/>
          <w:numId w:val="22"/>
        </w:numPr>
        <w:tabs>
          <w:tab w:val="left" w:pos="284"/>
        </w:tabs>
        <w:spacing w:after="0" w:line="276" w:lineRule="auto"/>
        <w:ind w:left="284" w:hanging="284"/>
        <w:rPr>
          <w:rFonts w:cstheme="minorHAnsi"/>
        </w:rPr>
      </w:pPr>
      <w:r>
        <w:rPr>
          <w:rFonts w:cstheme="minorHAnsi"/>
        </w:rPr>
        <w:t>Z</w:t>
      </w:r>
      <w:r w:rsidRPr="00255C7D">
        <w:rPr>
          <w:rFonts w:cstheme="minorHAnsi"/>
        </w:rPr>
        <w:t>apłata nastąpi na podstawie oryginału faktury VAT prawidłowo wystawionej przez Wykonawcę na:  Uniwersytet Przyrodniczy w Poznaniu</w:t>
      </w:r>
      <w:r>
        <w:rPr>
          <w:rFonts w:cstheme="minorHAnsi"/>
        </w:rPr>
        <w:t xml:space="preserve">, </w:t>
      </w:r>
      <w:r w:rsidRPr="00255C7D">
        <w:rPr>
          <w:rFonts w:cstheme="minorHAnsi"/>
        </w:rPr>
        <w:t>ul. Wojska Polskiego 28, 60-637 Poznań</w:t>
      </w:r>
      <w:r>
        <w:rPr>
          <w:rFonts w:cstheme="minorHAnsi"/>
        </w:rPr>
        <w:t xml:space="preserve">, </w:t>
      </w:r>
      <w:r w:rsidRPr="00255C7D">
        <w:rPr>
          <w:rFonts w:cstheme="minorHAnsi"/>
        </w:rPr>
        <w:t>NIP 777-00-04-960</w:t>
      </w:r>
      <w:r>
        <w:rPr>
          <w:rFonts w:cstheme="minorHAnsi"/>
        </w:rPr>
        <w:t>.</w:t>
      </w:r>
    </w:p>
    <w:p w14:paraId="66A15BA1" w14:textId="77777777" w:rsidR="00446F5D" w:rsidRPr="00255C7D" w:rsidRDefault="00446F5D" w:rsidP="00446F5D">
      <w:pPr>
        <w:pStyle w:val="Akapitzlist"/>
        <w:numPr>
          <w:ilvl w:val="0"/>
          <w:numId w:val="22"/>
        </w:numPr>
        <w:tabs>
          <w:tab w:val="left" w:pos="284"/>
        </w:tabs>
        <w:spacing w:after="0" w:line="276" w:lineRule="auto"/>
        <w:ind w:left="284" w:hanging="284"/>
        <w:rPr>
          <w:rFonts w:cstheme="minorHAnsi"/>
        </w:rPr>
      </w:pPr>
      <w:r>
        <w:rPr>
          <w:rFonts w:cstheme="minorHAnsi"/>
        </w:rPr>
        <w:t xml:space="preserve">Fakturę VAT należy dostarczyć na adres jednostki organizacyjnej Uniwersytetu Przyrodniczego w Poznaniu, </w:t>
      </w:r>
      <w:r w:rsidRPr="00255C7D">
        <w:rPr>
          <w:rFonts w:cstheme="minorHAnsi"/>
        </w:rPr>
        <w:t>podany w formularzu zamówienia na usługi pralnicze – załącznik nr 4</w:t>
      </w:r>
      <w:r>
        <w:rPr>
          <w:rFonts w:cstheme="minorHAnsi"/>
        </w:rPr>
        <w:t xml:space="preserve"> do umowy.</w:t>
      </w:r>
    </w:p>
    <w:p w14:paraId="57450F78" w14:textId="77777777" w:rsidR="00446F5D" w:rsidRPr="0003514B" w:rsidRDefault="00446F5D" w:rsidP="00446F5D">
      <w:pPr>
        <w:pStyle w:val="Akapitzlist"/>
        <w:numPr>
          <w:ilvl w:val="0"/>
          <w:numId w:val="22"/>
        </w:numPr>
        <w:tabs>
          <w:tab w:val="left" w:pos="284"/>
        </w:tabs>
        <w:spacing w:after="0" w:line="276" w:lineRule="auto"/>
        <w:ind w:left="284" w:hanging="284"/>
        <w:rPr>
          <w:rFonts w:cstheme="minorHAnsi"/>
        </w:rPr>
      </w:pPr>
      <w:r w:rsidRPr="0003514B">
        <w:rPr>
          <w:rFonts w:cstheme="minorHAnsi"/>
        </w:rPr>
        <w:t>Zap</w:t>
      </w:r>
      <w:r>
        <w:rPr>
          <w:rFonts w:cstheme="minorHAnsi"/>
        </w:rPr>
        <w:t>ł</w:t>
      </w:r>
      <w:r w:rsidRPr="0003514B">
        <w:rPr>
          <w:rFonts w:cstheme="minorHAnsi"/>
        </w:rPr>
        <w:t xml:space="preserve">ata należności zostanie dokonana przelewem na rachunek bankowy Wykonawcy wskazany </w:t>
      </w:r>
      <w:r w:rsidRPr="0003514B">
        <w:rPr>
          <w:rFonts w:cstheme="minorHAnsi"/>
        </w:rPr>
        <w:br/>
        <w:t xml:space="preserve">w fakturze VAT w terminie 30 dni od daty doręczenia prawidłowo wystawionej faktury VAT wraz </w:t>
      </w:r>
      <w:r w:rsidRPr="0003514B">
        <w:rPr>
          <w:rFonts w:cstheme="minorHAnsi"/>
        </w:rPr>
        <w:br/>
        <w:t>z protokołem odbioru/reklamacji</w:t>
      </w:r>
      <w:r>
        <w:rPr>
          <w:rFonts w:cstheme="minorHAnsi"/>
        </w:rPr>
        <w:t>.</w:t>
      </w:r>
    </w:p>
    <w:p w14:paraId="0F6F6296" w14:textId="77777777" w:rsidR="00446F5D" w:rsidRPr="0003514B" w:rsidRDefault="00446F5D" w:rsidP="00446F5D">
      <w:pPr>
        <w:pStyle w:val="Akapitzlist"/>
        <w:numPr>
          <w:ilvl w:val="0"/>
          <w:numId w:val="22"/>
        </w:numPr>
        <w:tabs>
          <w:tab w:val="left" w:pos="284"/>
        </w:tabs>
        <w:spacing w:after="0" w:line="276" w:lineRule="auto"/>
        <w:ind w:left="284" w:hanging="284"/>
        <w:rPr>
          <w:rFonts w:cstheme="minorHAnsi"/>
        </w:rPr>
      </w:pPr>
      <w:r w:rsidRPr="0003514B">
        <w:rPr>
          <w:rFonts w:cstheme="minorHAnsi"/>
        </w:rPr>
        <w:t>Za dzień zapłaty uznaje się dzień obciążenia rachunku bankowego Zamawiającego dyspozycją przelewu.</w:t>
      </w:r>
    </w:p>
    <w:p w14:paraId="3F25CEDD" w14:textId="77777777" w:rsidR="00446F5D" w:rsidRPr="00051AA3" w:rsidRDefault="00446F5D" w:rsidP="00446F5D">
      <w:pPr>
        <w:pStyle w:val="Akapitzlist"/>
        <w:numPr>
          <w:ilvl w:val="0"/>
          <w:numId w:val="22"/>
        </w:numPr>
        <w:tabs>
          <w:tab w:val="left" w:pos="284"/>
        </w:tabs>
        <w:spacing w:after="0" w:line="276" w:lineRule="auto"/>
        <w:ind w:left="284" w:hanging="284"/>
        <w:rPr>
          <w:rFonts w:eastAsia="Calibri" w:cstheme="minorHAnsi"/>
          <w:bCs/>
        </w:rPr>
      </w:pPr>
      <w:r w:rsidRPr="00051AA3">
        <w:rPr>
          <w:rFonts w:eastAsia="Calibri" w:cstheme="minorHAnsi"/>
          <w:bCs/>
        </w:rPr>
        <w:t>Wykonaw</w:t>
      </w:r>
      <w:r>
        <w:rPr>
          <w:rFonts w:eastAsia="Calibri" w:cstheme="minorHAnsi"/>
          <w:bCs/>
        </w:rPr>
        <w:t>ca</w:t>
      </w:r>
      <w:r w:rsidRPr="00051AA3">
        <w:rPr>
          <w:rFonts w:eastAsia="Calibri" w:cstheme="minorHAnsi"/>
          <w:bCs/>
        </w:rPr>
        <w:t xml:space="preserve"> oświadcza, że posiada rachunek rozliczeniowy, dla którego prowadzony jest rachunek VAT w rozumieniu przepisów </w:t>
      </w:r>
      <w:r w:rsidRPr="00051AA3">
        <w:rPr>
          <w:rFonts w:eastAsia="Calibri" w:cstheme="minorHAnsi"/>
          <w:bCs/>
          <w:i/>
        </w:rPr>
        <w:t>ustawy z dnia 11 marca 2004 r. o podatku od towarów i</w:t>
      </w:r>
      <w:r>
        <w:rPr>
          <w:rFonts w:eastAsia="Calibri" w:cstheme="minorHAnsi"/>
          <w:bCs/>
          <w:i/>
        </w:rPr>
        <w:t xml:space="preserve"> </w:t>
      </w:r>
      <w:r w:rsidRPr="00051AA3">
        <w:rPr>
          <w:rFonts w:eastAsia="Calibri" w:cstheme="minorHAnsi"/>
          <w:bCs/>
          <w:i/>
        </w:rPr>
        <w:t>usług</w:t>
      </w:r>
      <w:r>
        <w:rPr>
          <w:rFonts w:eastAsia="Calibri" w:cstheme="minorHAnsi"/>
          <w:bCs/>
          <w:i/>
        </w:rPr>
        <w:t xml:space="preserve">. </w:t>
      </w:r>
      <w:r w:rsidRPr="00051AA3">
        <w:rPr>
          <w:rFonts w:eastAsia="Calibri" w:cstheme="minorHAnsi"/>
          <w:bCs/>
        </w:rPr>
        <w:t>Wykonawca przyjmuje do wiadomości, że rachunkiem właściwym do dokonania przez Zamawiającego zapłaty może być wyłącznie rachunek Wykonawcy, dla którego prowadzony jest rachunek VAT. W</w:t>
      </w:r>
      <w:r>
        <w:rPr>
          <w:rFonts w:eastAsia="Calibri" w:cstheme="minorHAnsi"/>
          <w:bCs/>
        </w:rPr>
        <w:t xml:space="preserve"> </w:t>
      </w:r>
      <w:r w:rsidRPr="00051AA3">
        <w:rPr>
          <w:rFonts w:eastAsia="Calibri" w:cstheme="minorHAnsi"/>
          <w:bCs/>
        </w:rPr>
        <w:t>chwili złożenia niniejszego oświadczenia jest to rachunek …………………………………………</w:t>
      </w:r>
    </w:p>
    <w:p w14:paraId="287DBADF" w14:textId="77777777" w:rsidR="00446F5D" w:rsidRDefault="00446F5D" w:rsidP="00446F5D">
      <w:pPr>
        <w:pStyle w:val="Akapitzlist"/>
        <w:numPr>
          <w:ilvl w:val="0"/>
          <w:numId w:val="22"/>
        </w:numPr>
        <w:tabs>
          <w:tab w:val="left" w:pos="284"/>
        </w:tabs>
        <w:spacing w:after="0" w:line="276" w:lineRule="auto"/>
        <w:ind w:left="284" w:hanging="284"/>
        <w:rPr>
          <w:rFonts w:eastAsia="Calibri" w:cstheme="minorHAnsi"/>
          <w:bCs/>
        </w:rPr>
      </w:pPr>
      <w:r w:rsidRPr="009902E0">
        <w:rPr>
          <w:rFonts w:eastAsia="Calibri" w:cstheme="minorHAnsi"/>
          <w:bCs/>
        </w:rPr>
        <w:t>Wykonawca oświadcza, że właściwym dla niego organem podatkowym jest Naczelnik Urzędu Skarbowego w ………………... Wykonawca zobowiązuje się zawiadomić pisemnie Zamawiającego w</w:t>
      </w:r>
      <w:r>
        <w:rPr>
          <w:rFonts w:eastAsia="Calibri" w:cstheme="minorHAnsi"/>
          <w:bCs/>
        </w:rPr>
        <w:t> </w:t>
      </w:r>
      <w:r w:rsidRPr="009902E0">
        <w:rPr>
          <w:rFonts w:eastAsia="Calibri" w:cstheme="minorHAnsi"/>
          <w:bCs/>
        </w:rPr>
        <w:t xml:space="preserve">przypadku zmiany właściwości organu podatkowego w terminie 10 dni od dnia takiej zmiany. </w:t>
      </w:r>
    </w:p>
    <w:p w14:paraId="7A76B488" w14:textId="77777777" w:rsidR="00446F5D" w:rsidRPr="009902E0" w:rsidRDefault="00446F5D" w:rsidP="00446F5D">
      <w:pPr>
        <w:pStyle w:val="Akapitzlist"/>
        <w:numPr>
          <w:ilvl w:val="0"/>
          <w:numId w:val="22"/>
        </w:numPr>
        <w:tabs>
          <w:tab w:val="left" w:pos="284"/>
        </w:tabs>
        <w:spacing w:after="0" w:line="276" w:lineRule="auto"/>
        <w:ind w:left="284" w:hanging="284"/>
        <w:rPr>
          <w:rFonts w:eastAsia="Calibri" w:cstheme="minorHAnsi"/>
          <w:bCs/>
        </w:rPr>
      </w:pPr>
      <w:r w:rsidRPr="009902E0">
        <w:rPr>
          <w:rFonts w:eastAsia="Calibri" w:cstheme="minorHAnsi"/>
          <w:bCs/>
        </w:rPr>
        <w:t>Brak skutecznej zapłaty przez Zamawiającego, z uwagi na naruszenie przez Wykonawcę zasad wynikających z</w:t>
      </w:r>
      <w:r>
        <w:rPr>
          <w:rFonts w:eastAsia="Calibri" w:cstheme="minorHAnsi"/>
          <w:bCs/>
        </w:rPr>
        <w:t xml:space="preserve"> </w:t>
      </w:r>
      <w:r w:rsidRPr="009902E0">
        <w:rPr>
          <w:rFonts w:eastAsia="Calibri" w:cstheme="minorHAnsi"/>
          <w:bCs/>
        </w:rPr>
        <w:t>ust</w:t>
      </w:r>
      <w:r>
        <w:rPr>
          <w:rFonts w:eastAsia="Calibri" w:cstheme="minorHAnsi"/>
          <w:bCs/>
        </w:rPr>
        <w:t>.</w:t>
      </w:r>
      <w:r w:rsidRPr="009902E0">
        <w:rPr>
          <w:rFonts w:eastAsia="Calibri" w:cstheme="minorHAnsi"/>
          <w:bCs/>
        </w:rPr>
        <w:t xml:space="preserve"> </w:t>
      </w:r>
      <w:r>
        <w:rPr>
          <w:rFonts w:eastAsia="Calibri" w:cstheme="minorHAnsi"/>
          <w:bCs/>
        </w:rPr>
        <w:t xml:space="preserve">6 </w:t>
      </w:r>
      <w:r w:rsidRPr="009902E0">
        <w:rPr>
          <w:rFonts w:eastAsia="Calibri" w:cstheme="minorHAnsi"/>
          <w:bCs/>
        </w:rPr>
        <w:t>nie stanowi nieprawidłowego spełnienia świadczenia przez Zamawiającego i w szczególności nie stanowi podstawy żądania od Zamawiającego odsetek. W takiej sytuacji termin zapłaty biegnie od dnia pisemnego zawiadomienia Zamawiającego przez Wykonawcę o</w:t>
      </w:r>
      <w:r>
        <w:rPr>
          <w:rFonts w:eastAsia="Calibri" w:cstheme="minorHAnsi"/>
          <w:bCs/>
        </w:rPr>
        <w:t xml:space="preserve"> </w:t>
      </w:r>
      <w:r w:rsidRPr="009902E0">
        <w:rPr>
          <w:rFonts w:eastAsia="Calibri" w:cstheme="minorHAnsi"/>
          <w:bCs/>
        </w:rPr>
        <w:t>numerze rachunku Wykonawcy właściwym do dokonania zapłaty, dla którego jest prowadzony rachunek VAT.</w:t>
      </w:r>
    </w:p>
    <w:p w14:paraId="36F8B619" w14:textId="77777777" w:rsidR="00446F5D" w:rsidRPr="00210C2B" w:rsidRDefault="00446F5D" w:rsidP="00446F5D">
      <w:pPr>
        <w:pStyle w:val="Akapitzlist"/>
        <w:tabs>
          <w:tab w:val="left" w:pos="284"/>
        </w:tabs>
        <w:spacing w:after="0" w:line="276" w:lineRule="auto"/>
        <w:ind w:left="284"/>
        <w:rPr>
          <w:rFonts w:eastAsia="Calibri" w:cstheme="minorHAnsi"/>
          <w:bCs/>
        </w:rPr>
      </w:pPr>
    </w:p>
    <w:p w14:paraId="7E6EBE1C" w14:textId="77777777" w:rsidR="00446F5D" w:rsidRDefault="00446F5D" w:rsidP="00446F5D">
      <w:pPr>
        <w:numPr>
          <w:ilvl w:val="0"/>
          <w:numId w:val="20"/>
        </w:numPr>
        <w:suppressAutoHyphens/>
        <w:spacing w:after="0" w:line="240" w:lineRule="auto"/>
        <w:ind w:firstLine="66"/>
        <w:jc w:val="center"/>
        <w:rPr>
          <w:rFonts w:cstheme="minorHAnsi"/>
          <w:b/>
        </w:rPr>
      </w:pPr>
      <w:r>
        <w:rPr>
          <w:rFonts w:cstheme="minorHAnsi"/>
          <w:b/>
        </w:rPr>
        <w:lastRenderedPageBreak/>
        <w:t>Reklamacja</w:t>
      </w:r>
    </w:p>
    <w:p w14:paraId="798040FD" w14:textId="77777777" w:rsidR="00446F5D" w:rsidRPr="00210C2B" w:rsidRDefault="00446F5D" w:rsidP="00446F5D">
      <w:pPr>
        <w:suppressAutoHyphens/>
        <w:spacing w:after="0" w:line="240" w:lineRule="auto"/>
        <w:ind w:left="284"/>
        <w:rPr>
          <w:rFonts w:cstheme="minorHAnsi"/>
        </w:rPr>
      </w:pPr>
    </w:p>
    <w:p w14:paraId="484A1DD3" w14:textId="77777777" w:rsidR="00446F5D" w:rsidRPr="00BB57B8" w:rsidRDefault="00446F5D" w:rsidP="00446F5D">
      <w:pPr>
        <w:pStyle w:val="Akapitzlist"/>
        <w:numPr>
          <w:ilvl w:val="0"/>
          <w:numId w:val="21"/>
        </w:numPr>
        <w:tabs>
          <w:tab w:val="left" w:pos="284"/>
        </w:tabs>
        <w:suppressAutoHyphens/>
        <w:spacing w:after="0" w:line="276" w:lineRule="auto"/>
        <w:ind w:left="284" w:hanging="284"/>
        <w:rPr>
          <w:rFonts w:cstheme="minorHAnsi"/>
          <w:bCs/>
        </w:rPr>
      </w:pPr>
      <w:r>
        <w:rPr>
          <w:rFonts w:cstheme="minorHAnsi"/>
          <w:bCs/>
        </w:rPr>
        <w:t>Przedmioty usługi pralniczej przy powierzaniu do wykonania usługi prania jak i odbiorze będą sprawdzane co do ilości oraz pod względem jakości</w:t>
      </w:r>
      <w:r w:rsidRPr="00BB57B8">
        <w:rPr>
          <w:rFonts w:cstheme="minorHAnsi"/>
          <w:bCs/>
        </w:rPr>
        <w:t>.</w:t>
      </w:r>
    </w:p>
    <w:p w14:paraId="5E67017D" w14:textId="77777777" w:rsidR="00446F5D" w:rsidRPr="00BB57B8" w:rsidRDefault="00446F5D" w:rsidP="00446F5D">
      <w:pPr>
        <w:pStyle w:val="Akapitzlist"/>
        <w:numPr>
          <w:ilvl w:val="0"/>
          <w:numId w:val="21"/>
        </w:numPr>
        <w:tabs>
          <w:tab w:val="left" w:pos="284"/>
        </w:tabs>
        <w:suppressAutoHyphens/>
        <w:spacing w:after="0" w:line="276" w:lineRule="auto"/>
        <w:ind w:left="284" w:hanging="284"/>
        <w:rPr>
          <w:rFonts w:cstheme="minorHAnsi"/>
          <w:bCs/>
        </w:rPr>
      </w:pPr>
      <w:r w:rsidRPr="00BB57B8">
        <w:rPr>
          <w:rFonts w:cstheme="minorHAnsi"/>
          <w:bCs/>
        </w:rPr>
        <w:t xml:space="preserve">Stwierdzenie jakichkolwiek braków ilościowych lub nienależyte wykonanie usługi będzie odnotowane w protokole odbioru/reklamacji wg </w:t>
      </w:r>
      <w:r w:rsidRPr="00132E57">
        <w:rPr>
          <w:rFonts w:cstheme="minorHAnsi"/>
          <w:bCs/>
        </w:rPr>
        <w:t>załącznika nr 3 do niniejszej umowy,</w:t>
      </w:r>
      <w:r w:rsidRPr="00BB57B8">
        <w:rPr>
          <w:rFonts w:cstheme="minorHAnsi"/>
          <w:bCs/>
        </w:rPr>
        <w:t xml:space="preserve"> przesłanym Wykonawcy.</w:t>
      </w:r>
    </w:p>
    <w:p w14:paraId="30B11072" w14:textId="77777777" w:rsidR="00446F5D" w:rsidRDefault="00446F5D" w:rsidP="00446F5D">
      <w:pPr>
        <w:pStyle w:val="Akapitzlist"/>
        <w:numPr>
          <w:ilvl w:val="0"/>
          <w:numId w:val="21"/>
        </w:numPr>
        <w:tabs>
          <w:tab w:val="left" w:pos="284"/>
        </w:tabs>
        <w:suppressAutoHyphens/>
        <w:spacing w:after="0" w:line="276" w:lineRule="auto"/>
        <w:ind w:left="284" w:hanging="284"/>
        <w:rPr>
          <w:rFonts w:cstheme="minorHAnsi"/>
          <w:bCs/>
        </w:rPr>
      </w:pPr>
      <w:r w:rsidRPr="00BB57B8">
        <w:rPr>
          <w:rFonts w:cstheme="minorHAnsi"/>
          <w:bCs/>
        </w:rPr>
        <w:t xml:space="preserve">Reklamacja winna być rozpatrzona przez Wykonawcę w ciągu </w:t>
      </w:r>
      <w:r>
        <w:rPr>
          <w:rFonts w:cstheme="minorHAnsi"/>
          <w:bCs/>
        </w:rPr>
        <w:t>2</w:t>
      </w:r>
      <w:r w:rsidRPr="00BB57B8">
        <w:rPr>
          <w:rFonts w:cstheme="minorHAnsi"/>
          <w:bCs/>
        </w:rPr>
        <w:t xml:space="preserve"> dni roboczych od otrzymania informacji od Zamawiającego. </w:t>
      </w:r>
    </w:p>
    <w:p w14:paraId="13D0BECE" w14:textId="77777777" w:rsidR="00446F5D" w:rsidRDefault="00446F5D" w:rsidP="00446F5D">
      <w:pPr>
        <w:pStyle w:val="Akapitzlist"/>
        <w:numPr>
          <w:ilvl w:val="0"/>
          <w:numId w:val="21"/>
        </w:numPr>
        <w:tabs>
          <w:tab w:val="left" w:pos="284"/>
        </w:tabs>
        <w:suppressAutoHyphens/>
        <w:spacing w:after="0" w:line="276" w:lineRule="auto"/>
        <w:ind w:left="284" w:hanging="284"/>
        <w:rPr>
          <w:rFonts w:cstheme="minorHAnsi"/>
          <w:bCs/>
        </w:rPr>
      </w:pPr>
      <w:r w:rsidRPr="007D371C">
        <w:rPr>
          <w:rFonts w:cstheme="minorHAnsi"/>
          <w:bCs/>
        </w:rPr>
        <w:t>W przypadku uznania reklamacji, Zamawiający otrzyma bezpłatnie wykonaną usługę, a jej koszty w</w:t>
      </w:r>
      <w:r>
        <w:rPr>
          <w:rFonts w:cstheme="minorHAnsi"/>
          <w:bCs/>
        </w:rPr>
        <w:t> </w:t>
      </w:r>
      <w:r w:rsidRPr="007D371C">
        <w:rPr>
          <w:rFonts w:cstheme="minorHAnsi"/>
          <w:bCs/>
        </w:rPr>
        <w:t>całości pokryje Wykonawca.</w:t>
      </w:r>
    </w:p>
    <w:p w14:paraId="4A34B310" w14:textId="77777777" w:rsidR="00446F5D" w:rsidRDefault="00446F5D" w:rsidP="00446F5D">
      <w:pPr>
        <w:spacing w:after="0" w:line="276" w:lineRule="auto"/>
        <w:rPr>
          <w:rFonts w:eastAsia="Calibri" w:cstheme="minorHAnsi"/>
          <w:bCs/>
        </w:rPr>
      </w:pPr>
    </w:p>
    <w:p w14:paraId="62C63890" w14:textId="77777777" w:rsidR="00446F5D" w:rsidRPr="00553DB9" w:rsidRDefault="00446F5D" w:rsidP="00446F5D">
      <w:pPr>
        <w:numPr>
          <w:ilvl w:val="0"/>
          <w:numId w:val="20"/>
        </w:numPr>
        <w:suppressAutoHyphens/>
        <w:spacing w:after="0" w:line="240" w:lineRule="auto"/>
        <w:ind w:firstLine="66"/>
        <w:jc w:val="center"/>
        <w:rPr>
          <w:rFonts w:cstheme="minorHAnsi"/>
          <w:b/>
        </w:rPr>
      </w:pPr>
      <w:r>
        <w:rPr>
          <w:rFonts w:cstheme="minorHAnsi"/>
          <w:b/>
        </w:rPr>
        <w:t>Kary umowne</w:t>
      </w:r>
    </w:p>
    <w:p w14:paraId="6974DEA7" w14:textId="77777777" w:rsidR="00446F5D" w:rsidRPr="00483523" w:rsidRDefault="00446F5D" w:rsidP="00446F5D">
      <w:pPr>
        <w:tabs>
          <w:tab w:val="left" w:pos="851"/>
        </w:tabs>
        <w:spacing w:after="0"/>
        <w:rPr>
          <w:rFonts w:cstheme="minorHAnsi"/>
          <w:b/>
          <w:bCs/>
        </w:rPr>
      </w:pPr>
    </w:p>
    <w:p w14:paraId="438E8D8D" w14:textId="77777777" w:rsidR="00446F5D" w:rsidRPr="00252680" w:rsidRDefault="00446F5D" w:rsidP="00446F5D">
      <w:pPr>
        <w:pStyle w:val="Akapitzlist"/>
        <w:numPr>
          <w:ilvl w:val="0"/>
          <w:numId w:val="15"/>
        </w:numPr>
        <w:tabs>
          <w:tab w:val="left" w:pos="284"/>
        </w:tabs>
        <w:spacing w:after="0" w:line="276" w:lineRule="auto"/>
        <w:ind w:left="0" w:firstLine="0"/>
        <w:jc w:val="left"/>
        <w:rPr>
          <w:rFonts w:cstheme="minorHAnsi"/>
          <w:bCs/>
        </w:rPr>
      </w:pPr>
      <w:r w:rsidRPr="00252680">
        <w:rPr>
          <w:rFonts w:cstheme="minorHAnsi"/>
          <w:bCs/>
        </w:rPr>
        <w:t>Wykonawca zapłaci Zamawiającemu karę umowną:</w:t>
      </w:r>
    </w:p>
    <w:p w14:paraId="4ED92EBE" w14:textId="77777777" w:rsidR="00446F5D" w:rsidRDefault="00446F5D" w:rsidP="00446F5D">
      <w:pPr>
        <w:pStyle w:val="Akapitzlist"/>
        <w:numPr>
          <w:ilvl w:val="0"/>
          <w:numId w:val="16"/>
        </w:numPr>
        <w:tabs>
          <w:tab w:val="left" w:pos="284"/>
        </w:tabs>
        <w:suppressAutoHyphens/>
        <w:spacing w:before="240" w:after="0" w:line="276" w:lineRule="auto"/>
        <w:rPr>
          <w:rFonts w:cstheme="minorHAnsi"/>
          <w:bCs/>
        </w:rPr>
      </w:pPr>
      <w:r>
        <w:rPr>
          <w:rFonts w:cstheme="minorHAnsi"/>
          <w:bCs/>
        </w:rPr>
        <w:t>w</w:t>
      </w:r>
      <w:r w:rsidRPr="00990427">
        <w:rPr>
          <w:rFonts w:cstheme="minorHAnsi"/>
          <w:bCs/>
        </w:rPr>
        <w:t xml:space="preserve"> przypadku</w:t>
      </w:r>
      <w:r>
        <w:rPr>
          <w:rFonts w:cstheme="minorHAnsi"/>
          <w:bCs/>
        </w:rPr>
        <w:t xml:space="preserve"> odstąpienia od Umowy przez którąkolwiek ze Stron z przyczyn leżących po stronie Wykonawcy</w:t>
      </w:r>
      <w:r w:rsidRPr="00990427">
        <w:rPr>
          <w:rFonts w:cstheme="minorHAnsi"/>
          <w:bCs/>
        </w:rPr>
        <w:t>,</w:t>
      </w:r>
      <w:r>
        <w:rPr>
          <w:rFonts w:cstheme="minorHAnsi"/>
          <w:bCs/>
        </w:rPr>
        <w:t xml:space="preserve"> Wykonawca </w:t>
      </w:r>
      <w:r w:rsidRPr="00990427">
        <w:rPr>
          <w:rFonts w:cstheme="minorHAnsi"/>
          <w:bCs/>
        </w:rPr>
        <w:t xml:space="preserve">zapłaci Zamawiającemu karę umowną w wysokości 15% wartości </w:t>
      </w:r>
      <w:r w:rsidRPr="00B558C6">
        <w:rPr>
          <w:rFonts w:cstheme="minorHAnsi"/>
          <w:bCs/>
        </w:rPr>
        <w:t>brutto niezrealizowanej części umowy</w:t>
      </w:r>
      <w:r>
        <w:rPr>
          <w:rFonts w:cstheme="minorHAnsi"/>
          <w:bCs/>
        </w:rPr>
        <w:t>;</w:t>
      </w:r>
    </w:p>
    <w:p w14:paraId="7CE304AA" w14:textId="77777777" w:rsidR="00446F5D" w:rsidRDefault="00446F5D" w:rsidP="00446F5D">
      <w:pPr>
        <w:pStyle w:val="Akapitzlist"/>
        <w:numPr>
          <w:ilvl w:val="0"/>
          <w:numId w:val="16"/>
        </w:numPr>
        <w:tabs>
          <w:tab w:val="left" w:pos="284"/>
        </w:tabs>
        <w:suppressAutoHyphens/>
        <w:spacing w:before="240" w:after="0" w:line="276" w:lineRule="auto"/>
        <w:rPr>
          <w:rFonts w:cstheme="minorHAnsi"/>
          <w:bCs/>
        </w:rPr>
      </w:pPr>
      <w:r>
        <w:rPr>
          <w:rFonts w:cstheme="minorHAnsi"/>
          <w:bCs/>
        </w:rPr>
        <w:t xml:space="preserve">w przypadku zwłoki w dochowaniu terminów, o których mowa </w:t>
      </w:r>
      <w:r w:rsidRPr="00132E57">
        <w:rPr>
          <w:rFonts w:cstheme="minorHAnsi"/>
          <w:bCs/>
        </w:rPr>
        <w:t>w §</w:t>
      </w:r>
      <w:r>
        <w:rPr>
          <w:rFonts w:cstheme="minorHAnsi"/>
          <w:bCs/>
        </w:rPr>
        <w:t xml:space="preserve"> </w:t>
      </w:r>
      <w:r w:rsidRPr="00132E57">
        <w:rPr>
          <w:rFonts w:cstheme="minorHAnsi"/>
          <w:bCs/>
        </w:rPr>
        <w:t xml:space="preserve">1 ust. </w:t>
      </w:r>
      <w:r>
        <w:rPr>
          <w:rFonts w:cstheme="minorHAnsi"/>
          <w:bCs/>
        </w:rPr>
        <w:t>7-8</w:t>
      </w:r>
      <w:r>
        <w:rPr>
          <w:rFonts w:cstheme="minorHAnsi"/>
          <w:bCs/>
          <w:color w:val="FF0000"/>
        </w:rPr>
        <w:t xml:space="preserve"> </w:t>
      </w:r>
      <w:r w:rsidRPr="00252680">
        <w:rPr>
          <w:rFonts w:cstheme="minorHAnsi"/>
          <w:bCs/>
        </w:rPr>
        <w:t>Wykonawca zapłaci Zamawiającemu karę umowną</w:t>
      </w:r>
      <w:r>
        <w:rPr>
          <w:rFonts w:cstheme="minorHAnsi"/>
          <w:bCs/>
        </w:rPr>
        <w:t xml:space="preserve"> </w:t>
      </w:r>
      <w:r w:rsidRPr="00252680">
        <w:rPr>
          <w:rFonts w:cstheme="minorHAnsi"/>
          <w:bCs/>
        </w:rPr>
        <w:t xml:space="preserve">w wysokości 2% wartości brutto tego zamówienia, jednak nie mniej niż 100 PLN za każdy dzień </w:t>
      </w:r>
      <w:r>
        <w:rPr>
          <w:rFonts w:cstheme="minorHAnsi"/>
          <w:bCs/>
        </w:rPr>
        <w:t>zwłoki;</w:t>
      </w:r>
    </w:p>
    <w:p w14:paraId="2C36DF33" w14:textId="77777777" w:rsidR="00446F5D" w:rsidRDefault="00446F5D" w:rsidP="00446F5D">
      <w:pPr>
        <w:pStyle w:val="Akapitzlist"/>
        <w:numPr>
          <w:ilvl w:val="0"/>
          <w:numId w:val="16"/>
        </w:numPr>
        <w:tabs>
          <w:tab w:val="left" w:pos="284"/>
        </w:tabs>
        <w:suppressAutoHyphens/>
        <w:spacing w:before="240" w:after="0" w:line="276" w:lineRule="auto"/>
        <w:rPr>
          <w:rFonts w:cstheme="minorHAnsi"/>
          <w:bCs/>
        </w:rPr>
      </w:pPr>
      <w:r>
        <w:rPr>
          <w:rFonts w:cstheme="minorHAnsi"/>
          <w:bCs/>
        </w:rPr>
        <w:t>w</w:t>
      </w:r>
      <w:r w:rsidRPr="00252680">
        <w:rPr>
          <w:rFonts w:cstheme="minorHAnsi"/>
          <w:bCs/>
        </w:rPr>
        <w:t xml:space="preserve"> przypadku </w:t>
      </w:r>
      <w:r>
        <w:rPr>
          <w:rFonts w:cstheme="minorHAnsi"/>
          <w:bCs/>
        </w:rPr>
        <w:t xml:space="preserve">zwłoki w dochowaniu </w:t>
      </w:r>
      <w:r w:rsidRPr="00252680">
        <w:rPr>
          <w:rFonts w:cstheme="minorHAnsi"/>
          <w:bCs/>
        </w:rPr>
        <w:t>terminu</w:t>
      </w:r>
      <w:r>
        <w:rPr>
          <w:rFonts w:cstheme="minorHAnsi"/>
          <w:bCs/>
        </w:rPr>
        <w:t>,</w:t>
      </w:r>
      <w:r w:rsidRPr="00252680">
        <w:rPr>
          <w:rFonts w:cstheme="minorHAnsi"/>
          <w:bCs/>
        </w:rPr>
        <w:t xml:space="preserve"> o którym mowa w </w:t>
      </w:r>
      <w:r w:rsidRPr="00873AD9">
        <w:rPr>
          <w:rFonts w:cstheme="minorHAnsi"/>
          <w:bCs/>
        </w:rPr>
        <w:t xml:space="preserve">§ </w:t>
      </w:r>
      <w:r>
        <w:rPr>
          <w:rFonts w:cstheme="minorHAnsi"/>
          <w:bCs/>
        </w:rPr>
        <w:t>1</w:t>
      </w:r>
      <w:r w:rsidRPr="00553DB9">
        <w:rPr>
          <w:rFonts w:cstheme="minorHAnsi"/>
          <w:bCs/>
        </w:rPr>
        <w:t xml:space="preserve"> ust. </w:t>
      </w:r>
      <w:r>
        <w:rPr>
          <w:rFonts w:cstheme="minorHAnsi"/>
          <w:bCs/>
        </w:rPr>
        <w:t>9</w:t>
      </w:r>
      <w:r w:rsidRPr="00252680">
        <w:rPr>
          <w:rFonts w:cstheme="minorHAnsi"/>
          <w:bCs/>
        </w:rPr>
        <w:t xml:space="preserve"> Wykonawca zapłaci Zamawiającemu karę umowną w wysokości 2% wartości brutto tego zamówienia</w:t>
      </w:r>
      <w:r>
        <w:rPr>
          <w:rFonts w:cstheme="minorHAnsi"/>
          <w:bCs/>
        </w:rPr>
        <w:t xml:space="preserve">, jednak nie mniej niż 100 PLN </w:t>
      </w:r>
      <w:r w:rsidRPr="00252680">
        <w:rPr>
          <w:rFonts w:cstheme="minorHAnsi"/>
          <w:bCs/>
        </w:rPr>
        <w:t xml:space="preserve">za każdy dzień </w:t>
      </w:r>
      <w:r>
        <w:rPr>
          <w:rFonts w:cstheme="minorHAnsi"/>
          <w:bCs/>
        </w:rPr>
        <w:t>zwłoki;</w:t>
      </w:r>
    </w:p>
    <w:p w14:paraId="501D81AA" w14:textId="77777777" w:rsidR="00446F5D" w:rsidRDefault="00446F5D" w:rsidP="00446F5D">
      <w:pPr>
        <w:pStyle w:val="Akapitzlist"/>
        <w:numPr>
          <w:ilvl w:val="0"/>
          <w:numId w:val="16"/>
        </w:numPr>
        <w:spacing w:after="0" w:line="276" w:lineRule="auto"/>
        <w:rPr>
          <w:rFonts w:cstheme="minorHAnsi"/>
          <w:bCs/>
        </w:rPr>
      </w:pPr>
      <w:r>
        <w:rPr>
          <w:rFonts w:cstheme="minorHAnsi"/>
          <w:bCs/>
        </w:rPr>
        <w:t>z</w:t>
      </w:r>
      <w:r w:rsidRPr="00252680">
        <w:rPr>
          <w:rFonts w:cstheme="minorHAnsi"/>
          <w:bCs/>
        </w:rPr>
        <w:t xml:space="preserve"> tytułu nienależytego lub niewykonania zamówienia w zakresie przedmiotu </w:t>
      </w:r>
      <w:r>
        <w:rPr>
          <w:rFonts w:cstheme="minorHAnsi"/>
          <w:bCs/>
        </w:rPr>
        <w:t xml:space="preserve">niniejszej </w:t>
      </w:r>
      <w:r w:rsidRPr="00252680">
        <w:rPr>
          <w:rFonts w:cstheme="minorHAnsi"/>
          <w:bCs/>
        </w:rPr>
        <w:t>umowy zgodnie z § 1, Wykonawca zapłaci Zamawiającemu karę umowną w wysokości 2% wartości brutto danego zamówienia, jednak nie mniej niż 100 PLN za każde zamówienie</w:t>
      </w:r>
      <w:r>
        <w:rPr>
          <w:rFonts w:cstheme="minorHAnsi"/>
          <w:bCs/>
        </w:rPr>
        <w:t>;</w:t>
      </w:r>
    </w:p>
    <w:p w14:paraId="1704444E" w14:textId="77777777" w:rsidR="00446F5D" w:rsidRDefault="00446F5D" w:rsidP="00446F5D">
      <w:pPr>
        <w:pStyle w:val="Akapitzlist"/>
        <w:numPr>
          <w:ilvl w:val="0"/>
          <w:numId w:val="16"/>
        </w:numPr>
        <w:spacing w:after="0" w:line="276" w:lineRule="auto"/>
        <w:rPr>
          <w:rFonts w:cstheme="minorHAnsi"/>
          <w:bCs/>
        </w:rPr>
      </w:pPr>
      <w:r>
        <w:rPr>
          <w:rFonts w:cstheme="minorHAnsi"/>
          <w:bCs/>
        </w:rPr>
        <w:t xml:space="preserve">w przypadku zwłoki w dochowaniu terminu, o którym mowa </w:t>
      </w:r>
      <w:r w:rsidRPr="00132E57">
        <w:rPr>
          <w:rFonts w:cstheme="minorHAnsi"/>
          <w:bCs/>
        </w:rPr>
        <w:t xml:space="preserve">w § 1 ust. </w:t>
      </w:r>
      <w:r>
        <w:rPr>
          <w:rFonts w:cstheme="minorHAnsi"/>
          <w:bCs/>
        </w:rPr>
        <w:t xml:space="preserve">11 </w:t>
      </w:r>
      <w:r w:rsidRPr="00760E8F">
        <w:rPr>
          <w:rFonts w:cstheme="minorHAnsi"/>
          <w:bCs/>
        </w:rPr>
        <w:t>Wykonawca zapłaci Zamawiającemu karę umowną w wysokości 2% wartości brutto tego zamówienia, jednak nie mniej niż 100 PLN za każdy dzień</w:t>
      </w:r>
      <w:r>
        <w:rPr>
          <w:rFonts w:cstheme="minorHAnsi"/>
          <w:bCs/>
        </w:rPr>
        <w:t xml:space="preserve"> zwłoki;</w:t>
      </w:r>
    </w:p>
    <w:p w14:paraId="19BD2D3E" w14:textId="77777777" w:rsidR="00446F5D" w:rsidRDefault="00446F5D" w:rsidP="00446F5D">
      <w:pPr>
        <w:pStyle w:val="Akapitzlist"/>
        <w:numPr>
          <w:ilvl w:val="0"/>
          <w:numId w:val="16"/>
        </w:numPr>
        <w:spacing w:after="0" w:line="276" w:lineRule="auto"/>
        <w:rPr>
          <w:rFonts w:cstheme="minorHAnsi"/>
          <w:bCs/>
        </w:rPr>
      </w:pPr>
      <w:r>
        <w:rPr>
          <w:rFonts w:cstheme="minorHAnsi"/>
          <w:bCs/>
        </w:rPr>
        <w:t xml:space="preserve">za brak zatrudnienia na podstawie umowy o pracę osób wskazanych </w:t>
      </w:r>
      <w:r w:rsidRPr="00476F40">
        <w:rPr>
          <w:rFonts w:cstheme="minorHAnsi"/>
          <w:bCs/>
        </w:rPr>
        <w:t xml:space="preserve">w </w:t>
      </w:r>
      <w:r w:rsidRPr="00553DB9">
        <w:rPr>
          <w:rFonts w:cstheme="minorHAnsi"/>
          <w:bCs/>
        </w:rPr>
        <w:t>R</w:t>
      </w:r>
      <w:r w:rsidRPr="00476F40">
        <w:rPr>
          <w:rFonts w:cstheme="minorHAnsi"/>
          <w:bCs/>
        </w:rPr>
        <w:t xml:space="preserve">ozdziale </w:t>
      </w:r>
      <w:r w:rsidRPr="00553DB9">
        <w:rPr>
          <w:rFonts w:cstheme="minorHAnsi"/>
          <w:bCs/>
        </w:rPr>
        <w:t>4 pkt 14</w:t>
      </w:r>
      <w:r w:rsidRPr="00476F40">
        <w:rPr>
          <w:rFonts w:cstheme="minorHAnsi"/>
          <w:bCs/>
        </w:rPr>
        <w:t xml:space="preserve"> SWZ</w:t>
      </w:r>
      <w:r>
        <w:rPr>
          <w:rFonts w:cstheme="minorHAnsi"/>
          <w:bCs/>
        </w:rPr>
        <w:t xml:space="preserve"> – w wysokości 1000 zł za każdy stwierdzony przypadek;</w:t>
      </w:r>
    </w:p>
    <w:p w14:paraId="097D7340" w14:textId="77777777" w:rsidR="00446F5D" w:rsidRDefault="00446F5D" w:rsidP="00446F5D">
      <w:pPr>
        <w:pStyle w:val="Akapitzlist"/>
        <w:numPr>
          <w:ilvl w:val="0"/>
          <w:numId w:val="16"/>
        </w:numPr>
        <w:spacing w:after="0" w:line="276" w:lineRule="auto"/>
        <w:rPr>
          <w:rFonts w:cstheme="minorHAnsi"/>
          <w:bCs/>
        </w:rPr>
      </w:pPr>
      <w:r>
        <w:rPr>
          <w:rFonts w:cstheme="minorHAnsi"/>
          <w:bCs/>
        </w:rPr>
        <w:t>za brak przedłożenia wykazu, o którym mowa § 1 ust. 18 - w wysokości 1000 zł;</w:t>
      </w:r>
    </w:p>
    <w:p w14:paraId="39C83277" w14:textId="77777777" w:rsidR="00D21DF3" w:rsidRDefault="00446F5D" w:rsidP="00446F5D">
      <w:pPr>
        <w:pStyle w:val="Akapitzlist"/>
        <w:numPr>
          <w:ilvl w:val="0"/>
          <w:numId w:val="16"/>
        </w:numPr>
        <w:spacing w:after="0" w:line="276" w:lineRule="auto"/>
        <w:rPr>
          <w:rFonts w:cstheme="minorHAnsi"/>
          <w:bCs/>
        </w:rPr>
      </w:pPr>
      <w:r>
        <w:rPr>
          <w:rFonts w:cstheme="minorHAnsi"/>
          <w:bCs/>
        </w:rPr>
        <w:t>za brak przedłożenia ważnej polisy ubezpieczenia odpowiedzialności cywilnej lub za brak przedłużenia ważności jej obowiązywania – w wysokości 2000 zł za każdy stwierdzony przypadek</w:t>
      </w:r>
      <w:r w:rsidR="00D21DF3">
        <w:rPr>
          <w:rFonts w:cstheme="minorHAnsi"/>
          <w:bCs/>
        </w:rPr>
        <w:t>;</w:t>
      </w:r>
    </w:p>
    <w:p w14:paraId="2CBB1BEB" w14:textId="60FCD520" w:rsidR="00446F5D" w:rsidRPr="00252680" w:rsidRDefault="00D21DF3" w:rsidP="00446F5D">
      <w:pPr>
        <w:pStyle w:val="Akapitzlist"/>
        <w:numPr>
          <w:ilvl w:val="0"/>
          <w:numId w:val="16"/>
        </w:numPr>
        <w:spacing w:after="0" w:line="276" w:lineRule="auto"/>
        <w:rPr>
          <w:rFonts w:cstheme="minorHAnsi"/>
          <w:bCs/>
        </w:rPr>
      </w:pPr>
      <w:r>
        <w:rPr>
          <w:rFonts w:cstheme="minorHAnsi"/>
          <w:bCs/>
        </w:rPr>
        <w:t>za brak zmiany wynagrodzenia podwykonawcy w sytuacji, o której mowa w § 8 ust. 11 Umowy – w wysokości 2 000,00 zł za każdy stwierdzony przypadek</w:t>
      </w:r>
      <w:r w:rsidR="00446F5D" w:rsidRPr="00252680">
        <w:rPr>
          <w:rFonts w:cstheme="minorHAnsi"/>
          <w:bCs/>
        </w:rPr>
        <w:t>.</w:t>
      </w:r>
    </w:p>
    <w:p w14:paraId="212ACCA8" w14:textId="77777777" w:rsidR="00446F5D" w:rsidRPr="00C909D6" w:rsidRDefault="00446F5D" w:rsidP="00446F5D">
      <w:pPr>
        <w:pStyle w:val="Akapitzlist"/>
        <w:numPr>
          <w:ilvl w:val="0"/>
          <w:numId w:val="15"/>
        </w:numPr>
        <w:tabs>
          <w:tab w:val="left" w:pos="284"/>
        </w:tabs>
        <w:spacing w:after="0" w:line="276" w:lineRule="auto"/>
        <w:ind w:left="284" w:hanging="284"/>
        <w:rPr>
          <w:rFonts w:cstheme="minorHAnsi"/>
          <w:bCs/>
        </w:rPr>
      </w:pPr>
      <w:r w:rsidRPr="00252680">
        <w:rPr>
          <w:rFonts w:cstheme="minorHAnsi"/>
          <w:bCs/>
        </w:rPr>
        <w:t xml:space="preserve">W przypadku naliczenia kar umownych przez Zamawiającego, wysokość kar zostanie potrącona </w:t>
      </w:r>
      <w:r>
        <w:rPr>
          <w:rFonts w:cstheme="minorHAnsi"/>
          <w:bCs/>
        </w:rPr>
        <w:br/>
      </w:r>
      <w:r w:rsidRPr="00252680">
        <w:rPr>
          <w:rFonts w:cstheme="minorHAnsi"/>
          <w:bCs/>
        </w:rPr>
        <w:t>z wynagrodzenia Wykonawcy, na co Wykonawca wyraża zgodę.</w:t>
      </w:r>
    </w:p>
    <w:p w14:paraId="01FA0B0C" w14:textId="77777777" w:rsidR="00446F5D" w:rsidRDefault="00446F5D" w:rsidP="00446F5D">
      <w:pPr>
        <w:pStyle w:val="Akapitzlist"/>
        <w:numPr>
          <w:ilvl w:val="0"/>
          <w:numId w:val="15"/>
        </w:numPr>
        <w:tabs>
          <w:tab w:val="left" w:pos="284"/>
        </w:tabs>
        <w:spacing w:after="0" w:line="276" w:lineRule="auto"/>
        <w:ind w:left="284" w:hanging="284"/>
        <w:rPr>
          <w:rFonts w:cstheme="minorHAnsi"/>
          <w:bCs/>
        </w:rPr>
      </w:pPr>
      <w:r w:rsidRPr="00C909D6">
        <w:rPr>
          <w:rFonts w:cstheme="minorHAnsi"/>
          <w:bCs/>
        </w:rPr>
        <w:t>W przypadku powstania szkody Zamawiający ma prawo dochodzenia odszkodowania przewyższającego wysokość kar umownych do wysokości rzeczywiście poniesionej szkody.</w:t>
      </w:r>
    </w:p>
    <w:p w14:paraId="70867FCE" w14:textId="77777777" w:rsidR="00446F5D" w:rsidRDefault="00446F5D" w:rsidP="00446F5D">
      <w:pPr>
        <w:pStyle w:val="Akapitzlist"/>
        <w:numPr>
          <w:ilvl w:val="0"/>
          <w:numId w:val="15"/>
        </w:numPr>
        <w:tabs>
          <w:tab w:val="left" w:pos="284"/>
        </w:tabs>
        <w:suppressAutoHyphens/>
        <w:spacing w:before="240" w:after="240" w:line="276" w:lineRule="auto"/>
        <w:ind w:left="284" w:hanging="284"/>
        <w:rPr>
          <w:rFonts w:cstheme="minorHAnsi"/>
          <w:bCs/>
        </w:rPr>
      </w:pPr>
      <w:r w:rsidRPr="00C772B7">
        <w:rPr>
          <w:rFonts w:cstheme="minorHAnsi"/>
          <w:bCs/>
        </w:rPr>
        <w:t>Zapłacenie kary umownej nie wyłącza możliwości dochodzenia przez Zamawiającego odszkodowania na zasadach ogólnych Kodeksu cywilnego</w:t>
      </w:r>
      <w:r>
        <w:rPr>
          <w:rFonts w:cstheme="minorHAnsi"/>
          <w:bCs/>
        </w:rPr>
        <w:t>.</w:t>
      </w:r>
    </w:p>
    <w:p w14:paraId="72E207BB" w14:textId="77777777" w:rsidR="00446F5D" w:rsidRPr="004950BA" w:rsidRDefault="00446F5D" w:rsidP="00446F5D">
      <w:pPr>
        <w:pStyle w:val="Akapitzlist"/>
        <w:numPr>
          <w:ilvl w:val="0"/>
          <w:numId w:val="15"/>
        </w:numPr>
        <w:tabs>
          <w:tab w:val="left" w:pos="284"/>
        </w:tabs>
        <w:suppressAutoHyphens/>
        <w:spacing w:before="240" w:after="0" w:line="276" w:lineRule="auto"/>
        <w:ind w:left="284" w:hanging="284"/>
        <w:rPr>
          <w:rFonts w:cstheme="minorHAnsi"/>
          <w:bCs/>
        </w:rPr>
      </w:pPr>
      <w:r>
        <w:rPr>
          <w:rFonts w:cstheme="minorHAnsi"/>
          <w:bCs/>
        </w:rPr>
        <w:lastRenderedPageBreak/>
        <w:t>Kary umowne określone w niniejszym paragrafie nie wyniosą w sumie więcej niż 20% wartości niniejszej umowy brutto określonej w § 3 ust. 1.</w:t>
      </w:r>
    </w:p>
    <w:p w14:paraId="644F987A" w14:textId="77777777" w:rsidR="00446F5D" w:rsidRPr="00210C2B" w:rsidRDefault="00446F5D" w:rsidP="00446F5D">
      <w:pPr>
        <w:spacing w:after="0" w:line="240" w:lineRule="auto"/>
        <w:rPr>
          <w:rFonts w:eastAsia="Calibri" w:cstheme="minorHAnsi"/>
        </w:rPr>
      </w:pPr>
    </w:p>
    <w:p w14:paraId="5C9970C9" w14:textId="77777777" w:rsidR="00446F5D" w:rsidRDefault="00446F5D" w:rsidP="00446F5D">
      <w:pPr>
        <w:numPr>
          <w:ilvl w:val="0"/>
          <w:numId w:val="20"/>
        </w:numPr>
        <w:suppressAutoHyphens/>
        <w:spacing w:after="0" w:line="240" w:lineRule="auto"/>
        <w:ind w:firstLine="66"/>
        <w:jc w:val="center"/>
        <w:rPr>
          <w:rFonts w:cstheme="minorHAnsi"/>
          <w:b/>
        </w:rPr>
      </w:pPr>
      <w:r>
        <w:rPr>
          <w:rFonts w:cstheme="minorHAnsi"/>
          <w:b/>
        </w:rPr>
        <w:t>Odstąpienie od umowy</w:t>
      </w:r>
    </w:p>
    <w:p w14:paraId="0588C184" w14:textId="77777777" w:rsidR="00446F5D" w:rsidRDefault="00446F5D" w:rsidP="00446F5D">
      <w:pPr>
        <w:suppressAutoHyphens/>
        <w:spacing w:after="0" w:line="240" w:lineRule="auto"/>
        <w:ind w:left="284"/>
        <w:rPr>
          <w:rFonts w:cstheme="minorHAnsi"/>
          <w:b/>
        </w:rPr>
      </w:pPr>
    </w:p>
    <w:p w14:paraId="6A74870B" w14:textId="77777777" w:rsidR="00446F5D" w:rsidRPr="00753190" w:rsidRDefault="00446F5D" w:rsidP="00446F5D">
      <w:pPr>
        <w:numPr>
          <w:ilvl w:val="0"/>
          <w:numId w:val="25"/>
        </w:numPr>
        <w:spacing w:after="0" w:line="276" w:lineRule="auto"/>
        <w:rPr>
          <w:rFonts w:eastAsia="Calibri" w:cstheme="minorHAnsi"/>
          <w:bCs/>
        </w:rPr>
      </w:pPr>
      <w:r w:rsidRPr="00753190">
        <w:rPr>
          <w:rFonts w:cs="Arial"/>
        </w:rPr>
        <w:t xml:space="preserve">Umowa może ulec rozwiązaniu za porozumieniem Stron. </w:t>
      </w:r>
    </w:p>
    <w:p w14:paraId="136DA3A4" w14:textId="77777777" w:rsidR="00446F5D" w:rsidRPr="00753190" w:rsidRDefault="00446F5D" w:rsidP="00446F5D">
      <w:pPr>
        <w:numPr>
          <w:ilvl w:val="0"/>
          <w:numId w:val="25"/>
        </w:numPr>
        <w:spacing w:after="0" w:line="276" w:lineRule="auto"/>
        <w:contextualSpacing/>
        <w:rPr>
          <w:rFonts w:eastAsia="Times New Roman" w:cstheme="minorHAnsi"/>
          <w:bCs/>
          <w:lang w:eastAsia="ar-SA"/>
        </w:rPr>
      </w:pPr>
      <w:r w:rsidRPr="00753190">
        <w:rPr>
          <w:rFonts w:eastAsia="Times New Roman" w:cstheme="minorHAnsi"/>
          <w:bCs/>
          <w:lang w:eastAsia="ar-SA"/>
        </w:rPr>
        <w:t xml:space="preserve">Zamawiającemu przysługuje prawo odstąpienia od niniejszej umowy w przypadkach przewidzianych przez ustawę Pzp i Kodeks cywilny oraz w przypadkach wskazanych w </w:t>
      </w:r>
      <w:r w:rsidRPr="00132E57">
        <w:rPr>
          <w:rFonts w:eastAsia="Times New Roman" w:cstheme="minorHAnsi"/>
          <w:bCs/>
          <w:lang w:eastAsia="ar-SA"/>
        </w:rPr>
        <w:t xml:space="preserve">ust. </w:t>
      </w:r>
      <w:r>
        <w:rPr>
          <w:rFonts w:eastAsia="Times New Roman" w:cstheme="minorHAnsi"/>
          <w:bCs/>
          <w:lang w:eastAsia="ar-SA"/>
        </w:rPr>
        <w:t>3</w:t>
      </w:r>
      <w:r w:rsidRPr="00132E57">
        <w:rPr>
          <w:rFonts w:eastAsia="Times New Roman" w:cstheme="minorHAnsi"/>
          <w:bCs/>
          <w:lang w:eastAsia="ar-SA"/>
        </w:rPr>
        <w:t>.</w:t>
      </w:r>
    </w:p>
    <w:p w14:paraId="702B7A9B" w14:textId="77777777" w:rsidR="00446F5D" w:rsidRPr="0007099F" w:rsidRDefault="00446F5D" w:rsidP="00446F5D">
      <w:pPr>
        <w:numPr>
          <w:ilvl w:val="0"/>
          <w:numId w:val="25"/>
        </w:numPr>
        <w:spacing w:after="0" w:line="276" w:lineRule="auto"/>
        <w:contextualSpacing/>
        <w:rPr>
          <w:rFonts w:eastAsia="Times New Roman" w:cstheme="minorHAnsi"/>
          <w:bCs/>
          <w:lang w:eastAsia="ar-SA"/>
        </w:rPr>
      </w:pPr>
      <w:r w:rsidRPr="0007099F">
        <w:rPr>
          <w:rFonts w:eastAsia="Times New Roman" w:cstheme="minorHAnsi"/>
          <w:lang w:eastAsia="ar-SA"/>
        </w:rPr>
        <w:t xml:space="preserve">Zamawiający może odstąpić od niniejszej umowy ze skutkiem natychmiastowym w  sytuacji, gdy: </w:t>
      </w:r>
    </w:p>
    <w:p w14:paraId="4F0B76B5" w14:textId="77777777" w:rsidR="00446F5D" w:rsidRPr="0007099F" w:rsidRDefault="00446F5D" w:rsidP="00446F5D">
      <w:pPr>
        <w:numPr>
          <w:ilvl w:val="0"/>
          <w:numId w:val="5"/>
        </w:numPr>
        <w:spacing w:after="0" w:line="276" w:lineRule="auto"/>
        <w:contextualSpacing/>
        <w:rPr>
          <w:rFonts w:eastAsia="Times New Roman" w:cstheme="minorHAnsi"/>
          <w:lang w:eastAsia="ar-SA"/>
        </w:rPr>
      </w:pPr>
      <w:r w:rsidRPr="0007099F">
        <w:rPr>
          <w:rFonts w:eastAsia="Times New Roman" w:cs="Times New Roman"/>
          <w:lang w:eastAsia="pl-PL"/>
        </w:rPr>
        <w:t>Wykonawca nie rozpoczął wykonywania obowiązków wynikających z niniejszej umowy lub przerwał ich wykonywanie z przyczyn niezależnych od Zamawiającego, po uprzednim wezwaniu i wyznaczeniu dodatkowego terminu, nie krótszego niż 3 dni na podjęcie stosownych działań</w:t>
      </w:r>
      <w:r w:rsidRPr="0007099F">
        <w:rPr>
          <w:rFonts w:eastAsia="Times New Roman" w:cstheme="minorHAnsi"/>
          <w:lang w:eastAsia="ar-SA"/>
        </w:rPr>
        <w:t>,</w:t>
      </w:r>
    </w:p>
    <w:p w14:paraId="05D5D4E6" w14:textId="77777777" w:rsidR="00446F5D" w:rsidRPr="0007099F" w:rsidRDefault="00446F5D" w:rsidP="00446F5D">
      <w:pPr>
        <w:numPr>
          <w:ilvl w:val="0"/>
          <w:numId w:val="5"/>
        </w:numPr>
        <w:spacing w:after="0" w:line="276" w:lineRule="auto"/>
        <w:contextualSpacing/>
        <w:rPr>
          <w:rFonts w:eastAsia="Times New Roman" w:cstheme="minorHAnsi"/>
          <w:lang w:eastAsia="ar-SA"/>
        </w:rPr>
      </w:pPr>
      <w:r w:rsidRPr="0007099F">
        <w:rPr>
          <w:rFonts w:eastAsia="Times New Roman" w:cs="Times New Roman"/>
          <w:lang w:eastAsia="pl-PL"/>
        </w:rPr>
        <w:t>Wykonawca wykonuje swoje obowiązki w sposób niezgodny z umową lub bez zachowania wymaganej staranności naruszy postanowienia niniejszej umowy, po uprzednim wezwaniu i</w:t>
      </w:r>
      <w:r>
        <w:rPr>
          <w:rFonts w:eastAsia="Times New Roman" w:cs="Times New Roman"/>
          <w:lang w:eastAsia="pl-PL"/>
        </w:rPr>
        <w:t> </w:t>
      </w:r>
      <w:r w:rsidRPr="0007099F">
        <w:rPr>
          <w:rFonts w:eastAsia="Times New Roman" w:cs="Times New Roman"/>
          <w:lang w:eastAsia="pl-PL"/>
        </w:rPr>
        <w:t>wyznaczeniu dodatkowego terminu do zmiany sposobu wykonywania obowiązków wynikających z umowy, nie krótszego niż 3 dni na podjęcie stosownych działań,</w:t>
      </w:r>
    </w:p>
    <w:p w14:paraId="7755388B" w14:textId="77777777" w:rsidR="00446F5D" w:rsidRPr="0007099F" w:rsidRDefault="00446F5D" w:rsidP="00446F5D">
      <w:pPr>
        <w:numPr>
          <w:ilvl w:val="0"/>
          <w:numId w:val="5"/>
        </w:numPr>
        <w:spacing w:after="0" w:line="276" w:lineRule="auto"/>
        <w:contextualSpacing/>
        <w:rPr>
          <w:rFonts w:eastAsia="Times New Roman" w:cstheme="minorHAnsi"/>
          <w:lang w:eastAsia="ar-SA"/>
        </w:rPr>
      </w:pPr>
      <w:r w:rsidRPr="0007099F">
        <w:rPr>
          <w:rFonts w:eastAsia="Times New Roman" w:cstheme="minorHAnsi"/>
          <w:lang w:eastAsia="ar-SA"/>
        </w:rPr>
        <w:t>w stosunku do Wykonawcy otwarto likwidację lub Zamawiający uzyska informację, że</w:t>
      </w:r>
      <w:r>
        <w:rPr>
          <w:rFonts w:eastAsia="Times New Roman" w:cstheme="minorHAnsi"/>
          <w:lang w:eastAsia="ar-SA"/>
        </w:rPr>
        <w:t> </w:t>
      </w:r>
      <w:r w:rsidRPr="0007099F">
        <w:rPr>
          <w:rFonts w:eastAsia="Times New Roman" w:cstheme="minorHAnsi"/>
          <w:lang w:eastAsia="ar-SA"/>
        </w:rPr>
        <w:t>Wykonawca jest w sytuacji ekonomiczno-finansowej, z której wynika, że nie jest on w</w:t>
      </w:r>
      <w:r>
        <w:rPr>
          <w:rFonts w:eastAsia="Times New Roman" w:cstheme="minorHAnsi"/>
          <w:lang w:eastAsia="ar-SA"/>
        </w:rPr>
        <w:t xml:space="preserve"> </w:t>
      </w:r>
      <w:r w:rsidRPr="0007099F">
        <w:rPr>
          <w:rFonts w:eastAsia="Times New Roman" w:cstheme="minorHAnsi"/>
          <w:lang w:eastAsia="ar-SA"/>
        </w:rPr>
        <w:t xml:space="preserve">stanie zrealizować niniejszej umowy, </w:t>
      </w:r>
    </w:p>
    <w:p w14:paraId="1B672728" w14:textId="77777777" w:rsidR="00446F5D" w:rsidRPr="0007099F" w:rsidRDefault="00446F5D" w:rsidP="00446F5D">
      <w:pPr>
        <w:numPr>
          <w:ilvl w:val="0"/>
          <w:numId w:val="5"/>
        </w:numPr>
        <w:spacing w:after="0" w:line="276" w:lineRule="auto"/>
        <w:contextualSpacing/>
        <w:rPr>
          <w:rFonts w:eastAsia="Times New Roman" w:cstheme="minorHAnsi"/>
          <w:lang w:eastAsia="ar-SA"/>
        </w:rPr>
      </w:pPr>
      <w:r w:rsidRPr="0007099F">
        <w:rPr>
          <w:rFonts w:eastAsia="Times New Roman" w:cstheme="minorHAnsi"/>
          <w:lang w:eastAsia="ar-SA"/>
        </w:rPr>
        <w:t>w wyniku wszczętego postępowania egzekucyjnego nastąpi zajęcie majątku Wykonawcy lub jego znacznej części,</w:t>
      </w:r>
    </w:p>
    <w:p w14:paraId="5F55EA58" w14:textId="77777777" w:rsidR="00446F5D" w:rsidRPr="0007099F" w:rsidRDefault="00446F5D" w:rsidP="00446F5D">
      <w:pPr>
        <w:numPr>
          <w:ilvl w:val="0"/>
          <w:numId w:val="5"/>
        </w:numPr>
        <w:spacing w:after="0" w:line="276" w:lineRule="auto"/>
        <w:contextualSpacing/>
        <w:rPr>
          <w:rFonts w:eastAsia="Times New Roman" w:cstheme="minorHAnsi"/>
          <w:lang w:eastAsia="ar-SA"/>
        </w:rPr>
      </w:pPr>
      <w:r w:rsidRPr="0007099F">
        <w:rPr>
          <w:rFonts w:eastAsia="Times New Roman" w:cstheme="minorHAnsi"/>
          <w:lang w:eastAsia="ar-SA"/>
        </w:rPr>
        <w:t xml:space="preserve">nastąpi śmierć Wykonawcy (w przypadku Wykonawcy będącego osobą fizyczną). </w:t>
      </w:r>
    </w:p>
    <w:p w14:paraId="7E0C1060" w14:textId="77777777" w:rsidR="00446F5D" w:rsidRPr="0007099F" w:rsidRDefault="00446F5D" w:rsidP="00446F5D">
      <w:pPr>
        <w:numPr>
          <w:ilvl w:val="0"/>
          <w:numId w:val="25"/>
        </w:numPr>
        <w:spacing w:after="0" w:line="276" w:lineRule="auto"/>
        <w:contextualSpacing/>
        <w:rPr>
          <w:rFonts w:eastAsia="Times New Roman" w:cstheme="minorHAnsi"/>
          <w:lang w:eastAsia="ar-SA"/>
        </w:rPr>
      </w:pPr>
      <w:r w:rsidRPr="0007099F">
        <w:rPr>
          <w:rFonts w:eastAsia="Times New Roman" w:cstheme="minorHAnsi"/>
          <w:lang w:eastAsia="ar-SA"/>
        </w:rPr>
        <w:t xml:space="preserve">Odstąpienie przez Zamawiającego od niniejszej umowy na podstawie </w:t>
      </w:r>
      <w:r w:rsidRPr="00132E57">
        <w:rPr>
          <w:rFonts w:eastAsia="Times New Roman" w:cstheme="minorHAnsi"/>
          <w:lang w:eastAsia="ar-SA"/>
        </w:rPr>
        <w:t xml:space="preserve">ust. </w:t>
      </w:r>
      <w:r>
        <w:rPr>
          <w:rFonts w:eastAsia="Times New Roman" w:cstheme="minorHAnsi"/>
          <w:lang w:eastAsia="ar-SA"/>
        </w:rPr>
        <w:t>3</w:t>
      </w:r>
      <w:r w:rsidRPr="00132E57">
        <w:rPr>
          <w:rFonts w:eastAsia="Times New Roman" w:cstheme="minorHAnsi"/>
          <w:lang w:eastAsia="ar-SA"/>
        </w:rPr>
        <w:t xml:space="preserve"> pkt </w:t>
      </w:r>
      <w:r>
        <w:rPr>
          <w:rFonts w:eastAsia="Times New Roman" w:cstheme="minorHAnsi"/>
          <w:lang w:eastAsia="ar-SA"/>
        </w:rPr>
        <w:t>a)-d)</w:t>
      </w:r>
      <w:r w:rsidRPr="00132E57">
        <w:rPr>
          <w:rFonts w:eastAsia="Times New Roman" w:cstheme="minorHAnsi"/>
          <w:lang w:eastAsia="ar-SA"/>
        </w:rPr>
        <w:t xml:space="preserve"> </w:t>
      </w:r>
      <w:r w:rsidRPr="0007099F">
        <w:rPr>
          <w:rFonts w:eastAsia="Times New Roman" w:cstheme="minorHAnsi"/>
          <w:lang w:eastAsia="ar-SA"/>
        </w:rPr>
        <w:t xml:space="preserve">traktowane będzie jako odstąpienie następujące z winy Wykonawcy skutkujące naliczeniem przez Zamawiającego kar umownych, o których mowa w </w:t>
      </w:r>
      <w:r w:rsidRPr="00132E57">
        <w:rPr>
          <w:rFonts w:eastAsia="Times New Roman" w:cstheme="minorHAnsi"/>
          <w:lang w:eastAsia="ar-SA"/>
        </w:rPr>
        <w:t>§ 6</w:t>
      </w:r>
      <w:r w:rsidRPr="0007099F">
        <w:rPr>
          <w:rFonts w:eastAsia="Times New Roman" w:cstheme="minorHAnsi"/>
          <w:lang w:eastAsia="ar-SA"/>
        </w:rPr>
        <w:t xml:space="preserve"> Umowy.</w:t>
      </w:r>
    </w:p>
    <w:p w14:paraId="2FDD2DFC" w14:textId="77777777" w:rsidR="00446F5D" w:rsidRPr="00D94644" w:rsidRDefault="00446F5D" w:rsidP="00446F5D">
      <w:pPr>
        <w:numPr>
          <w:ilvl w:val="0"/>
          <w:numId w:val="25"/>
        </w:numPr>
        <w:spacing w:after="0" w:line="276" w:lineRule="auto"/>
        <w:contextualSpacing/>
        <w:rPr>
          <w:rFonts w:eastAsia="Calibri" w:cstheme="minorHAnsi"/>
          <w:lang w:val="x-none" w:eastAsia="ar-SA"/>
        </w:rPr>
      </w:pPr>
      <w:r w:rsidRPr="0007099F">
        <w:rPr>
          <w:rFonts w:eastAsia="Calibri" w:cstheme="minorHAnsi"/>
          <w:bCs/>
          <w:lang w:val="x-none" w:eastAsia="ar-SA"/>
        </w:rPr>
        <w:t>Wykonawcy przysługuje prawo do rozwiązania umowy ze skutkiem natychmiastowym, w</w:t>
      </w:r>
      <w:r w:rsidRPr="0007099F">
        <w:rPr>
          <w:rFonts w:eastAsia="Calibri" w:cstheme="minorHAnsi"/>
          <w:bCs/>
          <w:lang w:eastAsia="ar-SA"/>
        </w:rPr>
        <w:t> </w:t>
      </w:r>
      <w:r w:rsidRPr="0007099F">
        <w:rPr>
          <w:rFonts w:eastAsia="Calibri" w:cstheme="minorHAnsi"/>
          <w:bCs/>
          <w:lang w:val="x-none" w:eastAsia="ar-SA"/>
        </w:rPr>
        <w:t xml:space="preserve"> przypadku</w:t>
      </w:r>
      <w:r>
        <w:rPr>
          <w:rFonts w:eastAsia="Calibri" w:cstheme="minorHAnsi"/>
          <w:bCs/>
          <w:lang w:eastAsia="ar-SA"/>
        </w:rPr>
        <w:t xml:space="preserve"> </w:t>
      </w:r>
      <w:r w:rsidRPr="00D94644">
        <w:rPr>
          <w:rFonts w:eastAsia="Times New Roman" w:cstheme="minorHAnsi"/>
          <w:lang w:eastAsia="ar-SA"/>
        </w:rPr>
        <w:t>braku zapłaty ze strony Zamawiającego za co najmniej dwie faktury VAT wystawione przez Wykonawcę oraz po uprzednim wezwaniu Zamawiającego do  zapłaty z  wyznaczeniem minimum 7-dniowego terminu zapłaty</w:t>
      </w:r>
      <w:r>
        <w:rPr>
          <w:rFonts w:eastAsia="Times New Roman" w:cstheme="minorHAnsi"/>
          <w:lang w:eastAsia="ar-SA"/>
        </w:rPr>
        <w:t>.</w:t>
      </w:r>
    </w:p>
    <w:p w14:paraId="5339E0CE" w14:textId="77777777" w:rsidR="00446F5D" w:rsidRPr="0007099F" w:rsidRDefault="00446F5D" w:rsidP="00446F5D">
      <w:pPr>
        <w:numPr>
          <w:ilvl w:val="0"/>
          <w:numId w:val="25"/>
        </w:numPr>
        <w:spacing w:after="0" w:line="276" w:lineRule="auto"/>
        <w:contextualSpacing/>
        <w:rPr>
          <w:rFonts w:eastAsia="Times New Roman" w:cstheme="minorHAnsi"/>
          <w:lang w:eastAsia="ar-SA"/>
        </w:rPr>
      </w:pPr>
      <w:r w:rsidRPr="0007099F">
        <w:rPr>
          <w:rFonts w:eastAsia="Times New Roman" w:cstheme="minorHAnsi"/>
          <w:lang w:eastAsia="ar-SA"/>
        </w:rPr>
        <w:t>Prawo odstąpienia przysługuje w terminie 14 dni od powzięcia wiadomości o zdarzeniu uzasadniającym odstąpienie.</w:t>
      </w:r>
    </w:p>
    <w:p w14:paraId="6E722AE1" w14:textId="77777777" w:rsidR="00446F5D" w:rsidRPr="0007099F" w:rsidRDefault="00446F5D" w:rsidP="00446F5D">
      <w:pPr>
        <w:numPr>
          <w:ilvl w:val="0"/>
          <w:numId w:val="25"/>
        </w:numPr>
        <w:spacing w:after="0" w:line="276" w:lineRule="auto"/>
        <w:contextualSpacing/>
        <w:rPr>
          <w:rFonts w:eastAsia="Times New Roman" w:cstheme="minorHAnsi"/>
          <w:lang w:eastAsia="ar-SA"/>
        </w:rPr>
      </w:pPr>
      <w:r w:rsidRPr="0007099F">
        <w:rPr>
          <w:rFonts w:eastAsia="Times New Roman" w:cstheme="minorHAnsi"/>
          <w:lang w:eastAsia="ar-SA"/>
        </w:rPr>
        <w:t xml:space="preserve">Oświadczenie o odstąpieniu wymaga formy pisemnej pod rygorem nieważności wraz z podaniem przyczyny uzasadniającej składane oświadczenie. </w:t>
      </w:r>
    </w:p>
    <w:p w14:paraId="2CE3F718" w14:textId="77777777" w:rsidR="00446F5D" w:rsidRPr="0007099F" w:rsidRDefault="00446F5D" w:rsidP="00446F5D">
      <w:pPr>
        <w:numPr>
          <w:ilvl w:val="0"/>
          <w:numId w:val="25"/>
        </w:numPr>
        <w:spacing w:after="0" w:line="276" w:lineRule="auto"/>
        <w:contextualSpacing/>
        <w:rPr>
          <w:rFonts w:eastAsia="Times New Roman" w:cstheme="minorHAnsi"/>
          <w:lang w:eastAsia="ar-SA"/>
        </w:rPr>
      </w:pPr>
      <w:r w:rsidRPr="0007099F">
        <w:rPr>
          <w:rFonts w:cstheme="minorHAnsi"/>
          <w:bCs/>
        </w:rPr>
        <w:t xml:space="preserve">W przypadku odstąpienia od niniejszej umowy, obowiązują kary umowne przewidziane </w:t>
      </w:r>
      <w:r w:rsidRPr="00132E57">
        <w:rPr>
          <w:rFonts w:cstheme="minorHAnsi"/>
          <w:bCs/>
        </w:rPr>
        <w:t>w § 6.</w:t>
      </w:r>
    </w:p>
    <w:p w14:paraId="408B2936" w14:textId="77777777" w:rsidR="00446F5D" w:rsidRPr="00AE2CCE" w:rsidRDefault="00446F5D" w:rsidP="00446F5D">
      <w:pPr>
        <w:spacing w:after="0" w:line="276" w:lineRule="auto"/>
        <w:rPr>
          <w:rFonts w:eastAsia="Calibri" w:cstheme="minorHAnsi"/>
          <w:bCs/>
          <w:iCs/>
        </w:rPr>
      </w:pPr>
    </w:p>
    <w:p w14:paraId="35B8E01F" w14:textId="77777777" w:rsidR="00446F5D" w:rsidRPr="00E63A2D" w:rsidRDefault="00446F5D" w:rsidP="00446F5D">
      <w:pPr>
        <w:numPr>
          <w:ilvl w:val="0"/>
          <w:numId w:val="20"/>
        </w:numPr>
        <w:suppressAutoHyphens/>
        <w:spacing w:after="0" w:line="240" w:lineRule="auto"/>
        <w:ind w:firstLine="66"/>
        <w:jc w:val="center"/>
        <w:rPr>
          <w:rFonts w:cs="Arial"/>
          <w:b/>
        </w:rPr>
      </w:pPr>
      <w:r w:rsidRPr="00E63A2D">
        <w:rPr>
          <w:rFonts w:cs="Arial"/>
          <w:b/>
        </w:rPr>
        <w:t xml:space="preserve">Zmiany </w:t>
      </w:r>
      <w:r w:rsidRPr="00E63A2D">
        <w:rPr>
          <w:rFonts w:cstheme="minorHAnsi"/>
          <w:b/>
        </w:rPr>
        <w:t>umowy</w:t>
      </w:r>
    </w:p>
    <w:p w14:paraId="107AE77F" w14:textId="77777777" w:rsidR="00446F5D" w:rsidRPr="00E63A2D" w:rsidRDefault="00446F5D" w:rsidP="00446F5D">
      <w:pPr>
        <w:suppressAutoHyphens/>
        <w:spacing w:after="0" w:line="240" w:lineRule="auto"/>
        <w:ind w:left="284"/>
        <w:rPr>
          <w:rFonts w:cs="Arial"/>
          <w:b/>
        </w:rPr>
      </w:pPr>
    </w:p>
    <w:p w14:paraId="560FABA2" w14:textId="77777777" w:rsidR="00446F5D" w:rsidRPr="00BB57B8" w:rsidRDefault="00446F5D" w:rsidP="00446F5D">
      <w:pPr>
        <w:pStyle w:val="Tekstpodstawowywcity"/>
        <w:numPr>
          <w:ilvl w:val="1"/>
          <w:numId w:val="5"/>
        </w:numPr>
        <w:suppressAutoHyphens/>
        <w:spacing w:after="0" w:line="276" w:lineRule="auto"/>
        <w:ind w:left="426" w:hanging="426"/>
        <w:rPr>
          <w:rFonts w:cs="Arial"/>
        </w:rPr>
      </w:pPr>
      <w:r w:rsidRPr="00BB57B8">
        <w:rPr>
          <w:rFonts w:cs="Arial"/>
        </w:rPr>
        <w:t>Zamawiający przewiduje możliwość dokonania następujących, istotnych zmian postanowień umowy:</w:t>
      </w:r>
    </w:p>
    <w:p w14:paraId="32383E0B" w14:textId="77777777" w:rsidR="00446F5D" w:rsidRPr="00483523" w:rsidRDefault="00446F5D" w:rsidP="00446F5D">
      <w:pPr>
        <w:pStyle w:val="Tekstpodstawowywcity"/>
        <w:numPr>
          <w:ilvl w:val="0"/>
          <w:numId w:val="6"/>
        </w:numPr>
        <w:suppressAutoHyphens/>
        <w:spacing w:after="0" w:line="240" w:lineRule="auto"/>
        <w:rPr>
          <w:rFonts w:cs="Arial"/>
        </w:rPr>
      </w:pPr>
      <w:r w:rsidRPr="00BB57B8">
        <w:rPr>
          <w:rFonts w:cs="Arial"/>
        </w:rPr>
        <w:t xml:space="preserve">w przypadku zaistnienia siły wyższej </w:t>
      </w:r>
      <w:r w:rsidRPr="00483523">
        <w:rPr>
          <w:rFonts w:cs="Arial"/>
        </w:rPr>
        <w:t>uniemożliwiającej wykonanie przedmiotu umowy zgodnie z jej postanowienia lub przepisami prawa;</w:t>
      </w:r>
    </w:p>
    <w:p w14:paraId="32B0FDD2" w14:textId="77777777" w:rsidR="00446F5D" w:rsidRPr="00483523" w:rsidRDefault="00446F5D" w:rsidP="00446F5D">
      <w:pPr>
        <w:pStyle w:val="Tekstpodstawowywcity"/>
        <w:numPr>
          <w:ilvl w:val="0"/>
          <w:numId w:val="6"/>
        </w:numPr>
        <w:suppressAutoHyphens/>
        <w:spacing w:after="0" w:line="276" w:lineRule="auto"/>
        <w:rPr>
          <w:rFonts w:cs="Arial"/>
        </w:rPr>
      </w:pPr>
      <w:r w:rsidRPr="00483523">
        <w:rPr>
          <w:rFonts w:cs="Arial"/>
        </w:rPr>
        <w:t xml:space="preserve">zmiany w zakresie przedmiotu zamówienia będącej następstwem zdarzeń obiektywnie niezależnych od Zamawiającego lub Wykonawcy, które zasadniczo i istotnie utrudniają wykonywanie części lub całości zobowiązań wynikających z niniejszej umowy, których </w:t>
      </w:r>
      <w:r w:rsidRPr="00483523">
        <w:rPr>
          <w:rFonts w:cs="Arial"/>
        </w:rPr>
        <w:lastRenderedPageBreak/>
        <w:t>Zamawiający lub Wykonawca nie mógł przewidzieć i którym nie mógł zapobiec ani ich przezwyciężyć i im przeciwdziałać;</w:t>
      </w:r>
    </w:p>
    <w:p w14:paraId="4B062240" w14:textId="77777777" w:rsidR="00446F5D" w:rsidRDefault="00446F5D" w:rsidP="00446F5D">
      <w:pPr>
        <w:pStyle w:val="Tekstpodstawowywcity"/>
        <w:numPr>
          <w:ilvl w:val="0"/>
          <w:numId w:val="6"/>
        </w:numPr>
        <w:suppressAutoHyphens/>
        <w:spacing w:after="0" w:line="276" w:lineRule="auto"/>
        <w:rPr>
          <w:rFonts w:cs="Arial"/>
        </w:rPr>
      </w:pPr>
      <w:r w:rsidRPr="00483523">
        <w:rPr>
          <w:rFonts w:cs="Arial"/>
        </w:rPr>
        <w:t>zmiany umowy w zakresie sposobu spełnienia przez Wykonawcę świadczenia w  przypadku zmiany przepisów prawa powszechnie obowiązującego wpływającego na sposób spełnienia świadczenia.</w:t>
      </w:r>
      <w:r>
        <w:rPr>
          <w:rFonts w:cs="Arial"/>
        </w:rPr>
        <w:t xml:space="preserve"> </w:t>
      </w:r>
    </w:p>
    <w:p w14:paraId="455CDD99" w14:textId="77777777" w:rsidR="00446F5D" w:rsidRPr="00191D7E" w:rsidRDefault="00446F5D" w:rsidP="00446F5D">
      <w:pPr>
        <w:pStyle w:val="Tekstpodstawowywcity"/>
        <w:numPr>
          <w:ilvl w:val="1"/>
          <w:numId w:val="5"/>
        </w:numPr>
        <w:suppressAutoHyphens/>
        <w:spacing w:after="0" w:line="276" w:lineRule="auto"/>
        <w:ind w:left="426" w:hanging="426"/>
        <w:rPr>
          <w:rFonts w:cs="Arial"/>
        </w:rPr>
      </w:pPr>
      <w:r w:rsidRPr="009729C1">
        <w:rPr>
          <w:rFonts w:cs="Arial"/>
        </w:rPr>
        <w:t>Zmiany, o których mowa w ust. 1 obowiązywać będą od dnia zawarcia przez Strony stosownego</w:t>
      </w:r>
      <w:r>
        <w:rPr>
          <w:rFonts w:cs="Arial"/>
        </w:rPr>
        <w:t xml:space="preserve"> </w:t>
      </w:r>
      <w:r w:rsidRPr="00191D7E">
        <w:rPr>
          <w:rFonts w:cs="Arial"/>
        </w:rPr>
        <w:t>aneksu.</w:t>
      </w:r>
    </w:p>
    <w:p w14:paraId="16AE0316" w14:textId="77777777" w:rsidR="00446F5D" w:rsidRPr="007D371C" w:rsidRDefault="00446F5D" w:rsidP="00446F5D">
      <w:pPr>
        <w:pStyle w:val="Tekstpodstawowywcity"/>
        <w:numPr>
          <w:ilvl w:val="1"/>
          <w:numId w:val="5"/>
        </w:numPr>
        <w:suppressAutoHyphens/>
        <w:spacing w:after="0" w:line="276" w:lineRule="auto"/>
        <w:ind w:left="426" w:hanging="426"/>
        <w:rPr>
          <w:rFonts w:cs="Arial"/>
        </w:rPr>
      </w:pPr>
      <w:r w:rsidRPr="007D371C">
        <w:rPr>
          <w:rFonts w:cs="Arial"/>
        </w:rPr>
        <w:t>Wystąpienie którejkolwiek z wymienionych w ust. 1 okoliczności nie stanowi bezwzględnego zobowiązania Zamawiającego do dokonania zmian w umowie, ani nie może stanowić podstawy roszczeń Wykonawcy do ich dokonania.</w:t>
      </w:r>
    </w:p>
    <w:p w14:paraId="2CB927ED" w14:textId="77777777" w:rsidR="00446F5D" w:rsidRPr="007D371C" w:rsidRDefault="00446F5D" w:rsidP="00446F5D">
      <w:pPr>
        <w:numPr>
          <w:ilvl w:val="1"/>
          <w:numId w:val="5"/>
        </w:numPr>
        <w:suppressAutoHyphens/>
        <w:spacing w:after="0" w:line="276" w:lineRule="auto"/>
        <w:ind w:left="426" w:hanging="426"/>
        <w:rPr>
          <w:rFonts w:eastAsia="Times New Roman" w:cstheme="minorHAnsi"/>
          <w:lang w:eastAsia="ar-SA"/>
        </w:rPr>
      </w:pPr>
      <w:r w:rsidRPr="007D371C">
        <w:rPr>
          <w:rFonts w:eastAsia="Times New Roman" w:cstheme="minorHAnsi"/>
          <w:lang w:eastAsia="ar-SA"/>
        </w:rPr>
        <w:t xml:space="preserve">Przewiduje się możliwość zmiany wysokości wynagrodzenia, o którym mowa w § </w:t>
      </w:r>
      <w:r>
        <w:rPr>
          <w:rFonts w:eastAsia="Times New Roman" w:cstheme="minorHAnsi"/>
          <w:lang w:eastAsia="ar-SA"/>
        </w:rPr>
        <w:t>3</w:t>
      </w:r>
      <w:r w:rsidRPr="007D371C">
        <w:rPr>
          <w:rFonts w:eastAsia="Times New Roman" w:cstheme="minorHAnsi"/>
          <w:lang w:eastAsia="ar-SA"/>
        </w:rPr>
        <w:t xml:space="preserve"> ust. 1 umowy, w przypadku zmiany:</w:t>
      </w:r>
    </w:p>
    <w:p w14:paraId="563D8D22" w14:textId="77777777" w:rsidR="00446F5D" w:rsidRPr="007D371C" w:rsidRDefault="00446F5D" w:rsidP="00446F5D">
      <w:pPr>
        <w:numPr>
          <w:ilvl w:val="1"/>
          <w:numId w:val="17"/>
        </w:numPr>
        <w:suppressAutoHyphens/>
        <w:spacing w:after="0" w:line="276" w:lineRule="auto"/>
        <w:ind w:left="1134" w:hanging="708"/>
        <w:rPr>
          <w:rFonts w:eastAsia="Times New Roman" w:cstheme="minorHAnsi"/>
          <w:lang w:eastAsia="ar-SA"/>
        </w:rPr>
      </w:pPr>
      <w:r w:rsidRPr="007D371C">
        <w:rPr>
          <w:rFonts w:eastAsia="Times New Roman" w:cstheme="minorHAnsi"/>
          <w:lang w:eastAsia="ar-SA"/>
        </w:rPr>
        <w:t xml:space="preserve">stawki podatku od towarów i usług, </w:t>
      </w:r>
    </w:p>
    <w:p w14:paraId="125C299F" w14:textId="77777777" w:rsidR="00446F5D" w:rsidRPr="007D371C" w:rsidRDefault="00446F5D" w:rsidP="00446F5D">
      <w:pPr>
        <w:numPr>
          <w:ilvl w:val="1"/>
          <w:numId w:val="17"/>
        </w:numPr>
        <w:suppressAutoHyphens/>
        <w:spacing w:after="0" w:line="276" w:lineRule="auto"/>
        <w:ind w:left="1134" w:hanging="708"/>
        <w:rPr>
          <w:rFonts w:eastAsia="Times New Roman" w:cstheme="minorHAnsi"/>
          <w:lang w:eastAsia="ar-SA"/>
        </w:rPr>
      </w:pPr>
      <w:r w:rsidRPr="007D371C">
        <w:rPr>
          <w:rFonts w:eastAsia="Times New Roman" w:cstheme="minorHAnsi"/>
          <w:lang w:eastAsia="ar-SA"/>
        </w:rPr>
        <w:t>wysokości minimalnego wynagrodzenia za pracę albo wysokości minimalnej stawki godzinowej, ustalonych na podstawie przepisów ustawy z</w:t>
      </w:r>
      <w:r w:rsidRPr="007D371C">
        <w:rPr>
          <w:rFonts w:ascii="Times New Roman" w:eastAsia="Times New Roman" w:hAnsi="Times New Roman" w:cs="Times New Roman"/>
          <w:lang w:eastAsia="ar-SA"/>
        </w:rPr>
        <w:t> </w:t>
      </w:r>
      <w:r w:rsidRPr="007D371C">
        <w:rPr>
          <w:rFonts w:eastAsia="Times New Roman" w:cstheme="minorHAnsi"/>
          <w:lang w:eastAsia="ar-SA"/>
        </w:rPr>
        <w:t xml:space="preserve"> dnia  10  października 2002 r. o minimalnym wynagrodzeniu za pracę,</w:t>
      </w:r>
    </w:p>
    <w:p w14:paraId="74B56B30" w14:textId="77777777" w:rsidR="00446F5D" w:rsidRPr="007D371C" w:rsidRDefault="00446F5D" w:rsidP="00446F5D">
      <w:pPr>
        <w:numPr>
          <w:ilvl w:val="1"/>
          <w:numId w:val="17"/>
        </w:numPr>
        <w:suppressAutoHyphens/>
        <w:spacing w:after="0" w:line="276" w:lineRule="auto"/>
        <w:ind w:left="1134" w:hanging="708"/>
        <w:rPr>
          <w:rFonts w:eastAsia="Times New Roman" w:cstheme="minorHAnsi"/>
          <w:lang w:eastAsia="ar-SA"/>
        </w:rPr>
      </w:pPr>
      <w:r w:rsidRPr="007D371C">
        <w:rPr>
          <w:rFonts w:eastAsia="Times New Roman" w:cstheme="minorHAnsi"/>
          <w:lang w:eastAsia="ar-SA"/>
        </w:rPr>
        <w:t>zasad podlegania ubezpieczeniom społecznym lub ubezpieczeniu zdrowotnemu lub wysokości stawki składki na ubezpieczenia społeczne lub zdrowotne,</w:t>
      </w:r>
    </w:p>
    <w:p w14:paraId="6EDDF3A4" w14:textId="77777777" w:rsidR="00446F5D" w:rsidRPr="007D371C" w:rsidRDefault="00446F5D" w:rsidP="00446F5D">
      <w:pPr>
        <w:numPr>
          <w:ilvl w:val="1"/>
          <w:numId w:val="17"/>
        </w:numPr>
        <w:suppressAutoHyphens/>
        <w:spacing w:after="0" w:line="276" w:lineRule="auto"/>
        <w:ind w:left="1134" w:hanging="708"/>
        <w:rPr>
          <w:rFonts w:eastAsia="Times New Roman" w:cstheme="minorHAnsi"/>
          <w:lang w:eastAsia="ar-SA"/>
        </w:rPr>
      </w:pPr>
      <w:r w:rsidRPr="007D371C">
        <w:rPr>
          <w:rFonts w:eastAsia="Times New Roman" w:cstheme="minorHAnsi"/>
          <w:lang w:eastAsia="ar-SA"/>
        </w:rPr>
        <w:t>zasad gromadzenia i wysokości wpłat do pracowniczych planów kapitałowych, o  których mowa w ustawie z dnia 4 października 2018 r. o pracowniczych planach kapitałowych,</w:t>
      </w:r>
    </w:p>
    <w:p w14:paraId="53D8C74C" w14:textId="77777777" w:rsidR="00446F5D" w:rsidRPr="007D371C" w:rsidRDefault="00446F5D" w:rsidP="00446F5D">
      <w:pPr>
        <w:suppressAutoHyphens/>
        <w:spacing w:after="0" w:line="276" w:lineRule="auto"/>
        <w:ind w:left="426"/>
        <w:rPr>
          <w:rFonts w:eastAsia="Times New Roman" w:cstheme="minorHAnsi"/>
          <w:lang w:eastAsia="ar-SA"/>
        </w:rPr>
      </w:pPr>
      <w:r w:rsidRPr="007D371C">
        <w:rPr>
          <w:rFonts w:eastAsia="Times New Roman" w:cstheme="minorHAnsi"/>
          <w:lang w:eastAsia="ar-SA"/>
        </w:rPr>
        <w:t>pod warunkiem jednak, że zmiany te będą miały wpływ na ceny i koszty wykonania zamówienia przez Wykonawcę, na zasadach określonych poniżej.</w:t>
      </w:r>
    </w:p>
    <w:p w14:paraId="3E629E07" w14:textId="77777777" w:rsidR="00446F5D" w:rsidRPr="007D371C" w:rsidRDefault="00446F5D" w:rsidP="00446F5D">
      <w:pPr>
        <w:numPr>
          <w:ilvl w:val="1"/>
          <w:numId w:val="5"/>
        </w:numPr>
        <w:suppressAutoHyphens/>
        <w:spacing w:after="0" w:line="276" w:lineRule="auto"/>
        <w:ind w:left="426" w:hanging="426"/>
        <w:rPr>
          <w:rFonts w:eastAsia="Times New Roman" w:cstheme="minorHAnsi"/>
          <w:lang w:eastAsia="ar-SA"/>
        </w:rPr>
      </w:pPr>
      <w:r w:rsidRPr="007D371C">
        <w:rPr>
          <w:rFonts w:eastAsia="Times New Roman" w:cstheme="minorHAnsi"/>
          <w:lang w:eastAsia="ar-SA"/>
        </w:rPr>
        <w:t xml:space="preserve">Wpływ zmian, o których mowa w ust. </w:t>
      </w:r>
      <w:r>
        <w:rPr>
          <w:rFonts w:eastAsia="Times New Roman" w:cstheme="minorHAnsi"/>
          <w:lang w:eastAsia="ar-SA"/>
        </w:rPr>
        <w:t>4</w:t>
      </w:r>
      <w:r w:rsidRPr="007D371C">
        <w:rPr>
          <w:rFonts w:eastAsia="Times New Roman" w:cstheme="minorHAnsi"/>
          <w:lang w:eastAsia="ar-SA"/>
        </w:rPr>
        <w:t xml:space="preserve"> na koszty wykonania zamówienia winien zostać wykazany przez Stronę, która wnioskuje o zmianę wysokości wynagrodzenia. W ramach wykazania tego wpływu należy przedstawić kalkulację kosztów wykonania zamówienia z  uwzględnieniem zaistniałej zmiany będącej jego podstawą.</w:t>
      </w:r>
    </w:p>
    <w:p w14:paraId="68555034" w14:textId="77777777" w:rsidR="00446F5D" w:rsidRPr="007D371C" w:rsidRDefault="00446F5D" w:rsidP="00446F5D">
      <w:pPr>
        <w:numPr>
          <w:ilvl w:val="1"/>
          <w:numId w:val="5"/>
        </w:numPr>
        <w:suppressAutoHyphens/>
        <w:spacing w:after="0" w:line="276" w:lineRule="auto"/>
        <w:ind w:left="426" w:hanging="426"/>
        <w:rPr>
          <w:rFonts w:eastAsia="Times New Roman" w:cstheme="minorHAnsi"/>
          <w:lang w:eastAsia="ar-SA"/>
        </w:rPr>
      </w:pPr>
      <w:r w:rsidRPr="007D371C">
        <w:rPr>
          <w:rFonts w:eastAsia="Times New Roman" w:cstheme="minorHAnsi"/>
          <w:lang w:eastAsia="ar-SA"/>
        </w:rPr>
        <w:t xml:space="preserve">W przypadku wykazania wpływu zmian, o których mowa w ust. </w:t>
      </w:r>
      <w:r>
        <w:rPr>
          <w:rFonts w:eastAsia="Times New Roman" w:cstheme="minorHAnsi"/>
          <w:lang w:eastAsia="ar-SA"/>
        </w:rPr>
        <w:t>4</w:t>
      </w:r>
      <w:r w:rsidRPr="007D371C">
        <w:rPr>
          <w:rFonts w:eastAsia="Times New Roman" w:cstheme="minorHAnsi"/>
          <w:lang w:eastAsia="ar-SA"/>
        </w:rPr>
        <w:t>, na koszty wykonania zamówienia przez Wykonawcę, stosowna zmiana wysokości wynagrodzenia, o którym mowa w</w:t>
      </w:r>
      <w:r>
        <w:rPr>
          <w:rFonts w:eastAsia="Times New Roman" w:cstheme="minorHAnsi"/>
          <w:lang w:eastAsia="ar-SA"/>
        </w:rPr>
        <w:t> </w:t>
      </w:r>
      <w:r w:rsidRPr="007D371C">
        <w:rPr>
          <w:rFonts w:eastAsia="Times New Roman" w:cstheme="minorHAnsi"/>
          <w:lang w:eastAsia="ar-SA"/>
        </w:rPr>
        <w:t>§</w:t>
      </w:r>
      <w:r>
        <w:rPr>
          <w:rFonts w:eastAsia="Times New Roman" w:cstheme="minorHAnsi"/>
          <w:lang w:eastAsia="ar-SA"/>
        </w:rPr>
        <w:t> 3</w:t>
      </w:r>
      <w:r w:rsidRPr="007D371C">
        <w:rPr>
          <w:rFonts w:eastAsia="Times New Roman" w:cstheme="minorHAnsi"/>
          <w:lang w:eastAsia="ar-SA"/>
        </w:rPr>
        <w:t xml:space="preserve"> ust. 1, nastąpi na mocy pisemnego aneksu do niniejszej umowy.</w:t>
      </w:r>
    </w:p>
    <w:p w14:paraId="2BF2B6AE" w14:textId="77777777" w:rsidR="00446F5D" w:rsidRPr="007D371C" w:rsidRDefault="00446F5D" w:rsidP="00446F5D">
      <w:pPr>
        <w:numPr>
          <w:ilvl w:val="1"/>
          <w:numId w:val="5"/>
        </w:numPr>
        <w:suppressAutoHyphens/>
        <w:spacing w:after="0" w:line="276" w:lineRule="auto"/>
        <w:ind w:left="426" w:hanging="426"/>
        <w:rPr>
          <w:rFonts w:eastAsia="Times New Roman" w:cstheme="minorHAnsi"/>
          <w:lang w:eastAsia="ar-SA"/>
        </w:rPr>
      </w:pPr>
      <w:r w:rsidRPr="007D371C">
        <w:rPr>
          <w:rFonts w:eastAsia="Times New Roman" w:cstheme="minorHAnsi"/>
          <w:lang w:eastAsia="ar-SA"/>
        </w:rPr>
        <w:t xml:space="preserve">Wykonawca w terminie 28 dni od daty zawarcia niniejszej Umowy </w:t>
      </w:r>
      <w:r w:rsidRPr="00E72FFF">
        <w:rPr>
          <w:rFonts w:eastAsia="Times New Roman" w:cstheme="minorHAnsi"/>
          <w:lang w:eastAsia="ar-SA"/>
        </w:rPr>
        <w:t>przedstawi pisemnie Szczegółową Kalkulację Kosztów</w:t>
      </w:r>
      <w:r w:rsidRPr="007D371C">
        <w:rPr>
          <w:rFonts w:eastAsia="Times New Roman" w:cstheme="minorHAnsi"/>
          <w:lang w:eastAsia="ar-SA"/>
        </w:rPr>
        <w:t xml:space="preserve"> wykonania zamówienia w</w:t>
      </w:r>
      <w:r>
        <w:rPr>
          <w:rFonts w:eastAsia="Times New Roman" w:cstheme="minorHAnsi"/>
          <w:lang w:eastAsia="ar-SA"/>
        </w:rPr>
        <w:t> </w:t>
      </w:r>
      <w:r w:rsidRPr="007D371C">
        <w:rPr>
          <w:rFonts w:eastAsia="Times New Roman" w:cstheme="minorHAnsi"/>
          <w:lang w:eastAsia="ar-SA"/>
        </w:rPr>
        <w:t>momencie składania oferty na wykonanie zamówienia, stanowiącego przedmiot niniejszej umowy z uwzględnieniem wpływu na koszty obejmujące:</w:t>
      </w:r>
    </w:p>
    <w:p w14:paraId="1956F83F" w14:textId="77777777" w:rsidR="00446F5D" w:rsidRPr="00191D7E" w:rsidRDefault="00446F5D" w:rsidP="00446F5D">
      <w:pPr>
        <w:pStyle w:val="Akapitzlist"/>
        <w:numPr>
          <w:ilvl w:val="0"/>
          <w:numId w:val="23"/>
        </w:numPr>
        <w:suppressAutoHyphens/>
        <w:spacing w:after="0" w:line="276" w:lineRule="auto"/>
        <w:rPr>
          <w:rFonts w:eastAsia="Times New Roman" w:cstheme="minorHAnsi"/>
          <w:lang w:eastAsia="ar-SA"/>
        </w:rPr>
      </w:pPr>
      <w:r w:rsidRPr="00191D7E">
        <w:rPr>
          <w:rFonts w:eastAsia="Times New Roman" w:cstheme="minorHAnsi"/>
          <w:lang w:eastAsia="ar-SA"/>
        </w:rPr>
        <w:t>stawki podatku od towarów i usług,</w:t>
      </w:r>
    </w:p>
    <w:p w14:paraId="387E43DB" w14:textId="77777777" w:rsidR="00446F5D" w:rsidRPr="007D371C" w:rsidRDefault="00446F5D" w:rsidP="00446F5D">
      <w:pPr>
        <w:pStyle w:val="Akapitzlist"/>
        <w:numPr>
          <w:ilvl w:val="0"/>
          <w:numId w:val="23"/>
        </w:numPr>
        <w:suppressAutoHyphens/>
        <w:spacing w:after="0" w:line="276" w:lineRule="auto"/>
        <w:rPr>
          <w:rFonts w:eastAsia="Times New Roman" w:cstheme="minorHAnsi"/>
          <w:lang w:eastAsia="ar-SA"/>
        </w:rPr>
      </w:pPr>
      <w:r w:rsidRPr="007D371C">
        <w:rPr>
          <w:rFonts w:eastAsia="Times New Roman" w:cstheme="minorHAnsi"/>
          <w:lang w:eastAsia="ar-SA"/>
        </w:rPr>
        <w:t>wysokości minimalnego wynagrodzenia za pracę albo wysokości minimalnej stawki godzinowej, ustalonych na podstawie przepisów ustawy z dnia 10 października 2002 r. o minimalnym wynagrodzeniu za pracę</w:t>
      </w:r>
      <w:r>
        <w:rPr>
          <w:rFonts w:eastAsia="Times New Roman" w:cstheme="minorHAnsi"/>
          <w:lang w:eastAsia="ar-SA"/>
        </w:rPr>
        <w:t>,</w:t>
      </w:r>
    </w:p>
    <w:p w14:paraId="5EFE0086" w14:textId="77777777" w:rsidR="00446F5D" w:rsidRPr="007D371C" w:rsidRDefault="00446F5D" w:rsidP="00446F5D">
      <w:pPr>
        <w:pStyle w:val="Akapitzlist"/>
        <w:numPr>
          <w:ilvl w:val="0"/>
          <w:numId w:val="23"/>
        </w:numPr>
        <w:suppressAutoHyphens/>
        <w:spacing w:after="0" w:line="276" w:lineRule="auto"/>
        <w:rPr>
          <w:rFonts w:eastAsia="Times New Roman" w:cstheme="minorHAnsi"/>
          <w:lang w:eastAsia="ar-SA"/>
        </w:rPr>
      </w:pPr>
      <w:r w:rsidRPr="007D371C">
        <w:rPr>
          <w:rFonts w:eastAsia="Times New Roman" w:cstheme="minorHAnsi"/>
          <w:lang w:eastAsia="ar-SA"/>
        </w:rPr>
        <w:t>zasad podlegania ubezpieczeniom społecznym lub ubezpieczeniu zdrowotnemu lub</w:t>
      </w:r>
      <w:r w:rsidRPr="007D371C">
        <w:rPr>
          <w:rFonts w:ascii="Times New Roman" w:eastAsia="Times New Roman" w:hAnsi="Times New Roman" w:cs="Times New Roman"/>
          <w:lang w:eastAsia="ar-SA"/>
        </w:rPr>
        <w:t> </w:t>
      </w:r>
      <w:r w:rsidRPr="007D371C">
        <w:rPr>
          <w:rFonts w:eastAsia="Times New Roman" w:cstheme="minorHAnsi"/>
          <w:lang w:eastAsia="ar-SA"/>
        </w:rPr>
        <w:t xml:space="preserve"> wysokości stawki składki na ubezpieczenia społeczne lub zdrowotne</w:t>
      </w:r>
      <w:r>
        <w:rPr>
          <w:rFonts w:eastAsia="Times New Roman" w:cstheme="minorHAnsi"/>
          <w:lang w:eastAsia="ar-SA"/>
        </w:rPr>
        <w:t>,</w:t>
      </w:r>
    </w:p>
    <w:p w14:paraId="5166F7F5" w14:textId="77777777" w:rsidR="00446F5D" w:rsidRPr="007D371C" w:rsidRDefault="00446F5D" w:rsidP="00446F5D">
      <w:pPr>
        <w:pStyle w:val="Akapitzlist"/>
        <w:numPr>
          <w:ilvl w:val="0"/>
          <w:numId w:val="23"/>
        </w:numPr>
        <w:suppressAutoHyphens/>
        <w:spacing w:after="0" w:line="276" w:lineRule="auto"/>
        <w:rPr>
          <w:rFonts w:eastAsia="Times New Roman" w:cstheme="minorHAnsi"/>
          <w:lang w:eastAsia="ar-SA"/>
        </w:rPr>
      </w:pPr>
      <w:r w:rsidRPr="007D371C">
        <w:rPr>
          <w:rFonts w:eastAsia="Times New Roman" w:cstheme="minorHAnsi"/>
          <w:lang w:eastAsia="ar-SA"/>
        </w:rPr>
        <w:t>zasad gromadzenia i wysokości wpłat do pracowniczych planów kapitałowych, o  których mowa w ustawie z dnia 4 października 2018 r. o pracowniczych planach kapitałowych</w:t>
      </w:r>
      <w:r>
        <w:rPr>
          <w:rFonts w:eastAsia="Times New Roman" w:cstheme="minorHAnsi"/>
          <w:lang w:eastAsia="ar-SA"/>
        </w:rPr>
        <w:t>.</w:t>
      </w:r>
    </w:p>
    <w:p w14:paraId="764365B1" w14:textId="77777777" w:rsidR="00446F5D" w:rsidRPr="007D371C" w:rsidRDefault="00446F5D" w:rsidP="00446F5D">
      <w:pPr>
        <w:numPr>
          <w:ilvl w:val="1"/>
          <w:numId w:val="5"/>
        </w:numPr>
        <w:suppressAutoHyphens/>
        <w:spacing w:after="0" w:line="276" w:lineRule="auto"/>
        <w:ind w:left="426" w:hanging="426"/>
        <w:rPr>
          <w:rFonts w:eastAsia="Times New Roman" w:cstheme="minorHAnsi"/>
          <w:lang w:eastAsia="ar-SA"/>
        </w:rPr>
      </w:pPr>
      <w:r w:rsidRPr="007D371C">
        <w:rPr>
          <w:rFonts w:eastAsia="Times New Roman" w:cstheme="minorHAnsi"/>
          <w:lang w:eastAsia="ar-SA"/>
        </w:rPr>
        <w:t>Kalkulacja</w:t>
      </w:r>
      <w:r>
        <w:rPr>
          <w:rFonts w:eastAsia="Times New Roman" w:cstheme="minorHAnsi"/>
          <w:lang w:eastAsia="ar-SA"/>
        </w:rPr>
        <w:t>, o której mowa w ust. 7</w:t>
      </w:r>
      <w:r w:rsidRPr="007D371C">
        <w:rPr>
          <w:rFonts w:eastAsia="Times New Roman" w:cstheme="minorHAnsi"/>
          <w:lang w:eastAsia="ar-SA"/>
        </w:rPr>
        <w:t xml:space="preserve"> będzie stanowiła bazowy materiał porównawczy w stosunku do kalkulacji wtórnej, o</w:t>
      </w:r>
      <w:r>
        <w:rPr>
          <w:rFonts w:eastAsia="Times New Roman" w:cstheme="minorHAnsi"/>
          <w:lang w:eastAsia="ar-SA"/>
        </w:rPr>
        <w:t> </w:t>
      </w:r>
      <w:r w:rsidRPr="007D371C">
        <w:rPr>
          <w:rFonts w:eastAsia="Times New Roman" w:cstheme="minorHAnsi"/>
          <w:lang w:eastAsia="ar-SA"/>
        </w:rPr>
        <w:t xml:space="preserve">której mowa w ust. </w:t>
      </w:r>
      <w:r>
        <w:rPr>
          <w:rFonts w:eastAsia="Times New Roman" w:cstheme="minorHAnsi"/>
          <w:lang w:eastAsia="ar-SA"/>
        </w:rPr>
        <w:t>5</w:t>
      </w:r>
      <w:r w:rsidRPr="007D371C">
        <w:rPr>
          <w:rFonts w:eastAsia="Times New Roman" w:cstheme="minorHAnsi"/>
          <w:lang w:eastAsia="ar-SA"/>
        </w:rPr>
        <w:t>, w przypadku wnioskowania przez którąkolwiek ze Stron o zmianę wysokości wynagrodzenia.</w:t>
      </w:r>
    </w:p>
    <w:p w14:paraId="12A12287" w14:textId="77777777" w:rsidR="00446F5D" w:rsidRPr="007D371C" w:rsidRDefault="00446F5D" w:rsidP="00446F5D">
      <w:pPr>
        <w:numPr>
          <w:ilvl w:val="1"/>
          <w:numId w:val="5"/>
        </w:numPr>
        <w:suppressAutoHyphens/>
        <w:spacing w:after="0" w:line="276" w:lineRule="auto"/>
        <w:ind w:left="426" w:hanging="426"/>
        <w:rPr>
          <w:rFonts w:eastAsia="Times New Roman" w:cstheme="minorHAnsi"/>
          <w:lang w:eastAsia="ar-SA"/>
        </w:rPr>
      </w:pPr>
      <w:r w:rsidRPr="007D371C">
        <w:rPr>
          <w:rFonts w:eastAsia="Times New Roman" w:cstheme="minorHAnsi"/>
          <w:lang w:eastAsia="ar-SA"/>
        </w:rPr>
        <w:lastRenderedPageBreak/>
        <w:t>Wykonawca oświadcza, iż cena ofertowa stanowiąca wynagrodzenie umowne, o którym mowa w</w:t>
      </w:r>
      <w:r>
        <w:rPr>
          <w:rFonts w:eastAsia="Times New Roman" w:cstheme="minorHAnsi"/>
          <w:lang w:eastAsia="ar-SA"/>
        </w:rPr>
        <w:t> </w:t>
      </w:r>
      <w:r w:rsidRPr="007D371C">
        <w:rPr>
          <w:rFonts w:eastAsia="Times New Roman" w:cstheme="minorHAnsi"/>
          <w:lang w:eastAsia="ar-SA"/>
        </w:rPr>
        <w:t xml:space="preserve">§ </w:t>
      </w:r>
      <w:r>
        <w:rPr>
          <w:rFonts w:eastAsia="Times New Roman" w:cstheme="minorHAnsi"/>
          <w:lang w:eastAsia="ar-SA"/>
        </w:rPr>
        <w:t>3</w:t>
      </w:r>
      <w:r w:rsidRPr="007D371C">
        <w:rPr>
          <w:rFonts w:eastAsia="Times New Roman" w:cstheme="minorHAnsi"/>
          <w:lang w:eastAsia="ar-SA"/>
        </w:rPr>
        <w:t xml:space="preserve"> ust. 1, została ustalona z uwzględnieniem obowiązujących regulacji prawnych dotyczących minimalnego wynagrodzenia za pracę oraz minimalnej stawki godzinowej, w  szczególności w</w:t>
      </w:r>
      <w:r>
        <w:rPr>
          <w:rFonts w:eastAsia="Times New Roman" w:cstheme="minorHAnsi"/>
          <w:lang w:eastAsia="ar-SA"/>
        </w:rPr>
        <w:t> </w:t>
      </w:r>
      <w:r w:rsidRPr="007D371C">
        <w:rPr>
          <w:rFonts w:eastAsia="Times New Roman" w:cstheme="minorHAnsi"/>
          <w:lang w:eastAsia="ar-SA"/>
        </w:rPr>
        <w:t>sposób gwarantujący, iż wysokość wynagrodzenia za każdą godzinę wykonywania prac będących przedmiotem niniejszej umowy jest nie niższa, niż wysokość obowiązującej minimalnej stawki godzinowej.</w:t>
      </w:r>
    </w:p>
    <w:p w14:paraId="4AB645D2" w14:textId="77777777" w:rsidR="00446F5D" w:rsidRDefault="00446F5D" w:rsidP="00446F5D">
      <w:pPr>
        <w:numPr>
          <w:ilvl w:val="1"/>
          <w:numId w:val="5"/>
        </w:numPr>
        <w:suppressAutoHyphens/>
        <w:spacing w:after="0" w:line="276" w:lineRule="auto"/>
        <w:ind w:left="426" w:hanging="426"/>
        <w:rPr>
          <w:rFonts w:cstheme="minorHAnsi"/>
          <w:lang w:val="x-none" w:eastAsia="x-none"/>
        </w:rPr>
      </w:pPr>
      <w:r>
        <w:t xml:space="preserve">Zamawiający przewiduje </w:t>
      </w:r>
      <w:r>
        <w:rPr>
          <w:rFonts w:cstheme="minorHAnsi"/>
        </w:rPr>
        <w:t>możliwość</w:t>
      </w:r>
      <w:r>
        <w:t xml:space="preserve"> zmiany (przez którą rozumie się odpowiednio wzrost cen lub kosztów albo ich obniżenie) wynagrodzenia brutto Wykonawcy w przypadku zmian cen materiałów lub kosztów związanych z realizacją zamówienia (waloryzacja), przy następujących założeniach:</w:t>
      </w:r>
    </w:p>
    <w:p w14:paraId="4DA16CA5" w14:textId="77777777" w:rsidR="00446F5D" w:rsidRPr="00653308" w:rsidRDefault="00446F5D" w:rsidP="00446F5D">
      <w:pPr>
        <w:pStyle w:val="Akapitzlist"/>
        <w:numPr>
          <w:ilvl w:val="0"/>
          <w:numId w:val="24"/>
        </w:numPr>
        <w:suppressAutoHyphens/>
        <w:spacing w:after="0" w:line="276" w:lineRule="auto"/>
        <w:rPr>
          <w:rFonts w:cstheme="minorHAnsi"/>
        </w:rPr>
      </w:pPr>
      <w:r w:rsidRPr="00653308">
        <w:rPr>
          <w:rFonts w:cstheme="minorHAnsi"/>
        </w:rPr>
        <w:t xml:space="preserve">zmiana wynagrodzenia zostanie określona w oparciu o średnioroczny wskaźnik cen towarów i </w:t>
      </w:r>
      <w:r w:rsidRPr="00653308">
        <w:rPr>
          <w:rFonts w:eastAsia="Times New Roman" w:cstheme="minorHAnsi"/>
          <w:lang w:eastAsia="ar-SA"/>
        </w:rPr>
        <w:t>usług</w:t>
      </w:r>
      <w:r w:rsidRPr="00653308">
        <w:rPr>
          <w:rFonts w:cstheme="minorHAnsi"/>
        </w:rPr>
        <w:t xml:space="preserve"> konsumpcyjnych ogółem ogłaszany w komunikacie Prezesa Głównego Urzędu Statystycznego,</w:t>
      </w:r>
    </w:p>
    <w:p w14:paraId="44D1CA3C" w14:textId="77777777" w:rsidR="00446F5D" w:rsidRDefault="00446F5D" w:rsidP="00446F5D">
      <w:pPr>
        <w:pStyle w:val="Akapitzlist"/>
        <w:numPr>
          <w:ilvl w:val="0"/>
          <w:numId w:val="24"/>
        </w:numPr>
        <w:suppressAutoHyphens/>
        <w:spacing w:after="0" w:line="276" w:lineRule="auto"/>
        <w:rPr>
          <w:rFonts w:cstheme="minorHAnsi"/>
        </w:rPr>
      </w:pPr>
      <w:r>
        <w:rPr>
          <w:rFonts w:cstheme="minorHAnsi"/>
        </w:rPr>
        <w:t>minimalny poziom zmiany średniorocznego wskaźnika cen towarów i usług konsumpcyjnych ogółem uprawniający Strony umowy do żądania zmiany wynagrodzenia wynosi 10,00%, w stosunku do terminu składania oferty,</w:t>
      </w:r>
    </w:p>
    <w:p w14:paraId="3F4846E6" w14:textId="77777777" w:rsidR="00446F5D" w:rsidRDefault="00446F5D" w:rsidP="00446F5D">
      <w:pPr>
        <w:pStyle w:val="Akapitzlist"/>
        <w:numPr>
          <w:ilvl w:val="0"/>
          <w:numId w:val="24"/>
        </w:numPr>
        <w:suppressAutoHyphens/>
        <w:spacing w:after="0" w:line="276" w:lineRule="auto"/>
        <w:rPr>
          <w:rFonts w:cstheme="minorHAnsi"/>
        </w:rPr>
      </w:pPr>
      <w:r>
        <w:rPr>
          <w:rFonts w:cstheme="minorHAnsi"/>
        </w:rPr>
        <w:t xml:space="preserve">pierwsza zmiana wynagrodzenia może nastąpić po upływie 6 (sześciu) miesięcy kalendarzowych od dnia zawarcia umowy i będzie dotyczyć wynagrodzenia przysługującego Wykonawcy za usługi zrealizowane po upływie tego terminu, tj. po upływie 6 miesięcy od dnia zawarcia umowy. </w:t>
      </w:r>
    </w:p>
    <w:p w14:paraId="52D4BCFF" w14:textId="77777777" w:rsidR="00446F5D" w:rsidRDefault="00446F5D" w:rsidP="00446F5D">
      <w:pPr>
        <w:pStyle w:val="Akapitzlist"/>
        <w:numPr>
          <w:ilvl w:val="0"/>
          <w:numId w:val="24"/>
        </w:numPr>
        <w:suppressAutoHyphens/>
        <w:spacing w:after="0" w:line="276" w:lineRule="auto"/>
        <w:rPr>
          <w:rFonts w:cstheme="minorHAnsi"/>
        </w:rPr>
      </w:pPr>
      <w:r>
        <w:rPr>
          <w:rFonts w:cstheme="minorHAnsi"/>
        </w:rPr>
        <w:t>Strona zainteresowana waloryzacją składa drugiej Stronie wniosek o dokonanie waloryzacji wynagrodzenia wraz z uzasadnieniem wskazującym wysokość wskaźnika oraz przedmiot i wartość zamówienia podlegającego waloryzacji, przy czym Wykonawca do wniosku powinien dołączyć szczegółową kalkulację oraz dokumenty rzeczowe i finansowe potwierdzające zasadność dokonania zmiany. Wniosek Wykonawcy powinien obejmować jedynie te koszty realizacji zamówienia, które Wykonawca obowiązkowo ponosi w związku ze zmianą cen materiałów lub kosztów związanych z realizacją zamówienia. Zmiana wynagrodzenia może nastąpić wyłącznie, jeżeli zmiany te będą miały wpływ na koszt wykonania zamówienia przez Wykonawcę. Ciężar dowodu w tym zakresie spoczywa na Wykonawcy,</w:t>
      </w:r>
    </w:p>
    <w:p w14:paraId="46635B80" w14:textId="77777777" w:rsidR="00446F5D" w:rsidRDefault="00446F5D" w:rsidP="00446F5D">
      <w:pPr>
        <w:pStyle w:val="Akapitzlist"/>
        <w:numPr>
          <w:ilvl w:val="0"/>
          <w:numId w:val="24"/>
        </w:numPr>
        <w:suppressAutoHyphens/>
        <w:spacing w:after="0" w:line="276" w:lineRule="auto"/>
        <w:rPr>
          <w:rFonts w:cstheme="minorHAnsi"/>
        </w:rPr>
      </w:pPr>
      <w:r>
        <w:rPr>
          <w:rFonts w:cstheme="minorHAnsi"/>
        </w:rPr>
        <w:t>waloryzacja będzie polegała na wzroście/obniżeniu wynagrodzenia za usługi pozostałe do wykonania po dniu złożenia wniosku, o którym mowa w lit. d, o wartość średniorocznego wskaźnika cen towarów i usług konsumpcyjnych ogółem ogłaszanego w komunikacie Prezesa Głównego Urzędu Statystycznego, przy spełnieniu warunku określonego w lit. b,</w:t>
      </w:r>
    </w:p>
    <w:p w14:paraId="6CBA27AC" w14:textId="77777777" w:rsidR="00446F5D" w:rsidRDefault="00446F5D" w:rsidP="00446F5D">
      <w:pPr>
        <w:pStyle w:val="Akapitzlist"/>
        <w:numPr>
          <w:ilvl w:val="0"/>
          <w:numId w:val="24"/>
        </w:numPr>
        <w:suppressAutoHyphens/>
        <w:spacing w:after="0" w:line="276" w:lineRule="auto"/>
        <w:rPr>
          <w:rFonts w:cstheme="minorHAnsi"/>
        </w:rPr>
      </w:pPr>
      <w:r>
        <w:rPr>
          <w:rFonts w:cstheme="minorHAnsi"/>
        </w:rPr>
        <w:t>maksymalna wartość zmiany wynagrodzenia wynosi łącznie 10% (dziesięć procent) wynagrodzenia brutto, wskazanego w §3 ust. 1 umowy - w dniu zawarcia umowy.</w:t>
      </w:r>
    </w:p>
    <w:p w14:paraId="3C90DA16" w14:textId="77777777" w:rsidR="00446F5D" w:rsidRDefault="00446F5D" w:rsidP="00446F5D">
      <w:pPr>
        <w:numPr>
          <w:ilvl w:val="1"/>
          <w:numId w:val="5"/>
        </w:numPr>
        <w:suppressAutoHyphens/>
        <w:spacing w:after="0" w:line="276" w:lineRule="auto"/>
        <w:ind w:left="426" w:hanging="426"/>
        <w:rPr>
          <w:rFonts w:cstheme="minorHAnsi"/>
        </w:rPr>
      </w:pPr>
      <w:r w:rsidRPr="00653308">
        <w:rPr>
          <w:rFonts w:cstheme="minorHAnsi"/>
        </w:rPr>
        <w:t>Wykonawca, który uzyska waloryzację zobowiązany jest do zmiany wynagrodzenia przysługującego podwykonawcy, z którym zawarł umowę, w zakresie odpowiadającym zmianom kosztów dotyczących zobowiązania podwykonawcy, jeżeli łącznie spełnione są następujące warunki: przedmiotem umowy są usługi oraz okres obowiązywania umowy przekracza 6 miesięcy.</w:t>
      </w:r>
    </w:p>
    <w:p w14:paraId="1C0B4759" w14:textId="77777777" w:rsidR="00446F5D" w:rsidRDefault="00446F5D" w:rsidP="00446F5D">
      <w:pPr>
        <w:suppressAutoHyphens/>
        <w:spacing w:after="0" w:line="276" w:lineRule="auto"/>
        <w:ind w:left="426"/>
        <w:rPr>
          <w:rFonts w:cstheme="minorHAnsi"/>
        </w:rPr>
      </w:pPr>
    </w:p>
    <w:p w14:paraId="77BCF480" w14:textId="77777777" w:rsidR="00446F5D" w:rsidRPr="00210C2B" w:rsidRDefault="00446F5D" w:rsidP="00446F5D">
      <w:pPr>
        <w:numPr>
          <w:ilvl w:val="0"/>
          <w:numId w:val="20"/>
        </w:numPr>
        <w:suppressAutoHyphens/>
        <w:spacing w:after="0" w:line="240" w:lineRule="auto"/>
        <w:ind w:firstLine="66"/>
        <w:jc w:val="center"/>
        <w:rPr>
          <w:rFonts w:cstheme="minorHAnsi"/>
          <w:b/>
        </w:rPr>
      </w:pPr>
      <w:r>
        <w:rPr>
          <w:rFonts w:cstheme="minorHAnsi"/>
          <w:b/>
        </w:rPr>
        <w:t>Informacje poufne</w:t>
      </w:r>
    </w:p>
    <w:p w14:paraId="26FCC42B" w14:textId="77777777" w:rsidR="00446F5D" w:rsidRPr="00483523" w:rsidRDefault="00446F5D" w:rsidP="00446F5D">
      <w:pPr>
        <w:tabs>
          <w:tab w:val="left" w:pos="851"/>
        </w:tabs>
        <w:spacing w:after="0"/>
        <w:rPr>
          <w:rFonts w:cstheme="minorHAnsi"/>
          <w:b/>
          <w:bCs/>
        </w:rPr>
      </w:pPr>
    </w:p>
    <w:p w14:paraId="49FE6E3A" w14:textId="77777777" w:rsidR="00446F5D" w:rsidRPr="00483523" w:rsidRDefault="00446F5D" w:rsidP="00446F5D">
      <w:pPr>
        <w:numPr>
          <w:ilvl w:val="0"/>
          <w:numId w:val="3"/>
        </w:numPr>
        <w:spacing w:after="0" w:line="276" w:lineRule="auto"/>
        <w:ind w:left="426" w:hanging="426"/>
        <w:rPr>
          <w:rFonts w:eastAsia="Calibri" w:cstheme="minorHAnsi"/>
          <w:bCs/>
          <w:iCs/>
        </w:rPr>
      </w:pPr>
      <w:r w:rsidRPr="00483523">
        <w:rPr>
          <w:rFonts w:eastAsia="Calibri" w:cstheme="minorHAnsi"/>
          <w:bCs/>
          <w:iCs/>
        </w:rPr>
        <w:lastRenderedPageBreak/>
        <w:t>Wykonawca zobowiązuje się w okresie obowiązywania niniejszej umowy oraz po jej wygaśnięciu lub rozwiązaniu, do zachowania w ścisłej tajemnicy wszelkich informacji dotyczących Zamawiającego, obejmujących:</w:t>
      </w:r>
    </w:p>
    <w:p w14:paraId="40D78149" w14:textId="77777777" w:rsidR="00446F5D" w:rsidRPr="00483523" w:rsidRDefault="00446F5D" w:rsidP="00446F5D">
      <w:pPr>
        <w:numPr>
          <w:ilvl w:val="0"/>
          <w:numId w:val="4"/>
        </w:numPr>
        <w:spacing w:after="0" w:line="276" w:lineRule="auto"/>
        <w:rPr>
          <w:rFonts w:eastAsia="Calibri" w:cstheme="minorHAnsi"/>
          <w:bCs/>
          <w:iCs/>
        </w:rPr>
      </w:pPr>
      <w:r w:rsidRPr="00483523">
        <w:rPr>
          <w:rFonts w:eastAsia="Calibri" w:cstheme="minorHAnsi"/>
          <w:bCs/>
          <w:iCs/>
        </w:rPr>
        <w:t xml:space="preserve">dane osobowe – chronione na podstawie ustawy z dnia 10 maja 2018 r. </w:t>
      </w:r>
      <w:r>
        <w:rPr>
          <w:rFonts w:eastAsia="Calibri" w:cstheme="minorHAnsi"/>
          <w:bCs/>
          <w:iCs/>
        </w:rPr>
        <w:t>o ochronie danych osobowych,</w:t>
      </w:r>
      <w:r w:rsidRPr="00483523">
        <w:rPr>
          <w:rFonts w:eastAsia="Calibri" w:cstheme="minorHAnsi"/>
          <w:bCs/>
          <w:iCs/>
        </w:rPr>
        <w:t xml:space="preserve"> zwanej dalej ustawą o ochronie danych osobowych,</w:t>
      </w:r>
    </w:p>
    <w:p w14:paraId="26879BAC" w14:textId="77777777" w:rsidR="00446F5D" w:rsidRPr="00483523" w:rsidRDefault="00446F5D" w:rsidP="00446F5D">
      <w:pPr>
        <w:numPr>
          <w:ilvl w:val="0"/>
          <w:numId w:val="4"/>
        </w:numPr>
        <w:spacing w:after="0" w:line="276" w:lineRule="auto"/>
        <w:rPr>
          <w:rFonts w:eastAsia="Calibri" w:cstheme="minorHAnsi"/>
          <w:bCs/>
          <w:iCs/>
        </w:rPr>
      </w:pPr>
      <w:r w:rsidRPr="00483523">
        <w:rPr>
          <w:rFonts w:eastAsia="Calibri" w:cstheme="minorHAnsi"/>
          <w:bCs/>
          <w:iCs/>
        </w:rPr>
        <w:t>informacje stanowiące tajemnicę przedsiębiorstwa - chronione na podstawie ustawy z dnia 16</w:t>
      </w:r>
      <w:r>
        <w:rPr>
          <w:rFonts w:eastAsia="Calibri" w:cstheme="minorHAnsi"/>
          <w:bCs/>
          <w:iCs/>
        </w:rPr>
        <w:t> </w:t>
      </w:r>
      <w:r w:rsidRPr="00483523">
        <w:rPr>
          <w:rFonts w:eastAsia="Calibri" w:cstheme="minorHAnsi"/>
          <w:bCs/>
          <w:iCs/>
        </w:rPr>
        <w:t>kwietnia 1993 r. o zwalczaniu nieuczciwej konkurencji</w:t>
      </w:r>
      <w:r>
        <w:rPr>
          <w:rFonts w:eastAsia="Calibri" w:cstheme="minorHAnsi"/>
          <w:bCs/>
          <w:iCs/>
        </w:rPr>
        <w:t>,</w:t>
      </w:r>
    </w:p>
    <w:p w14:paraId="3B6BDA45" w14:textId="77777777" w:rsidR="00446F5D" w:rsidRPr="00483523" w:rsidRDefault="00446F5D" w:rsidP="00446F5D">
      <w:pPr>
        <w:numPr>
          <w:ilvl w:val="0"/>
          <w:numId w:val="4"/>
        </w:numPr>
        <w:spacing w:after="0" w:line="276" w:lineRule="auto"/>
        <w:rPr>
          <w:rFonts w:eastAsia="Calibri" w:cstheme="minorHAnsi"/>
          <w:bCs/>
          <w:iCs/>
        </w:rPr>
      </w:pPr>
      <w:r w:rsidRPr="00483523">
        <w:rPr>
          <w:rFonts w:eastAsia="Calibri" w:cstheme="minorHAnsi"/>
          <w:bCs/>
          <w:iCs/>
        </w:rPr>
        <w:t>informacje, które mogą mieć wpływ na funkcjonowanie lub stan bezpieczeństwa Zamawiającego.</w:t>
      </w:r>
    </w:p>
    <w:p w14:paraId="33A1592A" w14:textId="77777777" w:rsidR="00446F5D" w:rsidRPr="00483523" w:rsidRDefault="00446F5D" w:rsidP="00446F5D">
      <w:pPr>
        <w:numPr>
          <w:ilvl w:val="0"/>
          <w:numId w:val="3"/>
        </w:numPr>
        <w:spacing w:after="0" w:line="276" w:lineRule="auto"/>
        <w:ind w:left="360"/>
        <w:rPr>
          <w:rFonts w:eastAsia="Calibri" w:cstheme="minorHAnsi"/>
          <w:bCs/>
          <w:iCs/>
        </w:rPr>
      </w:pPr>
      <w:r w:rsidRPr="00ED27ED">
        <w:rPr>
          <w:rFonts w:eastAsia="Calibri" w:cstheme="minorHAnsi"/>
          <w:bCs/>
          <w:iCs/>
        </w:rPr>
        <w:t>Informacje</w:t>
      </w:r>
      <w:r w:rsidRPr="00483523">
        <w:rPr>
          <w:rFonts w:eastAsia="Calibri" w:cstheme="minorHAnsi"/>
          <w:bCs/>
          <w:iCs/>
        </w:rPr>
        <w:t>, o których mowa w ust. 1, zwane są dalej „Informacjami Poufnymi”.</w:t>
      </w:r>
    </w:p>
    <w:p w14:paraId="4FE680C4" w14:textId="77777777" w:rsidR="00446F5D" w:rsidRPr="00483523" w:rsidRDefault="00446F5D" w:rsidP="00446F5D">
      <w:pPr>
        <w:numPr>
          <w:ilvl w:val="0"/>
          <w:numId w:val="3"/>
        </w:numPr>
        <w:spacing w:after="0" w:line="276" w:lineRule="auto"/>
        <w:ind w:left="360"/>
        <w:rPr>
          <w:rFonts w:eastAsia="Calibri" w:cstheme="minorHAnsi"/>
          <w:bCs/>
          <w:iCs/>
        </w:rPr>
      </w:pPr>
      <w:r w:rsidRPr="00483523">
        <w:rPr>
          <w:rFonts w:eastAsia="Calibri" w:cstheme="minorHAnsi"/>
          <w:bCs/>
          <w:iCs/>
        </w:rPr>
        <w:t>Zamawiający, jako administrator danych osobowych, w rozumieniu art. 7 pkt 4 ustawy o </w:t>
      </w:r>
      <w:r w:rsidRPr="00483523">
        <w:rPr>
          <w:rFonts w:eastAsia="Calibri"/>
        </w:rPr>
        <w:t>ochronie</w:t>
      </w:r>
      <w:r w:rsidRPr="00483523">
        <w:rPr>
          <w:rFonts w:eastAsia="Calibri" w:cstheme="minorHAnsi"/>
          <w:bCs/>
          <w:iCs/>
        </w:rPr>
        <w:t xml:space="preserve"> danych osobowych informuje, że dane osobowe Wykonawcy oraz  pracowników Wykonawcy będą przetwarzane w celach realizacji umowy w zakresie niezbędnym do jej wykonania. Dane będą udostępniane podmiotom upoważnionym na  podstawie przepisów prawa. Wykonawcy oraz pracownikom Wykonawcy przysługuje prawo dostępu do treści swoich danych oraz do</w:t>
      </w:r>
      <w:r>
        <w:rPr>
          <w:rFonts w:eastAsia="Calibri" w:cstheme="minorHAnsi"/>
          <w:bCs/>
          <w:iCs/>
        </w:rPr>
        <w:t> </w:t>
      </w:r>
      <w:r w:rsidRPr="00483523">
        <w:rPr>
          <w:rFonts w:eastAsia="Calibri" w:cstheme="minorHAnsi"/>
          <w:bCs/>
          <w:iCs/>
        </w:rPr>
        <w:t xml:space="preserve"> ich</w:t>
      </w:r>
      <w:r>
        <w:rPr>
          <w:rFonts w:eastAsia="Calibri" w:cstheme="minorHAnsi"/>
          <w:bCs/>
          <w:iCs/>
        </w:rPr>
        <w:t> </w:t>
      </w:r>
      <w:r w:rsidRPr="00483523">
        <w:rPr>
          <w:rFonts w:eastAsia="Calibri" w:cstheme="minorHAnsi"/>
          <w:bCs/>
          <w:iCs/>
        </w:rPr>
        <w:t xml:space="preserve"> poprawiania.</w:t>
      </w:r>
    </w:p>
    <w:p w14:paraId="58E6B73E" w14:textId="77777777" w:rsidR="00446F5D" w:rsidRDefault="00446F5D" w:rsidP="00446F5D">
      <w:pPr>
        <w:numPr>
          <w:ilvl w:val="0"/>
          <w:numId w:val="3"/>
        </w:numPr>
        <w:spacing w:after="0" w:line="276" w:lineRule="auto"/>
        <w:ind w:left="360"/>
        <w:rPr>
          <w:rFonts w:eastAsia="Calibri" w:cstheme="minorHAnsi"/>
          <w:bCs/>
          <w:iCs/>
        </w:rPr>
      </w:pPr>
      <w:r w:rsidRPr="00483523">
        <w:rPr>
          <w:rFonts w:eastAsia="Calibri" w:cstheme="minorHAnsi"/>
          <w:bCs/>
          <w:iCs/>
        </w:rPr>
        <w:t>W razie powzięcia przez Stronę wiedzy o nieuprawnionym ujawnieniu Informacji Poufnych zobowiązuje się niezwłocznie powiadomić o tym fakcie drugą Stronę, w celu umożliwienia jej podjęcia stosowanych środków zapobiegawczych.</w:t>
      </w:r>
    </w:p>
    <w:p w14:paraId="2610AFC6" w14:textId="77777777" w:rsidR="00446F5D" w:rsidRPr="00653308" w:rsidRDefault="00446F5D" w:rsidP="00446F5D">
      <w:pPr>
        <w:suppressAutoHyphens/>
        <w:spacing w:after="0" w:line="276" w:lineRule="auto"/>
        <w:rPr>
          <w:rFonts w:cstheme="minorHAnsi"/>
        </w:rPr>
      </w:pPr>
    </w:p>
    <w:p w14:paraId="69340822" w14:textId="77777777" w:rsidR="00446F5D" w:rsidRPr="00AF292B" w:rsidRDefault="00446F5D" w:rsidP="00446F5D">
      <w:pPr>
        <w:numPr>
          <w:ilvl w:val="0"/>
          <w:numId w:val="20"/>
        </w:numPr>
        <w:suppressAutoHyphens/>
        <w:spacing w:after="0" w:line="240" w:lineRule="auto"/>
        <w:ind w:firstLine="66"/>
        <w:jc w:val="center"/>
        <w:rPr>
          <w:rFonts w:cs="Arial"/>
          <w:b/>
        </w:rPr>
      </w:pPr>
      <w:r w:rsidRPr="00AF292B">
        <w:rPr>
          <w:rFonts w:cs="Arial"/>
          <w:b/>
        </w:rPr>
        <w:t xml:space="preserve">Polityka zapewnienia </w:t>
      </w:r>
      <w:r w:rsidRPr="00AF292B">
        <w:rPr>
          <w:rFonts w:cstheme="minorHAnsi"/>
          <w:b/>
        </w:rPr>
        <w:t>dostępności</w:t>
      </w:r>
      <w:r w:rsidRPr="00AF292B">
        <w:rPr>
          <w:rFonts w:cs="Arial"/>
          <w:b/>
        </w:rPr>
        <w:t xml:space="preserve"> Uczelni osobom ze szczególnymi potrzebami</w:t>
      </w:r>
    </w:p>
    <w:p w14:paraId="0C28EBF4" w14:textId="77777777" w:rsidR="00446F5D" w:rsidRPr="00BB57B8" w:rsidRDefault="00446F5D" w:rsidP="00446F5D">
      <w:pPr>
        <w:pStyle w:val="Tekstpodstawowywcity"/>
        <w:spacing w:after="0"/>
        <w:rPr>
          <w:rFonts w:cs="Arial"/>
        </w:rPr>
      </w:pPr>
    </w:p>
    <w:p w14:paraId="18F09CD3" w14:textId="77777777" w:rsidR="00446F5D" w:rsidRPr="00BB57B8" w:rsidRDefault="00446F5D" w:rsidP="00446F5D">
      <w:pPr>
        <w:pStyle w:val="Akapitzlist"/>
        <w:numPr>
          <w:ilvl w:val="0"/>
          <w:numId w:val="7"/>
        </w:numPr>
        <w:spacing w:after="0" w:line="276" w:lineRule="auto"/>
        <w:contextualSpacing w:val="0"/>
        <w:rPr>
          <w:rFonts w:cstheme="minorHAnsi"/>
        </w:rPr>
      </w:pPr>
      <w:r w:rsidRPr="00BB57B8">
        <w:rPr>
          <w:rFonts w:cstheme="minorHAnsi"/>
          <w:iCs/>
        </w:rPr>
        <w:t>Wykonawca oświadcza, że znana jest mu treść postanowień ustawy o zapewnianiu dostępności osobom ze szczególnymi potrzebami z dnia 19 lipca 2019 r.</w:t>
      </w:r>
    </w:p>
    <w:p w14:paraId="61BD126F" w14:textId="77777777" w:rsidR="00446F5D" w:rsidRPr="00BB57B8" w:rsidRDefault="00446F5D" w:rsidP="00446F5D">
      <w:pPr>
        <w:pStyle w:val="Akapitzlist"/>
        <w:numPr>
          <w:ilvl w:val="0"/>
          <w:numId w:val="7"/>
        </w:numPr>
        <w:spacing w:after="0" w:line="276" w:lineRule="auto"/>
        <w:contextualSpacing w:val="0"/>
        <w:rPr>
          <w:rFonts w:cstheme="minorHAnsi"/>
        </w:rPr>
      </w:pPr>
      <w:r w:rsidRPr="00BB57B8">
        <w:rPr>
          <w:rFonts w:cstheme="minorHAnsi"/>
          <w:iCs/>
        </w:rPr>
        <w:t>Wykonawca zobowiązuje się do realizacji przedmiotu niniejszej umowy z  uwzględnieniem minimalnych wymagań służących zapewnieniu dostępności osobom ze szczególnymi potrzebami, o których to wymaganiach mowa w art. 6 ustawy wskazanej w ust. 1 oraz w  rozporządzeniu Ministra Infrastruktury w sprawie warunków technicznych, jakim powinny odpowiadać budynki i  ich usytuowanie, a także  innych przepisach powszechnie obowiązujących.</w:t>
      </w:r>
    </w:p>
    <w:p w14:paraId="2D79069D" w14:textId="77777777" w:rsidR="00446F5D" w:rsidRPr="009C6B0A" w:rsidRDefault="00446F5D" w:rsidP="00446F5D">
      <w:pPr>
        <w:pStyle w:val="Akapitzlist"/>
        <w:numPr>
          <w:ilvl w:val="0"/>
          <w:numId w:val="7"/>
        </w:numPr>
        <w:spacing w:after="0" w:line="276" w:lineRule="auto"/>
        <w:contextualSpacing w:val="0"/>
        <w:rPr>
          <w:rFonts w:cstheme="minorHAnsi"/>
        </w:rPr>
      </w:pPr>
      <w:r w:rsidRPr="00BB57B8">
        <w:rPr>
          <w:rFonts w:cstheme="minorHAnsi"/>
          <w:iCs/>
        </w:rPr>
        <w:t>Wykonawca zobowiązuje się do zapewnienia dostępności osobom ze szczególnymi potrzebami w ramach niniejszej umowy, o ile jest to możliwe, z uwzględnieniem uniwersalnego projektowania, o którym mowa w art. 2 pkt 4 ustawy wskazanej w  ust.  1.</w:t>
      </w:r>
    </w:p>
    <w:p w14:paraId="16FF8A28" w14:textId="77777777" w:rsidR="00446F5D" w:rsidRPr="00703BC9" w:rsidRDefault="00446F5D" w:rsidP="00446F5D">
      <w:pPr>
        <w:pStyle w:val="Akapitzlist"/>
        <w:spacing w:after="0" w:line="276" w:lineRule="auto"/>
        <w:ind w:left="360"/>
        <w:contextualSpacing w:val="0"/>
        <w:rPr>
          <w:rFonts w:cstheme="minorHAnsi"/>
        </w:rPr>
      </w:pPr>
    </w:p>
    <w:p w14:paraId="6463E131" w14:textId="77777777" w:rsidR="00446F5D" w:rsidRPr="00AF292B" w:rsidRDefault="00446F5D" w:rsidP="00446F5D">
      <w:pPr>
        <w:numPr>
          <w:ilvl w:val="0"/>
          <w:numId w:val="20"/>
        </w:numPr>
        <w:suppressAutoHyphens/>
        <w:spacing w:after="0" w:line="240" w:lineRule="auto"/>
        <w:ind w:firstLine="66"/>
        <w:jc w:val="center"/>
        <w:rPr>
          <w:rFonts w:cstheme="minorHAnsi"/>
          <w:b/>
        </w:rPr>
      </w:pPr>
      <w:r w:rsidRPr="00AF292B">
        <w:rPr>
          <w:rFonts w:cstheme="minorHAnsi"/>
          <w:b/>
        </w:rPr>
        <w:t>Przetwarzanie danych osobowych</w:t>
      </w:r>
    </w:p>
    <w:p w14:paraId="66C30BA3" w14:textId="77777777" w:rsidR="00446F5D" w:rsidRDefault="00446F5D" w:rsidP="00446F5D">
      <w:pPr>
        <w:pStyle w:val="Akapitzlist"/>
        <w:spacing w:after="0" w:line="276" w:lineRule="auto"/>
        <w:ind w:left="360"/>
        <w:rPr>
          <w:rFonts w:cstheme="minorHAnsi"/>
        </w:rPr>
      </w:pPr>
    </w:p>
    <w:p w14:paraId="63A24933" w14:textId="77777777" w:rsidR="00446F5D" w:rsidRPr="007D371C" w:rsidRDefault="00446F5D" w:rsidP="00446F5D">
      <w:pPr>
        <w:pStyle w:val="Akapitzlist"/>
        <w:numPr>
          <w:ilvl w:val="0"/>
          <w:numId w:val="8"/>
        </w:numPr>
        <w:spacing w:after="0" w:line="276" w:lineRule="auto"/>
        <w:rPr>
          <w:rFonts w:cstheme="minorHAnsi"/>
        </w:rPr>
      </w:pPr>
      <w:r w:rsidRPr="007D371C">
        <w:rPr>
          <w:rFonts w:cstheme="minorHAnsi"/>
        </w:rPr>
        <w:t>Strony oświadczają, że przestrzegają wszelkich obowiązków wynikających z  </w:t>
      </w:r>
      <w:r w:rsidRPr="007D371C">
        <w:rPr>
          <w:rFonts w:cstheme="minorHAnsi"/>
          <w:i/>
        </w:rPr>
        <w:t>Rozporządzenia Parlamentu Europejskiego i Rady (UE) 2016/679 z dnia 27 kwietnia 2016 r. w sprawie ochrony osób fizycznych w związku z przetwarzaniem danych osobowych i  w  sprawie swobodnego przepływu takich danych oraz uchylenie dyrektywy 95/46/WE (ogólne rozporządzeni o ochronie danych –  RODO)</w:t>
      </w:r>
      <w:r w:rsidRPr="007D371C">
        <w:rPr>
          <w:rFonts w:cstheme="minorHAnsi"/>
        </w:rPr>
        <w:t xml:space="preserve"> oraz </w:t>
      </w:r>
      <w:r w:rsidRPr="007D371C">
        <w:rPr>
          <w:rFonts w:cstheme="minorHAnsi"/>
          <w:i/>
        </w:rPr>
        <w:t>ustawy z dnia 30 sierpnia 2019 r.</w:t>
      </w:r>
      <w:r w:rsidRPr="007D371C">
        <w:rPr>
          <w:rFonts w:cstheme="minorHAnsi"/>
        </w:rPr>
        <w:t xml:space="preserve"> </w:t>
      </w:r>
      <w:r w:rsidRPr="007D371C">
        <w:rPr>
          <w:rFonts w:cstheme="minorHAnsi"/>
          <w:i/>
        </w:rPr>
        <w:t>o ochronie danych osobowych (t.j.Dz. U. z 2019 r. poz. 1781).</w:t>
      </w:r>
    </w:p>
    <w:p w14:paraId="63DF1353" w14:textId="77777777" w:rsidR="00446F5D" w:rsidRPr="007D371C" w:rsidRDefault="00446F5D" w:rsidP="00446F5D">
      <w:pPr>
        <w:pStyle w:val="Akapitzlist"/>
        <w:numPr>
          <w:ilvl w:val="0"/>
          <w:numId w:val="8"/>
        </w:numPr>
        <w:spacing w:after="0" w:line="276" w:lineRule="auto"/>
        <w:rPr>
          <w:rFonts w:cstheme="minorHAnsi"/>
        </w:rPr>
      </w:pPr>
      <w:r w:rsidRPr="007D371C">
        <w:rPr>
          <w:rFonts w:cstheme="minorHAnsi"/>
        </w:rPr>
        <w:t>Zamawiający informuje, że:</w:t>
      </w:r>
    </w:p>
    <w:p w14:paraId="7FF54345" w14:textId="77777777" w:rsidR="00446F5D" w:rsidRPr="007D371C" w:rsidRDefault="00446F5D" w:rsidP="00446F5D">
      <w:pPr>
        <w:pStyle w:val="Akapitzlist"/>
        <w:numPr>
          <w:ilvl w:val="0"/>
          <w:numId w:val="9"/>
        </w:numPr>
        <w:spacing w:after="0" w:line="276" w:lineRule="auto"/>
        <w:rPr>
          <w:rFonts w:cstheme="minorHAnsi"/>
        </w:rPr>
      </w:pPr>
      <w:r w:rsidRPr="007D371C">
        <w:rPr>
          <w:rFonts w:cstheme="minorHAnsi"/>
        </w:rPr>
        <w:t>administratorem danych osobowych przekazywanych przez wykonawców jest  Uniwersytet Przyrodniczy w Poznaniu, ul. Wojska Polskiego 28,  60-637 Poznań,</w:t>
      </w:r>
    </w:p>
    <w:p w14:paraId="7F22B263" w14:textId="6A54A337" w:rsidR="00446F5D" w:rsidRPr="007D371C" w:rsidRDefault="00446F5D" w:rsidP="00446F5D">
      <w:pPr>
        <w:numPr>
          <w:ilvl w:val="0"/>
          <w:numId w:val="9"/>
        </w:numPr>
        <w:spacing w:after="0" w:line="276" w:lineRule="auto"/>
        <w:rPr>
          <w:rFonts w:cstheme="minorHAnsi"/>
        </w:rPr>
      </w:pPr>
      <w:r w:rsidRPr="007D371C">
        <w:rPr>
          <w:rFonts w:cstheme="minorHAnsi"/>
        </w:rPr>
        <w:lastRenderedPageBreak/>
        <w:t xml:space="preserve">inspektorem ochrony danych osobowych w Uniwersytecie Przyrodniczym w  Poznaniu jest Pan Tomasz Napierała </w:t>
      </w:r>
      <w:r w:rsidRPr="00E72FFF">
        <w:rPr>
          <w:rFonts w:cstheme="minorHAnsi"/>
          <w:u w:val="single"/>
        </w:rPr>
        <w:t>tomasz.napierala@up.poznan.pl</w:t>
      </w:r>
      <w:r w:rsidRPr="007D371C">
        <w:rPr>
          <w:rFonts w:cstheme="minorHAnsi"/>
        </w:rPr>
        <w:t xml:space="preserve">  tel.  61  848-7799,</w:t>
      </w:r>
    </w:p>
    <w:p w14:paraId="712277C6" w14:textId="77777777" w:rsidR="00446F5D" w:rsidRPr="00A44FAD" w:rsidRDefault="00446F5D" w:rsidP="00446F5D">
      <w:pPr>
        <w:numPr>
          <w:ilvl w:val="0"/>
          <w:numId w:val="9"/>
        </w:numPr>
        <w:spacing w:after="0" w:line="276" w:lineRule="auto"/>
        <w:rPr>
          <w:b/>
          <w:bCs/>
          <w:sz w:val="28"/>
          <w:szCs w:val="28"/>
        </w:rPr>
      </w:pPr>
      <w:r w:rsidRPr="00A44FAD">
        <w:rPr>
          <w:rFonts w:cstheme="minorHAnsi"/>
        </w:rPr>
        <w:t>uzyskane dane osobowe przetwarzane będą na podstawie art. 6 ust. 1 lit. c RODO w celu związanym z postępowaniem o udzielenie zamówienia publicznego pn.</w:t>
      </w:r>
      <w:r w:rsidRPr="00A44FAD">
        <w:rPr>
          <w:rFonts w:cstheme="minorHAnsi"/>
          <w:b/>
        </w:rPr>
        <w:t xml:space="preserve"> </w:t>
      </w:r>
      <w:r w:rsidRPr="00AF292B">
        <w:rPr>
          <w:b/>
          <w:bCs/>
          <w:i/>
        </w:rPr>
        <w:t>Usługi pralnicze dla jednostek organizacyjnych Uczelni oraz Domów Studenckich</w:t>
      </w:r>
      <w:r w:rsidRPr="00A44FAD">
        <w:rPr>
          <w:b/>
          <w:bCs/>
          <w:i/>
          <w:sz w:val="28"/>
          <w:szCs w:val="28"/>
        </w:rPr>
        <w:t>,</w:t>
      </w:r>
      <w:r w:rsidRPr="00A44FAD">
        <w:rPr>
          <w:b/>
          <w:bCs/>
          <w:sz w:val="28"/>
          <w:szCs w:val="28"/>
        </w:rPr>
        <w:t xml:space="preserve"> </w:t>
      </w:r>
      <w:r w:rsidRPr="00A44FAD">
        <w:rPr>
          <w:rFonts w:cstheme="minorHAnsi"/>
          <w:b/>
        </w:rPr>
        <w:t>nr sprawy:</w:t>
      </w:r>
      <w:r w:rsidRPr="00A44FAD">
        <w:rPr>
          <w:rFonts w:cstheme="minorHAnsi"/>
          <w:b/>
          <w:color w:val="FF0000"/>
        </w:rPr>
        <w:t xml:space="preserve"> </w:t>
      </w:r>
      <w:r w:rsidRPr="00A44FAD">
        <w:rPr>
          <w:rFonts w:cstheme="minorHAnsi"/>
          <w:b/>
        </w:rPr>
        <w:t>AZ.262.1692.2024</w:t>
      </w:r>
      <w:r w:rsidRPr="00A44FAD">
        <w:rPr>
          <w:rFonts w:cstheme="minorHAnsi"/>
        </w:rPr>
        <w:t xml:space="preserve"> prowadzonym w trybie podstawowym bez negocjacji zgodnie z art. 275 pkt 1 ustawy Pzp,</w:t>
      </w:r>
    </w:p>
    <w:p w14:paraId="5259D1DA" w14:textId="77777777" w:rsidR="00446F5D" w:rsidRPr="007D371C" w:rsidRDefault="00446F5D" w:rsidP="00446F5D">
      <w:pPr>
        <w:numPr>
          <w:ilvl w:val="0"/>
          <w:numId w:val="9"/>
        </w:numPr>
        <w:spacing w:after="0" w:line="276" w:lineRule="auto"/>
        <w:rPr>
          <w:rFonts w:cstheme="minorHAnsi"/>
        </w:rPr>
      </w:pPr>
      <w:r w:rsidRPr="007D371C">
        <w:rPr>
          <w:rFonts w:cstheme="minorHAnsi"/>
        </w:rPr>
        <w:t>odbiorcami danych osobowych będą osoby lub podmioty, którym udostępniona zostanie dokumentacja postępowania w oparciu o art. 18 oraz art. 74 ust. 1 ustawy Pzp,</w:t>
      </w:r>
    </w:p>
    <w:p w14:paraId="5AD479D3" w14:textId="77777777" w:rsidR="00446F5D" w:rsidRPr="007D371C" w:rsidRDefault="00446F5D" w:rsidP="00446F5D">
      <w:pPr>
        <w:numPr>
          <w:ilvl w:val="0"/>
          <w:numId w:val="9"/>
        </w:numPr>
        <w:spacing w:after="0" w:line="276" w:lineRule="auto"/>
        <w:rPr>
          <w:rFonts w:cstheme="minorHAnsi"/>
        </w:rPr>
      </w:pPr>
      <w:r w:rsidRPr="007D371C">
        <w:rPr>
          <w:rFonts w:cstheme="minorHAnsi"/>
        </w:rPr>
        <w:t>dane osobowe będą przechowywane, zgodnie z art. 78 ustawy Pzp, przez okres 4  lat od  dnia zakończenia postępowania o udzielenie zamówienia, a jeżeli czas trwania umowy przekracza 4</w:t>
      </w:r>
      <w:r>
        <w:rPr>
          <w:rFonts w:cstheme="minorHAnsi"/>
        </w:rPr>
        <w:t> </w:t>
      </w:r>
      <w:r w:rsidRPr="007D371C">
        <w:rPr>
          <w:rFonts w:cstheme="minorHAnsi"/>
        </w:rPr>
        <w:t>lata, okres przechowywania obejmuje cały okres obowiązywania umowy,</w:t>
      </w:r>
    </w:p>
    <w:p w14:paraId="2452877E" w14:textId="77777777" w:rsidR="00446F5D" w:rsidRPr="007D371C" w:rsidRDefault="00446F5D" w:rsidP="00446F5D">
      <w:pPr>
        <w:numPr>
          <w:ilvl w:val="0"/>
          <w:numId w:val="9"/>
        </w:numPr>
        <w:spacing w:after="0" w:line="276" w:lineRule="auto"/>
        <w:rPr>
          <w:rFonts w:cstheme="minorHAnsi"/>
        </w:rPr>
      </w:pPr>
      <w:r w:rsidRPr="007D371C">
        <w:rPr>
          <w:rFonts w:cstheme="minorHAnsi"/>
        </w:rPr>
        <w:t xml:space="preserve">podanie przez wykonawcę danych osobowych jest dobrowolne, lecz równocześnie jest wymogiem ustawowym określonym w przepisach ustawy Pzp, związanym z udziałem w  postępowaniu o udzielenie zamówienia publicznego; konsekwencje niepodania określonych danych wynikają z ustawy Pzp,  </w:t>
      </w:r>
    </w:p>
    <w:p w14:paraId="0D24BF93" w14:textId="77777777" w:rsidR="00446F5D" w:rsidRPr="007D371C" w:rsidRDefault="00446F5D" w:rsidP="00446F5D">
      <w:pPr>
        <w:numPr>
          <w:ilvl w:val="0"/>
          <w:numId w:val="9"/>
        </w:numPr>
        <w:spacing w:after="0" w:line="276" w:lineRule="auto"/>
        <w:rPr>
          <w:rFonts w:cstheme="minorHAnsi"/>
        </w:rPr>
      </w:pPr>
      <w:r w:rsidRPr="007D371C">
        <w:rPr>
          <w:rFonts w:cstheme="minorHAnsi"/>
        </w:rPr>
        <w:t>w odniesieniu do danych osobowych decyzje nie będą podejmowane w sposób zautomatyzowany, stosowanie do art. 22 RODO,</w:t>
      </w:r>
    </w:p>
    <w:p w14:paraId="55D612DD" w14:textId="77777777" w:rsidR="00446F5D" w:rsidRPr="007D371C" w:rsidRDefault="00446F5D" w:rsidP="00446F5D">
      <w:pPr>
        <w:numPr>
          <w:ilvl w:val="0"/>
          <w:numId w:val="9"/>
        </w:numPr>
        <w:spacing w:after="0" w:line="276" w:lineRule="auto"/>
        <w:rPr>
          <w:rFonts w:cstheme="minorHAnsi"/>
        </w:rPr>
      </w:pPr>
      <w:r w:rsidRPr="007D371C">
        <w:rPr>
          <w:rFonts w:cstheme="minorHAnsi"/>
        </w:rPr>
        <w:t>wykonawcy oraz osoby, których dane osobowe zostały podane w związku z  postępowaniem posiadają:</w:t>
      </w:r>
    </w:p>
    <w:p w14:paraId="109E856D" w14:textId="77777777" w:rsidR="00446F5D" w:rsidRPr="007D371C" w:rsidRDefault="00446F5D" w:rsidP="00446F5D">
      <w:pPr>
        <w:numPr>
          <w:ilvl w:val="0"/>
          <w:numId w:val="10"/>
        </w:numPr>
        <w:spacing w:after="0" w:line="276" w:lineRule="auto"/>
        <w:rPr>
          <w:rFonts w:cstheme="minorHAnsi"/>
        </w:rPr>
      </w:pPr>
      <w:r w:rsidRPr="007D371C">
        <w:rPr>
          <w:rFonts w:cstheme="minorHAnsi"/>
        </w:rPr>
        <w:t xml:space="preserve">na podstawie art. 15 RODO prawo dostępu do danych osobowych </w:t>
      </w:r>
    </w:p>
    <w:p w14:paraId="2C71519C" w14:textId="77777777" w:rsidR="00446F5D" w:rsidRPr="007D371C" w:rsidRDefault="00446F5D" w:rsidP="00446F5D">
      <w:pPr>
        <w:numPr>
          <w:ilvl w:val="0"/>
          <w:numId w:val="10"/>
        </w:numPr>
        <w:spacing w:after="0" w:line="276" w:lineRule="auto"/>
        <w:rPr>
          <w:rFonts w:cstheme="minorHAnsi"/>
        </w:rPr>
      </w:pPr>
      <w:r w:rsidRPr="007D371C">
        <w:rPr>
          <w:rFonts w:cstheme="minorHAnsi"/>
        </w:rPr>
        <w:t>na podstawie art. 16 RODO prawo do sprostowania danych osobowych *</w:t>
      </w:r>
    </w:p>
    <w:p w14:paraId="12548B31" w14:textId="77777777" w:rsidR="00446F5D" w:rsidRPr="007D371C" w:rsidRDefault="00446F5D" w:rsidP="00446F5D">
      <w:pPr>
        <w:spacing w:after="0" w:line="276" w:lineRule="auto"/>
        <w:ind w:left="1134"/>
        <w:rPr>
          <w:rFonts w:cstheme="minorHAnsi"/>
          <w:i/>
        </w:rPr>
      </w:pPr>
      <w:r w:rsidRPr="00AF292B">
        <w:rPr>
          <w:rFonts w:cstheme="minorHAnsi"/>
          <w:i/>
          <w:sz w:val="20"/>
          <w:szCs w:val="20"/>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cstheme="minorHAnsi"/>
          <w:i/>
          <w:sz w:val="20"/>
          <w:szCs w:val="20"/>
        </w:rPr>
        <w:t>.</w:t>
      </w:r>
      <w:r w:rsidRPr="007D371C">
        <w:rPr>
          <w:rFonts w:cstheme="minorHAnsi"/>
          <w:i/>
        </w:rPr>
        <w:t>)</w:t>
      </w:r>
    </w:p>
    <w:p w14:paraId="506C8F25" w14:textId="77777777" w:rsidR="00446F5D" w:rsidRPr="007D371C" w:rsidRDefault="00446F5D" w:rsidP="00446F5D">
      <w:pPr>
        <w:numPr>
          <w:ilvl w:val="0"/>
          <w:numId w:val="10"/>
        </w:numPr>
        <w:spacing w:after="0" w:line="276" w:lineRule="auto"/>
        <w:rPr>
          <w:rFonts w:cstheme="minorHAnsi"/>
        </w:rPr>
      </w:pPr>
      <w:r w:rsidRPr="007D371C">
        <w:rPr>
          <w:rFonts w:cstheme="minorHAnsi"/>
        </w:rPr>
        <w:t xml:space="preserve">na podstawie </w:t>
      </w:r>
      <w:r>
        <w:rPr>
          <w:rFonts w:cstheme="minorHAnsi"/>
        </w:rPr>
        <w:t>rt.</w:t>
      </w:r>
      <w:r w:rsidRPr="007D371C">
        <w:rPr>
          <w:rFonts w:cstheme="minorHAnsi"/>
        </w:rPr>
        <w:t xml:space="preserve">. 18 RODO prawo żądania od administratora ograniczenia przetwarzania danych osobowych z zastrzeżeniem przypadków, o których mowa </w:t>
      </w:r>
      <w:r>
        <w:rPr>
          <w:rFonts w:cstheme="minorHAnsi"/>
        </w:rPr>
        <w:t>w </w:t>
      </w:r>
      <w:r w:rsidRPr="007D371C">
        <w:rPr>
          <w:rFonts w:cstheme="minorHAnsi"/>
        </w:rPr>
        <w:t>art.</w:t>
      </w:r>
      <w:r>
        <w:rPr>
          <w:rFonts w:cstheme="minorHAnsi"/>
        </w:rPr>
        <w:t> </w:t>
      </w:r>
      <w:r w:rsidRPr="007D371C">
        <w:rPr>
          <w:rFonts w:cstheme="minorHAnsi"/>
        </w:rPr>
        <w:t>18 ust. 2 RODO *</w:t>
      </w:r>
    </w:p>
    <w:p w14:paraId="6FBC6F0E" w14:textId="77777777" w:rsidR="00446F5D" w:rsidRPr="00A44FAD" w:rsidRDefault="00446F5D" w:rsidP="00446F5D">
      <w:pPr>
        <w:spacing w:after="0" w:line="276" w:lineRule="auto"/>
        <w:ind w:left="1077"/>
        <w:rPr>
          <w:rFonts w:cstheme="minorHAnsi"/>
          <w:i/>
          <w:sz w:val="20"/>
          <w:szCs w:val="20"/>
        </w:rPr>
      </w:pPr>
      <w:r w:rsidRPr="00A44FAD">
        <w:rPr>
          <w:rFonts w:cstheme="minorHAnsi"/>
          <w:sz w:val="20"/>
          <w:szCs w:val="20"/>
        </w:rPr>
        <w:t>(*</w:t>
      </w:r>
      <w:r w:rsidRPr="00A44FAD">
        <w:rPr>
          <w:rFonts w:cstheme="minorHAnsi"/>
          <w:i/>
          <w:sz w:val="20"/>
          <w:szCs w:val="20"/>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cstheme="minorHAnsi"/>
          <w:i/>
          <w:sz w:val="20"/>
          <w:szCs w:val="20"/>
        </w:rPr>
        <w:t>.</w:t>
      </w:r>
      <w:r w:rsidRPr="00A44FAD">
        <w:rPr>
          <w:rFonts w:cstheme="minorHAnsi"/>
          <w:i/>
          <w:sz w:val="20"/>
          <w:szCs w:val="20"/>
        </w:rPr>
        <w:t>)</w:t>
      </w:r>
    </w:p>
    <w:p w14:paraId="2AFD6C84" w14:textId="77777777" w:rsidR="00446F5D" w:rsidRPr="007D371C" w:rsidRDefault="00446F5D" w:rsidP="00446F5D">
      <w:pPr>
        <w:numPr>
          <w:ilvl w:val="0"/>
          <w:numId w:val="10"/>
        </w:numPr>
        <w:spacing w:after="0" w:line="276" w:lineRule="auto"/>
        <w:rPr>
          <w:rFonts w:cstheme="minorHAnsi"/>
        </w:rPr>
      </w:pPr>
      <w:r w:rsidRPr="007D371C">
        <w:rPr>
          <w:rFonts w:cstheme="minorHAnsi"/>
        </w:rPr>
        <w:t>prawo do wniesienia skargi do Prezesa Urzędu Ochrony Danych Osobowych, gdy uzna Pani/Pan, że przetwarzanie danych osobowych dotyczących narusza przepisy RODO;</w:t>
      </w:r>
    </w:p>
    <w:p w14:paraId="5738C451" w14:textId="77777777" w:rsidR="00446F5D" w:rsidRPr="007D371C" w:rsidRDefault="00446F5D" w:rsidP="00446F5D">
      <w:pPr>
        <w:numPr>
          <w:ilvl w:val="0"/>
          <w:numId w:val="10"/>
        </w:numPr>
        <w:spacing w:after="0" w:line="276" w:lineRule="auto"/>
        <w:rPr>
          <w:rFonts w:cstheme="minorHAnsi"/>
        </w:rPr>
      </w:pPr>
      <w:r w:rsidRPr="007D371C">
        <w:rPr>
          <w:rFonts w:cstheme="minorHAnsi"/>
        </w:rPr>
        <w:t xml:space="preserve">nie przysługuje Wykonawcom oraz osobom, których dane osobowe zostały podane </w:t>
      </w:r>
      <w:r w:rsidRPr="007D371C">
        <w:rPr>
          <w:rFonts w:cstheme="minorHAnsi"/>
        </w:rPr>
        <w:br/>
        <w:t>w związku z postępowaniem:</w:t>
      </w:r>
    </w:p>
    <w:p w14:paraId="37D03264" w14:textId="77777777" w:rsidR="00446F5D" w:rsidRPr="007D371C" w:rsidRDefault="00446F5D" w:rsidP="00446F5D">
      <w:pPr>
        <w:numPr>
          <w:ilvl w:val="0"/>
          <w:numId w:val="10"/>
        </w:numPr>
        <w:spacing w:after="0" w:line="276" w:lineRule="auto"/>
        <w:rPr>
          <w:rFonts w:cstheme="minorHAnsi"/>
        </w:rPr>
      </w:pPr>
      <w:r w:rsidRPr="007D371C">
        <w:rPr>
          <w:rFonts w:cstheme="minorHAnsi"/>
        </w:rPr>
        <w:t>w związku z art. 17 ust. 3 lit. b, d lub e RODO prawo do usunięcia danych osobowych;</w:t>
      </w:r>
    </w:p>
    <w:p w14:paraId="4929ED6F" w14:textId="77777777" w:rsidR="00446F5D" w:rsidRPr="007D371C" w:rsidRDefault="00446F5D" w:rsidP="00446F5D">
      <w:pPr>
        <w:numPr>
          <w:ilvl w:val="0"/>
          <w:numId w:val="10"/>
        </w:numPr>
        <w:spacing w:after="0" w:line="276" w:lineRule="auto"/>
        <w:rPr>
          <w:rFonts w:cstheme="minorHAnsi"/>
        </w:rPr>
      </w:pPr>
      <w:r w:rsidRPr="007D371C">
        <w:rPr>
          <w:rFonts w:cstheme="minorHAnsi"/>
        </w:rPr>
        <w:t>prawo do przenoszenia danych osobowych, o którym mowa w art. 20 RODO;</w:t>
      </w:r>
    </w:p>
    <w:p w14:paraId="6886A39F" w14:textId="77777777" w:rsidR="00446F5D" w:rsidRDefault="00446F5D" w:rsidP="00446F5D">
      <w:pPr>
        <w:numPr>
          <w:ilvl w:val="0"/>
          <w:numId w:val="10"/>
        </w:numPr>
        <w:spacing w:after="0" w:line="276" w:lineRule="auto"/>
        <w:rPr>
          <w:rFonts w:cstheme="minorHAnsi"/>
        </w:rPr>
      </w:pPr>
      <w:r w:rsidRPr="007D371C">
        <w:rPr>
          <w:rFonts w:cstheme="minorHAnsi"/>
        </w:rPr>
        <w:t xml:space="preserve">na podstawie art. 21 RODO prawo sprzeciwu, wobec przetwarzania danych osobowych, gdyż podstawą prawną przetwarzania Pani/Pana danych osobowych jest art. 6 ust. 1 lit. c RODO. </w:t>
      </w:r>
    </w:p>
    <w:p w14:paraId="104004F9" w14:textId="77777777" w:rsidR="00446F5D" w:rsidRPr="007D371C" w:rsidRDefault="00446F5D" w:rsidP="00446F5D">
      <w:pPr>
        <w:spacing w:after="0" w:line="276" w:lineRule="auto"/>
        <w:rPr>
          <w:rFonts w:cstheme="minorHAnsi"/>
        </w:rPr>
      </w:pPr>
    </w:p>
    <w:p w14:paraId="030B81C1" w14:textId="77777777" w:rsidR="00446F5D" w:rsidRDefault="00446F5D" w:rsidP="00446F5D">
      <w:pPr>
        <w:numPr>
          <w:ilvl w:val="0"/>
          <w:numId w:val="20"/>
        </w:numPr>
        <w:suppressAutoHyphens/>
        <w:spacing w:after="0" w:line="240" w:lineRule="auto"/>
        <w:ind w:firstLine="66"/>
        <w:jc w:val="center"/>
        <w:rPr>
          <w:rFonts w:cstheme="minorHAnsi"/>
          <w:b/>
          <w:bCs/>
        </w:rPr>
      </w:pPr>
      <w:r>
        <w:rPr>
          <w:rFonts w:cstheme="minorHAnsi"/>
          <w:b/>
          <w:bCs/>
        </w:rPr>
        <w:t>Postanowienia końcowe</w:t>
      </w:r>
    </w:p>
    <w:p w14:paraId="6B7D6C8D" w14:textId="77777777" w:rsidR="00446F5D" w:rsidRPr="00BB57B8" w:rsidRDefault="00446F5D" w:rsidP="00446F5D">
      <w:pPr>
        <w:suppressAutoHyphens/>
        <w:spacing w:after="0" w:line="240" w:lineRule="auto"/>
        <w:ind w:left="284"/>
        <w:rPr>
          <w:rFonts w:cstheme="minorHAnsi"/>
          <w:b/>
          <w:bCs/>
        </w:rPr>
      </w:pPr>
    </w:p>
    <w:p w14:paraId="45BA5A35" w14:textId="77777777" w:rsidR="00446F5D" w:rsidRPr="00483523" w:rsidRDefault="00446F5D" w:rsidP="00446F5D">
      <w:pPr>
        <w:numPr>
          <w:ilvl w:val="0"/>
          <w:numId w:val="1"/>
        </w:numPr>
        <w:spacing w:after="0" w:line="276" w:lineRule="auto"/>
        <w:rPr>
          <w:rFonts w:eastAsia="Calibri" w:cstheme="minorHAnsi"/>
          <w:bCs/>
          <w:i/>
        </w:rPr>
      </w:pPr>
      <w:r w:rsidRPr="00483523">
        <w:rPr>
          <w:rFonts w:eastAsia="Calibri" w:cstheme="minorHAnsi"/>
          <w:bCs/>
        </w:rPr>
        <w:lastRenderedPageBreak/>
        <w:t>Oświadczamy, że Zamawiający jest dużym przedsiębior</w:t>
      </w:r>
      <w:r>
        <w:rPr>
          <w:rFonts w:eastAsia="Calibri" w:cstheme="minorHAnsi"/>
          <w:bCs/>
        </w:rPr>
        <w:t>cą</w:t>
      </w:r>
      <w:r w:rsidRPr="00483523">
        <w:rPr>
          <w:rFonts w:eastAsia="Calibri" w:cstheme="minorHAnsi"/>
          <w:bCs/>
        </w:rPr>
        <w:t xml:space="preserve"> w rozumieniu ustawy z</w:t>
      </w:r>
      <w:r>
        <w:rPr>
          <w:rFonts w:eastAsia="Calibri" w:cstheme="minorHAnsi"/>
          <w:bCs/>
        </w:rPr>
        <w:t xml:space="preserve"> dnia</w:t>
      </w:r>
      <w:r w:rsidRPr="00483523">
        <w:rPr>
          <w:rFonts w:eastAsia="Calibri" w:cstheme="minorHAnsi"/>
          <w:bCs/>
        </w:rPr>
        <w:t xml:space="preserve"> </w:t>
      </w:r>
      <w:r w:rsidRPr="00210C2B">
        <w:rPr>
          <w:rFonts w:eastAsia="Calibri" w:cstheme="minorHAnsi"/>
          <w:bCs/>
        </w:rPr>
        <w:t>8 marca 2013r.</w:t>
      </w:r>
      <w:r w:rsidRPr="00483523">
        <w:rPr>
          <w:rFonts w:eastAsia="Calibri" w:cstheme="minorHAnsi"/>
          <w:bCs/>
          <w:i/>
        </w:rPr>
        <w:t xml:space="preserve"> o przeciwdziałaniu nadmiernym opóźnieniom w transakcjach handlowych</w:t>
      </w:r>
      <w:r>
        <w:rPr>
          <w:rFonts w:eastAsia="Calibri" w:cstheme="minorHAnsi"/>
          <w:bCs/>
          <w:i/>
        </w:rPr>
        <w:t xml:space="preserve">. </w:t>
      </w:r>
      <w:r w:rsidRPr="00210C2B">
        <w:rPr>
          <w:rFonts w:eastAsia="Calibri" w:cstheme="minorHAnsi"/>
          <w:bCs/>
        </w:rPr>
        <w:t>Niniejsza</w:t>
      </w:r>
      <w:r w:rsidRPr="00AF292B">
        <w:rPr>
          <w:rFonts w:eastAsia="Calibri" w:cstheme="minorHAnsi"/>
          <w:bCs/>
        </w:rPr>
        <w:t xml:space="preserve"> </w:t>
      </w:r>
      <w:r w:rsidRPr="00483523">
        <w:rPr>
          <w:rFonts w:eastAsia="Calibri" w:cstheme="minorHAnsi"/>
          <w:bCs/>
        </w:rPr>
        <w:t>informacja składana jest zgodnie z wymogiem wynikającym z art.</w:t>
      </w:r>
      <w:r>
        <w:rPr>
          <w:rFonts w:eastAsia="Calibri" w:cstheme="minorHAnsi"/>
          <w:bCs/>
        </w:rPr>
        <w:t xml:space="preserve"> </w:t>
      </w:r>
      <w:r w:rsidRPr="00483523">
        <w:rPr>
          <w:rFonts w:eastAsia="Calibri" w:cstheme="minorHAnsi"/>
          <w:bCs/>
        </w:rPr>
        <w:t xml:space="preserve">4c </w:t>
      </w:r>
      <w:r>
        <w:rPr>
          <w:rFonts w:eastAsia="Calibri" w:cstheme="minorHAnsi"/>
          <w:bCs/>
        </w:rPr>
        <w:t>p</w:t>
      </w:r>
      <w:r w:rsidRPr="00483523">
        <w:rPr>
          <w:rFonts w:eastAsia="Calibri" w:cstheme="minorHAnsi"/>
          <w:bCs/>
        </w:rPr>
        <w:t>rzedmiotowej ustawy</w:t>
      </w:r>
      <w:r>
        <w:rPr>
          <w:rFonts w:eastAsia="Calibri" w:cstheme="minorHAnsi"/>
          <w:bCs/>
        </w:rPr>
        <w:t>.</w:t>
      </w:r>
    </w:p>
    <w:p w14:paraId="19236CE9" w14:textId="77777777" w:rsidR="00446F5D" w:rsidRPr="00483523" w:rsidRDefault="00446F5D" w:rsidP="00446F5D">
      <w:pPr>
        <w:numPr>
          <w:ilvl w:val="0"/>
          <w:numId w:val="1"/>
        </w:numPr>
        <w:spacing w:after="0" w:line="276" w:lineRule="auto"/>
        <w:rPr>
          <w:rFonts w:eastAsia="Calibri" w:cstheme="minorHAnsi"/>
          <w:bCs/>
        </w:rPr>
      </w:pPr>
      <w:r w:rsidRPr="00483523">
        <w:rPr>
          <w:rFonts w:eastAsia="Calibri" w:cstheme="minorHAnsi"/>
          <w:bCs/>
        </w:rPr>
        <w:t>Wszelkie zmiany umowy wymagają formy pisemnej pod rygorem nieważności.</w:t>
      </w:r>
    </w:p>
    <w:p w14:paraId="7F15EF52" w14:textId="77777777" w:rsidR="00446F5D" w:rsidRPr="00483523" w:rsidRDefault="00446F5D" w:rsidP="00446F5D">
      <w:pPr>
        <w:numPr>
          <w:ilvl w:val="0"/>
          <w:numId w:val="1"/>
        </w:numPr>
        <w:spacing w:after="0" w:line="276" w:lineRule="auto"/>
        <w:rPr>
          <w:rFonts w:eastAsia="Calibri" w:cstheme="minorHAnsi"/>
          <w:bCs/>
        </w:rPr>
      </w:pPr>
      <w:r w:rsidRPr="00483523">
        <w:rPr>
          <w:rFonts w:eastAsia="Calibri" w:cstheme="minorHAnsi"/>
          <w:bCs/>
        </w:rPr>
        <w:t>W sprawach nieuregulowanych w niniejszej umowie mają zastosowanie przepisy Kodeksu Cywilnego oraz ustawy Prawo zamówień publicznych.</w:t>
      </w:r>
    </w:p>
    <w:p w14:paraId="078B2457" w14:textId="77777777" w:rsidR="00446F5D" w:rsidRPr="00483523" w:rsidRDefault="00446F5D" w:rsidP="00446F5D">
      <w:pPr>
        <w:numPr>
          <w:ilvl w:val="0"/>
          <w:numId w:val="1"/>
        </w:numPr>
        <w:spacing w:after="0" w:line="276" w:lineRule="auto"/>
        <w:rPr>
          <w:rFonts w:eastAsia="Calibri" w:cstheme="minorHAnsi"/>
          <w:bCs/>
        </w:rPr>
      </w:pPr>
      <w:r w:rsidRPr="00483523">
        <w:rPr>
          <w:rFonts w:eastAsia="Calibri" w:cstheme="minorHAnsi"/>
          <w:bCs/>
        </w:rPr>
        <w:t xml:space="preserve">Ewentualne spory wynikające z realizacji niniejszej umowy </w:t>
      </w:r>
      <w:r>
        <w:rPr>
          <w:rFonts w:eastAsia="Calibri" w:cstheme="minorHAnsi"/>
          <w:bCs/>
        </w:rPr>
        <w:t>S</w:t>
      </w:r>
      <w:r w:rsidRPr="00483523">
        <w:rPr>
          <w:rFonts w:eastAsia="Calibri" w:cstheme="minorHAnsi"/>
          <w:bCs/>
        </w:rPr>
        <w:t>trony będą starały się rozstrzygać polubownie. W przypadku braku takiej możliwości Strony poddadzą je pod rozstrzygnięcie Sądowi Powszechnemu właściwemu dla siedziby Zamawiającego.</w:t>
      </w:r>
    </w:p>
    <w:p w14:paraId="7FFDC158" w14:textId="77777777" w:rsidR="00446F5D" w:rsidRPr="00523330" w:rsidRDefault="00446F5D" w:rsidP="00446F5D">
      <w:pPr>
        <w:pStyle w:val="Akapitzlist"/>
        <w:numPr>
          <w:ilvl w:val="0"/>
          <w:numId w:val="1"/>
        </w:numPr>
        <w:spacing w:after="0" w:line="276" w:lineRule="auto"/>
        <w:contextualSpacing w:val="0"/>
        <w:rPr>
          <w:rFonts w:cstheme="minorHAnsi"/>
        </w:rPr>
      </w:pPr>
      <w:r w:rsidRPr="00483523">
        <w:rPr>
          <w:rFonts w:cstheme="minorHAnsi"/>
        </w:rPr>
        <w:t>Integralną część niniejszej mowy stanowią następujące załączniki:</w:t>
      </w:r>
    </w:p>
    <w:p w14:paraId="44EF3F76" w14:textId="77777777" w:rsidR="00446F5D" w:rsidRDefault="00446F5D" w:rsidP="00446F5D">
      <w:pPr>
        <w:pStyle w:val="Akapitzlist"/>
        <w:numPr>
          <w:ilvl w:val="0"/>
          <w:numId w:val="18"/>
        </w:numPr>
        <w:tabs>
          <w:tab w:val="left" w:pos="284"/>
        </w:tabs>
        <w:spacing w:line="276" w:lineRule="auto"/>
        <w:jc w:val="left"/>
        <w:rPr>
          <w:rFonts w:cstheme="minorHAnsi"/>
        </w:rPr>
      </w:pPr>
      <w:r w:rsidRPr="005A7DFF">
        <w:rPr>
          <w:rFonts w:cstheme="minorHAnsi"/>
        </w:rPr>
        <w:t>Formular</w:t>
      </w:r>
      <w:r>
        <w:rPr>
          <w:rFonts w:cstheme="minorHAnsi"/>
        </w:rPr>
        <w:t>z ofertowy Wykonawcy,</w:t>
      </w:r>
    </w:p>
    <w:p w14:paraId="29625A53" w14:textId="77777777" w:rsidR="00446F5D" w:rsidRDefault="00446F5D" w:rsidP="00446F5D">
      <w:pPr>
        <w:pStyle w:val="Akapitzlist"/>
        <w:numPr>
          <w:ilvl w:val="0"/>
          <w:numId w:val="18"/>
        </w:numPr>
        <w:tabs>
          <w:tab w:val="left" w:pos="284"/>
        </w:tabs>
        <w:spacing w:line="276" w:lineRule="auto"/>
        <w:jc w:val="left"/>
        <w:rPr>
          <w:rFonts w:cstheme="minorHAnsi"/>
        </w:rPr>
      </w:pPr>
      <w:r>
        <w:rPr>
          <w:rFonts w:cstheme="minorHAnsi"/>
        </w:rPr>
        <w:t>Formularz cenowy Wykonawcy,</w:t>
      </w:r>
    </w:p>
    <w:p w14:paraId="3D2FEE6E" w14:textId="77777777" w:rsidR="00446F5D" w:rsidRDefault="00446F5D" w:rsidP="00446F5D">
      <w:pPr>
        <w:pStyle w:val="Akapitzlist"/>
        <w:numPr>
          <w:ilvl w:val="0"/>
          <w:numId w:val="18"/>
        </w:numPr>
        <w:tabs>
          <w:tab w:val="left" w:pos="284"/>
        </w:tabs>
        <w:spacing w:line="276" w:lineRule="auto"/>
        <w:jc w:val="left"/>
        <w:rPr>
          <w:rFonts w:cstheme="minorHAnsi"/>
        </w:rPr>
      </w:pPr>
      <w:r>
        <w:rPr>
          <w:rFonts w:cstheme="minorHAnsi"/>
        </w:rPr>
        <w:t>Protokół odbioru/reklamacji – załącznik nr 3 do umowy,</w:t>
      </w:r>
    </w:p>
    <w:p w14:paraId="72DAC85A" w14:textId="77777777" w:rsidR="00446F5D" w:rsidRDefault="00446F5D" w:rsidP="00446F5D">
      <w:pPr>
        <w:pStyle w:val="Akapitzlist"/>
        <w:numPr>
          <w:ilvl w:val="0"/>
          <w:numId w:val="18"/>
        </w:numPr>
        <w:tabs>
          <w:tab w:val="left" w:pos="284"/>
        </w:tabs>
        <w:spacing w:line="276" w:lineRule="auto"/>
        <w:jc w:val="left"/>
        <w:rPr>
          <w:rFonts w:cstheme="minorHAnsi"/>
        </w:rPr>
      </w:pPr>
      <w:r>
        <w:rPr>
          <w:rFonts w:cstheme="minorHAnsi"/>
        </w:rPr>
        <w:t>Formularz zamówienia na usługi pralnicze – załącznik nr 4 do umowy,</w:t>
      </w:r>
    </w:p>
    <w:p w14:paraId="4E450F18" w14:textId="77777777" w:rsidR="00446F5D" w:rsidRDefault="00446F5D" w:rsidP="00446F5D">
      <w:pPr>
        <w:pStyle w:val="Akapitzlist"/>
        <w:numPr>
          <w:ilvl w:val="0"/>
          <w:numId w:val="18"/>
        </w:numPr>
        <w:tabs>
          <w:tab w:val="left" w:pos="284"/>
        </w:tabs>
        <w:spacing w:line="276" w:lineRule="auto"/>
        <w:jc w:val="left"/>
        <w:rPr>
          <w:rFonts w:cstheme="minorHAnsi"/>
        </w:rPr>
      </w:pPr>
      <w:r>
        <w:rPr>
          <w:rFonts w:cstheme="minorHAnsi"/>
        </w:rPr>
        <w:t>Wykaz osób zatrudnionych na umowę o pracę – załącznik nr 5 do umowy,</w:t>
      </w:r>
    </w:p>
    <w:p w14:paraId="4A60E2DC" w14:textId="77777777" w:rsidR="00446F5D" w:rsidRPr="00D02307" w:rsidRDefault="00446F5D" w:rsidP="00446F5D">
      <w:pPr>
        <w:pStyle w:val="Akapitzlist"/>
        <w:numPr>
          <w:ilvl w:val="0"/>
          <w:numId w:val="18"/>
        </w:numPr>
        <w:tabs>
          <w:tab w:val="left" w:pos="284"/>
        </w:tabs>
        <w:spacing w:line="276" w:lineRule="auto"/>
        <w:jc w:val="left"/>
        <w:rPr>
          <w:rFonts w:cstheme="minorHAnsi"/>
        </w:rPr>
      </w:pPr>
      <w:r>
        <w:rPr>
          <w:rFonts w:cstheme="minorHAnsi"/>
        </w:rPr>
        <w:t>Opłacona polisa OC</w:t>
      </w:r>
      <w:r>
        <w:rPr>
          <w:rFonts w:eastAsia="Calibri" w:cstheme="minorHAnsi"/>
          <w:b/>
          <w:bCs/>
          <w:sz w:val="24"/>
          <w:szCs w:val="24"/>
        </w:rPr>
        <w:t xml:space="preserve"> </w:t>
      </w:r>
      <w:r w:rsidRPr="00E3393B">
        <w:rPr>
          <w:rFonts w:eastAsia="Calibri" w:cstheme="minorHAnsi"/>
          <w:bCs/>
          <w:sz w:val="24"/>
          <w:szCs w:val="24"/>
        </w:rPr>
        <w:t>Wykonawcy</w:t>
      </w:r>
      <w:r>
        <w:rPr>
          <w:rFonts w:eastAsia="Calibri" w:cstheme="minorHAnsi"/>
          <w:bCs/>
          <w:sz w:val="24"/>
          <w:szCs w:val="24"/>
        </w:rPr>
        <w:t>.</w:t>
      </w:r>
    </w:p>
    <w:p w14:paraId="01EBF548" w14:textId="77777777" w:rsidR="00446F5D" w:rsidRDefault="00446F5D" w:rsidP="00446F5D">
      <w:pPr>
        <w:pStyle w:val="Akapitzlist"/>
        <w:tabs>
          <w:tab w:val="left" w:pos="284"/>
        </w:tabs>
        <w:spacing w:line="276" w:lineRule="auto"/>
        <w:ind w:left="0"/>
        <w:jc w:val="left"/>
        <w:rPr>
          <w:rFonts w:eastAsia="Calibri" w:cstheme="minorHAnsi"/>
          <w:b/>
          <w:bCs/>
          <w:sz w:val="24"/>
          <w:szCs w:val="24"/>
        </w:rPr>
      </w:pPr>
    </w:p>
    <w:p w14:paraId="542D7916" w14:textId="77777777" w:rsidR="00446F5D" w:rsidRDefault="00446F5D" w:rsidP="00446F5D">
      <w:pPr>
        <w:pStyle w:val="Akapitzlist"/>
        <w:tabs>
          <w:tab w:val="left" w:pos="284"/>
        </w:tabs>
        <w:spacing w:line="276" w:lineRule="auto"/>
        <w:ind w:left="0"/>
        <w:jc w:val="left"/>
        <w:rPr>
          <w:rFonts w:eastAsia="Calibri" w:cstheme="minorHAnsi"/>
          <w:b/>
          <w:bCs/>
        </w:rPr>
      </w:pPr>
      <w:r w:rsidRPr="00B263FF">
        <w:rPr>
          <w:rFonts w:eastAsia="Calibri" w:cstheme="minorHAnsi"/>
          <w:b/>
          <w:bCs/>
        </w:rPr>
        <w:t xml:space="preserve">                             ZAMAWIAJĄCY :</w:t>
      </w:r>
      <w:r w:rsidRPr="00483523">
        <w:rPr>
          <w:rFonts w:eastAsia="Calibri" w:cstheme="minorHAnsi"/>
          <w:b/>
          <w:bCs/>
          <w:sz w:val="24"/>
          <w:szCs w:val="24"/>
        </w:rPr>
        <w:t xml:space="preserve">                                                 </w:t>
      </w:r>
      <w:r w:rsidRPr="00483523">
        <w:rPr>
          <w:rFonts w:eastAsia="Calibri" w:cstheme="minorHAnsi"/>
          <w:b/>
          <w:bCs/>
        </w:rPr>
        <w:t>WYKONAWCA:</w:t>
      </w:r>
    </w:p>
    <w:p w14:paraId="6F8B2818" w14:textId="77777777" w:rsidR="00446F5D" w:rsidRDefault="00446F5D" w:rsidP="00446F5D">
      <w:pPr>
        <w:pStyle w:val="Akapitzlist"/>
        <w:tabs>
          <w:tab w:val="left" w:pos="284"/>
        </w:tabs>
        <w:spacing w:line="276" w:lineRule="auto"/>
        <w:ind w:left="0"/>
        <w:jc w:val="left"/>
        <w:rPr>
          <w:rFonts w:eastAsia="Calibri" w:cstheme="minorHAnsi"/>
          <w:b/>
          <w:bCs/>
        </w:rPr>
      </w:pPr>
    </w:p>
    <w:p w14:paraId="488E0F2A" w14:textId="77777777" w:rsidR="00446F5D" w:rsidRPr="00483523" w:rsidRDefault="00446F5D" w:rsidP="00446F5D">
      <w:pPr>
        <w:pStyle w:val="Akapitzlist"/>
        <w:tabs>
          <w:tab w:val="left" w:pos="284"/>
        </w:tabs>
        <w:spacing w:line="276" w:lineRule="auto"/>
        <w:ind w:left="0"/>
        <w:jc w:val="left"/>
        <w:rPr>
          <w:rFonts w:eastAsia="Calibri" w:cstheme="minorHAnsi"/>
          <w:b/>
          <w:bCs/>
        </w:rPr>
      </w:pPr>
    </w:p>
    <w:p w14:paraId="0CE88E36" w14:textId="77777777" w:rsidR="00446F5D" w:rsidRDefault="00446F5D" w:rsidP="00446F5D">
      <w:pPr>
        <w:pStyle w:val="Akapitzlist"/>
        <w:tabs>
          <w:tab w:val="left" w:pos="284"/>
        </w:tabs>
        <w:spacing w:line="276" w:lineRule="auto"/>
        <w:ind w:left="0"/>
        <w:jc w:val="left"/>
      </w:pPr>
    </w:p>
    <w:p w14:paraId="50A459D3" w14:textId="77777777" w:rsidR="00446F5D" w:rsidRDefault="00446F5D" w:rsidP="00446F5D">
      <w:pPr>
        <w:jc w:val="left"/>
        <w:rPr>
          <w:rFonts w:cstheme="minorHAnsi"/>
        </w:rPr>
      </w:pPr>
      <w:r>
        <w:rPr>
          <w:rFonts w:cstheme="minorHAnsi"/>
        </w:rPr>
        <w:br w:type="page"/>
      </w:r>
    </w:p>
    <w:p w14:paraId="4C16D3EF" w14:textId="77777777" w:rsidR="00446F5D" w:rsidRDefault="00446F5D" w:rsidP="00446F5D">
      <w:pPr>
        <w:rPr>
          <w:rFonts w:cstheme="minorHAnsi"/>
        </w:rPr>
      </w:pPr>
    </w:p>
    <w:p w14:paraId="22CD6153" w14:textId="77777777" w:rsidR="00446F5D" w:rsidRPr="008A47AF" w:rsidRDefault="00446F5D" w:rsidP="00446F5D">
      <w:pPr>
        <w:ind w:left="4956" w:firstLine="708"/>
        <w:jc w:val="right"/>
        <w:rPr>
          <w:rFonts w:cstheme="minorHAnsi"/>
        </w:rPr>
      </w:pPr>
      <w:r>
        <w:rPr>
          <w:rFonts w:cstheme="minorHAnsi"/>
        </w:rPr>
        <w:t>Załącznik nr 3 do umowy</w:t>
      </w:r>
    </w:p>
    <w:p w14:paraId="3C1B7D67" w14:textId="77777777" w:rsidR="00446F5D" w:rsidRPr="00252218" w:rsidRDefault="00446F5D" w:rsidP="00446F5D">
      <w:pPr>
        <w:jc w:val="center"/>
        <w:rPr>
          <w:rFonts w:cstheme="minorHAnsi"/>
          <w:b/>
        </w:rPr>
      </w:pPr>
      <w:r w:rsidRPr="00252218">
        <w:rPr>
          <w:rFonts w:cstheme="minorHAnsi"/>
          <w:b/>
        </w:rPr>
        <w:t>UNIWERSYSTET PRZYRODNICZY W POZNANIU</w:t>
      </w:r>
    </w:p>
    <w:p w14:paraId="05A6A081" w14:textId="77777777" w:rsidR="00446F5D" w:rsidRPr="00252218" w:rsidRDefault="00446F5D" w:rsidP="00446F5D">
      <w:pPr>
        <w:jc w:val="center"/>
        <w:rPr>
          <w:rFonts w:cstheme="minorHAnsi"/>
          <w:b/>
        </w:rPr>
      </w:pPr>
      <w:r w:rsidRPr="00252218">
        <w:rPr>
          <w:rFonts w:cstheme="minorHAnsi"/>
          <w:b/>
        </w:rPr>
        <w:t>60-637 Poznań, ul. Wojska Polskiego 28</w:t>
      </w:r>
    </w:p>
    <w:p w14:paraId="64681E4C" w14:textId="77777777" w:rsidR="00446F5D" w:rsidRDefault="00446F5D" w:rsidP="00446F5D">
      <w:pPr>
        <w:jc w:val="center"/>
        <w:rPr>
          <w:rFonts w:cstheme="minorHAnsi"/>
          <w:b/>
        </w:rPr>
      </w:pPr>
      <w:r w:rsidRPr="00252218">
        <w:rPr>
          <w:rFonts w:cstheme="minorHAnsi"/>
          <w:b/>
        </w:rPr>
        <w:t>Dział Gospodarczy i Zaopatrzenia</w:t>
      </w:r>
    </w:p>
    <w:p w14:paraId="095F349C" w14:textId="77777777" w:rsidR="00446F5D" w:rsidRPr="008A47AF" w:rsidRDefault="00446F5D" w:rsidP="00446F5D">
      <w:pPr>
        <w:tabs>
          <w:tab w:val="left" w:pos="567"/>
        </w:tabs>
        <w:jc w:val="center"/>
        <w:rPr>
          <w:rFonts w:cstheme="minorHAnsi"/>
          <w:b/>
        </w:rPr>
      </w:pPr>
    </w:p>
    <w:p w14:paraId="247206D6" w14:textId="77777777" w:rsidR="00446F5D" w:rsidRPr="00252218" w:rsidRDefault="00446F5D" w:rsidP="00446F5D">
      <w:pPr>
        <w:ind w:left="1416" w:firstLine="708"/>
        <w:rPr>
          <w:rFonts w:cstheme="minorHAnsi"/>
          <w:b/>
          <w:sz w:val="28"/>
          <w:szCs w:val="28"/>
        </w:rPr>
      </w:pPr>
      <w:r>
        <w:rPr>
          <w:rFonts w:cstheme="minorHAnsi"/>
          <w:b/>
          <w:sz w:val="28"/>
          <w:szCs w:val="28"/>
        </w:rPr>
        <w:t xml:space="preserve">    </w:t>
      </w:r>
      <w:r w:rsidRPr="00252218">
        <w:rPr>
          <w:rFonts w:cstheme="minorHAnsi"/>
          <w:b/>
          <w:sz w:val="28"/>
          <w:szCs w:val="28"/>
        </w:rPr>
        <w:t xml:space="preserve"> PROTOKÓŁ ODBIORU/REKLAMACJI*</w:t>
      </w:r>
    </w:p>
    <w:p w14:paraId="457D0221" w14:textId="77777777" w:rsidR="00446F5D" w:rsidRDefault="00446F5D" w:rsidP="00446F5D">
      <w:pPr>
        <w:contextualSpacing/>
        <w:rPr>
          <w:rFonts w:cstheme="minorHAnsi"/>
        </w:rPr>
      </w:pPr>
    </w:p>
    <w:p w14:paraId="67C78347" w14:textId="77777777" w:rsidR="00446F5D" w:rsidRDefault="00446F5D" w:rsidP="00446F5D">
      <w:pPr>
        <w:ind w:left="360"/>
        <w:contextualSpacing/>
        <w:rPr>
          <w:rFonts w:cstheme="minorHAnsi"/>
        </w:rPr>
      </w:pPr>
      <w:r w:rsidRPr="00252218">
        <w:rPr>
          <w:rFonts w:cstheme="minorHAnsi"/>
        </w:rPr>
        <w:t>sporządzony w dniu……………………………… przez:</w:t>
      </w:r>
    </w:p>
    <w:p w14:paraId="6C042C15" w14:textId="77777777" w:rsidR="00446F5D" w:rsidRDefault="00446F5D" w:rsidP="00446F5D">
      <w:pPr>
        <w:ind w:left="360"/>
        <w:contextualSpacing/>
        <w:rPr>
          <w:rFonts w:cstheme="minorHAnsi"/>
        </w:rPr>
      </w:pPr>
    </w:p>
    <w:p w14:paraId="771C140B" w14:textId="77777777" w:rsidR="00446F5D" w:rsidRPr="00252218" w:rsidRDefault="00446F5D" w:rsidP="00446F5D">
      <w:pPr>
        <w:ind w:left="360"/>
        <w:contextualSpacing/>
        <w:rPr>
          <w:rFonts w:cstheme="minorHAnsi"/>
        </w:rPr>
      </w:pPr>
    </w:p>
    <w:p w14:paraId="0B39D1ED" w14:textId="77777777" w:rsidR="00446F5D" w:rsidRPr="00252218" w:rsidRDefault="00446F5D" w:rsidP="00446F5D">
      <w:pPr>
        <w:ind w:left="360"/>
        <w:contextualSpacing/>
        <w:rPr>
          <w:rFonts w:cstheme="minorHAnsi"/>
        </w:rPr>
      </w:pPr>
      <w:r w:rsidRPr="00252218">
        <w:rPr>
          <w:rFonts w:cstheme="minorHAnsi"/>
        </w:rPr>
        <w:t>•</w:t>
      </w:r>
      <w:r w:rsidRPr="00252218">
        <w:rPr>
          <w:rFonts w:cstheme="minorHAnsi"/>
        </w:rPr>
        <w:tab/>
        <w:t>Pr</w:t>
      </w:r>
      <w:r>
        <w:rPr>
          <w:rFonts w:cstheme="minorHAnsi"/>
        </w:rPr>
        <w:t xml:space="preserve">zedstawiciela  Uczelni (Działu </w:t>
      </w:r>
      <w:r w:rsidRPr="00252218">
        <w:rPr>
          <w:rFonts w:cstheme="minorHAnsi"/>
        </w:rPr>
        <w:t>, Katedry, Dziekanatu)</w:t>
      </w:r>
    </w:p>
    <w:p w14:paraId="4437222D" w14:textId="77777777" w:rsidR="00446F5D" w:rsidRPr="00252218" w:rsidRDefault="00446F5D" w:rsidP="00446F5D">
      <w:pPr>
        <w:ind w:left="360"/>
        <w:contextualSpacing/>
        <w:rPr>
          <w:rFonts w:cstheme="minorHAnsi"/>
        </w:rPr>
      </w:pPr>
      <w:r w:rsidRPr="00252218">
        <w:rPr>
          <w:rFonts w:cstheme="minorHAnsi"/>
        </w:rPr>
        <w:t>……………………………………………………………………………………………………………………………………</w:t>
      </w:r>
    </w:p>
    <w:p w14:paraId="1226F137" w14:textId="77777777" w:rsidR="00446F5D" w:rsidRPr="00252218" w:rsidRDefault="00446F5D" w:rsidP="00446F5D">
      <w:pPr>
        <w:ind w:left="360"/>
        <w:contextualSpacing/>
        <w:rPr>
          <w:rFonts w:cstheme="minorHAnsi"/>
        </w:rPr>
      </w:pPr>
    </w:p>
    <w:p w14:paraId="7B008ECA" w14:textId="77777777" w:rsidR="00446F5D" w:rsidRPr="00252218" w:rsidRDefault="00446F5D" w:rsidP="00446F5D">
      <w:pPr>
        <w:ind w:left="360"/>
        <w:contextualSpacing/>
        <w:rPr>
          <w:rFonts w:cstheme="minorHAnsi"/>
        </w:rPr>
      </w:pPr>
      <w:r w:rsidRPr="00252218">
        <w:rPr>
          <w:rFonts w:cstheme="minorHAnsi"/>
        </w:rPr>
        <w:t>•</w:t>
      </w:r>
      <w:r w:rsidRPr="00252218">
        <w:rPr>
          <w:rFonts w:cstheme="minorHAnsi"/>
        </w:rPr>
        <w:tab/>
        <w:t>Przedstawiciela Wykonawcy (pieczęć firmy)</w:t>
      </w:r>
    </w:p>
    <w:p w14:paraId="5F72C3FB" w14:textId="77777777" w:rsidR="00446F5D" w:rsidRPr="00252218" w:rsidRDefault="00446F5D" w:rsidP="00446F5D">
      <w:pPr>
        <w:ind w:left="360"/>
        <w:contextualSpacing/>
        <w:rPr>
          <w:rFonts w:cstheme="minorHAnsi"/>
        </w:rPr>
      </w:pPr>
      <w:r w:rsidRPr="00252218">
        <w:rPr>
          <w:rFonts w:cstheme="minorHAnsi"/>
        </w:rPr>
        <w:t>……………………………………………………………………………………………………………………………………</w:t>
      </w:r>
    </w:p>
    <w:p w14:paraId="50D563E7" w14:textId="77777777" w:rsidR="00446F5D" w:rsidRPr="00252218" w:rsidRDefault="00446F5D" w:rsidP="00446F5D">
      <w:pPr>
        <w:ind w:left="360"/>
        <w:contextualSpacing/>
        <w:rPr>
          <w:rFonts w:cstheme="minorHAnsi"/>
        </w:rPr>
      </w:pPr>
    </w:p>
    <w:p w14:paraId="25666817" w14:textId="77777777" w:rsidR="00446F5D" w:rsidRPr="00252218" w:rsidRDefault="00446F5D" w:rsidP="00446F5D">
      <w:pPr>
        <w:ind w:left="360"/>
        <w:contextualSpacing/>
        <w:rPr>
          <w:rFonts w:cstheme="minorHAnsi"/>
        </w:rPr>
      </w:pPr>
      <w:r w:rsidRPr="00252218">
        <w:rPr>
          <w:rFonts w:cstheme="minorHAnsi"/>
        </w:rPr>
        <w:t>•</w:t>
      </w:r>
      <w:r w:rsidRPr="00252218">
        <w:rPr>
          <w:rFonts w:cstheme="minorHAnsi"/>
        </w:rPr>
        <w:tab/>
        <w:t>Przedstawiciela Użytkownika dostawy</w:t>
      </w:r>
    </w:p>
    <w:p w14:paraId="64B405A8" w14:textId="77777777" w:rsidR="00446F5D" w:rsidRPr="00252218" w:rsidRDefault="00446F5D" w:rsidP="00446F5D">
      <w:pPr>
        <w:ind w:left="360"/>
        <w:contextualSpacing/>
        <w:rPr>
          <w:rFonts w:cstheme="minorHAnsi"/>
        </w:rPr>
      </w:pPr>
      <w:r w:rsidRPr="00252218">
        <w:rPr>
          <w:rFonts w:cstheme="minorHAnsi"/>
        </w:rPr>
        <w:t>…………………………………………………………………………………………………………………………………….</w:t>
      </w:r>
    </w:p>
    <w:p w14:paraId="6949ECEC" w14:textId="77777777" w:rsidR="00446F5D" w:rsidRPr="00252218" w:rsidRDefault="00446F5D" w:rsidP="00446F5D">
      <w:pPr>
        <w:ind w:left="360"/>
        <w:contextualSpacing/>
        <w:rPr>
          <w:rFonts w:cstheme="minorHAnsi"/>
        </w:rPr>
      </w:pPr>
    </w:p>
    <w:p w14:paraId="54131358" w14:textId="77777777" w:rsidR="00446F5D" w:rsidRDefault="00446F5D" w:rsidP="00446F5D">
      <w:pPr>
        <w:ind w:left="284"/>
        <w:contextualSpacing/>
        <w:rPr>
          <w:rFonts w:cstheme="minorHAnsi"/>
        </w:rPr>
      </w:pPr>
      <w:r w:rsidRPr="00252218">
        <w:rPr>
          <w:rFonts w:cstheme="minorHAnsi"/>
        </w:rPr>
        <w:t>dokonała odbioru dostawy zleconej umową ……………………………… z dnia ……………………………….</w:t>
      </w:r>
    </w:p>
    <w:p w14:paraId="7AD9E93D" w14:textId="77777777" w:rsidR="00446F5D" w:rsidRPr="006B310A" w:rsidRDefault="00446F5D" w:rsidP="00446F5D">
      <w:pPr>
        <w:tabs>
          <w:tab w:val="left" w:pos="284"/>
          <w:tab w:val="left" w:pos="426"/>
        </w:tabs>
        <w:ind w:left="284" w:hanging="284"/>
        <w:contextualSpacing/>
        <w:rPr>
          <w:rFonts w:cstheme="minorHAnsi"/>
          <w:u w:val="single"/>
        </w:rPr>
      </w:pPr>
      <w:r>
        <w:rPr>
          <w:rFonts w:cstheme="minorHAnsi"/>
        </w:rPr>
        <w:t xml:space="preserve">      polegającej na </w:t>
      </w:r>
      <w:r>
        <w:rPr>
          <w:rFonts w:cs="Segoe UI"/>
          <w:b/>
        </w:rPr>
        <w:t>u</w:t>
      </w:r>
      <w:r w:rsidRPr="00BB57B8">
        <w:rPr>
          <w:rFonts w:cs="Segoe UI"/>
          <w:b/>
        </w:rPr>
        <w:t>sług</w:t>
      </w:r>
      <w:r>
        <w:rPr>
          <w:rFonts w:cs="Segoe UI"/>
          <w:b/>
        </w:rPr>
        <w:t>ach</w:t>
      </w:r>
      <w:r w:rsidRPr="00BB57B8">
        <w:rPr>
          <w:rFonts w:cs="Segoe UI"/>
          <w:b/>
        </w:rPr>
        <w:t xml:space="preserve"> pralnicz</w:t>
      </w:r>
      <w:r>
        <w:rPr>
          <w:rFonts w:cs="Segoe UI"/>
          <w:b/>
        </w:rPr>
        <w:t>ych</w:t>
      </w:r>
      <w:r w:rsidRPr="00BB57B8">
        <w:rPr>
          <w:rFonts w:cs="Segoe UI"/>
          <w:b/>
        </w:rPr>
        <w:t xml:space="preserve"> dla jednostek organizacyjnych Uczelni</w:t>
      </w:r>
      <w:r>
        <w:rPr>
          <w:rFonts w:cs="Segoe UI"/>
          <w:b/>
        </w:rPr>
        <w:t xml:space="preserve"> oraz </w:t>
      </w:r>
      <w:r w:rsidRPr="00BB57B8">
        <w:rPr>
          <w:rFonts w:cs="Segoe UI"/>
          <w:b/>
        </w:rPr>
        <w:t>Domów Studenckich</w:t>
      </w:r>
    </w:p>
    <w:p w14:paraId="14D5B3F0" w14:textId="77777777" w:rsidR="00446F5D" w:rsidRPr="008A47AF" w:rsidRDefault="00446F5D" w:rsidP="00446F5D">
      <w:pPr>
        <w:ind w:left="360"/>
        <w:contextualSpacing/>
        <w:rPr>
          <w:rFonts w:cstheme="minorHAnsi"/>
        </w:rPr>
      </w:pPr>
    </w:p>
    <w:p w14:paraId="6564AB84" w14:textId="77777777" w:rsidR="00446F5D" w:rsidRPr="00E3678A" w:rsidRDefault="00446F5D" w:rsidP="00446F5D">
      <w:pPr>
        <w:numPr>
          <w:ilvl w:val="0"/>
          <w:numId w:val="11"/>
        </w:numPr>
        <w:spacing w:after="0" w:line="240" w:lineRule="auto"/>
        <w:contextualSpacing/>
        <w:jc w:val="left"/>
        <w:rPr>
          <w:rFonts w:cstheme="minorHAnsi"/>
        </w:rPr>
      </w:pPr>
      <w:r w:rsidRPr="008A47AF">
        <w:rPr>
          <w:rFonts w:cstheme="minorHAnsi"/>
        </w:rPr>
        <w:t>Przedmiot odbioru (ilościowy i jakościowy) - ……………………………..………………...…………………………………………………………………..……………………………..…</w:t>
      </w:r>
      <w:r>
        <w:rPr>
          <w:rFonts w:cstheme="minorHAnsi"/>
        </w:rPr>
        <w:t>.</w:t>
      </w:r>
      <w:r w:rsidRPr="008A47AF">
        <w:rPr>
          <w:rFonts w:cstheme="minorHAnsi"/>
        </w:rPr>
        <w:t>……………………………</w:t>
      </w:r>
      <w:r>
        <w:rPr>
          <w:rFonts w:cstheme="minorHAnsi"/>
        </w:rPr>
        <w:t>………………………………………………………………………………………………………………………..</w:t>
      </w:r>
    </w:p>
    <w:p w14:paraId="6214E308" w14:textId="77777777" w:rsidR="00446F5D" w:rsidRPr="008A47AF" w:rsidRDefault="00446F5D" w:rsidP="00446F5D">
      <w:pPr>
        <w:pStyle w:val="Akapitzlist"/>
        <w:numPr>
          <w:ilvl w:val="0"/>
          <w:numId w:val="11"/>
        </w:numPr>
        <w:spacing w:after="0" w:line="240" w:lineRule="auto"/>
        <w:jc w:val="left"/>
        <w:rPr>
          <w:rFonts w:cstheme="minorHAnsi"/>
        </w:rPr>
      </w:pPr>
      <w:r w:rsidRPr="008A47AF">
        <w:rPr>
          <w:rFonts w:cstheme="minorHAnsi"/>
        </w:rPr>
        <w:t>Przedmiot rekl</w:t>
      </w:r>
      <w:r>
        <w:rPr>
          <w:rFonts w:cstheme="minorHAnsi"/>
        </w:rPr>
        <w:t xml:space="preserve">amacji </w:t>
      </w:r>
      <w:r w:rsidRPr="00E3678A">
        <w:rPr>
          <w:rFonts w:cstheme="minorHAnsi"/>
        </w:rPr>
        <w:t xml:space="preserve">(ewentualne niezgodności) </w:t>
      </w:r>
      <w:r w:rsidRPr="008A47AF">
        <w:rPr>
          <w:rFonts w:cstheme="minorHAnsi"/>
        </w:rPr>
        <w:t>………………………………………………………………………………………………</w:t>
      </w:r>
      <w:r>
        <w:rPr>
          <w:rFonts w:cstheme="minorHAnsi"/>
        </w:rPr>
        <w:t>………………….</w:t>
      </w:r>
    </w:p>
    <w:p w14:paraId="5656A251" w14:textId="77777777" w:rsidR="00446F5D" w:rsidRPr="008A47AF" w:rsidRDefault="00446F5D" w:rsidP="00446F5D">
      <w:pPr>
        <w:contextualSpacing/>
        <w:rPr>
          <w:rFonts w:cstheme="minorHAnsi"/>
        </w:rPr>
      </w:pPr>
    </w:p>
    <w:p w14:paraId="549DD34B" w14:textId="77777777" w:rsidR="00446F5D" w:rsidRPr="008A47AF" w:rsidRDefault="00446F5D" w:rsidP="00446F5D">
      <w:pPr>
        <w:numPr>
          <w:ilvl w:val="0"/>
          <w:numId w:val="11"/>
        </w:numPr>
        <w:spacing w:after="0" w:line="240" w:lineRule="auto"/>
        <w:contextualSpacing/>
        <w:jc w:val="left"/>
        <w:rPr>
          <w:rFonts w:cstheme="minorHAnsi"/>
        </w:rPr>
      </w:pPr>
      <w:r w:rsidRPr="008A47AF">
        <w:rPr>
          <w:rFonts w:cstheme="minorHAnsi"/>
        </w:rPr>
        <w:t>Skrócony opis problemu**</w:t>
      </w:r>
    </w:p>
    <w:p w14:paraId="45BFC43B" w14:textId="77777777" w:rsidR="00446F5D" w:rsidRPr="008A47AF" w:rsidRDefault="00446F5D" w:rsidP="00446F5D">
      <w:pPr>
        <w:ind w:left="360"/>
        <w:contextualSpacing/>
        <w:rPr>
          <w:rFonts w:cstheme="minorHAnsi"/>
        </w:rPr>
      </w:pPr>
      <w:r w:rsidRPr="008A47AF">
        <w:rPr>
          <w:rFonts w:cstheme="minorHAnsi"/>
        </w:rPr>
        <w:t>(reklamacja ilościowa, jakościowa, inna..)</w:t>
      </w:r>
    </w:p>
    <w:p w14:paraId="68D7D90F" w14:textId="77777777" w:rsidR="00446F5D" w:rsidRPr="008A47AF" w:rsidRDefault="00446F5D" w:rsidP="00446F5D">
      <w:pPr>
        <w:ind w:left="360"/>
        <w:contextualSpacing/>
        <w:rPr>
          <w:rFonts w:cstheme="minorHAnsi"/>
        </w:rPr>
      </w:pPr>
      <w:r w:rsidRPr="008A47AF">
        <w:rPr>
          <w:rFonts w:cstheme="minorHAnsi"/>
        </w:rPr>
        <w:t>……………………………………………………….............................................................................................................................................................................................................................................................................................................................................................................................................................................................................................................................................................</w:t>
      </w:r>
      <w:r>
        <w:rPr>
          <w:rFonts w:cstheme="minorHAnsi"/>
        </w:rPr>
        <w:t>.....................</w:t>
      </w:r>
    </w:p>
    <w:p w14:paraId="3BAEF52F" w14:textId="77777777" w:rsidR="00446F5D" w:rsidRPr="00344D35" w:rsidRDefault="00446F5D" w:rsidP="00446F5D">
      <w:pPr>
        <w:rPr>
          <w:rFonts w:cstheme="minorHAnsi"/>
          <w:sz w:val="16"/>
          <w:szCs w:val="16"/>
        </w:rPr>
      </w:pPr>
      <w:r w:rsidRPr="008A47AF">
        <w:rPr>
          <w:rFonts w:cstheme="minorHAnsi"/>
        </w:rPr>
        <w:t>*</w:t>
      </w:r>
      <w:r w:rsidRPr="00344D35">
        <w:rPr>
          <w:rFonts w:cstheme="minorHAnsi"/>
          <w:sz w:val="16"/>
          <w:szCs w:val="16"/>
        </w:rPr>
        <w:t>niepotrzebne skreślić</w:t>
      </w:r>
    </w:p>
    <w:p w14:paraId="4200D2A8" w14:textId="77777777" w:rsidR="00446F5D" w:rsidRPr="00344D35" w:rsidRDefault="00446F5D" w:rsidP="00446F5D">
      <w:pPr>
        <w:rPr>
          <w:rFonts w:cstheme="minorHAnsi"/>
          <w:sz w:val="16"/>
          <w:szCs w:val="16"/>
        </w:rPr>
      </w:pPr>
      <w:r w:rsidRPr="00344D35">
        <w:rPr>
          <w:rFonts w:cstheme="minorHAnsi"/>
          <w:sz w:val="16"/>
          <w:szCs w:val="16"/>
        </w:rPr>
        <w:t>**w przypadku reklamacji jakościowych, szerszy opis problemu załączyć na dodatkowej stronie</w:t>
      </w:r>
    </w:p>
    <w:p w14:paraId="349E54EB" w14:textId="77777777" w:rsidR="00446F5D" w:rsidRPr="008A47AF" w:rsidRDefault="00446F5D" w:rsidP="00446F5D">
      <w:pPr>
        <w:rPr>
          <w:rFonts w:cstheme="minorHAnsi"/>
          <w:b/>
        </w:rPr>
      </w:pPr>
    </w:p>
    <w:p w14:paraId="392C85B3" w14:textId="77777777" w:rsidR="00446F5D" w:rsidRDefault="00446F5D" w:rsidP="00446F5D">
      <w:pPr>
        <w:rPr>
          <w:rFonts w:cstheme="minorHAnsi"/>
          <w:b/>
        </w:rPr>
      </w:pPr>
      <w:r>
        <w:rPr>
          <w:rFonts w:cstheme="minorHAnsi"/>
          <w:b/>
        </w:rPr>
        <w:t xml:space="preserve">     </w:t>
      </w:r>
      <w:r w:rsidRPr="008A47AF">
        <w:rPr>
          <w:rFonts w:cstheme="minorHAnsi"/>
          <w:b/>
        </w:rPr>
        <w:t>ZAMAWIAJĄCY</w:t>
      </w:r>
      <w:r w:rsidRPr="008A47AF">
        <w:rPr>
          <w:rFonts w:cstheme="minorHAnsi"/>
          <w:b/>
        </w:rPr>
        <w:tab/>
      </w:r>
      <w:r w:rsidRPr="008A47AF">
        <w:rPr>
          <w:rFonts w:cstheme="minorHAnsi"/>
          <w:b/>
        </w:rPr>
        <w:tab/>
      </w:r>
      <w:r w:rsidRPr="008A47AF">
        <w:rPr>
          <w:rFonts w:cstheme="minorHAnsi"/>
          <w:b/>
        </w:rPr>
        <w:tab/>
      </w:r>
      <w:r w:rsidRPr="008A47AF">
        <w:rPr>
          <w:rFonts w:cstheme="minorHAnsi"/>
          <w:b/>
        </w:rPr>
        <w:tab/>
      </w:r>
      <w:r w:rsidRPr="008A47AF">
        <w:rPr>
          <w:rFonts w:cstheme="minorHAnsi"/>
          <w:b/>
        </w:rPr>
        <w:tab/>
      </w:r>
      <w:r w:rsidRPr="008A47AF">
        <w:rPr>
          <w:rFonts w:cstheme="minorHAnsi"/>
          <w:b/>
        </w:rPr>
        <w:tab/>
      </w:r>
      <w:r w:rsidRPr="008A47AF">
        <w:rPr>
          <w:rFonts w:cstheme="minorHAnsi"/>
          <w:b/>
        </w:rPr>
        <w:tab/>
        <w:t xml:space="preserve"> WYKONAWCA</w:t>
      </w:r>
    </w:p>
    <w:p w14:paraId="7C12050E" w14:textId="77777777" w:rsidR="00446F5D" w:rsidRDefault="00446F5D" w:rsidP="00446F5D">
      <w:pPr>
        <w:spacing w:after="0" w:line="240" w:lineRule="auto"/>
        <w:jc w:val="left"/>
        <w:rPr>
          <w:rFonts w:ascii="Calibri" w:eastAsia="Times New Roman" w:hAnsi="Calibri" w:cs="Calibri"/>
          <w:lang w:eastAsia="pl-PL"/>
        </w:rPr>
      </w:pPr>
    </w:p>
    <w:p w14:paraId="5A58F2E7" w14:textId="77777777" w:rsidR="00446F5D" w:rsidRDefault="00446F5D" w:rsidP="00446F5D">
      <w:pPr>
        <w:jc w:val="left"/>
        <w:rPr>
          <w:rFonts w:ascii="Calibri" w:eastAsia="Times New Roman" w:hAnsi="Calibri" w:cs="Calibri"/>
          <w:lang w:eastAsia="pl-PL"/>
        </w:rPr>
      </w:pPr>
    </w:p>
    <w:p w14:paraId="216B7BD6" w14:textId="77777777" w:rsidR="00446F5D" w:rsidRDefault="00446F5D" w:rsidP="00446F5D">
      <w:pPr>
        <w:spacing w:after="0" w:line="240" w:lineRule="auto"/>
        <w:ind w:left="5664"/>
        <w:jc w:val="left"/>
        <w:rPr>
          <w:rFonts w:ascii="Calibri" w:eastAsia="Times New Roman" w:hAnsi="Calibri" w:cs="Calibri"/>
          <w:lang w:eastAsia="pl-PL"/>
        </w:rPr>
      </w:pPr>
      <w:r>
        <w:rPr>
          <w:rFonts w:ascii="Calibri" w:eastAsia="Times New Roman" w:hAnsi="Calibri" w:cs="Calibri"/>
          <w:lang w:eastAsia="pl-PL"/>
        </w:rPr>
        <w:t xml:space="preserve"> </w:t>
      </w:r>
    </w:p>
    <w:p w14:paraId="337A7425" w14:textId="77777777" w:rsidR="00446F5D" w:rsidRPr="00BB57B8" w:rsidRDefault="00446F5D" w:rsidP="00446F5D">
      <w:pPr>
        <w:spacing w:after="0" w:line="240" w:lineRule="auto"/>
        <w:ind w:left="5664"/>
        <w:jc w:val="right"/>
        <w:rPr>
          <w:rFonts w:ascii="Calibri" w:eastAsia="Times New Roman" w:hAnsi="Calibri" w:cs="Calibri"/>
          <w:lang w:eastAsia="pl-PL"/>
        </w:rPr>
      </w:pPr>
      <w:r>
        <w:rPr>
          <w:rFonts w:ascii="Calibri" w:eastAsia="Times New Roman" w:hAnsi="Calibri" w:cs="Calibri"/>
          <w:lang w:eastAsia="pl-PL"/>
        </w:rPr>
        <w:t>Załącznik nr</w:t>
      </w:r>
      <w:r w:rsidRPr="00BB57B8">
        <w:rPr>
          <w:rFonts w:ascii="Calibri" w:eastAsia="Times New Roman" w:hAnsi="Calibri" w:cs="Calibri"/>
          <w:lang w:eastAsia="pl-PL"/>
        </w:rPr>
        <w:t xml:space="preserve"> 4 do umowy</w:t>
      </w:r>
    </w:p>
    <w:p w14:paraId="7BC67A24" w14:textId="77777777" w:rsidR="00446F5D" w:rsidRPr="00BB57B8" w:rsidRDefault="00446F5D" w:rsidP="00446F5D">
      <w:pPr>
        <w:spacing w:after="0" w:line="240" w:lineRule="auto"/>
        <w:jc w:val="left"/>
        <w:rPr>
          <w:rFonts w:ascii="Calibri" w:eastAsia="Times New Roman" w:hAnsi="Calibri" w:cs="Calibri"/>
          <w:b/>
          <w:sz w:val="24"/>
          <w:szCs w:val="24"/>
          <w:lang w:eastAsia="pl-PL"/>
        </w:rPr>
      </w:pPr>
    </w:p>
    <w:p w14:paraId="0848BAF5" w14:textId="77777777" w:rsidR="00446F5D" w:rsidRDefault="00446F5D" w:rsidP="00446F5D">
      <w:pPr>
        <w:spacing w:after="0" w:line="240" w:lineRule="auto"/>
        <w:jc w:val="left"/>
        <w:rPr>
          <w:rFonts w:ascii="Calibri" w:eastAsia="Times New Roman" w:hAnsi="Calibri" w:cs="Calibri"/>
          <w:b/>
          <w:sz w:val="24"/>
          <w:szCs w:val="24"/>
          <w:lang w:eastAsia="pl-PL"/>
        </w:rPr>
      </w:pPr>
    </w:p>
    <w:p w14:paraId="6938F07D" w14:textId="77777777" w:rsidR="00446F5D" w:rsidRPr="00BB57B8" w:rsidRDefault="00446F5D" w:rsidP="00446F5D">
      <w:pPr>
        <w:spacing w:after="0" w:line="240" w:lineRule="auto"/>
        <w:jc w:val="left"/>
        <w:rPr>
          <w:rFonts w:ascii="Calibri" w:eastAsia="Times New Roman" w:hAnsi="Calibri" w:cs="Calibri"/>
          <w:b/>
          <w:sz w:val="24"/>
          <w:szCs w:val="24"/>
          <w:lang w:eastAsia="pl-PL"/>
        </w:rPr>
      </w:pPr>
    </w:p>
    <w:p w14:paraId="486EE10C" w14:textId="77777777" w:rsidR="00446F5D" w:rsidRPr="00BB57B8" w:rsidRDefault="00446F5D" w:rsidP="00446F5D">
      <w:pPr>
        <w:spacing w:after="0" w:line="240" w:lineRule="auto"/>
        <w:jc w:val="left"/>
        <w:rPr>
          <w:rFonts w:ascii="Calibri" w:eastAsia="Times New Roman" w:hAnsi="Calibri" w:cs="Calibri"/>
          <w:sz w:val="18"/>
          <w:szCs w:val="18"/>
          <w:lang w:eastAsia="pl-PL"/>
        </w:rPr>
      </w:pPr>
    </w:p>
    <w:p w14:paraId="60BC69F1" w14:textId="77777777" w:rsidR="00446F5D" w:rsidRPr="00BB57B8" w:rsidRDefault="00446F5D" w:rsidP="00446F5D">
      <w:pPr>
        <w:spacing w:after="0" w:line="240" w:lineRule="auto"/>
        <w:jc w:val="left"/>
        <w:rPr>
          <w:rFonts w:ascii="Calibri" w:eastAsia="Times New Roman" w:hAnsi="Calibri" w:cs="Calibri"/>
          <w:sz w:val="18"/>
          <w:szCs w:val="18"/>
          <w:lang w:eastAsia="pl-PL"/>
        </w:rPr>
      </w:pPr>
      <w:r w:rsidRPr="00BB57B8">
        <w:rPr>
          <w:rFonts w:ascii="Calibri" w:eastAsia="Times New Roman" w:hAnsi="Calibri" w:cs="Calibri"/>
          <w:sz w:val="18"/>
          <w:szCs w:val="18"/>
          <w:lang w:eastAsia="pl-PL"/>
        </w:rPr>
        <w:t>(Pieczątka jednostki organizacyjnej UP)</w:t>
      </w:r>
    </w:p>
    <w:p w14:paraId="37392190" w14:textId="77777777" w:rsidR="00446F5D" w:rsidRPr="00BB57B8" w:rsidRDefault="00446F5D" w:rsidP="00446F5D">
      <w:pPr>
        <w:spacing w:after="0" w:line="240" w:lineRule="auto"/>
        <w:jc w:val="left"/>
        <w:rPr>
          <w:rFonts w:ascii="Calibri" w:eastAsia="Times New Roman" w:hAnsi="Calibri" w:cs="Calibri"/>
          <w:sz w:val="18"/>
          <w:szCs w:val="18"/>
          <w:lang w:eastAsia="pl-PL"/>
        </w:rPr>
      </w:pPr>
    </w:p>
    <w:p w14:paraId="25C95114" w14:textId="77777777" w:rsidR="00446F5D" w:rsidRDefault="00446F5D" w:rsidP="00446F5D">
      <w:pPr>
        <w:spacing w:after="0" w:line="240" w:lineRule="auto"/>
        <w:jc w:val="left"/>
        <w:rPr>
          <w:rFonts w:ascii="Calibri" w:eastAsia="Times New Roman" w:hAnsi="Calibri" w:cs="Calibri"/>
          <w:sz w:val="24"/>
          <w:szCs w:val="24"/>
          <w:lang w:eastAsia="pl-PL"/>
        </w:rPr>
      </w:pPr>
    </w:p>
    <w:p w14:paraId="373835D9" w14:textId="77777777" w:rsidR="00446F5D" w:rsidRPr="00BB57B8" w:rsidRDefault="00446F5D" w:rsidP="00446F5D">
      <w:pPr>
        <w:spacing w:after="0" w:line="240" w:lineRule="auto"/>
        <w:jc w:val="left"/>
        <w:rPr>
          <w:rFonts w:ascii="Calibri" w:eastAsia="Times New Roman" w:hAnsi="Calibri" w:cs="Calibri"/>
          <w:sz w:val="24"/>
          <w:szCs w:val="24"/>
          <w:lang w:eastAsia="pl-PL"/>
        </w:rPr>
      </w:pPr>
    </w:p>
    <w:p w14:paraId="0276878C" w14:textId="77777777" w:rsidR="00446F5D" w:rsidRPr="00BB57B8" w:rsidRDefault="00446F5D" w:rsidP="00446F5D">
      <w:pPr>
        <w:spacing w:after="0" w:line="240" w:lineRule="auto"/>
        <w:ind w:left="4956"/>
        <w:jc w:val="left"/>
        <w:rPr>
          <w:rFonts w:ascii="Calibri" w:eastAsia="Times New Roman" w:hAnsi="Calibri" w:cs="Calibri"/>
          <w:sz w:val="24"/>
          <w:szCs w:val="24"/>
          <w:lang w:eastAsia="pl-PL"/>
        </w:rPr>
      </w:pPr>
      <w:r w:rsidRPr="00BB57B8">
        <w:rPr>
          <w:rFonts w:ascii="Calibri" w:eastAsia="Times New Roman" w:hAnsi="Calibri" w:cs="Calibri"/>
          <w:sz w:val="24"/>
          <w:szCs w:val="24"/>
          <w:lang w:eastAsia="pl-PL"/>
        </w:rPr>
        <w:t xml:space="preserve">                Poznań, dnia………………………</w:t>
      </w:r>
    </w:p>
    <w:p w14:paraId="183AC4CD" w14:textId="77777777" w:rsidR="00446F5D" w:rsidRPr="00BB57B8" w:rsidRDefault="00446F5D" w:rsidP="00446F5D">
      <w:pPr>
        <w:spacing w:after="0" w:line="240" w:lineRule="auto"/>
        <w:ind w:left="1416" w:firstLine="708"/>
        <w:jc w:val="left"/>
        <w:rPr>
          <w:rFonts w:ascii="Calibri" w:eastAsia="Times New Roman" w:hAnsi="Calibri" w:cs="Calibri"/>
          <w:b/>
          <w:sz w:val="28"/>
          <w:szCs w:val="28"/>
          <w:lang w:eastAsia="pl-PL"/>
        </w:rPr>
      </w:pPr>
    </w:p>
    <w:p w14:paraId="219CB622" w14:textId="77777777" w:rsidR="00446F5D" w:rsidRPr="00BB57B8" w:rsidRDefault="00446F5D" w:rsidP="00446F5D">
      <w:pPr>
        <w:spacing w:after="0" w:line="240" w:lineRule="auto"/>
        <w:jc w:val="left"/>
        <w:rPr>
          <w:rFonts w:ascii="Calibri" w:eastAsia="Times New Roman" w:hAnsi="Calibri" w:cs="Calibri"/>
          <w:b/>
          <w:sz w:val="24"/>
          <w:szCs w:val="24"/>
          <w:lang w:eastAsia="pl-PL"/>
        </w:rPr>
      </w:pPr>
      <w:r w:rsidRPr="00BB57B8">
        <w:rPr>
          <w:rFonts w:ascii="Calibri" w:eastAsia="Times New Roman" w:hAnsi="Calibri" w:cs="Calibri"/>
          <w:b/>
          <w:sz w:val="24"/>
          <w:szCs w:val="24"/>
          <w:lang w:eastAsia="pl-PL"/>
        </w:rPr>
        <w:t xml:space="preserve">                   FORMULARZ ZAMÓWIENIA NR….. NA USŁUGI PRALNICZE</w:t>
      </w:r>
    </w:p>
    <w:p w14:paraId="1403EFAD" w14:textId="52B28CD3" w:rsidR="00446F5D" w:rsidRPr="00BB57B8" w:rsidRDefault="00991E50" w:rsidP="00446F5D">
      <w:pPr>
        <w:spacing w:after="0" w:line="240" w:lineRule="auto"/>
        <w:ind w:left="1416" w:firstLine="708"/>
        <w:jc w:val="left"/>
        <w:rPr>
          <w:rFonts w:ascii="Calibri" w:eastAsia="Times New Roman" w:hAnsi="Calibri" w:cs="Calibri"/>
          <w:b/>
          <w:sz w:val="24"/>
          <w:szCs w:val="24"/>
          <w:lang w:eastAsia="pl-PL"/>
        </w:rPr>
      </w:pPr>
      <w:r>
        <w:rPr>
          <w:rFonts w:ascii="Calibri" w:eastAsia="Times New Roman" w:hAnsi="Calibri" w:cs="Calibri"/>
          <w:b/>
          <w:sz w:val="24"/>
          <w:szCs w:val="24"/>
          <w:lang w:eastAsia="pl-PL"/>
        </w:rPr>
        <w:t>n</w:t>
      </w:r>
      <w:r w:rsidR="00446F5D" w:rsidRPr="00BB57B8">
        <w:rPr>
          <w:rFonts w:ascii="Calibri" w:eastAsia="Times New Roman" w:hAnsi="Calibri" w:cs="Calibri"/>
          <w:b/>
          <w:sz w:val="24"/>
          <w:szCs w:val="24"/>
          <w:lang w:eastAsia="pl-PL"/>
        </w:rPr>
        <w:t>a podstawie umowy nr………………….</w:t>
      </w:r>
    </w:p>
    <w:p w14:paraId="760E7199" w14:textId="77777777" w:rsidR="00446F5D" w:rsidRPr="00BB57B8" w:rsidRDefault="00446F5D" w:rsidP="00446F5D">
      <w:pPr>
        <w:spacing w:after="0" w:line="240" w:lineRule="auto"/>
        <w:jc w:val="center"/>
        <w:rPr>
          <w:rFonts w:ascii="Calibri" w:eastAsia="Times New Roman" w:hAnsi="Calibri" w:cs="Calibri"/>
          <w:b/>
          <w:sz w:val="28"/>
          <w:szCs w:val="28"/>
          <w:lang w:eastAsia="pl-PL"/>
        </w:rPr>
      </w:pPr>
    </w:p>
    <w:p w14:paraId="2328EBCD" w14:textId="77777777" w:rsidR="00446F5D" w:rsidRPr="00BB57B8" w:rsidRDefault="00446F5D" w:rsidP="00446F5D">
      <w:pPr>
        <w:numPr>
          <w:ilvl w:val="0"/>
          <w:numId w:val="19"/>
        </w:numPr>
        <w:tabs>
          <w:tab w:val="left" w:pos="851"/>
        </w:tabs>
        <w:spacing w:after="0" w:line="360" w:lineRule="auto"/>
        <w:ind w:left="567"/>
        <w:contextualSpacing/>
        <w:jc w:val="left"/>
        <w:rPr>
          <w:rFonts w:ascii="Calibri" w:eastAsia="Times New Roman" w:hAnsi="Calibri" w:cs="Calibri"/>
          <w:sz w:val="24"/>
          <w:szCs w:val="24"/>
          <w:lang w:eastAsia="pl-PL"/>
        </w:rPr>
      </w:pPr>
      <w:r w:rsidRPr="00BB57B8">
        <w:rPr>
          <w:rFonts w:ascii="Calibri" w:eastAsia="Times New Roman" w:hAnsi="Calibri" w:cs="Calibri"/>
          <w:sz w:val="24"/>
          <w:szCs w:val="24"/>
          <w:lang w:eastAsia="pl-PL"/>
        </w:rPr>
        <w:t>Termin i miejsce odbioru usługi:……………………………………………………………………</w:t>
      </w:r>
    </w:p>
    <w:p w14:paraId="73EADCA1" w14:textId="77777777" w:rsidR="00446F5D" w:rsidRPr="00BB57B8" w:rsidRDefault="00446F5D" w:rsidP="00446F5D">
      <w:pPr>
        <w:tabs>
          <w:tab w:val="left" w:pos="851"/>
        </w:tabs>
        <w:spacing w:after="0" w:line="360" w:lineRule="auto"/>
        <w:ind w:left="567"/>
        <w:contextualSpacing/>
        <w:rPr>
          <w:rFonts w:ascii="Calibri" w:eastAsia="Times New Roman" w:hAnsi="Calibri" w:cs="Calibri"/>
          <w:sz w:val="24"/>
          <w:szCs w:val="24"/>
          <w:lang w:eastAsia="pl-PL"/>
        </w:rPr>
      </w:pPr>
      <w:r w:rsidRPr="00BB57B8">
        <w:rPr>
          <w:rFonts w:ascii="Calibri" w:eastAsia="Times New Roman" w:hAnsi="Calibri" w:cs="Calibri"/>
          <w:sz w:val="24"/>
          <w:szCs w:val="24"/>
          <w:lang w:eastAsia="pl-PL"/>
        </w:rPr>
        <w:t>…………………………………………………………………………………………………………………………..</w:t>
      </w:r>
    </w:p>
    <w:p w14:paraId="141EFF6E" w14:textId="77777777" w:rsidR="00446F5D" w:rsidRPr="00BB57B8" w:rsidRDefault="00446F5D" w:rsidP="00446F5D">
      <w:pPr>
        <w:numPr>
          <w:ilvl w:val="0"/>
          <w:numId w:val="19"/>
        </w:numPr>
        <w:tabs>
          <w:tab w:val="left" w:pos="851"/>
        </w:tabs>
        <w:spacing w:after="0" w:line="360" w:lineRule="auto"/>
        <w:ind w:left="567"/>
        <w:contextualSpacing/>
        <w:jc w:val="left"/>
        <w:rPr>
          <w:rFonts w:ascii="Calibri" w:eastAsia="Times New Roman" w:hAnsi="Calibri" w:cs="Calibri"/>
          <w:sz w:val="24"/>
          <w:szCs w:val="24"/>
          <w:lang w:eastAsia="pl-PL"/>
        </w:rPr>
      </w:pPr>
      <w:r w:rsidRPr="00BB57B8">
        <w:rPr>
          <w:rFonts w:ascii="Calibri" w:eastAsia="Times New Roman" w:hAnsi="Calibri" w:cs="Calibri"/>
          <w:sz w:val="24"/>
          <w:szCs w:val="24"/>
          <w:lang w:eastAsia="pl-PL"/>
        </w:rPr>
        <w:t>Opis przedmiotu zlecenia: …………………………………………………………………………….</w:t>
      </w:r>
    </w:p>
    <w:p w14:paraId="0439EB04" w14:textId="77777777" w:rsidR="00446F5D" w:rsidRPr="00BB57B8" w:rsidRDefault="00446F5D" w:rsidP="00446F5D">
      <w:pPr>
        <w:tabs>
          <w:tab w:val="left" w:pos="851"/>
        </w:tabs>
        <w:spacing w:after="0" w:line="360" w:lineRule="auto"/>
        <w:ind w:left="567"/>
        <w:contextualSpacing/>
        <w:rPr>
          <w:rFonts w:ascii="Calibri" w:eastAsia="Times New Roman" w:hAnsi="Calibri" w:cs="Calibri"/>
          <w:sz w:val="24"/>
          <w:szCs w:val="24"/>
          <w:lang w:eastAsia="pl-PL"/>
        </w:rPr>
      </w:pPr>
      <w:r w:rsidRPr="00BB57B8">
        <w:rPr>
          <w:rFonts w:ascii="Calibri" w:eastAsia="Times New Roman" w:hAnsi="Calibri" w:cs="Calibri"/>
          <w:sz w:val="24"/>
          <w:szCs w:val="24"/>
          <w:lang w:eastAsia="pl-PL"/>
        </w:rPr>
        <w:t>………………………………………………</w:t>
      </w:r>
      <w:bookmarkStart w:id="1" w:name="_GoBack"/>
      <w:bookmarkEnd w:id="1"/>
      <w:r w:rsidRPr="00BB57B8">
        <w:rPr>
          <w:rFonts w:ascii="Calibri" w:eastAsia="Times New Roman" w:hAnsi="Calibri" w:cs="Calibri"/>
          <w:sz w:val="24"/>
          <w:szCs w:val="24"/>
          <w:lang w:eastAsia="pl-PL"/>
        </w:rPr>
        <w:t>…………………………………………………………………………..</w:t>
      </w:r>
    </w:p>
    <w:p w14:paraId="3CF9B9F1" w14:textId="77777777" w:rsidR="00446F5D" w:rsidRPr="00BB57B8" w:rsidRDefault="00446F5D" w:rsidP="00446F5D">
      <w:pPr>
        <w:numPr>
          <w:ilvl w:val="0"/>
          <w:numId w:val="19"/>
        </w:numPr>
        <w:tabs>
          <w:tab w:val="left" w:pos="851"/>
        </w:tabs>
        <w:spacing w:after="0" w:line="360" w:lineRule="auto"/>
        <w:ind w:left="567"/>
        <w:contextualSpacing/>
        <w:jc w:val="left"/>
        <w:rPr>
          <w:rFonts w:ascii="Calibri" w:eastAsia="Times New Roman" w:hAnsi="Calibri" w:cs="Calibri"/>
          <w:sz w:val="24"/>
          <w:szCs w:val="24"/>
          <w:lang w:eastAsia="pl-PL"/>
        </w:rPr>
      </w:pPr>
      <w:r w:rsidRPr="00BB57B8">
        <w:rPr>
          <w:rFonts w:ascii="Calibri" w:eastAsia="Times New Roman" w:hAnsi="Calibri" w:cs="Calibri"/>
          <w:sz w:val="24"/>
          <w:szCs w:val="24"/>
          <w:lang w:eastAsia="pl-PL"/>
        </w:rPr>
        <w:t>Osoba do kontaktu oraz numer telefonu i mail:…………………………………………….</w:t>
      </w:r>
    </w:p>
    <w:p w14:paraId="535F22F3" w14:textId="77777777" w:rsidR="00446F5D" w:rsidRPr="00BB57B8" w:rsidRDefault="00446F5D" w:rsidP="00446F5D">
      <w:pPr>
        <w:tabs>
          <w:tab w:val="left" w:pos="851"/>
        </w:tabs>
        <w:spacing w:after="0" w:line="360" w:lineRule="auto"/>
        <w:ind w:left="567"/>
        <w:contextualSpacing/>
        <w:rPr>
          <w:rFonts w:ascii="Calibri" w:eastAsia="Times New Roman" w:hAnsi="Calibri" w:cs="Calibri"/>
          <w:sz w:val="24"/>
          <w:szCs w:val="24"/>
          <w:lang w:eastAsia="pl-PL"/>
        </w:rPr>
      </w:pPr>
      <w:r w:rsidRPr="00BB57B8">
        <w:rPr>
          <w:rFonts w:ascii="Calibri" w:eastAsia="Times New Roman" w:hAnsi="Calibri" w:cs="Calibri"/>
          <w:sz w:val="24"/>
          <w:szCs w:val="24"/>
          <w:lang w:eastAsia="pl-PL"/>
        </w:rPr>
        <w:t>…………………………………………………………………………………………………………………………..</w:t>
      </w:r>
    </w:p>
    <w:p w14:paraId="03CC9A4D" w14:textId="77777777" w:rsidR="00446F5D" w:rsidRPr="00BB57B8" w:rsidRDefault="00446F5D" w:rsidP="00446F5D">
      <w:pPr>
        <w:tabs>
          <w:tab w:val="left" w:pos="851"/>
        </w:tabs>
        <w:spacing w:after="0" w:line="360" w:lineRule="auto"/>
        <w:ind w:left="567"/>
        <w:contextualSpacing/>
        <w:rPr>
          <w:rFonts w:ascii="Calibri" w:eastAsia="Times New Roman" w:hAnsi="Calibri" w:cs="Calibri"/>
          <w:sz w:val="24"/>
          <w:szCs w:val="24"/>
          <w:lang w:eastAsia="pl-PL"/>
        </w:rPr>
      </w:pPr>
      <w:r w:rsidRPr="00BB57B8">
        <w:rPr>
          <w:rFonts w:ascii="Calibri" w:eastAsia="Times New Roman" w:hAnsi="Calibri" w:cs="Calibri"/>
          <w:sz w:val="24"/>
          <w:szCs w:val="24"/>
          <w:lang w:eastAsia="pl-PL"/>
        </w:rPr>
        <w:t>…………………………………………………………………………………………………………………………..</w:t>
      </w:r>
    </w:p>
    <w:p w14:paraId="5B481D2A" w14:textId="77777777" w:rsidR="00446F5D" w:rsidRPr="00BB57B8" w:rsidRDefault="00446F5D" w:rsidP="00446F5D">
      <w:pPr>
        <w:numPr>
          <w:ilvl w:val="0"/>
          <w:numId w:val="19"/>
        </w:numPr>
        <w:tabs>
          <w:tab w:val="left" w:pos="851"/>
        </w:tabs>
        <w:spacing w:after="0" w:line="360" w:lineRule="auto"/>
        <w:ind w:left="567"/>
        <w:contextualSpacing/>
        <w:jc w:val="left"/>
        <w:rPr>
          <w:rFonts w:ascii="Calibri" w:eastAsia="Times New Roman" w:hAnsi="Calibri" w:cs="Calibri"/>
          <w:sz w:val="24"/>
          <w:szCs w:val="24"/>
          <w:lang w:eastAsia="pl-PL"/>
        </w:rPr>
      </w:pPr>
      <w:r w:rsidRPr="00BB57B8">
        <w:rPr>
          <w:rFonts w:ascii="Calibri" w:eastAsia="Times New Roman" w:hAnsi="Calibri" w:cs="Calibri"/>
          <w:sz w:val="24"/>
          <w:szCs w:val="24"/>
          <w:lang w:eastAsia="pl-PL"/>
        </w:rPr>
        <w:t>Uwagi:…………………………………………………………………………………………………………..</w:t>
      </w:r>
    </w:p>
    <w:p w14:paraId="7893C000" w14:textId="77777777" w:rsidR="00446F5D" w:rsidRPr="00BB57B8" w:rsidRDefault="00446F5D" w:rsidP="00446F5D">
      <w:pPr>
        <w:tabs>
          <w:tab w:val="left" w:pos="851"/>
        </w:tabs>
        <w:spacing w:after="0" w:line="360" w:lineRule="auto"/>
        <w:ind w:left="567"/>
        <w:rPr>
          <w:rFonts w:ascii="Calibri" w:eastAsia="Times New Roman" w:hAnsi="Calibri" w:cs="Calibri"/>
          <w:sz w:val="24"/>
          <w:szCs w:val="24"/>
          <w:lang w:eastAsia="pl-PL"/>
        </w:rPr>
      </w:pPr>
      <w:r w:rsidRPr="00BB57B8">
        <w:rPr>
          <w:rFonts w:ascii="Calibri" w:eastAsia="Times New Roman" w:hAnsi="Calibri" w:cs="Calibri"/>
          <w:sz w:val="24"/>
          <w:szCs w:val="24"/>
          <w:lang w:eastAsia="pl-PL"/>
        </w:rPr>
        <w:t>................................................................................................................................</w:t>
      </w:r>
    </w:p>
    <w:p w14:paraId="5739C7D8" w14:textId="77777777" w:rsidR="00446F5D" w:rsidRPr="00BB57B8" w:rsidRDefault="00446F5D" w:rsidP="00446F5D">
      <w:pPr>
        <w:tabs>
          <w:tab w:val="left" w:pos="851"/>
        </w:tabs>
        <w:spacing w:after="0" w:line="360" w:lineRule="auto"/>
        <w:ind w:left="567"/>
        <w:rPr>
          <w:rFonts w:ascii="Calibri" w:eastAsia="Times New Roman" w:hAnsi="Calibri" w:cs="Calibri"/>
          <w:sz w:val="24"/>
          <w:szCs w:val="24"/>
          <w:lang w:eastAsia="pl-PL"/>
        </w:rPr>
      </w:pPr>
      <w:r w:rsidRPr="00BB57B8">
        <w:rPr>
          <w:rFonts w:ascii="Calibri" w:eastAsia="Times New Roman" w:hAnsi="Calibri" w:cs="Calibri"/>
          <w:sz w:val="24"/>
          <w:szCs w:val="24"/>
          <w:lang w:eastAsia="pl-PL"/>
        </w:rPr>
        <w:t>…………………………………………………………………………………………………………………………..</w:t>
      </w:r>
    </w:p>
    <w:p w14:paraId="5EB48F72" w14:textId="77777777" w:rsidR="00446F5D" w:rsidRPr="00BB57B8" w:rsidRDefault="00446F5D" w:rsidP="00446F5D">
      <w:pPr>
        <w:tabs>
          <w:tab w:val="left" w:pos="851"/>
        </w:tabs>
        <w:spacing w:after="0" w:line="360" w:lineRule="auto"/>
        <w:ind w:left="567"/>
        <w:rPr>
          <w:rFonts w:ascii="Calibri" w:eastAsia="Times New Roman" w:hAnsi="Calibri" w:cs="Calibri"/>
          <w:sz w:val="24"/>
          <w:szCs w:val="24"/>
          <w:lang w:eastAsia="pl-PL"/>
        </w:rPr>
      </w:pPr>
      <w:r w:rsidRPr="00BB57B8">
        <w:rPr>
          <w:rFonts w:ascii="Calibri" w:eastAsia="Times New Roman" w:hAnsi="Calibri" w:cs="Calibri"/>
          <w:sz w:val="24"/>
          <w:szCs w:val="24"/>
          <w:lang w:eastAsia="pl-PL"/>
        </w:rPr>
        <w:t>…………………………………………………………………………………………………………………………..</w:t>
      </w:r>
    </w:p>
    <w:p w14:paraId="4FEFEA6B" w14:textId="77777777" w:rsidR="00446F5D" w:rsidRPr="00BB57B8" w:rsidRDefault="00446F5D" w:rsidP="00446F5D">
      <w:pPr>
        <w:spacing w:after="0" w:line="360" w:lineRule="auto"/>
        <w:ind w:left="1080"/>
        <w:contextualSpacing/>
        <w:rPr>
          <w:rFonts w:ascii="Calibri" w:eastAsia="Times New Roman" w:hAnsi="Calibri" w:cs="Calibri"/>
          <w:sz w:val="24"/>
          <w:szCs w:val="24"/>
          <w:lang w:eastAsia="pl-PL"/>
        </w:rPr>
      </w:pPr>
    </w:p>
    <w:p w14:paraId="4200FB30" w14:textId="77777777" w:rsidR="00446F5D" w:rsidRPr="00BB57B8" w:rsidRDefault="00446F5D" w:rsidP="00446F5D">
      <w:pPr>
        <w:spacing w:after="0" w:line="240" w:lineRule="auto"/>
        <w:jc w:val="left"/>
        <w:rPr>
          <w:rFonts w:ascii="Calibri" w:eastAsia="Times New Roman" w:hAnsi="Calibri" w:cs="Calibri"/>
          <w:sz w:val="24"/>
          <w:szCs w:val="24"/>
          <w:lang w:eastAsia="pl-PL"/>
        </w:rPr>
      </w:pPr>
    </w:p>
    <w:p w14:paraId="3AB144FE" w14:textId="77777777" w:rsidR="00446F5D" w:rsidRPr="00BB57B8" w:rsidRDefault="00446F5D" w:rsidP="00446F5D">
      <w:pPr>
        <w:spacing w:after="0" w:line="240" w:lineRule="auto"/>
        <w:jc w:val="left"/>
        <w:rPr>
          <w:rFonts w:ascii="Calibri" w:eastAsia="Times New Roman" w:hAnsi="Calibri" w:cs="Calibri"/>
          <w:sz w:val="24"/>
          <w:szCs w:val="24"/>
          <w:lang w:eastAsia="pl-PL"/>
        </w:rPr>
      </w:pPr>
      <w:r w:rsidRPr="00BB57B8">
        <w:rPr>
          <w:rFonts w:ascii="Calibri" w:eastAsia="Times New Roman" w:hAnsi="Calibri" w:cs="Calibri"/>
          <w:sz w:val="24"/>
          <w:szCs w:val="24"/>
          <w:lang w:eastAsia="pl-PL"/>
        </w:rPr>
        <w:t xml:space="preserve">                                                                                                             ……………………………………</w:t>
      </w:r>
    </w:p>
    <w:p w14:paraId="3DB094F9" w14:textId="77777777" w:rsidR="00446F5D" w:rsidRPr="00BB57B8" w:rsidRDefault="00446F5D" w:rsidP="00446F5D">
      <w:pPr>
        <w:spacing w:after="0" w:line="240" w:lineRule="auto"/>
        <w:jc w:val="center"/>
        <w:rPr>
          <w:rFonts w:ascii="Calibri" w:eastAsia="Times New Roman" w:hAnsi="Calibri" w:cs="Calibri"/>
          <w:sz w:val="24"/>
          <w:szCs w:val="24"/>
          <w:lang w:eastAsia="pl-PL"/>
        </w:rPr>
      </w:pPr>
      <w:r w:rsidRPr="00BB57B8">
        <w:rPr>
          <w:rFonts w:ascii="Calibri" w:eastAsia="Times New Roman" w:hAnsi="Calibri" w:cs="Calibri"/>
          <w:sz w:val="24"/>
          <w:szCs w:val="24"/>
          <w:lang w:eastAsia="pl-PL"/>
        </w:rPr>
        <w:t xml:space="preserve">                                                                                     (pieczątka i podpis)                                                                                              </w:t>
      </w:r>
    </w:p>
    <w:p w14:paraId="3A4FDFFC" w14:textId="77777777" w:rsidR="00446F5D" w:rsidRPr="00BB57B8" w:rsidRDefault="00446F5D" w:rsidP="00446F5D">
      <w:pPr>
        <w:spacing w:after="0" w:line="240" w:lineRule="auto"/>
        <w:jc w:val="left"/>
        <w:rPr>
          <w:rFonts w:ascii="Calibri" w:eastAsia="Times New Roman" w:hAnsi="Calibri" w:cs="Calibri"/>
          <w:sz w:val="24"/>
          <w:szCs w:val="24"/>
          <w:lang w:eastAsia="pl-PL"/>
        </w:rPr>
      </w:pPr>
      <w:r w:rsidRPr="00BB57B8">
        <w:rPr>
          <w:rFonts w:ascii="Calibri" w:eastAsia="Times New Roman" w:hAnsi="Calibri" w:cs="Calibri"/>
          <w:sz w:val="24"/>
          <w:szCs w:val="24"/>
          <w:lang w:eastAsia="pl-PL"/>
        </w:rPr>
        <w:t xml:space="preserve">            </w:t>
      </w:r>
    </w:p>
    <w:p w14:paraId="2550A3FC" w14:textId="77777777" w:rsidR="00446F5D" w:rsidRPr="00BB57B8" w:rsidRDefault="00446F5D" w:rsidP="00446F5D">
      <w:pPr>
        <w:spacing w:after="0" w:line="240" w:lineRule="auto"/>
        <w:jc w:val="left"/>
        <w:rPr>
          <w:rFonts w:ascii="Calibri" w:eastAsia="Times New Roman" w:hAnsi="Calibri" w:cs="Calibri"/>
          <w:sz w:val="24"/>
          <w:szCs w:val="24"/>
          <w:lang w:eastAsia="pl-PL"/>
        </w:rPr>
      </w:pPr>
    </w:p>
    <w:p w14:paraId="21AFC16E" w14:textId="77777777" w:rsidR="00446F5D" w:rsidRDefault="00446F5D" w:rsidP="00446F5D">
      <w:pPr>
        <w:rPr>
          <w:rFonts w:cstheme="minorHAnsi"/>
          <w:b/>
        </w:rPr>
      </w:pPr>
    </w:p>
    <w:p w14:paraId="6E9C6C5B" w14:textId="77777777" w:rsidR="00446F5D" w:rsidRDefault="00446F5D" w:rsidP="00446F5D">
      <w:pPr>
        <w:rPr>
          <w:rFonts w:cstheme="minorHAnsi"/>
          <w:b/>
        </w:rPr>
      </w:pPr>
    </w:p>
    <w:p w14:paraId="01F5BF45" w14:textId="77777777" w:rsidR="00446F5D" w:rsidRDefault="00446F5D" w:rsidP="00446F5D">
      <w:pPr>
        <w:rPr>
          <w:rFonts w:cstheme="minorHAnsi"/>
          <w:b/>
        </w:rPr>
      </w:pPr>
    </w:p>
    <w:p w14:paraId="4BB7763C" w14:textId="77777777" w:rsidR="00446F5D" w:rsidRDefault="00446F5D" w:rsidP="00446F5D">
      <w:pPr>
        <w:spacing w:after="0" w:line="240" w:lineRule="auto"/>
        <w:jc w:val="right"/>
        <w:rPr>
          <w:rFonts w:eastAsia="Calibri" w:cstheme="minorHAnsi"/>
          <w:bCs/>
          <w:sz w:val="24"/>
          <w:szCs w:val="24"/>
        </w:rPr>
      </w:pPr>
    </w:p>
    <w:p w14:paraId="583FB02B" w14:textId="77777777" w:rsidR="00446F5D" w:rsidRDefault="00446F5D" w:rsidP="00446F5D">
      <w:pPr>
        <w:spacing w:after="0" w:line="240" w:lineRule="auto"/>
        <w:jc w:val="right"/>
        <w:rPr>
          <w:rFonts w:eastAsia="Calibri" w:cstheme="minorHAnsi"/>
          <w:bCs/>
          <w:sz w:val="24"/>
          <w:szCs w:val="24"/>
        </w:rPr>
      </w:pPr>
    </w:p>
    <w:p w14:paraId="1E564055" w14:textId="77777777" w:rsidR="00446F5D" w:rsidRDefault="00446F5D" w:rsidP="00446F5D">
      <w:pPr>
        <w:spacing w:after="0" w:line="240" w:lineRule="auto"/>
        <w:rPr>
          <w:rFonts w:eastAsia="Calibri" w:cstheme="minorHAnsi"/>
          <w:bCs/>
          <w:sz w:val="24"/>
          <w:szCs w:val="24"/>
        </w:rPr>
      </w:pPr>
    </w:p>
    <w:p w14:paraId="6DEEC721" w14:textId="77777777" w:rsidR="00446F5D" w:rsidRPr="000925E8" w:rsidRDefault="00446F5D" w:rsidP="00446F5D">
      <w:pPr>
        <w:spacing w:after="0" w:line="240" w:lineRule="auto"/>
        <w:jc w:val="right"/>
        <w:rPr>
          <w:rFonts w:eastAsia="Calibri" w:cstheme="minorHAnsi"/>
          <w:bCs/>
        </w:rPr>
      </w:pPr>
      <w:r w:rsidRPr="000925E8">
        <w:rPr>
          <w:rFonts w:eastAsia="Calibri" w:cstheme="minorHAnsi"/>
          <w:bCs/>
        </w:rPr>
        <w:lastRenderedPageBreak/>
        <w:t>Załącznik nr 5 do umowy</w:t>
      </w:r>
    </w:p>
    <w:p w14:paraId="7C5A3D69" w14:textId="77777777" w:rsidR="00446F5D" w:rsidRPr="00B90D4B" w:rsidRDefault="00446F5D" w:rsidP="00446F5D">
      <w:pPr>
        <w:spacing w:after="0" w:line="240" w:lineRule="auto"/>
        <w:ind w:left="2832"/>
        <w:jc w:val="right"/>
        <w:rPr>
          <w:rFonts w:eastAsia="Times New Roman" w:cstheme="minorHAnsi"/>
          <w:b/>
          <w:bCs/>
          <w:sz w:val="24"/>
          <w:szCs w:val="24"/>
          <w:lang w:eastAsia="pl-PL"/>
        </w:rPr>
      </w:pPr>
    </w:p>
    <w:p w14:paraId="2CF2F23C" w14:textId="77777777" w:rsidR="00446F5D" w:rsidRDefault="00446F5D" w:rsidP="00446F5D">
      <w:pPr>
        <w:spacing w:after="0" w:line="240" w:lineRule="auto"/>
        <w:jc w:val="center"/>
        <w:rPr>
          <w:rFonts w:eastAsia="Times New Roman" w:cstheme="minorHAnsi"/>
          <w:b/>
          <w:sz w:val="24"/>
          <w:szCs w:val="24"/>
          <w:lang w:eastAsia="pl-PL"/>
        </w:rPr>
      </w:pPr>
    </w:p>
    <w:tbl>
      <w:tblPr>
        <w:tblStyle w:val="Tabela-Siatka"/>
        <w:tblW w:w="0" w:type="auto"/>
        <w:tblLook w:val="04A0" w:firstRow="1" w:lastRow="0" w:firstColumn="1" w:lastColumn="0" w:noHBand="0" w:noVBand="1"/>
      </w:tblPr>
      <w:tblGrid>
        <w:gridCol w:w="2689"/>
        <w:gridCol w:w="6373"/>
      </w:tblGrid>
      <w:tr w:rsidR="00446F5D" w14:paraId="33EB1EC5" w14:textId="77777777" w:rsidTr="00AB0658">
        <w:tc>
          <w:tcPr>
            <w:tcW w:w="2689" w:type="dxa"/>
            <w:tcBorders>
              <w:top w:val="single" w:sz="4" w:space="0" w:color="auto"/>
              <w:left w:val="single" w:sz="4" w:space="0" w:color="auto"/>
              <w:bottom w:val="single" w:sz="4" w:space="0" w:color="auto"/>
              <w:right w:val="single" w:sz="4" w:space="0" w:color="auto"/>
            </w:tcBorders>
            <w:vAlign w:val="center"/>
            <w:hideMark/>
          </w:tcPr>
          <w:p w14:paraId="7F43C2D5" w14:textId="77777777" w:rsidR="00446F5D" w:rsidRPr="00A104C1" w:rsidRDefault="00446F5D" w:rsidP="00AB0658">
            <w:pPr>
              <w:rPr>
                <w:rFonts w:asciiTheme="minorHAnsi" w:hAnsiTheme="minorHAnsi" w:cstheme="minorHAnsi"/>
              </w:rPr>
            </w:pPr>
            <w:bookmarkStart w:id="2" w:name="_Hlk170297539"/>
            <w:r w:rsidRPr="00A104C1">
              <w:rPr>
                <w:rFonts w:asciiTheme="minorHAnsi" w:hAnsiTheme="minorHAnsi" w:cstheme="minorHAnsi"/>
              </w:rPr>
              <w:t>Nazwa Wykonawcy:</w:t>
            </w:r>
          </w:p>
        </w:tc>
        <w:tc>
          <w:tcPr>
            <w:tcW w:w="6373" w:type="dxa"/>
            <w:tcBorders>
              <w:top w:val="single" w:sz="4" w:space="0" w:color="auto"/>
              <w:left w:val="single" w:sz="4" w:space="0" w:color="auto"/>
              <w:bottom w:val="single" w:sz="4" w:space="0" w:color="auto"/>
              <w:right w:val="single" w:sz="4" w:space="0" w:color="auto"/>
            </w:tcBorders>
          </w:tcPr>
          <w:p w14:paraId="659659D1" w14:textId="77777777" w:rsidR="00446F5D" w:rsidRDefault="00446F5D" w:rsidP="00AB0658"/>
          <w:p w14:paraId="54008B41" w14:textId="77777777" w:rsidR="00446F5D" w:rsidRDefault="00446F5D" w:rsidP="00AB0658"/>
        </w:tc>
      </w:tr>
      <w:tr w:rsidR="00446F5D" w14:paraId="6187B16F" w14:textId="77777777" w:rsidTr="00AB0658">
        <w:tc>
          <w:tcPr>
            <w:tcW w:w="2689" w:type="dxa"/>
            <w:tcBorders>
              <w:top w:val="single" w:sz="4" w:space="0" w:color="auto"/>
              <w:left w:val="single" w:sz="4" w:space="0" w:color="auto"/>
              <w:bottom w:val="single" w:sz="4" w:space="0" w:color="auto"/>
              <w:right w:val="single" w:sz="4" w:space="0" w:color="auto"/>
            </w:tcBorders>
            <w:vAlign w:val="center"/>
            <w:hideMark/>
          </w:tcPr>
          <w:p w14:paraId="5E084375" w14:textId="77777777" w:rsidR="00446F5D" w:rsidRPr="00A104C1" w:rsidRDefault="00446F5D" w:rsidP="00AB0658">
            <w:pPr>
              <w:rPr>
                <w:rFonts w:asciiTheme="minorHAnsi" w:hAnsiTheme="minorHAnsi" w:cstheme="minorHAnsi"/>
              </w:rPr>
            </w:pPr>
            <w:r w:rsidRPr="00A104C1">
              <w:rPr>
                <w:rFonts w:asciiTheme="minorHAnsi" w:hAnsiTheme="minorHAnsi" w:cstheme="minorHAnsi"/>
              </w:rPr>
              <w:t>Adres siedziby Wykonawcy:</w:t>
            </w:r>
          </w:p>
        </w:tc>
        <w:tc>
          <w:tcPr>
            <w:tcW w:w="6373" w:type="dxa"/>
            <w:tcBorders>
              <w:top w:val="single" w:sz="4" w:space="0" w:color="auto"/>
              <w:left w:val="single" w:sz="4" w:space="0" w:color="auto"/>
              <w:bottom w:val="single" w:sz="4" w:space="0" w:color="auto"/>
              <w:right w:val="single" w:sz="4" w:space="0" w:color="auto"/>
            </w:tcBorders>
          </w:tcPr>
          <w:p w14:paraId="7E10BBD0" w14:textId="77777777" w:rsidR="00446F5D" w:rsidRDefault="00446F5D" w:rsidP="00AB0658"/>
          <w:p w14:paraId="6302125F" w14:textId="77777777" w:rsidR="00446F5D" w:rsidRDefault="00446F5D" w:rsidP="00AB0658"/>
        </w:tc>
      </w:tr>
      <w:bookmarkEnd w:id="2"/>
    </w:tbl>
    <w:p w14:paraId="2DAED0E2" w14:textId="77777777" w:rsidR="00446F5D" w:rsidRPr="00B90D4B" w:rsidRDefault="00446F5D" w:rsidP="00446F5D">
      <w:pPr>
        <w:spacing w:after="0" w:line="240" w:lineRule="auto"/>
        <w:jc w:val="center"/>
        <w:rPr>
          <w:rFonts w:eastAsia="Times New Roman" w:cstheme="minorHAnsi"/>
          <w:b/>
          <w:sz w:val="24"/>
          <w:szCs w:val="24"/>
          <w:lang w:eastAsia="pl-PL"/>
        </w:rPr>
      </w:pPr>
    </w:p>
    <w:p w14:paraId="2690349C" w14:textId="77777777" w:rsidR="00446F5D" w:rsidRPr="00B90D4B" w:rsidRDefault="00446F5D" w:rsidP="00446F5D">
      <w:pPr>
        <w:spacing w:after="0" w:line="240" w:lineRule="auto"/>
        <w:jc w:val="center"/>
        <w:rPr>
          <w:rFonts w:eastAsia="Times New Roman" w:cstheme="minorHAnsi"/>
          <w:b/>
          <w:sz w:val="24"/>
          <w:szCs w:val="24"/>
          <w:lang w:eastAsia="pl-PL"/>
        </w:rPr>
      </w:pPr>
    </w:p>
    <w:p w14:paraId="053F1B98" w14:textId="77777777" w:rsidR="00446F5D" w:rsidRPr="00B90D4B" w:rsidRDefault="00446F5D" w:rsidP="00446F5D">
      <w:pPr>
        <w:spacing w:after="0" w:line="240" w:lineRule="auto"/>
        <w:jc w:val="center"/>
        <w:rPr>
          <w:rFonts w:eastAsia="Times New Roman" w:cstheme="minorHAnsi"/>
          <w:b/>
          <w:sz w:val="24"/>
          <w:szCs w:val="24"/>
          <w:lang w:eastAsia="pl-PL"/>
        </w:rPr>
      </w:pPr>
      <w:r w:rsidRPr="00B90D4B">
        <w:rPr>
          <w:rFonts w:eastAsia="Times New Roman" w:cstheme="minorHAnsi"/>
          <w:b/>
          <w:sz w:val="24"/>
          <w:szCs w:val="24"/>
          <w:lang w:eastAsia="pl-PL"/>
        </w:rPr>
        <w:t xml:space="preserve">WYKAZ </w:t>
      </w:r>
      <w:r>
        <w:rPr>
          <w:rFonts w:eastAsia="Times New Roman" w:cstheme="minorHAnsi"/>
          <w:b/>
          <w:sz w:val="24"/>
          <w:szCs w:val="24"/>
          <w:lang w:eastAsia="pl-PL"/>
        </w:rPr>
        <w:t xml:space="preserve">OSÓB ZATRUDNIONYCH NA UMOWĘ O PRACĘ, KTÓRE WYKONAWCA </w:t>
      </w:r>
      <w:r>
        <w:rPr>
          <w:rFonts w:eastAsia="Times New Roman" w:cstheme="minorHAnsi"/>
          <w:b/>
          <w:sz w:val="24"/>
          <w:szCs w:val="24"/>
          <w:lang w:eastAsia="pl-PL"/>
        </w:rPr>
        <w:br/>
        <w:t>KIERUJE DO REALIZACJI ZAMÓWIENIA</w:t>
      </w:r>
    </w:p>
    <w:p w14:paraId="61123E4E" w14:textId="77777777" w:rsidR="00446F5D" w:rsidRPr="00B90D4B" w:rsidRDefault="00446F5D" w:rsidP="00446F5D">
      <w:pPr>
        <w:spacing w:after="0" w:line="240" w:lineRule="auto"/>
        <w:jc w:val="center"/>
        <w:rPr>
          <w:rFonts w:eastAsia="Times New Roman" w:cstheme="minorHAnsi"/>
          <w:b/>
          <w:sz w:val="24"/>
          <w:szCs w:val="24"/>
          <w:lang w:eastAsia="pl-PL"/>
        </w:rPr>
      </w:pP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5005"/>
      </w:tblGrid>
      <w:tr w:rsidR="00446F5D" w:rsidRPr="00326D68" w14:paraId="0BA936EF" w14:textId="77777777" w:rsidTr="00AB0658">
        <w:trPr>
          <w:trHeight w:val="1424"/>
          <w:jc w:val="center"/>
        </w:trPr>
        <w:tc>
          <w:tcPr>
            <w:tcW w:w="704" w:type="dxa"/>
            <w:shd w:val="clear" w:color="auto" w:fill="auto"/>
            <w:vAlign w:val="center"/>
          </w:tcPr>
          <w:p w14:paraId="13ED16FF" w14:textId="77777777" w:rsidR="00446F5D" w:rsidRPr="00326D68" w:rsidRDefault="00446F5D" w:rsidP="00AB0658">
            <w:pPr>
              <w:spacing w:after="0" w:line="240" w:lineRule="auto"/>
              <w:jc w:val="center"/>
              <w:rPr>
                <w:rFonts w:eastAsia="Times New Roman" w:cstheme="minorHAnsi"/>
                <w:b/>
                <w:lang w:eastAsia="pl-PL"/>
              </w:rPr>
            </w:pPr>
            <w:r w:rsidRPr="00326D68">
              <w:rPr>
                <w:rFonts w:eastAsia="Times New Roman" w:cstheme="minorHAnsi"/>
                <w:b/>
                <w:lang w:eastAsia="pl-PL"/>
              </w:rPr>
              <w:t>L.p.</w:t>
            </w:r>
          </w:p>
        </w:tc>
        <w:tc>
          <w:tcPr>
            <w:tcW w:w="3402" w:type="dxa"/>
            <w:shd w:val="clear" w:color="auto" w:fill="auto"/>
            <w:vAlign w:val="center"/>
          </w:tcPr>
          <w:p w14:paraId="0997F441" w14:textId="77777777" w:rsidR="00446F5D" w:rsidRPr="00326D68" w:rsidRDefault="00446F5D" w:rsidP="00AB0658">
            <w:pPr>
              <w:spacing w:after="0" w:line="240" w:lineRule="auto"/>
              <w:jc w:val="center"/>
              <w:rPr>
                <w:rFonts w:eastAsia="Times New Roman" w:cstheme="minorHAnsi"/>
                <w:b/>
                <w:lang w:eastAsia="pl-PL"/>
              </w:rPr>
            </w:pPr>
            <w:r w:rsidRPr="00326D68">
              <w:rPr>
                <w:rFonts w:eastAsia="Times New Roman" w:cstheme="minorHAnsi"/>
                <w:b/>
                <w:lang w:eastAsia="pl-PL"/>
              </w:rPr>
              <w:t>Imię i Nazwisko</w:t>
            </w:r>
          </w:p>
        </w:tc>
        <w:tc>
          <w:tcPr>
            <w:tcW w:w="5005" w:type="dxa"/>
            <w:vAlign w:val="center"/>
          </w:tcPr>
          <w:p w14:paraId="25821D42" w14:textId="77777777" w:rsidR="00446F5D" w:rsidRPr="00326D68" w:rsidRDefault="00446F5D" w:rsidP="00AB0658">
            <w:pPr>
              <w:spacing w:after="0" w:line="240" w:lineRule="auto"/>
              <w:jc w:val="center"/>
              <w:rPr>
                <w:rFonts w:eastAsia="Times New Roman" w:cstheme="minorHAnsi"/>
                <w:b/>
                <w:lang w:eastAsia="pl-PL"/>
              </w:rPr>
            </w:pPr>
            <w:r w:rsidRPr="00326D68">
              <w:rPr>
                <w:rFonts w:eastAsia="Times New Roman" w:cstheme="minorHAnsi"/>
                <w:b/>
                <w:lang w:eastAsia="pl-PL"/>
              </w:rPr>
              <w:t xml:space="preserve">Rodzaj umowy, </w:t>
            </w:r>
            <w:r>
              <w:rPr>
                <w:rFonts w:eastAsia="Times New Roman" w:cstheme="minorHAnsi"/>
                <w:b/>
                <w:lang w:eastAsia="pl-PL"/>
              </w:rPr>
              <w:br/>
            </w:r>
            <w:r w:rsidRPr="00326D68">
              <w:rPr>
                <w:rFonts w:eastAsia="Times New Roman" w:cstheme="minorHAnsi"/>
                <w:b/>
                <w:lang w:eastAsia="pl-PL"/>
              </w:rPr>
              <w:t xml:space="preserve">data zawarcia umowy, </w:t>
            </w:r>
            <w:r>
              <w:rPr>
                <w:rFonts w:eastAsia="Times New Roman" w:cstheme="minorHAnsi"/>
                <w:b/>
                <w:lang w:eastAsia="pl-PL"/>
              </w:rPr>
              <w:br/>
            </w:r>
            <w:r w:rsidRPr="00326D68">
              <w:rPr>
                <w:rFonts w:eastAsia="Times New Roman" w:cstheme="minorHAnsi"/>
                <w:b/>
                <w:lang w:eastAsia="pl-PL"/>
              </w:rPr>
              <w:t>wymiar etatu</w:t>
            </w:r>
          </w:p>
        </w:tc>
      </w:tr>
      <w:tr w:rsidR="00446F5D" w:rsidRPr="00326D68" w14:paraId="1E75BBF9" w14:textId="77777777" w:rsidTr="00AB0658">
        <w:trPr>
          <w:trHeight w:val="273"/>
          <w:jc w:val="center"/>
        </w:trPr>
        <w:tc>
          <w:tcPr>
            <w:tcW w:w="704" w:type="dxa"/>
            <w:shd w:val="clear" w:color="auto" w:fill="auto"/>
          </w:tcPr>
          <w:p w14:paraId="75AD2D03" w14:textId="77777777" w:rsidR="00446F5D" w:rsidRPr="00326D68" w:rsidRDefault="00446F5D" w:rsidP="00AB0658">
            <w:pPr>
              <w:spacing w:after="0" w:line="240" w:lineRule="auto"/>
              <w:jc w:val="center"/>
              <w:rPr>
                <w:rFonts w:eastAsia="Times New Roman" w:cstheme="minorHAnsi"/>
                <w:bCs/>
                <w:lang w:eastAsia="pl-PL"/>
              </w:rPr>
            </w:pPr>
          </w:p>
        </w:tc>
        <w:tc>
          <w:tcPr>
            <w:tcW w:w="3402" w:type="dxa"/>
            <w:shd w:val="clear" w:color="auto" w:fill="auto"/>
          </w:tcPr>
          <w:p w14:paraId="0FA4C327" w14:textId="77777777" w:rsidR="00446F5D" w:rsidRPr="00326D68" w:rsidRDefault="00446F5D" w:rsidP="00AB0658">
            <w:pPr>
              <w:spacing w:after="0" w:line="240" w:lineRule="auto"/>
              <w:jc w:val="center"/>
              <w:rPr>
                <w:rFonts w:eastAsia="Times New Roman" w:cstheme="minorHAnsi"/>
                <w:bCs/>
                <w:lang w:eastAsia="pl-PL"/>
              </w:rPr>
            </w:pPr>
          </w:p>
        </w:tc>
        <w:tc>
          <w:tcPr>
            <w:tcW w:w="5005" w:type="dxa"/>
          </w:tcPr>
          <w:p w14:paraId="3EDF7AC5" w14:textId="77777777" w:rsidR="00446F5D" w:rsidRPr="00326D68" w:rsidRDefault="00446F5D" w:rsidP="00AB0658">
            <w:pPr>
              <w:spacing w:after="0" w:line="240" w:lineRule="auto"/>
              <w:jc w:val="center"/>
              <w:rPr>
                <w:rFonts w:eastAsia="Times New Roman" w:cstheme="minorHAnsi"/>
                <w:bCs/>
                <w:lang w:eastAsia="pl-PL"/>
              </w:rPr>
            </w:pPr>
          </w:p>
        </w:tc>
      </w:tr>
      <w:tr w:rsidR="00446F5D" w:rsidRPr="00326D68" w14:paraId="20619BA2" w14:textId="77777777" w:rsidTr="00AB0658">
        <w:trPr>
          <w:trHeight w:val="291"/>
          <w:jc w:val="center"/>
        </w:trPr>
        <w:tc>
          <w:tcPr>
            <w:tcW w:w="704" w:type="dxa"/>
            <w:shd w:val="clear" w:color="auto" w:fill="auto"/>
          </w:tcPr>
          <w:p w14:paraId="25B90238" w14:textId="77777777" w:rsidR="00446F5D" w:rsidRPr="00326D68" w:rsidRDefault="00446F5D" w:rsidP="00AB0658">
            <w:pPr>
              <w:spacing w:after="0" w:line="240" w:lineRule="auto"/>
              <w:jc w:val="center"/>
              <w:rPr>
                <w:rFonts w:eastAsia="Times New Roman" w:cstheme="minorHAnsi"/>
                <w:bCs/>
                <w:lang w:eastAsia="pl-PL"/>
              </w:rPr>
            </w:pPr>
          </w:p>
        </w:tc>
        <w:tc>
          <w:tcPr>
            <w:tcW w:w="3402" w:type="dxa"/>
            <w:shd w:val="clear" w:color="auto" w:fill="auto"/>
          </w:tcPr>
          <w:p w14:paraId="4596F21D" w14:textId="77777777" w:rsidR="00446F5D" w:rsidRPr="00326D68" w:rsidRDefault="00446F5D" w:rsidP="00AB0658">
            <w:pPr>
              <w:spacing w:after="0" w:line="240" w:lineRule="auto"/>
              <w:jc w:val="center"/>
              <w:rPr>
                <w:rFonts w:eastAsia="Times New Roman" w:cstheme="minorHAnsi"/>
                <w:bCs/>
                <w:lang w:eastAsia="pl-PL"/>
              </w:rPr>
            </w:pPr>
          </w:p>
        </w:tc>
        <w:tc>
          <w:tcPr>
            <w:tcW w:w="5005" w:type="dxa"/>
          </w:tcPr>
          <w:p w14:paraId="4AD31F39" w14:textId="77777777" w:rsidR="00446F5D" w:rsidRPr="00326D68" w:rsidRDefault="00446F5D" w:rsidP="00AB0658">
            <w:pPr>
              <w:spacing w:after="0" w:line="240" w:lineRule="auto"/>
              <w:jc w:val="center"/>
              <w:rPr>
                <w:rFonts w:eastAsia="Times New Roman" w:cstheme="minorHAnsi"/>
                <w:bCs/>
                <w:lang w:eastAsia="pl-PL"/>
              </w:rPr>
            </w:pPr>
          </w:p>
        </w:tc>
      </w:tr>
      <w:tr w:rsidR="00446F5D" w:rsidRPr="00326D68" w14:paraId="1411A854" w14:textId="77777777" w:rsidTr="00AB0658">
        <w:trPr>
          <w:trHeight w:val="273"/>
          <w:jc w:val="center"/>
        </w:trPr>
        <w:tc>
          <w:tcPr>
            <w:tcW w:w="704" w:type="dxa"/>
            <w:shd w:val="clear" w:color="auto" w:fill="auto"/>
          </w:tcPr>
          <w:p w14:paraId="5B9C6C18" w14:textId="77777777" w:rsidR="00446F5D" w:rsidRPr="00326D68" w:rsidRDefault="00446F5D" w:rsidP="00AB0658">
            <w:pPr>
              <w:spacing w:after="0" w:line="240" w:lineRule="auto"/>
              <w:jc w:val="center"/>
              <w:rPr>
                <w:rFonts w:eastAsia="Times New Roman" w:cstheme="minorHAnsi"/>
                <w:bCs/>
                <w:lang w:eastAsia="pl-PL"/>
              </w:rPr>
            </w:pPr>
          </w:p>
        </w:tc>
        <w:tc>
          <w:tcPr>
            <w:tcW w:w="3402" w:type="dxa"/>
            <w:shd w:val="clear" w:color="auto" w:fill="auto"/>
          </w:tcPr>
          <w:p w14:paraId="1AEBB12F" w14:textId="77777777" w:rsidR="00446F5D" w:rsidRPr="00326D68" w:rsidRDefault="00446F5D" w:rsidP="00AB0658">
            <w:pPr>
              <w:spacing w:after="0" w:line="240" w:lineRule="auto"/>
              <w:jc w:val="center"/>
              <w:rPr>
                <w:rFonts w:eastAsia="Times New Roman" w:cstheme="minorHAnsi"/>
                <w:bCs/>
                <w:lang w:eastAsia="pl-PL"/>
              </w:rPr>
            </w:pPr>
          </w:p>
        </w:tc>
        <w:tc>
          <w:tcPr>
            <w:tcW w:w="5005" w:type="dxa"/>
          </w:tcPr>
          <w:p w14:paraId="5EF91118" w14:textId="77777777" w:rsidR="00446F5D" w:rsidRPr="00326D68" w:rsidRDefault="00446F5D" w:rsidP="00AB0658">
            <w:pPr>
              <w:spacing w:after="0" w:line="240" w:lineRule="auto"/>
              <w:jc w:val="center"/>
              <w:rPr>
                <w:rFonts w:eastAsia="Times New Roman" w:cstheme="minorHAnsi"/>
                <w:bCs/>
                <w:lang w:eastAsia="pl-PL"/>
              </w:rPr>
            </w:pPr>
          </w:p>
        </w:tc>
      </w:tr>
      <w:tr w:rsidR="00446F5D" w:rsidRPr="00326D68" w14:paraId="42CC899E" w14:textId="77777777" w:rsidTr="00AB0658">
        <w:trPr>
          <w:trHeight w:val="273"/>
          <w:jc w:val="center"/>
        </w:trPr>
        <w:tc>
          <w:tcPr>
            <w:tcW w:w="704" w:type="dxa"/>
            <w:shd w:val="clear" w:color="auto" w:fill="auto"/>
          </w:tcPr>
          <w:p w14:paraId="0473537E" w14:textId="77777777" w:rsidR="00446F5D" w:rsidRPr="00326D68" w:rsidRDefault="00446F5D" w:rsidP="00AB0658">
            <w:pPr>
              <w:spacing w:after="0" w:line="240" w:lineRule="auto"/>
              <w:jc w:val="center"/>
              <w:rPr>
                <w:rFonts w:eastAsia="Times New Roman" w:cstheme="minorHAnsi"/>
                <w:bCs/>
                <w:lang w:eastAsia="pl-PL"/>
              </w:rPr>
            </w:pPr>
          </w:p>
        </w:tc>
        <w:tc>
          <w:tcPr>
            <w:tcW w:w="3402" w:type="dxa"/>
            <w:shd w:val="clear" w:color="auto" w:fill="auto"/>
          </w:tcPr>
          <w:p w14:paraId="5756CC5C" w14:textId="77777777" w:rsidR="00446F5D" w:rsidRPr="00326D68" w:rsidRDefault="00446F5D" w:rsidP="00AB0658">
            <w:pPr>
              <w:spacing w:after="0" w:line="240" w:lineRule="auto"/>
              <w:jc w:val="center"/>
              <w:rPr>
                <w:rFonts w:eastAsia="Times New Roman" w:cstheme="minorHAnsi"/>
                <w:bCs/>
                <w:lang w:eastAsia="pl-PL"/>
              </w:rPr>
            </w:pPr>
          </w:p>
        </w:tc>
        <w:tc>
          <w:tcPr>
            <w:tcW w:w="5005" w:type="dxa"/>
          </w:tcPr>
          <w:p w14:paraId="37EAB91E" w14:textId="77777777" w:rsidR="00446F5D" w:rsidRPr="00326D68" w:rsidRDefault="00446F5D" w:rsidP="00AB0658">
            <w:pPr>
              <w:spacing w:after="0" w:line="240" w:lineRule="auto"/>
              <w:jc w:val="center"/>
              <w:rPr>
                <w:rFonts w:eastAsia="Times New Roman" w:cstheme="minorHAnsi"/>
                <w:bCs/>
                <w:lang w:eastAsia="pl-PL"/>
              </w:rPr>
            </w:pPr>
          </w:p>
        </w:tc>
      </w:tr>
      <w:tr w:rsidR="00446F5D" w:rsidRPr="00326D68" w14:paraId="57ECCBB4" w14:textId="77777777" w:rsidTr="00AB0658">
        <w:trPr>
          <w:trHeight w:val="273"/>
          <w:jc w:val="center"/>
        </w:trPr>
        <w:tc>
          <w:tcPr>
            <w:tcW w:w="704" w:type="dxa"/>
            <w:shd w:val="clear" w:color="auto" w:fill="auto"/>
          </w:tcPr>
          <w:p w14:paraId="3BC84472" w14:textId="77777777" w:rsidR="00446F5D" w:rsidRPr="00326D68" w:rsidRDefault="00446F5D" w:rsidP="00AB0658">
            <w:pPr>
              <w:spacing w:after="0" w:line="240" w:lineRule="auto"/>
              <w:jc w:val="center"/>
              <w:rPr>
                <w:rFonts w:eastAsia="Times New Roman" w:cstheme="minorHAnsi"/>
                <w:bCs/>
                <w:lang w:eastAsia="pl-PL"/>
              </w:rPr>
            </w:pPr>
          </w:p>
        </w:tc>
        <w:tc>
          <w:tcPr>
            <w:tcW w:w="3402" w:type="dxa"/>
            <w:shd w:val="clear" w:color="auto" w:fill="auto"/>
          </w:tcPr>
          <w:p w14:paraId="0CF69F49" w14:textId="77777777" w:rsidR="00446F5D" w:rsidRPr="00326D68" w:rsidRDefault="00446F5D" w:rsidP="00AB0658">
            <w:pPr>
              <w:spacing w:after="0" w:line="240" w:lineRule="auto"/>
              <w:jc w:val="center"/>
              <w:rPr>
                <w:rFonts w:eastAsia="Times New Roman" w:cstheme="minorHAnsi"/>
                <w:bCs/>
                <w:lang w:eastAsia="pl-PL"/>
              </w:rPr>
            </w:pPr>
          </w:p>
        </w:tc>
        <w:tc>
          <w:tcPr>
            <w:tcW w:w="5005" w:type="dxa"/>
          </w:tcPr>
          <w:p w14:paraId="6C496D23" w14:textId="77777777" w:rsidR="00446F5D" w:rsidRPr="00326D68" w:rsidRDefault="00446F5D" w:rsidP="00AB0658">
            <w:pPr>
              <w:spacing w:after="0" w:line="240" w:lineRule="auto"/>
              <w:jc w:val="center"/>
              <w:rPr>
                <w:rFonts w:eastAsia="Times New Roman" w:cstheme="minorHAnsi"/>
                <w:bCs/>
                <w:lang w:eastAsia="pl-PL"/>
              </w:rPr>
            </w:pPr>
          </w:p>
        </w:tc>
      </w:tr>
      <w:tr w:rsidR="00446F5D" w:rsidRPr="00326D68" w14:paraId="76070167" w14:textId="77777777" w:rsidTr="00AB0658">
        <w:trPr>
          <w:trHeight w:val="291"/>
          <w:jc w:val="center"/>
        </w:trPr>
        <w:tc>
          <w:tcPr>
            <w:tcW w:w="704" w:type="dxa"/>
            <w:shd w:val="clear" w:color="auto" w:fill="auto"/>
          </w:tcPr>
          <w:p w14:paraId="324F9920" w14:textId="77777777" w:rsidR="00446F5D" w:rsidRPr="00326D68" w:rsidRDefault="00446F5D" w:rsidP="00AB0658">
            <w:pPr>
              <w:spacing w:after="0" w:line="240" w:lineRule="auto"/>
              <w:jc w:val="center"/>
              <w:rPr>
                <w:rFonts w:eastAsia="Times New Roman" w:cstheme="minorHAnsi"/>
                <w:bCs/>
                <w:lang w:eastAsia="pl-PL"/>
              </w:rPr>
            </w:pPr>
          </w:p>
        </w:tc>
        <w:tc>
          <w:tcPr>
            <w:tcW w:w="3402" w:type="dxa"/>
            <w:shd w:val="clear" w:color="auto" w:fill="auto"/>
          </w:tcPr>
          <w:p w14:paraId="32B22735" w14:textId="77777777" w:rsidR="00446F5D" w:rsidRPr="00326D68" w:rsidRDefault="00446F5D" w:rsidP="00AB0658">
            <w:pPr>
              <w:spacing w:after="0" w:line="240" w:lineRule="auto"/>
              <w:jc w:val="center"/>
              <w:rPr>
                <w:rFonts w:eastAsia="Times New Roman" w:cstheme="minorHAnsi"/>
                <w:bCs/>
                <w:lang w:eastAsia="pl-PL"/>
              </w:rPr>
            </w:pPr>
          </w:p>
        </w:tc>
        <w:tc>
          <w:tcPr>
            <w:tcW w:w="5005" w:type="dxa"/>
          </w:tcPr>
          <w:p w14:paraId="7796FA23" w14:textId="77777777" w:rsidR="00446F5D" w:rsidRPr="00326D68" w:rsidRDefault="00446F5D" w:rsidP="00AB0658">
            <w:pPr>
              <w:spacing w:after="0" w:line="240" w:lineRule="auto"/>
              <w:jc w:val="center"/>
              <w:rPr>
                <w:rFonts w:eastAsia="Times New Roman" w:cstheme="minorHAnsi"/>
                <w:bCs/>
                <w:lang w:eastAsia="pl-PL"/>
              </w:rPr>
            </w:pPr>
          </w:p>
        </w:tc>
      </w:tr>
      <w:tr w:rsidR="00446F5D" w:rsidRPr="00326D68" w14:paraId="00FFF011" w14:textId="77777777" w:rsidTr="00AB0658">
        <w:trPr>
          <w:trHeight w:val="273"/>
          <w:jc w:val="center"/>
        </w:trPr>
        <w:tc>
          <w:tcPr>
            <w:tcW w:w="704" w:type="dxa"/>
            <w:shd w:val="clear" w:color="auto" w:fill="auto"/>
          </w:tcPr>
          <w:p w14:paraId="05CDD3D1" w14:textId="77777777" w:rsidR="00446F5D" w:rsidRPr="00326D68" w:rsidRDefault="00446F5D" w:rsidP="00AB0658">
            <w:pPr>
              <w:spacing w:after="0" w:line="240" w:lineRule="auto"/>
              <w:jc w:val="center"/>
              <w:rPr>
                <w:rFonts w:eastAsia="Times New Roman" w:cstheme="minorHAnsi"/>
                <w:bCs/>
                <w:lang w:eastAsia="pl-PL"/>
              </w:rPr>
            </w:pPr>
          </w:p>
        </w:tc>
        <w:tc>
          <w:tcPr>
            <w:tcW w:w="3402" w:type="dxa"/>
            <w:shd w:val="clear" w:color="auto" w:fill="auto"/>
          </w:tcPr>
          <w:p w14:paraId="4443B518" w14:textId="77777777" w:rsidR="00446F5D" w:rsidRPr="00326D68" w:rsidRDefault="00446F5D" w:rsidP="00AB0658">
            <w:pPr>
              <w:spacing w:after="0" w:line="240" w:lineRule="auto"/>
              <w:jc w:val="center"/>
              <w:rPr>
                <w:rFonts w:eastAsia="Times New Roman" w:cstheme="minorHAnsi"/>
                <w:bCs/>
                <w:lang w:eastAsia="pl-PL"/>
              </w:rPr>
            </w:pPr>
          </w:p>
        </w:tc>
        <w:tc>
          <w:tcPr>
            <w:tcW w:w="5005" w:type="dxa"/>
          </w:tcPr>
          <w:p w14:paraId="74872E16" w14:textId="77777777" w:rsidR="00446F5D" w:rsidRPr="00326D68" w:rsidRDefault="00446F5D" w:rsidP="00AB0658">
            <w:pPr>
              <w:spacing w:after="0" w:line="240" w:lineRule="auto"/>
              <w:jc w:val="center"/>
              <w:rPr>
                <w:rFonts w:eastAsia="Times New Roman" w:cstheme="minorHAnsi"/>
                <w:bCs/>
                <w:lang w:eastAsia="pl-PL"/>
              </w:rPr>
            </w:pPr>
          </w:p>
        </w:tc>
      </w:tr>
    </w:tbl>
    <w:p w14:paraId="75A96934" w14:textId="77777777" w:rsidR="00446F5D" w:rsidRPr="00B90D4B" w:rsidRDefault="00446F5D" w:rsidP="00446F5D">
      <w:pPr>
        <w:spacing w:after="0" w:line="240" w:lineRule="auto"/>
        <w:rPr>
          <w:rFonts w:eastAsia="Times New Roman" w:cstheme="minorHAnsi"/>
          <w:b/>
          <w:sz w:val="18"/>
          <w:szCs w:val="18"/>
          <w:lang w:eastAsia="pl-PL"/>
        </w:rPr>
      </w:pPr>
    </w:p>
    <w:p w14:paraId="7F35F676" w14:textId="77777777" w:rsidR="00446F5D" w:rsidRDefault="00446F5D" w:rsidP="00446F5D">
      <w:pPr>
        <w:spacing w:after="0" w:line="240" w:lineRule="auto"/>
        <w:outlineLvl w:val="0"/>
        <w:rPr>
          <w:rFonts w:eastAsia="Times New Roman" w:cstheme="minorHAnsi"/>
          <w:bCs/>
          <w:sz w:val="20"/>
          <w:szCs w:val="20"/>
          <w:lang w:eastAsia="pl-PL"/>
        </w:rPr>
      </w:pPr>
    </w:p>
    <w:p w14:paraId="543CFAF0" w14:textId="77777777" w:rsidR="00446F5D" w:rsidRDefault="00446F5D" w:rsidP="00446F5D">
      <w:pPr>
        <w:spacing w:after="0" w:line="240" w:lineRule="auto"/>
        <w:outlineLvl w:val="0"/>
        <w:rPr>
          <w:rFonts w:eastAsia="Times New Roman" w:cstheme="minorHAnsi"/>
          <w:bCs/>
          <w:sz w:val="20"/>
          <w:szCs w:val="20"/>
          <w:lang w:eastAsia="pl-PL"/>
        </w:rPr>
      </w:pPr>
      <w:r>
        <w:rPr>
          <w:rFonts w:eastAsia="Times New Roman" w:cstheme="minorHAnsi"/>
          <w:bCs/>
          <w:sz w:val="20"/>
          <w:szCs w:val="20"/>
          <w:lang w:eastAsia="pl-PL"/>
        </w:rPr>
        <w:t>Wykonawca zobowiązany jest, na każde wezwanie Zamawiającego do:</w:t>
      </w:r>
    </w:p>
    <w:p w14:paraId="42739C95" w14:textId="77777777" w:rsidR="00446F5D" w:rsidRDefault="00446F5D" w:rsidP="00446F5D">
      <w:pPr>
        <w:spacing w:after="0" w:line="240" w:lineRule="auto"/>
        <w:outlineLvl w:val="0"/>
        <w:rPr>
          <w:rFonts w:eastAsia="Times New Roman" w:cstheme="minorHAnsi"/>
          <w:bCs/>
          <w:sz w:val="20"/>
          <w:szCs w:val="20"/>
          <w:lang w:eastAsia="pl-PL"/>
        </w:rPr>
      </w:pPr>
      <w:r>
        <w:rPr>
          <w:rFonts w:eastAsia="Calibri" w:cstheme="minorHAnsi"/>
          <w:bCs/>
          <w:sz w:val="20"/>
          <w:szCs w:val="20"/>
        </w:rPr>
        <w:t>- przedłożenia posiadania aktualnych orzeczeń</w:t>
      </w:r>
      <w:r w:rsidRPr="00BC277C">
        <w:rPr>
          <w:rFonts w:eastAsia="Calibri" w:cstheme="minorHAnsi"/>
          <w:bCs/>
          <w:sz w:val="20"/>
          <w:szCs w:val="20"/>
        </w:rPr>
        <w:t xml:space="preserve"> lekarza medycyny pracy o braku przeciwskazań do świadczenia prac objętych przedmiotem zamówienia</w:t>
      </w:r>
      <w:r>
        <w:rPr>
          <w:rFonts w:eastAsia="Times New Roman" w:cstheme="minorHAnsi"/>
          <w:bCs/>
          <w:sz w:val="20"/>
          <w:szCs w:val="20"/>
          <w:lang w:eastAsia="pl-PL"/>
        </w:rPr>
        <w:t>;</w:t>
      </w:r>
    </w:p>
    <w:p w14:paraId="684AE056" w14:textId="77777777" w:rsidR="00446F5D" w:rsidRDefault="00446F5D" w:rsidP="00446F5D">
      <w:pPr>
        <w:spacing w:after="0" w:line="240" w:lineRule="auto"/>
        <w:outlineLvl w:val="0"/>
        <w:rPr>
          <w:rFonts w:cstheme="minorHAnsi"/>
          <w:bCs/>
          <w:sz w:val="20"/>
          <w:szCs w:val="20"/>
        </w:rPr>
      </w:pPr>
      <w:r>
        <w:rPr>
          <w:rFonts w:eastAsia="Times New Roman" w:cstheme="minorHAnsi"/>
          <w:bCs/>
          <w:sz w:val="20"/>
          <w:szCs w:val="20"/>
          <w:lang w:eastAsia="pl-PL"/>
        </w:rPr>
        <w:t xml:space="preserve">- </w:t>
      </w:r>
      <w:r w:rsidRPr="00BC277C">
        <w:rPr>
          <w:rFonts w:cstheme="minorHAnsi"/>
          <w:bCs/>
          <w:sz w:val="20"/>
          <w:szCs w:val="20"/>
        </w:rPr>
        <w:t>przedłożenia zanonimizowanych, poświadczonych za zgodność z oryginałem kopii umów o pracę, zawartych z</w:t>
      </w:r>
      <w:r>
        <w:rPr>
          <w:rFonts w:cstheme="minorHAnsi"/>
          <w:bCs/>
          <w:sz w:val="20"/>
          <w:szCs w:val="20"/>
        </w:rPr>
        <w:t> </w:t>
      </w:r>
      <w:r w:rsidRPr="00BC277C">
        <w:rPr>
          <w:rFonts w:cstheme="minorHAnsi"/>
          <w:bCs/>
          <w:sz w:val="20"/>
          <w:szCs w:val="20"/>
        </w:rPr>
        <w:t>wyżej wymienionymi pracownikami</w:t>
      </w:r>
      <w:r>
        <w:rPr>
          <w:rFonts w:cstheme="minorHAnsi"/>
          <w:bCs/>
          <w:sz w:val="20"/>
          <w:szCs w:val="20"/>
        </w:rPr>
        <w:t>;</w:t>
      </w:r>
    </w:p>
    <w:p w14:paraId="1B8D25C7" w14:textId="77777777" w:rsidR="00446F5D" w:rsidRPr="00BC277C" w:rsidRDefault="00446F5D" w:rsidP="00446F5D">
      <w:pPr>
        <w:spacing w:after="0" w:line="240" w:lineRule="auto"/>
        <w:outlineLvl w:val="0"/>
        <w:rPr>
          <w:rFonts w:cstheme="minorHAnsi"/>
          <w:bCs/>
          <w:sz w:val="20"/>
          <w:szCs w:val="20"/>
        </w:rPr>
      </w:pPr>
    </w:p>
    <w:p w14:paraId="10EEF14D" w14:textId="77777777" w:rsidR="00446F5D" w:rsidRPr="00BC277C" w:rsidRDefault="00446F5D" w:rsidP="00446F5D">
      <w:pPr>
        <w:spacing w:after="0" w:line="240" w:lineRule="auto"/>
        <w:outlineLvl w:val="0"/>
        <w:rPr>
          <w:rFonts w:cstheme="minorHAnsi"/>
          <w:bCs/>
          <w:sz w:val="20"/>
          <w:szCs w:val="20"/>
        </w:rPr>
      </w:pPr>
      <w:r w:rsidRPr="00BC277C">
        <w:rPr>
          <w:rFonts w:cstheme="minorHAnsi"/>
          <w:bCs/>
          <w:sz w:val="20"/>
          <w:szCs w:val="20"/>
        </w:rPr>
        <w:t>W przypadku wygaśnięcia lub rozwiązania Umowy o pracę z pracownikiem Wykonawca zobowiązany jest do</w:t>
      </w:r>
      <w:r>
        <w:rPr>
          <w:rFonts w:cstheme="minorHAnsi"/>
          <w:bCs/>
          <w:sz w:val="20"/>
          <w:szCs w:val="20"/>
        </w:rPr>
        <w:t> </w:t>
      </w:r>
      <w:r w:rsidRPr="00BC277C">
        <w:rPr>
          <w:rFonts w:cstheme="minorHAnsi"/>
          <w:bCs/>
          <w:sz w:val="20"/>
          <w:szCs w:val="20"/>
        </w:rPr>
        <w:t>zatrudnienia w terminie 14 dni kalendarzowych od ustania stosunku pracy kolejnej osoby oraz przedłożenia w terminie 3 dni od zatrudnienia kolejnej osoby zaktualizowanego wykazu osób zatrudnionych na umowę o</w:t>
      </w:r>
      <w:r>
        <w:rPr>
          <w:rFonts w:cstheme="minorHAnsi"/>
          <w:bCs/>
          <w:sz w:val="20"/>
          <w:szCs w:val="20"/>
        </w:rPr>
        <w:t> </w:t>
      </w:r>
      <w:r w:rsidRPr="00BC277C">
        <w:rPr>
          <w:rFonts w:cstheme="minorHAnsi"/>
          <w:bCs/>
          <w:sz w:val="20"/>
          <w:szCs w:val="20"/>
        </w:rPr>
        <w:t>pracę.</w:t>
      </w:r>
    </w:p>
    <w:p w14:paraId="39ABDEAE" w14:textId="77777777" w:rsidR="00446F5D" w:rsidRPr="00BC277C" w:rsidRDefault="00446F5D" w:rsidP="00446F5D">
      <w:pPr>
        <w:spacing w:after="0" w:line="240" w:lineRule="auto"/>
        <w:rPr>
          <w:rFonts w:cstheme="minorHAnsi"/>
          <w:bCs/>
          <w:sz w:val="20"/>
          <w:szCs w:val="20"/>
        </w:rPr>
      </w:pPr>
    </w:p>
    <w:p w14:paraId="118A8C89" w14:textId="77777777" w:rsidR="00446F5D" w:rsidRPr="00BC277C" w:rsidRDefault="00446F5D" w:rsidP="00446F5D">
      <w:pPr>
        <w:spacing w:after="0" w:line="240" w:lineRule="auto"/>
        <w:rPr>
          <w:rFonts w:eastAsia="Times New Roman" w:cstheme="minorHAnsi"/>
          <w:bCs/>
          <w:sz w:val="20"/>
          <w:szCs w:val="20"/>
          <w:lang w:eastAsia="pl-PL"/>
        </w:rPr>
      </w:pPr>
      <w:r w:rsidRPr="00BC277C">
        <w:rPr>
          <w:rFonts w:cstheme="minorHAnsi"/>
          <w:bCs/>
          <w:sz w:val="20"/>
          <w:szCs w:val="20"/>
        </w:rPr>
        <w:t xml:space="preserve">Powyższe zapisy obowiązują </w:t>
      </w:r>
      <w:r w:rsidRPr="00BC277C">
        <w:rPr>
          <w:rFonts w:eastAsia="Times New Roman" w:cstheme="minorHAnsi"/>
          <w:bCs/>
          <w:sz w:val="20"/>
          <w:szCs w:val="20"/>
          <w:lang w:eastAsia="pl-PL"/>
        </w:rPr>
        <w:t>przy każdorazowej zmianie pracownika.</w:t>
      </w:r>
    </w:p>
    <w:p w14:paraId="0B3E16A6" w14:textId="77777777" w:rsidR="00446F5D" w:rsidRPr="00BC277C" w:rsidRDefault="00446F5D" w:rsidP="00446F5D">
      <w:pPr>
        <w:spacing w:after="0" w:line="240" w:lineRule="auto"/>
        <w:rPr>
          <w:rFonts w:cstheme="minorHAnsi"/>
          <w:bCs/>
          <w:sz w:val="20"/>
          <w:szCs w:val="20"/>
        </w:rPr>
      </w:pPr>
    </w:p>
    <w:p w14:paraId="67F79E97" w14:textId="77777777" w:rsidR="00446F5D" w:rsidRPr="00BB57B8" w:rsidRDefault="00446F5D" w:rsidP="00446F5D">
      <w:pPr>
        <w:rPr>
          <w:rFonts w:cstheme="minorHAnsi"/>
          <w:b/>
        </w:rPr>
      </w:pPr>
    </w:p>
    <w:p w14:paraId="218C0137" w14:textId="77777777" w:rsidR="00791ACA" w:rsidRDefault="00791ACA"/>
    <w:sectPr w:rsidR="00791ACA" w:rsidSect="00BD415B">
      <w:headerReference w:type="default" r:id="rId7"/>
      <w:footerReference w:type="default" r:id="rId8"/>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BAE80" w14:textId="77777777" w:rsidR="00A74C7E" w:rsidRDefault="00A74C7E">
      <w:pPr>
        <w:spacing w:after="0" w:line="240" w:lineRule="auto"/>
      </w:pPr>
      <w:r>
        <w:separator/>
      </w:r>
    </w:p>
  </w:endnote>
  <w:endnote w:type="continuationSeparator" w:id="0">
    <w:p w14:paraId="5D77C3BC" w14:textId="77777777" w:rsidR="00A74C7E" w:rsidRDefault="00A74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ato Light">
    <w:altName w:val="Arial"/>
    <w:charset w:val="00"/>
    <w:family w:val="swiss"/>
    <w:pitch w:val="variable"/>
    <w:sig w:usb0="E10002FF" w:usb1="5000ECFF" w:usb2="00000021"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1346370"/>
      <w:docPartObj>
        <w:docPartGallery w:val="Page Numbers (Bottom of Page)"/>
        <w:docPartUnique/>
      </w:docPartObj>
    </w:sdtPr>
    <w:sdtEndPr/>
    <w:sdtContent>
      <w:p w14:paraId="35C85ED9" w14:textId="77777777" w:rsidR="00FD61FB" w:rsidRDefault="00446F5D">
        <w:pPr>
          <w:pStyle w:val="Stopka"/>
          <w:jc w:val="right"/>
        </w:pPr>
        <w:r>
          <w:fldChar w:fldCharType="begin"/>
        </w:r>
        <w:r>
          <w:instrText>PAGE   \* MERGEFORMAT</w:instrText>
        </w:r>
        <w:r>
          <w:fldChar w:fldCharType="separate"/>
        </w:r>
        <w:r>
          <w:rPr>
            <w:noProof/>
          </w:rPr>
          <w:t>13</w:t>
        </w:r>
        <w:r>
          <w:fldChar w:fldCharType="end"/>
        </w:r>
      </w:p>
    </w:sdtContent>
  </w:sdt>
  <w:p w14:paraId="62EB73F6" w14:textId="77777777" w:rsidR="00FD61FB" w:rsidRDefault="00FD61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625AE" w14:textId="77777777" w:rsidR="00A74C7E" w:rsidRDefault="00A74C7E">
      <w:pPr>
        <w:spacing w:after="0" w:line="240" w:lineRule="auto"/>
      </w:pPr>
      <w:r>
        <w:separator/>
      </w:r>
    </w:p>
  </w:footnote>
  <w:footnote w:type="continuationSeparator" w:id="0">
    <w:p w14:paraId="75279A80" w14:textId="77777777" w:rsidR="00A74C7E" w:rsidRDefault="00A74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1DE40" w14:textId="77777777" w:rsidR="00FD61FB" w:rsidRDefault="00446F5D" w:rsidP="00BD415B">
    <w:pPr>
      <w:pStyle w:val="Nagwek"/>
      <w:jc w:val="center"/>
    </w:pPr>
    <w:r w:rsidRPr="00077722">
      <w:rPr>
        <w:rFonts w:ascii="Lato Light" w:eastAsia="Verdana" w:cs="Verdana"/>
        <w:noProof/>
        <w:sz w:val="18"/>
        <w:lang w:eastAsia="pl-PL"/>
      </w:rPr>
      <w:drawing>
        <wp:inline distT="0" distB="0" distL="0" distR="0" wp14:anchorId="4EB755E4" wp14:editId="6A66F793">
          <wp:extent cx="2200275" cy="494852"/>
          <wp:effectExtent l="0" t="0" r="0" b="635"/>
          <wp:docPr id="3" name="Obraz 3" descr="C:\Users\agnieszka.mlynska\Desktop\FORMATKI\logo_zielone_polskie_uklad_poziom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nieszka.mlynska\Desktop\FORMATKI\logo_zielone_polskie_uklad_poziomy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83" cy="518424"/>
                  </a:xfrm>
                  <a:prstGeom prst="rect">
                    <a:avLst/>
                  </a:prstGeom>
                  <a:noFill/>
                  <a:ln>
                    <a:noFill/>
                  </a:ln>
                </pic:spPr>
              </pic:pic>
            </a:graphicData>
          </a:graphic>
        </wp:inline>
      </w:drawing>
    </w:r>
  </w:p>
  <w:p w14:paraId="35A7F67F" w14:textId="77777777" w:rsidR="00FD61FB" w:rsidRDefault="00446F5D" w:rsidP="00BD415B">
    <w:pPr>
      <w:pStyle w:val="Nagwek"/>
      <w:jc w:val="right"/>
    </w:pPr>
    <w:r>
      <w:t>AZ.262.1692.2024</w:t>
    </w:r>
  </w:p>
  <w:p w14:paraId="07A8374A" w14:textId="77777777" w:rsidR="00FD61FB" w:rsidRPr="00FB5A2C" w:rsidRDefault="00FD61FB" w:rsidP="00BD415B">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9768B"/>
    <w:multiLevelType w:val="hybridMultilevel"/>
    <w:tmpl w:val="88D251C6"/>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8C93C72"/>
    <w:multiLevelType w:val="hybridMultilevel"/>
    <w:tmpl w:val="C77085AE"/>
    <w:lvl w:ilvl="0" w:tplc="04150011">
      <w:start w:val="1"/>
      <w:numFmt w:val="decimal"/>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1C9F4976"/>
    <w:multiLevelType w:val="hybridMultilevel"/>
    <w:tmpl w:val="175EC852"/>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206739EC"/>
    <w:multiLevelType w:val="hybridMultilevel"/>
    <w:tmpl w:val="E13E8DB6"/>
    <w:lvl w:ilvl="0" w:tplc="204C8872">
      <w:start w:val="1"/>
      <w:numFmt w:val="decimal"/>
      <w:lvlText w:val="%1."/>
      <w:lvlJc w:val="left"/>
      <w:pPr>
        <w:ind w:left="360" w:hanging="360"/>
      </w:pPr>
      <w:rPr>
        <w:rFonts w:cs="Times New Roman" w:hint="default"/>
        <w:sz w:val="28"/>
        <w:szCs w:val="28"/>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227D45A8"/>
    <w:multiLevelType w:val="hybridMultilevel"/>
    <w:tmpl w:val="E5F8D9D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28825056"/>
    <w:multiLevelType w:val="multilevel"/>
    <w:tmpl w:val="67E41542"/>
    <w:lvl w:ilvl="0">
      <w:start w:val="1"/>
      <w:numFmt w:val="decimal"/>
      <w:lvlText w:val="%1."/>
      <w:lvlJc w:val="left"/>
      <w:pPr>
        <w:tabs>
          <w:tab w:val="num" w:pos="360"/>
        </w:tabs>
        <w:ind w:left="360" w:hanging="360"/>
      </w:pPr>
      <w:rPr>
        <w:strike w:val="0"/>
      </w:rPr>
    </w:lvl>
    <w:lvl w:ilvl="1">
      <w:start w:val="1"/>
      <w:numFmt w:val="decimal"/>
      <w:lvlText w:val="%2)"/>
      <w:lvlJc w:val="left"/>
      <w:pPr>
        <w:ind w:left="121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2DF956D4"/>
    <w:multiLevelType w:val="multilevel"/>
    <w:tmpl w:val="E85CC804"/>
    <w:lvl w:ilvl="0">
      <w:start w:val="1"/>
      <w:numFmt w:val="decimal"/>
      <w:lvlText w:val="§ %1"/>
      <w:lvlJc w:val="left"/>
      <w:pPr>
        <w:tabs>
          <w:tab w:val="num" w:pos="708"/>
        </w:tabs>
        <w:ind w:left="218" w:hanging="360"/>
      </w:pPr>
      <w:rPr>
        <w:rFonts w:ascii="Calibri" w:hAnsi="Calibri" w:cs="Calibri"/>
        <w:b/>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F8A01ED"/>
    <w:multiLevelType w:val="hybridMultilevel"/>
    <w:tmpl w:val="4614F78C"/>
    <w:lvl w:ilvl="0" w:tplc="61FEE6B0">
      <w:start w:val="1"/>
      <w:numFmt w:val="decimal"/>
      <w:lvlText w:val="%1."/>
      <w:lvlJc w:val="left"/>
      <w:pPr>
        <w:ind w:left="360" w:hanging="360"/>
      </w:pPr>
      <w:rPr>
        <w:rFonts w:eastAsia="Calibri" w:cstheme="minorHAnsi"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0EB56C2"/>
    <w:multiLevelType w:val="hybridMultilevel"/>
    <w:tmpl w:val="276828A4"/>
    <w:lvl w:ilvl="0" w:tplc="F50A08C2">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F076C2"/>
    <w:multiLevelType w:val="hybridMultilevel"/>
    <w:tmpl w:val="9F062908"/>
    <w:lvl w:ilvl="0" w:tplc="0415000F">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0" w15:restartNumberingAfterBreak="0">
    <w:nsid w:val="3DE069BE"/>
    <w:multiLevelType w:val="hybridMultilevel"/>
    <w:tmpl w:val="A1105900"/>
    <w:lvl w:ilvl="0" w:tplc="D178A05C">
      <w:start w:val="1"/>
      <w:numFmt w:val="decimal"/>
      <w:lvlText w:val="%1."/>
      <w:lvlJc w:val="left"/>
      <w:pPr>
        <w:tabs>
          <w:tab w:val="num" w:pos="360"/>
        </w:tabs>
        <w:ind w:left="360" w:hanging="360"/>
      </w:pPr>
      <w:rPr>
        <w:rFonts w:asciiTheme="minorHAnsi" w:eastAsiaTheme="minorHAnsi" w:hAnsiTheme="minorHAnsi" w:cstheme="minorHAnsi"/>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1" w15:restartNumberingAfterBreak="0">
    <w:nsid w:val="40181E60"/>
    <w:multiLevelType w:val="hybridMultilevel"/>
    <w:tmpl w:val="84D0AA90"/>
    <w:lvl w:ilvl="0" w:tplc="C71AB54A">
      <w:start w:val="1"/>
      <w:numFmt w:val="decimal"/>
      <w:lvlText w:val="%1."/>
      <w:lvlJc w:val="left"/>
      <w:pPr>
        <w:ind w:left="720" w:hanging="360"/>
      </w:pPr>
      <w:rPr>
        <w:rFonts w:asciiTheme="minorHAnsi" w:hAnsiTheme="minorHAnsi" w:cstheme="minorHAnsi" w:hint="default"/>
        <w:color w:val="auto"/>
      </w:rPr>
    </w:lvl>
    <w:lvl w:ilvl="1" w:tplc="3A1A5D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1B1486"/>
    <w:multiLevelType w:val="hybridMultilevel"/>
    <w:tmpl w:val="7B607830"/>
    <w:lvl w:ilvl="0" w:tplc="04150017">
      <w:start w:val="1"/>
      <w:numFmt w:val="lowerLetter"/>
      <w:lvlText w:val="%1)"/>
      <w:lvlJc w:val="left"/>
      <w:pPr>
        <w:ind w:left="720" w:hanging="360"/>
      </w:pPr>
      <w:rPr>
        <w:rFonts w:hint="default"/>
      </w:rPr>
    </w:lvl>
    <w:lvl w:ilvl="1" w:tplc="F9A0333C">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FB7C53"/>
    <w:multiLevelType w:val="hybridMultilevel"/>
    <w:tmpl w:val="A1105900"/>
    <w:lvl w:ilvl="0" w:tplc="D178A05C">
      <w:start w:val="1"/>
      <w:numFmt w:val="decimal"/>
      <w:lvlText w:val="%1."/>
      <w:lvlJc w:val="left"/>
      <w:pPr>
        <w:tabs>
          <w:tab w:val="num" w:pos="360"/>
        </w:tabs>
        <w:ind w:left="360" w:hanging="360"/>
      </w:pPr>
      <w:rPr>
        <w:rFonts w:asciiTheme="minorHAnsi" w:eastAsiaTheme="minorHAnsi" w:hAnsiTheme="minorHAnsi" w:cstheme="minorHAnsi"/>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4" w15:restartNumberingAfterBreak="0">
    <w:nsid w:val="43264639"/>
    <w:multiLevelType w:val="hybridMultilevel"/>
    <w:tmpl w:val="C0D075D8"/>
    <w:lvl w:ilvl="0" w:tplc="EE062618">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51A57AD9"/>
    <w:multiLevelType w:val="hybridMultilevel"/>
    <w:tmpl w:val="24FE7596"/>
    <w:lvl w:ilvl="0" w:tplc="04150017">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E042C26">
      <w:start w:val="1"/>
      <w:numFmt w:val="decimal"/>
      <w:lvlText w:val="%4."/>
      <w:lvlJc w:val="left"/>
      <w:pPr>
        <w:ind w:left="2880" w:hanging="360"/>
      </w:pPr>
      <w:rPr>
        <w:b w:val="0"/>
        <w:sz w:val="24"/>
        <w:szCs w:val="24"/>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9F01397"/>
    <w:multiLevelType w:val="hybridMultilevel"/>
    <w:tmpl w:val="CBC01D26"/>
    <w:lvl w:ilvl="0" w:tplc="1FF6A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5C033B4D"/>
    <w:multiLevelType w:val="hybridMultilevel"/>
    <w:tmpl w:val="7BBC5086"/>
    <w:lvl w:ilvl="0" w:tplc="980ED90E">
      <w:start w:val="1"/>
      <w:numFmt w:val="lowerLetter"/>
      <w:lvlText w:val="%1)"/>
      <w:lvlJc w:val="left"/>
      <w:pPr>
        <w:ind w:left="643" w:hanging="360"/>
      </w:pPr>
      <w:rPr>
        <w:b w:val="0"/>
        <w:sz w:val="22"/>
        <w:szCs w:val="22"/>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8" w15:restartNumberingAfterBreak="0">
    <w:nsid w:val="5E506A05"/>
    <w:multiLevelType w:val="hybridMultilevel"/>
    <w:tmpl w:val="2DDCB9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F6A2B53"/>
    <w:multiLevelType w:val="hybridMultilevel"/>
    <w:tmpl w:val="6B7600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A674A9"/>
    <w:multiLevelType w:val="hybridMultilevel"/>
    <w:tmpl w:val="C0D075D8"/>
    <w:lvl w:ilvl="0" w:tplc="EE062618">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694C45EC"/>
    <w:multiLevelType w:val="hybridMultilevel"/>
    <w:tmpl w:val="87DED5AA"/>
    <w:lvl w:ilvl="0" w:tplc="D2F2243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D756E27"/>
    <w:multiLevelType w:val="hybridMultilevel"/>
    <w:tmpl w:val="E51E4E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5D0531"/>
    <w:multiLevelType w:val="hybridMultilevel"/>
    <w:tmpl w:val="8F66DE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56A4446"/>
    <w:multiLevelType w:val="hybridMultilevel"/>
    <w:tmpl w:val="13DC46F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75EA70ED"/>
    <w:multiLevelType w:val="hybridMultilevel"/>
    <w:tmpl w:val="13DC46F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4"/>
  </w:num>
  <w:num w:numId="2">
    <w:abstractNumId w:val="10"/>
  </w:num>
  <w:num w:numId="3">
    <w:abstractNumId w:val="18"/>
  </w:num>
  <w:num w:numId="4">
    <w:abstractNumId w:val="15"/>
  </w:num>
  <w:num w:numId="5">
    <w:abstractNumId w:val="12"/>
  </w:num>
  <w:num w:numId="6">
    <w:abstractNumId w:val="0"/>
  </w:num>
  <w:num w:numId="7">
    <w:abstractNumId w:val="5"/>
  </w:num>
  <w:num w:numId="8">
    <w:abstractNumId w:val="23"/>
  </w:num>
  <w:num w:numId="9">
    <w:abstractNumId w:val="17"/>
  </w:num>
  <w:num w:numId="10">
    <w:abstractNumId w:val="16"/>
  </w:num>
  <w:num w:numId="11">
    <w:abstractNumId w:val="3"/>
  </w:num>
  <w:num w:numId="12">
    <w:abstractNumId w:val="7"/>
  </w:num>
  <w:num w:numId="13">
    <w:abstractNumId w:val="14"/>
  </w:num>
  <w:num w:numId="14">
    <w:abstractNumId w:val="19"/>
  </w:num>
  <w:num w:numId="15">
    <w:abstractNumId w:val="22"/>
  </w:num>
  <w:num w:numId="16">
    <w:abstractNumId w:val="21"/>
  </w:num>
  <w:num w:numId="17">
    <w:abstractNumId w:val="1"/>
  </w:num>
  <w:num w:numId="18">
    <w:abstractNumId w:val="9"/>
  </w:num>
  <w:num w:numId="19">
    <w:abstractNumId w:val="2"/>
  </w:num>
  <w:num w:numId="20">
    <w:abstractNumId w:val="6"/>
  </w:num>
  <w:num w:numId="21">
    <w:abstractNumId w:val="8"/>
  </w:num>
  <w:num w:numId="22">
    <w:abstractNumId w:val="20"/>
  </w:num>
  <w:num w:numId="23">
    <w:abstractNumId w:val="25"/>
  </w:num>
  <w:num w:numId="24">
    <w:abstractNumId w:val="24"/>
  </w:num>
  <w:num w:numId="25">
    <w:abstractNumId w:val="1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F5D"/>
    <w:rsid w:val="001D36BE"/>
    <w:rsid w:val="00256145"/>
    <w:rsid w:val="0036647C"/>
    <w:rsid w:val="003D5AD1"/>
    <w:rsid w:val="003F4EDF"/>
    <w:rsid w:val="00423E80"/>
    <w:rsid w:val="00446F5D"/>
    <w:rsid w:val="007634EE"/>
    <w:rsid w:val="00786E3B"/>
    <w:rsid w:val="00791ACA"/>
    <w:rsid w:val="007F6696"/>
    <w:rsid w:val="00947E80"/>
    <w:rsid w:val="00951D98"/>
    <w:rsid w:val="00991E50"/>
    <w:rsid w:val="00A46101"/>
    <w:rsid w:val="00A6130D"/>
    <w:rsid w:val="00A74C7E"/>
    <w:rsid w:val="00AA2205"/>
    <w:rsid w:val="00D21DF3"/>
    <w:rsid w:val="00E05148"/>
    <w:rsid w:val="00E72FFF"/>
    <w:rsid w:val="00F338FF"/>
    <w:rsid w:val="00FA4A5F"/>
    <w:rsid w:val="00FD61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11D8E"/>
  <w15:chartTrackingRefBased/>
  <w15:docId w15:val="{C1ED239F-7143-4286-9113-43B355298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46F5D"/>
    <w:pPr>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6F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6F5D"/>
  </w:style>
  <w:style w:type="paragraph" w:styleId="Stopka">
    <w:name w:val="footer"/>
    <w:basedOn w:val="Normalny"/>
    <w:link w:val="StopkaZnak"/>
    <w:uiPriority w:val="99"/>
    <w:unhideWhenUsed/>
    <w:rsid w:val="00446F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6F5D"/>
  </w:style>
  <w:style w:type="paragraph" w:styleId="Akapitzlist">
    <w:name w:val="List Paragraph"/>
    <w:aliases w:val="Akapit z listą BS,CW_Lista,lp1,List Paragraph2,wypunktowanie,Preambuła,Bullet Number,Body MS Bullet,List Paragraph1,ISCG Numerowanie,L1,Numerowanie,List Paragraph,Wypunktowanie,Podsis rysunku,Akapit z listą numerowaną,Bullet List"/>
    <w:basedOn w:val="Normalny"/>
    <w:link w:val="AkapitzlistZnak"/>
    <w:uiPriority w:val="34"/>
    <w:qFormat/>
    <w:rsid w:val="00446F5D"/>
    <w:pPr>
      <w:ind w:left="720"/>
      <w:contextualSpacing/>
    </w:pPr>
  </w:style>
  <w:style w:type="table" w:styleId="Tabela-Siatka">
    <w:name w:val="Table Grid"/>
    <w:basedOn w:val="Standardowy"/>
    <w:uiPriority w:val="39"/>
    <w:rsid w:val="00446F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446F5D"/>
    <w:rPr>
      <w:color w:val="0000FF"/>
      <w:u w:val="single"/>
    </w:rPr>
  </w:style>
  <w:style w:type="paragraph" w:styleId="Tekstpodstawowywcity">
    <w:name w:val="Body Text Indent"/>
    <w:basedOn w:val="Normalny"/>
    <w:link w:val="TekstpodstawowywcityZnak"/>
    <w:uiPriority w:val="99"/>
    <w:semiHidden/>
    <w:unhideWhenUsed/>
    <w:rsid w:val="00446F5D"/>
    <w:pPr>
      <w:spacing w:after="120"/>
      <w:ind w:left="283"/>
    </w:pPr>
  </w:style>
  <w:style w:type="character" w:customStyle="1" w:styleId="TekstpodstawowywcityZnak">
    <w:name w:val="Tekst podstawowy wcięty Znak"/>
    <w:basedOn w:val="Domylnaczcionkaakapitu"/>
    <w:link w:val="Tekstpodstawowywcity"/>
    <w:uiPriority w:val="99"/>
    <w:semiHidden/>
    <w:rsid w:val="00446F5D"/>
  </w:style>
  <w:style w:type="character" w:customStyle="1" w:styleId="AkapitzlistZnak">
    <w:name w:val="Akapit z listą Znak"/>
    <w:aliases w:val="Akapit z listą BS Znak,CW_Lista Znak,lp1 Znak,List Paragraph2 Znak,wypunktowanie Znak,Preambuła Znak,Bullet Number Znak,Body MS Bullet Znak,List Paragraph1 Znak,ISCG Numerowanie Znak,L1 Znak,Numerowanie Znak,List Paragraph Znak"/>
    <w:link w:val="Akapitzlist"/>
    <w:uiPriority w:val="34"/>
    <w:qFormat/>
    <w:rsid w:val="00446F5D"/>
  </w:style>
  <w:style w:type="paragraph" w:styleId="Tekstkomentarza">
    <w:name w:val="annotation text"/>
    <w:basedOn w:val="Normalny"/>
    <w:link w:val="TekstkomentarzaZnak"/>
    <w:uiPriority w:val="99"/>
    <w:unhideWhenUsed/>
    <w:qFormat/>
    <w:rsid w:val="00446F5D"/>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446F5D"/>
    <w:rPr>
      <w:sz w:val="20"/>
      <w:szCs w:val="20"/>
    </w:rPr>
  </w:style>
  <w:style w:type="character" w:styleId="Odwoaniedokomentarza">
    <w:name w:val="annotation reference"/>
    <w:basedOn w:val="Domylnaczcionkaakapitu"/>
    <w:uiPriority w:val="99"/>
    <w:semiHidden/>
    <w:unhideWhenUsed/>
    <w:qFormat/>
    <w:rsid w:val="00446F5D"/>
    <w:rPr>
      <w:sz w:val="16"/>
      <w:szCs w:val="16"/>
    </w:rPr>
  </w:style>
  <w:style w:type="paragraph" w:styleId="Tekstdymka">
    <w:name w:val="Balloon Text"/>
    <w:basedOn w:val="Normalny"/>
    <w:link w:val="TekstdymkaZnak"/>
    <w:uiPriority w:val="99"/>
    <w:semiHidden/>
    <w:unhideWhenUsed/>
    <w:rsid w:val="00446F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6F5D"/>
    <w:rPr>
      <w:rFonts w:ascii="Segoe UI" w:hAnsi="Segoe UI" w:cs="Segoe UI"/>
      <w:sz w:val="18"/>
      <w:szCs w:val="18"/>
    </w:rPr>
  </w:style>
  <w:style w:type="paragraph" w:styleId="Poprawka">
    <w:name w:val="Revision"/>
    <w:hidden/>
    <w:uiPriority w:val="99"/>
    <w:semiHidden/>
    <w:rsid w:val="00947E80"/>
    <w:pPr>
      <w:spacing w:after="0" w:line="240" w:lineRule="auto"/>
    </w:pPr>
  </w:style>
  <w:style w:type="paragraph" w:styleId="Tematkomentarza">
    <w:name w:val="annotation subject"/>
    <w:basedOn w:val="Tekstkomentarza"/>
    <w:next w:val="Tekstkomentarza"/>
    <w:link w:val="TematkomentarzaZnak"/>
    <w:uiPriority w:val="99"/>
    <w:semiHidden/>
    <w:unhideWhenUsed/>
    <w:rsid w:val="00947E80"/>
    <w:rPr>
      <w:b/>
      <w:bCs/>
    </w:rPr>
  </w:style>
  <w:style w:type="character" w:customStyle="1" w:styleId="TematkomentarzaZnak">
    <w:name w:val="Temat komentarza Znak"/>
    <w:basedOn w:val="TekstkomentarzaZnak"/>
    <w:link w:val="Tematkomentarza"/>
    <w:uiPriority w:val="99"/>
    <w:semiHidden/>
    <w:rsid w:val="00947E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4681</Words>
  <Characters>28086</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Węgrzynowicz Magdalena</dc:creator>
  <cp:keywords/>
  <dc:description/>
  <cp:lastModifiedBy>Węgrzynowicz Magdalena</cp:lastModifiedBy>
  <cp:revision>5</cp:revision>
  <dcterms:created xsi:type="dcterms:W3CDTF">2024-07-29T07:24:00Z</dcterms:created>
  <dcterms:modified xsi:type="dcterms:W3CDTF">2024-07-30T10:40:00Z</dcterms:modified>
</cp:coreProperties>
</file>