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97A5" w14:textId="54453543" w:rsidR="00373237" w:rsidRPr="00354A1B" w:rsidRDefault="00612CFD" w:rsidP="00373237">
      <w:pPr>
        <w:spacing w:after="0" w:line="360" w:lineRule="auto"/>
        <w:ind w:left="1077" w:hanging="1077"/>
        <w:jc w:val="right"/>
      </w:pPr>
      <w:r>
        <w:t xml:space="preserve">  </w:t>
      </w:r>
      <w:r w:rsidR="00EF372B" w:rsidRPr="00EF372B">
        <w:t xml:space="preserve">Ostrołęka, dn. </w:t>
      </w:r>
      <w:r w:rsidR="0058257C">
        <w:t>07</w:t>
      </w:r>
      <w:r w:rsidR="0024070C">
        <w:t>.0</w:t>
      </w:r>
      <w:r w:rsidR="0058257C">
        <w:t>6</w:t>
      </w:r>
      <w:r w:rsidR="00373237" w:rsidRPr="00EF372B">
        <w:t>.202</w:t>
      </w:r>
      <w:r w:rsidR="00533532">
        <w:t>2</w:t>
      </w:r>
      <w:r w:rsidR="00373237" w:rsidRPr="00EF372B">
        <w:t xml:space="preserve"> r.</w:t>
      </w:r>
    </w:p>
    <w:p w14:paraId="509D5C59" w14:textId="25668AE0" w:rsidR="00373237" w:rsidRDefault="00373237" w:rsidP="00373237">
      <w:pPr>
        <w:spacing w:before="240" w:after="0" w:line="240" w:lineRule="auto"/>
        <w:ind w:left="1077" w:hanging="1077"/>
        <w:rPr>
          <w:b/>
        </w:rPr>
      </w:pPr>
      <w:r w:rsidRPr="00354A1B">
        <w:rPr>
          <w:b/>
        </w:rPr>
        <w:t>KPZ.271.</w:t>
      </w:r>
      <w:r w:rsidR="001A52DA">
        <w:rPr>
          <w:b/>
        </w:rPr>
        <w:t>1</w:t>
      </w:r>
      <w:r w:rsidR="0058257C">
        <w:rPr>
          <w:b/>
        </w:rPr>
        <w:t>7</w:t>
      </w:r>
      <w:r>
        <w:rPr>
          <w:b/>
        </w:rPr>
        <w:t>.202</w:t>
      </w:r>
      <w:r w:rsidR="00533532">
        <w:rPr>
          <w:b/>
        </w:rPr>
        <w:t>2</w:t>
      </w:r>
    </w:p>
    <w:p w14:paraId="3FECA025" w14:textId="77777777" w:rsidR="00373237" w:rsidRDefault="00373237" w:rsidP="00373237">
      <w:pPr>
        <w:spacing w:line="360" w:lineRule="auto"/>
        <w:ind w:left="1080" w:hanging="1080"/>
        <w:jc w:val="center"/>
        <w:rPr>
          <w:rFonts w:cs="Calibri"/>
          <w:b/>
          <w:bCs/>
        </w:rPr>
      </w:pPr>
    </w:p>
    <w:p w14:paraId="73C86ECD" w14:textId="77777777" w:rsidR="00AC0790" w:rsidRPr="00607AAF" w:rsidRDefault="009D312F" w:rsidP="00373237">
      <w:pPr>
        <w:spacing w:line="360" w:lineRule="auto"/>
        <w:ind w:left="1080" w:hanging="108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INFORMACJA O</w:t>
      </w:r>
      <w:r w:rsidR="002C562B">
        <w:rPr>
          <w:rFonts w:cs="Calibri"/>
          <w:b/>
          <w:bCs/>
        </w:rPr>
        <w:t xml:space="preserve"> WYBORZE NAJKORZYSTNIEJSZEJ OFERTY</w:t>
      </w:r>
    </w:p>
    <w:p w14:paraId="678755E8" w14:textId="77777777" w:rsidR="0058257C" w:rsidRDefault="0058257C" w:rsidP="0058257C">
      <w:pPr>
        <w:spacing w:after="0"/>
        <w:ind w:left="993" w:hanging="993"/>
        <w:jc w:val="both"/>
        <w:rPr>
          <w:b/>
        </w:rPr>
      </w:pPr>
      <w:r w:rsidRPr="00F850F1">
        <w:rPr>
          <w:b/>
        </w:rPr>
        <w:t>Dotyczy</w:t>
      </w:r>
      <w:r w:rsidRPr="00F850F1">
        <w:rPr>
          <w:bCs/>
        </w:rPr>
        <w:t>: postępowania o udzielenie zamówienia publicznego na zadanie pn.:</w:t>
      </w:r>
      <w:r w:rsidRPr="00F850F1">
        <w:rPr>
          <w:b/>
        </w:rPr>
        <w:t xml:space="preserve"> </w:t>
      </w:r>
      <w:r w:rsidRPr="00645179">
        <w:rPr>
          <w:b/>
        </w:rPr>
        <w:t>„Remont nawierzchni asfaltowej w ulicy Bohaterów Warszawy  w Ostrołęce” w ramach zadania „Wymiana nawierzchni asfaltowych na terenie miasta Ostrołęka – poprawa standardu i jakości dróg w mieście Ostrołęka”</w:t>
      </w:r>
      <w:r>
        <w:rPr>
          <w:b/>
        </w:rPr>
        <w:t xml:space="preserve"> </w:t>
      </w:r>
      <w:r w:rsidRPr="00DC05A5">
        <w:rPr>
          <w:bCs/>
        </w:rPr>
        <w:t>prowadzonego w trybie podstawowym.</w:t>
      </w:r>
    </w:p>
    <w:p w14:paraId="4DF79EE4" w14:textId="77777777" w:rsidR="0058257C" w:rsidRDefault="0058257C" w:rsidP="0058257C">
      <w:pPr>
        <w:spacing w:after="0"/>
        <w:ind w:left="993" w:hanging="993"/>
        <w:jc w:val="both"/>
      </w:pPr>
    </w:p>
    <w:p w14:paraId="2F97631A" w14:textId="77777777" w:rsidR="0058257C" w:rsidRPr="00354A1B" w:rsidRDefault="0058257C" w:rsidP="0058257C">
      <w:pPr>
        <w:spacing w:after="0"/>
        <w:ind w:left="993" w:hanging="993"/>
        <w:jc w:val="both"/>
      </w:pPr>
    </w:p>
    <w:p w14:paraId="5DC1A0DA" w14:textId="0B2E596D" w:rsidR="0058257C" w:rsidRDefault="0058257C" w:rsidP="0058257C">
      <w:pPr>
        <w:spacing w:after="120" w:line="276" w:lineRule="auto"/>
        <w:jc w:val="both"/>
      </w:pPr>
      <w:r>
        <w:tab/>
      </w:r>
      <w:r w:rsidRPr="006F4880">
        <w:t>Zamawiający: Miasto Ostrołęka</w:t>
      </w:r>
      <w:r>
        <w:t>,</w:t>
      </w:r>
      <w:r w:rsidRPr="006F4880">
        <w:t xml:space="preserve"> działając na podstawie </w:t>
      </w:r>
      <w:r w:rsidRPr="00C5769F">
        <w:t>art. 2</w:t>
      </w:r>
      <w:r>
        <w:t>53</w:t>
      </w:r>
      <w:r w:rsidRPr="00C5769F">
        <w:t xml:space="preserve"> </w:t>
      </w:r>
      <w:r w:rsidRPr="00714763">
        <w:t xml:space="preserve">ust. </w:t>
      </w:r>
      <w:r w:rsidR="00465906">
        <w:t>2</w:t>
      </w:r>
      <w:r w:rsidRPr="00714763">
        <w:t xml:space="preserve"> </w:t>
      </w:r>
      <w:r w:rsidRPr="006F4880">
        <w:t xml:space="preserve">ustawy z </w:t>
      </w:r>
      <w:r>
        <w:t xml:space="preserve">dnia </w:t>
      </w:r>
      <w:r>
        <w:br/>
        <w:t xml:space="preserve">11 września </w:t>
      </w:r>
      <w:r w:rsidRPr="000D2175">
        <w:t>2</w:t>
      </w:r>
      <w:r>
        <w:t xml:space="preserve">019 r. </w:t>
      </w:r>
      <w:r w:rsidRPr="006F4880">
        <w:t>Prawo zamówień publicznych</w:t>
      </w:r>
      <w:r>
        <w:t xml:space="preserve"> (</w:t>
      </w:r>
      <w:proofErr w:type="spellStart"/>
      <w:r>
        <w:t>t.j</w:t>
      </w:r>
      <w:proofErr w:type="spellEnd"/>
      <w:r>
        <w:t xml:space="preserve">. Dz.U. z 2021 r., poz. 1129 </w:t>
      </w:r>
      <w:r w:rsidRPr="000D2175">
        <w:t xml:space="preserve">z </w:t>
      </w:r>
      <w:proofErr w:type="spellStart"/>
      <w:r w:rsidRPr="000D2175">
        <w:t>późn</w:t>
      </w:r>
      <w:proofErr w:type="spellEnd"/>
      <w:r w:rsidRPr="000D2175">
        <w:t>. zm.)</w:t>
      </w:r>
      <w:r>
        <w:t xml:space="preserve">                informuje o:</w:t>
      </w:r>
    </w:p>
    <w:p w14:paraId="6844C52D" w14:textId="77777777" w:rsidR="0058257C" w:rsidRPr="00965C06" w:rsidRDefault="0058257C" w:rsidP="0058257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cs="Calibri"/>
          <w:b/>
        </w:rPr>
      </w:pPr>
      <w:r w:rsidRPr="00145FEB">
        <w:rPr>
          <w:rFonts w:cs="Calibri"/>
          <w:b/>
        </w:rPr>
        <w:t>WYBORZE NAJKORZYSTNIEJSZEJ OFERTY</w:t>
      </w:r>
      <w:r>
        <w:rPr>
          <w:rFonts w:cs="Calibri"/>
          <w:b/>
        </w:rPr>
        <w:t>:</w:t>
      </w:r>
    </w:p>
    <w:p w14:paraId="314D4476" w14:textId="77777777" w:rsidR="0058257C" w:rsidRPr="0024070C" w:rsidRDefault="0058257C" w:rsidP="0058257C">
      <w:pPr>
        <w:spacing w:after="60"/>
        <w:jc w:val="both"/>
        <w:rPr>
          <w:rFonts w:cs="Calibri"/>
        </w:rPr>
      </w:pPr>
      <w:r w:rsidRPr="00EF372B">
        <w:rPr>
          <w:rFonts w:eastAsia="Times New Roman" w:cs="Calibri"/>
          <w:lang w:eastAsia="pl-PL"/>
        </w:rPr>
        <w:t>Ofertę najkorzystniejszą złożyła</w:t>
      </w:r>
      <w:r w:rsidRPr="00EF372B">
        <w:rPr>
          <w:rFonts w:eastAsia="Times New Roman" w:cs="Calibri"/>
          <w:b/>
          <w:lang w:eastAsia="pl-PL"/>
        </w:rPr>
        <w:t xml:space="preserve"> </w:t>
      </w:r>
      <w:r w:rsidRPr="00EF372B">
        <w:rPr>
          <w:rFonts w:eastAsia="Times New Roman" w:cs="Calibri"/>
          <w:lang w:eastAsia="pl-PL"/>
        </w:rPr>
        <w:t xml:space="preserve">firma: </w:t>
      </w:r>
      <w:r w:rsidRPr="00645179">
        <w:rPr>
          <w:rFonts w:cs="Calibri"/>
          <w:b/>
          <w:bCs/>
        </w:rPr>
        <w:t>Polski Asfalt Produkt Sp. z o.o.,</w:t>
      </w:r>
      <w:r w:rsidRPr="00645179">
        <w:rPr>
          <w:rFonts w:cs="Calibri"/>
        </w:rPr>
        <w:t xml:space="preserve"> ul. Lokalna 2, 07-410 Ostrołęka</w:t>
      </w:r>
      <w:r w:rsidRPr="00EF372B">
        <w:rPr>
          <w:rFonts w:eastAsia="Times New Roman" w:cs="Calibri"/>
          <w:lang w:eastAsia="pl-PL"/>
        </w:rPr>
        <w:t xml:space="preserve">. Cena brutto oferty: </w:t>
      </w:r>
      <w:r w:rsidRPr="00645179">
        <w:rPr>
          <w:rFonts w:eastAsia="Times New Roman" w:cs="Calibri"/>
          <w:b/>
          <w:bCs/>
          <w:lang w:eastAsia="pl-PL"/>
        </w:rPr>
        <w:t>1 546 926,84 zł.</w:t>
      </w:r>
    </w:p>
    <w:p w14:paraId="7C483908" w14:textId="77777777" w:rsidR="0058257C" w:rsidRPr="00EF372B" w:rsidRDefault="0058257C" w:rsidP="0058257C">
      <w:pPr>
        <w:spacing w:after="0" w:line="240" w:lineRule="auto"/>
        <w:jc w:val="both"/>
        <w:rPr>
          <w:rFonts w:cs="Calibri"/>
          <w:b/>
        </w:rPr>
      </w:pPr>
      <w:r w:rsidRPr="00EF372B">
        <w:rPr>
          <w:rFonts w:cs="Calibri"/>
          <w:b/>
        </w:rPr>
        <w:t>Uzasadnienie</w:t>
      </w:r>
    </w:p>
    <w:p w14:paraId="1EB185B0" w14:textId="1B626A69" w:rsidR="0058257C" w:rsidRPr="00965C06" w:rsidRDefault="0058257C" w:rsidP="0058257C">
      <w:pPr>
        <w:spacing w:after="120" w:line="276" w:lineRule="auto"/>
        <w:jc w:val="both"/>
        <w:rPr>
          <w:rFonts w:cs="Calibri"/>
        </w:rPr>
      </w:pPr>
      <w:r w:rsidRPr="00EF372B">
        <w:rPr>
          <w:rFonts w:cs="Calibri"/>
        </w:rPr>
        <w:t>Oferta złożona przez firmę:</w:t>
      </w:r>
      <w:r w:rsidRPr="00EF372B">
        <w:rPr>
          <w:rFonts w:eastAsia="Times New Roman" w:cs="Calibri"/>
          <w:lang w:eastAsia="pl-PL"/>
        </w:rPr>
        <w:t xml:space="preserve"> </w:t>
      </w:r>
      <w:r w:rsidRPr="00645179">
        <w:rPr>
          <w:rFonts w:cs="Calibri"/>
        </w:rPr>
        <w:t>Polski Asfalt Produkt Sp. z o.o., ul. Lokalna 2, 07-410 Ostrołęka</w:t>
      </w:r>
      <w:r w:rsidRPr="00EF372B">
        <w:rPr>
          <w:rFonts w:cs="Calibri"/>
        </w:rPr>
        <w:t>, spełniła warunki udziału w postępowaniu określone przez Zamawiającego w Specyfikacji Warunków Zamówienia i została wybrana, na podstawie kryteriów oceny ofert określonych w SWZ: Cena</w:t>
      </w:r>
      <w:r>
        <w:rPr>
          <w:rFonts w:cs="Calibri"/>
        </w:rPr>
        <w:t xml:space="preserve"> </w:t>
      </w:r>
      <w:r w:rsidRPr="00EF372B">
        <w:rPr>
          <w:rFonts w:cs="Calibri"/>
        </w:rPr>
        <w:t xml:space="preserve">- 60%, </w:t>
      </w:r>
      <w:r>
        <w:rPr>
          <w:rFonts w:cs="Calibri"/>
        </w:rPr>
        <w:t>Okres gwarancji</w:t>
      </w:r>
      <w:r w:rsidRPr="00EF372B">
        <w:rPr>
          <w:rFonts w:cs="Calibri"/>
        </w:rPr>
        <w:t xml:space="preserve"> - 40%. Wybrana oferta otrzymała łącznie najkorzystniejszą liczbę 100 punktów, </w:t>
      </w:r>
      <w:r>
        <w:rPr>
          <w:rFonts w:cs="Calibri"/>
        </w:rPr>
        <w:t xml:space="preserve">                      </w:t>
      </w:r>
      <w:r w:rsidRPr="00EF372B">
        <w:rPr>
          <w:rFonts w:cs="Calibri"/>
        </w:rPr>
        <w:t xml:space="preserve">w kryterium – cena: </w:t>
      </w:r>
      <w:r w:rsidRPr="007D12F5">
        <w:rPr>
          <w:rFonts w:cs="Calibri"/>
        </w:rPr>
        <w:t xml:space="preserve">60,00 punktów i </w:t>
      </w:r>
      <w:r>
        <w:rPr>
          <w:rFonts w:cs="Calibri"/>
        </w:rPr>
        <w:t>okres gwarancji</w:t>
      </w:r>
      <w:r w:rsidRPr="007D12F5">
        <w:rPr>
          <w:rFonts w:cs="Calibri"/>
        </w:rPr>
        <w:t>: 40 punktów.</w:t>
      </w:r>
    </w:p>
    <w:p w14:paraId="77EE936B" w14:textId="77777777" w:rsidR="0058257C" w:rsidRPr="00145FEB" w:rsidRDefault="0058257C" w:rsidP="0058257C">
      <w:pPr>
        <w:numPr>
          <w:ilvl w:val="0"/>
          <w:numId w:val="1"/>
        </w:numPr>
        <w:tabs>
          <w:tab w:val="clear" w:pos="720"/>
          <w:tab w:val="num" w:pos="284"/>
        </w:tabs>
        <w:spacing w:before="160" w:after="0" w:line="240" w:lineRule="auto"/>
        <w:ind w:left="284" w:hanging="284"/>
        <w:rPr>
          <w:rFonts w:cs="Calibri"/>
          <w:b/>
        </w:rPr>
      </w:pPr>
      <w:r w:rsidRPr="00145FEB">
        <w:rPr>
          <w:rFonts w:cs="Calibri"/>
          <w:b/>
        </w:rPr>
        <w:t>ZŁOŻONYCH OFERTACH</w:t>
      </w:r>
    </w:p>
    <w:p w14:paraId="169A5926" w14:textId="77777777" w:rsidR="0058257C" w:rsidRPr="00145FEB" w:rsidRDefault="0058257C" w:rsidP="0058257C">
      <w:pPr>
        <w:spacing w:after="0" w:line="240" w:lineRule="auto"/>
        <w:jc w:val="both"/>
        <w:rPr>
          <w:rFonts w:cs="Calibri"/>
        </w:rPr>
      </w:pPr>
      <w:r w:rsidRPr="00B55423">
        <w:rPr>
          <w:rFonts w:cs="Calibri"/>
        </w:rPr>
        <w:t xml:space="preserve">W przedmiotowym postępowaniu złożono </w:t>
      </w:r>
      <w:r>
        <w:rPr>
          <w:rFonts w:cs="Calibri"/>
        </w:rPr>
        <w:t>dwie oferty</w:t>
      </w:r>
      <w:r w:rsidRPr="00B55423">
        <w:rPr>
          <w:rFonts w:cs="Calibri"/>
        </w:rPr>
        <w:t>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496"/>
        <w:gridCol w:w="1701"/>
        <w:gridCol w:w="2126"/>
        <w:gridCol w:w="1240"/>
      </w:tblGrid>
      <w:tr w:rsidR="0058257C" w:rsidRPr="00EF372B" w14:paraId="30F28898" w14:textId="77777777" w:rsidTr="008A7414">
        <w:trPr>
          <w:trHeight w:val="385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3A5AC239" w14:textId="77777777" w:rsidR="0058257C" w:rsidRPr="00D8249A" w:rsidRDefault="0058257C" w:rsidP="008A7414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249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14:paraId="46D9E01F" w14:textId="77777777" w:rsidR="0058257C" w:rsidRPr="00D8249A" w:rsidRDefault="0058257C" w:rsidP="008A7414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8249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F77CFD1" w14:textId="77777777" w:rsidR="0058257C" w:rsidRPr="00D8249A" w:rsidRDefault="0058257C" w:rsidP="008A74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249A">
              <w:rPr>
                <w:rFonts w:cs="Calibri"/>
                <w:b/>
                <w:bCs/>
                <w:sz w:val="20"/>
                <w:szCs w:val="20"/>
              </w:rPr>
              <w:t>Punktacja przyznana ofertom w kryterium:</w:t>
            </w:r>
          </w:p>
        </w:tc>
        <w:tc>
          <w:tcPr>
            <w:tcW w:w="1240" w:type="dxa"/>
            <w:vMerge w:val="restart"/>
            <w:vAlign w:val="center"/>
          </w:tcPr>
          <w:p w14:paraId="226C5480" w14:textId="77777777" w:rsidR="0058257C" w:rsidRPr="00D8249A" w:rsidRDefault="0058257C" w:rsidP="008A74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249A">
              <w:rPr>
                <w:rFonts w:cs="Calibri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58257C" w:rsidRPr="00EF372B" w14:paraId="38AEE505" w14:textId="77777777" w:rsidTr="008A7414">
        <w:trPr>
          <w:trHeight w:val="691"/>
        </w:trPr>
        <w:tc>
          <w:tcPr>
            <w:tcW w:w="723" w:type="dxa"/>
            <w:vMerge/>
            <w:shd w:val="clear" w:color="auto" w:fill="auto"/>
          </w:tcPr>
          <w:p w14:paraId="636EFDBE" w14:textId="77777777" w:rsidR="0058257C" w:rsidRPr="00777D9A" w:rsidRDefault="0058257C" w:rsidP="008A7414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14:paraId="340949A6" w14:textId="77777777" w:rsidR="0058257C" w:rsidRPr="00777D9A" w:rsidRDefault="0058257C" w:rsidP="008A7414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5B4729" w14:textId="77777777" w:rsidR="0058257C" w:rsidRPr="00D8249A" w:rsidRDefault="0058257C" w:rsidP="008A74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249A">
              <w:rPr>
                <w:rFonts w:cs="Calibri"/>
                <w:b/>
                <w:bCs/>
                <w:sz w:val="20"/>
                <w:szCs w:val="20"/>
              </w:rPr>
              <w:t>Cena – 60%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C5D247" w14:textId="77777777" w:rsidR="0058257C" w:rsidRPr="00D8249A" w:rsidRDefault="0058257C" w:rsidP="008A7414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8249A">
              <w:rPr>
                <w:rFonts w:cs="Calibri"/>
                <w:b/>
                <w:bCs/>
                <w:sz w:val="20"/>
                <w:szCs w:val="20"/>
              </w:rPr>
              <w:t>Okres gwarancji – 40%</w:t>
            </w:r>
          </w:p>
        </w:tc>
        <w:tc>
          <w:tcPr>
            <w:tcW w:w="1240" w:type="dxa"/>
            <w:vMerge/>
          </w:tcPr>
          <w:p w14:paraId="2320B43A" w14:textId="77777777" w:rsidR="0058257C" w:rsidRDefault="0058257C" w:rsidP="008A74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257C" w:rsidRPr="00EF372B" w14:paraId="63BE1FA5" w14:textId="77777777" w:rsidTr="008A7414">
        <w:tc>
          <w:tcPr>
            <w:tcW w:w="723" w:type="dxa"/>
            <w:shd w:val="clear" w:color="auto" w:fill="auto"/>
            <w:vAlign w:val="center"/>
          </w:tcPr>
          <w:p w14:paraId="2894C364" w14:textId="77777777" w:rsidR="0058257C" w:rsidRPr="00D8249A" w:rsidRDefault="0058257C" w:rsidP="008A7414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D8249A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14:paraId="6E188D3F" w14:textId="77777777" w:rsidR="0058257C" w:rsidRPr="00645179" w:rsidRDefault="0058257C" w:rsidP="008A7414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45179">
              <w:rPr>
                <w:rFonts w:eastAsia="Times New Roman" w:cs="Calibri"/>
                <w:lang w:eastAsia="pl-PL"/>
              </w:rPr>
              <w:t xml:space="preserve">UNIBEP S.A., </w:t>
            </w:r>
          </w:p>
          <w:p w14:paraId="3EEF9363" w14:textId="77777777" w:rsidR="0058257C" w:rsidRPr="00645179" w:rsidRDefault="0058257C" w:rsidP="008A7414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45179">
              <w:rPr>
                <w:rFonts w:eastAsia="Times New Roman" w:cs="Calibri"/>
                <w:lang w:eastAsia="pl-PL"/>
              </w:rPr>
              <w:t xml:space="preserve">ul. 3 Maja 19, </w:t>
            </w:r>
          </w:p>
          <w:p w14:paraId="07F60D37" w14:textId="77777777" w:rsidR="0058257C" w:rsidRPr="00EF372B" w:rsidRDefault="0058257C" w:rsidP="008A7414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45179">
              <w:rPr>
                <w:rFonts w:eastAsia="Times New Roman" w:cs="Calibri"/>
                <w:lang w:eastAsia="pl-PL"/>
              </w:rPr>
              <w:t>17-100 Bielsk Podlaski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5BF11" w14:textId="77777777" w:rsidR="0058257C" w:rsidRPr="00030063" w:rsidRDefault="0058257C" w:rsidP="008A7414">
            <w:pPr>
              <w:spacing w:after="100" w:afterAutospacing="1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50,68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5F989D" w14:textId="77777777" w:rsidR="0058257C" w:rsidRPr="004117D5" w:rsidRDefault="0058257C" w:rsidP="008A7414">
            <w:pPr>
              <w:spacing w:after="100" w:afterAutospacing="1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40,00</w:t>
            </w:r>
          </w:p>
        </w:tc>
        <w:tc>
          <w:tcPr>
            <w:tcW w:w="1240" w:type="dxa"/>
            <w:vAlign w:val="center"/>
          </w:tcPr>
          <w:p w14:paraId="0D6E83AC" w14:textId="77777777" w:rsidR="0058257C" w:rsidRDefault="0058257C" w:rsidP="008A7414">
            <w:pPr>
              <w:widowControl w:val="0"/>
              <w:spacing w:after="100" w:afterAutospacing="1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90,68</w:t>
            </w:r>
          </w:p>
        </w:tc>
      </w:tr>
      <w:tr w:rsidR="0058257C" w:rsidRPr="00EF372B" w14:paraId="5D88EF82" w14:textId="77777777" w:rsidTr="008A7414">
        <w:tc>
          <w:tcPr>
            <w:tcW w:w="723" w:type="dxa"/>
            <w:shd w:val="clear" w:color="auto" w:fill="auto"/>
            <w:vAlign w:val="center"/>
          </w:tcPr>
          <w:p w14:paraId="0FD0E5B2" w14:textId="77777777" w:rsidR="0058257C" w:rsidRPr="00D8249A" w:rsidRDefault="0058257C" w:rsidP="008A7414">
            <w:pPr>
              <w:widowControl w:val="0"/>
              <w:spacing w:before="120" w:after="0" w:line="276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D8249A">
              <w:rPr>
                <w:rFonts w:eastAsia="Times New Roman" w:cs="Calibri"/>
                <w:b/>
                <w:bCs/>
                <w:lang w:eastAsia="pl-PL"/>
              </w:rPr>
              <w:t>2</w:t>
            </w:r>
          </w:p>
        </w:tc>
        <w:tc>
          <w:tcPr>
            <w:tcW w:w="3496" w:type="dxa"/>
            <w:shd w:val="clear" w:color="auto" w:fill="auto"/>
          </w:tcPr>
          <w:p w14:paraId="5C088E97" w14:textId="77777777" w:rsidR="0058257C" w:rsidRPr="00645179" w:rsidRDefault="0058257C" w:rsidP="008A7414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45179">
              <w:rPr>
                <w:rFonts w:eastAsia="Times New Roman" w:cs="Calibri"/>
                <w:lang w:eastAsia="pl-PL"/>
              </w:rPr>
              <w:t xml:space="preserve">Polski Asfalt Produkt Sp. z o.o., </w:t>
            </w:r>
          </w:p>
          <w:p w14:paraId="4F532825" w14:textId="77777777" w:rsidR="0058257C" w:rsidRPr="00645179" w:rsidRDefault="0058257C" w:rsidP="008A7414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45179">
              <w:rPr>
                <w:rFonts w:eastAsia="Times New Roman" w:cs="Calibri"/>
                <w:lang w:eastAsia="pl-PL"/>
              </w:rPr>
              <w:t xml:space="preserve">ul. Lokalna 2, </w:t>
            </w:r>
          </w:p>
          <w:p w14:paraId="443805DB" w14:textId="77777777" w:rsidR="0058257C" w:rsidRPr="00EF372B" w:rsidRDefault="0058257C" w:rsidP="008A7414">
            <w:pPr>
              <w:widowControl w:val="0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45179">
              <w:rPr>
                <w:rFonts w:eastAsia="Times New Roman" w:cs="Calibri"/>
                <w:lang w:eastAsia="pl-PL"/>
              </w:rPr>
              <w:t>07-410 Ostrołęka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58A69" w14:textId="77777777" w:rsidR="0058257C" w:rsidRPr="00EF372B" w:rsidRDefault="0058257C" w:rsidP="008A7414">
            <w:pPr>
              <w:widowControl w:val="0"/>
              <w:spacing w:before="120" w:after="100" w:afterAutospacing="1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BAE8A" w14:textId="77777777" w:rsidR="0058257C" w:rsidRPr="00EF372B" w:rsidRDefault="0058257C" w:rsidP="008A7414">
            <w:pPr>
              <w:widowControl w:val="0"/>
              <w:spacing w:before="120" w:after="100" w:afterAutospacing="1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40,00</w:t>
            </w:r>
          </w:p>
        </w:tc>
        <w:tc>
          <w:tcPr>
            <w:tcW w:w="1240" w:type="dxa"/>
            <w:vAlign w:val="center"/>
          </w:tcPr>
          <w:p w14:paraId="08C3E084" w14:textId="77777777" w:rsidR="0058257C" w:rsidRDefault="0058257C" w:rsidP="008A7414">
            <w:pPr>
              <w:widowControl w:val="0"/>
              <w:spacing w:before="120" w:after="100" w:afterAutospacing="1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100,00</w:t>
            </w:r>
          </w:p>
        </w:tc>
      </w:tr>
    </w:tbl>
    <w:p w14:paraId="7FBCC962" w14:textId="4D97AEAB" w:rsidR="00833411" w:rsidRDefault="00833411" w:rsidP="00BA226C">
      <w:pPr>
        <w:spacing w:after="0" w:line="240" w:lineRule="auto"/>
      </w:pPr>
    </w:p>
    <w:p w14:paraId="4F14A9E4" w14:textId="4EA1339C" w:rsidR="00135213" w:rsidRDefault="00135213" w:rsidP="00BA226C">
      <w:pPr>
        <w:spacing w:after="0" w:line="240" w:lineRule="auto"/>
      </w:pPr>
    </w:p>
    <w:p w14:paraId="653DD1E0" w14:textId="0FA97AFC" w:rsidR="00135213" w:rsidRDefault="00135213" w:rsidP="00BA226C">
      <w:pPr>
        <w:spacing w:after="0" w:line="240" w:lineRule="auto"/>
      </w:pPr>
    </w:p>
    <w:p w14:paraId="67CCDA3C" w14:textId="77777777" w:rsidR="00135213" w:rsidRDefault="00135213" w:rsidP="00135213">
      <w:pPr>
        <w:spacing w:after="0" w:line="240" w:lineRule="auto"/>
        <w:ind w:left="6096"/>
        <w:jc w:val="center"/>
      </w:pPr>
      <w:r>
        <w:t>Z up. PREZYDENTA MIASTA</w:t>
      </w:r>
    </w:p>
    <w:p w14:paraId="73DFCBA4" w14:textId="5826E931" w:rsidR="00135213" w:rsidRDefault="00135213" w:rsidP="00135213">
      <w:pPr>
        <w:spacing w:after="0" w:line="240" w:lineRule="auto"/>
        <w:ind w:left="6096"/>
        <w:jc w:val="center"/>
      </w:pPr>
      <w:r>
        <w:t>Anna Gocłowska</w:t>
      </w:r>
    </w:p>
    <w:p w14:paraId="68E15DEA" w14:textId="6FB043D3" w:rsidR="00135213" w:rsidRDefault="00135213" w:rsidP="00135213">
      <w:pPr>
        <w:spacing w:after="0" w:line="240" w:lineRule="auto"/>
        <w:ind w:left="6096"/>
        <w:jc w:val="center"/>
      </w:pPr>
      <w:r>
        <w:t>Wiceprezydent Miasta</w:t>
      </w:r>
    </w:p>
    <w:sectPr w:rsidR="00135213" w:rsidSect="00777D9A">
      <w:headerReference w:type="default" r:id="rId7"/>
      <w:footerReference w:type="default" r:id="rId8"/>
      <w:headerReference w:type="first" r:id="rId9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650E" w14:textId="77777777" w:rsidR="00EC40B9" w:rsidRDefault="00EC40B9" w:rsidP="00792121">
      <w:pPr>
        <w:spacing w:after="0" w:line="240" w:lineRule="auto"/>
      </w:pPr>
      <w:r>
        <w:separator/>
      </w:r>
    </w:p>
  </w:endnote>
  <w:endnote w:type="continuationSeparator" w:id="0">
    <w:p w14:paraId="16ADD264" w14:textId="77777777" w:rsidR="00EC40B9" w:rsidRDefault="00EC40B9" w:rsidP="0079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BC7F" w14:textId="77777777" w:rsidR="00965C06" w:rsidRPr="00965C06" w:rsidRDefault="00965C06">
    <w:pPr>
      <w:pStyle w:val="Stopka"/>
      <w:jc w:val="right"/>
      <w:rPr>
        <w:rFonts w:eastAsia="Times New Roman" w:cs="Calibri"/>
        <w:sz w:val="20"/>
        <w:szCs w:val="20"/>
      </w:rPr>
    </w:pPr>
    <w:r w:rsidRPr="00965C06">
      <w:rPr>
        <w:rFonts w:eastAsia="Times New Roman" w:cs="Calibri"/>
        <w:sz w:val="20"/>
        <w:szCs w:val="20"/>
      </w:rPr>
      <w:t xml:space="preserve">str. </w:t>
    </w:r>
    <w:r w:rsidRPr="00965C06">
      <w:rPr>
        <w:rFonts w:eastAsia="Times New Roman" w:cs="Calibri"/>
        <w:sz w:val="20"/>
        <w:szCs w:val="20"/>
      </w:rPr>
      <w:fldChar w:fldCharType="begin"/>
    </w:r>
    <w:r w:rsidRPr="00965C06">
      <w:rPr>
        <w:rFonts w:cs="Calibri"/>
        <w:sz w:val="20"/>
        <w:szCs w:val="20"/>
      </w:rPr>
      <w:instrText>PAGE    \* MERGEFORMAT</w:instrText>
    </w:r>
    <w:r w:rsidRPr="00965C06">
      <w:rPr>
        <w:rFonts w:eastAsia="Times New Roman" w:cs="Calibri"/>
        <w:sz w:val="20"/>
        <w:szCs w:val="20"/>
      </w:rPr>
      <w:fldChar w:fldCharType="separate"/>
    </w:r>
    <w:r w:rsidR="0095601E" w:rsidRPr="0095601E">
      <w:rPr>
        <w:rFonts w:eastAsia="Times New Roman" w:cs="Calibri"/>
        <w:noProof/>
        <w:sz w:val="20"/>
        <w:szCs w:val="20"/>
      </w:rPr>
      <w:t>2</w:t>
    </w:r>
    <w:r w:rsidRPr="00965C06">
      <w:rPr>
        <w:rFonts w:eastAsia="Times New Roman" w:cs="Calibri"/>
        <w:sz w:val="20"/>
        <w:szCs w:val="20"/>
      </w:rPr>
      <w:fldChar w:fldCharType="end"/>
    </w:r>
  </w:p>
  <w:p w14:paraId="1F77231D" w14:textId="77777777" w:rsidR="00965C06" w:rsidRDefault="00965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B2EF" w14:textId="77777777" w:rsidR="00EC40B9" w:rsidRDefault="00EC40B9" w:rsidP="00792121">
      <w:pPr>
        <w:spacing w:after="0" w:line="240" w:lineRule="auto"/>
      </w:pPr>
      <w:r>
        <w:separator/>
      </w:r>
    </w:p>
  </w:footnote>
  <w:footnote w:type="continuationSeparator" w:id="0">
    <w:p w14:paraId="21EC0118" w14:textId="77777777" w:rsidR="00EC40B9" w:rsidRDefault="00EC40B9" w:rsidP="0079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9CC5" w14:textId="77777777" w:rsidR="00965C06" w:rsidRPr="00965C06" w:rsidRDefault="00965C06" w:rsidP="00965C06">
    <w:pPr>
      <w:tabs>
        <w:tab w:val="center" w:pos="4536"/>
        <w:tab w:val="right" w:pos="9072"/>
      </w:tabs>
      <w:suppressAutoHyphens/>
      <w:spacing w:before="100" w:after="200" w:line="276" w:lineRule="auto"/>
      <w:jc w:val="center"/>
      <w:rPr>
        <w:rFonts w:eastAsia="Times New Roman"/>
        <w:sz w:val="24"/>
        <w:szCs w:val="24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3E04" w14:textId="41C3400C" w:rsidR="00965C06" w:rsidRDefault="00135213" w:rsidP="0013521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4"/>
        <w:szCs w:val="24"/>
        <w:lang w:eastAsia="zh-CN"/>
      </w:rPr>
    </w:pPr>
    <w:r>
      <w:rPr>
        <w:rFonts w:eastAsia="Times New Roman"/>
        <w:sz w:val="24"/>
        <w:szCs w:val="24"/>
        <w:lang w:eastAsia="zh-CN"/>
      </w:rPr>
      <w:t>MIASTO OSTROŁĘKA</w:t>
    </w:r>
  </w:p>
  <w:p w14:paraId="7A7CF34F" w14:textId="3D4F649F" w:rsidR="00135213" w:rsidRDefault="00135213" w:rsidP="0013521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4"/>
        <w:szCs w:val="24"/>
        <w:lang w:eastAsia="zh-CN"/>
      </w:rPr>
    </w:pPr>
    <w:r>
      <w:rPr>
        <w:rFonts w:eastAsia="Times New Roman"/>
        <w:sz w:val="24"/>
        <w:szCs w:val="24"/>
        <w:lang w:eastAsia="zh-CN"/>
      </w:rPr>
      <w:t>Pl. Gen. J. Bema 1</w:t>
    </w:r>
  </w:p>
  <w:p w14:paraId="29D400A1" w14:textId="2122D0F2" w:rsidR="00135213" w:rsidRPr="00965C06" w:rsidRDefault="00135213" w:rsidP="00135213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4"/>
        <w:szCs w:val="24"/>
        <w:lang w:eastAsia="zh-CN"/>
      </w:rPr>
    </w:pPr>
    <w:r>
      <w:rPr>
        <w:rFonts w:eastAsia="Times New Roman"/>
        <w:sz w:val="24"/>
        <w:szCs w:val="24"/>
        <w:lang w:eastAsia="zh-CN"/>
      </w:rPr>
      <w:t>07-400 Ostrołęka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B8E"/>
    <w:multiLevelType w:val="hybridMultilevel"/>
    <w:tmpl w:val="33EA0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067F6"/>
    <w:multiLevelType w:val="hybridMultilevel"/>
    <w:tmpl w:val="570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4480"/>
    <w:multiLevelType w:val="hybridMultilevel"/>
    <w:tmpl w:val="570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6FDC"/>
    <w:multiLevelType w:val="hybridMultilevel"/>
    <w:tmpl w:val="570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A71D3"/>
    <w:multiLevelType w:val="hybridMultilevel"/>
    <w:tmpl w:val="A530947C"/>
    <w:lvl w:ilvl="0" w:tplc="D2F6D27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9"/>
    <w:rsid w:val="00017512"/>
    <w:rsid w:val="000226DA"/>
    <w:rsid w:val="00030063"/>
    <w:rsid w:val="00043C32"/>
    <w:rsid w:val="000934CA"/>
    <w:rsid w:val="000A2967"/>
    <w:rsid w:val="000E75D8"/>
    <w:rsid w:val="001262F4"/>
    <w:rsid w:val="00135213"/>
    <w:rsid w:val="00135644"/>
    <w:rsid w:val="00146086"/>
    <w:rsid w:val="001731E4"/>
    <w:rsid w:val="00173AFD"/>
    <w:rsid w:val="001A51BB"/>
    <w:rsid w:val="001A52DA"/>
    <w:rsid w:val="001D0362"/>
    <w:rsid w:val="001D7E7A"/>
    <w:rsid w:val="001F7A3D"/>
    <w:rsid w:val="00232362"/>
    <w:rsid w:val="0024070C"/>
    <w:rsid w:val="0028038C"/>
    <w:rsid w:val="00291E67"/>
    <w:rsid w:val="002C562B"/>
    <w:rsid w:val="002C7A4E"/>
    <w:rsid w:val="002D2B6C"/>
    <w:rsid w:val="002D2D29"/>
    <w:rsid w:val="002D636B"/>
    <w:rsid w:val="002F6292"/>
    <w:rsid w:val="003212CB"/>
    <w:rsid w:val="00346D84"/>
    <w:rsid w:val="00373237"/>
    <w:rsid w:val="003940A6"/>
    <w:rsid w:val="00395465"/>
    <w:rsid w:val="003A26FB"/>
    <w:rsid w:val="003B3510"/>
    <w:rsid w:val="003C44F6"/>
    <w:rsid w:val="0040123F"/>
    <w:rsid w:val="004117D5"/>
    <w:rsid w:val="0041274C"/>
    <w:rsid w:val="0043221D"/>
    <w:rsid w:val="00441065"/>
    <w:rsid w:val="00465906"/>
    <w:rsid w:val="004B3D9B"/>
    <w:rsid w:val="004E0D31"/>
    <w:rsid w:val="004F7C2B"/>
    <w:rsid w:val="00512BA7"/>
    <w:rsid w:val="00514B90"/>
    <w:rsid w:val="00515788"/>
    <w:rsid w:val="00533532"/>
    <w:rsid w:val="00544ABB"/>
    <w:rsid w:val="00577E46"/>
    <w:rsid w:val="0058257C"/>
    <w:rsid w:val="005B2BE1"/>
    <w:rsid w:val="005C33E5"/>
    <w:rsid w:val="00607AAF"/>
    <w:rsid w:val="00612CFD"/>
    <w:rsid w:val="00667807"/>
    <w:rsid w:val="006B272A"/>
    <w:rsid w:val="00702E28"/>
    <w:rsid w:val="00714763"/>
    <w:rsid w:val="007437B7"/>
    <w:rsid w:val="0077579B"/>
    <w:rsid w:val="00777D9A"/>
    <w:rsid w:val="00792121"/>
    <w:rsid w:val="007A4964"/>
    <w:rsid w:val="007A4B7A"/>
    <w:rsid w:val="007D12F5"/>
    <w:rsid w:val="007D434B"/>
    <w:rsid w:val="00804D29"/>
    <w:rsid w:val="00805F75"/>
    <w:rsid w:val="00833411"/>
    <w:rsid w:val="00835E90"/>
    <w:rsid w:val="008446C0"/>
    <w:rsid w:val="008539C1"/>
    <w:rsid w:val="008A48B7"/>
    <w:rsid w:val="008C0020"/>
    <w:rsid w:val="00915C4B"/>
    <w:rsid w:val="0095601E"/>
    <w:rsid w:val="0095716C"/>
    <w:rsid w:val="00965C06"/>
    <w:rsid w:val="009751C8"/>
    <w:rsid w:val="00977F68"/>
    <w:rsid w:val="009D312F"/>
    <w:rsid w:val="00A545CE"/>
    <w:rsid w:val="00AA327B"/>
    <w:rsid w:val="00AC0790"/>
    <w:rsid w:val="00AD0748"/>
    <w:rsid w:val="00AF1636"/>
    <w:rsid w:val="00B32EBB"/>
    <w:rsid w:val="00B5009F"/>
    <w:rsid w:val="00B80F4B"/>
    <w:rsid w:val="00BA226C"/>
    <w:rsid w:val="00C03E9E"/>
    <w:rsid w:val="00C406FC"/>
    <w:rsid w:val="00C5085D"/>
    <w:rsid w:val="00C5769F"/>
    <w:rsid w:val="00C67E4D"/>
    <w:rsid w:val="00CC132E"/>
    <w:rsid w:val="00CF38FE"/>
    <w:rsid w:val="00CF6391"/>
    <w:rsid w:val="00D07E06"/>
    <w:rsid w:val="00D218DA"/>
    <w:rsid w:val="00D30669"/>
    <w:rsid w:val="00D34888"/>
    <w:rsid w:val="00D8249A"/>
    <w:rsid w:val="00DE4DB8"/>
    <w:rsid w:val="00DF7084"/>
    <w:rsid w:val="00E01CF8"/>
    <w:rsid w:val="00E102FA"/>
    <w:rsid w:val="00E546B5"/>
    <w:rsid w:val="00E902A6"/>
    <w:rsid w:val="00EA1F65"/>
    <w:rsid w:val="00EB615E"/>
    <w:rsid w:val="00EC40B9"/>
    <w:rsid w:val="00ED04E3"/>
    <w:rsid w:val="00ED2E1A"/>
    <w:rsid w:val="00EF372B"/>
    <w:rsid w:val="00F1060A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CF43"/>
  <w15:chartTrackingRefBased/>
  <w15:docId w15:val="{8CF78CF7-9153-493F-8752-7CF14AED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D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5F7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92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21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21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212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AC0790"/>
    <w:pPr>
      <w:widowControl w:val="0"/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C0790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3A26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3A26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Białobrzeska</dc:creator>
  <cp:keywords/>
  <dc:description/>
  <cp:lastModifiedBy>Karolina Majk</cp:lastModifiedBy>
  <cp:revision>7</cp:revision>
  <cp:lastPrinted>2022-06-08T09:36:00Z</cp:lastPrinted>
  <dcterms:created xsi:type="dcterms:W3CDTF">2022-05-27T07:04:00Z</dcterms:created>
  <dcterms:modified xsi:type="dcterms:W3CDTF">2022-06-08T09:37:00Z</dcterms:modified>
</cp:coreProperties>
</file>