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7831" w14:textId="4188D43E" w:rsidR="00317C46" w:rsidRPr="00317C46" w:rsidRDefault="00613E42" w:rsidP="00317C46">
      <w:pPr>
        <w:widowControl w:val="0"/>
        <w:suppressAutoHyphens/>
        <w:spacing w:line="240" w:lineRule="auto"/>
        <w:jc w:val="right"/>
        <w:textAlignment w:val="baseline"/>
        <w:rPr>
          <w:rFonts w:eastAsia="Calibri" w:cstheme="minorHAnsi"/>
          <w:b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b/>
          <w:iCs/>
          <w:color w:val="FF0000"/>
          <w:sz w:val="15"/>
          <w:szCs w:val="15"/>
        </w:rPr>
        <w:t xml:space="preserve">MODYFIKACJA Z 24.04.2023R. </w:t>
      </w:r>
      <w:r w:rsidR="00317C46" w:rsidRPr="00317C46">
        <w:rPr>
          <w:rFonts w:eastAsia="Calibri" w:cstheme="minorHAnsi"/>
          <w:b/>
          <w:i/>
          <w:iCs/>
          <w:color w:val="000000"/>
          <w:sz w:val="16"/>
          <w:szCs w:val="16"/>
        </w:rPr>
        <w:t>Z</w:t>
      </w:r>
      <w:r w:rsidR="00E36FED">
        <w:rPr>
          <w:rFonts w:eastAsia="Calibri" w:cstheme="minorHAnsi"/>
          <w:b/>
          <w:i/>
          <w:iCs/>
          <w:color w:val="000000"/>
          <w:sz w:val="16"/>
          <w:szCs w:val="16"/>
        </w:rPr>
        <w:t>ał</w:t>
      </w:r>
      <w:r w:rsidR="00317C46" w:rsidRPr="00317C46">
        <w:rPr>
          <w:rFonts w:eastAsia="Calibri" w:cstheme="minorHAnsi"/>
          <w:b/>
          <w:i/>
          <w:iCs/>
          <w:color w:val="000000"/>
          <w:sz w:val="16"/>
          <w:szCs w:val="16"/>
        </w:rPr>
        <w:t>.</w:t>
      </w:r>
      <w:r w:rsidR="00E36FED">
        <w:rPr>
          <w:rFonts w:eastAsia="Calibri" w:cstheme="minorHAnsi"/>
          <w:b/>
          <w:i/>
          <w:iCs/>
          <w:color w:val="000000"/>
          <w:sz w:val="16"/>
          <w:szCs w:val="16"/>
        </w:rPr>
        <w:t xml:space="preserve"> </w:t>
      </w:r>
      <w:r w:rsidR="00317C46" w:rsidRPr="00317C46">
        <w:rPr>
          <w:rFonts w:eastAsia="Calibri" w:cstheme="minorHAnsi"/>
          <w:b/>
          <w:i/>
          <w:iCs/>
          <w:color w:val="000000"/>
          <w:sz w:val="16"/>
          <w:szCs w:val="16"/>
        </w:rPr>
        <w:t>nr 4 do SWZ</w:t>
      </w:r>
    </w:p>
    <w:p w14:paraId="7CB97CA8" w14:textId="71EE678D" w:rsidR="002945E8" w:rsidRPr="00533026" w:rsidRDefault="00346097" w:rsidP="00A17809">
      <w:pPr>
        <w:widowControl w:val="0"/>
        <w:suppressAutoHyphens/>
        <w:spacing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  <w:r w:rsidRPr="00533026">
        <w:rPr>
          <w:rFonts w:eastAsia="Calibri" w:cstheme="minorHAnsi"/>
          <w:b/>
          <w:color w:val="000000"/>
          <w:sz w:val="28"/>
          <w:szCs w:val="28"/>
        </w:rPr>
        <w:t>OPIS PRZEDMIOTU ZAMÓWIENIA</w:t>
      </w:r>
    </w:p>
    <w:p w14:paraId="72F043DF" w14:textId="33F408EE" w:rsidR="008764EA" w:rsidRPr="00317C46" w:rsidRDefault="008764EA" w:rsidP="00A17809">
      <w:pPr>
        <w:widowControl w:val="0"/>
        <w:suppressAutoHyphens/>
        <w:spacing w:line="240" w:lineRule="auto"/>
        <w:jc w:val="center"/>
        <w:textAlignment w:val="baseline"/>
        <w:rPr>
          <w:rFonts w:eastAsia="Calibri" w:cstheme="minorHAnsi"/>
          <w:b/>
          <w:color w:val="000000"/>
          <w:u w:val="single"/>
        </w:rPr>
      </w:pPr>
      <w:r w:rsidRPr="00317C46">
        <w:rPr>
          <w:rFonts w:eastAsia="Calibri" w:cstheme="minorHAnsi"/>
          <w:b/>
          <w:color w:val="000000"/>
          <w:u w:val="single"/>
        </w:rPr>
        <w:t>Zakup samochodu dostaw</w:t>
      </w:r>
      <w:r w:rsidR="00785D03" w:rsidRPr="00317C46">
        <w:rPr>
          <w:rFonts w:eastAsia="Calibri" w:cstheme="minorHAnsi"/>
          <w:b/>
          <w:color w:val="000000"/>
          <w:u w:val="single"/>
        </w:rPr>
        <w:t>czego na potrzeby działalności Z</w:t>
      </w:r>
      <w:r w:rsidRPr="00317C46">
        <w:rPr>
          <w:rFonts w:eastAsia="Calibri" w:cstheme="minorHAnsi"/>
          <w:b/>
          <w:color w:val="000000"/>
          <w:u w:val="single"/>
        </w:rPr>
        <w:t>arządu Dróg Powiatowych w Kętrzynie.</w:t>
      </w:r>
    </w:p>
    <w:p w14:paraId="0668B22F" w14:textId="06E5DC16" w:rsidR="00C443C0" w:rsidRPr="00533026" w:rsidRDefault="00C443C0" w:rsidP="002945E8">
      <w:pPr>
        <w:widowControl w:val="0"/>
        <w:suppressAutoHyphens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bookmarkStart w:id="0" w:name="_Hlk131402433"/>
      <w:r w:rsidRPr="00533026">
        <w:rPr>
          <w:rFonts w:eastAsia="Calibri" w:cstheme="minorHAnsi"/>
          <w:color w:val="000000"/>
          <w:sz w:val="20"/>
          <w:szCs w:val="20"/>
        </w:rPr>
        <w:t xml:space="preserve">Zamówienie obejmuje zakup wraz z dostawą fabrycznie nowego samochodu dostawczego z podwójną kabiną i 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zabudową typu skrzynia ładun</w:t>
      </w:r>
      <w:r w:rsidR="00F62D20" w:rsidRPr="00533026">
        <w:rPr>
          <w:rFonts w:eastAsia="Calibri" w:cstheme="minorHAnsi"/>
          <w:color w:val="000000"/>
          <w:sz w:val="20"/>
          <w:szCs w:val="20"/>
        </w:rPr>
        <w:t>kowa</w:t>
      </w:r>
      <w:r w:rsidRPr="00533026">
        <w:rPr>
          <w:rFonts w:eastAsia="Calibri" w:cstheme="minorHAnsi"/>
          <w:color w:val="000000"/>
          <w:sz w:val="20"/>
          <w:szCs w:val="20"/>
        </w:rPr>
        <w:t>, dla potrzeb działalności Zarządu Dróg Powiatowych w Kętrzynie</w:t>
      </w:r>
      <w:bookmarkEnd w:id="0"/>
      <w:r w:rsidRPr="00533026">
        <w:rPr>
          <w:rFonts w:eastAsia="Calibri" w:cstheme="minorHAnsi"/>
          <w:color w:val="000000"/>
          <w:sz w:val="20"/>
          <w:szCs w:val="20"/>
        </w:rPr>
        <w:t>.</w:t>
      </w:r>
    </w:p>
    <w:p w14:paraId="79886566" w14:textId="77777777" w:rsidR="002945E8" w:rsidRPr="00533026" w:rsidRDefault="002945E8" w:rsidP="00DC0D52">
      <w:pPr>
        <w:widowControl w:val="0"/>
        <w:suppressAutoHyphens/>
        <w:jc w:val="both"/>
        <w:textAlignment w:val="baseline"/>
        <w:rPr>
          <w:rFonts w:eastAsia="Calibri" w:cstheme="minorHAnsi"/>
          <w:b/>
          <w:i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t>Dane techniczne i ogólne:</w:t>
      </w:r>
    </w:p>
    <w:p w14:paraId="00A70055" w14:textId="77777777" w:rsidR="002945E8" w:rsidRPr="00533026" w:rsidRDefault="002945E8" w:rsidP="00DC0D52">
      <w:pPr>
        <w:pStyle w:val="Akapitzlist"/>
        <w:widowControl w:val="0"/>
        <w:numPr>
          <w:ilvl w:val="0"/>
          <w:numId w:val="1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Samochód dostawczy</w:t>
      </w:r>
      <w:r w:rsidR="00500C58" w:rsidRPr="00533026">
        <w:rPr>
          <w:rFonts w:eastAsia="Calibri" w:cstheme="minorHAnsi"/>
          <w:color w:val="000000"/>
          <w:sz w:val="20"/>
          <w:szCs w:val="20"/>
        </w:rPr>
        <w:t>,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E135E0" w:rsidRPr="00533026">
        <w:rPr>
          <w:rFonts w:eastAsia="Calibri" w:cstheme="minorHAnsi"/>
          <w:color w:val="000000"/>
          <w:sz w:val="20"/>
          <w:szCs w:val="20"/>
        </w:rPr>
        <w:t xml:space="preserve">podwójna kabina </w:t>
      </w:r>
      <w:r w:rsidRPr="00533026">
        <w:rPr>
          <w:rFonts w:eastAsia="Calibri" w:cstheme="minorHAnsi"/>
          <w:color w:val="000000"/>
          <w:sz w:val="20"/>
          <w:szCs w:val="20"/>
        </w:rPr>
        <w:t>z zabudową typu skrzynia ładunkowa</w:t>
      </w:r>
      <w:r w:rsidR="00AA255B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musi spełniać wymagania pojazdu do poruszania się</w:t>
      </w:r>
      <w:r w:rsidR="00E135E0" w:rsidRPr="00533026">
        <w:rPr>
          <w:rFonts w:eastAsia="Calibri" w:cstheme="minorHAnsi"/>
          <w:color w:val="000000"/>
          <w:sz w:val="20"/>
          <w:szCs w:val="20"/>
        </w:rPr>
        <w:t xml:space="preserve"> po drogach publicznych zgodnie </w:t>
      </w:r>
      <w:r w:rsidRPr="00533026">
        <w:rPr>
          <w:rFonts w:eastAsia="Calibri" w:cstheme="minorHAnsi"/>
          <w:color w:val="000000"/>
          <w:sz w:val="20"/>
          <w:szCs w:val="20"/>
        </w:rPr>
        <w:t>z obowiązującymi przepisami ustawy Prawo o Ruchu Drogowym;</w:t>
      </w:r>
    </w:p>
    <w:p w14:paraId="21C45D2D" w14:textId="42823E65" w:rsidR="002945E8" w:rsidRPr="00533026" w:rsidRDefault="00E135E0" w:rsidP="00143EFE">
      <w:pPr>
        <w:pStyle w:val="Akapitzlist"/>
        <w:widowControl w:val="0"/>
        <w:numPr>
          <w:ilvl w:val="0"/>
          <w:numId w:val="1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bookmarkStart w:id="1" w:name="_Hlk131402950"/>
      <w:r w:rsidRPr="00533026">
        <w:rPr>
          <w:rFonts w:eastAsia="Calibri" w:cstheme="minorHAnsi"/>
          <w:color w:val="000000"/>
          <w:sz w:val="20"/>
          <w:szCs w:val="20"/>
        </w:rPr>
        <w:t>Fabrycznie nowy</w:t>
      </w:r>
      <w:r w:rsidR="00184F9F" w:rsidRPr="00533026">
        <w:rPr>
          <w:rFonts w:eastAsia="Calibri" w:cstheme="minorHAnsi"/>
          <w:color w:val="000000"/>
          <w:sz w:val="20"/>
          <w:szCs w:val="20"/>
        </w:rPr>
        <w:t xml:space="preserve"> rok produkcji </w:t>
      </w:r>
      <w:r w:rsidR="00B0377C" w:rsidRPr="00533026">
        <w:rPr>
          <w:rFonts w:eastAsia="Calibri" w:cstheme="minorHAnsi"/>
          <w:color w:val="000000"/>
          <w:sz w:val="20"/>
          <w:szCs w:val="20"/>
        </w:rPr>
        <w:t xml:space="preserve"> 20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22</w:t>
      </w:r>
      <w:r w:rsidR="00B0377C" w:rsidRPr="00533026">
        <w:rPr>
          <w:rFonts w:eastAsia="Calibri" w:cstheme="minorHAnsi"/>
          <w:color w:val="000000"/>
          <w:sz w:val="20"/>
          <w:szCs w:val="20"/>
        </w:rPr>
        <w:t xml:space="preserve"> lub 20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23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;</w:t>
      </w:r>
    </w:p>
    <w:bookmarkEnd w:id="1"/>
    <w:p w14:paraId="053745D8" w14:textId="3D0FF4D7" w:rsidR="002945E8" w:rsidRPr="00533026" w:rsidRDefault="002945E8" w:rsidP="00143EFE">
      <w:pPr>
        <w:pStyle w:val="Akapitzlist"/>
        <w:widowControl w:val="0"/>
        <w:numPr>
          <w:ilvl w:val="0"/>
          <w:numId w:val="1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DMC 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do</w:t>
      </w:r>
      <w:r w:rsidR="00897B18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3500 kg;</w:t>
      </w:r>
    </w:p>
    <w:p w14:paraId="347F1AD1" w14:textId="77777777" w:rsidR="00E97714" w:rsidRPr="00533026" w:rsidRDefault="00E97714" w:rsidP="00E97714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Wielkość zużywanej energii / zużycie paliwa w cyklu łączonym, zmierzona według</w:t>
      </w:r>
      <w:r w:rsidR="00D33EE8" w:rsidRPr="00533026">
        <w:rPr>
          <w:rFonts w:cstheme="minorHAnsi"/>
          <w:sz w:val="20"/>
          <w:szCs w:val="20"/>
        </w:rPr>
        <w:t xml:space="preserve"> </w:t>
      </w:r>
      <w:r w:rsidRPr="00533026">
        <w:rPr>
          <w:rFonts w:cstheme="minorHAnsi"/>
          <w:sz w:val="20"/>
          <w:szCs w:val="20"/>
        </w:rPr>
        <w:t xml:space="preserve">procedury ustalonej dla celów badań homologacyjnych - maksymalnie </w:t>
      </w:r>
      <w:r w:rsidRPr="00533026">
        <w:rPr>
          <w:rFonts w:cstheme="minorHAnsi"/>
          <w:b/>
          <w:sz w:val="20"/>
          <w:szCs w:val="20"/>
        </w:rPr>
        <w:t>1</w:t>
      </w:r>
      <w:r w:rsidR="00C67088" w:rsidRPr="00533026">
        <w:rPr>
          <w:rFonts w:cstheme="minorHAnsi"/>
          <w:b/>
          <w:sz w:val="20"/>
          <w:szCs w:val="20"/>
        </w:rPr>
        <w:t>0</w:t>
      </w:r>
      <w:r w:rsidRPr="00533026">
        <w:rPr>
          <w:rFonts w:cstheme="minorHAnsi"/>
          <w:b/>
          <w:sz w:val="20"/>
          <w:szCs w:val="20"/>
        </w:rPr>
        <w:t xml:space="preserve"> </w:t>
      </w:r>
      <w:r w:rsidRPr="00533026">
        <w:rPr>
          <w:rFonts w:cstheme="minorHAnsi"/>
          <w:sz w:val="20"/>
          <w:szCs w:val="20"/>
        </w:rPr>
        <w:t>litrów na 100 km.</w:t>
      </w:r>
    </w:p>
    <w:p w14:paraId="7A29C5BE" w14:textId="0A0656DB" w:rsidR="00781B16" w:rsidRPr="00533026" w:rsidRDefault="00E135E0" w:rsidP="00143EFE">
      <w:pPr>
        <w:pStyle w:val="Akapitzlist"/>
        <w:widowControl w:val="0"/>
        <w:numPr>
          <w:ilvl w:val="0"/>
          <w:numId w:val="1"/>
        </w:numPr>
        <w:suppressAutoHyphens/>
        <w:ind w:left="426" w:hanging="426"/>
        <w:jc w:val="both"/>
        <w:textAlignment w:val="baseline"/>
        <w:rPr>
          <w:rFonts w:eastAsia="Calibri" w:cstheme="minorHAnsi"/>
          <w:i/>
          <w:sz w:val="20"/>
          <w:szCs w:val="20"/>
        </w:rPr>
      </w:pPr>
      <w:r w:rsidRPr="00533026">
        <w:rPr>
          <w:rFonts w:eastAsia="Calibri" w:cstheme="minorHAnsi"/>
          <w:b/>
          <w:sz w:val="20"/>
          <w:szCs w:val="20"/>
        </w:rPr>
        <w:t>Norma emisji spalin</w:t>
      </w:r>
      <w:r w:rsidRPr="00533026">
        <w:rPr>
          <w:rFonts w:eastAsia="Calibri" w:cstheme="minorHAnsi"/>
          <w:sz w:val="20"/>
          <w:szCs w:val="20"/>
        </w:rPr>
        <w:t xml:space="preserve"> </w:t>
      </w:r>
      <w:r w:rsidR="00C67088" w:rsidRPr="00533026">
        <w:rPr>
          <w:rFonts w:eastAsia="Calibri" w:cstheme="minorHAnsi"/>
          <w:sz w:val="20"/>
          <w:szCs w:val="20"/>
        </w:rPr>
        <w:t xml:space="preserve">- </w:t>
      </w:r>
      <w:r w:rsidRPr="00533026">
        <w:rPr>
          <w:rFonts w:eastAsia="Calibri" w:cstheme="minorHAnsi"/>
          <w:sz w:val="20"/>
          <w:szCs w:val="20"/>
        </w:rPr>
        <w:t>EURO</w:t>
      </w:r>
      <w:r w:rsidR="00C67088" w:rsidRPr="00533026">
        <w:rPr>
          <w:rFonts w:eastAsia="Calibri" w:cstheme="minorHAnsi"/>
          <w:sz w:val="20"/>
          <w:szCs w:val="20"/>
        </w:rPr>
        <w:t xml:space="preserve"> </w:t>
      </w:r>
      <w:r w:rsidR="00E97714" w:rsidRPr="00533026">
        <w:rPr>
          <w:rFonts w:eastAsia="Calibri" w:cstheme="minorHAnsi"/>
          <w:sz w:val="20"/>
          <w:szCs w:val="20"/>
        </w:rPr>
        <w:t>VI</w:t>
      </w:r>
      <w:r w:rsidR="003B4D7C" w:rsidRPr="00533026">
        <w:rPr>
          <w:rFonts w:cstheme="minorHAnsi"/>
          <w:i/>
          <w:sz w:val="20"/>
          <w:szCs w:val="20"/>
        </w:rPr>
        <w:t xml:space="preserve"> </w:t>
      </w:r>
    </w:p>
    <w:p w14:paraId="2F93FC54" w14:textId="2CFE3D42" w:rsidR="00E97714" w:rsidRPr="00533026" w:rsidRDefault="00E135E0" w:rsidP="000F3D8C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Kierownica po lewej stronie (ruch prawostronny)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.</w:t>
      </w:r>
    </w:p>
    <w:p w14:paraId="5B43ECC5" w14:textId="77777777" w:rsidR="000F3D8C" w:rsidRPr="00533026" w:rsidRDefault="000F3D8C" w:rsidP="000F3D8C">
      <w:pPr>
        <w:pStyle w:val="Akapitzlist"/>
        <w:widowControl w:val="0"/>
        <w:suppressAutoHyphens/>
        <w:spacing w:after="0"/>
        <w:ind w:left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</w:p>
    <w:p w14:paraId="57DF1BA1" w14:textId="77777777" w:rsidR="002945E8" w:rsidRPr="00533026" w:rsidRDefault="002945E8" w:rsidP="002945E8">
      <w:pPr>
        <w:widowControl w:val="0"/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t>Parametry samochodu:</w:t>
      </w:r>
    </w:p>
    <w:p w14:paraId="2533D611" w14:textId="65BCEB96" w:rsidR="002945E8" w:rsidRPr="00533026" w:rsidRDefault="003B4EC7" w:rsidP="003468BD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Pojazd samochodowy </w:t>
      </w:r>
      <w:bookmarkStart w:id="2" w:name="_Hlk131403125"/>
      <w:r w:rsidRPr="00533026">
        <w:rPr>
          <w:rFonts w:eastAsia="Calibri" w:cstheme="minorHAnsi"/>
          <w:color w:val="000000"/>
          <w:sz w:val="20"/>
          <w:szCs w:val="20"/>
        </w:rPr>
        <w:t>kategoria</w:t>
      </w:r>
      <w:r w:rsidR="00D81CD6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613E42" w:rsidRPr="002D24E4">
        <w:rPr>
          <w:rFonts w:ascii="Calibri" w:eastAsia="Calibri" w:hAnsi="Calibri" w:cs="Calibri"/>
          <w:b/>
          <w:bCs/>
          <w:color w:val="000000"/>
          <w:sz w:val="20"/>
          <w:szCs w:val="20"/>
        </w:rPr>
        <w:t>M1</w:t>
      </w:r>
      <w:r w:rsidR="00613E42" w:rsidRPr="001F2281">
        <w:rPr>
          <w:rFonts w:ascii="Calibri" w:eastAsia="Calibri" w:hAnsi="Calibri" w:cs="Calibri"/>
          <w:color w:val="000000"/>
          <w:sz w:val="20"/>
          <w:szCs w:val="20"/>
        </w:rPr>
        <w:t xml:space="preserve"> lub</w:t>
      </w:r>
      <w:r w:rsidR="00613E42" w:rsidRPr="002D24E4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N1</w:t>
      </w:r>
      <w:r w:rsidR="00613E42" w:rsidRPr="002D24E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przeznaczony do przewozu osób</w:t>
      </w:r>
      <w:r w:rsidR="00E97714" w:rsidRPr="00533026">
        <w:rPr>
          <w:rFonts w:eastAsia="Calibri" w:cstheme="minorHAnsi"/>
          <w:color w:val="000000"/>
          <w:sz w:val="20"/>
          <w:szCs w:val="20"/>
        </w:rPr>
        <w:t xml:space="preserve"> i towarów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. </w:t>
      </w:r>
      <w:r w:rsidR="00E135E0" w:rsidRPr="00533026">
        <w:rPr>
          <w:rFonts w:eastAsia="Calibri" w:cstheme="minorHAnsi"/>
          <w:color w:val="000000"/>
          <w:sz w:val="20"/>
          <w:szCs w:val="20"/>
        </w:rPr>
        <w:t>Kabina podwójna, 7</w:t>
      </w:r>
      <w:r w:rsidR="002945E8" w:rsidRPr="00533026">
        <w:rPr>
          <w:rFonts w:eastAsia="Calibri" w:cstheme="minorHAnsi"/>
          <w:color w:val="000000"/>
          <w:sz w:val="20"/>
          <w:szCs w:val="20"/>
        </w:rPr>
        <w:t xml:space="preserve"> – osobowa</w:t>
      </w:r>
      <w:r w:rsidR="00E135E0" w:rsidRPr="00533026">
        <w:rPr>
          <w:rFonts w:eastAsia="Calibri" w:cstheme="minorHAnsi"/>
          <w:color w:val="000000"/>
          <w:sz w:val="20"/>
          <w:szCs w:val="20"/>
        </w:rPr>
        <w:t xml:space="preserve"> (6+1)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;</w:t>
      </w:r>
    </w:p>
    <w:bookmarkEnd w:id="2"/>
    <w:p w14:paraId="50A81734" w14:textId="40DC19E0" w:rsidR="002945E8" w:rsidRPr="00533026" w:rsidRDefault="00C67088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Napęd </w:t>
      </w:r>
      <w:r w:rsidR="00583B01" w:rsidRPr="00533026">
        <w:rPr>
          <w:rFonts w:eastAsia="Calibri" w:cstheme="minorHAnsi"/>
          <w:color w:val="000000"/>
          <w:sz w:val="20"/>
          <w:szCs w:val="20"/>
        </w:rPr>
        <w:t xml:space="preserve">na </w:t>
      </w:r>
      <w:r w:rsidRPr="00533026">
        <w:rPr>
          <w:rFonts w:eastAsia="Calibri" w:cstheme="minorHAnsi"/>
          <w:color w:val="000000"/>
          <w:sz w:val="20"/>
          <w:szCs w:val="20"/>
        </w:rPr>
        <w:t>przedni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ą oś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5B8EF53D" w14:textId="77777777" w:rsidR="002945E8" w:rsidRPr="00533026" w:rsidRDefault="002945E8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Koła przód i tył w rozmiarze min</w:t>
      </w:r>
      <w:r w:rsidR="00906F95" w:rsidRPr="00533026">
        <w:rPr>
          <w:rFonts w:eastAsia="Calibri" w:cstheme="minorHAnsi"/>
          <w:color w:val="000000"/>
          <w:sz w:val="20"/>
          <w:szCs w:val="20"/>
        </w:rPr>
        <w:t>.</w:t>
      </w:r>
      <w:r w:rsidR="003A4E0F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F41CCD" w:rsidRPr="00533026">
        <w:rPr>
          <w:rFonts w:eastAsia="Calibri" w:cstheme="minorHAnsi"/>
          <w:color w:val="000000"/>
          <w:sz w:val="20"/>
          <w:szCs w:val="20"/>
        </w:rPr>
        <w:t>225/65R16</w:t>
      </w:r>
      <w:r w:rsidR="0032591C" w:rsidRPr="00533026">
        <w:rPr>
          <w:rFonts w:eastAsia="Calibri" w:cstheme="minorHAnsi"/>
          <w:color w:val="000000"/>
          <w:sz w:val="20"/>
          <w:szCs w:val="20"/>
        </w:rPr>
        <w:t>,</w:t>
      </w:r>
      <w:r w:rsidR="00DA00D6" w:rsidRPr="00533026">
        <w:rPr>
          <w:rFonts w:eastAsia="Calibri" w:cstheme="minorHAnsi"/>
          <w:color w:val="000000"/>
          <w:sz w:val="20"/>
          <w:szCs w:val="20"/>
        </w:rPr>
        <w:t xml:space="preserve"> jednakowe na wszystkich osiach, dwa komplety – </w:t>
      </w:r>
      <w:r w:rsidR="0032591C" w:rsidRPr="00533026">
        <w:rPr>
          <w:rFonts w:eastAsia="Calibri" w:cstheme="minorHAnsi"/>
          <w:color w:val="000000"/>
          <w:sz w:val="20"/>
          <w:szCs w:val="20"/>
        </w:rPr>
        <w:t>letnie i zimowe z felgami</w:t>
      </w:r>
      <w:r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16630CB7" w14:textId="77777777" w:rsidR="002945E8" w:rsidRPr="00533026" w:rsidRDefault="00C67088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ASR- system kontroli trakcji</w:t>
      </w:r>
      <w:r w:rsidR="00F41CCD"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70EB7D01" w14:textId="77777777" w:rsidR="002945E8" w:rsidRPr="00533026" w:rsidRDefault="00AA74F4" w:rsidP="00AA74F4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ESC – </w:t>
      </w:r>
      <w:r w:rsidR="009F072E" w:rsidRPr="00533026">
        <w:rPr>
          <w:rFonts w:eastAsia="Calibri" w:cstheme="minorHAnsi"/>
          <w:color w:val="000000"/>
          <w:sz w:val="20"/>
          <w:szCs w:val="20"/>
        </w:rPr>
        <w:t>system kontroli</w:t>
      </w:r>
      <w:r w:rsidR="00F41CCD" w:rsidRPr="00533026">
        <w:rPr>
          <w:rFonts w:eastAsia="Calibri" w:cstheme="minorHAnsi"/>
          <w:color w:val="000000"/>
          <w:sz w:val="20"/>
          <w:szCs w:val="20"/>
        </w:rPr>
        <w:t xml:space="preserve"> toru jazdy;</w:t>
      </w:r>
    </w:p>
    <w:p w14:paraId="152775DE" w14:textId="77777777" w:rsidR="00C51BA4" w:rsidRPr="00533026" w:rsidRDefault="001D221C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W</w:t>
      </w:r>
      <w:r w:rsidR="00C51BA4" w:rsidRPr="00533026">
        <w:rPr>
          <w:rFonts w:eastAsia="Times New Roman" w:cstheme="minorHAnsi"/>
          <w:sz w:val="20"/>
          <w:szCs w:val="20"/>
          <w:lang w:eastAsia="pl-PL"/>
        </w:rPr>
        <w:t>spomaganie układu kierowniczego</w:t>
      </w:r>
      <w:r w:rsidR="002850DA" w:rsidRPr="00533026">
        <w:rPr>
          <w:rFonts w:eastAsia="Times New Roman" w:cstheme="minorHAnsi"/>
          <w:sz w:val="20"/>
          <w:szCs w:val="20"/>
          <w:lang w:eastAsia="pl-PL"/>
        </w:rPr>
        <w:t>, kolumna kierownicy regulowana</w:t>
      </w:r>
      <w:r w:rsidR="00C51BA4" w:rsidRPr="00533026">
        <w:rPr>
          <w:rFonts w:eastAsia="Times New Roman" w:cstheme="minorHAnsi"/>
          <w:sz w:val="20"/>
          <w:szCs w:val="20"/>
          <w:lang w:eastAsia="pl-PL"/>
        </w:rPr>
        <w:t>;</w:t>
      </w:r>
    </w:p>
    <w:p w14:paraId="25E18BB5" w14:textId="77777777" w:rsidR="002945E8" w:rsidRPr="00533026" w:rsidRDefault="001D221C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P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oduszka powietrzna kierowcy;</w:t>
      </w:r>
    </w:p>
    <w:p w14:paraId="58B97239" w14:textId="4252A551" w:rsidR="009B5D30" w:rsidRPr="00533026" w:rsidRDefault="001D221C" w:rsidP="009B5D30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Z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 xml:space="preserve">biornik paliwa </w:t>
      </w:r>
      <w:r w:rsidR="002945E8" w:rsidRPr="00533026">
        <w:rPr>
          <w:rFonts w:eastAsia="Times New Roman" w:cstheme="minorHAnsi"/>
          <w:bCs/>
          <w:sz w:val="20"/>
          <w:szCs w:val="20"/>
          <w:lang w:eastAsia="pl-PL"/>
        </w:rPr>
        <w:t xml:space="preserve">min. </w:t>
      </w:r>
      <w:r w:rsidR="00FB1D8C" w:rsidRPr="00533026">
        <w:rPr>
          <w:rFonts w:eastAsia="Times New Roman" w:cstheme="minorHAnsi"/>
          <w:bCs/>
          <w:sz w:val="20"/>
          <w:szCs w:val="20"/>
          <w:lang w:eastAsia="pl-PL"/>
        </w:rPr>
        <w:t xml:space="preserve">70 </w:t>
      </w:r>
      <w:r w:rsidR="002945E8" w:rsidRPr="00533026">
        <w:rPr>
          <w:rFonts w:eastAsia="Times New Roman" w:cstheme="minorHAnsi"/>
          <w:bCs/>
          <w:sz w:val="20"/>
          <w:szCs w:val="20"/>
          <w:lang w:eastAsia="pl-PL"/>
        </w:rPr>
        <w:t xml:space="preserve"> litrów</w:t>
      </w:r>
      <w:r w:rsidR="0032591C" w:rsidRPr="00533026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9B5D30" w:rsidRPr="00533026">
        <w:rPr>
          <w:rFonts w:eastAsia="Times New Roman" w:cstheme="minorHAnsi"/>
          <w:sz w:val="20"/>
          <w:szCs w:val="20"/>
          <w:lang w:eastAsia="pl-PL"/>
        </w:rPr>
        <w:t>zbiornik adblue min. 20 litrów o ile adblue w tym pojeździe jest stosowane;</w:t>
      </w:r>
    </w:p>
    <w:p w14:paraId="5D5FDBE2" w14:textId="77777777" w:rsidR="002945E8" w:rsidRPr="00533026" w:rsidRDefault="001D221C" w:rsidP="00FD2EFA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E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lektrycznie regulowane szyby i lusterka</w:t>
      </w:r>
      <w:r w:rsidR="00AA74F4" w:rsidRPr="00533026">
        <w:rPr>
          <w:rFonts w:eastAsia="Times New Roman" w:cstheme="minorHAnsi"/>
          <w:sz w:val="20"/>
          <w:szCs w:val="20"/>
          <w:lang w:eastAsia="pl-PL"/>
        </w:rPr>
        <w:t>;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1834B83" w14:textId="77777777" w:rsidR="002945E8" w:rsidRPr="00533026" w:rsidRDefault="001D221C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U</w:t>
      </w:r>
      <w:r w:rsidR="00DA00D6" w:rsidRPr="00533026">
        <w:rPr>
          <w:rFonts w:eastAsia="Times New Roman" w:cstheme="minorHAnsi"/>
          <w:sz w:val="20"/>
          <w:szCs w:val="20"/>
          <w:lang w:eastAsia="pl-PL"/>
        </w:rPr>
        <w:t>kład wentylacji i ogrzewania kabiny z klimatyzacją</w:t>
      </w:r>
      <w:r w:rsidR="00AA74F4" w:rsidRPr="00533026">
        <w:rPr>
          <w:rFonts w:eastAsia="Times New Roman" w:cstheme="minorHAnsi"/>
          <w:sz w:val="20"/>
          <w:szCs w:val="20"/>
          <w:lang w:eastAsia="pl-PL"/>
        </w:rPr>
        <w:t xml:space="preserve"> manualną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,</w:t>
      </w:r>
    </w:p>
    <w:p w14:paraId="64F4B555" w14:textId="77777777" w:rsidR="002945E8" w:rsidRPr="00533026" w:rsidRDefault="003B4D7C" w:rsidP="002D7B34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F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otel kierowcy</w:t>
      </w:r>
      <w:r w:rsidR="00936A2E" w:rsidRPr="0053302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A74F4" w:rsidRPr="00533026">
        <w:rPr>
          <w:rFonts w:eastAsia="Times New Roman" w:cstheme="minorHAnsi"/>
          <w:sz w:val="20"/>
          <w:szCs w:val="20"/>
          <w:lang w:eastAsia="pl-PL"/>
        </w:rPr>
        <w:t>z regulacją pochylenia oparcia i lędźwiową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 xml:space="preserve">;  </w:t>
      </w:r>
    </w:p>
    <w:p w14:paraId="1ADD686E" w14:textId="77777777" w:rsidR="00AA74F4" w:rsidRPr="00533026" w:rsidRDefault="001D221C" w:rsidP="00894C91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Ś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wiatła przeciwmgielne przednie</w:t>
      </w:r>
      <w:r w:rsidR="00AA74F4" w:rsidRPr="00533026">
        <w:rPr>
          <w:rFonts w:eastAsia="Times New Roman" w:cstheme="minorHAnsi"/>
          <w:sz w:val="20"/>
          <w:szCs w:val="20"/>
          <w:lang w:eastAsia="pl-PL"/>
        </w:rPr>
        <w:t>;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3AFC02AD" w14:textId="77777777" w:rsidR="00184F9F" w:rsidRPr="00533026" w:rsidRDefault="001D221C" w:rsidP="00894C91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P</w:t>
      </w:r>
      <w:r w:rsidR="00184F9F" w:rsidRPr="00533026">
        <w:rPr>
          <w:rFonts w:eastAsia="Times New Roman" w:cstheme="minorHAnsi"/>
          <w:sz w:val="20"/>
          <w:szCs w:val="20"/>
          <w:lang w:eastAsia="pl-PL"/>
        </w:rPr>
        <w:t>rędkościomierz km/h, bez tachografu;</w:t>
      </w:r>
    </w:p>
    <w:p w14:paraId="15298F6A" w14:textId="65C91CF9" w:rsidR="002945E8" w:rsidRPr="00533026" w:rsidRDefault="001D221C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P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ełnowymiarowe koło zapasowe</w:t>
      </w:r>
      <w:r w:rsidR="000A33B1" w:rsidRPr="00533026">
        <w:rPr>
          <w:rFonts w:eastAsia="Calibri" w:cstheme="minorHAnsi"/>
          <w:color w:val="000000"/>
          <w:sz w:val="20"/>
          <w:szCs w:val="20"/>
        </w:rPr>
        <w:t xml:space="preserve"> z zestawem narzędzi.</w:t>
      </w:r>
    </w:p>
    <w:p w14:paraId="565DA98F" w14:textId="65EBD9EC" w:rsidR="00F94D0A" w:rsidRPr="00533026" w:rsidRDefault="00F94D0A" w:rsidP="00143EFE">
      <w:pPr>
        <w:widowControl w:val="0"/>
        <w:suppressAutoHyphens/>
        <w:jc w:val="both"/>
        <w:textAlignment w:val="baseline"/>
        <w:rPr>
          <w:rFonts w:eastAsia="Calibri" w:cstheme="minorHAnsi"/>
          <w:b/>
          <w:color w:val="000000"/>
          <w:sz w:val="20"/>
          <w:szCs w:val="20"/>
        </w:rPr>
      </w:pPr>
      <w:r w:rsidRPr="00533026">
        <w:rPr>
          <w:rFonts w:eastAsia="Calibri" w:cstheme="minorHAnsi"/>
          <w:b/>
          <w:color w:val="000000"/>
          <w:sz w:val="20"/>
          <w:szCs w:val="20"/>
        </w:rPr>
        <w:t>Wyposażenie elektronika:</w:t>
      </w:r>
    </w:p>
    <w:p w14:paraId="30613302" w14:textId="77777777" w:rsidR="00F94D0A" w:rsidRPr="00533026" w:rsidRDefault="00F94D0A" w:rsidP="00F94D0A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 xml:space="preserve">Centralny zamek z pilotem w kluczyku; </w:t>
      </w:r>
    </w:p>
    <w:p w14:paraId="1BEE918C" w14:textId="77777777" w:rsidR="00F94D0A" w:rsidRPr="00533026" w:rsidRDefault="00F94D0A" w:rsidP="00F94D0A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Immobilizer</w:t>
      </w:r>
    </w:p>
    <w:p w14:paraId="2A5255B8" w14:textId="77777777" w:rsidR="00F94D0A" w:rsidRPr="00533026" w:rsidRDefault="00F94D0A" w:rsidP="00F94D0A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Radio</w:t>
      </w:r>
    </w:p>
    <w:p w14:paraId="24140DC6" w14:textId="30498C3B" w:rsidR="00F94D0A" w:rsidRPr="00533026" w:rsidRDefault="00F94D0A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Zestaw głośnomówiący Bluetooth</w:t>
      </w:r>
    </w:p>
    <w:p w14:paraId="766F8F46" w14:textId="15E391D1" w:rsidR="002945E8" w:rsidRPr="00533026" w:rsidRDefault="002945E8" w:rsidP="00143EFE">
      <w:pPr>
        <w:widowControl w:val="0"/>
        <w:suppressAutoHyphens/>
        <w:jc w:val="both"/>
        <w:textAlignment w:val="baseline"/>
        <w:rPr>
          <w:rFonts w:eastAsia="Calibri" w:cstheme="minorHAnsi"/>
          <w:b/>
          <w:color w:val="000000"/>
          <w:sz w:val="20"/>
          <w:szCs w:val="20"/>
        </w:rPr>
      </w:pPr>
      <w:r w:rsidRPr="00533026">
        <w:rPr>
          <w:rFonts w:eastAsia="Calibri" w:cstheme="minorHAnsi"/>
          <w:b/>
          <w:color w:val="000000"/>
          <w:sz w:val="20"/>
          <w:szCs w:val="20"/>
        </w:rPr>
        <w:t>Parametry silnika:</w:t>
      </w:r>
    </w:p>
    <w:p w14:paraId="30D8725B" w14:textId="77777777" w:rsidR="002945E8" w:rsidRPr="00533026" w:rsidRDefault="002945E8" w:rsidP="00143EFE">
      <w:pPr>
        <w:pStyle w:val="Akapitzlist"/>
        <w:widowControl w:val="0"/>
        <w:numPr>
          <w:ilvl w:val="0"/>
          <w:numId w:val="3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Silnik wysokoprężny z turbodoładowaniem</w:t>
      </w:r>
      <w:r w:rsidR="0032591C" w:rsidRPr="00533026">
        <w:rPr>
          <w:rFonts w:eastAsia="Calibri" w:cstheme="minorHAnsi"/>
          <w:color w:val="000000"/>
          <w:sz w:val="20"/>
          <w:szCs w:val="20"/>
        </w:rPr>
        <w:t>:</w:t>
      </w:r>
    </w:p>
    <w:p w14:paraId="7AA7E5B2" w14:textId="77777777" w:rsidR="002945E8" w:rsidRPr="00533026" w:rsidRDefault="0032591C" w:rsidP="00143EFE">
      <w:pPr>
        <w:pStyle w:val="Akapitzlist"/>
        <w:widowControl w:val="0"/>
        <w:numPr>
          <w:ilvl w:val="0"/>
          <w:numId w:val="3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Moc min. – 160 KM</w:t>
      </w:r>
      <w:r w:rsidR="002945E8" w:rsidRPr="00533026">
        <w:rPr>
          <w:rFonts w:eastAsia="Calibri" w:cstheme="minorHAnsi"/>
          <w:sz w:val="20"/>
          <w:szCs w:val="20"/>
        </w:rPr>
        <w:t>;</w:t>
      </w:r>
    </w:p>
    <w:p w14:paraId="1623D94C" w14:textId="1387B66B" w:rsidR="008764EA" w:rsidRPr="00533026" w:rsidRDefault="002945E8" w:rsidP="002945E8">
      <w:pPr>
        <w:pStyle w:val="Akapitzlist"/>
        <w:widowControl w:val="0"/>
        <w:numPr>
          <w:ilvl w:val="0"/>
          <w:numId w:val="3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Pojemność skokowa </w:t>
      </w:r>
      <w:r w:rsidR="00D607B3" w:rsidRPr="00533026">
        <w:rPr>
          <w:rFonts w:eastAsia="Calibri" w:cstheme="minorHAnsi"/>
          <w:color w:val="000000"/>
          <w:sz w:val="20"/>
          <w:szCs w:val="20"/>
        </w:rPr>
        <w:t>1,95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– </w:t>
      </w:r>
      <w:r w:rsidR="00AA74F4" w:rsidRPr="00533026">
        <w:rPr>
          <w:rFonts w:eastAsia="Calibri" w:cstheme="minorHAnsi"/>
          <w:color w:val="000000"/>
          <w:sz w:val="20"/>
          <w:szCs w:val="20"/>
        </w:rPr>
        <w:t>2,3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L;</w:t>
      </w:r>
    </w:p>
    <w:p w14:paraId="7854075B" w14:textId="77777777" w:rsidR="00B0377C" w:rsidRPr="00533026" w:rsidRDefault="00B0377C" w:rsidP="002945E8">
      <w:pPr>
        <w:pStyle w:val="Akapitzlist"/>
        <w:widowControl w:val="0"/>
        <w:numPr>
          <w:ilvl w:val="0"/>
          <w:numId w:val="3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Rodzaj paliwa – olej napędowy;</w:t>
      </w:r>
    </w:p>
    <w:p w14:paraId="4AAB2A97" w14:textId="6B87293C" w:rsidR="002945E8" w:rsidRPr="00533026" w:rsidRDefault="002945E8" w:rsidP="00533026">
      <w:pPr>
        <w:widowControl w:val="0"/>
        <w:tabs>
          <w:tab w:val="right" w:pos="9072"/>
        </w:tabs>
        <w:suppressAutoHyphens/>
        <w:jc w:val="both"/>
        <w:textAlignment w:val="baseline"/>
        <w:rPr>
          <w:rFonts w:eastAsia="Calibri" w:cstheme="minorHAnsi"/>
          <w:b/>
          <w:i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t>Skrzynia biegów:</w:t>
      </w:r>
      <w:r w:rsidR="00533026">
        <w:rPr>
          <w:rFonts w:eastAsia="Calibri" w:cstheme="minorHAnsi"/>
          <w:b/>
          <w:i/>
          <w:color w:val="000000"/>
          <w:sz w:val="20"/>
          <w:szCs w:val="20"/>
        </w:rPr>
        <w:tab/>
      </w:r>
    </w:p>
    <w:p w14:paraId="238DB880" w14:textId="77777777" w:rsidR="002945E8" w:rsidRPr="00533026" w:rsidRDefault="002945E8" w:rsidP="002945E8">
      <w:pPr>
        <w:pStyle w:val="Akapitzlist"/>
        <w:widowControl w:val="0"/>
        <w:numPr>
          <w:ilvl w:val="0"/>
          <w:numId w:val="10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Mechaniczna (6 + 1).</w:t>
      </w:r>
    </w:p>
    <w:p w14:paraId="0EEBD195" w14:textId="77777777" w:rsidR="002945E8" w:rsidRPr="00533026" w:rsidRDefault="002945E8" w:rsidP="002945E8">
      <w:pPr>
        <w:widowControl w:val="0"/>
        <w:suppressAutoHyphens/>
        <w:jc w:val="both"/>
        <w:textAlignment w:val="baseline"/>
        <w:rPr>
          <w:rFonts w:eastAsia="Calibri" w:cstheme="minorHAnsi"/>
          <w:b/>
          <w:i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lastRenderedPageBreak/>
        <w:t>Wymagania dodatkowe:</w:t>
      </w:r>
    </w:p>
    <w:p w14:paraId="07D3F4C2" w14:textId="77777777" w:rsidR="002945E8" w:rsidRPr="00533026" w:rsidRDefault="002945E8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Hak do przyczepy</w:t>
      </w:r>
      <w:r w:rsidR="000C079D" w:rsidRPr="00533026">
        <w:rPr>
          <w:rFonts w:eastAsia="Calibri" w:cstheme="minorHAnsi"/>
          <w:color w:val="000000"/>
          <w:sz w:val="20"/>
          <w:szCs w:val="20"/>
        </w:rPr>
        <w:t xml:space="preserve"> fabrycznie zamontowany,</w:t>
      </w:r>
      <w:r w:rsidR="00184F9F" w:rsidRPr="00533026">
        <w:rPr>
          <w:rFonts w:eastAsia="Calibri" w:cstheme="minorHAnsi"/>
          <w:color w:val="000000"/>
          <w:sz w:val="20"/>
          <w:szCs w:val="20"/>
        </w:rPr>
        <w:t xml:space="preserve"> przystosowany do przyczepy </w:t>
      </w:r>
      <w:r w:rsidR="00AA74F4" w:rsidRPr="00533026">
        <w:rPr>
          <w:rFonts w:eastAsia="Calibri" w:cstheme="minorHAnsi"/>
          <w:color w:val="000000"/>
          <w:sz w:val="20"/>
          <w:szCs w:val="20"/>
        </w:rPr>
        <w:t>2</w:t>
      </w:r>
      <w:r w:rsidR="00184F9F" w:rsidRPr="00533026">
        <w:rPr>
          <w:rFonts w:eastAsia="Calibri" w:cstheme="minorHAnsi"/>
          <w:color w:val="000000"/>
          <w:sz w:val="20"/>
          <w:szCs w:val="20"/>
        </w:rPr>
        <w:t>,5 t</w:t>
      </w:r>
      <w:r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69616FB8" w14:textId="0575C1F1" w:rsidR="002945E8" w:rsidRPr="00533026" w:rsidRDefault="002945E8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Belka świetlna</w:t>
      </w:r>
      <w:r w:rsidR="00500C58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F94D0A" w:rsidRPr="00533026">
        <w:rPr>
          <w:rFonts w:eastAsia="Calibri" w:cstheme="minorHAnsi"/>
          <w:color w:val="000000"/>
          <w:sz w:val="20"/>
          <w:szCs w:val="20"/>
        </w:rPr>
        <w:t xml:space="preserve">LED </w:t>
      </w:r>
      <w:r w:rsidR="00DA00D6" w:rsidRPr="00533026">
        <w:rPr>
          <w:rFonts w:eastAsia="Calibri" w:cstheme="minorHAnsi"/>
          <w:color w:val="000000"/>
          <w:sz w:val="20"/>
          <w:szCs w:val="20"/>
        </w:rPr>
        <w:t>(sygnalizacyjna)</w:t>
      </w:r>
      <w:r w:rsidR="00500C58" w:rsidRPr="00533026">
        <w:rPr>
          <w:rFonts w:eastAsia="Calibri" w:cstheme="minorHAnsi"/>
          <w:color w:val="000000"/>
          <w:sz w:val="20"/>
          <w:szCs w:val="20"/>
        </w:rPr>
        <w:t xml:space="preserve"> pomarańczowa – dwa punkty świetlne po bokach o zmiennej tonacji</w:t>
      </w:r>
      <w:r w:rsidR="007C3536" w:rsidRPr="00533026">
        <w:rPr>
          <w:rFonts w:eastAsia="Calibri" w:cstheme="minorHAnsi"/>
          <w:color w:val="000000"/>
          <w:sz w:val="20"/>
          <w:szCs w:val="20"/>
        </w:rPr>
        <w:t>, część środkowa be</w:t>
      </w:r>
      <w:r w:rsidR="00F94D0A" w:rsidRPr="00533026">
        <w:rPr>
          <w:rFonts w:eastAsia="Calibri" w:cstheme="minorHAnsi"/>
          <w:color w:val="000000"/>
          <w:sz w:val="20"/>
          <w:szCs w:val="20"/>
        </w:rPr>
        <w:t xml:space="preserve">lki z </w:t>
      </w:r>
      <w:r w:rsidR="007C3536" w:rsidRPr="00533026">
        <w:rPr>
          <w:rFonts w:eastAsia="Calibri" w:cstheme="minorHAnsi"/>
          <w:color w:val="000000"/>
          <w:sz w:val="20"/>
          <w:szCs w:val="20"/>
        </w:rPr>
        <w:t>włączeni</w:t>
      </w:r>
      <w:r w:rsidR="00F94D0A" w:rsidRPr="00533026">
        <w:rPr>
          <w:rFonts w:eastAsia="Calibri" w:cstheme="minorHAnsi"/>
          <w:color w:val="000000"/>
          <w:sz w:val="20"/>
          <w:szCs w:val="20"/>
        </w:rPr>
        <w:t>em</w:t>
      </w:r>
      <w:r w:rsidR="007C3536" w:rsidRPr="00533026">
        <w:rPr>
          <w:rFonts w:eastAsia="Calibri" w:cstheme="minorHAnsi"/>
          <w:color w:val="000000"/>
          <w:sz w:val="20"/>
          <w:szCs w:val="20"/>
        </w:rPr>
        <w:t xml:space="preserve"> podświetlenia </w:t>
      </w:r>
      <w:r w:rsidR="00F94D0A" w:rsidRPr="00533026">
        <w:rPr>
          <w:rFonts w:eastAsia="Calibri" w:cstheme="minorHAnsi"/>
          <w:color w:val="000000"/>
          <w:sz w:val="20"/>
          <w:szCs w:val="20"/>
        </w:rPr>
        <w:t>„ZDP KĘTRZYN”</w:t>
      </w:r>
    </w:p>
    <w:p w14:paraId="119DE08B" w14:textId="5C352BE7" w:rsidR="003C78C6" w:rsidRPr="00533026" w:rsidRDefault="003C78C6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Naklejka z napisem ROBOTY DROGOWE na tylnym borcie.</w:t>
      </w:r>
    </w:p>
    <w:p w14:paraId="5A07DD5A" w14:textId="77777777" w:rsidR="002945E8" w:rsidRPr="00533026" w:rsidRDefault="002945E8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x-none"/>
        </w:rPr>
        <w:t>S</w:t>
      </w:r>
      <w:r w:rsidRPr="00533026">
        <w:rPr>
          <w:rFonts w:eastAsia="Times New Roman" w:cstheme="minorHAnsi"/>
          <w:sz w:val="20"/>
          <w:szCs w:val="20"/>
          <w:lang w:val="x-none" w:eastAsia="x-none"/>
        </w:rPr>
        <w:t>krzynka narzędziowa</w:t>
      </w:r>
      <w:r w:rsidR="00BC0C2D" w:rsidRPr="00533026">
        <w:rPr>
          <w:rFonts w:eastAsia="Times New Roman" w:cstheme="minorHAnsi"/>
          <w:sz w:val="20"/>
          <w:szCs w:val="20"/>
          <w:lang w:eastAsia="x-none"/>
        </w:rPr>
        <w:t xml:space="preserve"> min 60 litrów</w:t>
      </w:r>
      <w:r w:rsidR="000E09E6" w:rsidRPr="00533026">
        <w:rPr>
          <w:rFonts w:eastAsia="Times New Roman" w:cstheme="minorHAnsi"/>
          <w:sz w:val="20"/>
          <w:szCs w:val="20"/>
          <w:lang w:eastAsia="x-none"/>
        </w:rPr>
        <w:t>;</w:t>
      </w:r>
    </w:p>
    <w:p w14:paraId="7AC3BB08" w14:textId="77777777" w:rsidR="006B5744" w:rsidRPr="00533026" w:rsidRDefault="000E09E6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Błotniki na koła tylne</w:t>
      </w:r>
      <w:r w:rsidR="00DA00D6" w:rsidRPr="00533026">
        <w:rPr>
          <w:rFonts w:cstheme="minorHAnsi"/>
          <w:sz w:val="20"/>
          <w:szCs w:val="20"/>
        </w:rPr>
        <w:t>;</w:t>
      </w:r>
    </w:p>
    <w:p w14:paraId="41EB0CFB" w14:textId="77777777" w:rsidR="00DA00D6" w:rsidRPr="00533026" w:rsidRDefault="00DA00D6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Zbiornik na wodę;</w:t>
      </w:r>
    </w:p>
    <w:p w14:paraId="715DC263" w14:textId="77777777" w:rsidR="0013057C" w:rsidRPr="00533026" w:rsidRDefault="0013057C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Dywaniki podłogowe;</w:t>
      </w:r>
    </w:p>
    <w:p w14:paraId="34F73B90" w14:textId="77777777" w:rsidR="00C6339D" w:rsidRPr="00533026" w:rsidRDefault="00DA00D6" w:rsidP="00AA74F4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Okno w tylnej ścianie kabiny;</w:t>
      </w:r>
    </w:p>
    <w:p w14:paraId="0BB4D6DC" w14:textId="77777777" w:rsidR="007C3536" w:rsidRPr="00533026" w:rsidRDefault="008B5B13" w:rsidP="00DA00D6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Pojazd wyposażony w</w:t>
      </w:r>
      <w:r w:rsidR="00BC0C2D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trójkąt</w:t>
      </w:r>
      <w:r w:rsidR="00E8250F" w:rsidRPr="00533026">
        <w:rPr>
          <w:rFonts w:eastAsia="Calibri" w:cstheme="minorHAnsi"/>
          <w:color w:val="000000"/>
          <w:sz w:val="20"/>
          <w:szCs w:val="20"/>
        </w:rPr>
        <w:t xml:space="preserve"> ostrzegawczy</w:t>
      </w:r>
      <w:r w:rsidRPr="00533026">
        <w:rPr>
          <w:rFonts w:eastAsia="Calibri" w:cstheme="minorHAnsi"/>
          <w:color w:val="000000"/>
          <w:sz w:val="20"/>
          <w:szCs w:val="20"/>
        </w:rPr>
        <w:t>, apteczkę,</w:t>
      </w:r>
      <w:r w:rsidR="00E8250F" w:rsidRPr="00533026">
        <w:rPr>
          <w:rFonts w:eastAsia="Calibri" w:cstheme="minorHAnsi"/>
          <w:color w:val="000000"/>
          <w:sz w:val="20"/>
          <w:szCs w:val="20"/>
        </w:rPr>
        <w:t xml:space="preserve"> gaśnicę,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klucz do kół,</w:t>
      </w:r>
      <w:r w:rsidR="002D7B34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lewarek</w:t>
      </w:r>
      <w:r w:rsidR="00BC0C2D"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33A37DB4" w14:textId="77777777" w:rsidR="00A17809" w:rsidRPr="00533026" w:rsidRDefault="00E8250F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Instrukcja w języku polski</w:t>
      </w:r>
      <w:r w:rsidR="00812624" w:rsidRPr="00533026">
        <w:rPr>
          <w:rFonts w:cstheme="minorHAnsi"/>
          <w:sz w:val="20"/>
          <w:szCs w:val="20"/>
        </w:rPr>
        <w:t>m,</w:t>
      </w:r>
      <w:r w:rsidRPr="00533026">
        <w:rPr>
          <w:rFonts w:cstheme="minorHAnsi"/>
          <w:sz w:val="20"/>
          <w:szCs w:val="20"/>
        </w:rPr>
        <w:t xml:space="preserve"> książka </w:t>
      </w:r>
      <w:r w:rsidR="00812624" w:rsidRPr="00533026">
        <w:rPr>
          <w:rFonts w:cstheme="minorHAnsi"/>
          <w:sz w:val="20"/>
          <w:szCs w:val="20"/>
        </w:rPr>
        <w:t>serwisowa</w:t>
      </w:r>
      <w:r w:rsidR="00346097" w:rsidRPr="00533026">
        <w:rPr>
          <w:rFonts w:cstheme="minorHAnsi"/>
          <w:sz w:val="20"/>
          <w:szCs w:val="20"/>
        </w:rPr>
        <w:t>, książka pojazdu,</w:t>
      </w:r>
      <w:r w:rsidR="001D221C" w:rsidRPr="00533026">
        <w:rPr>
          <w:rFonts w:cstheme="minorHAnsi"/>
          <w:sz w:val="20"/>
          <w:szCs w:val="20"/>
        </w:rPr>
        <w:t xml:space="preserve"> świadectwo homologacji</w:t>
      </w:r>
      <w:r w:rsidR="002D7B34" w:rsidRPr="00533026">
        <w:rPr>
          <w:rFonts w:cstheme="minorHAnsi"/>
          <w:sz w:val="20"/>
          <w:szCs w:val="20"/>
        </w:rPr>
        <w:t>.</w:t>
      </w:r>
    </w:p>
    <w:p w14:paraId="221A3CAE" w14:textId="77777777" w:rsidR="008764EA" w:rsidRPr="00533026" w:rsidRDefault="008764EA" w:rsidP="008764EA">
      <w:pPr>
        <w:pStyle w:val="Akapitzlist"/>
        <w:widowControl w:val="0"/>
        <w:suppressAutoHyphens/>
        <w:ind w:left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</w:p>
    <w:p w14:paraId="6396B454" w14:textId="77777777" w:rsidR="002945E8" w:rsidRPr="00533026" w:rsidRDefault="002945E8" w:rsidP="002945E8">
      <w:pPr>
        <w:widowControl w:val="0"/>
        <w:suppressAutoHyphens/>
        <w:jc w:val="both"/>
        <w:textAlignment w:val="baseline"/>
        <w:rPr>
          <w:rFonts w:eastAsia="Calibri" w:cstheme="minorHAnsi"/>
          <w:b/>
          <w:i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t>Wymagania dotyczące gwarancji:</w:t>
      </w:r>
    </w:p>
    <w:p w14:paraId="2790E18B" w14:textId="77777777" w:rsidR="001D221C" w:rsidRPr="00533026" w:rsidRDefault="001D221C" w:rsidP="001D221C">
      <w:pPr>
        <w:numPr>
          <w:ilvl w:val="0"/>
          <w:numId w:val="11"/>
        </w:numPr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Wykonawca udziela Zamawiającemu gwarancji licząc od daty dostawy bez zastrzeżeń ze strony Zamawiającego:</w:t>
      </w:r>
    </w:p>
    <w:p w14:paraId="7C2961F7" w14:textId="77777777" w:rsidR="001D221C" w:rsidRPr="00533026" w:rsidRDefault="00656DAA" w:rsidP="001D221C">
      <w:pPr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na cały </w:t>
      </w:r>
      <w:r w:rsidR="001D221C" w:rsidRPr="00533026">
        <w:rPr>
          <w:rFonts w:eastAsia="Calibri" w:cstheme="minorHAnsi"/>
          <w:color w:val="000000"/>
          <w:sz w:val="20"/>
          <w:szCs w:val="20"/>
        </w:rPr>
        <w:t xml:space="preserve">samochód, kompletne podwozie i wszystkie układy mechaniczne, hydrauliczne, pneumatyczne oraz elektryczne, zgodnie z ogólnymi warunkami, bez limitu kilometrów </w:t>
      </w:r>
      <w:r w:rsidR="00BD1D5B" w:rsidRPr="00533026">
        <w:rPr>
          <w:rFonts w:eastAsia="Calibri" w:cstheme="minorHAnsi"/>
          <w:color w:val="000000"/>
          <w:sz w:val="20"/>
          <w:szCs w:val="20"/>
        </w:rPr>
        <w:t>– min. 2 lata /24 m-ce</w:t>
      </w:r>
      <w:r w:rsidR="001D221C" w:rsidRPr="00533026">
        <w:rPr>
          <w:rFonts w:eastAsia="Calibri" w:cstheme="minorHAnsi"/>
          <w:color w:val="000000"/>
          <w:sz w:val="20"/>
          <w:szCs w:val="20"/>
        </w:rPr>
        <w:t>/</w:t>
      </w:r>
      <w:r w:rsidR="00DC0D52" w:rsidRPr="00533026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5AA04414" w14:textId="77777777" w:rsidR="001D221C" w:rsidRPr="00533026" w:rsidRDefault="001D221C" w:rsidP="001D221C">
      <w:pPr>
        <w:numPr>
          <w:ilvl w:val="0"/>
          <w:numId w:val="12"/>
        </w:numPr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zabudowa i wszystkie jej podzespoły –</w:t>
      </w:r>
      <w:r w:rsidR="00BD1D5B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656DAA" w:rsidRPr="00533026">
        <w:rPr>
          <w:rFonts w:eastAsia="Calibri" w:cstheme="minorHAnsi"/>
          <w:color w:val="000000"/>
          <w:sz w:val="20"/>
          <w:szCs w:val="20"/>
        </w:rPr>
        <w:t>min. 2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lata /24 m-ce/;</w:t>
      </w:r>
    </w:p>
    <w:p w14:paraId="51609D23" w14:textId="77777777" w:rsidR="001D221C" w:rsidRPr="00533026" w:rsidRDefault="001D221C" w:rsidP="001D221C">
      <w:pPr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powłoki lakiernicze – min. 3 lata /36 m-cy/;</w:t>
      </w:r>
    </w:p>
    <w:p w14:paraId="02793ACF" w14:textId="77777777" w:rsidR="001D221C" w:rsidRPr="00533026" w:rsidRDefault="001D221C" w:rsidP="001D221C">
      <w:pPr>
        <w:numPr>
          <w:ilvl w:val="0"/>
          <w:numId w:val="12"/>
        </w:numPr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perfo</w:t>
      </w:r>
      <w:r w:rsidR="00835FCA" w:rsidRPr="00533026">
        <w:rPr>
          <w:rFonts w:eastAsia="Calibri" w:cstheme="minorHAnsi"/>
          <w:color w:val="000000"/>
          <w:sz w:val="20"/>
          <w:szCs w:val="20"/>
        </w:rPr>
        <w:t xml:space="preserve">racje nadwozia – min. </w:t>
      </w:r>
      <w:r w:rsidR="00BC0C2D" w:rsidRPr="00533026">
        <w:rPr>
          <w:rFonts w:eastAsia="Calibri" w:cstheme="minorHAnsi"/>
          <w:color w:val="000000"/>
          <w:sz w:val="20"/>
          <w:szCs w:val="20"/>
        </w:rPr>
        <w:t>6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lat</w:t>
      </w:r>
      <w:r w:rsidR="00835FCA" w:rsidRPr="00533026">
        <w:rPr>
          <w:rFonts w:eastAsia="Calibri" w:cstheme="minorHAnsi"/>
          <w:color w:val="000000"/>
          <w:sz w:val="20"/>
          <w:szCs w:val="20"/>
        </w:rPr>
        <w:t xml:space="preserve"> /</w:t>
      </w:r>
      <w:r w:rsidR="00BC0C2D" w:rsidRPr="00533026">
        <w:rPr>
          <w:rFonts w:eastAsia="Calibri" w:cstheme="minorHAnsi"/>
          <w:color w:val="000000"/>
          <w:sz w:val="20"/>
          <w:szCs w:val="20"/>
        </w:rPr>
        <w:t>72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m-cy/</w:t>
      </w:r>
    </w:p>
    <w:p w14:paraId="7FD1CAAC" w14:textId="77777777" w:rsidR="001D221C" w:rsidRPr="00533026" w:rsidRDefault="001D221C" w:rsidP="00296EA5">
      <w:pPr>
        <w:numPr>
          <w:ilvl w:val="0"/>
          <w:numId w:val="11"/>
        </w:numPr>
        <w:tabs>
          <w:tab w:val="num" w:pos="1205"/>
        </w:tabs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Serwis gwarancyjny i pogwarancyjny w autoryzowanej stacji serwisowej oferowanej marki samochodu w odległości nie większej </w:t>
      </w:r>
      <w:r w:rsidR="00143EFE" w:rsidRPr="00533026">
        <w:rPr>
          <w:rFonts w:eastAsia="Calibri" w:cstheme="minorHAnsi"/>
          <w:color w:val="000000"/>
          <w:sz w:val="20"/>
          <w:szCs w:val="20"/>
        </w:rPr>
        <w:t>niż 100 km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143EFE" w:rsidRPr="00533026">
        <w:rPr>
          <w:rFonts w:eastAsia="Calibri" w:cstheme="minorHAnsi"/>
          <w:color w:val="000000"/>
          <w:sz w:val="20"/>
          <w:szCs w:val="20"/>
        </w:rPr>
        <w:t>o</w:t>
      </w:r>
      <w:r w:rsidRPr="00533026">
        <w:rPr>
          <w:rFonts w:eastAsia="Calibri" w:cstheme="minorHAnsi"/>
          <w:color w:val="000000"/>
          <w:sz w:val="20"/>
          <w:szCs w:val="20"/>
        </w:rPr>
        <w:t>d siedziby Zamawiającego</w:t>
      </w:r>
      <w:r w:rsidR="00897B18" w:rsidRPr="00533026">
        <w:rPr>
          <w:rFonts w:eastAsia="Calibri" w:cstheme="minorHAnsi"/>
          <w:color w:val="000000"/>
          <w:sz w:val="20"/>
          <w:szCs w:val="20"/>
        </w:rPr>
        <w:t>.</w:t>
      </w:r>
      <w:r w:rsidR="00AF44C5" w:rsidRPr="00533026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2E592086" w14:textId="77777777" w:rsidR="00203D59" w:rsidRPr="00533026" w:rsidRDefault="00203D59" w:rsidP="002945E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C417EC9" w14:textId="77777777" w:rsidR="00C443C0" w:rsidRPr="00533026" w:rsidRDefault="00C443C0" w:rsidP="002945E8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67A9B125" w14:textId="77777777" w:rsidR="00203D59" w:rsidRPr="00533026" w:rsidRDefault="00203D59" w:rsidP="002945E8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33026">
        <w:rPr>
          <w:rFonts w:eastAsia="Calibri" w:cstheme="minorHAnsi"/>
          <w:b/>
          <w:color w:val="000000"/>
          <w:sz w:val="20"/>
          <w:szCs w:val="20"/>
        </w:rPr>
        <w:t>Wymagania dotyczące zabudowy – skrzynia ładunkowa:</w:t>
      </w:r>
    </w:p>
    <w:p w14:paraId="73FDC742" w14:textId="77777777" w:rsidR="00CA41B3" w:rsidRPr="00533026" w:rsidRDefault="00CA41B3" w:rsidP="002945E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D2219D" w14:textId="77777777" w:rsidR="000E09E6" w:rsidRPr="00533026" w:rsidRDefault="00143EFE" w:rsidP="00B506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W</w:t>
      </w:r>
      <w:r w:rsidR="00CA41B3" w:rsidRPr="00533026">
        <w:rPr>
          <w:rFonts w:cstheme="minorHAnsi"/>
          <w:sz w:val="20"/>
          <w:szCs w:val="20"/>
        </w:rPr>
        <w:t>y</w:t>
      </w:r>
      <w:r w:rsidR="00EC0F20" w:rsidRPr="00533026">
        <w:rPr>
          <w:rFonts w:cstheme="minorHAnsi"/>
          <w:sz w:val="20"/>
          <w:szCs w:val="20"/>
        </w:rPr>
        <w:t>miary skrzyni ładunkowej: dł. 30</w:t>
      </w:r>
      <w:r w:rsidR="005D2C06" w:rsidRPr="00533026">
        <w:rPr>
          <w:rFonts w:cstheme="minorHAnsi"/>
          <w:sz w:val="20"/>
          <w:szCs w:val="20"/>
        </w:rPr>
        <w:t>00–34</w:t>
      </w:r>
      <w:r w:rsidR="00CA41B3" w:rsidRPr="00533026">
        <w:rPr>
          <w:rFonts w:cstheme="minorHAnsi"/>
          <w:sz w:val="20"/>
          <w:szCs w:val="20"/>
        </w:rPr>
        <w:t>00 mm, szerokość 2000–2200 mm, w</w:t>
      </w:r>
      <w:r w:rsidR="005D2C06" w:rsidRPr="00533026">
        <w:rPr>
          <w:rFonts w:cstheme="minorHAnsi"/>
          <w:sz w:val="20"/>
          <w:szCs w:val="20"/>
        </w:rPr>
        <w:t xml:space="preserve">ysokość burt bocznych i tylnej </w:t>
      </w:r>
      <w:r w:rsidR="00F62D20" w:rsidRPr="00533026">
        <w:rPr>
          <w:rFonts w:cstheme="minorHAnsi"/>
          <w:sz w:val="20"/>
          <w:szCs w:val="20"/>
        </w:rPr>
        <w:t>4</w:t>
      </w:r>
      <w:r w:rsidR="00CA41B3" w:rsidRPr="00533026">
        <w:rPr>
          <w:rFonts w:cstheme="minorHAnsi"/>
          <w:sz w:val="20"/>
          <w:szCs w:val="20"/>
        </w:rPr>
        <w:t>00 mm, burty boczne niedzielone z dolnymi zawiasami, burta przednia stała, plande</w:t>
      </w:r>
      <w:r w:rsidR="003A4E0F" w:rsidRPr="00533026">
        <w:rPr>
          <w:rFonts w:cstheme="minorHAnsi"/>
          <w:sz w:val="20"/>
          <w:szCs w:val="20"/>
        </w:rPr>
        <w:t>ka</w:t>
      </w:r>
      <w:r w:rsidR="00CA41B3" w:rsidRPr="00533026">
        <w:rPr>
          <w:rFonts w:cstheme="minorHAnsi"/>
          <w:sz w:val="20"/>
          <w:szCs w:val="20"/>
        </w:rPr>
        <w:t>, burta tylna z zawiasami,</w:t>
      </w:r>
      <w:r w:rsidR="003A4E0F" w:rsidRPr="00533026">
        <w:rPr>
          <w:rFonts w:cstheme="minorHAnsi"/>
          <w:sz w:val="20"/>
          <w:szCs w:val="20"/>
        </w:rPr>
        <w:t xml:space="preserve"> s</w:t>
      </w:r>
      <w:r w:rsidR="00463C1E" w:rsidRPr="00533026">
        <w:rPr>
          <w:rFonts w:cstheme="minorHAnsi"/>
          <w:sz w:val="20"/>
          <w:szCs w:val="20"/>
        </w:rPr>
        <w:t>krzynia</w:t>
      </w:r>
      <w:r w:rsidR="00812624" w:rsidRPr="00533026">
        <w:rPr>
          <w:rFonts w:cstheme="minorHAnsi"/>
          <w:sz w:val="20"/>
          <w:szCs w:val="20"/>
        </w:rPr>
        <w:t xml:space="preserve"> </w:t>
      </w:r>
      <w:r w:rsidR="00463C1E" w:rsidRPr="00533026">
        <w:rPr>
          <w:rFonts w:cstheme="minorHAnsi"/>
          <w:sz w:val="20"/>
          <w:szCs w:val="20"/>
        </w:rPr>
        <w:t>wykonana z</w:t>
      </w:r>
      <w:r w:rsidR="003A4E0F" w:rsidRPr="00533026">
        <w:rPr>
          <w:rFonts w:cstheme="minorHAnsi"/>
          <w:sz w:val="20"/>
          <w:szCs w:val="20"/>
        </w:rPr>
        <w:t xml:space="preserve"> aluminium. </w:t>
      </w:r>
    </w:p>
    <w:p w14:paraId="2EA63695" w14:textId="77777777" w:rsidR="00073FA7" w:rsidRPr="00533026" w:rsidRDefault="00073FA7" w:rsidP="000E09E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F3D001" w14:textId="77777777" w:rsidR="00460993" w:rsidRPr="00533026" w:rsidRDefault="00460993" w:rsidP="000E09E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988AFDF" w14:textId="77777777" w:rsidR="006A1FCC" w:rsidRPr="00533026" w:rsidRDefault="000E09E6" w:rsidP="000E09E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 xml:space="preserve">Kolor kabiny – </w:t>
      </w:r>
      <w:r w:rsidR="001F4F2A" w:rsidRPr="0053302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33026">
        <w:rPr>
          <w:rFonts w:eastAsia="Times New Roman" w:cstheme="minorHAnsi"/>
          <w:b/>
          <w:sz w:val="20"/>
          <w:szCs w:val="20"/>
          <w:lang w:eastAsia="pl-PL"/>
        </w:rPr>
        <w:t>biał</w:t>
      </w:r>
      <w:r w:rsidR="001F4F2A" w:rsidRPr="00533026">
        <w:rPr>
          <w:rFonts w:eastAsia="Times New Roman" w:cstheme="minorHAnsi"/>
          <w:b/>
          <w:sz w:val="20"/>
          <w:szCs w:val="20"/>
          <w:lang w:eastAsia="pl-PL"/>
        </w:rPr>
        <w:t>y</w:t>
      </w:r>
    </w:p>
    <w:p w14:paraId="4BCFCB43" w14:textId="77777777" w:rsidR="002945E8" w:rsidRPr="00533026" w:rsidRDefault="002945E8" w:rsidP="003A4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highlight w:val="white"/>
        </w:rPr>
      </w:pPr>
    </w:p>
    <w:p w14:paraId="7DB5AD97" w14:textId="77777777" w:rsidR="003A4E0F" w:rsidRPr="00533026" w:rsidRDefault="003A4E0F" w:rsidP="002945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  <w:sz w:val="20"/>
          <w:szCs w:val="20"/>
          <w:highlight w:val="white"/>
        </w:rPr>
      </w:pPr>
    </w:p>
    <w:p w14:paraId="3DD17B68" w14:textId="77777777" w:rsidR="00054348" w:rsidRPr="00533026" w:rsidRDefault="00054348" w:rsidP="00E8250F">
      <w:pPr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33026">
        <w:rPr>
          <w:rFonts w:eastAsia="Times New Roman" w:cstheme="minorHAnsi"/>
          <w:b/>
          <w:sz w:val="20"/>
          <w:szCs w:val="20"/>
          <w:lang w:eastAsia="pl-PL"/>
        </w:rPr>
        <w:t>Termin wykonania zamówienia</w:t>
      </w:r>
    </w:p>
    <w:p w14:paraId="3528894C" w14:textId="77777777" w:rsidR="00791114" w:rsidRPr="00533026" w:rsidRDefault="00791114" w:rsidP="00E8250F">
      <w:pPr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87820DF" w14:textId="6F27F3C3" w:rsidR="00143EFE" w:rsidRPr="00533026" w:rsidRDefault="00143EFE" w:rsidP="00C443C0">
      <w:pPr>
        <w:spacing w:after="0"/>
        <w:ind w:left="28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Termin wykonania zamówienia</w:t>
      </w:r>
      <w:r w:rsidR="00054348" w:rsidRPr="00533026">
        <w:rPr>
          <w:rFonts w:eastAsia="Times New Roman" w:cstheme="minorHAnsi"/>
          <w:sz w:val="20"/>
          <w:szCs w:val="20"/>
          <w:lang w:eastAsia="pl-PL"/>
        </w:rPr>
        <w:t>:</w:t>
      </w:r>
      <w:r w:rsidR="00054348" w:rsidRPr="00533026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="00002BAA" w:rsidRPr="00533026"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791114" w:rsidRPr="00533026"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1E2389" w:rsidRPr="0053302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054348" w:rsidRPr="00533026">
        <w:rPr>
          <w:rFonts w:eastAsia="Times New Roman" w:cstheme="minorHAnsi"/>
          <w:b/>
          <w:sz w:val="20"/>
          <w:szCs w:val="20"/>
          <w:lang w:eastAsia="pl-PL"/>
        </w:rPr>
        <w:t>tygodni</w:t>
      </w:r>
      <w:r w:rsidR="00791114" w:rsidRPr="00533026">
        <w:rPr>
          <w:rFonts w:eastAsia="Times New Roman" w:cstheme="minorHAnsi"/>
          <w:b/>
          <w:sz w:val="20"/>
          <w:szCs w:val="20"/>
          <w:lang w:eastAsia="pl-PL"/>
        </w:rPr>
        <w:t>e</w:t>
      </w:r>
      <w:r w:rsidR="001E2389" w:rsidRPr="0053302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054348" w:rsidRPr="00533026">
        <w:rPr>
          <w:rFonts w:eastAsia="Times New Roman" w:cstheme="minorHAnsi"/>
          <w:b/>
          <w:sz w:val="20"/>
          <w:szCs w:val="20"/>
          <w:lang w:eastAsia="pl-PL"/>
        </w:rPr>
        <w:t>od dnia podpisania umowy</w:t>
      </w:r>
      <w:r w:rsidR="00791114" w:rsidRPr="00533026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="00791114" w:rsidRPr="00533026">
        <w:rPr>
          <w:rFonts w:eastAsia="Times New Roman" w:cstheme="minorHAnsi"/>
          <w:bCs/>
          <w:i/>
          <w:iCs/>
          <w:sz w:val="20"/>
          <w:szCs w:val="20"/>
          <w:lang w:eastAsia="pl-PL"/>
        </w:rPr>
        <w:t>(skrócenie terminu wykonania w ramach kryteriów oceny ofert). Termin 22 tygodnie jest maksymalnym terminem wykonania (dostarczenia) przedmiotu zamówienia i może  ulec zmianie zgodnie z terminem zadeklarowanym w ofercie.</w:t>
      </w:r>
    </w:p>
    <w:p w14:paraId="4AF14DBF" w14:textId="77777777" w:rsidR="00791114" w:rsidRPr="00533026" w:rsidRDefault="00791114" w:rsidP="003A4E0F">
      <w:pPr>
        <w:spacing w:after="0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91C78E" w14:textId="4F0361A7" w:rsidR="002945E8" w:rsidRPr="00533026" w:rsidRDefault="00143EFE" w:rsidP="003A4E0F">
      <w:pPr>
        <w:spacing w:after="0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Dostawa przedmiotu zamówienia do siedziby Zarządu Dróg Powiatowych w Kętrzynie, przy ul. Bałtyckiej 20.</w:t>
      </w:r>
    </w:p>
    <w:p w14:paraId="2AA1636F" w14:textId="77777777" w:rsidR="00A17809" w:rsidRPr="00533026" w:rsidRDefault="00A17809" w:rsidP="00054348">
      <w:pPr>
        <w:pStyle w:val="Akapitzlist"/>
        <w:spacing w:before="240"/>
        <w:ind w:left="142"/>
        <w:jc w:val="both"/>
        <w:rPr>
          <w:rFonts w:cstheme="minorHAnsi"/>
          <w:b/>
          <w:sz w:val="20"/>
          <w:szCs w:val="20"/>
        </w:rPr>
      </w:pPr>
    </w:p>
    <w:p w14:paraId="0C7072CB" w14:textId="77777777" w:rsidR="00054348" w:rsidRPr="00533026" w:rsidRDefault="00054348" w:rsidP="00054348">
      <w:pPr>
        <w:pStyle w:val="Akapitzlist"/>
        <w:spacing w:before="240"/>
        <w:ind w:left="142"/>
        <w:jc w:val="both"/>
        <w:rPr>
          <w:rFonts w:cstheme="minorHAnsi"/>
          <w:b/>
          <w:sz w:val="20"/>
          <w:szCs w:val="20"/>
        </w:rPr>
      </w:pPr>
      <w:r w:rsidRPr="00533026">
        <w:rPr>
          <w:rFonts w:cstheme="minorHAnsi"/>
          <w:b/>
          <w:sz w:val="20"/>
          <w:szCs w:val="20"/>
        </w:rPr>
        <w:t>Pozostałe wymagania Zamawiającego dotyczące przedmiotu zamówienia:</w:t>
      </w:r>
    </w:p>
    <w:p w14:paraId="50F08493" w14:textId="77777777" w:rsidR="00054348" w:rsidRPr="00533026" w:rsidRDefault="00327BD3" w:rsidP="00143EFE">
      <w:pPr>
        <w:pStyle w:val="Akapitzlist"/>
        <w:numPr>
          <w:ilvl w:val="0"/>
          <w:numId w:val="9"/>
        </w:numPr>
        <w:spacing w:after="0"/>
        <w:ind w:left="709" w:hanging="425"/>
        <w:contextualSpacing w:val="0"/>
        <w:jc w:val="both"/>
        <w:rPr>
          <w:rFonts w:cstheme="minorHAnsi"/>
          <w:sz w:val="20"/>
          <w:szCs w:val="20"/>
        </w:rPr>
      </w:pPr>
      <w:r w:rsidRPr="00533026">
        <w:rPr>
          <w:rFonts w:cstheme="minorHAnsi"/>
          <w:sz w:val="20"/>
          <w:szCs w:val="20"/>
        </w:rPr>
        <w:t xml:space="preserve">Bezpłatne serwisowanie podstawowe pojazdu w ASO (między innymi wymiany </w:t>
      </w:r>
      <w:r w:rsidR="00BD1D5B" w:rsidRPr="00533026">
        <w:rPr>
          <w:rFonts w:cstheme="minorHAnsi"/>
          <w:sz w:val="20"/>
          <w:szCs w:val="20"/>
        </w:rPr>
        <w:t xml:space="preserve">podstawowych części zamiennych, </w:t>
      </w:r>
      <w:r w:rsidRPr="00533026">
        <w:rPr>
          <w:rFonts w:cstheme="minorHAnsi"/>
          <w:sz w:val="20"/>
          <w:szCs w:val="20"/>
        </w:rPr>
        <w:t>płynów eksploatacyjnych, filtrów itp., okresowe przeglądy)</w:t>
      </w:r>
      <w:r w:rsidR="00BD1D5B" w:rsidRPr="00533026">
        <w:rPr>
          <w:rFonts w:cstheme="minorHAnsi"/>
          <w:sz w:val="20"/>
          <w:szCs w:val="20"/>
        </w:rPr>
        <w:t xml:space="preserve"> </w:t>
      </w:r>
      <w:r w:rsidRPr="00533026">
        <w:rPr>
          <w:rFonts w:cstheme="minorHAnsi"/>
          <w:sz w:val="20"/>
          <w:szCs w:val="20"/>
        </w:rPr>
        <w:t xml:space="preserve">wymagane przez producenta </w:t>
      </w:r>
      <w:r w:rsidR="00BD1D5B" w:rsidRPr="00533026">
        <w:rPr>
          <w:rFonts w:cstheme="minorHAnsi"/>
          <w:sz w:val="20"/>
          <w:szCs w:val="20"/>
        </w:rPr>
        <w:t>w okresie min. dwóch</w:t>
      </w:r>
      <w:r w:rsidRPr="00533026">
        <w:rPr>
          <w:rFonts w:cstheme="minorHAnsi"/>
          <w:sz w:val="20"/>
          <w:szCs w:val="20"/>
        </w:rPr>
        <w:t xml:space="preserve"> lat </w:t>
      </w:r>
      <w:r w:rsidR="00BD1D5B" w:rsidRPr="00533026">
        <w:rPr>
          <w:rFonts w:cstheme="minorHAnsi"/>
          <w:sz w:val="20"/>
          <w:szCs w:val="20"/>
        </w:rPr>
        <w:t>(24 miesiące</w:t>
      </w:r>
      <w:r w:rsidR="008B5B13" w:rsidRPr="00533026">
        <w:rPr>
          <w:rFonts w:cstheme="minorHAnsi"/>
          <w:sz w:val="20"/>
          <w:szCs w:val="20"/>
        </w:rPr>
        <w:t xml:space="preserve">) </w:t>
      </w:r>
      <w:r w:rsidR="003A4E0F" w:rsidRPr="00533026">
        <w:rPr>
          <w:rFonts w:cstheme="minorHAnsi"/>
          <w:sz w:val="20"/>
          <w:szCs w:val="20"/>
        </w:rPr>
        <w:t xml:space="preserve">lub </w:t>
      </w:r>
      <w:r w:rsidRPr="00533026">
        <w:rPr>
          <w:rFonts w:cstheme="minorHAnsi"/>
          <w:sz w:val="20"/>
          <w:szCs w:val="20"/>
        </w:rPr>
        <w:t>do limitu</w:t>
      </w:r>
      <w:r w:rsidR="008B5B13" w:rsidRPr="00533026">
        <w:rPr>
          <w:rFonts w:cstheme="minorHAnsi"/>
          <w:sz w:val="20"/>
          <w:szCs w:val="20"/>
        </w:rPr>
        <w:t xml:space="preserve"> przejechanych</w:t>
      </w:r>
      <w:r w:rsidRPr="00533026">
        <w:rPr>
          <w:rFonts w:cstheme="minorHAnsi"/>
          <w:sz w:val="20"/>
          <w:szCs w:val="20"/>
        </w:rPr>
        <w:t xml:space="preserve"> </w:t>
      </w:r>
      <w:r w:rsidR="00BD1D5B" w:rsidRPr="00533026">
        <w:rPr>
          <w:rFonts w:cstheme="minorHAnsi"/>
          <w:sz w:val="20"/>
          <w:szCs w:val="20"/>
        </w:rPr>
        <w:t>min. 4</w:t>
      </w:r>
      <w:r w:rsidRPr="00533026">
        <w:rPr>
          <w:rFonts w:cstheme="minorHAnsi"/>
          <w:sz w:val="20"/>
          <w:szCs w:val="20"/>
        </w:rPr>
        <w:t>0 000 km</w:t>
      </w:r>
      <w:r w:rsidR="008B5B13" w:rsidRPr="00533026">
        <w:rPr>
          <w:rFonts w:cstheme="minorHAnsi"/>
          <w:sz w:val="20"/>
          <w:szCs w:val="20"/>
        </w:rPr>
        <w:t>.</w:t>
      </w:r>
      <w:r w:rsidR="00D33EE8" w:rsidRPr="00533026">
        <w:rPr>
          <w:rFonts w:cstheme="minorHAnsi"/>
          <w:sz w:val="20"/>
          <w:szCs w:val="20"/>
        </w:rPr>
        <w:t xml:space="preserve"> </w:t>
      </w:r>
      <w:r w:rsidR="00897B18" w:rsidRPr="00533026">
        <w:rPr>
          <w:rFonts w:cstheme="minorHAnsi"/>
          <w:sz w:val="20"/>
          <w:szCs w:val="20"/>
        </w:rPr>
        <w:t xml:space="preserve">/ </w:t>
      </w:r>
      <w:r w:rsidR="00D33EE8" w:rsidRPr="00533026">
        <w:rPr>
          <w:rFonts w:cstheme="minorHAnsi"/>
          <w:sz w:val="20"/>
          <w:szCs w:val="20"/>
        </w:rPr>
        <w:t>(</w:t>
      </w:r>
      <w:r w:rsidR="00897B18" w:rsidRPr="00533026">
        <w:rPr>
          <w:rFonts w:cstheme="minorHAnsi"/>
          <w:sz w:val="20"/>
          <w:szCs w:val="20"/>
        </w:rPr>
        <w:t xml:space="preserve">długość bezpłatnego serwisu jest jednym z kryteriów oceny ofert, minimalny okres wymagany przez Zamawiającego to 24 miesiące </w:t>
      </w:r>
      <w:r w:rsidR="003A4E0F" w:rsidRPr="00533026">
        <w:rPr>
          <w:rFonts w:cstheme="minorHAnsi"/>
          <w:sz w:val="20"/>
          <w:szCs w:val="20"/>
        </w:rPr>
        <w:t>lub</w:t>
      </w:r>
      <w:r w:rsidR="00897B18" w:rsidRPr="00533026">
        <w:rPr>
          <w:rFonts w:cstheme="minorHAnsi"/>
          <w:sz w:val="20"/>
          <w:szCs w:val="20"/>
        </w:rPr>
        <w:t xml:space="preserve"> do przejechanych</w:t>
      </w:r>
      <w:r w:rsidR="00D33EE8" w:rsidRPr="00533026">
        <w:rPr>
          <w:rFonts w:cstheme="minorHAnsi"/>
          <w:sz w:val="20"/>
          <w:szCs w:val="20"/>
        </w:rPr>
        <w:t xml:space="preserve"> 40.000 km, na podstawie złożonego  oświadczenia w Formularzu ofertowym może zostać wydłużony do 36 miesięcy </w:t>
      </w:r>
      <w:r w:rsidR="003A4E0F" w:rsidRPr="00533026">
        <w:rPr>
          <w:rFonts w:cstheme="minorHAnsi"/>
          <w:sz w:val="20"/>
          <w:szCs w:val="20"/>
        </w:rPr>
        <w:t>lub</w:t>
      </w:r>
      <w:r w:rsidR="00D33EE8" w:rsidRPr="00533026">
        <w:rPr>
          <w:rFonts w:cstheme="minorHAnsi"/>
          <w:sz w:val="20"/>
          <w:szCs w:val="20"/>
        </w:rPr>
        <w:t xml:space="preserve"> do przejechanych 60.000 km).</w:t>
      </w:r>
    </w:p>
    <w:p w14:paraId="4178BA68" w14:textId="238B8B01" w:rsidR="00D17BF0" w:rsidRPr="00533026" w:rsidRDefault="00054348" w:rsidP="00797DA5">
      <w:pPr>
        <w:pStyle w:val="Akapitzlist"/>
        <w:numPr>
          <w:ilvl w:val="0"/>
          <w:numId w:val="9"/>
        </w:numPr>
        <w:spacing w:before="240"/>
        <w:ind w:left="709" w:hanging="425"/>
        <w:jc w:val="both"/>
        <w:rPr>
          <w:rFonts w:cstheme="minorHAnsi"/>
          <w:sz w:val="20"/>
          <w:szCs w:val="20"/>
        </w:rPr>
      </w:pPr>
      <w:r w:rsidRPr="00533026">
        <w:rPr>
          <w:rFonts w:cstheme="minorHAnsi"/>
          <w:sz w:val="20"/>
          <w:szCs w:val="20"/>
        </w:rPr>
        <w:t xml:space="preserve">Przeszkolenie </w:t>
      </w:r>
      <w:r w:rsidR="008B5B13" w:rsidRPr="00533026">
        <w:rPr>
          <w:rFonts w:cstheme="minorHAnsi"/>
          <w:sz w:val="20"/>
          <w:szCs w:val="20"/>
        </w:rPr>
        <w:t xml:space="preserve">dwóch </w:t>
      </w:r>
      <w:r w:rsidR="00143EFE" w:rsidRPr="00533026">
        <w:rPr>
          <w:rFonts w:cstheme="minorHAnsi"/>
          <w:sz w:val="20"/>
          <w:szCs w:val="20"/>
        </w:rPr>
        <w:t>pracowników ZDP w Kętrzynie</w:t>
      </w:r>
      <w:r w:rsidRPr="00533026">
        <w:rPr>
          <w:rFonts w:cstheme="minorHAnsi"/>
          <w:sz w:val="20"/>
          <w:szCs w:val="20"/>
        </w:rPr>
        <w:t xml:space="preserve"> w zakr</w:t>
      </w:r>
      <w:r w:rsidR="00073FA7" w:rsidRPr="00533026">
        <w:rPr>
          <w:rFonts w:cstheme="minorHAnsi"/>
          <w:sz w:val="20"/>
          <w:szCs w:val="20"/>
        </w:rPr>
        <w:t>esie eksploatacji pojazdu i BHP.</w:t>
      </w:r>
    </w:p>
    <w:sectPr w:rsidR="00D17BF0" w:rsidRPr="00533026" w:rsidSect="00533026">
      <w:footerReference w:type="default" r:id="rId9"/>
      <w:pgSz w:w="11906" w:h="16838"/>
      <w:pgMar w:top="851" w:right="1417" w:bottom="851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614D" w14:textId="77777777" w:rsidR="00AA5676" w:rsidRDefault="00AA5676" w:rsidP="00161183">
      <w:pPr>
        <w:spacing w:after="0" w:line="240" w:lineRule="auto"/>
      </w:pPr>
      <w:r>
        <w:separator/>
      </w:r>
    </w:p>
  </w:endnote>
  <w:endnote w:type="continuationSeparator" w:id="0">
    <w:p w14:paraId="5E14CA5A" w14:textId="77777777" w:rsidR="00AA5676" w:rsidRDefault="00AA5676" w:rsidP="0016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53906456"/>
      <w:docPartObj>
        <w:docPartGallery w:val="Page Numbers (Bottom of Page)"/>
        <w:docPartUnique/>
      </w:docPartObj>
    </w:sdtPr>
    <w:sdtEndPr/>
    <w:sdtContent>
      <w:p w14:paraId="4FB73957" w14:textId="77777777" w:rsidR="00A43405" w:rsidRPr="00533026" w:rsidRDefault="00A43405">
        <w:pPr>
          <w:pStyle w:val="Stopka"/>
          <w:jc w:val="right"/>
          <w:rPr>
            <w:sz w:val="16"/>
            <w:szCs w:val="16"/>
          </w:rPr>
        </w:pPr>
        <w:r w:rsidRPr="00533026">
          <w:rPr>
            <w:sz w:val="16"/>
            <w:szCs w:val="16"/>
          </w:rPr>
          <w:fldChar w:fldCharType="begin"/>
        </w:r>
        <w:r w:rsidRPr="00533026">
          <w:rPr>
            <w:sz w:val="16"/>
            <w:szCs w:val="16"/>
          </w:rPr>
          <w:instrText>PAGE   \* MERGEFORMAT</w:instrText>
        </w:r>
        <w:r w:rsidRPr="00533026">
          <w:rPr>
            <w:sz w:val="16"/>
            <w:szCs w:val="16"/>
          </w:rPr>
          <w:fldChar w:fldCharType="separate"/>
        </w:r>
        <w:r w:rsidRPr="00533026">
          <w:rPr>
            <w:sz w:val="16"/>
            <w:szCs w:val="16"/>
          </w:rPr>
          <w:t>2</w:t>
        </w:r>
        <w:r w:rsidRPr="00533026">
          <w:rPr>
            <w:sz w:val="16"/>
            <w:szCs w:val="16"/>
          </w:rPr>
          <w:fldChar w:fldCharType="end"/>
        </w:r>
      </w:p>
    </w:sdtContent>
  </w:sdt>
  <w:p w14:paraId="431F9A3E" w14:textId="77777777" w:rsidR="00A43405" w:rsidRDefault="00A43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EE77" w14:textId="77777777" w:rsidR="00AA5676" w:rsidRDefault="00AA5676" w:rsidP="00161183">
      <w:pPr>
        <w:spacing w:after="0" w:line="240" w:lineRule="auto"/>
      </w:pPr>
      <w:r>
        <w:separator/>
      </w:r>
    </w:p>
  </w:footnote>
  <w:footnote w:type="continuationSeparator" w:id="0">
    <w:p w14:paraId="5A19378A" w14:textId="77777777" w:rsidR="00AA5676" w:rsidRDefault="00AA5676" w:rsidP="00161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3F9"/>
    <w:multiLevelType w:val="hybridMultilevel"/>
    <w:tmpl w:val="1BC4B282"/>
    <w:lvl w:ilvl="0" w:tplc="26E0A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14CDB"/>
    <w:multiLevelType w:val="singleLevel"/>
    <w:tmpl w:val="2FF4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2101556F"/>
    <w:multiLevelType w:val="hybridMultilevel"/>
    <w:tmpl w:val="9AD69256"/>
    <w:lvl w:ilvl="0" w:tplc="822C4FF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17C5"/>
    <w:multiLevelType w:val="hybridMultilevel"/>
    <w:tmpl w:val="05D03D0A"/>
    <w:lvl w:ilvl="0" w:tplc="60669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72BF"/>
    <w:multiLevelType w:val="hybridMultilevel"/>
    <w:tmpl w:val="9A52C0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67508C"/>
    <w:multiLevelType w:val="hybridMultilevel"/>
    <w:tmpl w:val="868C29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B0EBC"/>
    <w:multiLevelType w:val="hybridMultilevel"/>
    <w:tmpl w:val="44FA8F0A"/>
    <w:lvl w:ilvl="0" w:tplc="87C4DDB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E57124"/>
    <w:multiLevelType w:val="multilevel"/>
    <w:tmpl w:val="68A4B8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742E5171"/>
    <w:multiLevelType w:val="hybridMultilevel"/>
    <w:tmpl w:val="5240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81B03"/>
    <w:multiLevelType w:val="hybridMultilevel"/>
    <w:tmpl w:val="31D0616A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322A2"/>
    <w:multiLevelType w:val="hybridMultilevel"/>
    <w:tmpl w:val="C70C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5A35"/>
    <w:multiLevelType w:val="hybridMultilevel"/>
    <w:tmpl w:val="C928C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2029104">
    <w:abstractNumId w:val="4"/>
  </w:num>
  <w:num w:numId="2" w16cid:durableId="985163053">
    <w:abstractNumId w:val="9"/>
  </w:num>
  <w:num w:numId="3" w16cid:durableId="80760632">
    <w:abstractNumId w:val="10"/>
  </w:num>
  <w:num w:numId="4" w16cid:durableId="1489782879">
    <w:abstractNumId w:val="2"/>
  </w:num>
  <w:num w:numId="5" w16cid:durableId="423191186">
    <w:abstractNumId w:val="3"/>
  </w:num>
  <w:num w:numId="6" w16cid:durableId="129785192">
    <w:abstractNumId w:val="11"/>
  </w:num>
  <w:num w:numId="7" w16cid:durableId="621963447">
    <w:abstractNumId w:val="8"/>
  </w:num>
  <w:num w:numId="8" w16cid:durableId="154239953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9467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6164990">
    <w:abstractNumId w:val="5"/>
  </w:num>
  <w:num w:numId="11" w16cid:durableId="960379007">
    <w:abstractNumId w:val="1"/>
  </w:num>
  <w:num w:numId="12" w16cid:durableId="57528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4F0A7F1-39E6-43B4-83B5-A6A01D384024}"/>
  </w:docVars>
  <w:rsids>
    <w:rsidRoot w:val="00027062"/>
    <w:rsid w:val="00001345"/>
    <w:rsid w:val="00002BAA"/>
    <w:rsid w:val="00027062"/>
    <w:rsid w:val="00027C0E"/>
    <w:rsid w:val="0004644A"/>
    <w:rsid w:val="00054348"/>
    <w:rsid w:val="00071B1F"/>
    <w:rsid w:val="00073FA7"/>
    <w:rsid w:val="000925F1"/>
    <w:rsid w:val="000A33B1"/>
    <w:rsid w:val="000B44CF"/>
    <w:rsid w:val="000C079D"/>
    <w:rsid w:val="000E09E6"/>
    <w:rsid w:val="000F3D8C"/>
    <w:rsid w:val="0010338B"/>
    <w:rsid w:val="00126CF1"/>
    <w:rsid w:val="0013057C"/>
    <w:rsid w:val="00143EFE"/>
    <w:rsid w:val="00161183"/>
    <w:rsid w:val="00165F03"/>
    <w:rsid w:val="00170CE3"/>
    <w:rsid w:val="00184F9F"/>
    <w:rsid w:val="001A5152"/>
    <w:rsid w:val="001B346A"/>
    <w:rsid w:val="001D221C"/>
    <w:rsid w:val="001E2389"/>
    <w:rsid w:val="001F2281"/>
    <w:rsid w:val="001F4F2A"/>
    <w:rsid w:val="00203D59"/>
    <w:rsid w:val="00242F80"/>
    <w:rsid w:val="00277FE5"/>
    <w:rsid w:val="002850DA"/>
    <w:rsid w:val="002945E8"/>
    <w:rsid w:val="002A4005"/>
    <w:rsid w:val="002B71EB"/>
    <w:rsid w:val="002C2507"/>
    <w:rsid w:val="002D7B34"/>
    <w:rsid w:val="00317C46"/>
    <w:rsid w:val="0032591C"/>
    <w:rsid w:val="00327BD3"/>
    <w:rsid w:val="00344285"/>
    <w:rsid w:val="00346097"/>
    <w:rsid w:val="00390A2D"/>
    <w:rsid w:val="003A4E0F"/>
    <w:rsid w:val="003B4D7C"/>
    <w:rsid w:val="003B4EC7"/>
    <w:rsid w:val="003C78C6"/>
    <w:rsid w:val="00403920"/>
    <w:rsid w:val="00437949"/>
    <w:rsid w:val="00443DC8"/>
    <w:rsid w:val="004519F6"/>
    <w:rsid w:val="004607B9"/>
    <w:rsid w:val="00460993"/>
    <w:rsid w:val="00463C1E"/>
    <w:rsid w:val="004A3C12"/>
    <w:rsid w:val="004B722A"/>
    <w:rsid w:val="004D6A11"/>
    <w:rsid w:val="004E256A"/>
    <w:rsid w:val="00500C58"/>
    <w:rsid w:val="00504D5C"/>
    <w:rsid w:val="00533026"/>
    <w:rsid w:val="00583B01"/>
    <w:rsid w:val="00596F03"/>
    <w:rsid w:val="005D2C06"/>
    <w:rsid w:val="00613E42"/>
    <w:rsid w:val="00626F1B"/>
    <w:rsid w:val="006323E7"/>
    <w:rsid w:val="00641DD0"/>
    <w:rsid w:val="00656DAA"/>
    <w:rsid w:val="006573E5"/>
    <w:rsid w:val="00674C11"/>
    <w:rsid w:val="006A1FCC"/>
    <w:rsid w:val="006B5744"/>
    <w:rsid w:val="006F23EC"/>
    <w:rsid w:val="00767124"/>
    <w:rsid w:val="00781B16"/>
    <w:rsid w:val="00785D03"/>
    <w:rsid w:val="00791114"/>
    <w:rsid w:val="007C3536"/>
    <w:rsid w:val="00812624"/>
    <w:rsid w:val="00835FCA"/>
    <w:rsid w:val="00843176"/>
    <w:rsid w:val="008764EA"/>
    <w:rsid w:val="00897B18"/>
    <w:rsid w:val="008B5B13"/>
    <w:rsid w:val="008D44C2"/>
    <w:rsid w:val="00906F95"/>
    <w:rsid w:val="00936A2E"/>
    <w:rsid w:val="009528DA"/>
    <w:rsid w:val="009B5D30"/>
    <w:rsid w:val="009E18DF"/>
    <w:rsid w:val="009F072E"/>
    <w:rsid w:val="009F19AD"/>
    <w:rsid w:val="00A11807"/>
    <w:rsid w:val="00A17809"/>
    <w:rsid w:val="00A43405"/>
    <w:rsid w:val="00A50D43"/>
    <w:rsid w:val="00A57A90"/>
    <w:rsid w:val="00A769B9"/>
    <w:rsid w:val="00AA255B"/>
    <w:rsid w:val="00AA5676"/>
    <w:rsid w:val="00AA74F4"/>
    <w:rsid w:val="00AF44C5"/>
    <w:rsid w:val="00B0377C"/>
    <w:rsid w:val="00B20546"/>
    <w:rsid w:val="00B94FBC"/>
    <w:rsid w:val="00BC0C2D"/>
    <w:rsid w:val="00BC3FE9"/>
    <w:rsid w:val="00BC5096"/>
    <w:rsid w:val="00BD1D5B"/>
    <w:rsid w:val="00C3475F"/>
    <w:rsid w:val="00C443C0"/>
    <w:rsid w:val="00C51BA4"/>
    <w:rsid w:val="00C531C5"/>
    <w:rsid w:val="00C611D6"/>
    <w:rsid w:val="00C6339D"/>
    <w:rsid w:val="00C67088"/>
    <w:rsid w:val="00CA41B3"/>
    <w:rsid w:val="00D05BC2"/>
    <w:rsid w:val="00D17BF0"/>
    <w:rsid w:val="00D33EE8"/>
    <w:rsid w:val="00D45B01"/>
    <w:rsid w:val="00D600DF"/>
    <w:rsid w:val="00D607B3"/>
    <w:rsid w:val="00D81CD6"/>
    <w:rsid w:val="00DA00D6"/>
    <w:rsid w:val="00DC0D52"/>
    <w:rsid w:val="00DE09ED"/>
    <w:rsid w:val="00E135E0"/>
    <w:rsid w:val="00E36FED"/>
    <w:rsid w:val="00E8250F"/>
    <w:rsid w:val="00E97714"/>
    <w:rsid w:val="00EC0F20"/>
    <w:rsid w:val="00ED7D76"/>
    <w:rsid w:val="00F172A3"/>
    <w:rsid w:val="00F24756"/>
    <w:rsid w:val="00F257DB"/>
    <w:rsid w:val="00F41CCD"/>
    <w:rsid w:val="00F62D20"/>
    <w:rsid w:val="00F74FAB"/>
    <w:rsid w:val="00F86E0A"/>
    <w:rsid w:val="00F94D0A"/>
    <w:rsid w:val="00FB1D8C"/>
    <w:rsid w:val="00FB770E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9D2A0"/>
  <w15:docId w15:val="{79F1BA0D-1459-479B-81FE-AB73F72A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5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183"/>
  </w:style>
  <w:style w:type="paragraph" w:styleId="Stopka">
    <w:name w:val="footer"/>
    <w:basedOn w:val="Normalny"/>
    <w:link w:val="StopkaZnak"/>
    <w:uiPriority w:val="99"/>
    <w:unhideWhenUsed/>
    <w:rsid w:val="0016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1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4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B18464-4018-40A7-B110-8FF16FCD2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0A7F1-39E6-43B4-83B5-A6A01D3840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komputer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Izabela Dadoś</cp:lastModifiedBy>
  <cp:revision>3</cp:revision>
  <cp:lastPrinted>2023-04-18T08:21:00Z</cp:lastPrinted>
  <dcterms:created xsi:type="dcterms:W3CDTF">2023-04-24T08:18:00Z</dcterms:created>
  <dcterms:modified xsi:type="dcterms:W3CDTF">2023-04-24T08:35:00Z</dcterms:modified>
</cp:coreProperties>
</file>