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79" w:rsidRPr="00242E9D" w:rsidRDefault="00FC7D79" w:rsidP="00242E9D">
      <w:pPr>
        <w:spacing w:after="0" w:line="276" w:lineRule="auto"/>
        <w:rPr>
          <w:rFonts w:ascii="Calibri" w:hAnsi="Calibri" w:cs="Calibri"/>
          <w:b/>
          <w:spacing w:val="30"/>
          <w:sz w:val="24"/>
          <w:szCs w:val="24"/>
        </w:rPr>
      </w:pPr>
    </w:p>
    <w:p w:rsidR="00FC7D79" w:rsidRPr="00242E9D" w:rsidRDefault="00FC7D79" w:rsidP="00242E9D">
      <w:pPr>
        <w:spacing w:after="0" w:line="276" w:lineRule="auto"/>
        <w:rPr>
          <w:rFonts w:ascii="Calibri" w:hAnsi="Calibri" w:cs="Calibri"/>
          <w:b/>
          <w:spacing w:val="30"/>
          <w:sz w:val="24"/>
          <w:szCs w:val="24"/>
        </w:rPr>
      </w:pPr>
    </w:p>
    <w:p w:rsidR="00FC7D79" w:rsidRPr="00242E9D" w:rsidRDefault="00FC7D79" w:rsidP="00242E9D">
      <w:pPr>
        <w:spacing w:after="0" w:line="276" w:lineRule="auto"/>
        <w:ind w:firstLine="708"/>
        <w:rPr>
          <w:rFonts w:ascii="Calibri" w:hAnsi="Calibri" w:cs="Calibri"/>
          <w:b/>
          <w:iCs/>
          <w:spacing w:val="30"/>
          <w:sz w:val="24"/>
          <w:szCs w:val="24"/>
        </w:rPr>
      </w:pPr>
      <w:bookmarkStart w:id="0" w:name="_Hlk26886531"/>
      <w:r w:rsidRPr="00242E9D">
        <w:rPr>
          <w:rFonts w:ascii="Calibri" w:hAnsi="Calibri" w:cs="Calibri"/>
          <w:b/>
          <w:spacing w:val="30"/>
          <w:sz w:val="24"/>
          <w:szCs w:val="24"/>
        </w:rPr>
        <w:t>Dotyczy</w:t>
      </w:r>
      <w:r w:rsidRPr="00242E9D">
        <w:rPr>
          <w:rFonts w:ascii="Calibri" w:hAnsi="Calibri" w:cs="Calibri"/>
          <w:spacing w:val="30"/>
          <w:sz w:val="24"/>
          <w:szCs w:val="24"/>
        </w:rPr>
        <w:t xml:space="preserve">: postępowania o udzielenie zamówienia publicznego prowadzonego w </w:t>
      </w:r>
      <w:r w:rsidRPr="00242E9D">
        <w:rPr>
          <w:rFonts w:ascii="Calibri" w:eastAsia="Times New Roman" w:hAnsi="Calibri" w:cs="Calibri"/>
          <w:spacing w:val="30"/>
          <w:sz w:val="24"/>
          <w:szCs w:val="24"/>
          <w:lang w:eastAsia="pl-PL"/>
        </w:rPr>
        <w:t>trybie podstawowym bez negocjacji na podstawie art. 275 pkt 1 ustawy z dnia 11 września 2019 r. Prawo zamówień publicznych (</w:t>
      </w:r>
      <w:proofErr w:type="spellStart"/>
      <w:r w:rsidRPr="00242E9D">
        <w:rPr>
          <w:rFonts w:ascii="Calibri" w:eastAsia="Calibri" w:hAnsi="Calibri" w:cs="Calibri"/>
          <w:color w:val="000000" w:themeColor="text1"/>
          <w:spacing w:val="30"/>
          <w:sz w:val="24"/>
          <w:szCs w:val="24"/>
        </w:rPr>
        <w:t>t.j</w:t>
      </w:r>
      <w:proofErr w:type="spellEnd"/>
      <w:r w:rsidRPr="00242E9D">
        <w:rPr>
          <w:rFonts w:ascii="Calibri" w:eastAsia="Calibri" w:hAnsi="Calibri" w:cs="Calibri"/>
          <w:color w:val="000000" w:themeColor="text1"/>
          <w:spacing w:val="30"/>
          <w:sz w:val="24"/>
          <w:szCs w:val="24"/>
        </w:rPr>
        <w:t>. Dz. U. 2023 r. poz. 1605</w:t>
      </w:r>
      <w:r w:rsidRPr="00242E9D">
        <w:rPr>
          <w:rFonts w:ascii="Calibri" w:eastAsia="Times New Roman" w:hAnsi="Calibri" w:cs="Calibri"/>
          <w:spacing w:val="30"/>
          <w:sz w:val="24"/>
          <w:szCs w:val="24"/>
          <w:lang w:eastAsia="pl-PL"/>
        </w:rPr>
        <w:t>)</w:t>
      </w:r>
      <w:r w:rsidRPr="00242E9D">
        <w:rPr>
          <w:rFonts w:ascii="Calibri" w:hAnsi="Calibri" w:cs="Calibri"/>
          <w:spacing w:val="30"/>
          <w:sz w:val="24"/>
          <w:szCs w:val="24"/>
        </w:rPr>
        <w:t xml:space="preserve">, </w:t>
      </w:r>
      <w:r w:rsidRPr="00242E9D">
        <w:rPr>
          <w:rFonts w:ascii="Calibri" w:eastAsia="Times New Roman" w:hAnsi="Calibri" w:cs="Calibri"/>
          <w:spacing w:val="30"/>
          <w:sz w:val="24"/>
          <w:szCs w:val="24"/>
          <w:lang w:eastAsia="pl-PL"/>
        </w:rPr>
        <w:t xml:space="preserve">zw. dalej </w:t>
      </w:r>
      <w:proofErr w:type="spellStart"/>
      <w:r w:rsidRPr="00242E9D">
        <w:rPr>
          <w:rFonts w:ascii="Calibri" w:eastAsia="Times New Roman" w:hAnsi="Calibri" w:cs="Calibri"/>
          <w:spacing w:val="30"/>
          <w:sz w:val="24"/>
          <w:szCs w:val="24"/>
          <w:lang w:eastAsia="pl-PL"/>
        </w:rPr>
        <w:t>upzp</w:t>
      </w:r>
      <w:proofErr w:type="spellEnd"/>
      <w:r w:rsidRPr="00242E9D">
        <w:rPr>
          <w:rFonts w:ascii="Calibri" w:hAnsi="Calibri" w:cs="Calibri"/>
          <w:spacing w:val="30"/>
          <w:sz w:val="24"/>
          <w:szCs w:val="24"/>
        </w:rPr>
        <w:t xml:space="preserve"> na zadanie pn. </w:t>
      </w:r>
      <w:r w:rsidRPr="00242E9D">
        <w:rPr>
          <w:rFonts w:ascii="Calibri" w:hAnsi="Calibri" w:cs="Calibri"/>
          <w:iCs/>
          <w:spacing w:val="30"/>
          <w:sz w:val="24"/>
          <w:szCs w:val="24"/>
        </w:rPr>
        <w:t>„</w:t>
      </w:r>
      <w:r w:rsidR="00242E9D">
        <w:rPr>
          <w:rFonts w:ascii="Calibri" w:hAnsi="Calibri" w:cs="Calibri"/>
          <w:b/>
          <w:bCs/>
          <w:iCs/>
          <w:spacing w:val="30"/>
          <w:sz w:val="24"/>
          <w:szCs w:val="24"/>
        </w:rPr>
        <w:t xml:space="preserve">Remont </w:t>
      </w:r>
      <w:r w:rsidRPr="00242E9D">
        <w:rPr>
          <w:rFonts w:ascii="Calibri" w:hAnsi="Calibri" w:cs="Calibri"/>
          <w:b/>
          <w:bCs/>
          <w:iCs/>
          <w:spacing w:val="30"/>
          <w:sz w:val="24"/>
          <w:szCs w:val="24"/>
        </w:rPr>
        <w:t xml:space="preserve">i przebudowa budynków Kamienicy Oleśnickich i Oficyny”.  </w:t>
      </w:r>
      <w:bookmarkEnd w:id="0"/>
    </w:p>
    <w:p w:rsidR="00FC7D79" w:rsidRPr="00242E9D" w:rsidRDefault="00FC7D79" w:rsidP="00242E9D">
      <w:pPr>
        <w:spacing w:after="0" w:line="276" w:lineRule="auto"/>
        <w:rPr>
          <w:rFonts w:ascii="Calibri" w:eastAsia="Times New Roman" w:hAnsi="Calibri" w:cs="Calibri"/>
          <w:b/>
          <w:bCs/>
          <w:color w:val="000000" w:themeColor="text1"/>
          <w:spacing w:val="30"/>
          <w:sz w:val="24"/>
          <w:szCs w:val="24"/>
          <w:lang w:eastAsia="pl-PL"/>
        </w:rPr>
      </w:pPr>
    </w:p>
    <w:p w:rsidR="00FC7D79" w:rsidRPr="00242E9D" w:rsidRDefault="00FC7D79" w:rsidP="00242E9D">
      <w:pPr>
        <w:spacing w:after="0" w:line="276" w:lineRule="auto"/>
        <w:rPr>
          <w:rFonts w:ascii="Calibri" w:eastAsia="Times New Roman" w:hAnsi="Calibri" w:cs="Calibri"/>
          <w:color w:val="000000" w:themeColor="text1"/>
          <w:spacing w:val="30"/>
          <w:sz w:val="24"/>
          <w:szCs w:val="24"/>
          <w:lang w:eastAsia="pl-PL"/>
        </w:rPr>
      </w:pPr>
      <w:r w:rsidRPr="00242E9D">
        <w:rPr>
          <w:rFonts w:ascii="Calibri" w:eastAsia="Times New Roman" w:hAnsi="Calibri" w:cs="Calibri"/>
          <w:b/>
          <w:bCs/>
          <w:color w:val="000000" w:themeColor="text1"/>
          <w:spacing w:val="30"/>
          <w:sz w:val="24"/>
          <w:szCs w:val="24"/>
          <w:lang w:eastAsia="pl-PL"/>
        </w:rPr>
        <w:t>Wyjaśnienia</w:t>
      </w:r>
      <w:r w:rsidR="00EE00CA" w:rsidRPr="00242E9D">
        <w:rPr>
          <w:rFonts w:ascii="Calibri" w:eastAsia="Times New Roman" w:hAnsi="Calibri" w:cs="Calibri"/>
          <w:b/>
          <w:bCs/>
          <w:color w:val="000000" w:themeColor="text1"/>
          <w:spacing w:val="30"/>
          <w:sz w:val="24"/>
          <w:szCs w:val="24"/>
          <w:lang w:eastAsia="pl-PL"/>
        </w:rPr>
        <w:t xml:space="preserve"> treści </w:t>
      </w:r>
    </w:p>
    <w:p w:rsidR="00FC7D79" w:rsidRPr="00242E9D" w:rsidRDefault="00FC7D79" w:rsidP="00242E9D">
      <w:pPr>
        <w:spacing w:after="0" w:line="276" w:lineRule="auto"/>
        <w:rPr>
          <w:rFonts w:ascii="Calibri" w:eastAsia="Times New Roman" w:hAnsi="Calibri" w:cs="Calibri"/>
          <w:color w:val="000000" w:themeColor="text1"/>
          <w:spacing w:val="30"/>
          <w:sz w:val="24"/>
          <w:szCs w:val="24"/>
          <w:lang w:eastAsia="pl-PL"/>
        </w:rPr>
      </w:pPr>
      <w:r w:rsidRPr="00242E9D">
        <w:rPr>
          <w:rFonts w:ascii="Calibri" w:eastAsia="Times New Roman" w:hAnsi="Calibri" w:cs="Calibri"/>
          <w:b/>
          <w:bCs/>
          <w:color w:val="000000" w:themeColor="text1"/>
          <w:spacing w:val="30"/>
          <w:sz w:val="24"/>
          <w:szCs w:val="24"/>
          <w:lang w:eastAsia="pl-PL"/>
        </w:rPr>
        <w:t>Specyfikacji Warunków Zamówienia</w:t>
      </w:r>
    </w:p>
    <w:p w:rsidR="00FC7D79" w:rsidRPr="00242E9D" w:rsidRDefault="00FC7D79" w:rsidP="00242E9D">
      <w:pPr>
        <w:autoSpaceDE w:val="0"/>
        <w:autoSpaceDN w:val="0"/>
        <w:adjustRightInd w:val="0"/>
        <w:spacing w:after="0" w:line="276" w:lineRule="auto"/>
        <w:rPr>
          <w:rFonts w:ascii="Calibri" w:eastAsia="Times New Roman" w:hAnsi="Calibri" w:cs="Calibri"/>
          <w:color w:val="000000" w:themeColor="text1"/>
          <w:spacing w:val="30"/>
          <w:sz w:val="24"/>
          <w:szCs w:val="24"/>
          <w:lang w:eastAsia="pl-PL"/>
        </w:rPr>
      </w:pPr>
    </w:p>
    <w:p w:rsidR="00184D57" w:rsidRPr="00242E9D" w:rsidRDefault="00FC7D79" w:rsidP="00242E9D">
      <w:pPr>
        <w:autoSpaceDE w:val="0"/>
        <w:autoSpaceDN w:val="0"/>
        <w:adjustRightInd w:val="0"/>
        <w:spacing w:after="0" w:line="276" w:lineRule="auto"/>
        <w:rPr>
          <w:rFonts w:ascii="Calibri" w:eastAsia="Times New Roman" w:hAnsi="Calibri" w:cs="Calibri"/>
          <w:color w:val="000000" w:themeColor="text1"/>
          <w:spacing w:val="30"/>
          <w:sz w:val="24"/>
          <w:szCs w:val="24"/>
          <w:lang w:eastAsia="pl-PL"/>
        </w:rPr>
      </w:pPr>
      <w:r w:rsidRPr="00242E9D">
        <w:rPr>
          <w:rFonts w:ascii="Calibri" w:eastAsia="Times New Roman" w:hAnsi="Calibri" w:cs="Calibri"/>
          <w:color w:val="000000" w:themeColor="text1"/>
          <w:spacing w:val="30"/>
          <w:sz w:val="24"/>
          <w:szCs w:val="24"/>
          <w:lang w:eastAsia="pl-PL"/>
        </w:rPr>
        <w:tab/>
        <w:t xml:space="preserve">Zamawiający Gmina Sandomierz działając na podstawie art. 284 ust. 6 </w:t>
      </w:r>
      <w:r w:rsidR="00242E9D">
        <w:rPr>
          <w:rFonts w:ascii="Calibri" w:eastAsia="Times New Roman" w:hAnsi="Calibri" w:cs="Calibri"/>
          <w:spacing w:val="30"/>
          <w:sz w:val="24"/>
          <w:szCs w:val="24"/>
          <w:lang w:eastAsia="pl-PL"/>
        </w:rPr>
        <w:t xml:space="preserve">w odpowiedzi </w:t>
      </w:r>
      <w:r w:rsidR="00427932" w:rsidRPr="00242E9D">
        <w:rPr>
          <w:rFonts w:ascii="Calibri" w:eastAsia="Times New Roman" w:hAnsi="Calibri" w:cs="Calibri"/>
          <w:spacing w:val="30"/>
          <w:sz w:val="24"/>
          <w:szCs w:val="24"/>
          <w:lang w:eastAsia="pl-PL"/>
        </w:rPr>
        <w:t>na wnioski Wykonawców o wyjaśnienia</w:t>
      </w:r>
      <w:r w:rsidR="00184D57" w:rsidRPr="00242E9D">
        <w:rPr>
          <w:rFonts w:ascii="Calibri" w:eastAsia="Times New Roman" w:hAnsi="Calibri" w:cs="Calibri"/>
          <w:spacing w:val="30"/>
          <w:sz w:val="24"/>
          <w:szCs w:val="24"/>
          <w:lang w:eastAsia="pl-PL"/>
        </w:rPr>
        <w:t xml:space="preserve"> treści Specyfikacji Warunków Zamówienia (SWZ) udziela wyjaśnień </w:t>
      </w:r>
      <w:proofErr w:type="spellStart"/>
      <w:r w:rsidR="00184D57" w:rsidRPr="00242E9D">
        <w:rPr>
          <w:rFonts w:ascii="Calibri" w:eastAsia="Times New Roman" w:hAnsi="Calibri" w:cs="Calibri"/>
          <w:spacing w:val="30"/>
          <w:sz w:val="24"/>
          <w:szCs w:val="24"/>
          <w:lang w:eastAsia="pl-PL"/>
        </w:rPr>
        <w:t>jn</w:t>
      </w:r>
      <w:proofErr w:type="spellEnd"/>
      <w:r w:rsidR="00184D57" w:rsidRPr="00242E9D">
        <w:rPr>
          <w:rFonts w:ascii="Calibri" w:eastAsia="Times New Roman" w:hAnsi="Calibri" w:cs="Calibri"/>
          <w:spacing w:val="30"/>
          <w:sz w:val="24"/>
          <w:szCs w:val="24"/>
          <w:lang w:eastAsia="pl-PL"/>
        </w:rPr>
        <w:t>:</w:t>
      </w:r>
    </w:p>
    <w:p w:rsidR="00FC7D79" w:rsidRPr="00242E9D" w:rsidRDefault="00FC7D79" w:rsidP="00242E9D">
      <w:pPr>
        <w:spacing w:after="0" w:line="276" w:lineRule="auto"/>
        <w:rPr>
          <w:rFonts w:ascii="Calibri" w:eastAsia="Times New Roman" w:hAnsi="Calibri" w:cs="Calibri"/>
          <w:b/>
          <w:bCs/>
          <w:spacing w:val="30"/>
          <w:sz w:val="24"/>
          <w:szCs w:val="24"/>
          <w:lang w:eastAsia="pl-PL"/>
        </w:rPr>
      </w:pPr>
    </w:p>
    <w:p w:rsidR="00FC7D79" w:rsidRPr="00242E9D" w:rsidRDefault="00FC7D79" w:rsidP="00242E9D">
      <w:pPr>
        <w:autoSpaceDE w:val="0"/>
        <w:autoSpaceDN w:val="0"/>
        <w:adjustRightInd w:val="0"/>
        <w:spacing w:after="0" w:line="276" w:lineRule="auto"/>
        <w:rPr>
          <w:rFonts w:ascii="Calibri" w:eastAsia="Times New Roman" w:hAnsi="Calibri" w:cs="Calibri"/>
          <w:b/>
          <w:spacing w:val="30"/>
          <w:sz w:val="24"/>
          <w:szCs w:val="24"/>
          <w:u w:val="single"/>
          <w:lang w:eastAsia="pl-PL"/>
        </w:rPr>
      </w:pPr>
      <w:r w:rsidRPr="00242E9D">
        <w:rPr>
          <w:rFonts w:ascii="Calibri" w:eastAsia="Times New Roman" w:hAnsi="Calibri" w:cs="Calibri"/>
          <w:b/>
          <w:spacing w:val="30"/>
          <w:sz w:val="24"/>
          <w:szCs w:val="24"/>
          <w:u w:val="single"/>
          <w:lang w:eastAsia="pl-PL"/>
        </w:rPr>
        <w:t xml:space="preserve">Pytanie nr 1: </w:t>
      </w:r>
    </w:p>
    <w:p w:rsidR="00501530" w:rsidRPr="00242E9D" w:rsidRDefault="00501530" w:rsidP="00242E9D">
      <w:pPr>
        <w:spacing w:line="256" w:lineRule="auto"/>
        <w:rPr>
          <w:rFonts w:ascii="Calibri" w:hAnsi="Calibri" w:cs="Calibri"/>
          <w:spacing w:val="30"/>
          <w:sz w:val="24"/>
          <w:szCs w:val="24"/>
        </w:rPr>
      </w:pPr>
      <w:r w:rsidRPr="00242E9D">
        <w:rPr>
          <w:rFonts w:ascii="Calibri" w:hAnsi="Calibri" w:cs="Calibri"/>
          <w:spacing w:val="30"/>
          <w:sz w:val="24"/>
          <w:szCs w:val="24"/>
        </w:rPr>
        <w:t>„Ze względów na duży ciężar elementów scenograficznych dostarczanych  i instalowanych w ramach postepowania, Wykonawca prosi Zamawiającego o podanie wytrzymałości stropów w kamienicy”.</w:t>
      </w:r>
    </w:p>
    <w:p w:rsidR="00FC7D79" w:rsidRPr="00242E9D" w:rsidRDefault="00FC7D79" w:rsidP="00242E9D">
      <w:pPr>
        <w:spacing w:line="256" w:lineRule="auto"/>
        <w:rPr>
          <w:rFonts w:ascii="Calibri" w:hAnsi="Calibri" w:cs="Calibri"/>
          <w:b/>
          <w:spacing w:val="30"/>
          <w:sz w:val="24"/>
          <w:szCs w:val="24"/>
          <w:u w:val="single"/>
        </w:rPr>
      </w:pPr>
      <w:r w:rsidRPr="00242E9D">
        <w:rPr>
          <w:rFonts w:ascii="Calibri" w:hAnsi="Calibri" w:cs="Calibri"/>
          <w:b/>
          <w:spacing w:val="30"/>
          <w:sz w:val="24"/>
          <w:szCs w:val="24"/>
          <w:u w:val="single"/>
        </w:rPr>
        <w:t>Odpowiedź:</w:t>
      </w:r>
    </w:p>
    <w:p w:rsidR="00F21A87" w:rsidRPr="00242E9D" w:rsidRDefault="00F21A87" w:rsidP="00242E9D">
      <w:pPr>
        <w:spacing w:line="256" w:lineRule="auto"/>
        <w:rPr>
          <w:rFonts w:ascii="Calibri" w:hAnsi="Calibri" w:cs="Calibri"/>
          <w:spacing w:val="30"/>
          <w:sz w:val="24"/>
          <w:szCs w:val="24"/>
        </w:rPr>
      </w:pPr>
      <w:r w:rsidRPr="00242E9D">
        <w:rPr>
          <w:rFonts w:ascii="Calibri" w:hAnsi="Calibri" w:cs="Calibri"/>
          <w:spacing w:val="30"/>
          <w:sz w:val="24"/>
          <w:szCs w:val="24"/>
        </w:rPr>
        <w:t>Zamawiający informuje, że dokumentacja projektowa zakłada obciążenie użytkowe do 150 kg/m² .</w:t>
      </w:r>
    </w:p>
    <w:p w:rsidR="00351644" w:rsidRPr="00242E9D" w:rsidRDefault="00351644" w:rsidP="00242E9D">
      <w:pPr>
        <w:rPr>
          <w:rFonts w:ascii="Calibri" w:hAnsi="Calibri" w:cs="Calibri"/>
          <w:b/>
          <w:spacing w:val="30"/>
          <w:sz w:val="24"/>
          <w:szCs w:val="24"/>
          <w:u w:val="single"/>
        </w:rPr>
      </w:pPr>
    </w:p>
    <w:p w:rsidR="00501530" w:rsidRPr="00242E9D" w:rsidRDefault="00FC7D79" w:rsidP="00242E9D">
      <w:pPr>
        <w:rPr>
          <w:rFonts w:ascii="Calibri" w:hAnsi="Calibri" w:cs="Calibri"/>
          <w:b/>
          <w:spacing w:val="30"/>
          <w:sz w:val="24"/>
          <w:szCs w:val="24"/>
          <w:u w:val="single"/>
        </w:rPr>
      </w:pPr>
      <w:r w:rsidRPr="00242E9D">
        <w:rPr>
          <w:rFonts w:ascii="Calibri" w:hAnsi="Calibri" w:cs="Calibri"/>
          <w:b/>
          <w:spacing w:val="30"/>
          <w:sz w:val="24"/>
          <w:szCs w:val="24"/>
          <w:u w:val="single"/>
        </w:rPr>
        <w:t>Pytanie nr 2:</w:t>
      </w:r>
    </w:p>
    <w:p w:rsidR="00501530" w:rsidRPr="00242E9D" w:rsidRDefault="00501530" w:rsidP="00242E9D">
      <w:pPr>
        <w:rPr>
          <w:rFonts w:ascii="Calibri" w:hAnsi="Calibri" w:cs="Calibri"/>
          <w:spacing w:val="30"/>
          <w:sz w:val="24"/>
          <w:szCs w:val="24"/>
        </w:rPr>
      </w:pPr>
      <w:r w:rsidRPr="00242E9D">
        <w:rPr>
          <w:rFonts w:ascii="Calibri" w:hAnsi="Calibri" w:cs="Calibri"/>
          <w:spacing w:val="30"/>
          <w:sz w:val="24"/>
          <w:szCs w:val="24"/>
        </w:rPr>
        <w:t xml:space="preserve">„Zalecona w projekcie izolacja kurtynowa przy takiej grubości ścian (120 do 150m) </w:t>
      </w:r>
      <w:r w:rsidR="00E47CC8" w:rsidRPr="00242E9D">
        <w:rPr>
          <w:rFonts w:ascii="Calibri" w:hAnsi="Calibri" w:cs="Calibri"/>
          <w:spacing w:val="30"/>
          <w:sz w:val="24"/>
          <w:szCs w:val="24"/>
        </w:rPr>
        <w:t xml:space="preserve"> jest  nie do wykonania. Ideą</w:t>
      </w:r>
      <w:r w:rsidR="00AB4DF2" w:rsidRPr="00242E9D">
        <w:rPr>
          <w:rFonts w:ascii="Calibri" w:hAnsi="Calibri" w:cs="Calibri"/>
          <w:spacing w:val="30"/>
          <w:sz w:val="24"/>
          <w:szCs w:val="24"/>
        </w:rPr>
        <w:t xml:space="preserve"> izolacji kurtynowej jest iniekcja w grunt ZA ŚCIANĄ poprzez siatkę wywierconych na wylot otworów. Dostępne na rynku wiertła mają długość części roboczej (ślimaka odprowadzającego zwierciny) 95 do 100 cm. Jest zatem jasne, że nie jest możliwe wprowadzenie iniektu za ścianę, bo otwór nie jest wykonany na wylot. W tej sytuacji proponujemy rozpatrzeć wykonanie iniekcji STRUKTURALNEJ w ścianie, to znaczy taki</w:t>
      </w:r>
      <w:r w:rsidR="00242E9D">
        <w:rPr>
          <w:rFonts w:ascii="Calibri" w:hAnsi="Calibri" w:cs="Calibri"/>
          <w:spacing w:val="30"/>
          <w:sz w:val="24"/>
          <w:szCs w:val="24"/>
        </w:rPr>
        <w:t xml:space="preserve">ej, gdy izolacja jest tworzona </w:t>
      </w:r>
      <w:r w:rsidR="00AB4DF2" w:rsidRPr="00242E9D">
        <w:rPr>
          <w:rFonts w:ascii="Calibri" w:hAnsi="Calibri" w:cs="Calibri"/>
          <w:spacing w:val="30"/>
          <w:sz w:val="24"/>
          <w:szCs w:val="24"/>
        </w:rPr>
        <w:t>w STRUKTURZE ściany, na dobranej głębokości (na przykład 4-50 cm) i tworzy ciągłą warstwę odgradzają</w:t>
      </w:r>
      <w:r w:rsidR="00CB30E0" w:rsidRPr="00242E9D">
        <w:rPr>
          <w:rFonts w:ascii="Calibri" w:hAnsi="Calibri" w:cs="Calibri"/>
          <w:spacing w:val="30"/>
          <w:sz w:val="24"/>
          <w:szCs w:val="24"/>
        </w:rPr>
        <w:t>cą</w:t>
      </w:r>
      <w:r w:rsidR="00AB4DF2" w:rsidRPr="00242E9D">
        <w:rPr>
          <w:rFonts w:ascii="Calibri" w:hAnsi="Calibri" w:cs="Calibri"/>
          <w:spacing w:val="30"/>
          <w:sz w:val="24"/>
          <w:szCs w:val="24"/>
        </w:rPr>
        <w:t xml:space="preserve"> </w:t>
      </w:r>
      <w:r w:rsidR="00CB30E0" w:rsidRPr="00242E9D">
        <w:rPr>
          <w:rFonts w:ascii="Calibri" w:hAnsi="Calibri" w:cs="Calibri"/>
          <w:spacing w:val="30"/>
          <w:sz w:val="24"/>
          <w:szCs w:val="24"/>
        </w:rPr>
        <w:t xml:space="preserve">strefę zawilgoconej </w:t>
      </w:r>
      <w:r w:rsidR="00184D57" w:rsidRPr="00242E9D">
        <w:rPr>
          <w:rFonts w:ascii="Calibri" w:hAnsi="Calibri" w:cs="Calibri"/>
          <w:spacing w:val="30"/>
          <w:sz w:val="24"/>
          <w:szCs w:val="24"/>
        </w:rPr>
        <w:t>struktury od strefy odsychającej Należy zatem zadać pytania inwestorowi:</w:t>
      </w:r>
    </w:p>
    <w:p w:rsidR="00184D57" w:rsidRPr="00242E9D" w:rsidRDefault="00184D57" w:rsidP="00242E9D">
      <w:pPr>
        <w:pStyle w:val="Akapitzlist"/>
        <w:numPr>
          <w:ilvl w:val="0"/>
          <w:numId w:val="3"/>
        </w:numPr>
        <w:rPr>
          <w:rFonts w:ascii="Calibri" w:hAnsi="Calibri" w:cs="Calibri"/>
          <w:spacing w:val="30"/>
          <w:sz w:val="24"/>
          <w:szCs w:val="24"/>
        </w:rPr>
      </w:pPr>
      <w:r w:rsidRPr="00242E9D">
        <w:rPr>
          <w:rFonts w:ascii="Calibri" w:hAnsi="Calibri" w:cs="Calibri"/>
          <w:spacing w:val="30"/>
          <w:sz w:val="24"/>
          <w:szCs w:val="24"/>
        </w:rPr>
        <w:t>Czy w tej sytuacji zostanie zmieniona iniekcja kurtynowa (w grunt) na  iniekcję strukturalną (w przegrodę) ?</w:t>
      </w:r>
    </w:p>
    <w:p w:rsidR="00184D57" w:rsidRPr="00242E9D" w:rsidRDefault="00184D57" w:rsidP="00242E9D">
      <w:pPr>
        <w:pStyle w:val="Akapitzlist"/>
        <w:numPr>
          <w:ilvl w:val="0"/>
          <w:numId w:val="3"/>
        </w:numPr>
        <w:rPr>
          <w:rFonts w:ascii="Calibri" w:hAnsi="Calibri" w:cs="Calibri"/>
          <w:spacing w:val="30"/>
          <w:sz w:val="24"/>
          <w:szCs w:val="24"/>
        </w:rPr>
      </w:pPr>
      <w:r w:rsidRPr="00242E9D">
        <w:rPr>
          <w:rFonts w:ascii="Calibri" w:hAnsi="Calibri" w:cs="Calibri"/>
          <w:spacing w:val="30"/>
          <w:sz w:val="24"/>
          <w:szCs w:val="24"/>
        </w:rPr>
        <w:lastRenderedPageBreak/>
        <w:t>Jeśli inwestor dopuści iniekcję strukturalną w miejsce iniekcji kurtynowej, to jaką zaleci głębokość wierceń, to znaczy na jakiej głębokości ma być wytworzona izolacja?</w:t>
      </w:r>
    </w:p>
    <w:p w:rsidR="00F21A87" w:rsidRPr="00242E9D" w:rsidRDefault="00FC7D79" w:rsidP="00242E9D">
      <w:pPr>
        <w:rPr>
          <w:rFonts w:ascii="Calibri" w:hAnsi="Calibri" w:cs="Calibri"/>
          <w:b/>
          <w:spacing w:val="30"/>
          <w:sz w:val="24"/>
          <w:szCs w:val="24"/>
          <w:u w:val="single"/>
        </w:rPr>
      </w:pPr>
      <w:r w:rsidRPr="00242E9D">
        <w:rPr>
          <w:rFonts w:ascii="Calibri" w:hAnsi="Calibri" w:cs="Calibri"/>
          <w:b/>
          <w:spacing w:val="30"/>
          <w:sz w:val="24"/>
          <w:szCs w:val="24"/>
          <w:u w:val="single"/>
        </w:rPr>
        <w:t>Odpowiedź:</w:t>
      </w:r>
    </w:p>
    <w:p w:rsidR="00FC7D79" w:rsidRPr="00242E9D" w:rsidRDefault="00F21A87" w:rsidP="00242E9D">
      <w:pPr>
        <w:rPr>
          <w:rFonts w:ascii="Calibri" w:hAnsi="Calibri" w:cs="Calibri"/>
          <w:spacing w:val="30"/>
          <w:sz w:val="24"/>
          <w:szCs w:val="24"/>
        </w:rPr>
      </w:pPr>
      <w:r w:rsidRPr="00242E9D">
        <w:rPr>
          <w:rFonts w:ascii="Calibri" w:hAnsi="Calibri" w:cs="Calibri"/>
          <w:spacing w:val="30"/>
          <w:sz w:val="24"/>
          <w:szCs w:val="24"/>
        </w:rPr>
        <w:t xml:space="preserve">Dokumentacja projektowa zakłada wykonanie iniekcji  kurtynowej siatką 30x30cm. Zamawiający informuje, że wg jego wiedzy dostępne są wiertła o długości pozwalającej na wykonanie iniekcji kurtynowej. </w:t>
      </w:r>
      <w:r w:rsidR="00FC7D79" w:rsidRPr="00242E9D">
        <w:rPr>
          <w:rFonts w:ascii="Calibri" w:hAnsi="Calibri" w:cs="Calibri"/>
          <w:spacing w:val="30"/>
          <w:sz w:val="24"/>
          <w:szCs w:val="24"/>
        </w:rPr>
        <w:br/>
      </w:r>
    </w:p>
    <w:p w:rsidR="00FC7D79" w:rsidRPr="00242E9D" w:rsidRDefault="00FC7D79" w:rsidP="00242E9D">
      <w:pPr>
        <w:rPr>
          <w:rFonts w:ascii="Calibri" w:hAnsi="Calibri" w:cs="Calibri"/>
          <w:b/>
          <w:spacing w:val="30"/>
          <w:sz w:val="24"/>
          <w:szCs w:val="24"/>
          <w:u w:val="single"/>
        </w:rPr>
      </w:pPr>
      <w:r w:rsidRPr="00242E9D">
        <w:rPr>
          <w:rFonts w:ascii="Calibri" w:hAnsi="Calibri" w:cs="Calibri"/>
          <w:b/>
          <w:spacing w:val="30"/>
          <w:sz w:val="24"/>
          <w:szCs w:val="24"/>
          <w:u w:val="single"/>
        </w:rPr>
        <w:t>Pytanie nr 3:</w:t>
      </w:r>
    </w:p>
    <w:p w:rsidR="00184D57" w:rsidRPr="00242E9D" w:rsidRDefault="00184D57" w:rsidP="00242E9D">
      <w:pPr>
        <w:rPr>
          <w:rFonts w:ascii="Calibri" w:hAnsi="Calibri" w:cs="Calibri"/>
          <w:spacing w:val="30"/>
          <w:sz w:val="24"/>
          <w:szCs w:val="24"/>
        </w:rPr>
      </w:pPr>
      <w:r w:rsidRPr="00242E9D">
        <w:rPr>
          <w:rFonts w:ascii="Calibri" w:hAnsi="Calibri" w:cs="Calibri"/>
          <w:spacing w:val="30"/>
          <w:sz w:val="24"/>
          <w:szCs w:val="24"/>
        </w:rPr>
        <w:t xml:space="preserve">Dotyczy wzmocnienia ścian zewnętrznych po przez ankrowanie – ściągi stalowe na wszystkich ścianach zewnętrznych. Na jaką głębokość w murze należy zamontować ściągi – w opisie P.W. podane jest w osi  murów (np. przy grubości ściany 100 cm bruzdy na głębokość 50 cm) </w:t>
      </w:r>
      <w:r w:rsidRPr="00242E9D">
        <w:rPr>
          <w:rFonts w:ascii="Calibri" w:hAnsi="Calibri" w:cs="Calibri"/>
          <w:spacing w:val="30"/>
          <w:sz w:val="24"/>
          <w:szCs w:val="24"/>
        </w:rPr>
        <w:br/>
        <w:t>a w przedmiarach wykucie bruzd poziomych ¼ x ½  cegły</w:t>
      </w:r>
    </w:p>
    <w:p w:rsidR="00F21A87" w:rsidRPr="00242E9D" w:rsidRDefault="00F21A87" w:rsidP="00242E9D">
      <w:pPr>
        <w:spacing w:line="256" w:lineRule="auto"/>
        <w:rPr>
          <w:rFonts w:ascii="Calibri" w:hAnsi="Calibri" w:cs="Calibri"/>
          <w:b/>
          <w:spacing w:val="30"/>
          <w:sz w:val="24"/>
          <w:szCs w:val="24"/>
          <w:u w:val="single"/>
        </w:rPr>
      </w:pPr>
    </w:p>
    <w:p w:rsidR="00FC7D79" w:rsidRPr="00242E9D" w:rsidRDefault="00FC7D79" w:rsidP="00242E9D">
      <w:pPr>
        <w:spacing w:line="256" w:lineRule="auto"/>
        <w:rPr>
          <w:rFonts w:ascii="Calibri" w:hAnsi="Calibri" w:cs="Calibri"/>
          <w:b/>
          <w:spacing w:val="30"/>
          <w:sz w:val="24"/>
          <w:szCs w:val="24"/>
          <w:u w:val="single"/>
        </w:rPr>
      </w:pPr>
      <w:r w:rsidRPr="00242E9D">
        <w:rPr>
          <w:rFonts w:ascii="Calibri" w:hAnsi="Calibri" w:cs="Calibri"/>
          <w:b/>
          <w:spacing w:val="30"/>
          <w:sz w:val="24"/>
          <w:szCs w:val="24"/>
          <w:u w:val="single"/>
        </w:rPr>
        <w:t>Odpowiedź:</w:t>
      </w:r>
    </w:p>
    <w:p w:rsidR="00427932" w:rsidRPr="00242E9D" w:rsidRDefault="00F21A87" w:rsidP="00242E9D">
      <w:pPr>
        <w:spacing w:line="256" w:lineRule="auto"/>
        <w:rPr>
          <w:rFonts w:ascii="Calibri" w:hAnsi="Calibri" w:cs="Calibri"/>
          <w:spacing w:val="30"/>
          <w:sz w:val="24"/>
          <w:szCs w:val="24"/>
        </w:rPr>
      </w:pPr>
      <w:r w:rsidRPr="00242E9D">
        <w:rPr>
          <w:rFonts w:ascii="Calibri" w:hAnsi="Calibri" w:cs="Calibri"/>
          <w:spacing w:val="30"/>
          <w:sz w:val="24"/>
          <w:szCs w:val="24"/>
        </w:rPr>
        <w:t xml:space="preserve">Zamawiający informuje, że ściągi należy wykonać w osi ściany (osiach ścian). </w:t>
      </w:r>
    </w:p>
    <w:p w:rsidR="00E03CCD" w:rsidRPr="00242E9D" w:rsidRDefault="00E03CCD" w:rsidP="00242E9D">
      <w:pPr>
        <w:rPr>
          <w:rFonts w:ascii="Calibri" w:hAnsi="Calibri" w:cs="Calibri"/>
          <w:b/>
          <w:spacing w:val="30"/>
          <w:sz w:val="24"/>
          <w:szCs w:val="24"/>
          <w:u w:val="single"/>
        </w:rPr>
      </w:pPr>
    </w:p>
    <w:p w:rsidR="00FC7D79" w:rsidRPr="00242E9D" w:rsidRDefault="00FC7D79" w:rsidP="00242E9D">
      <w:pPr>
        <w:rPr>
          <w:rFonts w:ascii="Calibri" w:hAnsi="Calibri" w:cs="Calibri"/>
          <w:b/>
          <w:spacing w:val="30"/>
          <w:sz w:val="24"/>
          <w:szCs w:val="24"/>
          <w:u w:val="single"/>
        </w:rPr>
      </w:pPr>
      <w:r w:rsidRPr="00242E9D">
        <w:rPr>
          <w:rFonts w:ascii="Calibri" w:hAnsi="Calibri" w:cs="Calibri"/>
          <w:b/>
          <w:spacing w:val="30"/>
          <w:sz w:val="24"/>
          <w:szCs w:val="24"/>
          <w:u w:val="single"/>
        </w:rPr>
        <w:t>Pytanie nr 4:</w:t>
      </w:r>
    </w:p>
    <w:p w:rsidR="00427932" w:rsidRPr="00242E9D" w:rsidRDefault="00427932" w:rsidP="00242E9D">
      <w:pPr>
        <w:rPr>
          <w:rFonts w:ascii="Calibri" w:hAnsi="Calibri" w:cs="Calibri"/>
          <w:spacing w:val="30"/>
          <w:sz w:val="24"/>
          <w:szCs w:val="24"/>
        </w:rPr>
      </w:pPr>
      <w:r w:rsidRPr="00242E9D">
        <w:rPr>
          <w:rFonts w:ascii="Calibri" w:hAnsi="Calibri" w:cs="Calibri"/>
          <w:spacing w:val="30"/>
          <w:sz w:val="24"/>
          <w:szCs w:val="24"/>
        </w:rPr>
        <w:t>„Proszę o sprecyzowanie ognioodporności stolarki drzwiowej, ponieważ w rodzaju drzwi podana jest ognioodporność EIS 60 natomiast poniżej w ognioodporności podana jest EL 30 (Drzwi wew. 01)”.</w:t>
      </w:r>
    </w:p>
    <w:p w:rsidR="00FC7D79" w:rsidRPr="00242E9D" w:rsidRDefault="00FC7D79" w:rsidP="00242E9D">
      <w:pPr>
        <w:rPr>
          <w:rFonts w:ascii="Calibri" w:hAnsi="Calibri" w:cs="Calibri"/>
          <w:b/>
          <w:spacing w:val="30"/>
          <w:sz w:val="24"/>
          <w:szCs w:val="24"/>
          <w:u w:val="single"/>
        </w:rPr>
      </w:pPr>
      <w:r w:rsidRPr="00242E9D">
        <w:rPr>
          <w:rFonts w:ascii="Calibri" w:hAnsi="Calibri" w:cs="Calibri"/>
          <w:b/>
          <w:spacing w:val="30"/>
          <w:sz w:val="24"/>
          <w:szCs w:val="24"/>
          <w:u w:val="single"/>
        </w:rPr>
        <w:t>Odpowiedź:</w:t>
      </w:r>
    </w:p>
    <w:p w:rsidR="00427932" w:rsidRPr="00242E9D" w:rsidRDefault="00A2360A" w:rsidP="00242E9D">
      <w:pPr>
        <w:rPr>
          <w:rFonts w:ascii="Calibri" w:hAnsi="Calibri" w:cs="Calibri"/>
          <w:spacing w:val="30"/>
          <w:sz w:val="24"/>
          <w:szCs w:val="24"/>
        </w:rPr>
      </w:pPr>
      <w:r w:rsidRPr="00242E9D">
        <w:rPr>
          <w:rFonts w:ascii="Calibri" w:hAnsi="Calibri" w:cs="Calibri"/>
          <w:spacing w:val="30"/>
          <w:sz w:val="24"/>
          <w:szCs w:val="24"/>
        </w:rPr>
        <w:t>Zamawiający informuje, że drzwi  DW 01 należy wykonać jako  EIS  60.</w:t>
      </w:r>
    </w:p>
    <w:p w:rsidR="00A2360A" w:rsidRPr="00242E9D" w:rsidRDefault="00A2360A" w:rsidP="00242E9D">
      <w:pPr>
        <w:rPr>
          <w:rFonts w:ascii="Calibri" w:hAnsi="Calibri" w:cs="Calibri"/>
          <w:b/>
          <w:spacing w:val="30"/>
          <w:sz w:val="24"/>
          <w:szCs w:val="24"/>
          <w:u w:val="single"/>
        </w:rPr>
      </w:pPr>
    </w:p>
    <w:p w:rsidR="00427932" w:rsidRPr="00242E9D" w:rsidRDefault="00427932" w:rsidP="00242E9D">
      <w:pPr>
        <w:rPr>
          <w:rFonts w:ascii="Calibri" w:hAnsi="Calibri" w:cs="Calibri"/>
          <w:b/>
          <w:spacing w:val="30"/>
          <w:sz w:val="24"/>
          <w:szCs w:val="24"/>
          <w:u w:val="single"/>
        </w:rPr>
      </w:pPr>
      <w:r w:rsidRPr="00242E9D">
        <w:rPr>
          <w:rFonts w:ascii="Calibri" w:hAnsi="Calibri" w:cs="Calibri"/>
          <w:b/>
          <w:spacing w:val="30"/>
          <w:sz w:val="24"/>
          <w:szCs w:val="24"/>
          <w:u w:val="single"/>
        </w:rPr>
        <w:t>Pytanie nr 5:</w:t>
      </w:r>
    </w:p>
    <w:p w:rsidR="00427932" w:rsidRPr="00242E9D" w:rsidRDefault="00427932" w:rsidP="00242E9D">
      <w:pPr>
        <w:rPr>
          <w:rFonts w:ascii="Calibri" w:hAnsi="Calibri" w:cs="Calibri"/>
          <w:b/>
          <w:spacing w:val="30"/>
          <w:sz w:val="24"/>
          <w:szCs w:val="24"/>
          <w:u w:val="single"/>
        </w:rPr>
      </w:pPr>
      <w:r w:rsidRPr="00242E9D">
        <w:rPr>
          <w:rFonts w:ascii="Calibri" w:hAnsi="Calibri" w:cs="Calibri"/>
          <w:spacing w:val="30"/>
          <w:sz w:val="24"/>
          <w:szCs w:val="24"/>
        </w:rPr>
        <w:t>„Proszę o zezwolenie na zamontowanie szyldów długich w drzwiach stalowych oraz płytowych DW01, DW02, DW03, DW04, DW05, DW10, DW11, DW12, DW13, DW14, DW15”.</w:t>
      </w:r>
    </w:p>
    <w:p w:rsidR="00427932" w:rsidRPr="00242E9D" w:rsidRDefault="00427932" w:rsidP="00242E9D">
      <w:pPr>
        <w:rPr>
          <w:rFonts w:ascii="Calibri" w:hAnsi="Calibri" w:cs="Calibri"/>
          <w:b/>
          <w:spacing w:val="30"/>
          <w:sz w:val="24"/>
          <w:szCs w:val="24"/>
          <w:u w:val="single"/>
        </w:rPr>
      </w:pPr>
      <w:r w:rsidRPr="00242E9D">
        <w:rPr>
          <w:rFonts w:ascii="Calibri" w:hAnsi="Calibri" w:cs="Calibri"/>
          <w:b/>
          <w:spacing w:val="30"/>
          <w:sz w:val="24"/>
          <w:szCs w:val="24"/>
          <w:u w:val="single"/>
        </w:rPr>
        <w:t>Odpowiedź:</w:t>
      </w:r>
    </w:p>
    <w:p w:rsidR="00427932" w:rsidRPr="00242E9D" w:rsidRDefault="00A2360A" w:rsidP="00242E9D">
      <w:pPr>
        <w:rPr>
          <w:rFonts w:ascii="Calibri" w:hAnsi="Calibri" w:cs="Calibri"/>
          <w:spacing w:val="30"/>
          <w:sz w:val="24"/>
          <w:szCs w:val="24"/>
        </w:rPr>
      </w:pPr>
      <w:r w:rsidRPr="00242E9D">
        <w:rPr>
          <w:rFonts w:ascii="Calibri" w:hAnsi="Calibri" w:cs="Calibri"/>
          <w:spacing w:val="30"/>
          <w:sz w:val="24"/>
          <w:szCs w:val="24"/>
        </w:rPr>
        <w:t>Zamawiający wyraża zgodę na zamontowanie szyldów długich w drzwiach DW01, DW02, DW03, DW1</w:t>
      </w:r>
      <w:r w:rsidR="0005016C" w:rsidRPr="00242E9D">
        <w:rPr>
          <w:rFonts w:ascii="Calibri" w:hAnsi="Calibri" w:cs="Calibri"/>
          <w:spacing w:val="30"/>
          <w:sz w:val="24"/>
          <w:szCs w:val="24"/>
        </w:rPr>
        <w:t>0, DW11, DW12, DW13, DW14, DW15</w:t>
      </w:r>
      <w:r w:rsidRPr="00242E9D">
        <w:rPr>
          <w:rFonts w:ascii="Calibri" w:hAnsi="Calibri" w:cs="Calibri"/>
          <w:spacing w:val="30"/>
          <w:sz w:val="24"/>
          <w:szCs w:val="24"/>
        </w:rPr>
        <w:t>.</w:t>
      </w:r>
    </w:p>
    <w:p w:rsidR="00A2360A" w:rsidRPr="00242E9D" w:rsidRDefault="00A2360A" w:rsidP="00242E9D">
      <w:pPr>
        <w:rPr>
          <w:rFonts w:ascii="Calibri" w:hAnsi="Calibri" w:cs="Calibri"/>
          <w:b/>
          <w:spacing w:val="30"/>
          <w:sz w:val="24"/>
          <w:szCs w:val="24"/>
          <w:u w:val="single"/>
        </w:rPr>
      </w:pPr>
      <w:r w:rsidRPr="00242E9D">
        <w:rPr>
          <w:rFonts w:ascii="Calibri" w:hAnsi="Calibri" w:cs="Calibri"/>
          <w:spacing w:val="30"/>
          <w:sz w:val="24"/>
          <w:szCs w:val="24"/>
        </w:rPr>
        <w:t xml:space="preserve">Zamawiający informuje, że drzwi DW04 i DW05 są drzwiami w kabinach ustępowych, przewidzianymi do wykonania z płyty HPL. </w:t>
      </w:r>
    </w:p>
    <w:p w:rsidR="00A2360A" w:rsidRPr="00242E9D" w:rsidRDefault="00A2360A" w:rsidP="00242E9D">
      <w:pPr>
        <w:rPr>
          <w:rFonts w:ascii="Calibri" w:hAnsi="Calibri" w:cs="Calibri"/>
          <w:b/>
          <w:spacing w:val="30"/>
          <w:sz w:val="24"/>
          <w:szCs w:val="24"/>
          <w:u w:val="single"/>
        </w:rPr>
      </w:pPr>
    </w:p>
    <w:p w:rsidR="00427932" w:rsidRPr="00242E9D" w:rsidRDefault="00A2360A" w:rsidP="00242E9D">
      <w:pPr>
        <w:rPr>
          <w:rFonts w:ascii="Calibri" w:hAnsi="Calibri" w:cs="Calibri"/>
          <w:b/>
          <w:spacing w:val="30"/>
          <w:sz w:val="24"/>
          <w:szCs w:val="24"/>
          <w:u w:val="single"/>
        </w:rPr>
      </w:pPr>
      <w:r w:rsidRPr="00242E9D">
        <w:rPr>
          <w:rFonts w:ascii="Calibri" w:hAnsi="Calibri" w:cs="Calibri"/>
          <w:b/>
          <w:spacing w:val="30"/>
          <w:sz w:val="24"/>
          <w:szCs w:val="24"/>
          <w:u w:val="single"/>
        </w:rPr>
        <w:t>Pytanie nr 6:</w:t>
      </w:r>
    </w:p>
    <w:p w:rsidR="00A2360A" w:rsidRPr="00242E9D" w:rsidRDefault="00A2360A" w:rsidP="00242E9D">
      <w:pPr>
        <w:rPr>
          <w:rFonts w:ascii="Calibri" w:hAnsi="Calibri" w:cs="Calibri"/>
          <w:spacing w:val="30"/>
          <w:sz w:val="24"/>
          <w:szCs w:val="24"/>
        </w:rPr>
      </w:pPr>
      <w:r w:rsidRPr="00242E9D">
        <w:rPr>
          <w:rFonts w:ascii="Calibri" w:hAnsi="Calibri" w:cs="Calibri"/>
          <w:spacing w:val="30"/>
          <w:sz w:val="24"/>
          <w:szCs w:val="24"/>
        </w:rPr>
        <w:t xml:space="preserve">„Proszę o sprecyzowanie koloru RAL 9000 w drzwiach; DW03, </w:t>
      </w:r>
      <w:r w:rsidR="0078445A" w:rsidRPr="00242E9D">
        <w:rPr>
          <w:rFonts w:ascii="Calibri" w:hAnsi="Calibri" w:cs="Calibri"/>
          <w:spacing w:val="30"/>
          <w:sz w:val="24"/>
          <w:szCs w:val="24"/>
        </w:rPr>
        <w:t>DW04,</w:t>
      </w:r>
      <w:r w:rsidRPr="00242E9D">
        <w:rPr>
          <w:rFonts w:ascii="Calibri" w:hAnsi="Calibri" w:cs="Calibri"/>
          <w:spacing w:val="30"/>
          <w:sz w:val="24"/>
          <w:szCs w:val="24"/>
        </w:rPr>
        <w:t>DW05,DW10,DW11,DW15 ponieważ RAL  tej numeracji ma kilka odcieni”.</w:t>
      </w:r>
    </w:p>
    <w:p w:rsidR="00A2360A" w:rsidRPr="00242E9D" w:rsidRDefault="00A2360A" w:rsidP="00242E9D">
      <w:pPr>
        <w:rPr>
          <w:rFonts w:ascii="Calibri" w:hAnsi="Calibri" w:cs="Calibri"/>
          <w:b/>
          <w:spacing w:val="30"/>
          <w:sz w:val="24"/>
          <w:szCs w:val="24"/>
          <w:u w:val="single"/>
        </w:rPr>
      </w:pPr>
      <w:r w:rsidRPr="00242E9D">
        <w:rPr>
          <w:rFonts w:ascii="Calibri" w:hAnsi="Calibri" w:cs="Calibri"/>
          <w:b/>
          <w:spacing w:val="30"/>
          <w:sz w:val="24"/>
          <w:szCs w:val="24"/>
          <w:u w:val="single"/>
        </w:rPr>
        <w:t>Odpowiedź:</w:t>
      </w:r>
    </w:p>
    <w:p w:rsidR="00A2360A" w:rsidRPr="00242E9D" w:rsidRDefault="00A2360A" w:rsidP="00242E9D">
      <w:pPr>
        <w:rPr>
          <w:rFonts w:ascii="Calibri" w:hAnsi="Calibri" w:cs="Calibri"/>
          <w:spacing w:val="30"/>
          <w:sz w:val="24"/>
          <w:szCs w:val="24"/>
        </w:rPr>
      </w:pPr>
      <w:r w:rsidRPr="00242E9D">
        <w:rPr>
          <w:rFonts w:ascii="Calibri" w:hAnsi="Calibri" w:cs="Calibri"/>
          <w:spacing w:val="30"/>
          <w:sz w:val="24"/>
          <w:szCs w:val="24"/>
        </w:rPr>
        <w:t>Zamawiający informuje, że drzwi należy wykonać dokładnie w kolorze RAL 9000.</w:t>
      </w:r>
    </w:p>
    <w:p w:rsidR="00A2360A" w:rsidRPr="00242E9D" w:rsidRDefault="00A2360A" w:rsidP="00242E9D">
      <w:pPr>
        <w:rPr>
          <w:rFonts w:ascii="Calibri" w:hAnsi="Calibri" w:cs="Calibri"/>
          <w:spacing w:val="30"/>
          <w:sz w:val="24"/>
          <w:szCs w:val="24"/>
        </w:rPr>
      </w:pPr>
    </w:p>
    <w:p w:rsidR="00A2360A" w:rsidRPr="00242E9D" w:rsidRDefault="00A2360A" w:rsidP="00242E9D">
      <w:pPr>
        <w:rPr>
          <w:rFonts w:ascii="Calibri" w:hAnsi="Calibri" w:cs="Calibri"/>
          <w:b/>
          <w:spacing w:val="30"/>
          <w:sz w:val="24"/>
          <w:szCs w:val="24"/>
          <w:u w:val="single"/>
        </w:rPr>
      </w:pPr>
      <w:r w:rsidRPr="00242E9D">
        <w:rPr>
          <w:rFonts w:ascii="Calibri" w:hAnsi="Calibri" w:cs="Calibri"/>
          <w:b/>
          <w:spacing w:val="30"/>
          <w:sz w:val="24"/>
          <w:szCs w:val="24"/>
          <w:u w:val="single"/>
        </w:rPr>
        <w:t>Pytanie 7:</w:t>
      </w:r>
    </w:p>
    <w:p w:rsidR="00A2360A" w:rsidRPr="00242E9D" w:rsidRDefault="00A2360A" w:rsidP="00242E9D">
      <w:pPr>
        <w:rPr>
          <w:rFonts w:ascii="Calibri" w:hAnsi="Calibri" w:cs="Calibri"/>
          <w:spacing w:val="30"/>
          <w:sz w:val="24"/>
          <w:szCs w:val="24"/>
        </w:rPr>
      </w:pPr>
      <w:r w:rsidRPr="00242E9D">
        <w:rPr>
          <w:rFonts w:ascii="Calibri" w:hAnsi="Calibri" w:cs="Calibri"/>
          <w:spacing w:val="30"/>
          <w:sz w:val="24"/>
          <w:szCs w:val="24"/>
        </w:rPr>
        <w:t xml:space="preserve">„Proszę o sprecyzowanie  blokad skrzydeł stolarki drzwiowej”. </w:t>
      </w:r>
    </w:p>
    <w:p w:rsidR="00A2360A" w:rsidRPr="00242E9D" w:rsidRDefault="00A2360A" w:rsidP="00242E9D">
      <w:pPr>
        <w:rPr>
          <w:rFonts w:ascii="Calibri" w:hAnsi="Calibri" w:cs="Calibri"/>
          <w:b/>
          <w:spacing w:val="30"/>
          <w:sz w:val="24"/>
          <w:szCs w:val="24"/>
          <w:u w:val="single"/>
        </w:rPr>
      </w:pPr>
      <w:r w:rsidRPr="00242E9D">
        <w:rPr>
          <w:rFonts w:ascii="Calibri" w:hAnsi="Calibri" w:cs="Calibri"/>
          <w:b/>
          <w:spacing w:val="30"/>
          <w:sz w:val="24"/>
          <w:szCs w:val="24"/>
          <w:u w:val="single"/>
        </w:rPr>
        <w:t>Odpowiedź:</w:t>
      </w:r>
    </w:p>
    <w:p w:rsidR="00A2360A" w:rsidRPr="00242E9D" w:rsidRDefault="00A2360A" w:rsidP="00242E9D">
      <w:pPr>
        <w:rPr>
          <w:rFonts w:ascii="Calibri" w:hAnsi="Calibri" w:cs="Calibri"/>
          <w:spacing w:val="30"/>
          <w:sz w:val="24"/>
          <w:szCs w:val="24"/>
        </w:rPr>
      </w:pPr>
      <w:r w:rsidRPr="00242E9D">
        <w:rPr>
          <w:rFonts w:ascii="Calibri" w:hAnsi="Calibri" w:cs="Calibri"/>
          <w:spacing w:val="30"/>
          <w:sz w:val="24"/>
          <w:szCs w:val="24"/>
        </w:rPr>
        <w:t xml:space="preserve">Zamawiający informuje, że blokada skrzydeł stolarki drzwiowej ma być blokadą magnetyczną umożliwiającą pozostawienie skrzydeł drzwiowych w pozycji otwartej. </w:t>
      </w:r>
    </w:p>
    <w:p w:rsidR="00A2360A" w:rsidRPr="00242E9D" w:rsidRDefault="00A2360A" w:rsidP="00242E9D">
      <w:pPr>
        <w:rPr>
          <w:rFonts w:ascii="Calibri" w:hAnsi="Calibri" w:cs="Calibri"/>
          <w:b/>
          <w:spacing w:val="30"/>
          <w:sz w:val="24"/>
          <w:szCs w:val="24"/>
          <w:u w:val="single"/>
        </w:rPr>
      </w:pPr>
    </w:p>
    <w:p w:rsidR="00A2360A" w:rsidRPr="00242E9D" w:rsidRDefault="00A2360A" w:rsidP="00242E9D">
      <w:pPr>
        <w:rPr>
          <w:rFonts w:ascii="Calibri" w:hAnsi="Calibri" w:cs="Calibri"/>
          <w:b/>
          <w:spacing w:val="30"/>
          <w:sz w:val="24"/>
          <w:szCs w:val="24"/>
          <w:u w:val="single"/>
        </w:rPr>
      </w:pPr>
      <w:r w:rsidRPr="00242E9D">
        <w:rPr>
          <w:rFonts w:ascii="Calibri" w:hAnsi="Calibri" w:cs="Calibri"/>
          <w:b/>
          <w:spacing w:val="30"/>
          <w:sz w:val="24"/>
          <w:szCs w:val="24"/>
          <w:u w:val="single"/>
        </w:rPr>
        <w:t>Pytanie 8:</w:t>
      </w:r>
    </w:p>
    <w:p w:rsidR="00A2360A" w:rsidRPr="00242E9D" w:rsidRDefault="00A2360A" w:rsidP="00242E9D">
      <w:pPr>
        <w:rPr>
          <w:rFonts w:ascii="Calibri" w:hAnsi="Calibri" w:cs="Calibri"/>
          <w:spacing w:val="30"/>
          <w:sz w:val="24"/>
          <w:szCs w:val="24"/>
        </w:rPr>
      </w:pPr>
      <w:r w:rsidRPr="00242E9D">
        <w:rPr>
          <w:rFonts w:ascii="Calibri" w:hAnsi="Calibri" w:cs="Calibri"/>
          <w:spacing w:val="30"/>
          <w:sz w:val="24"/>
          <w:szCs w:val="24"/>
        </w:rPr>
        <w:t xml:space="preserve"> </w:t>
      </w:r>
      <w:r w:rsidR="00427932" w:rsidRPr="00242E9D">
        <w:rPr>
          <w:rFonts w:ascii="Calibri" w:hAnsi="Calibri" w:cs="Calibri"/>
          <w:spacing w:val="30"/>
          <w:sz w:val="24"/>
          <w:szCs w:val="24"/>
        </w:rPr>
        <w:t>„Proszę o zezwolenie na wycenę drzwi DW15 łamanych symetrycznie z powodu braku możliwości wyceny drzwi łamanych asymetrycznie”.</w:t>
      </w:r>
    </w:p>
    <w:p w:rsidR="00A2360A" w:rsidRPr="00242E9D" w:rsidRDefault="00A2360A" w:rsidP="00242E9D">
      <w:pPr>
        <w:rPr>
          <w:rFonts w:ascii="Calibri" w:hAnsi="Calibri" w:cs="Calibri"/>
          <w:b/>
          <w:spacing w:val="30"/>
          <w:sz w:val="24"/>
          <w:szCs w:val="24"/>
          <w:u w:val="single"/>
        </w:rPr>
      </w:pPr>
    </w:p>
    <w:p w:rsidR="00427932" w:rsidRPr="00242E9D" w:rsidRDefault="00427932" w:rsidP="00242E9D">
      <w:pPr>
        <w:rPr>
          <w:rFonts w:ascii="Calibri" w:hAnsi="Calibri" w:cs="Calibri"/>
          <w:b/>
          <w:spacing w:val="30"/>
          <w:sz w:val="24"/>
          <w:szCs w:val="24"/>
          <w:u w:val="single"/>
        </w:rPr>
      </w:pPr>
      <w:r w:rsidRPr="00242E9D">
        <w:rPr>
          <w:rFonts w:ascii="Calibri" w:hAnsi="Calibri" w:cs="Calibri"/>
          <w:b/>
          <w:spacing w:val="30"/>
          <w:sz w:val="24"/>
          <w:szCs w:val="24"/>
          <w:u w:val="single"/>
        </w:rPr>
        <w:t>Odpowiedź:</w:t>
      </w:r>
    </w:p>
    <w:p w:rsidR="00B44B4D" w:rsidRPr="00242E9D" w:rsidRDefault="00A2360A" w:rsidP="00242E9D">
      <w:pPr>
        <w:rPr>
          <w:rFonts w:ascii="Calibri" w:hAnsi="Calibri" w:cs="Calibri"/>
          <w:b/>
          <w:spacing w:val="30"/>
          <w:sz w:val="24"/>
          <w:szCs w:val="24"/>
          <w:u w:val="single"/>
        </w:rPr>
      </w:pPr>
      <w:r w:rsidRPr="00242E9D">
        <w:rPr>
          <w:rFonts w:ascii="Calibri" w:hAnsi="Calibri" w:cs="Calibri"/>
          <w:spacing w:val="30"/>
          <w:sz w:val="24"/>
          <w:szCs w:val="24"/>
        </w:rPr>
        <w:t>Zamawiający wyraża zgodę na symetryczny podział drzwi  DW15</w:t>
      </w:r>
      <w:r w:rsidRPr="00242E9D">
        <w:rPr>
          <w:rFonts w:ascii="Calibri" w:hAnsi="Calibri" w:cs="Calibri"/>
          <w:b/>
          <w:spacing w:val="30"/>
          <w:sz w:val="24"/>
          <w:szCs w:val="24"/>
        </w:rPr>
        <w:t>.</w:t>
      </w:r>
    </w:p>
    <w:p w:rsidR="00351644" w:rsidRPr="00242E9D" w:rsidRDefault="00351644" w:rsidP="00242E9D">
      <w:pPr>
        <w:rPr>
          <w:rFonts w:ascii="Calibri" w:hAnsi="Calibri" w:cs="Calibri"/>
          <w:b/>
          <w:color w:val="000000"/>
          <w:spacing w:val="30"/>
          <w:sz w:val="24"/>
          <w:szCs w:val="24"/>
          <w:u w:val="single"/>
        </w:rPr>
      </w:pPr>
    </w:p>
    <w:p w:rsidR="00EE00CA" w:rsidRPr="00242E9D" w:rsidRDefault="00351644" w:rsidP="00242E9D">
      <w:pPr>
        <w:rPr>
          <w:rFonts w:ascii="Calibri" w:hAnsi="Calibri" w:cs="Calibri"/>
          <w:b/>
          <w:color w:val="000000"/>
          <w:spacing w:val="30"/>
          <w:sz w:val="24"/>
          <w:szCs w:val="24"/>
          <w:u w:val="single"/>
        </w:rPr>
      </w:pPr>
      <w:r w:rsidRPr="00242E9D">
        <w:rPr>
          <w:rFonts w:ascii="Calibri" w:hAnsi="Calibri" w:cs="Calibri"/>
          <w:b/>
          <w:color w:val="000000"/>
          <w:spacing w:val="30"/>
          <w:sz w:val="24"/>
          <w:szCs w:val="24"/>
          <w:u w:val="single"/>
        </w:rPr>
        <w:t>Pytanie nr 9</w:t>
      </w:r>
      <w:r w:rsidR="00EE00CA" w:rsidRPr="00242E9D">
        <w:rPr>
          <w:rFonts w:ascii="Calibri" w:hAnsi="Calibri" w:cs="Calibri"/>
          <w:b/>
          <w:color w:val="000000"/>
          <w:spacing w:val="30"/>
          <w:sz w:val="24"/>
          <w:szCs w:val="24"/>
          <w:u w:val="single"/>
        </w:rPr>
        <w:t>:</w:t>
      </w:r>
    </w:p>
    <w:p w:rsidR="00EE00CA" w:rsidRPr="00242E9D" w:rsidRDefault="00EE00CA" w:rsidP="00242E9D">
      <w:pPr>
        <w:rPr>
          <w:rFonts w:ascii="Calibri" w:hAnsi="Calibri" w:cs="Calibri"/>
          <w:spacing w:val="30"/>
          <w:sz w:val="24"/>
          <w:szCs w:val="24"/>
        </w:rPr>
      </w:pPr>
      <w:r w:rsidRPr="00242E9D">
        <w:rPr>
          <w:rFonts w:ascii="Calibri" w:hAnsi="Calibri" w:cs="Calibri"/>
          <w:color w:val="000000"/>
          <w:spacing w:val="30"/>
          <w:sz w:val="24"/>
          <w:szCs w:val="24"/>
        </w:rPr>
        <w:t xml:space="preserve"> „</w:t>
      </w:r>
      <w:r w:rsidRPr="00242E9D">
        <w:rPr>
          <w:rFonts w:ascii="Calibri" w:hAnsi="Calibri" w:cs="Calibri"/>
          <w:spacing w:val="30"/>
          <w:sz w:val="24"/>
          <w:szCs w:val="24"/>
        </w:rPr>
        <w:t>W ekspertyzie ppoż. jest wymagana instalacja oddymiania klatek schodowych, projekt przewiduje tylko wyjścia przekaźnikowe w systemie ppoż. i ewentualne transformatory/zasilacze. Czy nie powinien być zastosowany system oddymiania klatki schodowej według norm z zastosowaniem certyfikowanych urządzeń CNBOP?”</w:t>
      </w:r>
    </w:p>
    <w:p w:rsidR="00EE00CA" w:rsidRPr="00242E9D" w:rsidRDefault="00EE00CA" w:rsidP="00242E9D">
      <w:pPr>
        <w:spacing w:line="256" w:lineRule="auto"/>
        <w:rPr>
          <w:rFonts w:ascii="Calibri" w:hAnsi="Calibri" w:cs="Calibri"/>
          <w:spacing w:val="30"/>
          <w:sz w:val="24"/>
          <w:szCs w:val="24"/>
        </w:rPr>
      </w:pPr>
      <w:r w:rsidRPr="00242E9D">
        <w:rPr>
          <w:rFonts w:ascii="Calibri" w:hAnsi="Calibri" w:cs="Calibri"/>
          <w:b/>
          <w:spacing w:val="30"/>
          <w:sz w:val="24"/>
          <w:szCs w:val="24"/>
          <w:u w:val="single"/>
        </w:rPr>
        <w:t>Odpowiedź:</w:t>
      </w:r>
    </w:p>
    <w:p w:rsidR="00EE00CA" w:rsidRPr="00242E9D" w:rsidRDefault="00A2360A" w:rsidP="00242E9D">
      <w:pPr>
        <w:rPr>
          <w:rFonts w:ascii="Calibri" w:hAnsi="Calibri" w:cs="Calibri"/>
          <w:spacing w:val="30"/>
          <w:sz w:val="24"/>
          <w:szCs w:val="24"/>
        </w:rPr>
      </w:pPr>
      <w:r w:rsidRPr="00242E9D">
        <w:rPr>
          <w:rFonts w:ascii="Calibri" w:hAnsi="Calibri" w:cs="Calibri"/>
          <w:spacing w:val="30"/>
          <w:sz w:val="24"/>
          <w:szCs w:val="24"/>
        </w:rPr>
        <w:t xml:space="preserve">Zamawiający informuje, że instalację ppoż. i oddymiania klatek schodowych należy wykonać zgodnie z dokumentacją projektową. W dok. projektowej zastosowano oddymianie klatki schodowej zgodnie </w:t>
      </w:r>
      <w:r w:rsidRPr="00242E9D">
        <w:rPr>
          <w:rFonts w:ascii="Calibri" w:hAnsi="Calibri" w:cs="Calibri"/>
          <w:spacing w:val="30"/>
          <w:sz w:val="24"/>
          <w:szCs w:val="24"/>
        </w:rPr>
        <w:br/>
        <w:t xml:space="preserve">z przepisami obowiązującymi w okresie tworzenia dokumentacji. </w:t>
      </w:r>
    </w:p>
    <w:p w:rsidR="00351644" w:rsidRPr="00242E9D" w:rsidRDefault="00351644" w:rsidP="00242E9D">
      <w:pPr>
        <w:rPr>
          <w:rFonts w:ascii="Calibri" w:hAnsi="Calibri" w:cs="Calibri"/>
          <w:b/>
          <w:spacing w:val="30"/>
          <w:sz w:val="24"/>
          <w:szCs w:val="24"/>
          <w:u w:val="single"/>
        </w:rPr>
      </w:pPr>
    </w:p>
    <w:p w:rsidR="00EE00CA" w:rsidRPr="00242E9D" w:rsidRDefault="00351644" w:rsidP="00242E9D">
      <w:pPr>
        <w:rPr>
          <w:rFonts w:ascii="Calibri" w:hAnsi="Calibri" w:cs="Calibri"/>
          <w:b/>
          <w:color w:val="000000"/>
          <w:spacing w:val="30"/>
          <w:sz w:val="24"/>
          <w:szCs w:val="24"/>
          <w:u w:val="single"/>
        </w:rPr>
      </w:pPr>
      <w:r w:rsidRPr="00242E9D">
        <w:rPr>
          <w:rFonts w:ascii="Calibri" w:hAnsi="Calibri" w:cs="Calibri"/>
          <w:b/>
          <w:spacing w:val="30"/>
          <w:sz w:val="24"/>
          <w:szCs w:val="24"/>
          <w:u w:val="single"/>
        </w:rPr>
        <w:t>Pytanie nr 10</w:t>
      </w:r>
      <w:r w:rsidR="00EE00CA" w:rsidRPr="00242E9D">
        <w:rPr>
          <w:rFonts w:ascii="Calibri" w:hAnsi="Calibri" w:cs="Calibri"/>
          <w:b/>
          <w:spacing w:val="30"/>
          <w:sz w:val="24"/>
          <w:szCs w:val="24"/>
          <w:u w:val="single"/>
        </w:rPr>
        <w:t>:</w:t>
      </w:r>
    </w:p>
    <w:p w:rsidR="00EE00CA" w:rsidRPr="00242E9D" w:rsidRDefault="00EE00CA" w:rsidP="00242E9D">
      <w:pPr>
        <w:rPr>
          <w:rFonts w:ascii="Calibri" w:hAnsi="Calibri" w:cs="Calibri"/>
          <w:spacing w:val="30"/>
          <w:sz w:val="24"/>
          <w:szCs w:val="24"/>
          <w:shd w:val="clear" w:color="auto" w:fill="FFFFFF"/>
        </w:rPr>
      </w:pPr>
      <w:r w:rsidRPr="00242E9D">
        <w:rPr>
          <w:rFonts w:ascii="Calibri" w:hAnsi="Calibri" w:cs="Calibri"/>
          <w:color w:val="000000"/>
          <w:spacing w:val="30"/>
          <w:sz w:val="24"/>
          <w:szCs w:val="24"/>
        </w:rPr>
        <w:t>„</w:t>
      </w:r>
      <w:r w:rsidRPr="00242E9D">
        <w:rPr>
          <w:rFonts w:ascii="Calibri" w:hAnsi="Calibri" w:cs="Calibri"/>
          <w:spacing w:val="30"/>
          <w:sz w:val="24"/>
          <w:szCs w:val="24"/>
          <w:shd w:val="clear" w:color="auto" w:fill="FFFFFF"/>
        </w:rPr>
        <w:t>Projekt elektryczny przewiduje wyłączniki przeciwpożarowe, czy urządzenia powinny być certyfikowane według obowiązujących przepisów? (czy cały zespół wyłącznika musi posiadać certyfikację tak jak np. wyłączniki CERBEX)?”</w:t>
      </w:r>
    </w:p>
    <w:p w:rsidR="00EE00CA" w:rsidRPr="00242E9D" w:rsidRDefault="00EE00CA" w:rsidP="00242E9D">
      <w:pPr>
        <w:spacing w:line="256" w:lineRule="auto"/>
        <w:rPr>
          <w:rFonts w:ascii="Calibri" w:hAnsi="Calibri" w:cs="Calibri"/>
          <w:spacing w:val="30"/>
          <w:sz w:val="24"/>
          <w:szCs w:val="24"/>
        </w:rPr>
      </w:pPr>
      <w:r w:rsidRPr="00242E9D">
        <w:rPr>
          <w:rFonts w:ascii="Calibri" w:hAnsi="Calibri" w:cs="Calibri"/>
          <w:b/>
          <w:spacing w:val="30"/>
          <w:sz w:val="24"/>
          <w:szCs w:val="24"/>
          <w:u w:val="single"/>
        </w:rPr>
        <w:t>Odpowiedź:</w:t>
      </w:r>
    </w:p>
    <w:p w:rsidR="00EE00CA" w:rsidRPr="00242E9D" w:rsidRDefault="00EA5BD2" w:rsidP="00242E9D">
      <w:pPr>
        <w:rPr>
          <w:rFonts w:ascii="Calibri" w:hAnsi="Calibri" w:cs="Calibri"/>
          <w:spacing w:val="30"/>
          <w:sz w:val="24"/>
          <w:szCs w:val="24"/>
          <w:shd w:val="clear" w:color="auto" w:fill="FFFFFF"/>
        </w:rPr>
      </w:pPr>
      <w:r w:rsidRPr="00242E9D">
        <w:rPr>
          <w:rFonts w:ascii="Calibri" w:hAnsi="Calibri" w:cs="Calibri"/>
          <w:spacing w:val="30"/>
          <w:sz w:val="24"/>
          <w:szCs w:val="24"/>
          <w:shd w:val="clear" w:color="auto" w:fill="FFFFFF"/>
        </w:rPr>
        <w:t>Zamawiający informuje, że instalację ppoż. Należy wykonać zgod</w:t>
      </w:r>
      <w:r w:rsidR="00242E9D">
        <w:rPr>
          <w:rFonts w:ascii="Calibri" w:hAnsi="Calibri" w:cs="Calibri"/>
          <w:spacing w:val="30"/>
          <w:sz w:val="24"/>
          <w:szCs w:val="24"/>
          <w:shd w:val="clear" w:color="auto" w:fill="FFFFFF"/>
        </w:rPr>
        <w:t xml:space="preserve">nie z dokumentacją projektową. </w:t>
      </w:r>
      <w:r w:rsidRPr="00242E9D">
        <w:rPr>
          <w:rFonts w:ascii="Calibri" w:hAnsi="Calibri" w:cs="Calibri"/>
          <w:spacing w:val="30"/>
          <w:sz w:val="24"/>
          <w:szCs w:val="24"/>
          <w:shd w:val="clear" w:color="auto" w:fill="FFFFFF"/>
        </w:rPr>
        <w:t xml:space="preserve">W dok. projektowej zastosowano rozwiązania zgodnie z przepisami obowiązującymi w okresie tworzenia dokumentacji. </w:t>
      </w:r>
    </w:p>
    <w:p w:rsidR="00EA5BD2" w:rsidRPr="00242E9D" w:rsidRDefault="00EA5BD2" w:rsidP="00242E9D">
      <w:pPr>
        <w:rPr>
          <w:rFonts w:ascii="Calibri" w:hAnsi="Calibri" w:cs="Calibri"/>
          <w:b/>
          <w:spacing w:val="30"/>
          <w:sz w:val="24"/>
          <w:szCs w:val="24"/>
          <w:u w:val="single"/>
          <w:shd w:val="clear" w:color="auto" w:fill="FFFFFF"/>
        </w:rPr>
      </w:pPr>
    </w:p>
    <w:p w:rsidR="00EE00CA" w:rsidRPr="00242E9D" w:rsidRDefault="00351644" w:rsidP="00242E9D">
      <w:pPr>
        <w:rPr>
          <w:rFonts w:ascii="Calibri" w:hAnsi="Calibri" w:cs="Calibri"/>
          <w:b/>
          <w:spacing w:val="30"/>
          <w:sz w:val="24"/>
          <w:szCs w:val="24"/>
          <w:u w:val="single"/>
          <w:shd w:val="clear" w:color="auto" w:fill="FFFFFF"/>
        </w:rPr>
      </w:pPr>
      <w:r w:rsidRPr="00242E9D">
        <w:rPr>
          <w:rFonts w:ascii="Calibri" w:hAnsi="Calibri" w:cs="Calibri"/>
          <w:b/>
          <w:spacing w:val="30"/>
          <w:sz w:val="24"/>
          <w:szCs w:val="24"/>
          <w:u w:val="single"/>
          <w:shd w:val="clear" w:color="auto" w:fill="FFFFFF"/>
        </w:rPr>
        <w:t>Pytanie nr 11</w:t>
      </w:r>
      <w:r w:rsidR="00EE00CA" w:rsidRPr="00242E9D">
        <w:rPr>
          <w:rFonts w:ascii="Calibri" w:hAnsi="Calibri" w:cs="Calibri"/>
          <w:b/>
          <w:spacing w:val="30"/>
          <w:sz w:val="24"/>
          <w:szCs w:val="24"/>
          <w:u w:val="single"/>
          <w:shd w:val="clear" w:color="auto" w:fill="FFFFFF"/>
        </w:rPr>
        <w:t>:</w:t>
      </w:r>
    </w:p>
    <w:p w:rsidR="00EE00CA" w:rsidRPr="00242E9D" w:rsidRDefault="00EE00CA" w:rsidP="00242E9D">
      <w:pPr>
        <w:rPr>
          <w:rFonts w:ascii="Calibri" w:hAnsi="Calibri" w:cs="Calibri"/>
          <w:spacing w:val="30"/>
          <w:sz w:val="24"/>
          <w:szCs w:val="24"/>
          <w:shd w:val="clear" w:color="auto" w:fill="FFFFFF"/>
        </w:rPr>
      </w:pPr>
      <w:r w:rsidRPr="00242E9D">
        <w:rPr>
          <w:rFonts w:ascii="Calibri" w:hAnsi="Calibri" w:cs="Calibri"/>
          <w:color w:val="000000"/>
          <w:spacing w:val="30"/>
          <w:sz w:val="24"/>
          <w:szCs w:val="24"/>
        </w:rPr>
        <w:t>„</w:t>
      </w:r>
      <w:r w:rsidRPr="00242E9D">
        <w:rPr>
          <w:rFonts w:ascii="Calibri" w:hAnsi="Calibri" w:cs="Calibri"/>
          <w:spacing w:val="30"/>
          <w:sz w:val="24"/>
          <w:szCs w:val="24"/>
          <w:shd w:val="clear" w:color="auto" w:fill="FFFFFF"/>
        </w:rPr>
        <w:t>Czy projekt jest uzgodniony z rzeczoznawcą do spraw przeciwpożarowych?”</w:t>
      </w:r>
    </w:p>
    <w:p w:rsidR="00EE00CA" w:rsidRPr="00242E9D" w:rsidRDefault="00EE00CA" w:rsidP="00242E9D">
      <w:pPr>
        <w:spacing w:line="256" w:lineRule="auto"/>
        <w:rPr>
          <w:rFonts w:ascii="Calibri" w:hAnsi="Calibri" w:cs="Calibri"/>
          <w:b/>
          <w:spacing w:val="30"/>
          <w:sz w:val="24"/>
          <w:szCs w:val="24"/>
          <w:u w:val="single"/>
        </w:rPr>
      </w:pPr>
      <w:r w:rsidRPr="00242E9D">
        <w:rPr>
          <w:rFonts w:ascii="Calibri" w:hAnsi="Calibri" w:cs="Calibri"/>
          <w:b/>
          <w:spacing w:val="30"/>
          <w:sz w:val="24"/>
          <w:szCs w:val="24"/>
          <w:u w:val="single"/>
        </w:rPr>
        <w:t>Odpowiedź:</w:t>
      </w:r>
    </w:p>
    <w:p w:rsidR="00EA5BD2" w:rsidRPr="00242E9D" w:rsidRDefault="00EA5BD2" w:rsidP="00242E9D">
      <w:pPr>
        <w:spacing w:line="256" w:lineRule="auto"/>
        <w:rPr>
          <w:rFonts w:ascii="Calibri" w:hAnsi="Calibri" w:cs="Calibri"/>
          <w:spacing w:val="30"/>
          <w:sz w:val="24"/>
          <w:szCs w:val="24"/>
        </w:rPr>
      </w:pPr>
      <w:r w:rsidRPr="00242E9D">
        <w:rPr>
          <w:rFonts w:ascii="Calibri" w:hAnsi="Calibri" w:cs="Calibri"/>
          <w:spacing w:val="30"/>
          <w:sz w:val="24"/>
          <w:szCs w:val="24"/>
        </w:rPr>
        <w:t>Zamawiający informuje, że projekt posiada uzgodnienie przez rzec</w:t>
      </w:r>
      <w:r w:rsidR="00306255" w:rsidRPr="00242E9D">
        <w:rPr>
          <w:rFonts w:ascii="Calibri" w:hAnsi="Calibri" w:cs="Calibri"/>
          <w:spacing w:val="30"/>
          <w:sz w:val="24"/>
          <w:szCs w:val="24"/>
        </w:rPr>
        <w:t>zoznawcę ds. ppoż.  Informuje się</w:t>
      </w:r>
      <w:r w:rsidRPr="00242E9D">
        <w:rPr>
          <w:rFonts w:ascii="Calibri" w:hAnsi="Calibri" w:cs="Calibri"/>
          <w:spacing w:val="30"/>
          <w:sz w:val="24"/>
          <w:szCs w:val="24"/>
        </w:rPr>
        <w:t xml:space="preserve"> ponadto, że  elementem składowym projektu jest „Ekspertyza techniczna stanu bezpieczeństwa przeciwpożarowego w zakresie innego spełnienia wymagań warunków technicznych budynków Kamienicy Oleśnickich i Oficyny ul .Rynek 10, 27-600 Sandomierz”, na podstawie której zostało wydane Postanowienie z dn. 27.09.2018r. przez Świętokrzyskiego Komendanta Wojewódzkiego Państwowej Straży Pożarnej, wyrażające zgodę na spełnienie wymagań w zakresie bezpieczeństwa pożarowego w sposób określny we wskazaniach „Ekspertyzy technicznej…”. Zamawiający zwraca uwagę, że ww. ekspertyza jest załącznikiem do SWZ.</w:t>
      </w:r>
    </w:p>
    <w:p w:rsidR="00EE00CA" w:rsidRPr="00242E9D" w:rsidRDefault="00EE00CA" w:rsidP="00242E9D">
      <w:pPr>
        <w:rPr>
          <w:rFonts w:ascii="Calibri" w:hAnsi="Calibri" w:cs="Calibri"/>
          <w:spacing w:val="30"/>
          <w:sz w:val="24"/>
          <w:szCs w:val="24"/>
          <w:shd w:val="clear" w:color="auto" w:fill="FFFFFF"/>
        </w:rPr>
      </w:pPr>
    </w:p>
    <w:p w:rsidR="00EE00CA" w:rsidRPr="00242E9D" w:rsidRDefault="00351644" w:rsidP="00242E9D">
      <w:pPr>
        <w:rPr>
          <w:rFonts w:ascii="Calibri" w:hAnsi="Calibri" w:cs="Calibri"/>
          <w:b/>
          <w:color w:val="000000"/>
          <w:spacing w:val="30"/>
          <w:sz w:val="24"/>
          <w:szCs w:val="24"/>
          <w:u w:val="single"/>
        </w:rPr>
      </w:pPr>
      <w:r w:rsidRPr="00242E9D">
        <w:rPr>
          <w:rFonts w:ascii="Calibri" w:hAnsi="Calibri" w:cs="Calibri"/>
          <w:b/>
          <w:color w:val="000000"/>
          <w:spacing w:val="30"/>
          <w:sz w:val="24"/>
          <w:szCs w:val="24"/>
          <w:u w:val="single"/>
        </w:rPr>
        <w:t>Pytanie nr 12</w:t>
      </w:r>
      <w:r w:rsidR="00EE00CA" w:rsidRPr="00242E9D">
        <w:rPr>
          <w:rFonts w:ascii="Calibri" w:hAnsi="Calibri" w:cs="Calibri"/>
          <w:b/>
          <w:color w:val="000000"/>
          <w:spacing w:val="30"/>
          <w:sz w:val="24"/>
          <w:szCs w:val="24"/>
          <w:u w:val="single"/>
        </w:rPr>
        <w:t>:</w:t>
      </w:r>
    </w:p>
    <w:p w:rsidR="00EE00CA" w:rsidRPr="00242E9D" w:rsidRDefault="00EE00CA" w:rsidP="00242E9D">
      <w:pPr>
        <w:rPr>
          <w:rFonts w:ascii="Calibri" w:hAnsi="Calibri" w:cs="Calibri"/>
          <w:spacing w:val="30"/>
          <w:sz w:val="24"/>
          <w:szCs w:val="24"/>
        </w:rPr>
      </w:pPr>
      <w:r w:rsidRPr="00242E9D">
        <w:rPr>
          <w:rFonts w:ascii="Calibri" w:hAnsi="Calibri" w:cs="Calibri"/>
          <w:spacing w:val="30"/>
          <w:sz w:val="24"/>
          <w:szCs w:val="24"/>
        </w:rPr>
        <w:t>„Wyłącznik przeciwpożarowy prądu dla Trasy turystycznej i Poczty Polskiej jest zaprojektowany przed pomiarem PGE (zasilanie dla kontroli i cewki również jest zaprojektowane przed pomiarem). Czy projekt jest uzgodniony z dostawcą energii elektrycznej?”</w:t>
      </w:r>
    </w:p>
    <w:p w:rsidR="00EE00CA" w:rsidRPr="00242E9D" w:rsidRDefault="00EE00CA" w:rsidP="00242E9D">
      <w:pPr>
        <w:spacing w:line="256" w:lineRule="auto"/>
        <w:rPr>
          <w:rFonts w:ascii="Calibri" w:hAnsi="Calibri" w:cs="Calibri"/>
          <w:spacing w:val="30"/>
          <w:sz w:val="24"/>
          <w:szCs w:val="24"/>
        </w:rPr>
      </w:pPr>
      <w:r w:rsidRPr="00242E9D">
        <w:rPr>
          <w:rFonts w:ascii="Calibri" w:hAnsi="Calibri" w:cs="Calibri"/>
          <w:b/>
          <w:spacing w:val="30"/>
          <w:sz w:val="24"/>
          <w:szCs w:val="24"/>
          <w:u w:val="single"/>
        </w:rPr>
        <w:t>Odpowiedź:</w:t>
      </w:r>
    </w:p>
    <w:p w:rsidR="00EE00CA" w:rsidRPr="00242E9D" w:rsidRDefault="00EA5BD2" w:rsidP="00242E9D">
      <w:pPr>
        <w:rPr>
          <w:rFonts w:ascii="Calibri" w:hAnsi="Calibri" w:cs="Calibri"/>
          <w:spacing w:val="30"/>
          <w:sz w:val="24"/>
          <w:szCs w:val="24"/>
        </w:rPr>
      </w:pPr>
      <w:r w:rsidRPr="00242E9D">
        <w:rPr>
          <w:rFonts w:ascii="Calibri" w:hAnsi="Calibri" w:cs="Calibri"/>
          <w:spacing w:val="30"/>
          <w:sz w:val="24"/>
          <w:szCs w:val="24"/>
        </w:rPr>
        <w:t>Zamawiający informuje, że zastosowane w projekcie roz</w:t>
      </w:r>
      <w:r w:rsidR="00242E9D">
        <w:rPr>
          <w:rFonts w:ascii="Calibri" w:hAnsi="Calibri" w:cs="Calibri"/>
          <w:spacing w:val="30"/>
          <w:sz w:val="24"/>
          <w:szCs w:val="24"/>
        </w:rPr>
        <w:t>wiązania nie wymagały uzgodnień</w:t>
      </w:r>
      <w:r w:rsidRPr="00242E9D">
        <w:rPr>
          <w:rFonts w:ascii="Calibri" w:hAnsi="Calibri" w:cs="Calibri"/>
          <w:spacing w:val="30"/>
          <w:sz w:val="24"/>
          <w:szCs w:val="24"/>
        </w:rPr>
        <w:t xml:space="preserve"> z dostawcą  energi</w:t>
      </w:r>
      <w:r w:rsidR="00306255" w:rsidRPr="00242E9D">
        <w:rPr>
          <w:rFonts w:ascii="Calibri" w:hAnsi="Calibri" w:cs="Calibri"/>
          <w:spacing w:val="30"/>
          <w:sz w:val="24"/>
          <w:szCs w:val="24"/>
        </w:rPr>
        <w:t>i elektrycznej (PGE Dystrybucja</w:t>
      </w:r>
      <w:r w:rsidRPr="00242E9D">
        <w:rPr>
          <w:rFonts w:ascii="Calibri" w:hAnsi="Calibri" w:cs="Calibri"/>
          <w:spacing w:val="30"/>
          <w:sz w:val="24"/>
          <w:szCs w:val="24"/>
        </w:rPr>
        <w:t xml:space="preserve"> S.A.)</w:t>
      </w:r>
    </w:p>
    <w:p w:rsidR="00351644" w:rsidRPr="00242E9D" w:rsidRDefault="00351644" w:rsidP="00242E9D">
      <w:pPr>
        <w:rPr>
          <w:rFonts w:ascii="Calibri" w:hAnsi="Calibri" w:cs="Calibri"/>
          <w:b/>
          <w:color w:val="000000"/>
          <w:spacing w:val="30"/>
          <w:sz w:val="24"/>
          <w:szCs w:val="24"/>
          <w:u w:val="single"/>
        </w:rPr>
      </w:pPr>
    </w:p>
    <w:p w:rsidR="00EE00CA" w:rsidRPr="00242E9D" w:rsidRDefault="00351644" w:rsidP="00242E9D">
      <w:pPr>
        <w:rPr>
          <w:rFonts w:ascii="Calibri" w:hAnsi="Calibri" w:cs="Calibri"/>
          <w:b/>
          <w:color w:val="000000"/>
          <w:spacing w:val="30"/>
          <w:sz w:val="24"/>
          <w:szCs w:val="24"/>
          <w:u w:val="single"/>
        </w:rPr>
      </w:pPr>
      <w:r w:rsidRPr="00242E9D">
        <w:rPr>
          <w:rFonts w:ascii="Calibri" w:hAnsi="Calibri" w:cs="Calibri"/>
          <w:b/>
          <w:color w:val="000000"/>
          <w:spacing w:val="30"/>
          <w:sz w:val="24"/>
          <w:szCs w:val="24"/>
          <w:u w:val="single"/>
        </w:rPr>
        <w:t>Pytanie nr 13</w:t>
      </w:r>
      <w:r w:rsidR="00EE00CA" w:rsidRPr="00242E9D">
        <w:rPr>
          <w:rFonts w:ascii="Calibri" w:hAnsi="Calibri" w:cs="Calibri"/>
          <w:b/>
          <w:color w:val="000000"/>
          <w:spacing w:val="30"/>
          <w:sz w:val="24"/>
          <w:szCs w:val="24"/>
          <w:u w:val="single"/>
        </w:rPr>
        <w:t>:</w:t>
      </w:r>
    </w:p>
    <w:p w:rsidR="00EE00CA" w:rsidRPr="00242E9D" w:rsidRDefault="00EE00CA" w:rsidP="00242E9D">
      <w:pPr>
        <w:rPr>
          <w:rFonts w:ascii="Calibri" w:hAnsi="Calibri" w:cs="Calibri"/>
          <w:color w:val="000000"/>
          <w:spacing w:val="30"/>
          <w:sz w:val="24"/>
          <w:szCs w:val="24"/>
        </w:rPr>
      </w:pPr>
      <w:r w:rsidRPr="00242E9D">
        <w:rPr>
          <w:rFonts w:ascii="Calibri" w:hAnsi="Calibri" w:cs="Calibri"/>
          <w:color w:val="000000"/>
          <w:spacing w:val="30"/>
          <w:sz w:val="24"/>
          <w:szCs w:val="24"/>
        </w:rPr>
        <w:t>„W związku z głębokim zaangażowaniem w przygotowaniu solidnej oferty, której celem jest spełnienie wszystkich oczekiwań określonych w dokumentacji przetargowej zwracamy się</w:t>
      </w:r>
      <w:bookmarkStart w:id="1" w:name="_GoBack"/>
      <w:bookmarkEnd w:id="1"/>
      <w:r w:rsidRPr="00242E9D">
        <w:rPr>
          <w:rFonts w:ascii="Calibri" w:hAnsi="Calibri" w:cs="Calibri"/>
          <w:color w:val="000000"/>
          <w:spacing w:val="30"/>
          <w:sz w:val="24"/>
          <w:szCs w:val="24"/>
        </w:rPr>
        <w:t xml:space="preserve"> z prośbą o przedłużenie terminu składania ofert ze względu na obecny okres świąteczny oraz zwiększoną liczbą pytań”.</w:t>
      </w:r>
    </w:p>
    <w:p w:rsidR="00EE00CA" w:rsidRPr="00242E9D" w:rsidRDefault="00EE00CA" w:rsidP="00242E9D">
      <w:pPr>
        <w:spacing w:line="256" w:lineRule="auto"/>
        <w:rPr>
          <w:rFonts w:ascii="Calibri" w:hAnsi="Calibri" w:cs="Calibri"/>
          <w:spacing w:val="30"/>
          <w:sz w:val="24"/>
          <w:szCs w:val="24"/>
        </w:rPr>
      </w:pPr>
      <w:r w:rsidRPr="00242E9D">
        <w:rPr>
          <w:rFonts w:ascii="Calibri" w:hAnsi="Calibri" w:cs="Calibri"/>
          <w:b/>
          <w:spacing w:val="30"/>
          <w:sz w:val="24"/>
          <w:szCs w:val="24"/>
          <w:u w:val="single"/>
        </w:rPr>
        <w:t>Odpowiedź:</w:t>
      </w:r>
    </w:p>
    <w:p w:rsidR="00FC7D79" w:rsidRPr="00242E9D" w:rsidRDefault="00351644" w:rsidP="00242E9D">
      <w:pPr>
        <w:spacing w:after="0" w:line="276" w:lineRule="auto"/>
        <w:rPr>
          <w:rFonts w:ascii="Calibri" w:eastAsia="Times New Roman" w:hAnsi="Calibri" w:cs="Calibri"/>
          <w:bCs/>
          <w:color w:val="000000" w:themeColor="text1"/>
          <w:spacing w:val="30"/>
          <w:sz w:val="24"/>
          <w:szCs w:val="24"/>
          <w:lang w:eastAsia="pl-PL"/>
        </w:rPr>
      </w:pPr>
      <w:r w:rsidRPr="00242E9D">
        <w:rPr>
          <w:rFonts w:ascii="Calibri" w:eastAsia="Times New Roman" w:hAnsi="Calibri" w:cs="Calibri"/>
          <w:bCs/>
          <w:color w:val="000000" w:themeColor="text1"/>
          <w:spacing w:val="30"/>
          <w:sz w:val="24"/>
          <w:szCs w:val="24"/>
          <w:lang w:eastAsia="pl-PL"/>
        </w:rPr>
        <w:t xml:space="preserve">Zamawiający przychylił się do prośby i przedłużył termin składania ofert do dnia 15.01.2024r. </w:t>
      </w:r>
    </w:p>
    <w:p w:rsidR="00FC7D79" w:rsidRPr="00242E9D" w:rsidRDefault="00FC7D79" w:rsidP="00242E9D">
      <w:pPr>
        <w:spacing w:after="0" w:line="276" w:lineRule="auto"/>
        <w:rPr>
          <w:rFonts w:ascii="Calibri" w:eastAsia="Times New Roman" w:hAnsi="Calibri" w:cs="Calibri"/>
          <w:b/>
          <w:bCs/>
          <w:color w:val="000000" w:themeColor="text1"/>
          <w:spacing w:val="30"/>
          <w:sz w:val="24"/>
          <w:szCs w:val="24"/>
          <w:lang w:eastAsia="pl-PL"/>
        </w:rPr>
      </w:pPr>
    </w:p>
    <w:p w:rsidR="00351644" w:rsidRPr="00242E9D" w:rsidRDefault="00351644" w:rsidP="00242E9D">
      <w:pPr>
        <w:spacing w:after="0" w:line="276" w:lineRule="auto"/>
        <w:rPr>
          <w:rFonts w:ascii="Calibri" w:eastAsia="Times New Roman" w:hAnsi="Calibri" w:cs="Calibri"/>
          <w:b/>
          <w:bCs/>
          <w:color w:val="000000" w:themeColor="text1"/>
          <w:spacing w:val="30"/>
          <w:sz w:val="24"/>
          <w:szCs w:val="24"/>
          <w:lang w:eastAsia="pl-PL"/>
        </w:rPr>
      </w:pPr>
    </w:p>
    <w:p w:rsidR="00351644" w:rsidRPr="00242E9D" w:rsidRDefault="00351644" w:rsidP="00242E9D">
      <w:pPr>
        <w:spacing w:after="0" w:line="276" w:lineRule="auto"/>
        <w:rPr>
          <w:rFonts w:ascii="Calibri" w:eastAsia="Times New Roman" w:hAnsi="Calibri" w:cs="Calibri"/>
          <w:b/>
          <w:bCs/>
          <w:color w:val="000000" w:themeColor="text1"/>
          <w:spacing w:val="30"/>
          <w:sz w:val="24"/>
          <w:szCs w:val="24"/>
          <w:lang w:eastAsia="pl-PL"/>
        </w:rPr>
      </w:pPr>
    </w:p>
    <w:p w:rsidR="00FC7D79" w:rsidRPr="00242E9D" w:rsidRDefault="00FC7D79" w:rsidP="00242E9D">
      <w:pPr>
        <w:spacing w:after="0" w:line="276" w:lineRule="auto"/>
        <w:rPr>
          <w:rFonts w:ascii="Calibri" w:eastAsia="Times New Roman" w:hAnsi="Calibri" w:cs="Calibri"/>
          <w:b/>
          <w:bCs/>
          <w:color w:val="000000" w:themeColor="text1"/>
          <w:spacing w:val="30"/>
          <w:sz w:val="24"/>
          <w:szCs w:val="24"/>
          <w:lang w:eastAsia="pl-PL"/>
        </w:rPr>
      </w:pPr>
      <w:r w:rsidRPr="00242E9D">
        <w:rPr>
          <w:rFonts w:ascii="Calibri" w:eastAsia="Times New Roman" w:hAnsi="Calibri" w:cs="Calibri"/>
          <w:b/>
          <w:bCs/>
          <w:color w:val="000000" w:themeColor="text1"/>
          <w:spacing w:val="30"/>
          <w:sz w:val="24"/>
          <w:szCs w:val="24"/>
          <w:lang w:eastAsia="pl-PL"/>
        </w:rPr>
        <w:t>Wyjaśnienia treści SWZ są wiążące dla wszystkich Wykonawców. Pozostałe zapisy SWZ pozostają bez zmian.</w:t>
      </w:r>
    </w:p>
    <w:p w:rsidR="00FC7D79" w:rsidRPr="00242E9D" w:rsidRDefault="00FC7D79" w:rsidP="00242E9D">
      <w:pPr>
        <w:rPr>
          <w:rFonts w:ascii="Calibri" w:hAnsi="Calibri" w:cs="Calibri"/>
          <w:spacing w:val="30"/>
          <w:sz w:val="24"/>
          <w:szCs w:val="24"/>
        </w:rPr>
      </w:pPr>
    </w:p>
    <w:p w:rsidR="00FC7D79" w:rsidRPr="00242E9D" w:rsidRDefault="00FC7D79" w:rsidP="00242E9D">
      <w:pPr>
        <w:rPr>
          <w:rFonts w:ascii="Calibri" w:hAnsi="Calibri" w:cs="Calibri"/>
          <w:spacing w:val="30"/>
          <w:sz w:val="24"/>
          <w:szCs w:val="24"/>
        </w:rPr>
      </w:pPr>
    </w:p>
    <w:p w:rsidR="00FC7D79" w:rsidRPr="00242E9D" w:rsidRDefault="00FC7D79" w:rsidP="00242E9D">
      <w:pPr>
        <w:rPr>
          <w:rFonts w:ascii="Calibri" w:hAnsi="Calibri" w:cs="Calibri"/>
          <w:spacing w:val="30"/>
          <w:sz w:val="24"/>
          <w:szCs w:val="24"/>
        </w:rPr>
      </w:pPr>
    </w:p>
    <w:p w:rsidR="00FC7D79" w:rsidRPr="00242E9D" w:rsidRDefault="00FC7D79" w:rsidP="00242E9D">
      <w:pPr>
        <w:rPr>
          <w:rFonts w:ascii="Calibri" w:hAnsi="Calibri" w:cs="Calibri"/>
          <w:spacing w:val="30"/>
          <w:sz w:val="24"/>
          <w:szCs w:val="24"/>
        </w:rPr>
      </w:pPr>
    </w:p>
    <w:p w:rsidR="00FC7D79" w:rsidRPr="00242E9D" w:rsidRDefault="00FC7D79" w:rsidP="00242E9D">
      <w:pPr>
        <w:rPr>
          <w:rFonts w:ascii="Calibri" w:hAnsi="Calibri" w:cs="Calibri"/>
          <w:spacing w:val="30"/>
          <w:sz w:val="24"/>
          <w:szCs w:val="24"/>
        </w:rPr>
      </w:pPr>
    </w:p>
    <w:p w:rsidR="00FC7D79" w:rsidRPr="00242E9D" w:rsidRDefault="00FC7D79" w:rsidP="00242E9D">
      <w:pPr>
        <w:rPr>
          <w:rFonts w:ascii="Calibri" w:hAnsi="Calibri" w:cs="Calibri"/>
          <w:spacing w:val="30"/>
          <w:sz w:val="24"/>
          <w:szCs w:val="24"/>
        </w:rPr>
      </w:pPr>
    </w:p>
    <w:p w:rsidR="00C6389B" w:rsidRPr="00242E9D" w:rsidRDefault="00242E9D" w:rsidP="00242E9D">
      <w:pPr>
        <w:rPr>
          <w:rFonts w:ascii="Calibri" w:hAnsi="Calibri" w:cs="Calibri"/>
          <w:spacing w:val="30"/>
          <w:sz w:val="24"/>
          <w:szCs w:val="24"/>
        </w:rPr>
      </w:pPr>
    </w:p>
    <w:sectPr w:rsidR="00C6389B" w:rsidRPr="00242E9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79" w:rsidRDefault="00FC7D79" w:rsidP="00FC7D79">
      <w:pPr>
        <w:spacing w:after="0" w:line="240" w:lineRule="auto"/>
      </w:pPr>
      <w:r>
        <w:separator/>
      </w:r>
    </w:p>
  </w:endnote>
  <w:endnote w:type="continuationSeparator" w:id="0">
    <w:p w:rsidR="00FC7D79" w:rsidRDefault="00FC7D79" w:rsidP="00FC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79" w:rsidRDefault="00FC7D79" w:rsidP="00FC7D79">
      <w:pPr>
        <w:spacing w:after="0" w:line="240" w:lineRule="auto"/>
      </w:pPr>
      <w:r>
        <w:separator/>
      </w:r>
    </w:p>
  </w:footnote>
  <w:footnote w:type="continuationSeparator" w:id="0">
    <w:p w:rsidR="00FC7D79" w:rsidRDefault="00FC7D79" w:rsidP="00FC7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79" w:rsidRPr="00242E9D" w:rsidRDefault="00FC7D79">
    <w:pPr>
      <w:pStyle w:val="Nagwek"/>
      <w:rPr>
        <w:rFonts w:ascii="Calibri" w:hAnsi="Calibri" w:cs="Calibri"/>
        <w:spacing w:val="30"/>
        <w:sz w:val="24"/>
        <w:szCs w:val="24"/>
      </w:rPr>
    </w:pPr>
    <w:r w:rsidRPr="00242E9D">
      <w:rPr>
        <w:rFonts w:ascii="Calibri" w:hAnsi="Calibri" w:cs="Calibri"/>
        <w:spacing w:val="30"/>
        <w:sz w:val="24"/>
        <w:szCs w:val="24"/>
      </w:rPr>
      <w:t xml:space="preserve">RZP.271.1.22.2023.MZI  </w:t>
    </w:r>
    <w:r w:rsidRPr="00242E9D">
      <w:rPr>
        <w:rFonts w:ascii="Calibri" w:hAnsi="Calibri" w:cs="Calibri"/>
        <w:spacing w:val="30"/>
        <w:sz w:val="24"/>
        <w:szCs w:val="24"/>
      </w:rPr>
      <w:tab/>
    </w:r>
    <w:r w:rsidRPr="00242E9D">
      <w:rPr>
        <w:rFonts w:ascii="Calibri" w:hAnsi="Calibri" w:cs="Calibri"/>
        <w:spacing w:val="30"/>
        <w:sz w:val="24"/>
        <w:szCs w:val="24"/>
      </w:rPr>
      <w:tab/>
      <w:t>Sandomierz,</w:t>
    </w:r>
    <w:r w:rsidR="00F21A87" w:rsidRPr="00242E9D">
      <w:rPr>
        <w:rFonts w:ascii="Calibri" w:hAnsi="Calibri" w:cs="Calibri"/>
        <w:spacing w:val="30"/>
        <w:sz w:val="24"/>
        <w:szCs w:val="24"/>
      </w:rPr>
      <w:t xml:space="preserve"> 03.01.2024r</w:t>
    </w:r>
    <w:r w:rsidRPr="00242E9D">
      <w:rPr>
        <w:rFonts w:ascii="Calibri" w:hAnsi="Calibri" w:cs="Calibri"/>
        <w:spacing w:val="30"/>
        <w:sz w:val="24"/>
        <w:szCs w:val="24"/>
      </w:rPr>
      <w:t>.</w:t>
    </w:r>
  </w:p>
  <w:p w:rsidR="00F21A87" w:rsidRDefault="00F21A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C3C61"/>
    <w:multiLevelType w:val="hybridMultilevel"/>
    <w:tmpl w:val="D5DAB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AB6557"/>
    <w:multiLevelType w:val="hybridMultilevel"/>
    <w:tmpl w:val="F8B4A9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4C58005C"/>
    <w:multiLevelType w:val="hybridMultilevel"/>
    <w:tmpl w:val="D7BE0D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79"/>
    <w:rsid w:val="0005016C"/>
    <w:rsid w:val="00160A1A"/>
    <w:rsid w:val="00184D57"/>
    <w:rsid w:val="001F27DD"/>
    <w:rsid w:val="00213340"/>
    <w:rsid w:val="00242E9D"/>
    <w:rsid w:val="00306255"/>
    <w:rsid w:val="00351644"/>
    <w:rsid w:val="00427932"/>
    <w:rsid w:val="00501530"/>
    <w:rsid w:val="0075444D"/>
    <w:rsid w:val="0078445A"/>
    <w:rsid w:val="0083083A"/>
    <w:rsid w:val="008C37B3"/>
    <w:rsid w:val="009B7B4B"/>
    <w:rsid w:val="00A2360A"/>
    <w:rsid w:val="00AB4DF2"/>
    <w:rsid w:val="00B44B4D"/>
    <w:rsid w:val="00CB30E0"/>
    <w:rsid w:val="00DB2A89"/>
    <w:rsid w:val="00E03CCD"/>
    <w:rsid w:val="00E47CC8"/>
    <w:rsid w:val="00EA5BD2"/>
    <w:rsid w:val="00ED1965"/>
    <w:rsid w:val="00EE00CA"/>
    <w:rsid w:val="00F21A87"/>
    <w:rsid w:val="00F306FF"/>
    <w:rsid w:val="00FC7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D79"/>
    <w:pPr>
      <w:spacing w:after="160"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Preambuła Znak,normalny tekst Znak,L1 Znak,Numerowanie Znak,List Paragraph Znak,CW_Lista Znak,Akapit z listą BS Znak,WyliczPrzyklad Znak,Akapit z listą5 Znak,T_SZ_List Paragraph Znak,Wypunktowanie Znak,Akapit z listą1 Znak,nr3 Znak"/>
    <w:link w:val="Akapitzlist"/>
    <w:uiPriority w:val="34"/>
    <w:qFormat/>
    <w:locked/>
    <w:rsid w:val="00FC7D79"/>
  </w:style>
  <w:style w:type="paragraph" w:styleId="Akapitzlist">
    <w:name w:val="List Paragraph"/>
    <w:aliases w:val="Preambuła,normalny tekst,L1,Numerowanie,List Paragraph,CW_Lista,Akapit z listą BS,WyliczPrzyklad,Akapit z listą5,T_SZ_List Paragraph,Wypunktowanie,Akapit z listą1,BulletC,Obiekt,List Paragraph1,nr3,Wyliczanie,2 heading,A_wyliczenie"/>
    <w:basedOn w:val="Normalny"/>
    <w:link w:val="AkapitzlistZnak"/>
    <w:uiPriority w:val="34"/>
    <w:qFormat/>
    <w:rsid w:val="00FC7D79"/>
    <w:pPr>
      <w:spacing w:line="254" w:lineRule="auto"/>
      <w:ind w:left="720"/>
      <w:contextualSpacing/>
    </w:pPr>
  </w:style>
  <w:style w:type="paragraph" w:styleId="Nagwek">
    <w:name w:val="header"/>
    <w:basedOn w:val="Normalny"/>
    <w:link w:val="NagwekZnak"/>
    <w:uiPriority w:val="99"/>
    <w:unhideWhenUsed/>
    <w:rsid w:val="00FC7D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D79"/>
  </w:style>
  <w:style w:type="paragraph" w:styleId="Stopka">
    <w:name w:val="footer"/>
    <w:basedOn w:val="Normalny"/>
    <w:link w:val="StopkaZnak"/>
    <w:uiPriority w:val="99"/>
    <w:unhideWhenUsed/>
    <w:rsid w:val="00FC7D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D79"/>
    <w:pPr>
      <w:spacing w:after="160"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Preambuła Znak,normalny tekst Znak,L1 Znak,Numerowanie Znak,List Paragraph Znak,CW_Lista Znak,Akapit z listą BS Znak,WyliczPrzyklad Znak,Akapit z listą5 Znak,T_SZ_List Paragraph Znak,Wypunktowanie Znak,Akapit z listą1 Znak,nr3 Znak"/>
    <w:link w:val="Akapitzlist"/>
    <w:uiPriority w:val="34"/>
    <w:qFormat/>
    <w:locked/>
    <w:rsid w:val="00FC7D79"/>
  </w:style>
  <w:style w:type="paragraph" w:styleId="Akapitzlist">
    <w:name w:val="List Paragraph"/>
    <w:aliases w:val="Preambuła,normalny tekst,L1,Numerowanie,List Paragraph,CW_Lista,Akapit z listą BS,WyliczPrzyklad,Akapit z listą5,T_SZ_List Paragraph,Wypunktowanie,Akapit z listą1,BulletC,Obiekt,List Paragraph1,nr3,Wyliczanie,2 heading,A_wyliczenie"/>
    <w:basedOn w:val="Normalny"/>
    <w:link w:val="AkapitzlistZnak"/>
    <w:uiPriority w:val="34"/>
    <w:qFormat/>
    <w:rsid w:val="00FC7D79"/>
    <w:pPr>
      <w:spacing w:line="254" w:lineRule="auto"/>
      <w:ind w:left="720"/>
      <w:contextualSpacing/>
    </w:pPr>
  </w:style>
  <w:style w:type="paragraph" w:styleId="Nagwek">
    <w:name w:val="header"/>
    <w:basedOn w:val="Normalny"/>
    <w:link w:val="NagwekZnak"/>
    <w:uiPriority w:val="99"/>
    <w:unhideWhenUsed/>
    <w:rsid w:val="00FC7D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D79"/>
  </w:style>
  <w:style w:type="paragraph" w:styleId="Stopka">
    <w:name w:val="footer"/>
    <w:basedOn w:val="Normalny"/>
    <w:link w:val="StopkaZnak"/>
    <w:uiPriority w:val="99"/>
    <w:unhideWhenUsed/>
    <w:rsid w:val="00FC7D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1ECD-9FFF-4A0F-A78B-1FF9381D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961</Words>
  <Characters>5770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Zioło</dc:creator>
  <cp:lastModifiedBy>Magdalena Zioło</cp:lastModifiedBy>
  <cp:revision>13</cp:revision>
  <dcterms:created xsi:type="dcterms:W3CDTF">2023-12-29T11:31:00Z</dcterms:created>
  <dcterms:modified xsi:type="dcterms:W3CDTF">2024-01-03T11:58:00Z</dcterms:modified>
</cp:coreProperties>
</file>