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1ACFBC0F"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3E9C043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3C7533">
        <w:rPr>
          <w:szCs w:val="21"/>
        </w:rPr>
        <w:t>5 pkt 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BD418B">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4C0C409" w14:textId="4A207197" w:rsidR="00AF6CB1" w:rsidRPr="00AF6CB1" w:rsidRDefault="00063112" w:rsidP="00AF6CB1">
      <w:pPr>
        <w:pStyle w:val="Standard"/>
        <w:tabs>
          <w:tab w:val="left" w:pos="0"/>
        </w:tabs>
        <w:spacing w:line="240" w:lineRule="auto"/>
        <w:jc w:val="center"/>
        <w:rPr>
          <w:b/>
          <w:sz w:val="24"/>
        </w:rPr>
      </w:pPr>
      <w:bookmarkStart w:id="0" w:name="_Hlk65663818"/>
      <w:bookmarkStart w:id="1" w:name="_Hlk81223253"/>
      <w:bookmarkStart w:id="2" w:name="_Hlk67294428"/>
      <w:proofErr w:type="spellStart"/>
      <w:r w:rsidRPr="00AF6CB1">
        <w:rPr>
          <w:b/>
          <w:sz w:val="24"/>
        </w:rPr>
        <w:t>pn</w:t>
      </w:r>
      <w:proofErr w:type="spellEnd"/>
      <w:r w:rsidRPr="00AF6CB1">
        <w:rPr>
          <w:b/>
          <w:sz w:val="24"/>
        </w:rPr>
        <w:t xml:space="preserve">: </w:t>
      </w:r>
      <w:bookmarkEnd w:id="0"/>
      <w:r w:rsidR="00AF6CB1" w:rsidRPr="00AF6CB1">
        <w:rPr>
          <w:b/>
          <w:sz w:val="24"/>
        </w:rPr>
        <w:t>„</w:t>
      </w:r>
      <w:bookmarkStart w:id="3" w:name="_Hlk81225786"/>
      <w:r w:rsidR="00DF08E4">
        <w:rPr>
          <w:b/>
          <w:sz w:val="24"/>
        </w:rPr>
        <w:t xml:space="preserve">Przebudowa drogi powiatowej Nr 5103 E – remont mostu nad rzeką Mrożycą oraz wykonanie kładki pieszo-rowerowej” </w:t>
      </w:r>
    </w:p>
    <w:bookmarkEnd w:id="3"/>
    <w:p w14:paraId="043AD91E" w14:textId="422D5ABF" w:rsidR="000A2149" w:rsidRPr="000A2149" w:rsidRDefault="000A2149" w:rsidP="000A2149">
      <w:pPr>
        <w:spacing w:after="120" w:line="276" w:lineRule="auto"/>
        <w:jc w:val="center"/>
        <w:rPr>
          <w:rFonts w:ascii="Times New Roman" w:eastAsia="Times New Roman" w:hAnsi="Times New Roman" w:cs="Times New Roman"/>
          <w:b/>
          <w:sz w:val="22"/>
          <w:szCs w:val="22"/>
        </w:rPr>
      </w:pPr>
    </w:p>
    <w:bookmarkEnd w:id="1"/>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2"/>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374EA6FC"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55AA0">
        <w:rPr>
          <w:rFonts w:ascii="Times New Roman" w:hAnsi="Times New Roman" w:cs="Times New Roman"/>
          <w:b/>
          <w:bCs/>
          <w:caps/>
          <w:sz w:val="22"/>
          <w:szCs w:val="22"/>
        </w:rPr>
        <w:t>33</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F0191B1" w:rsidR="00D34144" w:rsidRPr="00D34144" w:rsidRDefault="00D34144" w:rsidP="00B50706">
      <w:pPr>
        <w:pStyle w:val="Standard"/>
        <w:tabs>
          <w:tab w:val="center" w:pos="5256"/>
          <w:tab w:val="right" w:pos="9792"/>
        </w:tabs>
        <w:spacing w:line="240" w:lineRule="auto"/>
        <w:ind w:right="992"/>
        <w:jc w:val="right"/>
        <w:rPr>
          <w:b/>
          <w:bCs/>
          <w:i/>
          <w:iCs/>
          <w:sz w:val="22"/>
          <w:szCs w:val="22"/>
        </w:rPr>
      </w:pP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2895EDEF" w:rsidR="002B3774" w:rsidRDefault="008D34E5" w:rsidP="00A81299">
      <w:pPr>
        <w:pStyle w:val="Standard"/>
        <w:tabs>
          <w:tab w:val="center" w:pos="11628"/>
          <w:tab w:val="right" w:pos="16164"/>
        </w:tabs>
        <w:spacing w:line="240" w:lineRule="auto"/>
        <w:rPr>
          <w:sz w:val="22"/>
          <w:szCs w:val="22"/>
        </w:rPr>
      </w:pPr>
      <w:r>
        <w:rPr>
          <w:sz w:val="22"/>
          <w:szCs w:val="22"/>
        </w:rPr>
        <w:tab/>
        <w:t>Zarząd Powiatu Zgierskiego</w:t>
      </w:r>
    </w:p>
    <w:p w14:paraId="08A4CE33" w14:textId="77777777" w:rsidR="00735907" w:rsidRDefault="00735907" w:rsidP="00A81299">
      <w:pPr>
        <w:pStyle w:val="Standard"/>
        <w:tabs>
          <w:tab w:val="center" w:pos="11628"/>
          <w:tab w:val="right" w:pos="16164"/>
        </w:tabs>
        <w:spacing w:line="240" w:lineRule="auto"/>
        <w:rPr>
          <w:sz w:val="22"/>
          <w:szCs w:val="22"/>
        </w:rPr>
      </w:pP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17306F72"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DF08E4">
        <w:rPr>
          <w:sz w:val="22"/>
          <w:szCs w:val="22"/>
        </w:rPr>
        <w:t xml:space="preserve">wrzesień </w:t>
      </w:r>
      <w:r w:rsidR="00552B62" w:rsidRPr="00F32710">
        <w:rPr>
          <w:sz w:val="22"/>
          <w:szCs w:val="22"/>
        </w:rPr>
        <w:t>2021</w:t>
      </w:r>
    </w:p>
    <w:p w14:paraId="3306789A" w14:textId="1A4D8D21" w:rsidR="00DF08E4" w:rsidRDefault="00DF08E4" w:rsidP="00BF6F8B">
      <w:pPr>
        <w:pStyle w:val="Standard"/>
        <w:tabs>
          <w:tab w:val="center" w:pos="11628"/>
          <w:tab w:val="right" w:pos="16164"/>
        </w:tabs>
        <w:spacing w:line="240" w:lineRule="auto"/>
        <w:jc w:val="center"/>
        <w:rPr>
          <w:sz w:val="22"/>
          <w:szCs w:val="22"/>
        </w:rPr>
      </w:pPr>
    </w:p>
    <w:p w14:paraId="2C2BF505" w14:textId="77777777" w:rsidR="00DF08E4" w:rsidRDefault="00DF08E4"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875422">
      <w:pPr>
        <w:pStyle w:val="NumeracjaUrzdowa"/>
        <w:numPr>
          <w:ilvl w:val="0"/>
          <w:numId w:val="158"/>
        </w:numPr>
        <w:ind w:left="284" w:hanging="284"/>
        <w:rPr>
          <w:b/>
          <w:bCs/>
          <w:sz w:val="22"/>
          <w:szCs w:val="22"/>
        </w:rPr>
      </w:pPr>
      <w:r w:rsidRPr="00F32710">
        <w:rPr>
          <w:b/>
          <w:bCs/>
          <w:sz w:val="22"/>
          <w:szCs w:val="22"/>
        </w:rPr>
        <w:lastRenderedPageBreak/>
        <w:t>NAZWA I ADRES ZAMAWIAJĄCEGO - INFORMACJE WPROWADZAJĄCE</w:t>
      </w:r>
    </w:p>
    <w:p w14:paraId="0969EEC2" w14:textId="625F9599"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DF08E4">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420F0A">
        <w:rPr>
          <w:rFonts w:ascii="Times New Roman" w:eastAsia="Times New Roman" w:hAnsi="Times New Roman" w:cs="Times New Roman"/>
          <w:sz w:val="22"/>
          <w:szCs w:val="22"/>
        </w:rPr>
        <w:t>Maciej Jeremi Tomaszewski</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615BBB69"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009603FE">
        <w:rPr>
          <w:color w:val="000000" w:themeColor="text1"/>
          <w:sz w:val="22"/>
          <w:szCs w:val="22"/>
        </w:rPr>
        <w:t>.</w:t>
      </w:r>
    </w:p>
    <w:p w14:paraId="3DF07529" w14:textId="10E5242E"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009603FE" w:rsidRPr="006127DD">
          <w:rPr>
            <w:rStyle w:val="Hipercze"/>
            <w:b/>
            <w:bCs/>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4" w:name="_Hlk81320200"/>
      <w:r w:rsidR="002E5E5F">
        <w:fldChar w:fldCharType="begin"/>
      </w:r>
      <w:r w:rsidR="002E5E5F">
        <w:instrText xml:space="preserve"> HYPERLINK "https://platformazakupowa.pl/pn/powiat_zgierz" </w:instrText>
      </w:r>
      <w:r w:rsidR="002E5E5F">
        <w:fldChar w:fldCharType="separate"/>
      </w:r>
      <w:r w:rsidR="00560FF7" w:rsidRPr="00F32710">
        <w:rPr>
          <w:rStyle w:val="Hipercze"/>
          <w:b/>
          <w:bCs/>
          <w:sz w:val="22"/>
          <w:szCs w:val="22"/>
        </w:rPr>
        <w:t>https://platformazakupowa.pl/pn/powiat_zgierz</w:t>
      </w:r>
      <w:r w:rsidR="002E5E5F">
        <w:rPr>
          <w:rStyle w:val="Hipercze"/>
          <w:b/>
          <w:bCs/>
          <w:sz w:val="22"/>
          <w:szCs w:val="22"/>
        </w:rPr>
        <w:fldChar w:fldCharType="end"/>
      </w:r>
      <w:r w:rsidR="00560FF7" w:rsidRPr="00F32710">
        <w:rPr>
          <w:rStyle w:val="Hipercze"/>
          <w:b/>
          <w:bCs/>
          <w:color w:val="000000"/>
          <w:sz w:val="22"/>
          <w:szCs w:val="22"/>
        </w:rPr>
        <w:t xml:space="preserve"> </w:t>
      </w:r>
      <w:bookmarkEnd w:id="4"/>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13900272"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3C7533">
        <w:rPr>
          <w:b/>
          <w:color w:val="000000" w:themeColor="text1"/>
          <w:sz w:val="22"/>
          <w:szCs w:val="22"/>
        </w:rPr>
        <w:t>33</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6907638A"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w:t>
      </w:r>
      <w:r w:rsidR="008D34E5">
        <w:rPr>
          <w:b/>
          <w:sz w:val="22"/>
          <w:szCs w:val="22"/>
        </w:rPr>
        <w:t xml:space="preserve"> Biuletynu Zamówień Publicznych</w:t>
      </w:r>
    </w:p>
    <w:p w14:paraId="4171331A" w14:textId="43538F9E" w:rsidR="001434FC" w:rsidRPr="00DF08E4" w:rsidRDefault="00740FD8" w:rsidP="00063112">
      <w:pPr>
        <w:pStyle w:val="NumeracjaUrzdowa"/>
        <w:widowControl/>
        <w:numPr>
          <w:ilvl w:val="0"/>
          <w:numId w:val="0"/>
        </w:numPr>
        <w:spacing w:before="120" w:after="120"/>
        <w:ind w:left="720"/>
        <w:rPr>
          <w:b/>
          <w:sz w:val="22"/>
          <w:szCs w:val="22"/>
        </w:rPr>
      </w:pPr>
      <w:hyperlink r:id="rId15" w:history="1">
        <w:r w:rsidR="00BA6F76" w:rsidRPr="00F32710">
          <w:rPr>
            <w:rStyle w:val="Internetlink"/>
            <w:b/>
            <w:sz w:val="22"/>
            <w:szCs w:val="22"/>
          </w:rPr>
          <w:t>www.uzp.gov.pl</w:t>
        </w:r>
      </w:hyperlink>
      <w:r w:rsidR="008D34E5">
        <w:rPr>
          <w:b/>
          <w:sz w:val="22"/>
          <w:szCs w:val="22"/>
        </w:rPr>
        <w:t xml:space="preserve"> w dniu  24.09.2021 r. </w:t>
      </w:r>
      <w:r w:rsidR="00BA6F76" w:rsidRPr="00F32710">
        <w:rPr>
          <w:b/>
          <w:sz w:val="22"/>
          <w:szCs w:val="22"/>
        </w:rPr>
        <w:t>Zamówieniu nad</w:t>
      </w:r>
      <w:r w:rsidR="00CA40EC" w:rsidRPr="00F32710">
        <w:rPr>
          <w:b/>
          <w:sz w:val="22"/>
          <w:szCs w:val="22"/>
        </w:rPr>
        <w:t>ano numer:</w:t>
      </w:r>
      <w:r w:rsidR="000C3EF1" w:rsidRPr="00F32710">
        <w:rPr>
          <w:b/>
          <w:sz w:val="22"/>
          <w:szCs w:val="22"/>
        </w:rPr>
        <w:t xml:space="preserve"> </w:t>
      </w:r>
      <w:r>
        <w:rPr>
          <w:b/>
          <w:sz w:val="22"/>
          <w:szCs w:val="22"/>
        </w:rPr>
        <w:t>2021/BZP00191171/01</w:t>
      </w:r>
      <w:bookmarkStart w:id="5" w:name="_GoBack"/>
      <w:bookmarkEnd w:id="5"/>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0259D90B"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(tj. Dz. U. z </w:t>
      </w:r>
      <w:r w:rsidR="00D33164">
        <w:rPr>
          <w:sz w:val="22"/>
          <w:szCs w:val="22"/>
        </w:rPr>
        <w:t>2021</w:t>
      </w:r>
      <w:r w:rsidRPr="00F32710">
        <w:rPr>
          <w:sz w:val="22"/>
          <w:szCs w:val="22"/>
        </w:rPr>
        <w:t xml:space="preserve"> r.</w:t>
      </w:r>
      <w:r w:rsidR="0031085D">
        <w:rPr>
          <w:sz w:val="22"/>
          <w:szCs w:val="22"/>
        </w:rPr>
        <w:t>,</w:t>
      </w:r>
      <w:r w:rsidRPr="00F32710">
        <w:rPr>
          <w:sz w:val="22"/>
          <w:szCs w:val="22"/>
        </w:rPr>
        <w:t xml:space="preserve"> poz. </w:t>
      </w:r>
      <w:r w:rsidR="00D33164">
        <w:rPr>
          <w:sz w:val="22"/>
          <w:szCs w:val="22"/>
        </w:rPr>
        <w:t>1129</w:t>
      </w:r>
      <w:r w:rsidR="00BD418B">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64006A8"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3C7533">
        <w:rPr>
          <w:b/>
          <w:bCs/>
          <w:sz w:val="22"/>
          <w:szCs w:val="22"/>
        </w:rPr>
        <w:t xml:space="preserve"> art. 275 pkt 1</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00C07CD9">
        <w:rPr>
          <w:b/>
          <w:bCs/>
          <w:sz w:val="22"/>
          <w:szCs w:val="22"/>
        </w:rPr>
        <w:t xml:space="preserve"> w związku z art. 274 ust. 1 Ustawy.</w:t>
      </w:r>
    </w:p>
    <w:p w14:paraId="1C7B3912" w14:textId="71AE98DA" w:rsidR="00572E0C" w:rsidRPr="00572E0C" w:rsidRDefault="00572E0C"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0C0ED97" w14:textId="50180C33" w:rsidR="001526FE" w:rsidRPr="00E47EB5" w:rsidRDefault="00D410F7" w:rsidP="001526FE">
      <w:pPr>
        <w:pStyle w:val="NumeracjaUrzdowa"/>
        <w:widowControl/>
        <w:numPr>
          <w:ilvl w:val="0"/>
          <w:numId w:val="104"/>
        </w:numPr>
        <w:spacing w:before="120" w:after="120" w:line="240" w:lineRule="auto"/>
        <w:ind w:left="709" w:hanging="283"/>
        <w:rPr>
          <w:sz w:val="22"/>
          <w:szCs w:val="22"/>
        </w:rPr>
      </w:pPr>
      <w:r w:rsidRPr="00DF08E4">
        <w:rPr>
          <w:kern w:val="0"/>
          <w:sz w:val="22"/>
          <w:szCs w:val="22"/>
          <w:lang w:eastAsia="pl-PL" w:bidi="ar-SA"/>
        </w:rPr>
        <w:t xml:space="preserve">Zamawiający </w:t>
      </w:r>
      <w:r w:rsidR="00DF08E4" w:rsidRPr="00DF08E4">
        <w:rPr>
          <w:kern w:val="0"/>
          <w:sz w:val="22"/>
          <w:szCs w:val="22"/>
          <w:lang w:eastAsia="pl-PL" w:bidi="ar-SA"/>
        </w:rPr>
        <w:t xml:space="preserve">nie </w:t>
      </w:r>
      <w:r w:rsidRPr="00DF08E4">
        <w:rPr>
          <w:kern w:val="0"/>
          <w:sz w:val="22"/>
          <w:szCs w:val="22"/>
          <w:lang w:eastAsia="pl-PL" w:bidi="ar-SA"/>
        </w:rPr>
        <w:t>dopuszcza składani</w:t>
      </w:r>
      <w:r w:rsidR="00DF08E4" w:rsidRPr="00DF08E4">
        <w:rPr>
          <w:kern w:val="0"/>
          <w:sz w:val="22"/>
          <w:szCs w:val="22"/>
          <w:lang w:eastAsia="pl-PL" w:bidi="ar-SA"/>
        </w:rPr>
        <w:t>a</w:t>
      </w:r>
      <w:r w:rsidRPr="00DF08E4">
        <w:rPr>
          <w:kern w:val="0"/>
          <w:sz w:val="22"/>
          <w:szCs w:val="22"/>
          <w:lang w:eastAsia="pl-PL" w:bidi="ar-SA"/>
        </w:rPr>
        <w:t xml:space="preserve"> ofert częściowych</w:t>
      </w:r>
      <w:r w:rsidR="001526FE">
        <w:rPr>
          <w:kern w:val="0"/>
          <w:sz w:val="22"/>
          <w:szCs w:val="22"/>
          <w:lang w:eastAsia="pl-PL" w:bidi="ar-SA"/>
        </w:rPr>
        <w:t xml:space="preserve"> - </w:t>
      </w:r>
      <w:r w:rsidR="001526FE" w:rsidRPr="00E47EB5">
        <w:rPr>
          <w:bCs/>
          <w:sz w:val="22"/>
          <w:szCs w:val="22"/>
        </w:rPr>
        <w:t>brak podziału zamówienia na części podyktowany jest względami organizacyjnymi, technicznymi oraz ekonomicznymi realizowanego przedmiotu zamówienia.</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6FB8143"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C03E51">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7CC07E88" w:rsidR="00B57D09" w:rsidRPr="00711678" w:rsidRDefault="00B57D09" w:rsidP="00B154F4">
      <w:pPr>
        <w:pStyle w:val="NumeracjaUrzdowa"/>
        <w:widowControl/>
        <w:numPr>
          <w:ilvl w:val="0"/>
          <w:numId w:val="104"/>
        </w:numPr>
        <w:spacing w:before="120" w:after="120" w:line="240" w:lineRule="auto"/>
        <w:ind w:left="709" w:hanging="283"/>
        <w:rPr>
          <w:sz w:val="22"/>
          <w:szCs w:val="22"/>
        </w:rPr>
      </w:pPr>
      <w:r w:rsidRPr="00711678">
        <w:rPr>
          <w:sz w:val="22"/>
          <w:szCs w:val="22"/>
          <w:lang w:eastAsia="pl-PL"/>
        </w:rPr>
        <w:t xml:space="preserve">Zgodnie z art. 310 pkt 1 </w:t>
      </w:r>
      <w:r w:rsidR="00B05B06" w:rsidRPr="00711678">
        <w:rPr>
          <w:sz w:val="22"/>
          <w:szCs w:val="22"/>
          <w:lang w:eastAsia="pl-PL"/>
        </w:rPr>
        <w:t>u</w:t>
      </w:r>
      <w:r w:rsidR="0032742C" w:rsidRPr="00711678">
        <w:rPr>
          <w:sz w:val="22"/>
          <w:szCs w:val="22"/>
          <w:lang w:eastAsia="pl-PL"/>
        </w:rPr>
        <w:t xml:space="preserve">stawy </w:t>
      </w:r>
      <w:proofErr w:type="spellStart"/>
      <w:r w:rsidR="00FA7C59" w:rsidRPr="00711678">
        <w:rPr>
          <w:sz w:val="22"/>
          <w:szCs w:val="22"/>
          <w:lang w:eastAsia="pl-PL"/>
        </w:rPr>
        <w:t>P</w:t>
      </w:r>
      <w:r w:rsidR="0032742C" w:rsidRPr="00711678">
        <w:rPr>
          <w:sz w:val="22"/>
          <w:szCs w:val="22"/>
          <w:lang w:eastAsia="pl-PL"/>
        </w:rPr>
        <w:t>zp</w:t>
      </w:r>
      <w:proofErr w:type="spellEnd"/>
      <w:r w:rsidRPr="00711678">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287F33" w:rsidRPr="00711678">
        <w:rPr>
          <w:sz w:val="22"/>
          <w:szCs w:val="22"/>
          <w:lang w:eastAsia="pl-PL"/>
        </w:rPr>
        <w:t>.</w:t>
      </w:r>
    </w:p>
    <w:p w14:paraId="537CE4BB" w14:textId="77777777" w:rsidR="008D2642" w:rsidRPr="00DF08E4" w:rsidRDefault="008D2642" w:rsidP="008D2642">
      <w:pPr>
        <w:pStyle w:val="NumeracjaUrzdowa"/>
        <w:widowControl/>
        <w:numPr>
          <w:ilvl w:val="0"/>
          <w:numId w:val="0"/>
        </w:numPr>
        <w:spacing w:before="120" w:after="120" w:line="240" w:lineRule="auto"/>
        <w:ind w:left="360" w:hanging="360"/>
        <w:rPr>
          <w:color w:val="FF0000"/>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875422">
      <w:pPr>
        <w:pStyle w:val="NumeracjaUrzdowa"/>
        <w:numPr>
          <w:ilvl w:val="0"/>
          <w:numId w:val="156"/>
        </w:numPr>
        <w:rPr>
          <w:b/>
          <w:bCs/>
          <w:sz w:val="22"/>
          <w:szCs w:val="22"/>
        </w:rPr>
      </w:pPr>
      <w:r w:rsidRPr="00F32710">
        <w:rPr>
          <w:b/>
          <w:bCs/>
          <w:sz w:val="22"/>
          <w:szCs w:val="22"/>
        </w:rPr>
        <w:t>OPIS PRZEDMIOTU ZAMÓWIENIA</w:t>
      </w:r>
    </w:p>
    <w:p w14:paraId="0C1D2D9F" w14:textId="16D20B1E" w:rsidR="00FF1596" w:rsidRDefault="004350C0" w:rsidP="00875422">
      <w:pPr>
        <w:pStyle w:val="NormalnyWeb"/>
        <w:numPr>
          <w:ilvl w:val="3"/>
          <w:numId w:val="163"/>
        </w:numPr>
        <w:shd w:val="clear" w:color="auto" w:fill="FFFFFF"/>
        <w:spacing w:before="0" w:after="80" w:line="240" w:lineRule="auto"/>
        <w:ind w:left="284" w:hanging="284"/>
        <w:textAlignment w:val="auto"/>
        <w:rPr>
          <w:rFonts w:ascii="Times New Roman" w:hAnsi="Times New Roman" w:cs="Times New Roman"/>
          <w:sz w:val="22"/>
          <w:szCs w:val="22"/>
        </w:rPr>
      </w:pPr>
      <w:bookmarkStart w:id="6" w:name="_Hlk71612863"/>
      <w:bookmarkStart w:id="7" w:name="_Hlk81319052"/>
      <w:r w:rsidRPr="00DE5C08">
        <w:rPr>
          <w:rFonts w:ascii="Times New Roman" w:hAnsi="Times New Roman" w:cs="Times New Roman"/>
          <w:sz w:val="22"/>
          <w:szCs w:val="22"/>
        </w:rPr>
        <w:t xml:space="preserve">Przedmiotem zamówienia </w:t>
      </w:r>
      <w:bookmarkEnd w:id="6"/>
      <w:r w:rsidR="00674084" w:rsidRPr="00DE5C08">
        <w:rPr>
          <w:rFonts w:ascii="Times New Roman" w:hAnsi="Times New Roman" w:cs="Times New Roman"/>
          <w:sz w:val="22"/>
          <w:szCs w:val="22"/>
        </w:rPr>
        <w:t>jest</w:t>
      </w:r>
      <w:bookmarkStart w:id="8" w:name="_Hlk75860595"/>
      <w:r w:rsidR="0090074D">
        <w:rPr>
          <w:rFonts w:ascii="Times New Roman" w:hAnsi="Times New Roman" w:cs="Times New Roman"/>
          <w:sz w:val="22"/>
          <w:szCs w:val="22"/>
        </w:rPr>
        <w:t xml:space="preserve"> </w:t>
      </w:r>
      <w:r w:rsidR="005A0F49" w:rsidRPr="0090074D">
        <w:rPr>
          <w:rFonts w:ascii="Times New Roman" w:hAnsi="Times New Roman" w:cs="Times New Roman"/>
          <w:sz w:val="22"/>
          <w:szCs w:val="22"/>
        </w:rPr>
        <w:t>wykonanie</w:t>
      </w:r>
      <w:r w:rsidR="00FF1596">
        <w:rPr>
          <w:rFonts w:ascii="Times New Roman" w:hAnsi="Times New Roman" w:cs="Times New Roman"/>
          <w:sz w:val="22"/>
          <w:szCs w:val="22"/>
        </w:rPr>
        <w:t xml:space="preserve"> robót budowlanych w systemie zaprojektuj i wybuduj </w:t>
      </w:r>
      <w:r w:rsidR="00FF1596">
        <w:rPr>
          <w:rFonts w:ascii="Times New Roman" w:hAnsi="Times New Roman" w:cs="Times New Roman"/>
          <w:sz w:val="22"/>
          <w:szCs w:val="22"/>
        </w:rPr>
        <w:br/>
        <w:t>w szczególności:</w:t>
      </w:r>
    </w:p>
    <w:p w14:paraId="59584DF6" w14:textId="64017F71" w:rsidR="00FF1596" w:rsidRDefault="00FF1596" w:rsidP="00875422">
      <w:pPr>
        <w:pStyle w:val="NormalnyWeb"/>
        <w:numPr>
          <w:ilvl w:val="0"/>
          <w:numId w:val="18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aktualizacja</w:t>
      </w:r>
      <w:r w:rsidR="0090074D" w:rsidRPr="0090074D">
        <w:rPr>
          <w:rFonts w:ascii="Times New Roman" w:hAnsi="Times New Roman" w:cs="Times New Roman"/>
          <w:sz w:val="22"/>
          <w:szCs w:val="22"/>
        </w:rPr>
        <w:t xml:space="preserve"> </w:t>
      </w:r>
      <w:r w:rsidR="00B55AA0" w:rsidRPr="0090074D">
        <w:rPr>
          <w:rFonts w:ascii="Times New Roman" w:hAnsi="Times New Roman" w:cs="Times New Roman"/>
          <w:sz w:val="22"/>
          <w:szCs w:val="22"/>
        </w:rPr>
        <w:t>dokumentacji projektowej</w:t>
      </w:r>
      <w:r>
        <w:rPr>
          <w:rFonts w:ascii="Times New Roman" w:hAnsi="Times New Roman" w:cs="Times New Roman"/>
          <w:sz w:val="22"/>
          <w:szCs w:val="22"/>
        </w:rPr>
        <w:t xml:space="preserve"> </w:t>
      </w:r>
      <w:r w:rsidR="00B55AA0" w:rsidRPr="0090074D">
        <w:rPr>
          <w:rFonts w:ascii="Times New Roman" w:hAnsi="Times New Roman" w:cs="Times New Roman"/>
          <w:sz w:val="22"/>
          <w:szCs w:val="22"/>
        </w:rPr>
        <w:t xml:space="preserve">wraz z uzyskaniem skutecznego zgłoszenia robót budowlanych nie wymagających pozwolenia na budowę oraz realizacja robót budowlanych polegających na remoncie istniejącego mostu nad rzeką Mrożycą w ciągu </w:t>
      </w:r>
      <w:r w:rsidR="006536C0" w:rsidRPr="0090074D">
        <w:rPr>
          <w:rFonts w:ascii="Times New Roman" w:hAnsi="Times New Roman" w:cs="Times New Roman"/>
          <w:sz w:val="22"/>
          <w:szCs w:val="22"/>
        </w:rPr>
        <w:t>drogi powiatowej Nr 5103 E w miejscowości Niesułków, gmina Stryków,</w:t>
      </w:r>
      <w:r w:rsidR="00393ED1" w:rsidRPr="00393ED1">
        <w:rPr>
          <w:rFonts w:ascii="Times New Roman" w:hAnsi="Times New Roman" w:cs="Times New Roman"/>
          <w:sz w:val="22"/>
          <w:szCs w:val="22"/>
        </w:rPr>
        <w:t xml:space="preserve"> </w:t>
      </w:r>
      <w:r w:rsidR="00393ED1">
        <w:rPr>
          <w:rFonts w:ascii="Times New Roman" w:hAnsi="Times New Roman" w:cs="Times New Roman"/>
          <w:sz w:val="22"/>
          <w:szCs w:val="22"/>
        </w:rPr>
        <w:t xml:space="preserve">zgodnie z wymaganiami Programu Funkcjonalno </w:t>
      </w:r>
      <w:r>
        <w:rPr>
          <w:rFonts w:ascii="Times New Roman" w:hAnsi="Times New Roman" w:cs="Times New Roman"/>
          <w:sz w:val="22"/>
          <w:szCs w:val="22"/>
        </w:rPr>
        <w:t>– Użytkowego zwanego dalej PFU;</w:t>
      </w:r>
    </w:p>
    <w:p w14:paraId="13D04F16" w14:textId="1ACBA349" w:rsidR="00C35295" w:rsidRPr="0090074D" w:rsidRDefault="00FF1596" w:rsidP="00875422">
      <w:pPr>
        <w:pStyle w:val="NormalnyWeb"/>
        <w:numPr>
          <w:ilvl w:val="0"/>
          <w:numId w:val="185"/>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opracowanie</w:t>
      </w:r>
      <w:r w:rsidR="00C35295" w:rsidRPr="0090074D">
        <w:rPr>
          <w:rFonts w:ascii="Times New Roman" w:hAnsi="Times New Roman" w:cs="Times New Roman"/>
          <w:sz w:val="22"/>
          <w:szCs w:val="22"/>
        </w:rPr>
        <w:t xml:space="preserve"> kompletnej dokumentacji projektowo – kosztorysowej wraz z uzyskaniem w imieniu Zamawiającego pozwolenia na budowę lub skutecznego zgłoszenia robót budowlanych nie wymagających pozwolenia na budowę oraz realizacja robót budowlanych polegających na wykonaniu kładki pieszo – rowerowej w ciągu drogi powiatowej Nr 5103 E  w miejscowości Niesułków, gmina Stryków, zgodnie z wymaganiami PFU.</w:t>
      </w:r>
      <w:bookmarkEnd w:id="8"/>
      <w:bookmarkEnd w:id="7"/>
    </w:p>
    <w:p w14:paraId="1315B50D" w14:textId="3976C50D" w:rsidR="001B1A2D" w:rsidRPr="00C35295" w:rsidRDefault="00BC3138" w:rsidP="00875422">
      <w:pPr>
        <w:pStyle w:val="NormalnyWeb"/>
        <w:numPr>
          <w:ilvl w:val="3"/>
          <w:numId w:val="163"/>
        </w:numPr>
        <w:shd w:val="clear" w:color="auto" w:fill="FFFFFF"/>
        <w:spacing w:before="0" w:after="80" w:line="240" w:lineRule="auto"/>
        <w:ind w:left="284" w:hanging="284"/>
        <w:textAlignment w:val="auto"/>
        <w:rPr>
          <w:rFonts w:ascii="Times New Roman" w:hAnsi="Times New Roman" w:cs="Times New Roman"/>
          <w:sz w:val="22"/>
          <w:szCs w:val="22"/>
        </w:rPr>
      </w:pPr>
      <w:r w:rsidRPr="00C35295">
        <w:rPr>
          <w:rFonts w:ascii="Times New Roman" w:eastAsia="Times New Roman" w:hAnsi="Times New Roman" w:cs="Times New Roman"/>
          <w:bCs/>
          <w:kern w:val="0"/>
          <w:sz w:val="22"/>
          <w:szCs w:val="22"/>
          <w:lang w:eastAsia="pl-PL" w:bidi="ar-SA"/>
        </w:rPr>
        <w:t xml:space="preserve">Wspólny Słownik Zamówień: </w:t>
      </w:r>
    </w:p>
    <w:p w14:paraId="6C0C9347" w14:textId="77777777" w:rsidR="00E94A9A" w:rsidRDefault="00E94A9A" w:rsidP="00E94A9A">
      <w:pPr>
        <w:pStyle w:val="standard0"/>
        <w:tabs>
          <w:tab w:val="left" w:pos="0"/>
        </w:tabs>
        <w:spacing w:before="0" w:after="0"/>
        <w:ind w:left="720"/>
        <w:rPr>
          <w:b/>
          <w:sz w:val="22"/>
          <w:szCs w:val="22"/>
        </w:rPr>
      </w:pPr>
      <w:r>
        <w:rPr>
          <w:b/>
          <w:sz w:val="22"/>
          <w:szCs w:val="22"/>
        </w:rPr>
        <w:t>71 22 00 00 - 6 - Usługi projektowania architektonicznego;</w:t>
      </w:r>
    </w:p>
    <w:p w14:paraId="397AFE68" w14:textId="77777777" w:rsidR="00E94A9A" w:rsidRDefault="00E94A9A" w:rsidP="00E94A9A">
      <w:pPr>
        <w:pStyle w:val="standard0"/>
        <w:tabs>
          <w:tab w:val="left" w:pos="0"/>
        </w:tabs>
        <w:spacing w:before="0" w:after="0"/>
        <w:ind w:left="720"/>
        <w:rPr>
          <w:b/>
          <w:sz w:val="22"/>
          <w:szCs w:val="22"/>
        </w:rPr>
      </w:pPr>
      <w:r>
        <w:rPr>
          <w:b/>
          <w:sz w:val="22"/>
          <w:szCs w:val="22"/>
        </w:rPr>
        <w:t>71 22 20 00 - 0 - Usługi architektoniczne w zakresie przestrzeni;</w:t>
      </w:r>
    </w:p>
    <w:p w14:paraId="3E7EC01C" w14:textId="2159F043" w:rsidR="00E94A9A" w:rsidRDefault="00E94A9A" w:rsidP="00E94A9A">
      <w:pPr>
        <w:pStyle w:val="standard0"/>
        <w:tabs>
          <w:tab w:val="left" w:pos="0"/>
        </w:tabs>
        <w:spacing w:before="0" w:after="0"/>
        <w:ind w:left="720"/>
        <w:rPr>
          <w:b/>
          <w:sz w:val="22"/>
          <w:szCs w:val="22"/>
        </w:rPr>
      </w:pPr>
      <w:r>
        <w:rPr>
          <w:b/>
          <w:sz w:val="22"/>
          <w:szCs w:val="22"/>
        </w:rPr>
        <w:t>71 24 00 00 - 2 - Usługi architektoniczne, inżynieryjne i planowania;</w:t>
      </w:r>
    </w:p>
    <w:p w14:paraId="1F9CD455" w14:textId="77777777" w:rsidR="00E94A9A" w:rsidRPr="0054718B" w:rsidRDefault="00E94A9A" w:rsidP="00E94A9A">
      <w:pPr>
        <w:pStyle w:val="standard0"/>
        <w:tabs>
          <w:tab w:val="left" w:pos="0"/>
        </w:tabs>
        <w:spacing w:before="0" w:after="0"/>
        <w:ind w:left="720"/>
        <w:rPr>
          <w:b/>
          <w:sz w:val="22"/>
          <w:szCs w:val="22"/>
        </w:rPr>
      </w:pPr>
      <w:r w:rsidRPr="0054718B">
        <w:rPr>
          <w:b/>
          <w:sz w:val="22"/>
          <w:szCs w:val="22"/>
        </w:rPr>
        <w:t>71 32 20 00 - 1 - Usługi inżynierii projektowej w zakresie inżynierii lądowej i wodnej;</w:t>
      </w:r>
    </w:p>
    <w:p w14:paraId="5E8A7268" w14:textId="5F5029A1" w:rsidR="00E94A9A" w:rsidRPr="009F79DA" w:rsidRDefault="00E94A9A" w:rsidP="00E94A9A">
      <w:pPr>
        <w:pStyle w:val="standard0"/>
        <w:tabs>
          <w:tab w:val="left" w:pos="0"/>
        </w:tabs>
        <w:spacing w:before="0" w:after="0"/>
        <w:ind w:left="720"/>
        <w:rPr>
          <w:b/>
          <w:color w:val="000000" w:themeColor="text1"/>
          <w:sz w:val="22"/>
          <w:szCs w:val="22"/>
        </w:rPr>
      </w:pPr>
      <w:r w:rsidRPr="009F79DA">
        <w:rPr>
          <w:b/>
          <w:color w:val="000000" w:themeColor="text1"/>
          <w:sz w:val="22"/>
          <w:szCs w:val="22"/>
        </w:rPr>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w:t>
      </w:r>
      <w:r w:rsidRPr="009F79DA">
        <w:rPr>
          <w:b/>
          <w:color w:val="000000" w:themeColor="text1"/>
          <w:sz w:val="22"/>
          <w:szCs w:val="22"/>
        </w:rPr>
        <w:t xml:space="preserve"> Usługi inżynieryjne w zakresie projektowania;</w:t>
      </w:r>
    </w:p>
    <w:p w14:paraId="0053DC19" w14:textId="6F8F161C" w:rsidR="00E94A9A" w:rsidRDefault="00E94A9A" w:rsidP="00E94A9A">
      <w:pPr>
        <w:pStyle w:val="standard0"/>
        <w:tabs>
          <w:tab w:val="left" w:pos="0"/>
        </w:tabs>
        <w:spacing w:before="0" w:after="0"/>
        <w:ind w:left="720"/>
        <w:rPr>
          <w:b/>
          <w:sz w:val="22"/>
          <w:szCs w:val="22"/>
        </w:rPr>
      </w:pPr>
      <w:r>
        <w:rPr>
          <w:b/>
          <w:sz w:val="22"/>
          <w:szCs w:val="22"/>
        </w:rPr>
        <w:t>45 11 12 50 - 5 - Badanie gruntu;</w:t>
      </w:r>
    </w:p>
    <w:p w14:paraId="65EF10C5" w14:textId="77777777" w:rsidR="00E94A9A" w:rsidRPr="0044220A" w:rsidRDefault="00E94A9A" w:rsidP="00E94A9A">
      <w:pPr>
        <w:pStyle w:val="standard0"/>
        <w:tabs>
          <w:tab w:val="left" w:pos="0"/>
        </w:tabs>
        <w:spacing w:before="0" w:after="0"/>
        <w:ind w:firstLine="709"/>
        <w:rPr>
          <w:b/>
          <w:sz w:val="22"/>
          <w:szCs w:val="22"/>
        </w:rPr>
      </w:pPr>
      <w:r w:rsidRPr="0044220A">
        <w:rPr>
          <w:b/>
          <w:sz w:val="22"/>
          <w:szCs w:val="22"/>
        </w:rPr>
        <w:lastRenderedPageBreak/>
        <w:t>45 23 31 40 - 2 - Roboty drogowe</w:t>
      </w:r>
      <w:r>
        <w:rPr>
          <w:b/>
          <w:sz w:val="22"/>
          <w:szCs w:val="22"/>
        </w:rPr>
        <w:t>;</w:t>
      </w:r>
    </w:p>
    <w:p w14:paraId="1F634EE1" w14:textId="77777777" w:rsidR="00E94A9A" w:rsidRPr="0044220A" w:rsidRDefault="00E94A9A" w:rsidP="00E94A9A">
      <w:pPr>
        <w:pStyle w:val="standard0"/>
        <w:tabs>
          <w:tab w:val="left" w:pos="0"/>
        </w:tabs>
        <w:spacing w:before="0" w:after="0"/>
        <w:ind w:firstLine="709"/>
        <w:rPr>
          <w:b/>
          <w:sz w:val="22"/>
          <w:szCs w:val="22"/>
        </w:rPr>
      </w:pPr>
      <w:r w:rsidRPr="0044220A">
        <w:rPr>
          <w:b/>
          <w:sz w:val="22"/>
          <w:szCs w:val="22"/>
        </w:rPr>
        <w:t>45 10 00 00 - 8 - Przygotowanie terenu pod budowę</w:t>
      </w:r>
      <w:r>
        <w:rPr>
          <w:b/>
          <w:sz w:val="22"/>
          <w:szCs w:val="22"/>
        </w:rPr>
        <w:t>;</w:t>
      </w:r>
    </w:p>
    <w:p w14:paraId="3FD5C423" w14:textId="77777777" w:rsidR="00E94A9A" w:rsidRPr="0044220A" w:rsidRDefault="00E94A9A" w:rsidP="00E94A9A">
      <w:pPr>
        <w:pStyle w:val="Standard"/>
        <w:tabs>
          <w:tab w:val="center" w:pos="5256"/>
          <w:tab w:val="right" w:pos="9792"/>
        </w:tabs>
        <w:spacing w:line="240" w:lineRule="auto"/>
        <w:ind w:firstLine="709"/>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06D2479D" w14:textId="77777777" w:rsidR="00E94A9A" w:rsidRDefault="00E94A9A" w:rsidP="00E94A9A">
      <w:pPr>
        <w:pStyle w:val="Standard"/>
        <w:tabs>
          <w:tab w:val="center" w:pos="5256"/>
          <w:tab w:val="right" w:pos="9792"/>
        </w:tabs>
        <w:spacing w:line="240" w:lineRule="auto"/>
        <w:ind w:firstLine="709"/>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Pr>
          <w:b/>
          <w:bCs/>
          <w:sz w:val="22"/>
          <w:szCs w:val="22"/>
        </w:rPr>
        <w:t>;</w:t>
      </w:r>
    </w:p>
    <w:p w14:paraId="699B9CDA" w14:textId="4E1F35B2" w:rsidR="00E94A9A" w:rsidRDefault="007C04C1" w:rsidP="00414785">
      <w:pPr>
        <w:pStyle w:val="standard0"/>
        <w:tabs>
          <w:tab w:val="left" w:pos="0"/>
        </w:tabs>
        <w:spacing w:before="0" w:after="0"/>
        <w:ind w:left="720" w:hanging="11"/>
        <w:rPr>
          <w:b/>
          <w:sz w:val="22"/>
          <w:szCs w:val="22"/>
        </w:rPr>
      </w:pPr>
      <w:r>
        <w:rPr>
          <w:b/>
          <w:sz w:val="22"/>
          <w:szCs w:val="22"/>
        </w:rPr>
        <w:t>45 22 11 10 -</w:t>
      </w:r>
      <w:r w:rsidR="00414785">
        <w:rPr>
          <w:b/>
          <w:sz w:val="22"/>
          <w:szCs w:val="22"/>
        </w:rPr>
        <w:t xml:space="preserve"> </w:t>
      </w:r>
      <w:r>
        <w:rPr>
          <w:b/>
          <w:sz w:val="22"/>
          <w:szCs w:val="22"/>
        </w:rPr>
        <w:t>6 -</w:t>
      </w:r>
      <w:r w:rsidR="00414785">
        <w:rPr>
          <w:b/>
          <w:sz w:val="22"/>
          <w:szCs w:val="22"/>
        </w:rPr>
        <w:t xml:space="preserve"> </w:t>
      </w:r>
      <w:r>
        <w:rPr>
          <w:b/>
          <w:sz w:val="22"/>
          <w:szCs w:val="22"/>
        </w:rPr>
        <w:t>Roboty budowalne w zakresie mostów;</w:t>
      </w:r>
    </w:p>
    <w:p w14:paraId="0E35D0D2" w14:textId="79D5D8F8" w:rsidR="007C04C1" w:rsidRDefault="007C04C1" w:rsidP="00414785">
      <w:pPr>
        <w:pStyle w:val="standard0"/>
        <w:tabs>
          <w:tab w:val="left" w:pos="0"/>
        </w:tabs>
        <w:spacing w:before="0" w:after="0"/>
        <w:ind w:left="720" w:hanging="11"/>
        <w:rPr>
          <w:b/>
          <w:sz w:val="22"/>
          <w:szCs w:val="22"/>
        </w:rPr>
      </w:pPr>
      <w:r>
        <w:rPr>
          <w:b/>
          <w:sz w:val="22"/>
          <w:szCs w:val="22"/>
        </w:rPr>
        <w:t>45 22</w:t>
      </w:r>
      <w:r w:rsidR="00FE053C">
        <w:rPr>
          <w:b/>
          <w:sz w:val="22"/>
          <w:szCs w:val="22"/>
        </w:rPr>
        <w:t xml:space="preserve"> </w:t>
      </w:r>
      <w:r>
        <w:rPr>
          <w:b/>
          <w:sz w:val="22"/>
          <w:szCs w:val="22"/>
        </w:rPr>
        <w:t xml:space="preserve">11 11 </w:t>
      </w:r>
      <w:r w:rsidR="00FE053C">
        <w:rPr>
          <w:b/>
          <w:sz w:val="22"/>
          <w:szCs w:val="22"/>
        </w:rPr>
        <w:t>-</w:t>
      </w:r>
      <w:r w:rsidR="00414785">
        <w:rPr>
          <w:b/>
          <w:sz w:val="22"/>
          <w:szCs w:val="22"/>
        </w:rPr>
        <w:t xml:space="preserve"> </w:t>
      </w:r>
      <w:r>
        <w:rPr>
          <w:b/>
          <w:sz w:val="22"/>
          <w:szCs w:val="22"/>
        </w:rPr>
        <w:t>3</w:t>
      </w:r>
      <w:r w:rsidR="00FE053C">
        <w:rPr>
          <w:b/>
          <w:sz w:val="22"/>
          <w:szCs w:val="22"/>
        </w:rPr>
        <w:t xml:space="preserve"> </w:t>
      </w:r>
      <w:r>
        <w:rPr>
          <w:b/>
          <w:sz w:val="22"/>
          <w:szCs w:val="22"/>
        </w:rPr>
        <w:t>-</w:t>
      </w:r>
      <w:r w:rsidR="00414785">
        <w:rPr>
          <w:b/>
          <w:sz w:val="22"/>
          <w:szCs w:val="22"/>
        </w:rPr>
        <w:t xml:space="preserve"> </w:t>
      </w:r>
      <w:r>
        <w:rPr>
          <w:b/>
          <w:sz w:val="22"/>
          <w:szCs w:val="22"/>
        </w:rPr>
        <w:t>Roboty budowlane w zakresie mostów drogowych;</w:t>
      </w:r>
    </w:p>
    <w:p w14:paraId="71085E4B" w14:textId="7C4B6DD4" w:rsidR="00414785" w:rsidRDefault="00FE053C" w:rsidP="00875422">
      <w:pPr>
        <w:pStyle w:val="standard0"/>
        <w:numPr>
          <w:ilvl w:val="0"/>
          <w:numId w:val="177"/>
        </w:numPr>
        <w:tabs>
          <w:tab w:val="left" w:pos="0"/>
        </w:tabs>
        <w:spacing w:before="0" w:after="0"/>
        <w:ind w:left="993" w:hanging="284"/>
        <w:rPr>
          <w:b/>
          <w:sz w:val="22"/>
          <w:szCs w:val="22"/>
        </w:rPr>
      </w:pPr>
      <w:r>
        <w:rPr>
          <w:b/>
          <w:sz w:val="22"/>
          <w:szCs w:val="22"/>
        </w:rPr>
        <w:t>2</w:t>
      </w:r>
      <w:r w:rsidR="00414785">
        <w:rPr>
          <w:b/>
          <w:sz w:val="22"/>
          <w:szCs w:val="22"/>
        </w:rPr>
        <w:t xml:space="preserve">2 11 13 </w:t>
      </w:r>
      <w:r>
        <w:rPr>
          <w:b/>
          <w:sz w:val="22"/>
          <w:szCs w:val="22"/>
        </w:rPr>
        <w:t xml:space="preserve">- </w:t>
      </w:r>
      <w:r w:rsidR="00414785">
        <w:rPr>
          <w:b/>
          <w:sz w:val="22"/>
          <w:szCs w:val="22"/>
        </w:rPr>
        <w:t>7</w:t>
      </w:r>
      <w:r>
        <w:rPr>
          <w:b/>
          <w:sz w:val="22"/>
          <w:szCs w:val="22"/>
        </w:rPr>
        <w:t xml:space="preserve"> </w:t>
      </w:r>
      <w:r w:rsidR="00414785">
        <w:rPr>
          <w:b/>
          <w:sz w:val="22"/>
          <w:szCs w:val="22"/>
        </w:rPr>
        <w:t>- Roboty budowlane w zakresie mostowych przejść dla pieszych;</w:t>
      </w:r>
    </w:p>
    <w:p w14:paraId="74C1506E" w14:textId="0F62648A" w:rsidR="00711678" w:rsidRDefault="00711678" w:rsidP="00711678">
      <w:pPr>
        <w:pStyle w:val="standard0"/>
        <w:tabs>
          <w:tab w:val="left" w:pos="0"/>
        </w:tabs>
        <w:spacing w:before="0" w:after="0"/>
        <w:ind w:left="993"/>
        <w:rPr>
          <w:b/>
          <w:sz w:val="22"/>
          <w:szCs w:val="22"/>
        </w:rPr>
      </w:pPr>
    </w:p>
    <w:p w14:paraId="6BCEE870" w14:textId="2940BF60" w:rsidR="00711678" w:rsidRPr="004D1ABA" w:rsidRDefault="00C07CD9" w:rsidP="00875422">
      <w:pPr>
        <w:pStyle w:val="NormalnyWeb"/>
        <w:numPr>
          <w:ilvl w:val="0"/>
          <w:numId w:val="163"/>
        </w:numPr>
        <w:shd w:val="clear" w:color="auto" w:fill="FFFFFF"/>
        <w:spacing w:before="0"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00711678" w:rsidRPr="004D1ABA">
        <w:rPr>
          <w:rFonts w:ascii="Times New Roman" w:hAnsi="Times New Roman" w:cs="Times New Roman"/>
          <w:sz w:val="22"/>
          <w:szCs w:val="22"/>
        </w:rPr>
        <w:t xml:space="preserve">zamówienia jest realizowany </w:t>
      </w:r>
      <w:r w:rsidR="004D1ABA">
        <w:rPr>
          <w:rFonts w:ascii="Times New Roman" w:hAnsi="Times New Roman" w:cs="Times New Roman"/>
          <w:sz w:val="22"/>
          <w:szCs w:val="22"/>
        </w:rPr>
        <w:t xml:space="preserve">w ramach dofinansowania </w:t>
      </w:r>
      <w:r w:rsidR="00711678" w:rsidRPr="004D1ABA">
        <w:rPr>
          <w:rFonts w:ascii="Times New Roman" w:hAnsi="Times New Roman" w:cs="Times New Roman"/>
          <w:sz w:val="22"/>
          <w:szCs w:val="22"/>
        </w:rPr>
        <w:t>z Rządowego</w:t>
      </w:r>
      <w:r w:rsidR="004D1ABA">
        <w:rPr>
          <w:rFonts w:ascii="Times New Roman" w:hAnsi="Times New Roman" w:cs="Times New Roman"/>
          <w:sz w:val="22"/>
          <w:szCs w:val="22"/>
        </w:rPr>
        <w:t xml:space="preserve"> Funduszu Inwestycji Lokalnych.</w:t>
      </w:r>
    </w:p>
    <w:p w14:paraId="4CB7C3FF" w14:textId="77777777" w:rsidR="00711678" w:rsidRDefault="00711678" w:rsidP="00711678">
      <w:pPr>
        <w:pStyle w:val="standard0"/>
        <w:tabs>
          <w:tab w:val="left" w:pos="0"/>
        </w:tabs>
        <w:spacing w:before="0" w:after="0"/>
        <w:ind w:left="993"/>
        <w:rPr>
          <w:b/>
          <w:sz w:val="22"/>
          <w:szCs w:val="22"/>
        </w:rPr>
      </w:pPr>
    </w:p>
    <w:p w14:paraId="1F84B6C2" w14:textId="538EBAED" w:rsidR="000F32BD" w:rsidRPr="000F32BD" w:rsidRDefault="000F32BD" w:rsidP="00875422">
      <w:pPr>
        <w:pStyle w:val="NumeracjaUrzdowa"/>
        <w:numPr>
          <w:ilvl w:val="0"/>
          <w:numId w:val="163"/>
        </w:numPr>
        <w:spacing w:line="240" w:lineRule="auto"/>
        <w:ind w:left="284" w:hanging="284"/>
        <w:textAlignment w:val="auto"/>
        <w:rPr>
          <w:sz w:val="22"/>
          <w:szCs w:val="22"/>
        </w:rPr>
      </w:pPr>
      <w:r w:rsidRPr="000F32BD">
        <w:rPr>
          <w:sz w:val="22"/>
          <w:szCs w:val="22"/>
        </w:rPr>
        <w:t xml:space="preserve">Wszelkie prace projektowe, </w:t>
      </w:r>
      <w:r>
        <w:rPr>
          <w:sz w:val="22"/>
          <w:szCs w:val="22"/>
        </w:rPr>
        <w:t xml:space="preserve">budowlane, </w:t>
      </w:r>
      <w:r w:rsidRPr="000F32BD">
        <w:rPr>
          <w:sz w:val="22"/>
          <w:szCs w:val="22"/>
        </w:rPr>
        <w:t>remontowe i pomocnicze nie wyszczególnione a niezbędne do właściwego i kompleksowego wykonania należy traktować jak oczywiste i uwzględnić w kosztach i terminach wykonania objętego niniejszym zamówieniem.</w:t>
      </w:r>
    </w:p>
    <w:p w14:paraId="473754A7" w14:textId="77777777" w:rsidR="000F32BD" w:rsidRDefault="000F32BD" w:rsidP="00414785">
      <w:pPr>
        <w:pStyle w:val="standard0"/>
        <w:tabs>
          <w:tab w:val="left" w:pos="0"/>
        </w:tabs>
        <w:spacing w:before="0" w:after="0"/>
        <w:ind w:left="720" w:hanging="11"/>
        <w:rPr>
          <w:b/>
          <w:sz w:val="22"/>
          <w:szCs w:val="22"/>
        </w:rPr>
      </w:pPr>
    </w:p>
    <w:p w14:paraId="1FA1D953" w14:textId="6D1005C0" w:rsidR="00BC3138" w:rsidRPr="00B106E6" w:rsidRDefault="001B1A2D" w:rsidP="001B1A2D">
      <w:pPr>
        <w:pStyle w:val="NormalnyWeb"/>
        <w:shd w:val="clear" w:color="auto" w:fill="FFFFFF"/>
        <w:spacing w:before="0" w:after="80" w:line="240" w:lineRule="auto"/>
        <w:ind w:left="284" w:hanging="284"/>
        <w:textAlignment w:val="auto"/>
        <w:rPr>
          <w:rFonts w:ascii="Times New Roman" w:eastAsia="Times New Roman" w:hAnsi="Times New Roman" w:cs="Times New Roman"/>
          <w:b/>
          <w:kern w:val="0"/>
          <w:sz w:val="22"/>
          <w:szCs w:val="22"/>
          <w:lang w:eastAsia="pl-PL" w:bidi="ar-SA"/>
        </w:rPr>
      </w:pPr>
      <w:r>
        <w:rPr>
          <w:rFonts w:ascii="Times New Roman" w:hAnsi="Times New Roman" w:cs="Times New Roman"/>
          <w:sz w:val="22"/>
          <w:szCs w:val="22"/>
        </w:rPr>
        <w:t xml:space="preserve">5. </w:t>
      </w:r>
      <w:r w:rsidR="00BC3138" w:rsidRPr="00B106E6">
        <w:rPr>
          <w:rFonts w:ascii="Times New Roman" w:hAnsi="Times New Roman" w:cs="Times New Roman"/>
          <w:sz w:val="22"/>
          <w:szCs w:val="22"/>
        </w:rPr>
        <w:t xml:space="preserve">Szczegółowe wytyczne </w:t>
      </w:r>
      <w:r w:rsidR="00BC3138"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B65736" w:rsidRPr="00B106E6">
        <w:rPr>
          <w:rFonts w:ascii="Times New Roman" w:hAnsi="Times New Roman" w:cs="Times New Roman"/>
          <w:color w:val="000000"/>
          <w:sz w:val="22"/>
          <w:szCs w:val="22"/>
        </w:rPr>
        <w:t>h;</w:t>
      </w:r>
    </w:p>
    <w:p w14:paraId="7D487DCC" w14:textId="77777777" w:rsidR="004D1ABA" w:rsidRDefault="00BC3138" w:rsidP="00875422">
      <w:pPr>
        <w:pStyle w:val="NumeracjaUrzdowa"/>
        <w:numPr>
          <w:ilvl w:val="0"/>
          <w:numId w:val="173"/>
        </w:numPr>
        <w:spacing w:line="240" w:lineRule="auto"/>
        <w:ind w:left="426" w:firstLine="1417"/>
        <w:rPr>
          <w:color w:val="000000" w:themeColor="text1"/>
          <w:sz w:val="22"/>
          <w:szCs w:val="22"/>
        </w:rPr>
      </w:pPr>
      <w:r w:rsidRPr="00B106E6">
        <w:rPr>
          <w:color w:val="000000" w:themeColor="text1"/>
          <w:sz w:val="22"/>
          <w:szCs w:val="22"/>
        </w:rPr>
        <w:t>Projekt umowy - załącznik nr 4 do SWZ;</w:t>
      </w:r>
    </w:p>
    <w:p w14:paraId="51497260" w14:textId="77777777" w:rsidR="007776FD" w:rsidRDefault="00BC3138" w:rsidP="00875422">
      <w:pPr>
        <w:pStyle w:val="NumeracjaUrzdowa"/>
        <w:numPr>
          <w:ilvl w:val="0"/>
          <w:numId w:val="173"/>
        </w:numPr>
        <w:spacing w:line="240" w:lineRule="auto"/>
        <w:ind w:left="426" w:firstLine="1417"/>
        <w:rPr>
          <w:color w:val="000000" w:themeColor="text1"/>
          <w:sz w:val="22"/>
          <w:szCs w:val="22"/>
        </w:rPr>
      </w:pPr>
      <w:bookmarkStart w:id="9" w:name="_Hlk81208929"/>
      <w:r w:rsidRPr="004D1ABA">
        <w:rPr>
          <w:color w:val="000000" w:themeColor="text1"/>
          <w:sz w:val="22"/>
          <w:szCs w:val="22"/>
        </w:rPr>
        <w:t xml:space="preserve">Program Funkcjonalno - Użytkowy - załącznik nr </w:t>
      </w:r>
      <w:r w:rsidR="0022741E">
        <w:rPr>
          <w:color w:val="000000" w:themeColor="text1"/>
          <w:sz w:val="22"/>
          <w:szCs w:val="22"/>
        </w:rPr>
        <w:t>5</w:t>
      </w:r>
      <w:r w:rsidRPr="004D1ABA">
        <w:rPr>
          <w:color w:val="000000" w:themeColor="text1"/>
          <w:sz w:val="22"/>
          <w:szCs w:val="22"/>
        </w:rPr>
        <w:t xml:space="preserve"> do SWZ;</w:t>
      </w:r>
    </w:p>
    <w:p w14:paraId="770D581F" w14:textId="78DE3191" w:rsidR="007776FD" w:rsidRPr="007776FD" w:rsidRDefault="007776FD" w:rsidP="00875422">
      <w:pPr>
        <w:pStyle w:val="NumeracjaUrzdowa"/>
        <w:numPr>
          <w:ilvl w:val="0"/>
          <w:numId w:val="173"/>
        </w:numPr>
        <w:spacing w:line="240" w:lineRule="auto"/>
        <w:ind w:left="426" w:firstLine="1417"/>
        <w:rPr>
          <w:color w:val="000000" w:themeColor="text1"/>
          <w:sz w:val="22"/>
          <w:szCs w:val="22"/>
        </w:rPr>
      </w:pPr>
      <w:r w:rsidRPr="007776FD">
        <w:rPr>
          <w:color w:val="000000" w:themeColor="text1"/>
          <w:sz w:val="22"/>
          <w:szCs w:val="22"/>
        </w:rPr>
        <w:t>opis do PFU - załącznik nr 5_A do SWZ</w:t>
      </w:r>
      <w:r>
        <w:rPr>
          <w:color w:val="000000" w:themeColor="text1"/>
          <w:sz w:val="22"/>
          <w:szCs w:val="22"/>
        </w:rPr>
        <w:t>;</w:t>
      </w:r>
    </w:p>
    <w:p w14:paraId="422C095E" w14:textId="28D66512" w:rsidR="00E808F8" w:rsidRDefault="00E808F8" w:rsidP="00875422">
      <w:pPr>
        <w:pStyle w:val="NumeracjaUrzdowa"/>
        <w:numPr>
          <w:ilvl w:val="0"/>
          <w:numId w:val="173"/>
        </w:numPr>
        <w:spacing w:line="240" w:lineRule="auto"/>
        <w:ind w:left="426" w:firstLine="1417"/>
        <w:rPr>
          <w:color w:val="000000" w:themeColor="text1"/>
          <w:sz w:val="22"/>
          <w:szCs w:val="22"/>
        </w:rPr>
      </w:pPr>
      <w:r>
        <w:rPr>
          <w:color w:val="000000" w:themeColor="text1"/>
          <w:sz w:val="22"/>
          <w:szCs w:val="22"/>
        </w:rPr>
        <w:t xml:space="preserve">Zestawienie kosztów – załącznik </w:t>
      </w:r>
      <w:r w:rsidR="00F52E01">
        <w:rPr>
          <w:color w:val="000000" w:themeColor="text1"/>
          <w:sz w:val="22"/>
          <w:szCs w:val="22"/>
        </w:rPr>
        <w:t>nr 6</w:t>
      </w:r>
      <w:r>
        <w:rPr>
          <w:color w:val="000000" w:themeColor="text1"/>
          <w:sz w:val="22"/>
          <w:szCs w:val="22"/>
        </w:rPr>
        <w:t xml:space="preserve"> do SWZ;</w:t>
      </w:r>
    </w:p>
    <w:p w14:paraId="592FE690" w14:textId="6DFA5740" w:rsidR="004D1ABA" w:rsidRDefault="004D1ABA" w:rsidP="00875422">
      <w:pPr>
        <w:pStyle w:val="NumeracjaUrzdowa"/>
        <w:numPr>
          <w:ilvl w:val="0"/>
          <w:numId w:val="173"/>
        </w:numPr>
        <w:spacing w:line="240" w:lineRule="auto"/>
        <w:ind w:left="426" w:firstLine="1417"/>
        <w:rPr>
          <w:color w:val="000000" w:themeColor="text1"/>
          <w:sz w:val="22"/>
          <w:szCs w:val="22"/>
        </w:rPr>
      </w:pPr>
      <w:r w:rsidRPr="004D1ABA">
        <w:rPr>
          <w:color w:val="000000" w:themeColor="text1"/>
          <w:sz w:val="22"/>
          <w:szCs w:val="22"/>
        </w:rPr>
        <w:t>D</w:t>
      </w:r>
      <w:r w:rsidR="0022741E">
        <w:rPr>
          <w:color w:val="000000" w:themeColor="text1"/>
          <w:sz w:val="22"/>
          <w:szCs w:val="22"/>
        </w:rPr>
        <w:t>okumentacja remont mostu</w:t>
      </w:r>
      <w:r w:rsidRPr="004D1ABA">
        <w:rPr>
          <w:color w:val="000000" w:themeColor="text1"/>
          <w:sz w:val="22"/>
          <w:szCs w:val="22"/>
        </w:rPr>
        <w:t xml:space="preserve"> – załącznik </w:t>
      </w:r>
      <w:r w:rsidR="00F52E01">
        <w:rPr>
          <w:color w:val="000000" w:themeColor="text1"/>
          <w:sz w:val="22"/>
          <w:szCs w:val="22"/>
        </w:rPr>
        <w:t>nr 7</w:t>
      </w:r>
      <w:r w:rsidRPr="004D1ABA">
        <w:rPr>
          <w:color w:val="000000" w:themeColor="text1"/>
          <w:sz w:val="22"/>
          <w:szCs w:val="22"/>
        </w:rPr>
        <w:t xml:space="preserve"> do SWZ</w:t>
      </w:r>
    </w:p>
    <w:p w14:paraId="49948A66" w14:textId="77777777" w:rsidR="00874E43" w:rsidRPr="00811700" w:rsidRDefault="00874E43" w:rsidP="00CE7537">
      <w:pPr>
        <w:pStyle w:val="NumeracjaUrzdowa"/>
        <w:numPr>
          <w:ilvl w:val="0"/>
          <w:numId w:val="0"/>
        </w:numPr>
        <w:spacing w:line="240" w:lineRule="auto"/>
        <w:rPr>
          <w:color w:val="000000" w:themeColor="text1"/>
          <w:sz w:val="22"/>
          <w:szCs w:val="22"/>
        </w:rPr>
      </w:pPr>
    </w:p>
    <w:bookmarkEnd w:id="9"/>
    <w:p w14:paraId="1123B09E" w14:textId="4BE83D88" w:rsidR="00C84C71" w:rsidRPr="001555AC" w:rsidRDefault="001B1A2D" w:rsidP="001B1A2D">
      <w:pPr>
        <w:spacing w:after="200"/>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A8712C">
        <w:rPr>
          <w:rFonts w:ascii="Times New Roman" w:eastAsia="Times New Roman" w:hAnsi="Times New Roman" w:cs="Times New Roman"/>
          <w:sz w:val="22"/>
          <w:szCs w:val="22"/>
        </w:rPr>
        <w:t xml:space="preserve">Wykonawca zobowiązany jest uwzględnić w dokumentacji projektowej, </w:t>
      </w:r>
      <w:r w:rsidR="00C84C71" w:rsidRPr="00C84C71">
        <w:rPr>
          <w:rFonts w:ascii="Times New Roman" w:eastAsia="Times New Roman" w:hAnsi="Times New Roman" w:cs="Times New Roman"/>
          <w:sz w:val="22"/>
          <w:szCs w:val="22"/>
        </w:rPr>
        <w:t xml:space="preserve">wymagania dotyczące opisu przedmiotu zamówienia </w:t>
      </w:r>
      <w:r w:rsidR="00A8712C">
        <w:rPr>
          <w:rFonts w:ascii="Times New Roman" w:eastAsia="Times New Roman" w:hAnsi="Times New Roman" w:cs="Times New Roman"/>
          <w:sz w:val="22"/>
          <w:szCs w:val="22"/>
        </w:rPr>
        <w:t xml:space="preserve">określone w </w:t>
      </w:r>
      <w:r w:rsidR="000B1D7F">
        <w:rPr>
          <w:rFonts w:ascii="Times New Roman" w:eastAsia="Times New Roman" w:hAnsi="Times New Roman" w:cs="Times New Roman"/>
          <w:sz w:val="22"/>
          <w:szCs w:val="22"/>
        </w:rPr>
        <w:t xml:space="preserve">art. 99 – 103 </w:t>
      </w:r>
      <w:r w:rsidR="00287F33">
        <w:rPr>
          <w:rFonts w:ascii="Times New Roman" w:eastAsia="Times New Roman" w:hAnsi="Times New Roman" w:cs="Times New Roman"/>
          <w:sz w:val="22"/>
          <w:szCs w:val="22"/>
        </w:rPr>
        <w:t>Ustaw</w:t>
      </w:r>
      <w:r>
        <w:rPr>
          <w:rFonts w:ascii="Times New Roman" w:eastAsia="Times New Roman" w:hAnsi="Times New Roman" w:cs="Times New Roman"/>
          <w:sz w:val="22"/>
          <w:szCs w:val="22"/>
        </w:rPr>
        <w:t>y</w:t>
      </w:r>
      <w:r w:rsidR="009D61CA">
        <w:rPr>
          <w:rFonts w:ascii="Times New Roman" w:eastAsia="Times New Roman" w:hAnsi="Times New Roman" w:cs="Times New Roman"/>
          <w:sz w:val="22"/>
          <w:szCs w:val="22"/>
        </w:rPr>
        <w:t xml:space="preserve"> z dnia 11 września 2019 r. </w:t>
      </w:r>
      <w:r w:rsidR="00C84C71" w:rsidRPr="00C84C71">
        <w:rPr>
          <w:rFonts w:ascii="Times New Roman" w:eastAsia="Times New Roman" w:hAnsi="Times New Roman" w:cs="Times New Roman"/>
          <w:sz w:val="22"/>
          <w:szCs w:val="22"/>
        </w:rPr>
        <w:t xml:space="preserve"> Prawo Zam</w:t>
      </w:r>
      <w:r w:rsidR="009D61CA">
        <w:rPr>
          <w:rFonts w:ascii="Times New Roman" w:eastAsia="Times New Roman" w:hAnsi="Times New Roman" w:cs="Times New Roman"/>
          <w:sz w:val="22"/>
          <w:szCs w:val="22"/>
        </w:rPr>
        <w:t xml:space="preserve">ówień Publicznych </w:t>
      </w:r>
      <w:r>
        <w:rPr>
          <w:rFonts w:ascii="Times New Roman" w:eastAsia="Times New Roman" w:hAnsi="Times New Roman" w:cs="Times New Roman"/>
          <w:sz w:val="22"/>
          <w:szCs w:val="22"/>
        </w:rPr>
        <w:t xml:space="preserve"> </w:t>
      </w:r>
      <w:r w:rsidR="009D61CA">
        <w:rPr>
          <w:rFonts w:ascii="Times New Roman" w:eastAsia="Times New Roman" w:hAnsi="Times New Roman" w:cs="Times New Roman"/>
          <w:sz w:val="22"/>
          <w:szCs w:val="22"/>
        </w:rPr>
        <w:t>(Dz. U. z 2021 r. poz. 1129</w:t>
      </w:r>
      <w:r w:rsidR="00BD418B">
        <w:rPr>
          <w:rFonts w:ascii="Times New Roman" w:eastAsia="Times New Roman" w:hAnsi="Times New Roman" w:cs="Times New Roman"/>
          <w:sz w:val="22"/>
          <w:szCs w:val="22"/>
        </w:rPr>
        <w:t xml:space="preserve"> ze zm.</w:t>
      </w:r>
      <w:r w:rsidR="001555AC">
        <w:rPr>
          <w:rFonts w:ascii="Times New Roman" w:eastAsia="Times New Roman" w:hAnsi="Times New Roman" w:cs="Times New Roman"/>
          <w:sz w:val="22"/>
          <w:szCs w:val="22"/>
        </w:rPr>
        <w:t xml:space="preserve">). </w:t>
      </w:r>
      <w:r w:rsidR="001555AC" w:rsidRPr="001555AC">
        <w:rPr>
          <w:rFonts w:ascii="Times New Roman" w:eastAsia="Times New Roman" w:hAnsi="Times New Roman" w:cs="Times New Roman"/>
          <w:sz w:val="22"/>
          <w:szCs w:val="22"/>
        </w:rPr>
        <w:t>W</w:t>
      </w:r>
      <w:r w:rsidR="001555AC">
        <w:rPr>
          <w:rFonts w:ascii="Times New Roman" w:eastAsia="Times New Roman" w:hAnsi="Times New Roman" w:cs="Times New Roman"/>
          <w:sz w:val="22"/>
          <w:szCs w:val="22"/>
        </w:rPr>
        <w:t xml:space="preserve">ykonawca wraz z dokumentacją </w:t>
      </w:r>
      <w:r w:rsidR="001555AC" w:rsidRPr="001555AC">
        <w:rPr>
          <w:rFonts w:ascii="Times New Roman" w:eastAsia="Times New Roman" w:hAnsi="Times New Roman" w:cs="Times New Roman"/>
          <w:sz w:val="22"/>
          <w:szCs w:val="22"/>
        </w:rPr>
        <w:t xml:space="preserve"> </w:t>
      </w:r>
      <w:r w:rsidR="001555AC">
        <w:rPr>
          <w:rFonts w:ascii="Times New Roman" w:eastAsia="Times New Roman" w:hAnsi="Times New Roman" w:cs="Times New Roman"/>
          <w:sz w:val="22"/>
          <w:szCs w:val="22"/>
        </w:rPr>
        <w:t>składa oświadczenie potwierdzające wykonanie dokumentacji projektowej zgodnie z wytycznymi Prawa Zamówień Publicznych.</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875422">
      <w:pPr>
        <w:pStyle w:val="NumeracjaUrzdowa"/>
        <w:numPr>
          <w:ilvl w:val="0"/>
          <w:numId w:val="156"/>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0EC911D9" w:rsidR="00413C6D" w:rsidRPr="005A46F0" w:rsidRDefault="00413C6D" w:rsidP="00875422">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10"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r w:rsidR="009603FE">
        <w:rPr>
          <w:rFonts w:eastAsia="SimSun"/>
          <w:kern w:val="3"/>
          <w:sz w:val="22"/>
          <w:szCs w:val="22"/>
          <w:lang w:eastAsia="zh-CN" w:bidi="hi-IN"/>
        </w:rPr>
        <w:t xml:space="preserve">, </w:t>
      </w:r>
      <w:bookmarkStart w:id="11" w:name="_Hlk81379842"/>
      <w:r w:rsidR="009603FE">
        <w:rPr>
          <w:rFonts w:eastAsia="SimSun"/>
          <w:kern w:val="3"/>
          <w:sz w:val="22"/>
          <w:szCs w:val="22"/>
          <w:lang w:eastAsia="zh-CN" w:bidi="hi-IN"/>
        </w:rPr>
        <w:t>obejmujące:</w:t>
      </w:r>
    </w:p>
    <w:p w14:paraId="2EF2467B" w14:textId="36FEA2FD" w:rsidR="008057C7" w:rsidRPr="003D3568"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 xml:space="preserve">prace przygotowawcze: wprowadzenie organizacji ruchu, roboty rozbiórkowe, roboty zbrojeniowe, </w:t>
      </w:r>
      <w:r w:rsidR="009603FE" w:rsidRPr="008057C7">
        <w:rPr>
          <w:kern w:val="0"/>
          <w:sz w:val="22"/>
          <w:szCs w:val="22"/>
          <w:lang w:eastAsia="pl-PL" w:bidi="ar-SA"/>
        </w:rPr>
        <w:t>ułożenie warstw betonowy</w:t>
      </w:r>
      <w:r>
        <w:rPr>
          <w:kern w:val="0"/>
          <w:sz w:val="22"/>
          <w:szCs w:val="22"/>
          <w:lang w:eastAsia="pl-PL" w:bidi="ar-SA"/>
        </w:rPr>
        <w:t xml:space="preserve">ch, </w:t>
      </w:r>
      <w:r w:rsidR="009603FE" w:rsidRPr="008057C7">
        <w:rPr>
          <w:kern w:val="0"/>
          <w:sz w:val="22"/>
          <w:szCs w:val="22"/>
          <w:lang w:eastAsia="pl-PL" w:bidi="ar-SA"/>
        </w:rPr>
        <w:t>inne roboty mostowe;</w:t>
      </w:r>
    </w:p>
    <w:p w14:paraId="533236FF" w14:textId="77777777" w:rsidR="003D3568" w:rsidRPr="008057C7" w:rsidRDefault="003D3568" w:rsidP="003D3568">
      <w:pPr>
        <w:pStyle w:val="Akapitzlist"/>
        <w:widowControl/>
        <w:suppressAutoHyphens w:val="0"/>
        <w:spacing w:line="240" w:lineRule="auto"/>
        <w:ind w:left="993"/>
        <w:contextualSpacing/>
        <w:textAlignment w:val="auto"/>
        <w:rPr>
          <w:sz w:val="22"/>
          <w:szCs w:val="22"/>
          <w:shd w:val="clear" w:color="auto" w:fill="E6E6E6"/>
        </w:rPr>
      </w:pPr>
    </w:p>
    <w:p w14:paraId="4874A8EE" w14:textId="77777777" w:rsidR="003D3568" w:rsidRPr="003D3568"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prace</w:t>
      </w:r>
      <w:r w:rsidR="006075E6" w:rsidRPr="006075E6">
        <w:rPr>
          <w:rFonts w:eastAsia="SimSun"/>
          <w:sz w:val="22"/>
          <w:szCs w:val="22"/>
        </w:rPr>
        <w:t xml:space="preserve"> </w:t>
      </w:r>
      <w:r>
        <w:rPr>
          <w:kern w:val="0"/>
          <w:sz w:val="22"/>
          <w:szCs w:val="22"/>
          <w:lang w:eastAsia="pl-PL" w:bidi="ar-SA"/>
        </w:rPr>
        <w:t>w zakresie robót bitumicznych</w:t>
      </w:r>
      <w:r w:rsidR="009603FE" w:rsidRPr="008057C7">
        <w:rPr>
          <w:kern w:val="0"/>
          <w:sz w:val="22"/>
          <w:szCs w:val="22"/>
          <w:lang w:eastAsia="pl-PL" w:bidi="ar-SA"/>
        </w:rPr>
        <w:t xml:space="preserve">: </w:t>
      </w:r>
      <w:r w:rsidRPr="008057C7">
        <w:rPr>
          <w:kern w:val="0"/>
          <w:sz w:val="22"/>
          <w:szCs w:val="22"/>
          <w:lang w:eastAsia="pl-PL" w:bidi="ar-SA"/>
        </w:rPr>
        <w:t xml:space="preserve">frezowanie nawierzchni, oczyszczenie nawierzchni, skropienie nawierzchni, ułożenie warstwy wyrównawczej, </w:t>
      </w:r>
      <w:r w:rsidR="009603FE" w:rsidRPr="008057C7">
        <w:rPr>
          <w:kern w:val="0"/>
          <w:sz w:val="22"/>
          <w:szCs w:val="22"/>
          <w:lang w:eastAsia="pl-PL" w:bidi="ar-SA"/>
        </w:rPr>
        <w:t xml:space="preserve">ułożenie warstwy ścieralnej; </w:t>
      </w:r>
    </w:p>
    <w:p w14:paraId="58C725EA" w14:textId="3E819990" w:rsidR="008057C7" w:rsidRPr="008057C7" w:rsidRDefault="009603FE" w:rsidP="003D3568">
      <w:pPr>
        <w:pStyle w:val="Akapitzlist"/>
        <w:widowControl/>
        <w:suppressAutoHyphens w:val="0"/>
        <w:spacing w:line="240" w:lineRule="auto"/>
        <w:ind w:left="993"/>
        <w:contextualSpacing/>
        <w:textAlignment w:val="auto"/>
        <w:rPr>
          <w:sz w:val="22"/>
          <w:szCs w:val="22"/>
          <w:shd w:val="clear" w:color="auto" w:fill="E6E6E6"/>
        </w:rPr>
      </w:pPr>
      <w:r w:rsidRPr="008057C7">
        <w:rPr>
          <w:kern w:val="0"/>
          <w:sz w:val="22"/>
          <w:szCs w:val="22"/>
          <w:lang w:eastAsia="pl-PL" w:bidi="ar-SA"/>
        </w:rPr>
        <w:t xml:space="preserve"> </w:t>
      </w:r>
    </w:p>
    <w:p w14:paraId="6E6E3A30" w14:textId="57A2D15E" w:rsidR="00EB7CF1" w:rsidRPr="008057C7" w:rsidRDefault="008057C7" w:rsidP="00875422">
      <w:pPr>
        <w:pStyle w:val="Akapitzlist"/>
        <w:widowControl/>
        <w:numPr>
          <w:ilvl w:val="0"/>
          <w:numId w:val="180"/>
        </w:numPr>
        <w:suppressAutoHyphens w:val="0"/>
        <w:spacing w:line="240" w:lineRule="auto"/>
        <w:ind w:left="993"/>
        <w:contextualSpacing/>
        <w:textAlignment w:val="auto"/>
        <w:rPr>
          <w:sz w:val="22"/>
          <w:szCs w:val="22"/>
          <w:shd w:val="clear" w:color="auto" w:fill="E6E6E6"/>
        </w:rPr>
      </w:pPr>
      <w:r>
        <w:rPr>
          <w:kern w:val="0"/>
          <w:sz w:val="22"/>
          <w:szCs w:val="22"/>
          <w:lang w:eastAsia="pl-PL" w:bidi="ar-SA"/>
        </w:rPr>
        <w:t xml:space="preserve">prace </w:t>
      </w:r>
      <w:r w:rsidR="006075E6">
        <w:rPr>
          <w:rFonts w:eastAsia="SimSun"/>
          <w:sz w:val="22"/>
          <w:szCs w:val="22"/>
        </w:rPr>
        <w:t xml:space="preserve">związane z </w:t>
      </w:r>
      <w:r w:rsidR="006075E6">
        <w:rPr>
          <w:kern w:val="0"/>
          <w:sz w:val="22"/>
          <w:szCs w:val="22"/>
          <w:lang w:eastAsia="pl-PL" w:bidi="ar-SA"/>
        </w:rPr>
        <w:t>oznakowaniem poziomym i pionowym</w:t>
      </w:r>
      <w:r w:rsidR="009603FE" w:rsidRPr="008057C7">
        <w:rPr>
          <w:kern w:val="0"/>
          <w:sz w:val="22"/>
          <w:szCs w:val="22"/>
          <w:lang w:eastAsia="pl-PL" w:bidi="ar-SA"/>
        </w:rPr>
        <w:t>:</w:t>
      </w:r>
      <w:r w:rsidRPr="008057C7">
        <w:rPr>
          <w:kern w:val="0"/>
          <w:sz w:val="22"/>
          <w:szCs w:val="22"/>
          <w:lang w:eastAsia="pl-PL" w:bidi="ar-SA"/>
        </w:rPr>
        <w:t xml:space="preserve"> </w:t>
      </w:r>
      <w:r w:rsidR="009603FE" w:rsidRPr="008057C7">
        <w:rPr>
          <w:kern w:val="0"/>
          <w:sz w:val="22"/>
          <w:szCs w:val="22"/>
          <w:lang w:eastAsia="pl-PL" w:bidi="ar-SA"/>
        </w:rPr>
        <w:t>t</w:t>
      </w:r>
      <w:r w:rsidRPr="008057C7">
        <w:rPr>
          <w:kern w:val="0"/>
          <w:sz w:val="22"/>
          <w:szCs w:val="22"/>
          <w:lang w:eastAsia="pl-PL" w:bidi="ar-SA"/>
        </w:rPr>
        <w:t xml:space="preserve">rasowanie oznakowania poziomego, </w:t>
      </w:r>
      <w:r w:rsidR="009603FE" w:rsidRPr="008057C7">
        <w:rPr>
          <w:kern w:val="0"/>
          <w:sz w:val="22"/>
          <w:szCs w:val="22"/>
          <w:lang w:eastAsia="pl-PL" w:bidi="ar-SA"/>
        </w:rPr>
        <w:t>namalowani</w:t>
      </w:r>
      <w:r w:rsidRPr="008057C7">
        <w:rPr>
          <w:kern w:val="0"/>
          <w:sz w:val="22"/>
          <w:szCs w:val="22"/>
          <w:lang w:eastAsia="pl-PL" w:bidi="ar-SA"/>
        </w:rPr>
        <w:t xml:space="preserve">e oznakowania poziomego, </w:t>
      </w:r>
      <w:r w:rsidR="009603FE" w:rsidRPr="008057C7">
        <w:rPr>
          <w:kern w:val="0"/>
          <w:sz w:val="22"/>
          <w:szCs w:val="22"/>
          <w:lang w:eastAsia="pl-PL" w:bidi="ar-SA"/>
        </w:rPr>
        <w:t>wyznaczenie lokalizacji znaków pionowych zgodnie z zatwierdzonym pro</w:t>
      </w:r>
      <w:r w:rsidRPr="008057C7">
        <w:rPr>
          <w:kern w:val="0"/>
          <w:sz w:val="22"/>
          <w:szCs w:val="22"/>
          <w:lang w:eastAsia="pl-PL" w:bidi="ar-SA"/>
        </w:rPr>
        <w:t xml:space="preserve">jektem stałej organizacji ruchu, </w:t>
      </w:r>
      <w:r w:rsidR="009603FE" w:rsidRPr="008057C7">
        <w:rPr>
          <w:kern w:val="0"/>
          <w:sz w:val="22"/>
          <w:szCs w:val="22"/>
          <w:lang w:eastAsia="pl-PL" w:bidi="ar-SA"/>
        </w:rPr>
        <w:t>wyko</w:t>
      </w:r>
      <w:r w:rsidRPr="008057C7">
        <w:rPr>
          <w:kern w:val="0"/>
          <w:sz w:val="22"/>
          <w:szCs w:val="22"/>
          <w:lang w:eastAsia="pl-PL" w:bidi="ar-SA"/>
        </w:rPr>
        <w:t xml:space="preserve">panie wykopów pod znaki drogowe, </w:t>
      </w:r>
      <w:r w:rsidR="009603FE" w:rsidRPr="008057C7">
        <w:rPr>
          <w:kern w:val="0"/>
          <w:sz w:val="22"/>
          <w:szCs w:val="22"/>
          <w:lang w:eastAsia="pl-PL" w:bidi="ar-SA"/>
        </w:rPr>
        <w:t>umo</w:t>
      </w:r>
      <w:r w:rsidRPr="008057C7">
        <w:rPr>
          <w:kern w:val="0"/>
          <w:sz w:val="22"/>
          <w:szCs w:val="22"/>
          <w:lang w:eastAsia="pl-PL" w:bidi="ar-SA"/>
        </w:rPr>
        <w:t xml:space="preserve">cowanie tarcz znaków do słupków, ustawienie znaku w wykopie, </w:t>
      </w:r>
      <w:r w:rsidR="009603FE" w:rsidRPr="008057C7">
        <w:rPr>
          <w:kern w:val="0"/>
          <w:sz w:val="22"/>
          <w:szCs w:val="22"/>
          <w:lang w:eastAsia="pl-PL" w:bidi="ar-SA"/>
        </w:rPr>
        <w:t>zasypanie i zagęszczenie wykopu.</w:t>
      </w:r>
    </w:p>
    <w:p w14:paraId="1D6BD9A1" w14:textId="77777777" w:rsidR="008057C7" w:rsidRPr="008057C7" w:rsidRDefault="008057C7" w:rsidP="008057C7">
      <w:pPr>
        <w:pStyle w:val="Akapitzlist"/>
        <w:widowControl/>
        <w:suppressAutoHyphens w:val="0"/>
        <w:spacing w:line="240" w:lineRule="auto"/>
        <w:contextualSpacing/>
        <w:textAlignment w:val="auto"/>
        <w:rPr>
          <w:sz w:val="22"/>
          <w:szCs w:val="22"/>
          <w:shd w:val="clear" w:color="auto" w:fill="E6E6E6"/>
        </w:rPr>
      </w:pPr>
    </w:p>
    <w:bookmarkEnd w:id="11"/>
    <w:p w14:paraId="21EEE875" w14:textId="78D71528" w:rsidR="00EB7CF1" w:rsidRDefault="00EB7CF1" w:rsidP="00875422">
      <w:pPr>
        <w:pStyle w:val="Akapitzlist"/>
        <w:widowControl/>
        <w:numPr>
          <w:ilvl w:val="0"/>
          <w:numId w:val="141"/>
        </w:numPr>
        <w:autoSpaceDN/>
        <w:spacing w:after="0" w:line="240" w:lineRule="auto"/>
        <w:ind w:left="426" w:right="-2" w:hanging="284"/>
        <w:textAlignment w:val="auto"/>
        <w:rPr>
          <w:sz w:val="22"/>
          <w:szCs w:val="22"/>
        </w:rPr>
      </w:pPr>
      <w:r w:rsidRPr="00EB7CF1">
        <w:rPr>
          <w:sz w:val="22"/>
          <w:szCs w:val="22"/>
        </w:rPr>
        <w:t>Obowiązek ten nie dotyczy sytuacji, gdy prace wymienione powyżej będą wykonywane samodzielnie i osobiście przez osoby fizyczne prowadzące działalność gospodarczą w postaci tzw. samozatrudnienia jako podwykonawcy.</w:t>
      </w:r>
    </w:p>
    <w:p w14:paraId="6E53A008" w14:textId="77777777" w:rsidR="00874E43" w:rsidRPr="00EB7CF1" w:rsidRDefault="00874E43" w:rsidP="00874E43">
      <w:pPr>
        <w:pStyle w:val="Akapitzlist"/>
        <w:widowControl/>
        <w:autoSpaceDN/>
        <w:spacing w:after="0" w:line="240" w:lineRule="auto"/>
        <w:ind w:left="426" w:right="-2"/>
        <w:textAlignment w:val="auto"/>
        <w:rPr>
          <w:sz w:val="22"/>
          <w:szCs w:val="22"/>
        </w:rPr>
      </w:pPr>
    </w:p>
    <w:p w14:paraId="65588D9A" w14:textId="77777777" w:rsidR="00EB7CF1" w:rsidRPr="00EB7CF1" w:rsidRDefault="00EB7CF1" w:rsidP="00875422">
      <w:pPr>
        <w:pStyle w:val="Akapitzlist"/>
        <w:widowControl/>
        <w:numPr>
          <w:ilvl w:val="0"/>
          <w:numId w:val="141"/>
        </w:numPr>
        <w:autoSpaceDN/>
        <w:spacing w:after="0" w:line="240" w:lineRule="auto"/>
        <w:ind w:left="426" w:right="-2" w:hanging="284"/>
        <w:textAlignment w:val="auto"/>
        <w:rPr>
          <w:sz w:val="22"/>
          <w:szCs w:val="22"/>
        </w:rPr>
      </w:pPr>
      <w:r w:rsidRPr="00EB7CF1">
        <w:rPr>
          <w:sz w:val="22"/>
          <w:szCs w:val="22"/>
        </w:rPr>
        <w:lastRenderedPageBreak/>
        <w:t xml:space="preserve">W celu weryfikacji zatrudnienia przez wykonawcę lub podwykonawcę na podstawie umowy o pracę osób wykonujących prace wskazane </w:t>
      </w:r>
      <w:r w:rsidRPr="00EB7CF1">
        <w:rPr>
          <w:b/>
          <w:bCs/>
          <w:sz w:val="22"/>
          <w:szCs w:val="22"/>
        </w:rPr>
        <w:t>w ust. 1,</w:t>
      </w:r>
      <w:r w:rsidRPr="00EB7CF1">
        <w:rPr>
          <w:sz w:val="22"/>
          <w:szCs w:val="22"/>
        </w:rPr>
        <w:t xml:space="preserve"> Wykonawca zobowiązany jest do przekazania Zamawiającemu w terminie </w:t>
      </w:r>
      <w:r w:rsidRPr="00EB7CF1">
        <w:rPr>
          <w:b/>
          <w:bCs/>
          <w:sz w:val="22"/>
          <w:szCs w:val="22"/>
        </w:rPr>
        <w:t>7 dni</w:t>
      </w:r>
      <w:r w:rsidRPr="00EB7CF1">
        <w:rPr>
          <w:sz w:val="22"/>
          <w:szCs w:val="22"/>
        </w:rPr>
        <w:t xml:space="preserve"> od dnia podpisania umowy lub na każdorazowe wezwanie Zamawiającego w trakcie realizacji umowy w terminie </w:t>
      </w:r>
      <w:r w:rsidRPr="00EB7CF1">
        <w:rPr>
          <w:b/>
          <w:bCs/>
          <w:sz w:val="22"/>
          <w:szCs w:val="22"/>
        </w:rPr>
        <w:t>3 dni</w:t>
      </w:r>
      <w:r w:rsidRPr="00EB7CF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113D373C" w14:textId="77777777" w:rsidR="00EB7CF1" w:rsidRPr="00EB7CF1" w:rsidRDefault="00EB7CF1" w:rsidP="00EB7CF1">
      <w:pPr>
        <w:pStyle w:val="Akapitzlist"/>
        <w:widowControl/>
        <w:autoSpaceDN/>
        <w:spacing w:after="0" w:line="240" w:lineRule="auto"/>
        <w:ind w:right="-2"/>
        <w:textAlignment w:val="auto"/>
        <w:rPr>
          <w:sz w:val="22"/>
          <w:szCs w:val="22"/>
        </w:rPr>
      </w:pPr>
    </w:p>
    <w:p w14:paraId="747CB257"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 xml:space="preserve">oświadczenia Wykonawcy lub podwykonawcy o zatrudnieniu pracownika na podstawie umowy o pracę; </w:t>
      </w:r>
    </w:p>
    <w:p w14:paraId="6ED2A0A0"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poświadczonej za zgodność z oryginałem kopii umowy o pracę zatrudnionego pracownika;</w:t>
      </w:r>
    </w:p>
    <w:p w14:paraId="2168FF0E" w14:textId="77777777" w:rsidR="00EB7CF1" w:rsidRPr="00EB7CF1" w:rsidRDefault="00EB7CF1" w:rsidP="00875422">
      <w:pPr>
        <w:pStyle w:val="Akapitzlist"/>
        <w:widowControl/>
        <w:numPr>
          <w:ilvl w:val="0"/>
          <w:numId w:val="168"/>
        </w:numPr>
        <w:tabs>
          <w:tab w:val="left" w:pos="993"/>
          <w:tab w:val="left" w:pos="1560"/>
          <w:tab w:val="left" w:pos="1843"/>
        </w:tabs>
        <w:autoSpaceDN/>
        <w:spacing w:after="0" w:line="240" w:lineRule="auto"/>
        <w:ind w:left="993" w:right="-2" w:hanging="284"/>
        <w:textAlignment w:val="auto"/>
        <w:rPr>
          <w:sz w:val="22"/>
          <w:szCs w:val="22"/>
        </w:rPr>
      </w:pPr>
      <w:r w:rsidRPr="00EB7CF1">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40D8956" w14:textId="77777777" w:rsidR="00EB7CF1" w:rsidRPr="00EB7CF1" w:rsidRDefault="00EB7CF1" w:rsidP="00875422">
      <w:pPr>
        <w:pStyle w:val="Akapitzlist"/>
        <w:widowControl/>
        <w:numPr>
          <w:ilvl w:val="0"/>
          <w:numId w:val="141"/>
        </w:numPr>
        <w:spacing w:before="240" w:after="240" w:line="240" w:lineRule="auto"/>
        <w:ind w:left="567" w:hanging="578"/>
        <w:rPr>
          <w:sz w:val="22"/>
          <w:szCs w:val="22"/>
        </w:rPr>
      </w:pPr>
      <w:r w:rsidRPr="00EB7CF1">
        <w:rPr>
          <w:sz w:val="22"/>
          <w:szCs w:val="22"/>
        </w:rPr>
        <w:t xml:space="preserve">W przypadku powzięcia przez Zamawiającego wątpliwości co do stosunku prawnego łączącego Wykonawcę z osobami, wykonującymi czynności, o których mowa </w:t>
      </w:r>
      <w:r w:rsidRPr="00EB7CF1">
        <w:rPr>
          <w:b/>
          <w:sz w:val="22"/>
          <w:szCs w:val="22"/>
        </w:rPr>
        <w:t xml:space="preserve">w ust. 1, </w:t>
      </w:r>
      <w:r w:rsidRPr="00EB7CF1">
        <w:rPr>
          <w:sz w:val="22"/>
          <w:szCs w:val="22"/>
        </w:rPr>
        <w:t>Zamawiający zawiadomi Państwową Inspekcję Pracy w celu przeprowadzenia kontroli.</w:t>
      </w:r>
    </w:p>
    <w:p w14:paraId="265A8C80" w14:textId="77777777" w:rsidR="00EB7CF1" w:rsidRPr="00EB7CF1" w:rsidRDefault="00EB7CF1" w:rsidP="00875422">
      <w:pPr>
        <w:pStyle w:val="Akapitzlist"/>
        <w:widowControl/>
        <w:numPr>
          <w:ilvl w:val="0"/>
          <w:numId w:val="141"/>
        </w:numPr>
        <w:suppressAutoHyphens w:val="0"/>
        <w:spacing w:before="100" w:beforeAutospacing="1" w:after="100" w:afterAutospacing="1" w:line="240" w:lineRule="auto"/>
        <w:ind w:left="567" w:hanging="578"/>
        <w:rPr>
          <w:kern w:val="0"/>
          <w:sz w:val="22"/>
          <w:szCs w:val="22"/>
          <w:lang w:eastAsia="pl-PL" w:bidi="ar-SA"/>
        </w:rPr>
      </w:pPr>
      <w:r w:rsidRPr="00EB7CF1">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bookmarkEnd w:id="10"/>
    <w:p w14:paraId="3778D0F9" w14:textId="3EB3CCA2" w:rsidR="00983DF5" w:rsidRPr="00F32710" w:rsidRDefault="00983DF5" w:rsidP="00875422">
      <w:pPr>
        <w:pStyle w:val="NumeracjaUrzdowa"/>
        <w:numPr>
          <w:ilvl w:val="0"/>
          <w:numId w:val="161"/>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875422">
      <w:pPr>
        <w:pStyle w:val="NumeracjaUrzdowa"/>
        <w:numPr>
          <w:ilvl w:val="0"/>
          <w:numId w:val="161"/>
        </w:numPr>
        <w:rPr>
          <w:b/>
          <w:sz w:val="22"/>
          <w:szCs w:val="22"/>
        </w:rPr>
      </w:pPr>
      <w:r w:rsidRPr="00F32710">
        <w:rPr>
          <w:b/>
          <w:sz w:val="22"/>
          <w:szCs w:val="22"/>
        </w:rPr>
        <w:t>PROJEKTOWANE POSTANOWIENIA UMOWNE</w:t>
      </w:r>
    </w:p>
    <w:p w14:paraId="25C86C4D" w14:textId="294AB28D"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875422">
      <w:pPr>
        <w:pStyle w:val="Tekstpodstawowy"/>
        <w:numPr>
          <w:ilvl w:val="0"/>
          <w:numId w:val="129"/>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02B5AB2F" w14:textId="2FAFFA50"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E74EAE4" w14:textId="465ECC46"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3663E4E1" w14:textId="697B4185" w:rsidR="00E0091C" w:rsidRPr="008057C7" w:rsidRDefault="00E0091C" w:rsidP="00875422">
      <w:pPr>
        <w:pStyle w:val="Tekstpodstawowy"/>
        <w:numPr>
          <w:ilvl w:val="3"/>
          <w:numId w:val="163"/>
        </w:numPr>
        <w:ind w:left="426" w:hanging="426"/>
        <w:jc w:val="both"/>
        <w:rPr>
          <w:rFonts w:ascii="Times New Roman" w:hAnsi="Times New Roman" w:cs="Times New Roman"/>
          <w:sz w:val="22"/>
          <w:szCs w:val="22"/>
        </w:rPr>
      </w:pPr>
      <w:r w:rsidRPr="008057C7">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w:t>
      </w:r>
    </w:p>
    <w:p w14:paraId="7144F3BE" w14:textId="4511AA21" w:rsidR="00E0091C" w:rsidRPr="008057C7" w:rsidRDefault="00E0091C" w:rsidP="00E0091C">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t> 4.   Wszelkie wyjaśnienia, modyfikacje treści SWZ oraz inne informacje związane z niniejszym postępowaniem, Zamawiający będzie zamieszczał wyłącznie na platformie zakupowej w wierszu oznaczonym tytułem oraz znakiem sprawy niniejszego postępowania.</w:t>
      </w:r>
    </w:p>
    <w:p w14:paraId="7D47A5EC" w14:textId="24881CB2" w:rsidR="00E0091C" w:rsidRPr="008057C7" w:rsidRDefault="00E0091C" w:rsidP="00E0091C">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4C199A1" w14:textId="24BA1608" w:rsidR="00C70C0F" w:rsidRPr="008057C7" w:rsidRDefault="00E0091C" w:rsidP="0090074D">
      <w:pPr>
        <w:pStyle w:val="Tekstpodstawowy"/>
        <w:ind w:left="426" w:hanging="426"/>
        <w:jc w:val="both"/>
        <w:rPr>
          <w:rFonts w:ascii="Times New Roman" w:hAnsi="Times New Roman" w:cs="Times New Roman"/>
          <w:sz w:val="22"/>
          <w:szCs w:val="22"/>
        </w:rPr>
      </w:pPr>
      <w:r w:rsidRPr="008057C7">
        <w:rPr>
          <w:rFonts w:ascii="Times New Roman" w:hAnsi="Times New Roman" w:cs="Times New Roman"/>
          <w:sz w:val="22"/>
          <w:szCs w:val="22"/>
        </w:rPr>
        <w:lastRenderedPageBreak/>
        <w:t>6.   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5F7F850A" w:rsidR="00052BBE" w:rsidRDefault="00052BBE" w:rsidP="00285DD3">
      <w:pPr>
        <w:pStyle w:val="Akapitzlist"/>
        <w:numPr>
          <w:ilvl w:val="3"/>
          <w:numId w:val="104"/>
        </w:numPr>
        <w:spacing w:after="0" w:line="240" w:lineRule="auto"/>
        <w:ind w:left="426" w:hanging="426"/>
      </w:pPr>
      <w:r w:rsidRPr="00EC1E36">
        <w:t>Ustala się następujące terminy realizacji przedmiotu zamówienia:</w:t>
      </w:r>
    </w:p>
    <w:p w14:paraId="0D757177" w14:textId="6D8E916F" w:rsidR="005F4672" w:rsidRDefault="005F4672" w:rsidP="00052BBE">
      <w:pPr>
        <w:pStyle w:val="Akapitzlist"/>
        <w:spacing w:after="0" w:line="240" w:lineRule="auto"/>
        <w:ind w:left="709"/>
      </w:pPr>
    </w:p>
    <w:p w14:paraId="263213E9" w14:textId="77777777" w:rsidR="007B5DE1" w:rsidRDefault="005F4672" w:rsidP="00875422">
      <w:pPr>
        <w:numPr>
          <w:ilvl w:val="0"/>
          <w:numId w:val="174"/>
        </w:numPr>
        <w:suppressAutoHyphens w:val="0"/>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rozpoczęcia realizacji umowy: </w:t>
      </w:r>
      <w:r w:rsidRPr="007B5DE1">
        <w:rPr>
          <w:rFonts w:ascii="Times New Roman" w:eastAsia="Times New Roman" w:hAnsi="Times New Roman" w:cs="Times New Roman"/>
          <w:b/>
          <w:bCs/>
          <w:color w:val="000000" w:themeColor="text1"/>
          <w:sz w:val="22"/>
          <w:szCs w:val="22"/>
        </w:rPr>
        <w:t>od dnia podpisania umowy;</w:t>
      </w:r>
    </w:p>
    <w:p w14:paraId="5259B1F7" w14:textId="6A32A2B7" w:rsidR="00D61C53" w:rsidRPr="007B5DE1" w:rsidRDefault="005F4672" w:rsidP="00875422">
      <w:pPr>
        <w:numPr>
          <w:ilvl w:val="0"/>
          <w:numId w:val="174"/>
        </w:numPr>
        <w:suppressAutoHyphens w:val="0"/>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zakończenia wykonania dokumentacji projektowej: </w:t>
      </w:r>
      <w:r w:rsidRPr="007B5DE1">
        <w:rPr>
          <w:rFonts w:ascii="Times New Roman" w:eastAsia="Times New Roman" w:hAnsi="Times New Roman" w:cs="Times New Roman"/>
          <w:b/>
          <w:bCs/>
          <w:color w:val="000000" w:themeColor="text1"/>
          <w:sz w:val="22"/>
          <w:szCs w:val="22"/>
        </w:rPr>
        <w:t>do 4 tygodni od dnia  podpisania umowy;</w:t>
      </w:r>
    </w:p>
    <w:p w14:paraId="510B2B34" w14:textId="560D4039" w:rsidR="00D61C53" w:rsidRPr="007B5DE1" w:rsidRDefault="006075E6" w:rsidP="00875422">
      <w:pPr>
        <w:numPr>
          <w:ilvl w:val="0"/>
          <w:numId w:val="174"/>
        </w:numPr>
        <w:suppressAutoHyphens w:val="0"/>
        <w:jc w:val="both"/>
        <w:rPr>
          <w:rFonts w:ascii="Times New Roman" w:eastAsia="Times New Roman" w:hAnsi="Times New Roman" w:cs="Times New Roman"/>
          <w:b/>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rozpoczęcia realizacji robót budowlanych: do 7 dni od dnia uzyskania ostatecznego pozwolenia na budowę lub </w:t>
      </w:r>
      <w:r w:rsidR="00D61C53" w:rsidRPr="007B5DE1">
        <w:rPr>
          <w:rFonts w:ascii="Times New Roman" w:eastAsia="Times New Roman" w:hAnsi="Times New Roman" w:cs="Times New Roman"/>
          <w:color w:val="000000" w:themeColor="text1"/>
          <w:sz w:val="22"/>
          <w:szCs w:val="22"/>
        </w:rPr>
        <w:t>skutecznego zgłoszenia robót budowlanych nie wymagających pozwolenia na budowę;</w:t>
      </w:r>
    </w:p>
    <w:p w14:paraId="116E39CD" w14:textId="45E3D911" w:rsidR="005F4672" w:rsidRPr="007B5DE1" w:rsidRDefault="005F4672" w:rsidP="00875422">
      <w:pPr>
        <w:widowControl/>
        <w:numPr>
          <w:ilvl w:val="0"/>
          <w:numId w:val="174"/>
        </w:numPr>
        <w:suppressAutoHyphens w:val="0"/>
        <w:spacing w:after="240"/>
        <w:jc w:val="both"/>
        <w:textAlignment w:val="auto"/>
        <w:rPr>
          <w:rFonts w:ascii="Times New Roman" w:eastAsia="Times New Roman" w:hAnsi="Times New Roman" w:cs="Times New Roman"/>
          <w:bCs/>
          <w:color w:val="000000" w:themeColor="text1"/>
          <w:sz w:val="22"/>
          <w:szCs w:val="22"/>
        </w:rPr>
      </w:pPr>
      <w:r w:rsidRPr="007B5DE1">
        <w:rPr>
          <w:rFonts w:ascii="Times New Roman" w:eastAsia="Times New Roman" w:hAnsi="Times New Roman" w:cs="Times New Roman"/>
          <w:color w:val="000000" w:themeColor="text1"/>
          <w:sz w:val="22"/>
          <w:szCs w:val="22"/>
        </w:rPr>
        <w:t xml:space="preserve">termin zakończenia wykonania umowy: </w:t>
      </w:r>
      <w:r w:rsidRPr="007B5DE1">
        <w:rPr>
          <w:rFonts w:ascii="Times New Roman" w:eastAsia="Times New Roman" w:hAnsi="Times New Roman" w:cs="Times New Roman"/>
          <w:b/>
          <w:bCs/>
          <w:color w:val="000000" w:themeColor="text1"/>
          <w:sz w:val="22"/>
          <w:szCs w:val="22"/>
        </w:rPr>
        <w:t>do 70 dni kalendarzowych od daty przekazania terenu robót.</w:t>
      </w:r>
    </w:p>
    <w:p w14:paraId="41B8281D" w14:textId="25A2D549" w:rsidR="00CC1A6B" w:rsidRPr="00285DD3" w:rsidRDefault="00FE053C" w:rsidP="00875422">
      <w:pPr>
        <w:pStyle w:val="Akapitzlist"/>
        <w:numPr>
          <w:ilvl w:val="0"/>
          <w:numId w:val="179"/>
        </w:numPr>
        <w:rPr>
          <w:b/>
          <w:bCs/>
          <w:sz w:val="22"/>
          <w:szCs w:val="22"/>
        </w:rPr>
      </w:pPr>
      <w:r w:rsidRPr="00285DD3">
        <w:rPr>
          <w:color w:val="FF0000"/>
          <w:sz w:val="22"/>
          <w:szCs w:val="22"/>
        </w:rPr>
        <w:t xml:space="preserve"> </w:t>
      </w:r>
      <w:r w:rsidR="00CC1A6B" w:rsidRPr="00285DD3">
        <w:rPr>
          <w:b/>
          <w:bCs/>
          <w:sz w:val="22"/>
          <w:szCs w:val="22"/>
        </w:rPr>
        <w:t>WARUNKI UDZIAŁU W POSTĘPOWANIU</w:t>
      </w:r>
    </w:p>
    <w:p w14:paraId="62DE6F91" w14:textId="1441735E" w:rsidR="000846A9" w:rsidRPr="000846A9" w:rsidRDefault="000846A9" w:rsidP="00875422">
      <w:pPr>
        <w:numPr>
          <w:ilvl w:val="0"/>
          <w:numId w:val="122"/>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875422">
      <w:pPr>
        <w:widowControl/>
        <w:numPr>
          <w:ilvl w:val="0"/>
          <w:numId w:val="123"/>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2" w:name="bookmark3"/>
    </w:p>
    <w:p w14:paraId="5457F421" w14:textId="77777777" w:rsidR="000846A9" w:rsidRPr="000846A9" w:rsidRDefault="000846A9" w:rsidP="00875422">
      <w:pPr>
        <w:widowControl/>
        <w:numPr>
          <w:ilvl w:val="0"/>
          <w:numId w:val="123"/>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2"/>
    </w:p>
    <w:p w14:paraId="4D3D81BC" w14:textId="77777777"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1A016752" w:rsidR="000846A9" w:rsidRPr="000846A9"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874E4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3602A577" w14:textId="77777777" w:rsidR="0066319F" w:rsidRDefault="000846A9" w:rsidP="00875422">
      <w:pPr>
        <w:widowControl/>
        <w:numPr>
          <w:ilvl w:val="0"/>
          <w:numId w:val="175"/>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p>
    <w:p w14:paraId="008AFAC8" w14:textId="4FC333DE" w:rsidR="007B5DE1" w:rsidRDefault="0066319F" w:rsidP="0066319F">
      <w:pPr>
        <w:widowControl/>
        <w:shd w:val="clear" w:color="auto" w:fill="FFFFFF"/>
        <w:suppressAutoHyphens w:val="0"/>
        <w:jc w:val="both"/>
        <w:textAlignment w:val="auto"/>
        <w:rPr>
          <w:rFonts w:ascii="Times New Roman" w:eastAsia="Arial Unicode MS" w:hAnsi="Times New Roman" w:cs="Times New Roman"/>
          <w:color w:val="000000" w:themeColor="text1"/>
          <w:sz w:val="22"/>
          <w:szCs w:val="22"/>
        </w:rPr>
      </w:pPr>
      <w:r w:rsidRPr="007B5DE1">
        <w:rPr>
          <w:rFonts w:ascii="Times New Roman" w:hAnsi="Times New Roman" w:cs="Times New Roman"/>
          <w:iCs/>
          <w:color w:val="000000" w:themeColor="text1"/>
          <w:kern w:val="0"/>
          <w:sz w:val="22"/>
          <w:szCs w:val="22"/>
          <w:lang w:eastAsia="pl-PL" w:bidi="ar-SA"/>
        </w:rPr>
        <w:t xml:space="preserve">Wykonawca wykaże, </w:t>
      </w:r>
      <w:r w:rsidRPr="007B5DE1">
        <w:rPr>
          <w:rFonts w:ascii="Times New Roman" w:eastAsia="Arial Unicode MS" w:hAnsi="Times New Roman" w:cs="Times New Roman"/>
          <w:color w:val="000000" w:themeColor="text1"/>
          <w:sz w:val="22"/>
          <w:szCs w:val="22"/>
        </w:rPr>
        <w:t xml:space="preserve">na podstawie przedłożonego </w:t>
      </w:r>
      <w:r w:rsidRPr="007B5DE1">
        <w:rPr>
          <w:rFonts w:ascii="Times New Roman" w:eastAsia="Arial Unicode MS" w:hAnsi="Times New Roman" w:cs="Times New Roman"/>
          <w:b/>
          <w:bCs/>
          <w:color w:val="000000" w:themeColor="text1"/>
          <w:sz w:val="22"/>
          <w:szCs w:val="22"/>
          <w:u w:val="single"/>
        </w:rPr>
        <w:t>wykazu robót</w:t>
      </w:r>
      <w:r w:rsidRPr="007B5DE1">
        <w:rPr>
          <w:rFonts w:ascii="Times New Roman" w:eastAsia="Arial Unicode MS" w:hAnsi="Times New Roman" w:cs="Times New Roman"/>
          <w:color w:val="000000" w:themeColor="text1"/>
          <w:sz w:val="22"/>
          <w:szCs w:val="22"/>
        </w:rPr>
        <w:t xml:space="preserve">, że </w:t>
      </w:r>
      <w:r w:rsidRPr="007B5DE1">
        <w:rPr>
          <w:rFonts w:ascii="Times New Roman" w:eastAsia="Arial Unicode MS" w:hAnsi="Times New Roman" w:cs="Times New Roman"/>
          <w:b/>
          <w:bCs/>
          <w:color w:val="000000" w:themeColor="text1"/>
          <w:sz w:val="22"/>
          <w:szCs w:val="22"/>
        </w:rPr>
        <w:t>w okresie ostatnich 5 lat,</w:t>
      </w:r>
      <w:r w:rsidRPr="007B5DE1">
        <w:rPr>
          <w:rFonts w:ascii="Times New Roman" w:eastAsia="Arial Unicode MS" w:hAnsi="Times New Roman" w:cs="Times New Roman"/>
          <w:color w:val="000000" w:themeColor="text1"/>
          <w:sz w:val="22"/>
          <w:szCs w:val="22"/>
        </w:rPr>
        <w:t xml:space="preserve">                             a jeżeli okres prowadzenia działalności jest krótszy - </w:t>
      </w:r>
      <w:r w:rsidRPr="007B5DE1">
        <w:rPr>
          <w:rFonts w:ascii="Times New Roman" w:eastAsia="Arial Unicode MS" w:hAnsi="Times New Roman" w:cs="Times New Roman"/>
          <w:b/>
          <w:bCs/>
          <w:color w:val="000000" w:themeColor="text1"/>
          <w:sz w:val="22"/>
          <w:szCs w:val="22"/>
        </w:rPr>
        <w:t>w tym okresie, wykonał i zakończył jedną robotę b</w:t>
      </w:r>
      <w:r w:rsidR="00BA6181" w:rsidRPr="007B5DE1">
        <w:rPr>
          <w:rFonts w:ascii="Times New Roman" w:eastAsia="Arial Unicode MS" w:hAnsi="Times New Roman" w:cs="Times New Roman"/>
          <w:b/>
          <w:bCs/>
          <w:color w:val="000000" w:themeColor="text1"/>
          <w:sz w:val="22"/>
          <w:szCs w:val="22"/>
        </w:rPr>
        <w:t>udowlaną polegającą na budowie, przebudowie, rozbudowie, remoncie</w:t>
      </w:r>
      <w:r w:rsidRPr="007B5DE1">
        <w:rPr>
          <w:rFonts w:ascii="Times New Roman" w:eastAsia="Arial Unicode MS" w:hAnsi="Times New Roman" w:cs="Times New Roman"/>
          <w:b/>
          <w:bCs/>
          <w:color w:val="000000" w:themeColor="text1"/>
          <w:sz w:val="22"/>
          <w:szCs w:val="22"/>
        </w:rPr>
        <w:t xml:space="preserve"> </w:t>
      </w:r>
      <w:r w:rsidR="00EB7CF1" w:rsidRPr="007B5DE1">
        <w:rPr>
          <w:rFonts w:ascii="Times New Roman" w:eastAsia="Arial Unicode MS" w:hAnsi="Times New Roman" w:cs="Times New Roman"/>
          <w:b/>
          <w:bCs/>
          <w:color w:val="000000" w:themeColor="text1"/>
          <w:sz w:val="22"/>
          <w:szCs w:val="22"/>
        </w:rPr>
        <w:t>obiektu mostowego</w:t>
      </w:r>
      <w:r w:rsidRPr="007B5DE1">
        <w:rPr>
          <w:rFonts w:ascii="Times New Roman" w:eastAsia="Arial Unicode MS" w:hAnsi="Times New Roman" w:cs="Times New Roman"/>
          <w:b/>
          <w:bCs/>
          <w:color w:val="000000" w:themeColor="text1"/>
          <w:sz w:val="22"/>
          <w:szCs w:val="22"/>
        </w:rPr>
        <w:t xml:space="preserve"> </w:t>
      </w:r>
      <w:r w:rsidR="00BA6181" w:rsidRPr="007B5DE1">
        <w:rPr>
          <w:rFonts w:ascii="Times New Roman" w:eastAsia="Arial Unicode MS" w:hAnsi="Times New Roman" w:cs="Times New Roman"/>
          <w:b/>
          <w:bCs/>
          <w:color w:val="000000" w:themeColor="text1"/>
          <w:sz w:val="22"/>
          <w:szCs w:val="22"/>
        </w:rPr>
        <w:br/>
      </w:r>
      <w:r w:rsidRPr="007B5DE1">
        <w:rPr>
          <w:rFonts w:ascii="Times New Roman" w:eastAsia="Arial Unicode MS" w:hAnsi="Times New Roman" w:cs="Times New Roman"/>
          <w:b/>
          <w:bCs/>
          <w:color w:val="000000" w:themeColor="text1"/>
          <w:sz w:val="22"/>
          <w:szCs w:val="22"/>
        </w:rPr>
        <w:t xml:space="preserve">o wartości nie mniejszej niż </w:t>
      </w:r>
      <w:r w:rsidR="00FB37F4">
        <w:rPr>
          <w:rFonts w:ascii="Times New Roman" w:eastAsia="Arial Unicode MS" w:hAnsi="Times New Roman" w:cs="Times New Roman"/>
          <w:b/>
          <w:bCs/>
          <w:color w:val="000000" w:themeColor="text1"/>
          <w:sz w:val="22"/>
          <w:szCs w:val="22"/>
        </w:rPr>
        <w:t>3</w:t>
      </w:r>
      <w:r w:rsidR="00DE0913" w:rsidRPr="007B5DE1">
        <w:rPr>
          <w:rFonts w:ascii="Times New Roman" w:eastAsia="Arial Unicode MS" w:hAnsi="Times New Roman" w:cs="Times New Roman"/>
          <w:b/>
          <w:bCs/>
          <w:color w:val="000000" w:themeColor="text1"/>
          <w:sz w:val="22"/>
          <w:szCs w:val="22"/>
        </w:rPr>
        <w:t>00</w:t>
      </w:r>
      <w:r w:rsidRPr="007B5DE1">
        <w:rPr>
          <w:rFonts w:ascii="Times New Roman" w:eastAsia="Arial Unicode MS" w:hAnsi="Times New Roman" w:cs="Times New Roman"/>
          <w:b/>
          <w:bCs/>
          <w:color w:val="000000" w:themeColor="text1"/>
          <w:sz w:val="22"/>
          <w:szCs w:val="22"/>
        </w:rPr>
        <w:t xml:space="preserve"> 000,00 zł (PLN)</w:t>
      </w:r>
      <w:r w:rsidRPr="007B5DE1">
        <w:rPr>
          <w:rFonts w:ascii="Times New Roman" w:eastAsia="Arial Unicode MS" w:hAnsi="Times New Roman" w:cs="Times New Roman"/>
          <w:color w:val="000000" w:themeColor="text1"/>
          <w:sz w:val="22"/>
          <w:szCs w:val="22"/>
        </w:rPr>
        <w:t xml:space="preserve"> brutto  wraz  z podaniem jej rodzaju, wartości, daty </w:t>
      </w:r>
      <w:r w:rsidR="00BA6181" w:rsidRPr="007B5DE1">
        <w:rPr>
          <w:rFonts w:ascii="Times New Roman" w:eastAsia="Arial Unicode MS" w:hAnsi="Times New Roman" w:cs="Times New Roman"/>
          <w:color w:val="000000" w:themeColor="text1"/>
          <w:sz w:val="22"/>
          <w:szCs w:val="22"/>
        </w:rPr>
        <w:br/>
      </w:r>
      <w:r w:rsidRPr="007B5DE1">
        <w:rPr>
          <w:rFonts w:ascii="Times New Roman" w:eastAsia="Arial Unicode MS" w:hAnsi="Times New Roman" w:cs="Times New Roman"/>
          <w:color w:val="000000" w:themeColor="text1"/>
          <w:sz w:val="22"/>
          <w:szCs w:val="22"/>
        </w:rPr>
        <w:t xml:space="preserve">i miejsca wykonania oraz podmiotów, na rzecz których roboty te zostały wykonane, z załączeniem dowodów określających czy te roboty budowlane zostały wykonane należycie, przy czym dowodami, </w:t>
      </w:r>
      <w:r w:rsidR="00BA6181" w:rsidRPr="007B5DE1">
        <w:rPr>
          <w:rFonts w:ascii="Times New Roman" w:eastAsia="Arial Unicode MS" w:hAnsi="Times New Roman" w:cs="Times New Roman"/>
          <w:color w:val="000000" w:themeColor="text1"/>
          <w:sz w:val="22"/>
          <w:szCs w:val="22"/>
        </w:rPr>
        <w:br/>
      </w:r>
      <w:r w:rsidRPr="007B5DE1">
        <w:rPr>
          <w:rFonts w:ascii="Times New Roman" w:eastAsia="Arial Unicode MS" w:hAnsi="Times New Roman" w:cs="Times New Roman"/>
          <w:color w:val="000000" w:themeColor="text1"/>
          <w:sz w:val="22"/>
          <w:szCs w:val="22"/>
        </w:rPr>
        <w:t xml:space="preserve">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476CD4D" w14:textId="1712E8D5" w:rsidR="007B5DE1" w:rsidRPr="007B5DE1" w:rsidRDefault="007B5DE1" w:rsidP="0066319F">
      <w:pPr>
        <w:widowControl/>
        <w:shd w:val="clear" w:color="auto" w:fill="FFFFFF"/>
        <w:suppressAutoHyphens w:val="0"/>
        <w:jc w:val="both"/>
        <w:textAlignment w:val="auto"/>
        <w:rPr>
          <w:rFonts w:ascii="Times New Roman" w:eastAsia="Arial Unicode MS" w:hAnsi="Times New Roman" w:cs="Times New Roman"/>
          <w:color w:val="000000" w:themeColor="text1"/>
          <w:sz w:val="22"/>
          <w:szCs w:val="22"/>
        </w:rPr>
      </w:pPr>
      <w:r w:rsidRPr="007B5DE1">
        <w:rPr>
          <w:rFonts w:ascii="Times New Roman" w:eastAsia="Arial Unicode MS" w:hAnsi="Times New Roman" w:cs="Times New Roman"/>
          <w:color w:val="000000" w:themeColor="text1"/>
          <w:sz w:val="22"/>
          <w:szCs w:val="22"/>
        </w:rPr>
        <w:t xml:space="preserve">Pojęcie „obiektu mostowego” należy rozumieć w znaczeniu </w:t>
      </w:r>
      <w:r>
        <w:rPr>
          <w:rFonts w:ascii="Times New Roman" w:eastAsia="Arial Unicode MS" w:hAnsi="Times New Roman" w:cs="Times New Roman"/>
          <w:color w:val="000000" w:themeColor="text1"/>
          <w:sz w:val="22"/>
          <w:szCs w:val="22"/>
        </w:rPr>
        <w:t xml:space="preserve">nadanym przez przepisy rozporządzenia Ministra Transportu i Gospodarki Morskiej z dnia 30 maja 2000 r. w sprawie warunków technicznych jakimi powinny odpowiadać drogowe obiekty inżynierskie i ich usytuowanie (Dz.U z 2000 r. , Nr 63 poz. 735): obiekt mostowy – rozumie się przez to budowlę przeznaczoną do przeprowadzenia drogi, samodzielnego ciągu pieszego lub pieszo – rowerowego, szlaku wędrówek zwierząt dziko żyjących lub </w:t>
      </w:r>
      <w:r w:rsidR="004E7DA8">
        <w:rPr>
          <w:rFonts w:ascii="Times New Roman" w:eastAsia="Arial Unicode MS" w:hAnsi="Times New Roman" w:cs="Times New Roman"/>
          <w:color w:val="000000" w:themeColor="text1"/>
          <w:sz w:val="22"/>
          <w:szCs w:val="22"/>
        </w:rPr>
        <w:t>innego rodzaju komunikacji gospodarczej nad przeszkodą terenową, a w szczególności: most, wiadukt, estakadę, kładkę.</w:t>
      </w:r>
    </w:p>
    <w:p w14:paraId="5DF38780" w14:textId="2519C900" w:rsidR="0066319F" w:rsidRPr="007B5DE1" w:rsidRDefault="0066319F" w:rsidP="0066319F">
      <w:pPr>
        <w:widowControl/>
        <w:shd w:val="clear" w:color="auto" w:fill="FFFFFF"/>
        <w:suppressAutoHyphens w:val="0"/>
        <w:jc w:val="both"/>
        <w:textAlignment w:val="auto"/>
        <w:rPr>
          <w:rFonts w:ascii="Times New Roman" w:eastAsia="Calibri" w:hAnsi="Times New Roman" w:cs="Times New Roman"/>
          <w:color w:val="000000" w:themeColor="text1"/>
          <w:sz w:val="22"/>
          <w:szCs w:val="22"/>
          <w:lang w:eastAsia="pl-PL"/>
        </w:rPr>
      </w:pPr>
      <w:r w:rsidRPr="007B5DE1">
        <w:rPr>
          <w:rFonts w:ascii="Times New Roman" w:eastAsia="Calibri" w:hAnsi="Times New Roman" w:cs="Times New Roman"/>
          <w:color w:val="000000" w:themeColor="text1"/>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7B5DE1">
        <w:rPr>
          <w:rFonts w:ascii="Times New Roman" w:eastAsia="Calibri" w:hAnsi="Times New Roman" w:cs="Times New Roman"/>
          <w:b/>
          <w:bCs/>
          <w:color w:val="000000" w:themeColor="text1"/>
          <w:sz w:val="22"/>
          <w:szCs w:val="22"/>
          <w:lang w:eastAsia="pl-PL"/>
        </w:rPr>
        <w:t xml:space="preserve"> </w:t>
      </w:r>
      <w:r w:rsidRPr="007B5DE1">
        <w:rPr>
          <w:rFonts w:ascii="Times New Roman" w:eastAsia="Calibri" w:hAnsi="Times New Roman" w:cs="Times New Roman"/>
          <w:color w:val="000000" w:themeColor="text1"/>
          <w:sz w:val="22"/>
          <w:szCs w:val="22"/>
          <w:lang w:eastAsia="pl-PL"/>
        </w:rPr>
        <w:t>ogłoszenia o</w:t>
      </w:r>
      <w:r w:rsidRPr="007B5DE1">
        <w:rPr>
          <w:rFonts w:ascii="Times New Roman" w:eastAsia="Calibri" w:hAnsi="Times New Roman" w:cs="Times New Roman"/>
          <w:b/>
          <w:bCs/>
          <w:color w:val="000000" w:themeColor="text1"/>
          <w:sz w:val="22"/>
          <w:szCs w:val="22"/>
          <w:lang w:eastAsia="pl-PL"/>
        </w:rPr>
        <w:t xml:space="preserve"> </w:t>
      </w:r>
      <w:r w:rsidRPr="007B5DE1">
        <w:rPr>
          <w:rFonts w:ascii="Times New Roman" w:eastAsia="Calibri" w:hAnsi="Times New Roman" w:cs="Times New Roman"/>
          <w:color w:val="000000" w:themeColor="text1"/>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7B5DE1" w:rsidRDefault="00CF3C3C" w:rsidP="0066319F">
      <w:pPr>
        <w:widowControl/>
        <w:shd w:val="clear" w:color="auto" w:fill="FFFFFF"/>
        <w:suppressAutoHyphens w:val="0"/>
        <w:ind w:left="1230"/>
        <w:jc w:val="both"/>
        <w:textAlignment w:val="auto"/>
        <w:rPr>
          <w:rFonts w:ascii="Times New Roman" w:hAnsi="Times New Roman" w:cs="Times New Roman"/>
          <w:bCs/>
          <w:color w:val="000000" w:themeColor="text1"/>
          <w:sz w:val="22"/>
          <w:szCs w:val="22"/>
          <w:u w:val="single"/>
        </w:rPr>
      </w:pPr>
    </w:p>
    <w:p w14:paraId="24635162" w14:textId="6C11A974" w:rsidR="004E7DA8" w:rsidRPr="007776FD" w:rsidRDefault="003951B6" w:rsidP="00875422">
      <w:pPr>
        <w:pStyle w:val="Akapitzlist"/>
        <w:widowControl/>
        <w:numPr>
          <w:ilvl w:val="0"/>
          <w:numId w:val="122"/>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lastRenderedPageBreak/>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875422">
      <w:pPr>
        <w:numPr>
          <w:ilvl w:val="0"/>
          <w:numId w:val="145"/>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875422">
      <w:pPr>
        <w:pStyle w:val="Akapitzlist"/>
        <w:numPr>
          <w:ilvl w:val="0"/>
          <w:numId w:val="124"/>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875422">
      <w:pPr>
        <w:pStyle w:val="Akapitzlist"/>
        <w:numPr>
          <w:ilvl w:val="0"/>
          <w:numId w:val="124"/>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875422">
      <w:pPr>
        <w:pStyle w:val="Akapitzlist"/>
        <w:numPr>
          <w:ilvl w:val="0"/>
          <w:numId w:val="124"/>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04C3457" w14:textId="0EA99FCC" w:rsidR="004E7DA8" w:rsidRPr="00FB37F4" w:rsidRDefault="0019433E" w:rsidP="00FB37F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6407EA" w14:textId="77777777" w:rsidR="00FB37F4" w:rsidRDefault="00FB37F4" w:rsidP="004D4D86">
      <w:pPr>
        <w:spacing w:line="360" w:lineRule="auto"/>
        <w:ind w:left="284"/>
        <w:jc w:val="both"/>
        <w:rPr>
          <w:rFonts w:ascii="Times New Roman" w:eastAsia="Times New Roman" w:hAnsi="Times New Roman" w:cs="Times New Roman"/>
          <w:b/>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875422">
      <w:pPr>
        <w:pStyle w:val="Akapitzlist"/>
        <w:numPr>
          <w:ilvl w:val="0"/>
          <w:numId w:val="133"/>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jeżeli urzędującego członka jego organu zarządzającego lub nadzorczego, wspólnika spółki w spółce jawnej lub partnerskiej albo komplementariusza w spółce komandytowej lub komandytowo-akcyjnej </w:t>
      </w:r>
      <w:r w:rsidRPr="00C04D7D">
        <w:rPr>
          <w:rFonts w:ascii="Times New Roman" w:eastAsia="Times New Roman" w:hAnsi="Times New Roman" w:cs="Times New Roman"/>
          <w:sz w:val="22"/>
          <w:szCs w:val="22"/>
          <w:shd w:val="clear" w:color="auto" w:fill="FFFFFF"/>
        </w:rPr>
        <w:lastRenderedPageBreak/>
        <w:t>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875422">
      <w:pPr>
        <w:pStyle w:val="Akapitzlist"/>
        <w:numPr>
          <w:ilvl w:val="0"/>
          <w:numId w:val="146"/>
        </w:numPr>
        <w:tabs>
          <w:tab w:val="left" w:pos="1701"/>
        </w:tabs>
        <w:ind w:right="-114"/>
        <w:rPr>
          <w:b/>
          <w:sz w:val="22"/>
          <w:szCs w:val="22"/>
        </w:rPr>
      </w:pPr>
      <w:r w:rsidRPr="00C04D7D">
        <w:rPr>
          <w:b/>
          <w:sz w:val="22"/>
          <w:szCs w:val="22"/>
        </w:rPr>
        <w:lastRenderedPageBreak/>
        <w:t>PROCEDURA SANACYJNA - SAMOOCZYSZCZENIE</w:t>
      </w:r>
    </w:p>
    <w:p w14:paraId="32A0550A" w14:textId="5AF2CBCF" w:rsidR="00051A4D" w:rsidRPr="00F32710" w:rsidRDefault="00051A4D" w:rsidP="00875422">
      <w:pPr>
        <w:pStyle w:val="NormalnyWeb"/>
        <w:widowControl/>
        <w:numPr>
          <w:ilvl w:val="2"/>
          <w:numId w:val="128"/>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875422">
      <w:pPr>
        <w:pStyle w:val="Akapitzlist"/>
        <w:widowControl/>
        <w:numPr>
          <w:ilvl w:val="2"/>
          <w:numId w:val="128"/>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875422">
      <w:pPr>
        <w:pStyle w:val="NumeracjaUrzdowa"/>
        <w:numPr>
          <w:ilvl w:val="0"/>
          <w:numId w:val="146"/>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62F097E4" w:rsidR="003D06C7" w:rsidRPr="00DC165B" w:rsidRDefault="003D06C7" w:rsidP="00875422">
      <w:pPr>
        <w:pStyle w:val="NumeracjaUrzdowa"/>
        <w:widowControl/>
        <w:numPr>
          <w:ilvl w:val="0"/>
          <w:numId w:val="147"/>
        </w:numPr>
        <w:suppressAutoHyphens w:val="0"/>
        <w:autoSpaceDN/>
        <w:spacing w:after="160" w:line="259" w:lineRule="auto"/>
        <w:textAlignment w:val="auto"/>
        <w:rPr>
          <w:color w:val="000000"/>
          <w:kern w:val="0"/>
          <w:sz w:val="22"/>
          <w:szCs w:val="22"/>
          <w:lang w:eastAsia="pl-PL" w:bidi="ar-SA"/>
        </w:rPr>
      </w:pPr>
      <w:bookmarkStart w:id="13" w:name="_Hlk81305216"/>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331DBD0" w14:textId="4690C800" w:rsidR="00DC165B" w:rsidRPr="009603FE" w:rsidRDefault="00DC165B" w:rsidP="00875422">
      <w:pPr>
        <w:pStyle w:val="Akapitzlist"/>
        <w:numPr>
          <w:ilvl w:val="3"/>
          <w:numId w:val="128"/>
        </w:numPr>
        <w:tabs>
          <w:tab w:val="clear" w:pos="3240"/>
          <w:tab w:val="num" w:pos="426"/>
        </w:tabs>
        <w:spacing w:after="0" w:line="240" w:lineRule="auto"/>
        <w:ind w:left="426" w:hanging="426"/>
        <w:rPr>
          <w:szCs w:val="21"/>
        </w:rPr>
      </w:pPr>
      <w:r w:rsidRPr="009603FE">
        <w:rPr>
          <w:szCs w:val="21"/>
        </w:rPr>
        <w:t xml:space="preserve">Postępowanie prowadzone jest w języku polskim w formie elektronicznej lub postaci elektronicznej za pośrednictwem </w:t>
      </w:r>
      <w:hyperlink r:id="rId16" w:history="1">
        <w:r w:rsidRPr="009603FE">
          <w:rPr>
            <w:rStyle w:val="Hipercze"/>
            <w:szCs w:val="21"/>
          </w:rPr>
          <w:t>platformazakupowa.pl</w:t>
        </w:r>
      </w:hyperlink>
      <w:r w:rsidRPr="009603FE">
        <w:rPr>
          <w:szCs w:val="21"/>
        </w:rPr>
        <w:t xml:space="preserve"> pod adresem: </w:t>
      </w:r>
      <w:hyperlink r:id="rId17" w:history="1">
        <w:r w:rsidRPr="009603FE">
          <w:rPr>
            <w:rStyle w:val="Hipercze"/>
            <w:szCs w:val="21"/>
          </w:rPr>
          <w:t>https://platformazakupowa.pl/pn/powiat_zgierz</w:t>
        </w:r>
      </w:hyperlink>
      <w:r w:rsidRPr="009603FE">
        <w:rPr>
          <w:szCs w:val="21"/>
        </w:rPr>
        <w:t xml:space="preserve">, instrukcje dotyczące czynności podejmowanych w niniejszym postępowaniu przy użyciu </w:t>
      </w:r>
      <w:r w:rsidRPr="009603FE">
        <w:rPr>
          <w:b/>
          <w:bCs/>
          <w:szCs w:val="21"/>
        </w:rPr>
        <w:t>platformy zakupowej</w:t>
      </w:r>
      <w:r w:rsidRPr="009603FE">
        <w:rPr>
          <w:szCs w:val="21"/>
        </w:rPr>
        <w:t xml:space="preserve"> znajdują się w zakładce „Instrukcje dla Wykonawców" na stronie internetowej pod adresem: </w:t>
      </w:r>
      <w:hyperlink r:id="rId18" w:history="1">
        <w:r w:rsidRPr="009603FE">
          <w:rPr>
            <w:rStyle w:val="Hipercze"/>
            <w:szCs w:val="21"/>
          </w:rPr>
          <w:t>https://platformazakupowa.pl/strona/45-instrukcje</w:t>
        </w:r>
      </w:hyperlink>
      <w:r w:rsidRPr="009603FE">
        <w:rPr>
          <w:szCs w:val="21"/>
          <w:u w:val="single"/>
        </w:rPr>
        <w:t>.</w:t>
      </w:r>
    </w:p>
    <w:p w14:paraId="3B5584B0" w14:textId="77777777" w:rsidR="00113059" w:rsidRPr="00DC165B" w:rsidRDefault="00113059" w:rsidP="00113059">
      <w:pPr>
        <w:pStyle w:val="Akapitzlist"/>
        <w:spacing w:after="0" w:line="240" w:lineRule="auto"/>
        <w:ind w:left="426"/>
        <w:rPr>
          <w:sz w:val="22"/>
          <w:szCs w:val="22"/>
        </w:rPr>
      </w:pPr>
    </w:p>
    <w:p w14:paraId="1ACA8CE9" w14:textId="5AD021DD" w:rsidR="00DC165B" w:rsidRDefault="00DC165B" w:rsidP="00113059">
      <w:pPr>
        <w:pStyle w:val="Akapitzlist"/>
        <w:spacing w:after="0" w:line="240" w:lineRule="auto"/>
        <w:ind w:left="426" w:hanging="426"/>
      </w:pPr>
      <w: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7DAFF186" w14:textId="77777777" w:rsidR="00113059" w:rsidRDefault="00113059" w:rsidP="00113059">
      <w:pPr>
        <w:pStyle w:val="Akapitzlist"/>
        <w:spacing w:after="0" w:line="240" w:lineRule="auto"/>
        <w:ind w:left="426" w:hanging="426"/>
      </w:pPr>
    </w:p>
    <w:p w14:paraId="678C9205" w14:textId="1C2AE465" w:rsidR="00DC165B" w:rsidRDefault="00DC165B" w:rsidP="00113059">
      <w:pPr>
        <w:pStyle w:val="Akapitzlist"/>
        <w:spacing w:after="0" w:line="240" w:lineRule="auto"/>
        <w:ind w:left="426" w:hanging="426"/>
      </w:pPr>
      <w: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2C886F" w14:textId="77777777" w:rsidR="00113059" w:rsidRDefault="00113059" w:rsidP="00113059">
      <w:pPr>
        <w:pStyle w:val="Akapitzlist"/>
        <w:spacing w:after="0" w:line="240" w:lineRule="auto"/>
        <w:ind w:left="426" w:hanging="426"/>
      </w:pPr>
    </w:p>
    <w:p w14:paraId="16CABFAE" w14:textId="070D2088" w:rsidR="00DC165B" w:rsidRDefault="00DC165B" w:rsidP="00113059">
      <w:pPr>
        <w:pStyle w:val="Akapitzlist"/>
        <w:spacing w:after="0" w:line="240" w:lineRule="auto"/>
        <w:ind w:left="426" w:hanging="426"/>
      </w:pPr>
      <w:r>
        <w:t>4.    Wykonawca ma obowiązek sprawdzania komunikatów i wiadomości bezpośrednio na platformie zakupowej przesłanych przez Zamawiającego, gdyż system powiadomień może ulec awarii lub powiadomienie może trafić do folderu SPAM.</w:t>
      </w:r>
    </w:p>
    <w:p w14:paraId="1DA5C79E" w14:textId="77777777" w:rsidR="00113059" w:rsidRDefault="00113059" w:rsidP="00113059">
      <w:pPr>
        <w:pStyle w:val="Akapitzlist"/>
        <w:spacing w:after="0" w:line="240" w:lineRule="auto"/>
        <w:ind w:left="426" w:hanging="426"/>
      </w:pPr>
    </w:p>
    <w:p w14:paraId="7B284555" w14:textId="4EA29DBD" w:rsidR="00DC165B" w:rsidRDefault="00DC165B" w:rsidP="00113059">
      <w:pPr>
        <w:pStyle w:val="Akapitzlist"/>
        <w:spacing w:after="0" w:line="240" w:lineRule="auto"/>
        <w:ind w:left="426" w:hanging="426"/>
      </w:pPr>
      <w:r>
        <w:t xml:space="preserve">5.    Zamawiający określa niezbędne wymagania sprzętowo - aplikacyjne umożliwiające pracę na </w:t>
      </w:r>
      <w:hyperlink r:id="rId19" w:history="1">
        <w:r>
          <w:rPr>
            <w:rStyle w:val="Hipercze"/>
          </w:rPr>
          <w:t>platformazakupowa.pl</w:t>
        </w:r>
      </w:hyperlink>
      <w:r>
        <w:t>, tj.:</w:t>
      </w:r>
    </w:p>
    <w:p w14:paraId="52F8C6E3" w14:textId="77777777" w:rsidR="00DC165B" w:rsidRDefault="00DC165B" w:rsidP="00113059">
      <w:pPr>
        <w:pStyle w:val="Akapitzlist"/>
        <w:tabs>
          <w:tab w:val="left" w:pos="1134"/>
        </w:tabs>
        <w:spacing w:after="0" w:line="240" w:lineRule="auto"/>
      </w:pPr>
      <w:r>
        <w:t xml:space="preserve">1)      stały dostęp do sieci Internet o gwarantowanej przepustowości nie mniejszej niż 512 </w:t>
      </w:r>
      <w:proofErr w:type="spellStart"/>
      <w:r>
        <w:t>kb</w:t>
      </w:r>
      <w:proofErr w:type="spellEnd"/>
      <w:r>
        <w:t>/s;</w:t>
      </w:r>
    </w:p>
    <w:p w14:paraId="2CF2D9CB" w14:textId="77777777" w:rsidR="00DC165B" w:rsidRDefault="00DC165B" w:rsidP="00113059">
      <w:pPr>
        <w:pStyle w:val="Akapitzlist"/>
        <w:tabs>
          <w:tab w:val="left" w:pos="1134"/>
        </w:tabs>
        <w:spacing w:after="0" w:line="240" w:lineRule="auto"/>
        <w:ind w:left="1276" w:hanging="556"/>
      </w:pPr>
      <w:r>
        <w:t>2)      komputer klasy PC lub MAC o następującej konfiguracji: pamięć min. 2 GB Ram, procesor Intel IV 2 GHZ lub jego nowsza wersja, jeden z systemów operacyjnych - MS Windows 7, Mac Os x 10 4, Linux, lub ich nowsze wersje;</w:t>
      </w:r>
    </w:p>
    <w:p w14:paraId="7B9A06BA" w14:textId="77777777" w:rsidR="00DC165B" w:rsidRDefault="00DC165B" w:rsidP="00113059">
      <w:pPr>
        <w:pStyle w:val="Akapitzlist"/>
        <w:tabs>
          <w:tab w:val="left" w:pos="1134"/>
        </w:tabs>
        <w:spacing w:after="0" w:line="240" w:lineRule="auto"/>
        <w:ind w:left="1276" w:hanging="556"/>
      </w:pPr>
      <w:r>
        <w:t>3)      zainstalowana dowolna przeglądarka internetowa, w przypadku Internet Explorer minimalnie wersja 10.0;</w:t>
      </w:r>
    </w:p>
    <w:p w14:paraId="5F01006F" w14:textId="77777777" w:rsidR="00DC165B" w:rsidRDefault="00DC165B" w:rsidP="00113059">
      <w:pPr>
        <w:pStyle w:val="Akapitzlist"/>
        <w:tabs>
          <w:tab w:val="left" w:pos="1134"/>
        </w:tabs>
        <w:spacing w:after="0" w:line="240" w:lineRule="auto"/>
      </w:pPr>
      <w:r>
        <w:t>4)      włączona obsługa JavaScript;</w:t>
      </w:r>
    </w:p>
    <w:p w14:paraId="447A8DB2" w14:textId="77777777" w:rsidR="00DC165B" w:rsidRDefault="00DC165B" w:rsidP="00113059">
      <w:pPr>
        <w:pStyle w:val="Akapitzlist"/>
        <w:tabs>
          <w:tab w:val="left" w:pos="1134"/>
        </w:tabs>
        <w:spacing w:after="0" w:line="240" w:lineRule="auto"/>
      </w:pPr>
      <w:r>
        <w:t xml:space="preserve">5)      zainstalowany program Adobe </w:t>
      </w:r>
      <w:proofErr w:type="spellStart"/>
      <w:r>
        <w:t>Acrobat</w:t>
      </w:r>
      <w:proofErr w:type="spellEnd"/>
      <w:r>
        <w:t xml:space="preserve"> Reader lub inny obsługujący format plików .pdf;</w:t>
      </w:r>
    </w:p>
    <w:p w14:paraId="2A6FEFF1" w14:textId="77777777" w:rsidR="00DC165B" w:rsidRDefault="00DC165B" w:rsidP="00113059">
      <w:pPr>
        <w:pStyle w:val="Akapitzlist"/>
        <w:tabs>
          <w:tab w:val="left" w:pos="1134"/>
        </w:tabs>
        <w:spacing w:after="0" w:line="240" w:lineRule="auto"/>
        <w:ind w:left="1276" w:hanging="556"/>
      </w:pPr>
      <w:r>
        <w:t>6)      Platformazakupowa.pl działa według standardu przyjętego w komunikacji sieciowej - kodowanie UTF8;</w:t>
      </w:r>
    </w:p>
    <w:p w14:paraId="495DD644" w14:textId="6C699B19" w:rsidR="00DC165B" w:rsidRDefault="00DC165B" w:rsidP="00113059">
      <w:pPr>
        <w:pStyle w:val="Akapitzlist"/>
        <w:tabs>
          <w:tab w:val="left" w:pos="1134"/>
        </w:tabs>
        <w:spacing w:after="0" w:line="240" w:lineRule="auto"/>
        <w:ind w:left="1276" w:hanging="556"/>
      </w:pPr>
      <w:r>
        <w:t>7)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2FF1C7DE" w14:textId="47C20010" w:rsidR="00DC165B" w:rsidRDefault="00AC6103" w:rsidP="00113059">
      <w:pPr>
        <w:pStyle w:val="Akapitzlist"/>
        <w:spacing w:before="100" w:beforeAutospacing="1" w:line="240" w:lineRule="auto"/>
        <w:ind w:left="426" w:hanging="426"/>
      </w:pPr>
      <w:r>
        <w:t>6.</w:t>
      </w:r>
      <w:r w:rsidR="00DC165B">
        <w:t>     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98D6F54" w14:textId="4B3F604B" w:rsidR="00DC165B" w:rsidRDefault="00AC6103" w:rsidP="00113059">
      <w:pPr>
        <w:pStyle w:val="Akapitzlist"/>
        <w:spacing w:line="240" w:lineRule="auto"/>
        <w:ind w:left="426" w:hanging="426"/>
      </w:pPr>
      <w:r>
        <w:t xml:space="preserve">7. </w:t>
      </w:r>
      <w:r w:rsidR="00DC165B">
        <w:t>  Zamawiający rekomenduje wykorzystanie formatów: .pdf .</w:t>
      </w:r>
      <w:proofErr w:type="spellStart"/>
      <w:r w:rsidR="00DC165B">
        <w:t>doc</w:t>
      </w:r>
      <w:proofErr w:type="spellEnd"/>
      <w:r w:rsidR="00DC165B">
        <w:t xml:space="preserve"> .xls .jpg (.</w:t>
      </w:r>
      <w:proofErr w:type="spellStart"/>
      <w:r w:rsidR="00DC165B">
        <w:t>jpeg</w:t>
      </w:r>
      <w:proofErr w:type="spellEnd"/>
      <w:r w:rsidR="00DC165B">
        <w:t xml:space="preserve">) </w:t>
      </w:r>
      <w:r w:rsidR="00DC165B" w:rsidRPr="00DC165B">
        <w:rPr>
          <w:b/>
          <w:bCs/>
        </w:rPr>
        <w:t>ze szczególnym wskazaniem na .pdf</w:t>
      </w:r>
    </w:p>
    <w:p w14:paraId="71F4E7FE" w14:textId="22B99BEA" w:rsidR="00DC165B" w:rsidRDefault="00DC165B" w:rsidP="00875422">
      <w:pPr>
        <w:pStyle w:val="Akapitzlist"/>
        <w:numPr>
          <w:ilvl w:val="0"/>
          <w:numId w:val="178"/>
        </w:numPr>
        <w:spacing w:line="240" w:lineRule="auto"/>
        <w:ind w:left="426" w:hanging="426"/>
      </w:pPr>
      <w:r>
        <w:t xml:space="preserve">W celu ewentualnej kompresji danych Zamawiający rekomenduje wykorzystanie jednego </w:t>
      </w:r>
      <w:r w:rsidR="00113059">
        <w:t xml:space="preserve">                                          </w:t>
      </w:r>
      <w:r>
        <w:t>z formatów: .zip, .7Z.</w:t>
      </w:r>
    </w:p>
    <w:p w14:paraId="5B74EC7D" w14:textId="578ACE3F" w:rsidR="00DC165B" w:rsidRDefault="00DC165B" w:rsidP="00875422">
      <w:pPr>
        <w:pStyle w:val="Akapitzlist"/>
        <w:numPr>
          <w:ilvl w:val="0"/>
          <w:numId w:val="178"/>
        </w:numPr>
        <w:spacing w:before="100" w:beforeAutospacing="1" w:line="240" w:lineRule="auto"/>
        <w:ind w:left="426" w:hanging="426"/>
      </w:pPr>
      <w:r>
        <w:t>Oferta, wniosek, przedmiotowe i podmiotowe środki dowodowe, oświadczenia, wyjaśnienia, dokumenty składane elektronicznie muszą zostać podpisane elektronicznym kwalifikowanym podpisem lub podpisem zaufanym lub podpisem osobistym.</w:t>
      </w:r>
    </w:p>
    <w:p w14:paraId="2FA162EF" w14:textId="4927FC7A" w:rsidR="00DC165B" w:rsidRDefault="00DC165B" w:rsidP="00875422">
      <w:pPr>
        <w:pStyle w:val="Akapitzlist"/>
        <w:numPr>
          <w:ilvl w:val="0"/>
          <w:numId w:val="178"/>
        </w:numPr>
        <w:spacing w:before="100" w:beforeAutospacing="1" w:after="0" w:line="240" w:lineRule="auto"/>
        <w:ind w:left="426" w:hanging="426"/>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0146D33E" w14:textId="77777777" w:rsidR="00113059" w:rsidRDefault="00113059" w:rsidP="00113059">
      <w:pPr>
        <w:pStyle w:val="Akapitzlist"/>
        <w:spacing w:after="0" w:line="240" w:lineRule="auto"/>
        <w:ind w:left="426"/>
      </w:pPr>
    </w:p>
    <w:p w14:paraId="5D5D3766" w14:textId="0B2EA46E" w:rsidR="00DC165B" w:rsidRDefault="00DC165B" w:rsidP="00875422">
      <w:pPr>
        <w:pStyle w:val="Akapitzlist"/>
        <w:numPr>
          <w:ilvl w:val="0"/>
          <w:numId w:val="178"/>
        </w:numPr>
        <w:spacing w:line="240" w:lineRule="auto"/>
        <w:ind w:left="426" w:hanging="426"/>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w:t>
      </w:r>
    </w:p>
    <w:p w14:paraId="5C233652" w14:textId="08306CB9" w:rsidR="00DC165B" w:rsidRDefault="00DC165B" w:rsidP="00875422">
      <w:pPr>
        <w:pStyle w:val="Akapitzlist"/>
        <w:numPr>
          <w:ilvl w:val="0"/>
          <w:numId w:val="178"/>
        </w:numPr>
        <w:spacing w:before="100" w:beforeAutospacing="1" w:line="240" w:lineRule="auto"/>
        <w:ind w:left="426" w:hanging="426"/>
      </w:pPr>
      <w:r>
        <w:t xml:space="preserve">Pliki w innych formatach niż PDF zaleca się opatrzyć zewnętrznym podpisem </w:t>
      </w:r>
      <w:proofErr w:type="spellStart"/>
      <w:r>
        <w:t>XAdES</w:t>
      </w:r>
      <w:proofErr w:type="spellEnd"/>
      <w:r>
        <w:t>. Wykonawca powinien pamiętać, aby plik z podpisem przekazywać łącznie z dokumentem podpisywanym.</w:t>
      </w:r>
    </w:p>
    <w:p w14:paraId="4DE7C1B4" w14:textId="381C1424" w:rsidR="00DC165B" w:rsidRDefault="00DC165B" w:rsidP="00875422">
      <w:pPr>
        <w:pStyle w:val="Akapitzlist"/>
        <w:numPr>
          <w:ilvl w:val="0"/>
          <w:numId w:val="178"/>
        </w:numPr>
        <w:spacing w:before="100" w:beforeAutospacing="1" w:after="0" w:line="240" w:lineRule="auto"/>
        <w:ind w:left="426" w:hanging="426"/>
      </w:pPr>
      <w:r>
        <w:t>Zamawiający zaleca aby w przypadku podpisywania pliku przez kilka osób, stosować podpisy tego samego rodzaju. Podpisywanie różnymi rodzajami podpisów np. osobistym i kwalifikowanym może doprowadzić do problemów w weryfikacji plików. </w:t>
      </w:r>
    </w:p>
    <w:p w14:paraId="4EFEEF08" w14:textId="5B117876" w:rsidR="00DC165B" w:rsidRDefault="00DC165B" w:rsidP="00875422">
      <w:pPr>
        <w:pStyle w:val="Akapitzlist"/>
        <w:numPr>
          <w:ilvl w:val="0"/>
          <w:numId w:val="178"/>
        </w:numPr>
        <w:spacing w:before="100" w:beforeAutospacing="1" w:line="240" w:lineRule="auto"/>
        <w:ind w:left="426" w:hanging="426"/>
      </w:pPr>
      <w:r>
        <w:t>Zamawiający zaleca, aby Wykonawca z odpowiednim wyprzedzeniem przetestował możliwość prawidłowego wykorzystania wybranej metody podpisania plików oferty.</w:t>
      </w:r>
    </w:p>
    <w:p w14:paraId="2524DB2D" w14:textId="0FD5D29C" w:rsidR="00DC165B" w:rsidRDefault="00DC165B" w:rsidP="00875422">
      <w:pPr>
        <w:pStyle w:val="Akapitzlist"/>
        <w:numPr>
          <w:ilvl w:val="0"/>
          <w:numId w:val="178"/>
        </w:numPr>
        <w:spacing w:before="100" w:beforeAutospacing="1" w:after="100" w:afterAutospacing="1" w:line="240" w:lineRule="auto"/>
        <w:ind w:left="426" w:hanging="426"/>
      </w:pPr>
      <w:r>
        <w:t>Zaleca się, aby komunikacja z wykonawcami odbywała się tylko na Platformie za pośrednictwem formularza “Wyślij wiadomość do zamawiającego”, nie za pośrednictwem adresu email.</w:t>
      </w:r>
    </w:p>
    <w:p w14:paraId="11F91BF3" w14:textId="576DC1AA" w:rsidR="00DC165B" w:rsidRDefault="00DC165B" w:rsidP="00875422">
      <w:pPr>
        <w:pStyle w:val="Akapitzlist"/>
        <w:numPr>
          <w:ilvl w:val="0"/>
          <w:numId w:val="178"/>
        </w:numPr>
        <w:spacing w:before="240" w:line="240" w:lineRule="auto"/>
        <w:ind w:left="426" w:hanging="426"/>
      </w:pPr>
      <w:r>
        <w:t>Osobą składającą ofertę powinna być osoba kontaktowa podawana w dokumentacji.</w:t>
      </w:r>
    </w:p>
    <w:p w14:paraId="1CB20183" w14:textId="6630B6E9" w:rsidR="00DC165B" w:rsidRDefault="00DC165B" w:rsidP="00875422">
      <w:pPr>
        <w:pStyle w:val="Akapitzlist"/>
        <w:numPr>
          <w:ilvl w:val="0"/>
          <w:numId w:val="178"/>
        </w:numPr>
        <w:spacing w:before="100" w:beforeAutospacing="1" w:after="100" w:afterAutospacing="1" w:line="240" w:lineRule="auto"/>
        <w:ind w:left="426" w:hanging="426"/>
      </w:pPr>
      <w: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F0B5F6" w14:textId="539D6D6F" w:rsidR="00DC165B" w:rsidRDefault="00DC165B" w:rsidP="00875422">
      <w:pPr>
        <w:pStyle w:val="Akapitzlist"/>
        <w:numPr>
          <w:ilvl w:val="0"/>
          <w:numId w:val="178"/>
        </w:numPr>
        <w:spacing w:before="240" w:after="100" w:afterAutospacing="1" w:line="240" w:lineRule="auto"/>
        <w:ind w:left="426" w:hanging="426"/>
      </w:pPr>
      <w:r>
        <w:t>Podczas podpisywania plików zaleca się stosowanie algorytmu skrótu SHA2.</w:t>
      </w:r>
    </w:p>
    <w:p w14:paraId="7481811F" w14:textId="1524AC59" w:rsidR="00DC165B" w:rsidRDefault="00DC165B" w:rsidP="00875422">
      <w:pPr>
        <w:pStyle w:val="Akapitzlist"/>
        <w:numPr>
          <w:ilvl w:val="0"/>
          <w:numId w:val="178"/>
        </w:numPr>
        <w:spacing w:before="240" w:after="0" w:line="240" w:lineRule="auto"/>
        <w:ind w:left="426" w:hanging="426"/>
      </w:pPr>
      <w:r>
        <w:t>Jeśli wykonawca pakuje dokumenty np. w plik ZIP zalecamy wcześniejsze podpisanie każdego ze skompresowanych plików. </w:t>
      </w:r>
    </w:p>
    <w:p w14:paraId="27436BB0" w14:textId="6E0A7C02" w:rsidR="00DC165B" w:rsidRDefault="00DC165B" w:rsidP="00875422">
      <w:pPr>
        <w:pStyle w:val="Akapitzlist"/>
        <w:numPr>
          <w:ilvl w:val="0"/>
          <w:numId w:val="178"/>
        </w:numPr>
        <w:spacing w:line="240" w:lineRule="auto"/>
        <w:ind w:left="426" w:hanging="426"/>
      </w:pPr>
      <w:r>
        <w:t>Zamawiający rekomenduje wykorzystanie podpisu z kwalifikowanym znacznikiem czasu.</w:t>
      </w:r>
    </w:p>
    <w:p w14:paraId="6087084A" w14:textId="753D0A95" w:rsidR="00DC165B" w:rsidRDefault="00DC165B" w:rsidP="00875422">
      <w:pPr>
        <w:pStyle w:val="Akapitzlist"/>
        <w:numPr>
          <w:ilvl w:val="0"/>
          <w:numId w:val="178"/>
        </w:numPr>
        <w:spacing w:before="100" w:beforeAutospacing="1" w:after="100" w:afterAutospacing="1" w:line="240" w:lineRule="auto"/>
        <w:ind w:left="426" w:hanging="426"/>
      </w:pPr>
      <w:r>
        <w:t xml:space="preserve">Zamawiający zaleca aby nie wprowadzać jakichkolwiek zmian w plikach po podpisaniu ich podpisem kwalifikowanym. Może to skutkować naruszeniem integralności plików co równoważne będzie </w:t>
      </w:r>
      <w:r w:rsidR="00113059">
        <w:t xml:space="preserve">                                     </w:t>
      </w:r>
      <w:r>
        <w:t>z koniecznością odrzucenia oferty w postępowaniu</w:t>
      </w:r>
      <w:r w:rsidR="00BD039A">
        <w:t>.</w:t>
      </w:r>
    </w:p>
    <w:p w14:paraId="3755F86B" w14:textId="4D6F6829" w:rsidR="00DC165B" w:rsidRDefault="00DC165B" w:rsidP="00875422">
      <w:pPr>
        <w:pStyle w:val="Akapitzlist"/>
        <w:numPr>
          <w:ilvl w:val="0"/>
          <w:numId w:val="178"/>
        </w:numPr>
        <w:spacing w:before="240" w:line="240" w:lineRule="auto"/>
        <w:ind w:left="426" w:hanging="426"/>
      </w:pPr>
      <w: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827EC2C" w14:textId="3457AA3D" w:rsidR="00DC165B" w:rsidRDefault="00DC165B" w:rsidP="00875422">
      <w:pPr>
        <w:pStyle w:val="Akapitzlist"/>
        <w:numPr>
          <w:ilvl w:val="0"/>
          <w:numId w:val="178"/>
        </w:numPr>
        <w:spacing w:before="100" w:beforeAutospacing="1" w:after="100" w:afterAutospacing="1" w:line="240" w:lineRule="auto"/>
        <w:ind w:left="426" w:hanging="426"/>
      </w:pPr>
      <w:r>
        <w:t xml:space="preserve"> Przyjmuje się, że dokument wysłany przy użyciu platformy zakupowej został doręczony Wykonawcy </w:t>
      </w:r>
      <w:r w:rsidR="00113059">
        <w:t xml:space="preserve">               </w:t>
      </w:r>
      <w:r>
        <w:t>w sposób umożliwiający zapoznanie się z jego treścią, w dniu przekazania przez platformę zakupową.</w:t>
      </w:r>
    </w:p>
    <w:p w14:paraId="2E9C42E1" w14:textId="32ABE2FF" w:rsidR="00DC165B" w:rsidRDefault="00DC165B" w:rsidP="00875422">
      <w:pPr>
        <w:pStyle w:val="Akapitzlist"/>
        <w:numPr>
          <w:ilvl w:val="0"/>
          <w:numId w:val="178"/>
        </w:numPr>
        <w:spacing w:before="240" w:after="100" w:afterAutospacing="1" w:line="240" w:lineRule="auto"/>
        <w:ind w:left="426" w:hanging="426"/>
      </w:pPr>
      <w:r>
        <w:t xml:space="preserve">Komunikacja ustna dopuszczalna jest wyłącznie w toku negocjacji jeżeli są prowadzone oraz </w:t>
      </w:r>
      <w:r w:rsidR="00113059">
        <w:t xml:space="preserve">                                    </w:t>
      </w:r>
      <w:r>
        <w:t>w odniesieniu do informacji, które nie są istotne, w szczególności nie dotyczą ogłoszenia  o zamówieniu lub dokumentów zamówienia, ofert, o ile jej treść jest udokumentowana.</w:t>
      </w:r>
    </w:p>
    <w:p w14:paraId="3BBE84FC" w14:textId="62FF47F5" w:rsidR="00DC165B" w:rsidRPr="00BD039A" w:rsidRDefault="00DC165B" w:rsidP="00875422">
      <w:pPr>
        <w:pStyle w:val="Akapitzlist"/>
        <w:numPr>
          <w:ilvl w:val="0"/>
          <w:numId w:val="178"/>
        </w:numPr>
        <w:spacing w:before="240" w:after="100" w:afterAutospacing="1" w:line="240" w:lineRule="auto"/>
        <w:ind w:left="426" w:hanging="426"/>
      </w:pPr>
      <w:r>
        <w:t xml:space="preserve">Wśród formatów powszechnych a </w:t>
      </w:r>
      <w:r w:rsidRPr="00DC165B">
        <w:rPr>
          <w:b/>
          <w:bCs/>
        </w:rPr>
        <w:t>NIE występujących</w:t>
      </w:r>
      <w:r>
        <w:t xml:space="preserve">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sidRPr="00DC165B">
        <w:rPr>
          <w:b/>
          <w:bCs/>
        </w:rPr>
        <w:t>Dokumenty złożone w takich plikach zostaną uznane za złożone nieskutecznie.</w:t>
      </w:r>
    </w:p>
    <w:p w14:paraId="170089D2" w14:textId="48B68122" w:rsidR="00DC165B" w:rsidRDefault="00DC165B" w:rsidP="00875422">
      <w:pPr>
        <w:pStyle w:val="Akapitzlist"/>
        <w:numPr>
          <w:ilvl w:val="0"/>
          <w:numId w:val="178"/>
        </w:numPr>
        <w:spacing w:before="240" w:after="100" w:afterAutospacing="1" w:line="240" w:lineRule="auto"/>
        <w:ind w:left="426" w:hanging="426"/>
      </w:pPr>
      <w:r>
        <w:t xml:space="preserve">Zamawiający dopuszcza, awaryjnie, komunikację  za pośrednictwem poczty elektronicznej podanej </w:t>
      </w:r>
      <w:r w:rsidR="00113059">
        <w:t xml:space="preserve">                     </w:t>
      </w:r>
      <w:r>
        <w:t>w SWZ.</w:t>
      </w:r>
    </w:p>
    <w:p w14:paraId="0AB401B4" w14:textId="2ED6936C" w:rsidR="00DC165B" w:rsidRDefault="00AC6103" w:rsidP="00875422">
      <w:pPr>
        <w:pStyle w:val="Akapitzlist"/>
        <w:numPr>
          <w:ilvl w:val="0"/>
          <w:numId w:val="178"/>
        </w:numPr>
        <w:spacing w:before="240" w:after="100" w:afterAutospacing="1" w:line="240" w:lineRule="auto"/>
        <w:ind w:left="426" w:hanging="426"/>
      </w:pPr>
      <w:r>
        <w:t>W</w:t>
      </w:r>
      <w:r w:rsidR="00DC165B">
        <w:t xml:space="preserve">ykonawca, przystępując do niniejszego postępowania o udzielenie zamówienia publicznego oświadcza, że akceptuje warunki korzystania z </w:t>
      </w:r>
      <w:hyperlink r:id="rId20" w:history="1">
        <w:r w:rsidR="00DC165B">
          <w:rPr>
            <w:rStyle w:val="Hipercze"/>
          </w:rPr>
          <w:t>platformazakupowa.pl</w:t>
        </w:r>
      </w:hyperlink>
      <w:r w:rsidR="00DC165B">
        <w:t xml:space="preserve"> określone w Regulaminie zamieszczonym na stronie internetowej </w:t>
      </w:r>
      <w:hyperlink r:id="rId21" w:history="1">
        <w:r w:rsidR="00DC165B">
          <w:rPr>
            <w:rStyle w:val="Hipercze"/>
          </w:rPr>
          <w:t>pod linkiem</w:t>
        </w:r>
      </w:hyperlink>
      <w:r w:rsidR="00DC165B">
        <w:t xml:space="preserve">  w zakładce „Regulamin" oraz uznaje go za wiążący oraz zapoznał </w:t>
      </w:r>
      <w:r w:rsidR="00113059">
        <w:t xml:space="preserve">                          </w:t>
      </w:r>
      <w:r w:rsidR="00DC165B">
        <w:t xml:space="preserve">i stosuje się do Instrukcji składania ofert/wniosków dostępnej </w:t>
      </w:r>
      <w:hyperlink r:id="rId22" w:history="1">
        <w:r w:rsidR="00DC165B">
          <w:rPr>
            <w:rStyle w:val="Hipercze"/>
          </w:rPr>
          <w:t>pod linkiem</w:t>
        </w:r>
      </w:hyperlink>
      <w:r w:rsidR="00DC165B">
        <w:t>. </w:t>
      </w:r>
    </w:p>
    <w:p w14:paraId="36B203A6" w14:textId="5DAD5693" w:rsidR="00DC165B" w:rsidRDefault="00DC165B" w:rsidP="00875422">
      <w:pPr>
        <w:pStyle w:val="Akapitzlist"/>
        <w:numPr>
          <w:ilvl w:val="0"/>
          <w:numId w:val="178"/>
        </w:numPr>
        <w:spacing w:before="240" w:after="100" w:afterAutospacing="1" w:line="240" w:lineRule="auto"/>
        <w:ind w:left="426" w:hanging="426"/>
      </w:pPr>
      <w: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6642C60D" w14:textId="6BFA43A4" w:rsidR="00DC165B" w:rsidRDefault="00DC165B" w:rsidP="00875422">
      <w:pPr>
        <w:pStyle w:val="Akapitzlist"/>
        <w:numPr>
          <w:ilvl w:val="0"/>
          <w:numId w:val="178"/>
        </w:numPr>
        <w:spacing w:before="240" w:after="100" w:afterAutospacing="1" w:line="240" w:lineRule="auto"/>
        <w:ind w:left="426" w:hanging="426"/>
      </w:pPr>
      <w:r>
        <w:t>Informację o wyborze oferty najkorzystniejszej bądź o unieważnieniu postępowania Zamawiający zamieści na platformie zakupowej.</w:t>
      </w:r>
    </w:p>
    <w:bookmarkEnd w:id="13"/>
    <w:p w14:paraId="4EBFA609" w14:textId="0127869B" w:rsidR="003D06C7" w:rsidRPr="00F32710" w:rsidRDefault="003D06C7" w:rsidP="00875422">
      <w:pPr>
        <w:pStyle w:val="Akapitzlist"/>
        <w:widowControl/>
        <w:numPr>
          <w:ilvl w:val="0"/>
          <w:numId w:val="148"/>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875422">
      <w:pPr>
        <w:pStyle w:val="Akapitzlist"/>
        <w:widowControl/>
        <w:numPr>
          <w:ilvl w:val="0"/>
          <w:numId w:val="118"/>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875422">
      <w:pPr>
        <w:pStyle w:val="Akapitzlist"/>
        <w:widowControl/>
        <w:numPr>
          <w:ilvl w:val="0"/>
          <w:numId w:val="118"/>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875422">
      <w:pPr>
        <w:pStyle w:val="Akapitzlist"/>
        <w:widowControl/>
        <w:numPr>
          <w:ilvl w:val="0"/>
          <w:numId w:val="148"/>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875422">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7052BD"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lastRenderedPageBreak/>
        <w:t>numer telefonu: 42 2888153, 42 2888154, 42 2888156;</w:t>
      </w:r>
    </w:p>
    <w:p w14:paraId="0D710E4E" w14:textId="2F98A27F" w:rsidR="003D06C7" w:rsidRPr="00F32710" w:rsidRDefault="003D06C7" w:rsidP="00875422">
      <w:pPr>
        <w:widowControl/>
        <w:numPr>
          <w:ilvl w:val="0"/>
          <w:numId w:val="120"/>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4"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875422">
      <w:pPr>
        <w:widowControl/>
        <w:numPr>
          <w:ilvl w:val="0"/>
          <w:numId w:val="12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07D723F2" w:rsidR="003D06C7" w:rsidRPr="00F32710" w:rsidRDefault="003D06C7" w:rsidP="00875422">
      <w:pPr>
        <w:widowControl/>
        <w:numPr>
          <w:ilvl w:val="0"/>
          <w:numId w:val="120"/>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6"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7" w:history="1">
        <w:r w:rsidRPr="00F32710">
          <w:rPr>
            <w:rStyle w:val="Hipercze"/>
            <w:rFonts w:ascii="Times New Roman" w:hAnsi="Times New Roman" w:cs="Times New Roman"/>
            <w:sz w:val="22"/>
            <w:szCs w:val="22"/>
          </w:rPr>
          <w:t>r.fandrych@powiat.zgierz.pl</w:t>
        </w:r>
      </w:hyperlink>
      <w:r w:rsidR="009603FE">
        <w:rPr>
          <w:rFonts w:ascii="Times New Roman" w:hAnsi="Times New Roman" w:cs="Times New Roman"/>
          <w:color w:val="000000" w:themeColor="text1"/>
          <w:sz w:val="22"/>
          <w:szCs w:val="22"/>
        </w:rPr>
        <w:t>.</w:t>
      </w:r>
    </w:p>
    <w:p w14:paraId="4E341701" w14:textId="77777777" w:rsidR="003D06C7" w:rsidRPr="00F32710" w:rsidRDefault="003D06C7" w:rsidP="00875422">
      <w:pPr>
        <w:pStyle w:val="NumeracjaUrzdowa"/>
        <w:numPr>
          <w:ilvl w:val="0"/>
          <w:numId w:val="149"/>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2EB83A35" w:rsidR="003D06C7" w:rsidRPr="00F32710" w:rsidRDefault="001B2311" w:rsidP="00875422">
      <w:pPr>
        <w:widowControl/>
        <w:numPr>
          <w:ilvl w:val="0"/>
          <w:numId w:val="110"/>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9603FE" w:rsidRPr="009603FE">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9603FE">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8"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875422">
      <w:pPr>
        <w:widowControl/>
        <w:numPr>
          <w:ilvl w:val="0"/>
          <w:numId w:val="110"/>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875422">
      <w:pPr>
        <w:widowControl/>
        <w:numPr>
          <w:ilvl w:val="0"/>
          <w:numId w:val="110"/>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875422">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0"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1"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F32710">
        <w:rPr>
          <w:color w:val="000000"/>
          <w:kern w:val="0"/>
          <w:sz w:val="22"/>
          <w:szCs w:val="22"/>
          <w:lang w:eastAsia="pl-PL" w:bidi="ar-SA"/>
        </w:rPr>
        <w:lastRenderedPageBreak/>
        <w:t>znajduje się miejsce wyznaczone do dołączenia części oferty stanowiącej tajemnicę przedsiębiorstwa.</w:t>
      </w:r>
    </w:p>
    <w:p w14:paraId="12CF73EC" w14:textId="7777777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40FD8"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4"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875422">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875422">
      <w:pPr>
        <w:pStyle w:val="Akapitzlist"/>
        <w:numPr>
          <w:ilvl w:val="0"/>
          <w:numId w:val="150"/>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875422">
      <w:pPr>
        <w:widowControl/>
        <w:numPr>
          <w:ilvl w:val="1"/>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875422">
      <w:pPr>
        <w:widowControl/>
        <w:numPr>
          <w:ilvl w:val="1"/>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875422">
      <w:pPr>
        <w:widowControl/>
        <w:numPr>
          <w:ilvl w:val="1"/>
          <w:numId w:val="142"/>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875422">
      <w:pPr>
        <w:widowControl/>
        <w:numPr>
          <w:ilvl w:val="1"/>
          <w:numId w:val="142"/>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875422">
      <w:pPr>
        <w:widowControl/>
        <w:numPr>
          <w:ilvl w:val="0"/>
          <w:numId w:val="144"/>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875422">
      <w:pPr>
        <w:widowControl/>
        <w:numPr>
          <w:ilvl w:val="0"/>
          <w:numId w:val="144"/>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w:t>
      </w:r>
      <w:r w:rsidRPr="00836C0E">
        <w:rPr>
          <w:rFonts w:ascii="Times New Roman" w:hAnsi="Times New Roman" w:cs="Times New Roman"/>
          <w:bCs/>
          <w:sz w:val="22"/>
          <w:szCs w:val="22"/>
        </w:rPr>
        <w:lastRenderedPageBreak/>
        <w:t>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875422">
      <w:pPr>
        <w:widowControl/>
        <w:numPr>
          <w:ilvl w:val="0"/>
          <w:numId w:val="144"/>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875422">
      <w:pPr>
        <w:widowControl/>
        <w:numPr>
          <w:ilvl w:val="0"/>
          <w:numId w:val="143"/>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875422">
      <w:pPr>
        <w:widowControl/>
        <w:numPr>
          <w:ilvl w:val="0"/>
          <w:numId w:val="143"/>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5E35AB" w:rsidRDefault="00C1526F" w:rsidP="005E35AB">
      <w:pPr>
        <w:rPr>
          <w:sz w:val="22"/>
          <w:szCs w:val="22"/>
        </w:rPr>
      </w:pPr>
    </w:p>
    <w:p w14:paraId="299E6EA6" w14:textId="5EEA5D2D" w:rsidR="00C1526F" w:rsidRPr="00D654B2" w:rsidRDefault="00C1526F" w:rsidP="00875422">
      <w:pPr>
        <w:pStyle w:val="Akapitzlist"/>
        <w:widowControl/>
        <w:numPr>
          <w:ilvl w:val="0"/>
          <w:numId w:val="143"/>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4B84F81F" w:rsidR="009C02F9" w:rsidRPr="00EE62EB" w:rsidRDefault="009C02F9" w:rsidP="00875422">
      <w:pPr>
        <w:pStyle w:val="NumeracjaUrzdowa"/>
        <w:numPr>
          <w:ilvl w:val="0"/>
          <w:numId w:val="151"/>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18374660" w14:textId="77777777" w:rsidR="00EE62EB" w:rsidRPr="00EE62EB" w:rsidRDefault="00EE62EB" w:rsidP="00875422">
      <w:pPr>
        <w:pStyle w:val="NumeracjaUrzdowa"/>
        <w:numPr>
          <w:ilvl w:val="0"/>
          <w:numId w:val="130"/>
        </w:numPr>
        <w:spacing w:before="228" w:line="240" w:lineRule="auto"/>
        <w:rPr>
          <w:b/>
          <w:bCs/>
          <w:sz w:val="22"/>
          <w:szCs w:val="22"/>
        </w:rPr>
      </w:pPr>
      <w:r w:rsidRPr="00EE62EB">
        <w:rPr>
          <w:color w:val="000000"/>
          <w:kern w:val="0"/>
          <w:sz w:val="22"/>
          <w:szCs w:val="22"/>
          <w:lang w:eastAsia="pl-PL" w:bidi="ar-SA"/>
        </w:rPr>
        <w:t>Do oferty Wykonawca zobowiązany jest dołączyć aktualne na dzień składania ofert:</w:t>
      </w:r>
    </w:p>
    <w:p w14:paraId="1B937DE9" w14:textId="77777777" w:rsidR="00EE62EB" w:rsidRPr="00EE62EB" w:rsidRDefault="00EE62EB" w:rsidP="00875422">
      <w:pPr>
        <w:pStyle w:val="NumeracjaUrzdowa"/>
        <w:numPr>
          <w:ilvl w:val="0"/>
          <w:numId w:val="134"/>
        </w:numPr>
        <w:spacing w:before="228" w:line="240" w:lineRule="auto"/>
        <w:rPr>
          <w:b/>
          <w:bCs/>
          <w:sz w:val="22"/>
          <w:szCs w:val="22"/>
        </w:rPr>
      </w:pPr>
      <w:r w:rsidRPr="00EE62EB">
        <w:rPr>
          <w:b/>
          <w:bCs/>
          <w:sz w:val="22"/>
          <w:szCs w:val="22"/>
        </w:rPr>
        <w:t>formularz ofertowy – zgodnie ze wzorem stanowiącym załącznik nr 1 do SWZ;</w:t>
      </w:r>
    </w:p>
    <w:p w14:paraId="04520D7E" w14:textId="7204EB79" w:rsidR="00EE62EB" w:rsidRPr="00EE62EB" w:rsidRDefault="00EE62EB" w:rsidP="00875422">
      <w:pPr>
        <w:pStyle w:val="NumeracjaUrzdowa"/>
        <w:numPr>
          <w:ilvl w:val="0"/>
          <w:numId w:val="134"/>
        </w:numPr>
        <w:spacing w:before="228" w:line="240" w:lineRule="auto"/>
        <w:rPr>
          <w:sz w:val="22"/>
          <w:szCs w:val="22"/>
        </w:rPr>
      </w:pPr>
      <w:r w:rsidRPr="00EE62EB">
        <w:rPr>
          <w:b/>
          <w:sz w:val="22"/>
          <w:szCs w:val="22"/>
        </w:rPr>
        <w:t>oświadczenia, o którym mowa w art. 125 ust. 1 ustawy</w:t>
      </w:r>
      <w:r w:rsidRPr="00EE62EB">
        <w:rPr>
          <w:sz w:val="22"/>
          <w:szCs w:val="22"/>
        </w:rPr>
        <w:t xml:space="preserve">, o niepodleganiu wykluczeniu z postępowania oraz spełnianiu warunków udziału w postępowaniu – </w:t>
      </w:r>
      <w:r w:rsidRPr="00EE62EB">
        <w:rPr>
          <w:b/>
          <w:sz w:val="22"/>
          <w:szCs w:val="22"/>
        </w:rPr>
        <w:t xml:space="preserve">zgodnie </w:t>
      </w:r>
      <w:r>
        <w:rPr>
          <w:b/>
          <w:sz w:val="22"/>
          <w:szCs w:val="22"/>
        </w:rPr>
        <w:t xml:space="preserve">                                         </w:t>
      </w:r>
      <w:r w:rsidRPr="00EE62EB">
        <w:rPr>
          <w:b/>
          <w:sz w:val="22"/>
          <w:szCs w:val="22"/>
        </w:rPr>
        <w:t>z załącznikami nr 2 i 3 do SWZ.</w:t>
      </w:r>
      <w:r w:rsidRPr="00EE62EB">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5ADC56F1" w14:textId="7549F2D5" w:rsidR="00EE62EB" w:rsidRPr="00EE62EB" w:rsidRDefault="00EE62EB" w:rsidP="00875422">
      <w:pPr>
        <w:pStyle w:val="NumeracjaUrzdowa"/>
        <w:numPr>
          <w:ilvl w:val="0"/>
          <w:numId w:val="134"/>
        </w:numPr>
        <w:spacing w:before="228" w:after="240" w:line="240" w:lineRule="auto"/>
        <w:rPr>
          <w:b/>
          <w:bCs/>
          <w:sz w:val="22"/>
          <w:szCs w:val="22"/>
        </w:rPr>
      </w:pPr>
      <w:r w:rsidRPr="00EE62EB">
        <w:rPr>
          <w:b/>
          <w:sz w:val="22"/>
          <w:szCs w:val="22"/>
        </w:rPr>
        <w:t>pełnomocnictwo ustanowione do reprezentowania Wykonawcy/ów ubiegającego/</w:t>
      </w:r>
      <w:proofErr w:type="spellStart"/>
      <w:r w:rsidRPr="00EE62EB">
        <w:rPr>
          <w:b/>
          <w:sz w:val="22"/>
          <w:szCs w:val="22"/>
        </w:rPr>
        <w:t>cych</w:t>
      </w:r>
      <w:proofErr w:type="spellEnd"/>
      <w:r w:rsidRPr="00EE62EB">
        <w:rPr>
          <w:b/>
          <w:sz w:val="22"/>
          <w:szCs w:val="22"/>
        </w:rPr>
        <w:t xml:space="preserve"> się o udzielenie zamówienia publicznego - </w:t>
      </w:r>
      <w:r w:rsidRPr="00EE62EB">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Pr>
          <w:bCs/>
          <w:sz w:val="22"/>
          <w:szCs w:val="22"/>
        </w:rPr>
        <w:t xml:space="preserve">                                    </w:t>
      </w:r>
      <w:r w:rsidRPr="00EE62EB">
        <w:rPr>
          <w:bCs/>
          <w:sz w:val="22"/>
          <w:szCs w:val="22"/>
        </w:rPr>
        <w:t>z dokumentem w postaci papierowej. Poświadczenia zgodności cyfrowego odwzorowania z pełnomocnictwem w postaci papierowej, może dokonać mocodawca (osoba/osoby wystawiające pełnomocnictwo) lub notariusz – jeżeli dotyczy;</w:t>
      </w:r>
    </w:p>
    <w:p w14:paraId="71EA3BB5" w14:textId="0EDD43D7" w:rsidR="008D7094" w:rsidRPr="008D7094" w:rsidRDefault="00EE62EB" w:rsidP="00875422">
      <w:pPr>
        <w:pStyle w:val="NumeracjaUrzdowa"/>
        <w:numPr>
          <w:ilvl w:val="0"/>
          <w:numId w:val="134"/>
        </w:numPr>
        <w:spacing w:before="240" w:after="240" w:line="240" w:lineRule="auto"/>
        <w:rPr>
          <w:b/>
          <w:bCs/>
          <w:sz w:val="22"/>
          <w:szCs w:val="22"/>
        </w:rPr>
      </w:pPr>
      <w:r w:rsidRPr="00EE62EB">
        <w:rPr>
          <w:b/>
          <w:sz w:val="22"/>
          <w:szCs w:val="22"/>
        </w:rPr>
        <w:t>zobowiązanie podmiotu udostępniającego Wykonawcy zasoby</w:t>
      </w:r>
      <w:r w:rsidRPr="00EE62EB">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w:t>
      </w:r>
      <w:r w:rsidRPr="00EE62EB">
        <w:rPr>
          <w:sz w:val="22"/>
          <w:szCs w:val="22"/>
        </w:rPr>
        <w:lastRenderedPageBreak/>
        <w:t xml:space="preserve">elektronicznej, </w:t>
      </w:r>
      <w:r w:rsidRPr="00EE62EB">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C3B3870" w14:textId="3D25CEA7" w:rsidR="00EE62EB" w:rsidRDefault="00EE62EB" w:rsidP="00875422">
      <w:pPr>
        <w:pStyle w:val="NumeracjaUrzdowa"/>
        <w:numPr>
          <w:ilvl w:val="0"/>
          <w:numId w:val="134"/>
        </w:numPr>
        <w:spacing w:before="240" w:line="240" w:lineRule="auto"/>
        <w:rPr>
          <w:b/>
          <w:sz w:val="22"/>
          <w:szCs w:val="22"/>
        </w:rPr>
      </w:pPr>
      <w:r w:rsidRPr="00EE62EB">
        <w:rPr>
          <w:bCs/>
          <w:sz w:val="22"/>
          <w:szCs w:val="22"/>
        </w:rPr>
        <w:t xml:space="preserve">Zgodnie z art. 125 ust. 5 ustawy </w:t>
      </w:r>
      <w:proofErr w:type="spellStart"/>
      <w:r w:rsidRPr="00EE62EB">
        <w:rPr>
          <w:bCs/>
          <w:sz w:val="22"/>
          <w:szCs w:val="22"/>
        </w:rPr>
        <w:t>pzp</w:t>
      </w:r>
      <w:proofErr w:type="spellEnd"/>
      <w:r w:rsidRPr="00EE62EB">
        <w:rPr>
          <w:bCs/>
          <w:sz w:val="22"/>
          <w:szCs w:val="22"/>
        </w:rPr>
        <w:t xml:space="preserve">, Wykonawca, w przypadku polegania na zdolnościach lub sytuacji podmiotów udostępniających zasoby, przedstawia wraz z oświadczeniami, </w:t>
      </w:r>
      <w:r>
        <w:rPr>
          <w:bCs/>
          <w:sz w:val="22"/>
          <w:szCs w:val="22"/>
        </w:rPr>
        <w:t xml:space="preserve">                          </w:t>
      </w:r>
      <w:r w:rsidRPr="00EE62EB">
        <w:rPr>
          <w:bCs/>
          <w:sz w:val="22"/>
          <w:szCs w:val="22"/>
        </w:rPr>
        <w:t xml:space="preserve">o których mowa w pkt 2, także </w:t>
      </w:r>
      <w:r w:rsidRPr="00EE62EB">
        <w:rPr>
          <w:b/>
          <w:sz w:val="22"/>
          <w:szCs w:val="22"/>
        </w:rPr>
        <w:t>oświadczenie podmiotu udostępniającego zasoby, potwierdzające brak podstaw wykluczenia tego podmiotu oraz odpowiednio spełnianie warunków udziału w postępowaniu, w zakresie, w jakim Wykonawca powołuje się na jego zasoby – odpowiednio załączniki nr 2 i 3 do SWZ,</w:t>
      </w:r>
    </w:p>
    <w:p w14:paraId="6E75A366" w14:textId="77777777" w:rsidR="00EE62EB" w:rsidRDefault="00EE62EB" w:rsidP="00EE62EB">
      <w:pPr>
        <w:pStyle w:val="NumeracjaUrzdowa"/>
        <w:numPr>
          <w:ilvl w:val="0"/>
          <w:numId w:val="0"/>
        </w:numPr>
        <w:spacing w:line="240" w:lineRule="auto"/>
        <w:ind w:left="1080"/>
        <w:rPr>
          <w:b/>
          <w:sz w:val="22"/>
          <w:szCs w:val="22"/>
        </w:rPr>
      </w:pPr>
    </w:p>
    <w:p w14:paraId="36F11A5F" w14:textId="77777777" w:rsidR="00EE62EB" w:rsidRPr="00EE62EB" w:rsidRDefault="00EE62EB" w:rsidP="00875422">
      <w:pPr>
        <w:widowControl/>
        <w:numPr>
          <w:ilvl w:val="0"/>
          <w:numId w:val="134"/>
        </w:numPr>
        <w:tabs>
          <w:tab w:val="left" w:pos="851"/>
        </w:tabs>
        <w:suppressAutoHyphens w:val="0"/>
        <w:autoSpaceDN/>
        <w:jc w:val="both"/>
        <w:textAlignment w:val="auto"/>
        <w:rPr>
          <w:rFonts w:ascii="Times New Roman" w:hAnsi="Times New Roman" w:cs="Times New Roman"/>
          <w:sz w:val="22"/>
          <w:szCs w:val="22"/>
        </w:rPr>
      </w:pPr>
      <w:r w:rsidRPr="00EE62EB">
        <w:rPr>
          <w:rFonts w:ascii="Times New Roman" w:hAnsi="Times New Roman" w:cs="Times New Roman"/>
          <w:bCs/>
          <w:sz w:val="22"/>
          <w:szCs w:val="22"/>
        </w:rPr>
        <w:t xml:space="preserve">Oświadczenie z zakresu art. 117 ust. 4 Ustawy – załącznik do SWZ </w:t>
      </w:r>
      <w:r w:rsidRPr="00EE62EB">
        <w:rPr>
          <w:rFonts w:ascii="Times New Roman" w:hAnsi="Times New Roman" w:cs="Times New Roman"/>
          <w:b/>
          <w:sz w:val="22"/>
          <w:szCs w:val="22"/>
        </w:rPr>
        <w:t>- jeżeli dotyczy</w:t>
      </w:r>
      <w:r w:rsidRPr="00EE62EB">
        <w:rPr>
          <w:rFonts w:ascii="Times New Roman" w:hAnsi="Times New Roman" w:cs="Times New Roman"/>
          <w:b/>
          <w:bCs/>
          <w:sz w:val="22"/>
          <w:szCs w:val="22"/>
        </w:rPr>
        <w:t>.</w:t>
      </w:r>
    </w:p>
    <w:p w14:paraId="5A8D87C0" w14:textId="77777777" w:rsidR="00EE62EB" w:rsidRPr="00EE62EB" w:rsidRDefault="00EE62EB" w:rsidP="00EE62EB">
      <w:pPr>
        <w:widowControl/>
        <w:tabs>
          <w:tab w:val="left" w:pos="851"/>
        </w:tabs>
        <w:suppressAutoHyphens w:val="0"/>
        <w:autoSpaceDN/>
        <w:ind w:left="1080"/>
        <w:jc w:val="both"/>
        <w:textAlignment w:val="auto"/>
        <w:rPr>
          <w:rFonts w:ascii="Times New Roman" w:hAnsi="Times New Roman" w:cs="Times New Roman"/>
          <w:sz w:val="22"/>
          <w:szCs w:val="22"/>
        </w:rPr>
      </w:pPr>
    </w:p>
    <w:p w14:paraId="029DB768" w14:textId="53B34796"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Wykonawca może złożyć tylko jedną ofertę. Ofertę należy sporządzić zgodnie z wymaganiami SWZ.</w:t>
      </w:r>
    </w:p>
    <w:p w14:paraId="1FCE160B" w14:textId="77777777" w:rsidR="00EE62EB" w:rsidRP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7791BE69" w14:textId="49F50E05"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927A0D2" w14:textId="77777777" w:rsid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2D42B3BD" w14:textId="3D02B394"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Oferta musi być podpisana przez osobę/y upoważnioną/e do reprezentowania Wykonawcy.</w:t>
      </w:r>
    </w:p>
    <w:p w14:paraId="18B7C9D1" w14:textId="77777777" w:rsidR="00EE62EB" w:rsidRPr="008D7094" w:rsidRDefault="00EE62EB" w:rsidP="008D7094">
      <w:pPr>
        <w:ind w:left="360"/>
        <w:rPr>
          <w:sz w:val="22"/>
          <w:szCs w:val="22"/>
        </w:rPr>
      </w:pPr>
    </w:p>
    <w:p w14:paraId="72F6324C" w14:textId="12B53A87"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Pr>
          <w:sz w:val="22"/>
          <w:szCs w:val="22"/>
        </w:rPr>
        <w:t xml:space="preserve">                                 </w:t>
      </w:r>
      <w:r w:rsidRPr="00EE62EB">
        <w:rPr>
          <w:sz w:val="22"/>
          <w:szCs w:val="22"/>
        </w:rPr>
        <w:t>i ogólnodostępnych baz danych.</w:t>
      </w:r>
    </w:p>
    <w:p w14:paraId="1EAC9BC8" w14:textId="77777777" w:rsidR="00EE62EB" w:rsidRPr="008D7094" w:rsidRDefault="00EE62EB" w:rsidP="008D7094">
      <w:pPr>
        <w:ind w:left="360"/>
        <w:rPr>
          <w:sz w:val="22"/>
          <w:szCs w:val="22"/>
        </w:rPr>
      </w:pPr>
    </w:p>
    <w:p w14:paraId="69F4893D" w14:textId="3E495ED5"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 xml:space="preserve">W przypadku, gdy w opatrzonej kwalifikowanym podpisem elektronicznym, podpisem zaufanym lub podpisem osobistym ofercie lub oświadczeniu Wykonawcy, zostały naniesione zmiany, oferta/oświadczenie Wykonawcy </w:t>
      </w:r>
      <w:r w:rsidRPr="00EE62EB">
        <w:rPr>
          <w:b/>
          <w:sz w:val="22"/>
          <w:szCs w:val="22"/>
        </w:rPr>
        <w:t>muszą być ponownie</w:t>
      </w:r>
      <w:r w:rsidRPr="00EE62EB">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1C8C9D6" w14:textId="77777777" w:rsidR="00EE62EB" w:rsidRPr="008D7094" w:rsidRDefault="00EE62EB" w:rsidP="008D7094">
      <w:pPr>
        <w:ind w:left="360"/>
        <w:rPr>
          <w:sz w:val="22"/>
          <w:szCs w:val="22"/>
        </w:rPr>
      </w:pPr>
    </w:p>
    <w:p w14:paraId="6541DE45" w14:textId="06110062"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Wykonawca może wprowadzić zmiany w złożonej przez siebie ofercie lub wycofać złożoną przez siebie ofertę.</w:t>
      </w:r>
    </w:p>
    <w:p w14:paraId="55486D31" w14:textId="77777777" w:rsidR="00EE62EB" w:rsidRPr="00EE62EB" w:rsidRDefault="00EE62EB" w:rsidP="00EE62EB">
      <w:pPr>
        <w:pStyle w:val="Akapitzlist"/>
        <w:widowControl/>
        <w:tabs>
          <w:tab w:val="left" w:pos="851"/>
          <w:tab w:val="left" w:pos="1134"/>
        </w:tabs>
        <w:suppressAutoHyphens w:val="0"/>
        <w:autoSpaceDN/>
        <w:spacing w:after="0" w:line="240" w:lineRule="auto"/>
        <w:textAlignment w:val="auto"/>
        <w:rPr>
          <w:sz w:val="22"/>
          <w:szCs w:val="22"/>
        </w:rPr>
      </w:pPr>
    </w:p>
    <w:p w14:paraId="2AF8F999" w14:textId="5691D67A" w:rsid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4B9165D" w14:textId="77777777" w:rsidR="00EE62EB" w:rsidRPr="008D7094" w:rsidRDefault="00EE62EB" w:rsidP="008D7094">
      <w:pPr>
        <w:ind w:left="360"/>
        <w:rPr>
          <w:sz w:val="22"/>
          <w:szCs w:val="22"/>
        </w:rPr>
      </w:pPr>
    </w:p>
    <w:p w14:paraId="2C8C3814" w14:textId="1A6AE0CB" w:rsidR="00EE62EB" w:rsidRPr="00EE62EB" w:rsidRDefault="00EE62EB" w:rsidP="00875422">
      <w:pPr>
        <w:pStyle w:val="Akapitzlist"/>
        <w:widowControl/>
        <w:numPr>
          <w:ilvl w:val="0"/>
          <w:numId w:val="125"/>
        </w:numPr>
        <w:tabs>
          <w:tab w:val="left" w:pos="851"/>
          <w:tab w:val="left" w:pos="1134"/>
        </w:tabs>
        <w:suppressAutoHyphens w:val="0"/>
        <w:autoSpaceDN/>
        <w:spacing w:after="0" w:line="240" w:lineRule="auto"/>
        <w:textAlignment w:val="auto"/>
        <w:rPr>
          <w:sz w:val="22"/>
          <w:szCs w:val="22"/>
        </w:rPr>
      </w:pPr>
      <w:r w:rsidRPr="00EE62EB">
        <w:rPr>
          <w:color w:val="000000" w:themeColor="text1"/>
          <w:sz w:val="22"/>
          <w:szCs w:val="22"/>
        </w:rPr>
        <w:t>Protokół postępowania wraz z załącznikami, w tym oferty wraz z załącznikami, udostępnia się na wniosek.</w:t>
      </w:r>
    </w:p>
    <w:p w14:paraId="26475802" w14:textId="77777777" w:rsidR="00EE62EB" w:rsidRDefault="00EE62EB" w:rsidP="00EE62EB">
      <w:pPr>
        <w:pStyle w:val="Akapitzlist"/>
        <w:spacing w:line="240" w:lineRule="auto"/>
        <w:rPr>
          <w:sz w:val="22"/>
          <w:szCs w:val="22"/>
        </w:rPr>
      </w:pPr>
    </w:p>
    <w:p w14:paraId="434F7D64" w14:textId="389976D3" w:rsidR="00EB6DAD" w:rsidRDefault="00EB6DAD" w:rsidP="0000487F">
      <w:pPr>
        <w:suppressAutoHyphens w:val="0"/>
        <w:rPr>
          <w:sz w:val="22"/>
          <w:szCs w:val="22"/>
        </w:rPr>
      </w:pPr>
    </w:p>
    <w:p w14:paraId="72704D7F" w14:textId="77777777" w:rsidR="0000487F" w:rsidRDefault="0000487F" w:rsidP="0000487F">
      <w:pPr>
        <w:suppressAutoHyphens w:val="0"/>
        <w:rPr>
          <w:sz w:val="22"/>
          <w:szCs w:val="22"/>
        </w:rPr>
      </w:pPr>
    </w:p>
    <w:p w14:paraId="595A00F7" w14:textId="77777777" w:rsidR="0000487F" w:rsidRDefault="0000487F" w:rsidP="0000487F">
      <w:pPr>
        <w:suppressAutoHyphens w:val="0"/>
        <w:rPr>
          <w:sz w:val="22"/>
          <w:szCs w:val="22"/>
        </w:rPr>
      </w:pPr>
    </w:p>
    <w:p w14:paraId="6CE3D912" w14:textId="77777777" w:rsidR="0000487F" w:rsidRDefault="0000487F" w:rsidP="0000487F">
      <w:pPr>
        <w:suppressAutoHyphens w:val="0"/>
        <w:rPr>
          <w:sz w:val="22"/>
          <w:szCs w:val="22"/>
        </w:rPr>
      </w:pPr>
    </w:p>
    <w:p w14:paraId="7C0B8378" w14:textId="77777777" w:rsidR="0000487F" w:rsidRPr="0000487F" w:rsidRDefault="0000487F" w:rsidP="0000487F">
      <w:pPr>
        <w:suppressAutoHyphens w:val="0"/>
        <w:rPr>
          <w:rFonts w:ascii="Times New Roman" w:eastAsia="Times New Roman" w:hAnsi="Times New Roman" w:cs="Times New Roman"/>
          <w:sz w:val="22"/>
          <w:szCs w:val="22"/>
        </w:rPr>
      </w:pPr>
    </w:p>
    <w:p w14:paraId="7D39CEB1" w14:textId="77777777" w:rsidR="006E0661" w:rsidRPr="00F32710" w:rsidRDefault="006E0661" w:rsidP="00875422">
      <w:pPr>
        <w:pStyle w:val="NumeracjaUrzdowa"/>
        <w:numPr>
          <w:ilvl w:val="0"/>
          <w:numId w:val="151"/>
        </w:numPr>
        <w:spacing w:line="240" w:lineRule="auto"/>
        <w:rPr>
          <w:b/>
          <w:bCs/>
          <w:sz w:val="22"/>
          <w:szCs w:val="22"/>
        </w:rPr>
      </w:pPr>
      <w:r w:rsidRPr="00F32710">
        <w:rPr>
          <w:b/>
          <w:bCs/>
          <w:sz w:val="22"/>
          <w:szCs w:val="22"/>
        </w:rPr>
        <w:lastRenderedPageBreak/>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A757DF5" w:rsidR="00DC758B" w:rsidRPr="00DE0913" w:rsidRDefault="006E0661" w:rsidP="00B154F4">
      <w:pPr>
        <w:pStyle w:val="NumeracjaUrzdowa"/>
        <w:numPr>
          <w:ilvl w:val="1"/>
          <w:numId w:val="91"/>
        </w:numPr>
        <w:spacing w:after="240" w:line="240" w:lineRule="auto"/>
        <w:ind w:left="426"/>
        <w:rPr>
          <w:b/>
          <w:sz w:val="22"/>
          <w:szCs w:val="22"/>
        </w:rPr>
      </w:pPr>
      <w:r w:rsidRPr="00F32710">
        <w:rPr>
          <w:sz w:val="22"/>
          <w:szCs w:val="22"/>
        </w:rPr>
        <w:t xml:space="preserve">Pierwszym dniem terminu związania ofertą jest dzień, w którym upływa termin składania ofert, to oznacza, że termin związania ofertą </w:t>
      </w:r>
      <w:r w:rsidR="00040B54">
        <w:rPr>
          <w:b/>
          <w:sz w:val="22"/>
          <w:szCs w:val="22"/>
        </w:rPr>
        <w:t>upływa w dniu 13.11.</w:t>
      </w:r>
      <w:r w:rsidR="00DE0913" w:rsidRPr="00DE0913">
        <w:rPr>
          <w:b/>
          <w:sz w:val="22"/>
          <w:szCs w:val="22"/>
        </w:rPr>
        <w:t>2021</w:t>
      </w:r>
      <w:r w:rsidR="000C3EF1" w:rsidRPr="00DE0913">
        <w:rPr>
          <w:b/>
          <w:sz w:val="22"/>
          <w:szCs w:val="22"/>
        </w:rPr>
        <w:t xml:space="preserve"> r.</w:t>
      </w:r>
    </w:p>
    <w:p w14:paraId="4A97014D" w14:textId="77777777" w:rsidR="00EB3EC0" w:rsidRPr="00F32710" w:rsidRDefault="00EB3EC0" w:rsidP="00875422">
      <w:pPr>
        <w:pStyle w:val="NumeracjaUrzdowa"/>
        <w:numPr>
          <w:ilvl w:val="0"/>
          <w:numId w:val="151"/>
        </w:numPr>
        <w:rPr>
          <w:b/>
          <w:bCs/>
          <w:sz w:val="22"/>
          <w:szCs w:val="22"/>
        </w:rPr>
      </w:pPr>
      <w:r w:rsidRPr="00F32710">
        <w:rPr>
          <w:b/>
          <w:bCs/>
          <w:sz w:val="22"/>
          <w:szCs w:val="22"/>
        </w:rPr>
        <w:t>SPOSÓB ORAZ TERMIN SKŁADANIA OFERT</w:t>
      </w:r>
    </w:p>
    <w:p w14:paraId="1E19B520" w14:textId="7423FF6E" w:rsidR="00EB3EC0" w:rsidRPr="00DE0913"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6"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40B54">
        <w:rPr>
          <w:rStyle w:val="Hipercze"/>
          <w:b/>
          <w:bCs/>
          <w:color w:val="auto"/>
          <w:sz w:val="22"/>
          <w:szCs w:val="22"/>
          <w:u w:val="none"/>
        </w:rPr>
        <w:t xml:space="preserve"> 15.10.</w:t>
      </w:r>
      <w:r w:rsidR="00233B09" w:rsidRPr="00DE0913">
        <w:rPr>
          <w:rStyle w:val="Hipercze"/>
          <w:b/>
          <w:bCs/>
          <w:color w:val="auto"/>
          <w:sz w:val="22"/>
          <w:szCs w:val="22"/>
          <w:u w:val="none"/>
        </w:rPr>
        <w:t>2021</w:t>
      </w:r>
      <w:r w:rsidR="000C3EF1" w:rsidRPr="00DE0913">
        <w:rPr>
          <w:rStyle w:val="Hipercze"/>
          <w:b/>
          <w:bCs/>
          <w:color w:val="auto"/>
          <w:sz w:val="22"/>
          <w:szCs w:val="22"/>
          <w:u w:val="none"/>
        </w:rPr>
        <w:t xml:space="preserve"> r., </w:t>
      </w:r>
      <w:r w:rsidR="00A81299" w:rsidRPr="00DE0913">
        <w:rPr>
          <w:rStyle w:val="Hipercze"/>
          <w:b/>
          <w:bCs/>
          <w:color w:val="auto"/>
          <w:sz w:val="22"/>
          <w:szCs w:val="22"/>
          <w:u w:val="none"/>
        </w:rPr>
        <w:t>do godz.:</w:t>
      </w:r>
      <w:r w:rsidR="00233B09" w:rsidRPr="00DE0913">
        <w:rPr>
          <w:rStyle w:val="Hipercze"/>
          <w:b/>
          <w:bCs/>
          <w:color w:val="auto"/>
          <w:sz w:val="22"/>
          <w:szCs w:val="22"/>
          <w:u w:val="none"/>
        </w:rPr>
        <w:t xml:space="preserve"> 10:00</w:t>
      </w:r>
      <w:r w:rsidRPr="00DE0913">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875422">
      <w:pPr>
        <w:pStyle w:val="NumeracjaUrzdowa"/>
        <w:numPr>
          <w:ilvl w:val="0"/>
          <w:numId w:val="152"/>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B788198" w:rsidR="00EB3EC0" w:rsidRPr="00F32710" w:rsidRDefault="00D61C53"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bookmarkStart w:id="14" w:name="_Hlk61446340"/>
      <w:r>
        <w:rPr>
          <w:rFonts w:ascii="Times New Roman" w:hAnsi="Times New Roman" w:cs="Times New Roman"/>
          <w:sz w:val="22"/>
          <w:szCs w:val="22"/>
        </w:rPr>
        <w:t xml:space="preserve">Otwarcie ofert </w:t>
      </w:r>
      <w:r w:rsidR="00040B54">
        <w:rPr>
          <w:rFonts w:ascii="Times New Roman" w:hAnsi="Times New Roman" w:cs="Times New Roman"/>
          <w:sz w:val="22"/>
          <w:szCs w:val="22"/>
        </w:rPr>
        <w:t xml:space="preserve">nastąpi w dniu </w:t>
      </w:r>
      <w:r w:rsidR="00040B54" w:rsidRPr="00040B54">
        <w:rPr>
          <w:rFonts w:ascii="Times New Roman" w:hAnsi="Times New Roman" w:cs="Times New Roman"/>
          <w:b/>
          <w:sz w:val="22"/>
          <w:szCs w:val="22"/>
        </w:rPr>
        <w:t>15.10.</w:t>
      </w:r>
      <w:r w:rsidR="00DE0913" w:rsidRPr="00DE0913">
        <w:rPr>
          <w:rFonts w:ascii="Times New Roman" w:hAnsi="Times New Roman" w:cs="Times New Roman"/>
          <w:b/>
          <w:bCs/>
          <w:sz w:val="22"/>
          <w:szCs w:val="22"/>
        </w:rPr>
        <w:t>2021</w:t>
      </w:r>
      <w:r w:rsidR="00233B09" w:rsidRPr="00DE0913">
        <w:rPr>
          <w:rFonts w:ascii="Times New Roman" w:hAnsi="Times New Roman" w:cs="Times New Roman"/>
          <w:b/>
          <w:bCs/>
          <w:sz w:val="22"/>
          <w:szCs w:val="22"/>
        </w:rPr>
        <w:t xml:space="preserve"> r </w:t>
      </w:r>
      <w:r w:rsidR="000C3EF1" w:rsidRPr="00DE0913">
        <w:rPr>
          <w:rFonts w:ascii="Times New Roman" w:hAnsi="Times New Roman" w:cs="Times New Roman"/>
          <w:b/>
          <w:bCs/>
          <w:sz w:val="22"/>
          <w:szCs w:val="22"/>
        </w:rPr>
        <w:t>.,</w:t>
      </w:r>
      <w:r w:rsidR="000C3EF1" w:rsidRPr="00DE0913">
        <w:rPr>
          <w:rFonts w:ascii="Times New Roman" w:hAnsi="Times New Roman" w:cs="Times New Roman"/>
          <w:b/>
          <w:sz w:val="22"/>
          <w:szCs w:val="22"/>
        </w:rPr>
        <w:t xml:space="preserve"> </w:t>
      </w:r>
      <w:r w:rsidR="00A81299" w:rsidRPr="00DE0913">
        <w:rPr>
          <w:rFonts w:ascii="Times New Roman" w:hAnsi="Times New Roman" w:cs="Times New Roman"/>
          <w:b/>
          <w:sz w:val="22"/>
          <w:szCs w:val="22"/>
        </w:rPr>
        <w:t>o godz.:</w:t>
      </w:r>
      <w:r w:rsidR="00233B09" w:rsidRPr="00DE0913">
        <w:rPr>
          <w:rFonts w:ascii="Times New Roman" w:hAnsi="Times New Roman" w:cs="Times New Roman"/>
          <w:b/>
          <w:sz w:val="22"/>
          <w:szCs w:val="22"/>
        </w:rPr>
        <w:t xml:space="preserve"> 10:</w:t>
      </w:r>
      <w:r w:rsidR="00040B54">
        <w:rPr>
          <w:rFonts w:ascii="Times New Roman" w:hAnsi="Times New Roman" w:cs="Times New Roman"/>
          <w:b/>
          <w:sz w:val="22"/>
          <w:szCs w:val="22"/>
        </w:rPr>
        <w:t xml:space="preserve">30 </w:t>
      </w:r>
      <w:r w:rsidR="00EB3EC0" w:rsidRPr="00F32710">
        <w:rPr>
          <w:rFonts w:ascii="Times New Roman" w:hAnsi="Times New Roman" w:cs="Times New Roman"/>
          <w:sz w:val="22"/>
          <w:szCs w:val="22"/>
        </w:rPr>
        <w:t>na komputerze Zamawiającego, po odszyfrowaniu i pobraniu  za pośrednictwem</w:t>
      </w:r>
      <w:r w:rsidR="00EB3EC0" w:rsidRPr="00F32710">
        <w:rPr>
          <w:rFonts w:ascii="Times New Roman" w:eastAsia="Times New Roman" w:hAnsi="Times New Roman" w:cs="Times New Roman"/>
          <w:color w:val="000000"/>
          <w:kern w:val="0"/>
          <w:sz w:val="22"/>
          <w:szCs w:val="22"/>
          <w:lang w:eastAsia="pl-PL" w:bidi="ar-SA"/>
        </w:rPr>
        <w:t xml:space="preserve"> </w:t>
      </w:r>
      <w:hyperlink r:id="rId37" w:history="1">
        <w:r w:rsidR="00EB3EC0" w:rsidRPr="00F32710">
          <w:rPr>
            <w:rFonts w:ascii="Times New Roman" w:eastAsia="Times New Roman" w:hAnsi="Times New Roman" w:cs="Times New Roman"/>
            <w:color w:val="1155CC"/>
            <w:kern w:val="0"/>
            <w:sz w:val="22"/>
            <w:szCs w:val="22"/>
            <w:u w:val="single"/>
            <w:lang w:eastAsia="pl-PL" w:bidi="ar-SA"/>
          </w:rPr>
          <w:t>platformazakupowa.pl</w:t>
        </w:r>
      </w:hyperlink>
      <w:r w:rsidR="00EB3EC0" w:rsidRPr="00F32710">
        <w:rPr>
          <w:rFonts w:ascii="Times New Roman" w:eastAsia="Times New Roman" w:hAnsi="Times New Roman" w:cs="Times New Roman"/>
          <w:color w:val="1155CC"/>
          <w:kern w:val="0"/>
          <w:sz w:val="22"/>
          <w:szCs w:val="22"/>
          <w:u w:val="single"/>
          <w:lang w:eastAsia="pl-PL" w:bidi="ar-SA"/>
        </w:rPr>
        <w:t xml:space="preserve">, </w:t>
      </w:r>
      <w:r w:rsidR="00EB3EC0" w:rsidRPr="00F32710">
        <w:rPr>
          <w:rFonts w:ascii="Times New Roman" w:hAnsi="Times New Roman" w:cs="Times New Roman"/>
          <w:sz w:val="22"/>
          <w:szCs w:val="22"/>
        </w:rPr>
        <w:t>złożonych ofert</w:t>
      </w:r>
      <w:bookmarkEnd w:id="14"/>
      <w:r w:rsidR="00EB3EC0"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875422">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875422">
      <w:pPr>
        <w:pStyle w:val="Tekstpodstawowy"/>
        <w:widowControl/>
        <w:numPr>
          <w:ilvl w:val="0"/>
          <w:numId w:val="13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875422">
      <w:pPr>
        <w:pStyle w:val="Tekstpodstawowy"/>
        <w:widowControl/>
        <w:numPr>
          <w:ilvl w:val="0"/>
          <w:numId w:val="13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875422">
      <w:pPr>
        <w:pStyle w:val="Akapitzlist"/>
        <w:widowControl/>
        <w:numPr>
          <w:ilvl w:val="0"/>
          <w:numId w:val="153"/>
        </w:numPr>
        <w:suppressAutoHyphens w:val="0"/>
        <w:autoSpaceDN/>
        <w:textAlignment w:val="auto"/>
        <w:rPr>
          <w:b/>
          <w:sz w:val="22"/>
          <w:szCs w:val="22"/>
        </w:rPr>
      </w:pPr>
      <w:r w:rsidRPr="00F32710">
        <w:rPr>
          <w:b/>
          <w:sz w:val="22"/>
          <w:szCs w:val="22"/>
        </w:rPr>
        <w:t>TAJEMNICA PRZEDSIĘBIORSTWA</w:t>
      </w:r>
    </w:p>
    <w:p w14:paraId="40CD4C7A" w14:textId="77777777" w:rsidR="00420F0A" w:rsidRDefault="00A26D9E" w:rsidP="00875422">
      <w:pPr>
        <w:pStyle w:val="Akapitzlist"/>
        <w:widowControl/>
        <w:numPr>
          <w:ilvl w:val="0"/>
          <w:numId w:val="127"/>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sidR="00233B09">
        <w:rPr>
          <w:color w:val="000000" w:themeColor="text1"/>
          <w:sz w:val="22"/>
          <w:szCs w:val="22"/>
        </w:rPr>
        <w:t>–</w:t>
      </w:r>
      <w:r w:rsidRPr="00F32710">
        <w:rPr>
          <w:color w:val="000000" w:themeColor="text1"/>
          <w:sz w:val="22"/>
          <w:szCs w:val="22"/>
        </w:rPr>
        <w:t xml:space="preserve"> odrębny plik lub pliki elektroniczne. Plik (pliki) należy opatrzyć dopiskiem „tajemni</w:t>
      </w:r>
      <w:r w:rsidR="006F0394" w:rsidRPr="00F32710">
        <w:rPr>
          <w:color w:val="000000" w:themeColor="text1"/>
          <w:sz w:val="22"/>
          <w:szCs w:val="22"/>
        </w:rPr>
        <w:t xml:space="preserve">ca przedsiębiorstwa” lub innym </w:t>
      </w:r>
      <w:r w:rsidR="00233B09">
        <w:rPr>
          <w:color w:val="000000" w:themeColor="text1"/>
          <w:sz w:val="22"/>
          <w:szCs w:val="22"/>
        </w:rPr>
        <w:t>–</w:t>
      </w:r>
      <w:r w:rsidR="006F0394" w:rsidRPr="00F32710">
        <w:rPr>
          <w:color w:val="000000" w:themeColor="text1"/>
          <w:sz w:val="22"/>
          <w:szCs w:val="22"/>
        </w:rPr>
        <w:t xml:space="preserve"> </w:t>
      </w:r>
      <w:r w:rsidRPr="00F32710">
        <w:rPr>
          <w:sz w:val="22"/>
          <w:szCs w:val="22"/>
        </w:rPr>
        <w:t>nazwa pliku powinna jednoznacznie wskazywać, iż dane w nim zawarte stano</w:t>
      </w:r>
      <w:r w:rsidR="006F0394" w:rsidRPr="00F32710">
        <w:rPr>
          <w:sz w:val="22"/>
          <w:szCs w:val="22"/>
        </w:rPr>
        <w:t>wią tajemnicę przedsiębiorstwa.</w:t>
      </w:r>
    </w:p>
    <w:p w14:paraId="4F304DC1" w14:textId="14D9A985" w:rsidR="00420F0A" w:rsidRPr="00420F0A" w:rsidRDefault="00420F0A" w:rsidP="00875422">
      <w:pPr>
        <w:pStyle w:val="Akapitzlist"/>
        <w:widowControl/>
        <w:numPr>
          <w:ilvl w:val="0"/>
          <w:numId w:val="127"/>
        </w:numPr>
        <w:suppressAutoHyphens w:val="0"/>
        <w:autoSpaceDN/>
        <w:spacing w:after="240" w:line="240" w:lineRule="auto"/>
        <w:textAlignment w:val="auto"/>
        <w:rPr>
          <w:sz w:val="22"/>
          <w:szCs w:val="22"/>
        </w:rPr>
      </w:pPr>
      <w:r w:rsidRPr="00420F0A">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w:t>
      </w:r>
      <w:r w:rsidRPr="00420F0A">
        <w:rPr>
          <w:sz w:val="22"/>
          <w:szCs w:val="22"/>
        </w:rPr>
        <w:lastRenderedPageBreak/>
        <w:t xml:space="preserve">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Pr>
          <w:sz w:val="22"/>
          <w:szCs w:val="22"/>
        </w:rPr>
        <w:br/>
      </w:r>
      <w:r w:rsidRPr="00420F0A">
        <w:rPr>
          <w:sz w:val="22"/>
          <w:szCs w:val="22"/>
        </w:rPr>
        <w:t xml:space="preserve">w tym zakresie, jest niedopuszczalne. Za tajemnicę przedsiębiorstwa nie może być uznana </w:t>
      </w:r>
      <w:r>
        <w:rPr>
          <w:sz w:val="22"/>
          <w:szCs w:val="22"/>
        </w:rPr>
        <w:br/>
      </w:r>
      <w:r w:rsidRPr="00420F0A">
        <w:rPr>
          <w:sz w:val="22"/>
          <w:szCs w:val="22"/>
        </w:rPr>
        <w:t xml:space="preserve">w szczególności informacja ujawniana przez Zamawiającego w czasie otwarcia ofert na podstawie art.  222 ust. 5 Ustawy </w:t>
      </w:r>
      <w:proofErr w:type="spellStart"/>
      <w:r w:rsidRPr="00420F0A">
        <w:rPr>
          <w:sz w:val="22"/>
          <w:szCs w:val="22"/>
        </w:rPr>
        <w:t>tj</w:t>
      </w:r>
      <w:proofErr w:type="spellEnd"/>
      <w:r w:rsidRPr="00420F0A">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E925769" w14:textId="045E64A2" w:rsidR="00420F0A" w:rsidRPr="00420F0A" w:rsidRDefault="00DC7ED8" w:rsidP="00875422">
      <w:pPr>
        <w:pStyle w:val="Akapitzlist"/>
        <w:widowControl/>
        <w:numPr>
          <w:ilvl w:val="0"/>
          <w:numId w:val="127"/>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875422">
      <w:pPr>
        <w:widowControl/>
        <w:numPr>
          <w:ilvl w:val="0"/>
          <w:numId w:val="154"/>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875422">
      <w:pPr>
        <w:widowControl/>
        <w:numPr>
          <w:ilvl w:val="0"/>
          <w:numId w:val="115"/>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875422">
      <w:pPr>
        <w:widowControl/>
        <w:numPr>
          <w:ilvl w:val="0"/>
          <w:numId w:val="115"/>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2D617C0E" w14:textId="33E90E35" w:rsidR="00A26D9E" w:rsidRPr="00420F0A" w:rsidRDefault="00A26D9E" w:rsidP="00420F0A">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r w:rsidRPr="00420F0A">
        <w:rPr>
          <w:rFonts w:ascii="Times New Roman" w:eastAsia="Times New Roman" w:hAnsi="Times New Roman" w:cs="Times New Roman"/>
          <w:kern w:val="0"/>
          <w:sz w:val="22"/>
          <w:szCs w:val="22"/>
          <w:lang w:eastAsia="pl-PL" w:bidi="ar-SA"/>
        </w:rPr>
        <w:t xml:space="preserve">- niezwłocznie zawiadamiając o tym </w:t>
      </w:r>
      <w:r w:rsidR="008E5448" w:rsidRPr="00420F0A">
        <w:rPr>
          <w:rFonts w:ascii="Times New Roman" w:eastAsia="Times New Roman" w:hAnsi="Times New Roman" w:cs="Times New Roman"/>
          <w:kern w:val="0"/>
          <w:sz w:val="22"/>
          <w:szCs w:val="22"/>
          <w:lang w:eastAsia="pl-PL" w:bidi="ar-SA"/>
        </w:rPr>
        <w:t>W</w:t>
      </w:r>
      <w:r w:rsidRPr="00420F0A">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Default="00A26D9E" w:rsidP="00875422">
      <w:pPr>
        <w:widowControl/>
        <w:numPr>
          <w:ilvl w:val="0"/>
          <w:numId w:val="116"/>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ED2C4D9" w14:textId="77777777" w:rsidR="00420F0A" w:rsidRDefault="00420F0A" w:rsidP="00420F0A">
      <w:pPr>
        <w:widowControl/>
        <w:suppressAutoHyphens w:val="0"/>
        <w:autoSpaceDN/>
        <w:spacing w:after="200"/>
        <w:jc w:val="both"/>
        <w:textAlignment w:val="auto"/>
        <w:rPr>
          <w:rFonts w:ascii="Times New Roman" w:eastAsia="Times New Roman" w:hAnsi="Times New Roman" w:cs="Times New Roman"/>
          <w:kern w:val="0"/>
          <w:sz w:val="22"/>
          <w:szCs w:val="22"/>
          <w:lang w:eastAsia="pl-PL" w:bidi="ar-SA"/>
        </w:rPr>
      </w:pPr>
    </w:p>
    <w:p w14:paraId="2CCC0FF0" w14:textId="791069AD" w:rsidR="00420F0A" w:rsidRPr="00F32710" w:rsidRDefault="00040B54" w:rsidP="00420F0A">
      <w:pPr>
        <w:widowControl/>
        <w:suppressAutoHyphens w:val="0"/>
        <w:autoSpaceDN/>
        <w:spacing w:after="200"/>
        <w:jc w:val="both"/>
        <w:textAlignment w:val="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br/>
      </w:r>
      <w:r w:rsidR="0000487F">
        <w:rPr>
          <w:rFonts w:ascii="Times New Roman" w:eastAsia="Times New Roman" w:hAnsi="Times New Roman" w:cs="Times New Roman"/>
          <w:kern w:val="0"/>
          <w:sz w:val="22"/>
          <w:szCs w:val="22"/>
          <w:lang w:eastAsia="pl-PL" w:bidi="ar-SA"/>
        </w:rPr>
        <w:br/>
      </w:r>
    </w:p>
    <w:p w14:paraId="0F6C7724" w14:textId="24DBDB19" w:rsidR="00C61C8C" w:rsidRPr="00F32710" w:rsidRDefault="00EF4C60" w:rsidP="00875422">
      <w:pPr>
        <w:pStyle w:val="Akapitzlist"/>
        <w:widowControl/>
        <w:numPr>
          <w:ilvl w:val="0"/>
          <w:numId w:val="155"/>
        </w:numPr>
        <w:suppressAutoHyphens w:val="0"/>
        <w:autoSpaceDN/>
        <w:spacing w:after="240"/>
        <w:textAlignment w:val="auto"/>
        <w:rPr>
          <w:b/>
          <w:bCs/>
          <w:sz w:val="22"/>
          <w:szCs w:val="22"/>
        </w:rPr>
      </w:pPr>
      <w:r w:rsidRPr="00F32710">
        <w:rPr>
          <w:b/>
          <w:bCs/>
          <w:sz w:val="22"/>
          <w:szCs w:val="22"/>
        </w:rPr>
        <w:lastRenderedPageBreak/>
        <w:t>WYKAZ PODMIOTOWYCH ŚRODKÓW DOWODOWYCH.</w:t>
      </w:r>
    </w:p>
    <w:p w14:paraId="3114F62D" w14:textId="6F15EEAB" w:rsidR="00FE053C" w:rsidRPr="00D61C53" w:rsidRDefault="0016677B" w:rsidP="00875422">
      <w:pPr>
        <w:pStyle w:val="Akapitzlist"/>
        <w:widowControl/>
        <w:numPr>
          <w:ilvl w:val="0"/>
          <w:numId w:val="126"/>
        </w:numPr>
        <w:suppressAutoHyphens w:val="0"/>
        <w:autoSpaceDN/>
        <w:spacing w:after="240" w:line="240" w:lineRule="auto"/>
        <w:textAlignment w:val="auto"/>
        <w:rPr>
          <w:sz w:val="22"/>
          <w:szCs w:val="22"/>
        </w:rPr>
      </w:pPr>
      <w:r w:rsidRPr="00D61C53">
        <w:rPr>
          <w:color w:val="000000"/>
          <w:kern w:val="0"/>
          <w:sz w:val="22"/>
          <w:szCs w:val="22"/>
          <w:lang w:eastAsia="pl-PL" w:bidi="ar-SA"/>
        </w:rPr>
        <w:t xml:space="preserve">Zamawiający wzywa wykonawcę, którego oferta została najwyżej oceniona, do złożenia </w:t>
      </w:r>
      <w:r w:rsidR="000B3A42" w:rsidRPr="00D61C53">
        <w:rPr>
          <w:color w:val="000000"/>
          <w:kern w:val="0"/>
          <w:sz w:val="22"/>
          <w:szCs w:val="22"/>
          <w:lang w:eastAsia="pl-PL" w:bidi="ar-SA"/>
        </w:rPr>
        <w:t xml:space="preserve">                         </w:t>
      </w:r>
      <w:r w:rsidRPr="00D61C53">
        <w:rPr>
          <w:color w:val="000000"/>
          <w:kern w:val="0"/>
          <w:sz w:val="22"/>
          <w:szCs w:val="22"/>
          <w:lang w:eastAsia="pl-PL" w:bidi="ar-SA"/>
        </w:rPr>
        <w:t xml:space="preserve">w wyznaczonym terminie, nie krótszym niż 5 dni od dnia wezwania, </w:t>
      </w:r>
      <w:r w:rsidR="007B6396" w:rsidRPr="00D61C53">
        <w:rPr>
          <w:color w:val="000000"/>
          <w:kern w:val="0"/>
          <w:sz w:val="22"/>
          <w:szCs w:val="22"/>
          <w:lang w:eastAsia="pl-PL" w:bidi="ar-SA"/>
        </w:rPr>
        <w:t xml:space="preserve">podmiotowych środków dowodowych, </w:t>
      </w:r>
      <w:r w:rsidRPr="00D61C53">
        <w:rPr>
          <w:color w:val="000000"/>
          <w:kern w:val="0"/>
          <w:sz w:val="22"/>
          <w:szCs w:val="22"/>
          <w:lang w:eastAsia="pl-PL" w:bidi="ar-SA"/>
        </w:rPr>
        <w:t>aktualnych na dzień złożenia:</w:t>
      </w:r>
    </w:p>
    <w:p w14:paraId="0C34FBE2" w14:textId="77777777"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w:t>
      </w:r>
      <w:r>
        <w:rPr>
          <w:color w:val="000000"/>
          <w:kern w:val="0"/>
          <w:sz w:val="22"/>
          <w:szCs w:val="22"/>
          <w:lang w:eastAsia="pl-PL" w:bidi="ar-SA"/>
        </w:rPr>
        <w:t xml:space="preserve">                   </w:t>
      </w:r>
      <w:r w:rsidRPr="0055381F">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7AFD747" w14:textId="77777777" w:rsidR="00FE053C" w:rsidRPr="0055381F" w:rsidRDefault="00FE053C" w:rsidP="00FE053C">
      <w:pPr>
        <w:pStyle w:val="Akapitzlist"/>
        <w:widowControl/>
        <w:suppressAutoHyphens w:val="0"/>
        <w:autoSpaceDN/>
        <w:spacing w:after="0" w:line="259" w:lineRule="auto"/>
        <w:textAlignment w:val="auto"/>
        <w:rPr>
          <w:color w:val="000000"/>
          <w:kern w:val="0"/>
          <w:sz w:val="22"/>
          <w:szCs w:val="22"/>
          <w:lang w:eastAsia="pl-PL" w:bidi="ar-SA"/>
        </w:rPr>
      </w:pPr>
    </w:p>
    <w:p w14:paraId="5FE2B840" w14:textId="77777777"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7C359F3" w14:textId="77777777" w:rsidR="00FE053C" w:rsidRPr="0055381F" w:rsidRDefault="00FE053C" w:rsidP="00FE053C">
      <w:pPr>
        <w:pStyle w:val="Akapitzlist"/>
        <w:widowControl/>
        <w:suppressAutoHyphens w:val="0"/>
        <w:autoSpaceDN/>
        <w:spacing w:after="0" w:line="259" w:lineRule="auto"/>
        <w:textAlignment w:val="auto"/>
        <w:rPr>
          <w:color w:val="000000"/>
          <w:kern w:val="0"/>
          <w:sz w:val="22"/>
          <w:szCs w:val="22"/>
          <w:lang w:eastAsia="pl-PL" w:bidi="ar-SA"/>
        </w:rPr>
      </w:pPr>
    </w:p>
    <w:p w14:paraId="3C5E8BEE" w14:textId="77777777" w:rsidR="00FE053C" w:rsidRPr="0055381F" w:rsidRDefault="00FE053C" w:rsidP="00875422">
      <w:pPr>
        <w:pStyle w:val="Akapitzlist"/>
        <w:widowControl/>
        <w:numPr>
          <w:ilvl w:val="0"/>
          <w:numId w:val="113"/>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oświadczenie Wykonawcy</w:t>
      </w:r>
      <w:r w:rsidRPr="0055381F">
        <w:rPr>
          <w:sz w:val="22"/>
          <w:szCs w:val="22"/>
        </w:rPr>
        <w:t xml:space="preserve"> o aktualności informacji zawartych w oświadczeniu, o którym mowa w art. 125 ust. 1 Ustawy, w zakresie podstaw wykluczenia z postępowania określonych w:</w:t>
      </w:r>
    </w:p>
    <w:p w14:paraId="122AFC56"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1-4 Ustawy;</w:t>
      </w:r>
    </w:p>
    <w:p w14:paraId="161F1EAD"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5 Ustawy dotyczących zawarcia z innymi Wykonawcami porozumienia mającego na celu zakłócenie konkurencji;</w:t>
      </w:r>
    </w:p>
    <w:p w14:paraId="42E88580"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108 ust. 1 pkt 6 Ustawy;</w:t>
      </w:r>
    </w:p>
    <w:p w14:paraId="6D56513F" w14:textId="77777777" w:rsidR="00FE053C" w:rsidRPr="0055381F" w:rsidRDefault="00FE053C" w:rsidP="00875422">
      <w:pPr>
        <w:pStyle w:val="edytowalna"/>
        <w:numPr>
          <w:ilvl w:val="0"/>
          <w:numId w:val="131"/>
        </w:numPr>
        <w:spacing w:after="0" w:line="240" w:lineRule="auto"/>
        <w:ind w:left="1701" w:hanging="283"/>
        <w:rPr>
          <w:rFonts w:ascii="Times New Roman" w:hAnsi="Times New Roman" w:cs="Times New Roman"/>
          <w:sz w:val="22"/>
        </w:rPr>
      </w:pPr>
      <w:r w:rsidRPr="0055381F">
        <w:rPr>
          <w:rFonts w:ascii="Times New Roman" w:hAnsi="Times New Roman" w:cs="Times New Roman"/>
          <w:sz w:val="22"/>
        </w:rPr>
        <w:t>art. 109 ust. 1 pkt 1 Ustawy;</w:t>
      </w:r>
    </w:p>
    <w:p w14:paraId="2377BE3F"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 xml:space="preserve">art. 109 ust. 1 pkt 2 lit. b i c Ustawy, </w:t>
      </w:r>
    </w:p>
    <w:p w14:paraId="43CA4124" w14:textId="77777777" w:rsidR="00FE053C" w:rsidRPr="0055381F" w:rsidRDefault="00FE053C" w:rsidP="00875422">
      <w:pPr>
        <w:widowControl/>
        <w:numPr>
          <w:ilvl w:val="0"/>
          <w:numId w:val="131"/>
        </w:numPr>
        <w:suppressAutoHyphens w:val="0"/>
        <w:autoSpaceDN/>
        <w:ind w:left="1701" w:hanging="283"/>
        <w:jc w:val="both"/>
        <w:textAlignment w:val="auto"/>
        <w:rPr>
          <w:rFonts w:ascii="Times New Roman" w:hAnsi="Times New Roman" w:cs="Times New Roman"/>
          <w:sz w:val="22"/>
          <w:szCs w:val="22"/>
        </w:rPr>
      </w:pPr>
      <w:r w:rsidRPr="0055381F">
        <w:rPr>
          <w:rFonts w:ascii="Times New Roman" w:hAnsi="Times New Roman" w:cs="Times New Roman"/>
          <w:sz w:val="22"/>
          <w:szCs w:val="22"/>
        </w:rPr>
        <w:t>art. 109 ust. 1 pkt 3-10 Ustawy.</w:t>
      </w:r>
    </w:p>
    <w:p w14:paraId="4131DC24" w14:textId="77777777" w:rsidR="00FE053C" w:rsidRPr="0055381F" w:rsidRDefault="00FE053C" w:rsidP="00FE053C">
      <w:pPr>
        <w:widowControl/>
        <w:suppressAutoHyphens w:val="0"/>
        <w:autoSpaceDN/>
        <w:ind w:left="1701"/>
        <w:jc w:val="both"/>
        <w:textAlignment w:val="auto"/>
        <w:rPr>
          <w:rFonts w:ascii="Times New Roman" w:hAnsi="Times New Roman" w:cs="Times New Roman"/>
          <w:sz w:val="22"/>
          <w:szCs w:val="22"/>
        </w:rPr>
      </w:pPr>
    </w:p>
    <w:p w14:paraId="30D737A8" w14:textId="77777777" w:rsidR="00FE053C" w:rsidRPr="0055381F" w:rsidRDefault="00FE053C" w:rsidP="00875422">
      <w:pPr>
        <w:pStyle w:val="Akapitzlist"/>
        <w:widowControl/>
        <w:numPr>
          <w:ilvl w:val="0"/>
          <w:numId w:val="132"/>
        </w:numPr>
        <w:suppressAutoHyphens w:val="0"/>
        <w:autoSpaceDN/>
        <w:spacing w:after="0" w:line="259" w:lineRule="auto"/>
        <w:ind w:left="567" w:hanging="425"/>
        <w:textAlignment w:val="auto"/>
        <w:rPr>
          <w:i/>
          <w:color w:val="000000"/>
          <w:kern w:val="0"/>
          <w:sz w:val="22"/>
          <w:szCs w:val="22"/>
          <w:lang w:eastAsia="pl-PL" w:bidi="ar-SA"/>
        </w:rPr>
      </w:pPr>
      <w:r w:rsidRPr="0055381F">
        <w:rPr>
          <w:color w:val="000000"/>
          <w:kern w:val="0"/>
          <w:sz w:val="22"/>
          <w:szCs w:val="22"/>
          <w:lang w:eastAsia="pl-PL" w:bidi="ar-SA"/>
        </w:rPr>
        <w:t xml:space="preserve">Jeżeli Wykonawca nie może uzyskać dokumentu,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55381F">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5381F">
        <w:rPr>
          <w:i/>
          <w:color w:val="000000"/>
          <w:sz w:val="22"/>
          <w:szCs w:val="22"/>
          <w:lang w:eastAsia="pl-PL"/>
        </w:rPr>
        <w:t xml:space="preserve"> </w:t>
      </w:r>
      <w:r w:rsidRPr="0055381F">
        <w:rPr>
          <w:color w:val="000000"/>
          <w:kern w:val="0"/>
          <w:sz w:val="22"/>
          <w:szCs w:val="22"/>
          <w:lang w:eastAsia="pl-PL" w:bidi="ar-SA"/>
        </w:rPr>
        <w:t xml:space="preserve">Jeżeli w kraju, w którym Wykonawca ma siedzibę lub miejsce zamieszkania, nie wydaje się dokumentów, </w:t>
      </w:r>
      <w:r w:rsidRPr="0055381F">
        <w:rPr>
          <w:b/>
          <w:color w:val="000000"/>
          <w:kern w:val="0"/>
          <w:sz w:val="22"/>
          <w:szCs w:val="22"/>
          <w:lang w:eastAsia="pl-PL" w:bidi="ar-SA"/>
        </w:rPr>
        <w:t>o których mowa w ust. 1 pkt 2</w:t>
      </w:r>
      <w:r w:rsidRPr="0055381F">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EF50F" w14:textId="77777777" w:rsidR="00FE053C" w:rsidRPr="0055381F" w:rsidRDefault="00FE053C" w:rsidP="00FE053C">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08C0FCC" w14:textId="77777777" w:rsidR="00FE053C" w:rsidRPr="0055381F" w:rsidRDefault="00FE053C" w:rsidP="00875422">
      <w:pPr>
        <w:pStyle w:val="Akapitzlist"/>
        <w:widowControl/>
        <w:numPr>
          <w:ilvl w:val="0"/>
          <w:numId w:val="132"/>
        </w:numPr>
        <w:suppressAutoHyphens w:val="0"/>
        <w:autoSpaceDN/>
        <w:spacing w:after="0" w:line="259" w:lineRule="auto"/>
        <w:ind w:left="567" w:hanging="425"/>
        <w:textAlignment w:val="auto"/>
        <w:rPr>
          <w:i/>
          <w:color w:val="000000"/>
          <w:kern w:val="0"/>
          <w:sz w:val="22"/>
          <w:szCs w:val="22"/>
          <w:lang w:eastAsia="pl-PL" w:bidi="ar-SA"/>
        </w:rPr>
      </w:pPr>
      <w:r w:rsidRPr="0055381F">
        <w:rPr>
          <w:bCs/>
          <w:color w:val="000000" w:themeColor="text1"/>
          <w:sz w:val="22"/>
          <w:szCs w:val="22"/>
        </w:rPr>
        <w:t xml:space="preserve">W przypadku wspólnego ubiegania się o zamówienie przez Wykonawców, oświadczenia, dokumenty </w:t>
      </w:r>
      <w:r w:rsidRPr="0055381F">
        <w:rPr>
          <w:b/>
          <w:bCs/>
          <w:color w:val="000000" w:themeColor="text1"/>
          <w:sz w:val="22"/>
          <w:szCs w:val="22"/>
        </w:rPr>
        <w:t>w zakresie ust. 1 pkt 1 - 3</w:t>
      </w:r>
      <w:r w:rsidRPr="0055381F">
        <w:rPr>
          <w:bCs/>
          <w:color w:val="000000" w:themeColor="text1"/>
          <w:sz w:val="22"/>
          <w:szCs w:val="22"/>
        </w:rPr>
        <w:t xml:space="preserve"> składa każdy z Wykonawców, wspólnie ubiegających się </w:t>
      </w:r>
      <w:r>
        <w:rPr>
          <w:bCs/>
          <w:color w:val="000000" w:themeColor="text1"/>
          <w:sz w:val="22"/>
          <w:szCs w:val="22"/>
        </w:rPr>
        <w:t xml:space="preserve">                </w:t>
      </w:r>
      <w:r w:rsidRPr="0055381F">
        <w:rPr>
          <w:bCs/>
          <w:color w:val="000000" w:themeColor="text1"/>
          <w:sz w:val="22"/>
          <w:szCs w:val="22"/>
        </w:rPr>
        <w:t>o zamówienie.</w:t>
      </w:r>
    </w:p>
    <w:p w14:paraId="7846ECA8" w14:textId="77777777" w:rsidR="00FE053C" w:rsidRPr="0055381F" w:rsidRDefault="00FE053C" w:rsidP="00FE053C">
      <w:pPr>
        <w:pStyle w:val="Akapitzlist"/>
        <w:widowControl/>
        <w:suppressAutoHyphens w:val="0"/>
        <w:autoSpaceDN/>
        <w:spacing w:after="0" w:line="259" w:lineRule="auto"/>
        <w:ind w:left="567"/>
        <w:textAlignment w:val="auto"/>
        <w:rPr>
          <w:i/>
          <w:color w:val="000000"/>
          <w:kern w:val="0"/>
          <w:sz w:val="22"/>
          <w:szCs w:val="22"/>
          <w:lang w:eastAsia="pl-PL" w:bidi="ar-SA"/>
        </w:rPr>
      </w:pPr>
    </w:p>
    <w:p w14:paraId="02B5B2BD" w14:textId="2E9EB75C" w:rsidR="00FE053C" w:rsidRPr="0000487F" w:rsidRDefault="00FE053C" w:rsidP="00875422">
      <w:pPr>
        <w:pStyle w:val="Akapitzlist"/>
        <w:widowControl/>
        <w:numPr>
          <w:ilvl w:val="0"/>
          <w:numId w:val="132"/>
        </w:numPr>
        <w:suppressAutoHyphens w:val="0"/>
        <w:autoSpaceDN/>
        <w:spacing w:before="240" w:after="0" w:line="259" w:lineRule="auto"/>
        <w:ind w:left="567" w:hanging="425"/>
        <w:textAlignment w:val="auto"/>
        <w:rPr>
          <w:bCs/>
          <w:i/>
          <w:kern w:val="0"/>
          <w:sz w:val="22"/>
          <w:szCs w:val="22"/>
          <w:lang w:eastAsia="pl-PL" w:bidi="ar-SA"/>
        </w:rPr>
      </w:pPr>
      <w:r w:rsidRPr="0055381F">
        <w:rPr>
          <w:bCs/>
          <w:sz w:val="22"/>
          <w:szCs w:val="22"/>
        </w:rPr>
        <w:t xml:space="preserve">W przypadku gdy Wykonawca polega na zdolnościach technicznych lub zawodowych lub sytuacji ekonomicznej lub sytuacji finansowej podmiotów udostępniających zasoby na podstawy </w:t>
      </w:r>
      <w:r w:rsidRPr="0055381F">
        <w:rPr>
          <w:b/>
          <w:sz w:val="22"/>
          <w:szCs w:val="22"/>
        </w:rPr>
        <w:t xml:space="preserve">art. 118 </w:t>
      </w:r>
      <w:r w:rsidRPr="0055381F">
        <w:rPr>
          <w:b/>
          <w:sz w:val="22"/>
          <w:szCs w:val="22"/>
        </w:rPr>
        <w:lastRenderedPageBreak/>
        <w:t>ustawy</w:t>
      </w:r>
      <w:r w:rsidRPr="0055381F">
        <w:rPr>
          <w:bCs/>
          <w:sz w:val="22"/>
          <w:szCs w:val="22"/>
        </w:rPr>
        <w:t xml:space="preserve">, 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podmiotu, aktualnych na dzień złożenia.</w:t>
      </w:r>
    </w:p>
    <w:p w14:paraId="112B6716" w14:textId="44F79CAC" w:rsidR="00FE053C" w:rsidRPr="0000487F" w:rsidRDefault="00FE053C" w:rsidP="00875422">
      <w:pPr>
        <w:pStyle w:val="Akapitzlist"/>
        <w:widowControl/>
        <w:numPr>
          <w:ilvl w:val="0"/>
          <w:numId w:val="132"/>
        </w:numPr>
        <w:suppressAutoHyphens w:val="0"/>
        <w:autoSpaceDN/>
        <w:spacing w:before="240" w:after="0" w:line="259" w:lineRule="auto"/>
        <w:ind w:left="567" w:hanging="425"/>
        <w:textAlignment w:val="auto"/>
        <w:rPr>
          <w:i/>
          <w:color w:val="000000"/>
          <w:kern w:val="0"/>
          <w:sz w:val="22"/>
          <w:szCs w:val="22"/>
          <w:lang w:eastAsia="pl-PL" w:bidi="ar-SA"/>
        </w:rPr>
      </w:pPr>
      <w:r w:rsidRPr="0055381F">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55381F">
        <w:rPr>
          <w:sz w:val="22"/>
          <w:szCs w:val="22"/>
        </w:rPr>
        <w:t>w zakresie braku podstaw wykluczenia z postępowania dotyczących tego podmiotu.</w:t>
      </w:r>
    </w:p>
    <w:p w14:paraId="766B6B78" w14:textId="4E292B56" w:rsidR="004E7DA8" w:rsidRPr="00EB6DAD" w:rsidRDefault="00242C3D" w:rsidP="00875422">
      <w:pPr>
        <w:pStyle w:val="Akapitzlist"/>
        <w:widowControl/>
        <w:numPr>
          <w:ilvl w:val="0"/>
          <w:numId w:val="170"/>
        </w:numPr>
        <w:suppressAutoHyphens w:val="0"/>
        <w:autoSpaceDN/>
        <w:spacing w:before="240" w:after="16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W celu potwierdzenia spełniania warunków udziału w postępowaniu </w:t>
      </w:r>
      <w:r w:rsidRPr="00DD1A2E">
        <w:rPr>
          <w:b/>
          <w:bCs/>
          <w:color w:val="000000"/>
          <w:kern w:val="0"/>
          <w:sz w:val="22"/>
          <w:szCs w:val="22"/>
          <w:lang w:eastAsia="pl-PL" w:bidi="ar-SA"/>
        </w:rPr>
        <w:t xml:space="preserve">w zakresie zdolności technicznej lub zawodowej, </w:t>
      </w:r>
      <w:r w:rsidRPr="00DD1A2E">
        <w:rPr>
          <w:color w:val="000000"/>
          <w:kern w:val="0"/>
          <w:sz w:val="22"/>
          <w:szCs w:val="22"/>
          <w:lang w:eastAsia="pl-PL" w:bidi="ar-SA"/>
        </w:rPr>
        <w:t>Zamawiający żąda podmiotowego środka dowodowego:</w:t>
      </w:r>
      <w:r w:rsidR="004E7DA8">
        <w:rPr>
          <w:color w:val="000000"/>
          <w:kern w:val="0"/>
          <w:sz w:val="22"/>
          <w:szCs w:val="22"/>
          <w:lang w:eastAsia="pl-PL" w:bidi="ar-SA"/>
        </w:rPr>
        <w:t xml:space="preserve"> </w:t>
      </w:r>
      <w:r w:rsidR="004E7DA8" w:rsidRPr="004E7DA8">
        <w:rPr>
          <w:iCs/>
          <w:color w:val="000000" w:themeColor="text1"/>
          <w:kern w:val="0"/>
          <w:sz w:val="22"/>
          <w:szCs w:val="22"/>
          <w:lang w:eastAsia="pl-PL" w:bidi="ar-SA"/>
        </w:rPr>
        <w:t xml:space="preserve">Wykonawca wykaże, </w:t>
      </w:r>
      <w:r w:rsidR="004E7DA8" w:rsidRPr="004E7DA8">
        <w:rPr>
          <w:rFonts w:eastAsia="Arial Unicode MS"/>
          <w:color w:val="000000" w:themeColor="text1"/>
          <w:sz w:val="22"/>
          <w:szCs w:val="22"/>
        </w:rPr>
        <w:t xml:space="preserve">na podstawie przedłożonego </w:t>
      </w:r>
      <w:r w:rsidR="004E7DA8" w:rsidRPr="004E7DA8">
        <w:rPr>
          <w:rFonts w:eastAsia="Arial Unicode MS"/>
          <w:b/>
          <w:bCs/>
          <w:color w:val="000000" w:themeColor="text1"/>
          <w:sz w:val="22"/>
          <w:szCs w:val="22"/>
          <w:u w:val="single"/>
        </w:rPr>
        <w:t>wykazu robót</w:t>
      </w:r>
      <w:r w:rsidR="004E7DA8" w:rsidRPr="004E7DA8">
        <w:rPr>
          <w:rFonts w:eastAsia="Arial Unicode MS"/>
          <w:color w:val="000000" w:themeColor="text1"/>
          <w:sz w:val="22"/>
          <w:szCs w:val="22"/>
        </w:rPr>
        <w:t xml:space="preserve">, że </w:t>
      </w:r>
      <w:r w:rsidR="004E7DA8" w:rsidRPr="004E7DA8">
        <w:rPr>
          <w:rFonts w:eastAsia="Arial Unicode MS"/>
          <w:b/>
          <w:bCs/>
          <w:color w:val="000000" w:themeColor="text1"/>
          <w:sz w:val="22"/>
          <w:szCs w:val="22"/>
        </w:rPr>
        <w:t>w okresie ostatnich 5 lat,</w:t>
      </w:r>
      <w:r w:rsidR="00EB6DAD">
        <w:rPr>
          <w:rFonts w:eastAsia="Arial Unicode MS"/>
          <w:color w:val="000000" w:themeColor="text1"/>
          <w:sz w:val="22"/>
          <w:szCs w:val="22"/>
        </w:rPr>
        <w:t xml:space="preserve"> </w:t>
      </w:r>
      <w:r w:rsidR="004E7DA8" w:rsidRPr="004E7DA8">
        <w:rPr>
          <w:rFonts w:eastAsia="Arial Unicode MS"/>
          <w:color w:val="000000" w:themeColor="text1"/>
          <w:sz w:val="22"/>
          <w:szCs w:val="22"/>
        </w:rPr>
        <w:t xml:space="preserve"> a jeżeli okres prowadzenia działalności jest krótszy - </w:t>
      </w:r>
      <w:r w:rsidR="004E7DA8" w:rsidRPr="004E7DA8">
        <w:rPr>
          <w:rFonts w:eastAsia="Arial Unicode MS"/>
          <w:b/>
          <w:bCs/>
          <w:color w:val="000000" w:themeColor="text1"/>
          <w:sz w:val="22"/>
          <w:szCs w:val="22"/>
        </w:rPr>
        <w:t>w tym okresie, wykonał i zakończył jedną robotę budowlaną polegającą na budowie, przebudowie, rozbudowie, remoncie obiektu mostowego</w:t>
      </w:r>
      <w:r w:rsidR="003C7533">
        <w:rPr>
          <w:rFonts w:eastAsia="Arial Unicode MS"/>
          <w:b/>
          <w:bCs/>
          <w:color w:val="000000" w:themeColor="text1"/>
          <w:sz w:val="22"/>
          <w:szCs w:val="22"/>
        </w:rPr>
        <w:t xml:space="preserve"> </w:t>
      </w:r>
      <w:r w:rsidR="003C7533">
        <w:rPr>
          <w:rFonts w:eastAsia="Arial Unicode MS"/>
          <w:b/>
          <w:bCs/>
          <w:color w:val="000000" w:themeColor="text1"/>
          <w:sz w:val="22"/>
          <w:szCs w:val="22"/>
        </w:rPr>
        <w:br/>
        <w:t>o wartości nie mniejszej niż 3</w:t>
      </w:r>
      <w:r w:rsidR="004E7DA8" w:rsidRPr="004E7DA8">
        <w:rPr>
          <w:rFonts w:eastAsia="Arial Unicode MS"/>
          <w:b/>
          <w:bCs/>
          <w:color w:val="000000" w:themeColor="text1"/>
          <w:sz w:val="22"/>
          <w:szCs w:val="22"/>
        </w:rPr>
        <w:t>00 000,00 zł (PLN)</w:t>
      </w:r>
      <w:r w:rsidR="004E7DA8" w:rsidRPr="004E7DA8">
        <w:rPr>
          <w:rFonts w:eastAsia="Arial Unicode MS"/>
          <w:color w:val="000000" w:themeColor="text1"/>
          <w:sz w:val="22"/>
          <w:szCs w:val="22"/>
        </w:rPr>
        <w:t xml:space="preserve"> brutto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Pojęcie „obiektu mostowego” należy rozumieć w znaczeniu nadanym przez przepisy rozporządzenia Ministra Transportu i Gospodarki Morskiej z dnia 30 maja 2000 r. w sprawie warunków technicznych jakimi powinny odpowiadać drogowe obiekty inżynierskie i ich usytuowanie (Dz.U z 2000 r. , Nr 63 poz. 735): obiekt mostowy – rozumie się przez to budowlę przeznaczoną do przeprowadzenia drogi, samodzielnego ciągu pieszego lub pieszo – rowerowego, szlaku wędrówek zwierząt dziko żyjących lub innego rodzaju komunikacji gospodarczej nad przeszkodą terenową, a w szczególności: most, wiadukt, estakadę, kładkę.</w:t>
      </w:r>
      <w:r w:rsidR="00420F0A">
        <w:rPr>
          <w:rFonts w:eastAsia="Arial Unicode MS"/>
          <w:color w:val="000000" w:themeColor="text1"/>
          <w:sz w:val="22"/>
          <w:szCs w:val="22"/>
        </w:rPr>
        <w:t xml:space="preserve"> </w:t>
      </w:r>
      <w:r w:rsidR="004E7DA8" w:rsidRPr="00EB6DAD">
        <w:rPr>
          <w:rFonts w:eastAsia="Calibri"/>
          <w:color w:val="000000" w:themeColor="text1"/>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004E7DA8" w:rsidRPr="00EB6DAD">
        <w:rPr>
          <w:rFonts w:eastAsia="Calibri"/>
          <w:b/>
          <w:bCs/>
          <w:color w:val="000000" w:themeColor="text1"/>
          <w:sz w:val="22"/>
          <w:szCs w:val="22"/>
          <w:lang w:eastAsia="pl-PL"/>
        </w:rPr>
        <w:t xml:space="preserve"> </w:t>
      </w:r>
      <w:r w:rsidR="004E7DA8" w:rsidRPr="00EB6DAD">
        <w:rPr>
          <w:rFonts w:eastAsia="Calibri"/>
          <w:color w:val="000000" w:themeColor="text1"/>
          <w:sz w:val="22"/>
          <w:szCs w:val="22"/>
          <w:lang w:eastAsia="pl-PL"/>
        </w:rPr>
        <w:t>ogłoszenia o</w:t>
      </w:r>
      <w:r w:rsidR="004E7DA8" w:rsidRPr="00EB6DAD">
        <w:rPr>
          <w:rFonts w:eastAsia="Calibri"/>
          <w:b/>
          <w:bCs/>
          <w:color w:val="000000" w:themeColor="text1"/>
          <w:sz w:val="22"/>
          <w:szCs w:val="22"/>
          <w:lang w:eastAsia="pl-PL"/>
        </w:rPr>
        <w:t xml:space="preserve"> </w:t>
      </w:r>
      <w:r w:rsidR="004E7DA8" w:rsidRPr="00EB6DAD">
        <w:rPr>
          <w:rFonts w:eastAsia="Calibri"/>
          <w:color w:val="000000" w:themeColor="text1"/>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4F700CB4" w14:textId="6F344B56" w:rsidR="008A350C" w:rsidRPr="008A350C" w:rsidRDefault="008A350C" w:rsidP="00875422">
      <w:pPr>
        <w:pStyle w:val="Akapitzlist"/>
        <w:widowControl/>
        <w:numPr>
          <w:ilvl w:val="0"/>
          <w:numId w:val="171"/>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875422">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875422">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875422">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lastRenderedPageBreak/>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875422">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875422">
      <w:pPr>
        <w:pStyle w:val="NumeracjaUrzdowa"/>
        <w:numPr>
          <w:ilvl w:val="0"/>
          <w:numId w:val="164"/>
        </w:numPr>
        <w:rPr>
          <w:rFonts w:eastAsia="Arial Unicode MS"/>
          <w:b/>
          <w:sz w:val="22"/>
          <w:szCs w:val="22"/>
        </w:rPr>
      </w:pPr>
      <w:r w:rsidRPr="00F32710">
        <w:rPr>
          <w:rFonts w:eastAsia="Arial Unicode MS"/>
          <w:b/>
          <w:sz w:val="22"/>
          <w:szCs w:val="22"/>
        </w:rPr>
        <w:t>OPIS SPOSOBU OBLICZENIA CENY</w:t>
      </w:r>
    </w:p>
    <w:p w14:paraId="68387AAE" w14:textId="1D1FD779" w:rsidR="00127A4B" w:rsidRPr="00127A4B" w:rsidRDefault="00D021C4" w:rsidP="00875422">
      <w:pPr>
        <w:pStyle w:val="NumeracjaUrzdowa"/>
        <w:numPr>
          <w:ilvl w:val="3"/>
          <w:numId w:val="164"/>
        </w:numPr>
        <w:spacing w:after="240" w:line="240" w:lineRule="auto"/>
        <w:ind w:left="709" w:hanging="567"/>
        <w:rPr>
          <w:sz w:val="22"/>
          <w:szCs w:val="22"/>
        </w:rPr>
      </w:pPr>
      <w:r w:rsidRPr="00127A4B">
        <w:rPr>
          <w:rFonts w:eastAsia="Calibri"/>
          <w:sz w:val="22"/>
          <w:szCs w:val="22"/>
        </w:rPr>
        <w:t>Wykonawca określi cenę oferty brutto</w:t>
      </w:r>
      <w:r w:rsidR="00DE0913">
        <w:rPr>
          <w:rFonts w:eastAsia="Calibri"/>
          <w:sz w:val="22"/>
          <w:szCs w:val="22"/>
        </w:rPr>
        <w:t xml:space="preserve">, </w:t>
      </w:r>
      <w:r w:rsidRPr="00127A4B">
        <w:rPr>
          <w:rFonts w:eastAsia="Calibri"/>
          <w:sz w:val="22"/>
          <w:szCs w:val="22"/>
        </w:rPr>
        <w:t xml:space="preserve">która stanowić będzie całkowite </w:t>
      </w:r>
      <w:r w:rsidRPr="00127A4B">
        <w:rPr>
          <w:rFonts w:eastAsia="Calibri"/>
          <w:bCs/>
          <w:sz w:val="22"/>
          <w:szCs w:val="22"/>
        </w:rPr>
        <w:t>wynagrodzenie ryczałtowe</w:t>
      </w:r>
      <w:r w:rsidRPr="00127A4B">
        <w:rPr>
          <w:rFonts w:eastAsia="Calibri"/>
          <w:sz w:val="22"/>
          <w:szCs w:val="22"/>
        </w:rPr>
        <w:t xml:space="preserve"> za realizację całego przedmiotu zamówienia </w:t>
      </w:r>
      <w:r w:rsidR="008D7094">
        <w:rPr>
          <w:rFonts w:eastAsia="Calibri"/>
          <w:sz w:val="22"/>
          <w:szCs w:val="22"/>
        </w:rPr>
        <w:t xml:space="preserve">w systemie zaprojektuj i wybuduj </w:t>
      </w:r>
      <w:r w:rsidRPr="00127A4B">
        <w:rPr>
          <w:rFonts w:eastAsia="Calibri"/>
          <w:sz w:val="22"/>
          <w:szCs w:val="22"/>
        </w:rPr>
        <w:t>podając ją w zapisie liczbowym</w:t>
      </w:r>
      <w:r w:rsidR="008D7094">
        <w:rPr>
          <w:rFonts w:eastAsia="Calibri"/>
          <w:sz w:val="22"/>
          <w:szCs w:val="22"/>
        </w:rPr>
        <w:t xml:space="preserve"> </w:t>
      </w:r>
      <w:r w:rsidRPr="00127A4B">
        <w:rPr>
          <w:rFonts w:eastAsia="Calibri"/>
          <w:sz w:val="22"/>
          <w:szCs w:val="22"/>
        </w:rPr>
        <w:t>z dokładnością do dwóch  miejsc po przecinku i słownie.</w:t>
      </w:r>
      <w:r w:rsidR="0066319F" w:rsidRPr="00127A4B">
        <w:rPr>
          <w:rFonts w:eastAsia="Calibri"/>
          <w:sz w:val="22"/>
          <w:szCs w:val="22"/>
        </w:rPr>
        <w:t xml:space="preserve"> 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398E773B" w14:textId="06FDF44B" w:rsidR="00EB6DAD" w:rsidRPr="00EB6DAD" w:rsidRDefault="0066319F" w:rsidP="00875422">
      <w:pPr>
        <w:pStyle w:val="NumeracjaUrzdowa"/>
        <w:numPr>
          <w:ilvl w:val="3"/>
          <w:numId w:val="164"/>
        </w:numPr>
        <w:spacing w:after="240" w:line="240" w:lineRule="auto"/>
        <w:ind w:left="709" w:hanging="567"/>
        <w:rPr>
          <w:sz w:val="22"/>
          <w:szCs w:val="22"/>
        </w:rPr>
      </w:pPr>
      <w:r w:rsidRPr="00127A4B">
        <w:rPr>
          <w:rFonts w:eastAsia="Calibri"/>
          <w:sz w:val="22"/>
          <w:szCs w:val="22"/>
        </w:rPr>
        <w:t xml:space="preserve">W ramach całkowitego wynagrodzenia ryczałtowego brutto Wykonawca zobowiązany będzie do określenia </w:t>
      </w:r>
      <w:r w:rsidR="00A81299">
        <w:rPr>
          <w:rFonts w:eastAsia="Calibri"/>
          <w:sz w:val="22"/>
          <w:szCs w:val="22"/>
        </w:rPr>
        <w:t xml:space="preserve">łącznej </w:t>
      </w:r>
      <w:r w:rsidRPr="00127A4B">
        <w:rPr>
          <w:rFonts w:eastAsia="Calibri"/>
          <w:sz w:val="22"/>
          <w:szCs w:val="22"/>
        </w:rPr>
        <w:t>ceny oferto</w:t>
      </w:r>
      <w:r w:rsidR="00A81299">
        <w:rPr>
          <w:rFonts w:eastAsia="Calibri"/>
          <w:sz w:val="22"/>
          <w:szCs w:val="22"/>
        </w:rPr>
        <w:t>wej brutto</w:t>
      </w:r>
      <w:r w:rsidRPr="00127A4B">
        <w:rPr>
          <w:rFonts w:eastAsia="Calibri"/>
          <w:sz w:val="22"/>
          <w:szCs w:val="22"/>
        </w:rPr>
        <w:t>, czyli całkowite</w:t>
      </w:r>
      <w:r w:rsidR="00A82A99">
        <w:rPr>
          <w:rFonts w:eastAsia="Calibri"/>
          <w:sz w:val="22"/>
          <w:szCs w:val="22"/>
        </w:rPr>
        <w:t>go</w:t>
      </w:r>
      <w:r w:rsidRPr="00127A4B">
        <w:rPr>
          <w:rFonts w:eastAsia="Calibri"/>
          <w:sz w:val="22"/>
          <w:szCs w:val="22"/>
        </w:rPr>
        <w:t xml:space="preserve"> </w:t>
      </w:r>
      <w:r w:rsidRPr="00127A4B">
        <w:rPr>
          <w:rFonts w:eastAsia="Calibri"/>
          <w:b/>
          <w:sz w:val="22"/>
          <w:szCs w:val="22"/>
        </w:rPr>
        <w:t>wynagrodzeni</w:t>
      </w:r>
      <w:r w:rsidR="00A82A99">
        <w:rPr>
          <w:rFonts w:eastAsia="Calibri"/>
          <w:b/>
          <w:sz w:val="22"/>
          <w:szCs w:val="22"/>
        </w:rPr>
        <w:t>a</w:t>
      </w:r>
      <w:r w:rsidRPr="00127A4B">
        <w:rPr>
          <w:rFonts w:eastAsia="Calibri"/>
          <w:b/>
          <w:sz w:val="22"/>
          <w:szCs w:val="22"/>
        </w:rPr>
        <w:t xml:space="preserve"> ryczałtowe</w:t>
      </w:r>
      <w:r w:rsidR="00A82A99">
        <w:rPr>
          <w:rFonts w:eastAsia="Calibri"/>
          <w:b/>
          <w:sz w:val="22"/>
          <w:szCs w:val="22"/>
        </w:rPr>
        <w:t>go</w:t>
      </w:r>
      <w:r w:rsidR="00420F0A">
        <w:rPr>
          <w:rFonts w:eastAsia="Calibri"/>
          <w:b/>
          <w:sz w:val="22"/>
          <w:szCs w:val="22"/>
        </w:rPr>
        <w:t xml:space="preserve"> brutto.</w:t>
      </w:r>
    </w:p>
    <w:p w14:paraId="233E03FB" w14:textId="2980D665" w:rsidR="00D021C4" w:rsidRPr="00CF09B4" w:rsidRDefault="00EB6DAD" w:rsidP="00875422">
      <w:pPr>
        <w:pStyle w:val="NumeracjaUrzdowa"/>
        <w:numPr>
          <w:ilvl w:val="3"/>
          <w:numId w:val="164"/>
        </w:numPr>
        <w:spacing w:after="240" w:line="240" w:lineRule="auto"/>
        <w:ind w:left="709" w:hanging="567"/>
        <w:rPr>
          <w:sz w:val="22"/>
          <w:szCs w:val="22"/>
        </w:rPr>
      </w:pPr>
      <w:r w:rsidRPr="00DF53EE">
        <w:rPr>
          <w:rFonts w:eastAsia="Calibri"/>
          <w:sz w:val="22"/>
          <w:szCs w:val="22"/>
        </w:rPr>
        <w:t xml:space="preserve"> </w:t>
      </w:r>
      <w:r w:rsidR="00D021C4" w:rsidRPr="00DF53EE">
        <w:rPr>
          <w:rFonts w:eastAsia="Calibri"/>
          <w:sz w:val="22"/>
          <w:szCs w:val="22"/>
        </w:rPr>
        <w:t xml:space="preserve">Podana w ofercie cena brutto musi uwzględniać wszystkie wymagania Zamawiającego określone w niniejszej </w:t>
      </w:r>
      <w:r w:rsidR="00D021C4" w:rsidRPr="00DC758B">
        <w:rPr>
          <w:rFonts w:eastAsia="Calibri"/>
          <w:sz w:val="22"/>
          <w:szCs w:val="22"/>
        </w:rPr>
        <w:t>SWZ</w:t>
      </w:r>
      <w:r w:rsidR="00924B2D" w:rsidRPr="00DC758B">
        <w:rPr>
          <w:rFonts w:eastAsia="Calibri"/>
          <w:sz w:val="22"/>
          <w:szCs w:val="22"/>
        </w:rPr>
        <w:t xml:space="preserve"> oraz pozostałych dokumentach zamówienia</w:t>
      </w:r>
      <w:r w:rsidR="00D021C4" w:rsidRPr="00DC758B">
        <w:rPr>
          <w:rFonts w:eastAsia="Calibri"/>
          <w:sz w:val="22"/>
          <w:szCs w:val="22"/>
        </w:rPr>
        <w:t>,</w:t>
      </w:r>
      <w:r w:rsidR="00D021C4" w:rsidRPr="00DF53EE">
        <w:rPr>
          <w:rFonts w:eastAsia="Calibri"/>
          <w:sz w:val="22"/>
          <w:szCs w:val="22"/>
        </w:rPr>
        <w:t xml:space="preserve"> koszty jakie Wykonawca poniesie z tytułu należytego  oraz zgodnego z umową i obowiązującymi przepisami wykonania przedmiotu zamówienia. </w:t>
      </w:r>
    </w:p>
    <w:p w14:paraId="1D2B6843" w14:textId="47F8D039"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875422">
      <w:pPr>
        <w:pStyle w:val="NumeracjaUrzdowa"/>
        <w:numPr>
          <w:ilvl w:val="0"/>
          <w:numId w:val="176"/>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875422">
      <w:pPr>
        <w:pStyle w:val="NumeracjaUrzdowa"/>
        <w:numPr>
          <w:ilvl w:val="0"/>
          <w:numId w:val="176"/>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875422">
      <w:pPr>
        <w:pStyle w:val="NumeracjaUrzdowa"/>
        <w:numPr>
          <w:ilvl w:val="0"/>
          <w:numId w:val="176"/>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6319F" w:rsidRDefault="00657413" w:rsidP="00875422">
      <w:pPr>
        <w:pStyle w:val="NumeracjaUrzdowa"/>
        <w:numPr>
          <w:ilvl w:val="0"/>
          <w:numId w:val="176"/>
        </w:numPr>
        <w:spacing w:after="240" w:line="240" w:lineRule="auto"/>
        <w:ind w:left="709" w:hanging="567"/>
        <w:rPr>
          <w:bCs/>
          <w:sz w:val="22"/>
          <w:szCs w:val="22"/>
        </w:rPr>
      </w:pPr>
      <w:r w:rsidRPr="0066319F">
        <w:rPr>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875422">
      <w:pPr>
        <w:pStyle w:val="NumeracjaUrzdowa"/>
        <w:numPr>
          <w:ilvl w:val="0"/>
          <w:numId w:val="164"/>
        </w:numPr>
        <w:spacing w:line="240" w:lineRule="auto"/>
        <w:rPr>
          <w:rFonts w:eastAsia="Arial Unicode MS"/>
          <w:b/>
          <w:sz w:val="22"/>
          <w:szCs w:val="22"/>
        </w:rPr>
      </w:pPr>
      <w:r w:rsidRPr="00F32710">
        <w:rPr>
          <w:rFonts w:eastAsia="Arial Unicode MS"/>
          <w:b/>
          <w:sz w:val="22"/>
          <w:szCs w:val="22"/>
        </w:rPr>
        <w:lastRenderedPageBreak/>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141B3663"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513027">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875422">
      <w:pPr>
        <w:numPr>
          <w:ilvl w:val="0"/>
          <w:numId w:val="16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875422">
      <w:pPr>
        <w:pStyle w:val="Akapitzlist"/>
        <w:numPr>
          <w:ilvl w:val="0"/>
          <w:numId w:val="16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513027" w:rsidRDefault="005515A4" w:rsidP="00875422">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5"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73023F91" w14:textId="77777777" w:rsidR="00513027" w:rsidRPr="00CF09B4" w:rsidRDefault="00513027" w:rsidP="00513027">
      <w:pPr>
        <w:ind w:left="1276"/>
        <w:jc w:val="both"/>
        <w:textAlignment w:val="auto"/>
        <w:rPr>
          <w:rFonts w:ascii="Times New Roman" w:eastAsia="Times New Roman" w:hAnsi="Times New Roman" w:cs="Times New Roman"/>
          <w:sz w:val="21"/>
        </w:rPr>
      </w:pPr>
    </w:p>
    <w:bookmarkEnd w:id="15"/>
    <w:p w14:paraId="3D32C88A" w14:textId="2F714A7A" w:rsidR="00C7703F" w:rsidRPr="00CF09B4" w:rsidRDefault="005515A4" w:rsidP="00875422">
      <w:pPr>
        <w:numPr>
          <w:ilvl w:val="0"/>
          <w:numId w:val="16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875422">
      <w:pPr>
        <w:pStyle w:val="NumeracjaUrzdowa"/>
        <w:numPr>
          <w:ilvl w:val="0"/>
          <w:numId w:val="181"/>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596093">
        <w:rPr>
          <w:b/>
          <w:sz w:val="22"/>
          <w:szCs w:val="22"/>
        </w:rPr>
        <w:t>5 %</w:t>
      </w:r>
      <w:r w:rsidRPr="00F32710">
        <w:rPr>
          <w:b/>
          <w:color w:val="000000"/>
          <w:sz w:val="22"/>
          <w:szCs w:val="22"/>
        </w:rPr>
        <w:t xml:space="preserve">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w:t>
      </w:r>
      <w:r w:rsidRPr="00F32710">
        <w:rPr>
          <w:sz w:val="22"/>
          <w:szCs w:val="22"/>
        </w:rPr>
        <w:lastRenderedPageBreak/>
        <w:t xml:space="preserve">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875422">
      <w:pPr>
        <w:pStyle w:val="NumeracjaUrzdowa"/>
        <w:numPr>
          <w:ilvl w:val="0"/>
          <w:numId w:val="182"/>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875422">
      <w:pPr>
        <w:pStyle w:val="NumeracjaUrzdowa"/>
        <w:numPr>
          <w:ilvl w:val="1"/>
          <w:numId w:val="121"/>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875422">
      <w:pPr>
        <w:pStyle w:val="NumeracjaUrzdowa"/>
        <w:numPr>
          <w:ilvl w:val="1"/>
          <w:numId w:val="121"/>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875422">
      <w:pPr>
        <w:pStyle w:val="NumeracjaUrzdowa"/>
        <w:numPr>
          <w:ilvl w:val="0"/>
          <w:numId w:val="182"/>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t>
      </w:r>
      <w:r w:rsidRPr="001D49AF">
        <w:rPr>
          <w:rFonts w:ascii="Times New Roman" w:eastAsia="Times New Roman" w:hAnsi="Times New Roman" w:cs="Times New Roman"/>
          <w:sz w:val="22"/>
          <w:szCs w:val="22"/>
        </w:rPr>
        <w:lastRenderedPageBreak/>
        <w:t>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875422">
      <w:pPr>
        <w:numPr>
          <w:ilvl w:val="0"/>
          <w:numId w:val="138"/>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875422">
      <w:pPr>
        <w:widowControl/>
        <w:numPr>
          <w:ilvl w:val="0"/>
          <w:numId w:val="140"/>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875422">
      <w:pPr>
        <w:numPr>
          <w:ilvl w:val="0"/>
          <w:numId w:val="138"/>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0FF01713"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596093">
        <w:rPr>
          <w:rFonts w:ascii="Times New Roman" w:eastAsia="Times New Roman" w:hAnsi="Times New Roman" w:cs="Times New Roman"/>
          <w:sz w:val="22"/>
          <w:szCs w:val="22"/>
        </w:rPr>
        <w:t>,</w:t>
      </w:r>
    </w:p>
    <w:p w14:paraId="61EBA65A" w14:textId="2F677EFC" w:rsidR="000C0EB8" w:rsidRPr="00596093"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r w:rsidR="00596093">
        <w:rPr>
          <w:rFonts w:ascii="Times New Roman" w:hAnsi="Times New Roman" w:cs="Times New Roman"/>
          <w:sz w:val="22"/>
          <w:szCs w:val="22"/>
        </w:rPr>
        <w:t>,</w:t>
      </w:r>
    </w:p>
    <w:p w14:paraId="49FC5F36" w14:textId="77DFEB46" w:rsidR="00596093" w:rsidRPr="00513027" w:rsidRDefault="00596093" w:rsidP="00596093">
      <w:pPr>
        <w:widowControl/>
        <w:numPr>
          <w:ilvl w:val="0"/>
          <w:numId w:val="102"/>
        </w:numPr>
        <w:spacing w:before="240"/>
        <w:ind w:left="1276" w:hanging="153"/>
        <w:jc w:val="both"/>
        <w:rPr>
          <w:rFonts w:ascii="Times New Roman" w:eastAsia="Times New Roman" w:hAnsi="Times New Roman" w:cs="Times New Roman"/>
          <w:color w:val="000000" w:themeColor="text1"/>
          <w:sz w:val="22"/>
          <w:szCs w:val="22"/>
        </w:rPr>
      </w:pPr>
      <w:r w:rsidRPr="00513027">
        <w:rPr>
          <w:rFonts w:ascii="Times New Roman" w:hAnsi="Times New Roman" w:cs="Times New Roman"/>
          <w:color w:val="000000" w:themeColor="text1"/>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 do zastosowania tych rozwiązań;</w:t>
      </w:r>
    </w:p>
    <w:p w14:paraId="57C4A638" w14:textId="77777777" w:rsidR="00554303" w:rsidRPr="001D49AF"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875422">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875422">
      <w:pPr>
        <w:widowControl/>
        <w:numPr>
          <w:ilvl w:val="0"/>
          <w:numId w:val="137"/>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875422">
      <w:pPr>
        <w:widowControl/>
        <w:numPr>
          <w:ilvl w:val="0"/>
          <w:numId w:val="137"/>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875422">
      <w:pPr>
        <w:widowControl/>
        <w:numPr>
          <w:ilvl w:val="0"/>
          <w:numId w:val="16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t>
      </w:r>
      <w:r w:rsidRPr="00F32710">
        <w:rPr>
          <w:rFonts w:ascii="Times New Roman" w:eastAsia="Times New Roman" w:hAnsi="Times New Roman" w:cs="Times New Roman"/>
          <w:kern w:val="0"/>
          <w:sz w:val="22"/>
          <w:szCs w:val="22"/>
          <w:lang w:eastAsia="pl-PL" w:bidi="ar-SA"/>
        </w:rPr>
        <w:lastRenderedPageBreak/>
        <w:t>przepisów ustawy, lub w wyniku przejęcia przez zamawiającego zobowiązań wykonawcy względem jego podwykonawców.</w:t>
      </w:r>
    </w:p>
    <w:p w14:paraId="4BDFE85E" w14:textId="77777777" w:rsidR="00554303" w:rsidRPr="00F32710" w:rsidRDefault="00554303" w:rsidP="00875422">
      <w:pPr>
        <w:widowControl/>
        <w:numPr>
          <w:ilvl w:val="0"/>
          <w:numId w:val="16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875422">
      <w:pPr>
        <w:numPr>
          <w:ilvl w:val="0"/>
          <w:numId w:val="136"/>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875422">
      <w:pPr>
        <w:numPr>
          <w:ilvl w:val="0"/>
          <w:numId w:val="136"/>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875422">
      <w:pPr>
        <w:pStyle w:val="NumeracjaUrzdowa"/>
        <w:numPr>
          <w:ilvl w:val="0"/>
          <w:numId w:val="182"/>
        </w:numPr>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875422">
      <w:pPr>
        <w:widowControl/>
        <w:numPr>
          <w:ilvl w:val="0"/>
          <w:numId w:val="117"/>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875422">
      <w:pPr>
        <w:widowControl/>
        <w:numPr>
          <w:ilvl w:val="0"/>
          <w:numId w:val="117"/>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875422">
      <w:pPr>
        <w:widowControl/>
        <w:numPr>
          <w:ilvl w:val="0"/>
          <w:numId w:val="117"/>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A06A0FD" w:rsidR="004214CA" w:rsidRPr="00F32710" w:rsidRDefault="004214CA" w:rsidP="00875422">
      <w:pPr>
        <w:pStyle w:val="Akapitzlist"/>
        <w:numPr>
          <w:ilvl w:val="0"/>
          <w:numId w:val="183"/>
        </w:numPr>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875422">
      <w:pPr>
        <w:widowControl/>
        <w:numPr>
          <w:ilvl w:val="0"/>
          <w:numId w:val="183"/>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C51836">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0"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6E5230AC"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 xml:space="preserve">Pani/Pana dane osobowe przetwarzane będą na podstawie art. 6 ust. 1 lit. </w:t>
      </w:r>
      <w:r w:rsidR="00233B09" w:rsidRPr="00655AD7">
        <w:rPr>
          <w:color w:val="000000" w:themeColor="text1"/>
          <w:sz w:val="22"/>
          <w:szCs w:val="22"/>
          <w:lang w:eastAsia="pl-PL"/>
        </w:rPr>
        <w:t>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w:t>
      </w:r>
      <w:r w:rsidR="005C05A3" w:rsidRPr="00655AD7">
        <w:rPr>
          <w:b/>
          <w:color w:val="000000" w:themeColor="text1"/>
          <w:sz w:val="22"/>
          <w:szCs w:val="22"/>
          <w:lang w:eastAsia="pl-PL"/>
        </w:rPr>
        <w:t>ZP</w:t>
      </w:r>
      <w:r w:rsidR="000E78D4" w:rsidRPr="00655AD7">
        <w:rPr>
          <w:b/>
          <w:color w:val="000000" w:themeColor="text1"/>
          <w:sz w:val="22"/>
          <w:szCs w:val="22"/>
          <w:lang w:eastAsia="pl-PL"/>
        </w:rPr>
        <w:t>.272.</w:t>
      </w:r>
      <w:r w:rsidR="00874E43">
        <w:rPr>
          <w:b/>
          <w:color w:val="000000" w:themeColor="text1"/>
          <w:sz w:val="22"/>
          <w:szCs w:val="22"/>
          <w:lang w:eastAsia="pl-PL"/>
        </w:rPr>
        <w:t>33</w:t>
      </w:r>
      <w:r w:rsidR="000E78D4" w:rsidRPr="00655AD7">
        <w:rPr>
          <w:b/>
          <w:color w:val="000000" w:themeColor="text1"/>
          <w:sz w:val="22"/>
          <w:szCs w:val="22"/>
          <w:lang w:eastAsia="pl-PL"/>
        </w:rPr>
        <w:t>.2021</w:t>
      </w:r>
      <w:r w:rsidR="0008184A">
        <w:rPr>
          <w:b/>
          <w:color w:val="000000" w:themeColor="text1"/>
          <w:sz w:val="22"/>
          <w:szCs w:val="22"/>
          <w:lang w:eastAsia="pl-PL"/>
        </w:rPr>
        <w:t>,</w:t>
      </w:r>
      <w:r w:rsidR="000E78D4" w:rsidRPr="00655AD7">
        <w:rPr>
          <w:b/>
          <w:color w:val="000000" w:themeColor="text1"/>
          <w:sz w:val="22"/>
          <w:szCs w:val="22"/>
          <w:lang w:eastAsia="pl-PL"/>
        </w:rPr>
        <w:t xml:space="preserve"> </w:t>
      </w:r>
      <w:r w:rsidRPr="00655AD7">
        <w:rPr>
          <w:b/>
          <w:color w:val="000000" w:themeColor="text1"/>
          <w:sz w:val="22"/>
          <w:szCs w:val="22"/>
          <w:lang w:eastAsia="pl-PL"/>
        </w:rPr>
        <w:t>pn.:</w:t>
      </w:r>
      <w:r w:rsidR="000E78D4" w:rsidRPr="00655AD7">
        <w:rPr>
          <w:b/>
          <w:color w:val="000000" w:themeColor="text1"/>
          <w:sz w:val="22"/>
          <w:szCs w:val="22"/>
          <w:lang w:eastAsia="pl-PL"/>
        </w:rPr>
        <w:t xml:space="preserve"> </w:t>
      </w:r>
      <w:r w:rsidR="00091451" w:rsidRPr="00091451">
        <w:rPr>
          <w:b/>
          <w:color w:val="000000" w:themeColor="text1"/>
          <w:sz w:val="22"/>
          <w:szCs w:val="22"/>
          <w:lang w:eastAsia="pl-PL"/>
        </w:rPr>
        <w:t>„P</w:t>
      </w:r>
      <w:r w:rsidR="00B94EA4">
        <w:rPr>
          <w:b/>
          <w:color w:val="000000" w:themeColor="text1"/>
          <w:sz w:val="22"/>
          <w:szCs w:val="22"/>
          <w:lang w:eastAsia="pl-PL"/>
        </w:rPr>
        <w:t>rzebudowa drogi powiatowej Nr 5103 E  -remont mostu nad rzeką Mrożycą oraz wykonanie kładki pieszo-rowerowej</w:t>
      </w:r>
      <w:r w:rsidR="00091451" w:rsidRPr="00091451">
        <w:rPr>
          <w:b/>
          <w:color w:val="000000" w:themeColor="text1"/>
          <w:sz w:val="22"/>
          <w:szCs w:val="22"/>
          <w:lang w:eastAsia="pl-PL"/>
        </w:rPr>
        <w:t>”</w:t>
      </w:r>
    </w:p>
    <w:p w14:paraId="4D363208" w14:textId="332A4043" w:rsidR="00C51836" w:rsidRPr="00C51836" w:rsidRDefault="00223FE3" w:rsidP="00E53D21">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color w:val="000000" w:themeColor="text1"/>
          <w:sz w:val="22"/>
          <w:szCs w:val="22"/>
        </w:rPr>
      </w:pPr>
      <w:r w:rsidRPr="00BD039A">
        <w:rPr>
          <w:color w:val="000000" w:themeColor="text1"/>
          <w:sz w:val="22"/>
          <w:szCs w:val="22"/>
          <w:lang w:eastAsia="pl-PL"/>
        </w:rPr>
        <w:lastRenderedPageBreak/>
        <w:t>odbiorcami Pani/Pana danych osobowych będą osoby lub podmioty, którym udostępniona zostanie dokumentacja postępowania w opar</w:t>
      </w:r>
      <w:r w:rsidR="005C05A3" w:rsidRPr="00BD039A">
        <w:rPr>
          <w:color w:val="000000" w:themeColor="text1"/>
          <w:sz w:val="22"/>
          <w:szCs w:val="22"/>
          <w:lang w:eastAsia="pl-PL"/>
        </w:rPr>
        <w:t xml:space="preserve">ciu o </w:t>
      </w:r>
      <w:r w:rsidR="005C05A3" w:rsidRPr="00BD039A">
        <w:rPr>
          <w:b/>
          <w:color w:val="000000" w:themeColor="text1"/>
          <w:sz w:val="22"/>
          <w:szCs w:val="22"/>
          <w:lang w:eastAsia="pl-PL"/>
        </w:rPr>
        <w:t>art. 74</w:t>
      </w:r>
      <w:r w:rsidRPr="00BD039A">
        <w:rPr>
          <w:b/>
          <w:color w:val="000000" w:themeColor="text1"/>
          <w:sz w:val="22"/>
          <w:szCs w:val="22"/>
          <w:lang w:eastAsia="pl-PL"/>
        </w:rPr>
        <w:t xml:space="preserve"> Ustawy</w:t>
      </w:r>
      <w:r w:rsidR="005C05A3" w:rsidRPr="00BD039A">
        <w:rPr>
          <w:b/>
          <w:color w:val="000000" w:themeColor="text1"/>
          <w:sz w:val="22"/>
          <w:szCs w:val="22"/>
          <w:lang w:eastAsia="pl-PL"/>
        </w:rPr>
        <w:t xml:space="preserve"> </w:t>
      </w:r>
      <w:proofErr w:type="spellStart"/>
      <w:r w:rsidR="005C05A3" w:rsidRPr="00BD039A">
        <w:rPr>
          <w:b/>
          <w:color w:val="000000" w:themeColor="text1"/>
          <w:sz w:val="22"/>
          <w:szCs w:val="22"/>
          <w:lang w:eastAsia="pl-PL"/>
        </w:rPr>
        <w:t>Pzp</w:t>
      </w:r>
      <w:proofErr w:type="spellEnd"/>
      <w:r w:rsidRPr="00BD039A">
        <w:rPr>
          <w:b/>
          <w:color w:val="000000" w:themeColor="text1"/>
          <w:sz w:val="22"/>
          <w:szCs w:val="22"/>
          <w:lang w:eastAsia="pl-PL"/>
        </w:rPr>
        <w:t>;</w:t>
      </w:r>
    </w:p>
    <w:p w14:paraId="76F01EA2" w14:textId="77777777" w:rsidR="00C51836" w:rsidRPr="00C51836" w:rsidRDefault="00C51836" w:rsidP="00E53D21">
      <w:pPr>
        <w:pStyle w:val="Akapitzlist"/>
        <w:widowControl/>
        <w:tabs>
          <w:tab w:val="left" w:pos="1276"/>
        </w:tabs>
        <w:suppressAutoHyphens w:val="0"/>
        <w:autoSpaceDN/>
        <w:spacing w:before="120" w:after="120" w:line="240" w:lineRule="auto"/>
        <w:ind w:left="709"/>
        <w:contextualSpacing/>
        <w:textAlignment w:val="auto"/>
        <w:rPr>
          <w:color w:val="000000" w:themeColor="text1"/>
          <w:sz w:val="22"/>
          <w:szCs w:val="22"/>
        </w:rPr>
      </w:pPr>
    </w:p>
    <w:p w14:paraId="4FAFEA1B" w14:textId="036ED035" w:rsidR="005C05A3" w:rsidRPr="00BD039A" w:rsidRDefault="00BD039A" w:rsidP="00E53D21">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color w:val="000000" w:themeColor="text1"/>
          <w:sz w:val="22"/>
          <w:szCs w:val="22"/>
        </w:rPr>
      </w:pPr>
      <w:r w:rsidRPr="00BD039A">
        <w:rPr>
          <w:b/>
          <w:color w:val="000000" w:themeColor="text1"/>
          <w:sz w:val="22"/>
          <w:szCs w:val="22"/>
          <w:lang w:eastAsia="pl-PL"/>
        </w:rPr>
        <w:t xml:space="preserve"> </w:t>
      </w:r>
      <w:r w:rsidR="00223FE3" w:rsidRPr="00BD039A">
        <w:rPr>
          <w:color w:val="000000" w:themeColor="text1"/>
          <w:sz w:val="22"/>
          <w:szCs w:val="22"/>
          <w:lang w:eastAsia="pl-PL"/>
        </w:rPr>
        <w:t xml:space="preserve">Pani/Pana dane osobowe będą </w:t>
      </w:r>
      <w:r w:rsidR="005C05A3" w:rsidRPr="00BD039A">
        <w:rPr>
          <w:color w:val="000000" w:themeColor="text1"/>
          <w:sz w:val="22"/>
          <w:szCs w:val="22"/>
          <w:lang w:eastAsia="pl-PL"/>
        </w:rPr>
        <w:t xml:space="preserve">przechowywane, zgodnie </w:t>
      </w:r>
      <w:r w:rsidR="005C05A3" w:rsidRPr="00BD039A">
        <w:rPr>
          <w:b/>
          <w:color w:val="000000" w:themeColor="text1"/>
          <w:sz w:val="22"/>
          <w:szCs w:val="22"/>
          <w:lang w:eastAsia="pl-PL"/>
        </w:rPr>
        <w:t>z art. 78</w:t>
      </w:r>
      <w:r w:rsidR="00223FE3" w:rsidRPr="00BD039A">
        <w:rPr>
          <w:b/>
          <w:color w:val="000000" w:themeColor="text1"/>
          <w:sz w:val="22"/>
          <w:szCs w:val="22"/>
          <w:lang w:eastAsia="pl-PL"/>
        </w:rPr>
        <w:t xml:space="preserve"> ust. 1 Ustawy </w:t>
      </w:r>
      <w:proofErr w:type="spellStart"/>
      <w:r w:rsidR="005C05A3" w:rsidRPr="00BD039A">
        <w:rPr>
          <w:b/>
          <w:color w:val="000000" w:themeColor="text1"/>
          <w:sz w:val="22"/>
          <w:szCs w:val="22"/>
          <w:lang w:eastAsia="pl-PL"/>
        </w:rPr>
        <w:t>Pzp</w:t>
      </w:r>
      <w:proofErr w:type="spellEnd"/>
      <w:r w:rsidR="005C05A3" w:rsidRPr="00BD039A">
        <w:rPr>
          <w:color w:val="000000" w:themeColor="text1"/>
          <w:sz w:val="22"/>
          <w:szCs w:val="22"/>
          <w:lang w:eastAsia="pl-PL"/>
        </w:rPr>
        <w:t xml:space="preserve"> </w:t>
      </w:r>
      <w:r w:rsidR="00223FE3" w:rsidRPr="00BD039A">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E53D21">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281D82">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281D82">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281D82">
      <w:pPr>
        <w:widowControl/>
        <w:numPr>
          <w:ilvl w:val="0"/>
          <w:numId w:val="109"/>
        </w:numPr>
        <w:tabs>
          <w:tab w:val="left" w:pos="993"/>
        </w:tabs>
        <w:suppressAutoHyphens w:val="0"/>
        <w:autoSpaceDN/>
        <w:spacing w:before="120" w:after="120" w:line="360" w:lineRule="auto"/>
        <w:ind w:hanging="927"/>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875422">
      <w:pPr>
        <w:pStyle w:val="Akapitzlist"/>
        <w:widowControl/>
        <w:numPr>
          <w:ilvl w:val="0"/>
          <w:numId w:val="184"/>
        </w:numPr>
        <w:suppressAutoHyphens w:val="0"/>
        <w:autoSpaceDN/>
        <w:spacing w:after="160" w:line="259" w:lineRule="auto"/>
        <w:ind w:left="993" w:hanging="28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w:t>
      </w:r>
      <w:r w:rsidRPr="00655AD7">
        <w:rPr>
          <w:rFonts w:ascii="Times New Roman" w:eastAsia="Times New Roman" w:hAnsi="Times New Roman" w:cs="Times New Roman"/>
          <w:color w:val="000000" w:themeColor="text1"/>
          <w:sz w:val="22"/>
          <w:szCs w:val="22"/>
        </w:rPr>
        <w:lastRenderedPageBreak/>
        <w:t xml:space="preserve">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1DD5F05E"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sidR="00040B54">
        <w:rPr>
          <w:b/>
          <w:bCs/>
          <w:i/>
          <w:iCs/>
          <w:sz w:val="22"/>
          <w:szCs w:val="22"/>
        </w:rPr>
        <w:t>Zarząd powiatu Zgierskiego</w:t>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875422">
      <w:pPr>
        <w:pStyle w:val="NumeracjaUrzdowa"/>
        <w:numPr>
          <w:ilvl w:val="0"/>
          <w:numId w:val="162"/>
        </w:numPr>
        <w:rPr>
          <w:b/>
          <w:bCs/>
          <w:sz w:val="22"/>
          <w:szCs w:val="22"/>
        </w:rPr>
      </w:pPr>
      <w:r w:rsidRPr="00F32710">
        <w:rPr>
          <w:b/>
          <w:bCs/>
          <w:sz w:val="22"/>
          <w:szCs w:val="22"/>
        </w:rPr>
        <w:t>ZAŁĄCZNIKI</w:t>
      </w:r>
    </w:p>
    <w:p w14:paraId="31B47C59" w14:textId="0C58B885" w:rsidR="007621F1" w:rsidRPr="00DC16D6" w:rsidRDefault="00402C04" w:rsidP="00875422">
      <w:pPr>
        <w:pStyle w:val="NumeracjaUrzdowa"/>
        <w:numPr>
          <w:ilvl w:val="0"/>
          <w:numId w:val="139"/>
        </w:numPr>
        <w:spacing w:line="240" w:lineRule="auto"/>
        <w:rPr>
          <w:bCs/>
          <w:sz w:val="16"/>
          <w:szCs w:val="16"/>
        </w:rPr>
      </w:pPr>
      <w:r w:rsidRPr="00DC16D6">
        <w:rPr>
          <w:bCs/>
          <w:sz w:val="16"/>
          <w:szCs w:val="16"/>
        </w:rPr>
        <w:t xml:space="preserve">Formularz ofertowy </w:t>
      </w:r>
      <w:r w:rsidR="00A17653" w:rsidRPr="00DC16D6">
        <w:rPr>
          <w:bCs/>
          <w:sz w:val="16"/>
          <w:szCs w:val="16"/>
        </w:rPr>
        <w:t xml:space="preserve"> - </w:t>
      </w:r>
      <w:r w:rsidRPr="00DC16D6">
        <w:rPr>
          <w:bCs/>
          <w:sz w:val="16"/>
          <w:szCs w:val="16"/>
        </w:rPr>
        <w:t>zał</w:t>
      </w:r>
      <w:r w:rsidR="0073305E" w:rsidRPr="00DC16D6">
        <w:rPr>
          <w:bCs/>
          <w:sz w:val="16"/>
          <w:szCs w:val="16"/>
        </w:rPr>
        <w:t>ącznik</w:t>
      </w:r>
      <w:r w:rsidRPr="00DC16D6">
        <w:rPr>
          <w:bCs/>
          <w:sz w:val="16"/>
          <w:szCs w:val="16"/>
        </w:rPr>
        <w:t xml:space="preserve"> nr 1</w:t>
      </w:r>
      <w:r w:rsidR="00A17653" w:rsidRPr="00DC16D6">
        <w:rPr>
          <w:bCs/>
          <w:sz w:val="16"/>
          <w:szCs w:val="16"/>
        </w:rPr>
        <w:t xml:space="preserve"> </w:t>
      </w:r>
      <w:r w:rsidRPr="00DC16D6">
        <w:rPr>
          <w:bCs/>
          <w:sz w:val="16"/>
          <w:szCs w:val="16"/>
        </w:rPr>
        <w:t xml:space="preserve">do </w:t>
      </w:r>
      <w:r w:rsidR="0008348A" w:rsidRPr="00DC16D6">
        <w:rPr>
          <w:bCs/>
          <w:sz w:val="16"/>
          <w:szCs w:val="16"/>
        </w:rPr>
        <w:t>SWZ</w:t>
      </w:r>
      <w:r w:rsidR="00A17653" w:rsidRPr="00DC16D6">
        <w:rPr>
          <w:bCs/>
          <w:sz w:val="16"/>
          <w:szCs w:val="16"/>
        </w:rPr>
        <w:t>;</w:t>
      </w:r>
    </w:p>
    <w:p w14:paraId="1EDFDDAF" w14:textId="673CBDAA" w:rsidR="00D94180" w:rsidRPr="00DC16D6" w:rsidRDefault="00D94180" w:rsidP="00875422">
      <w:pPr>
        <w:pStyle w:val="NumeracjaUrzdowa"/>
        <w:numPr>
          <w:ilvl w:val="0"/>
          <w:numId w:val="139"/>
        </w:numPr>
        <w:spacing w:line="240" w:lineRule="auto"/>
        <w:textAlignment w:val="auto"/>
        <w:rPr>
          <w:bCs/>
          <w:sz w:val="16"/>
          <w:szCs w:val="16"/>
        </w:rPr>
      </w:pPr>
      <w:r w:rsidRPr="00DC16D6">
        <w:rPr>
          <w:bCs/>
          <w:sz w:val="16"/>
          <w:szCs w:val="16"/>
        </w:rPr>
        <w:t xml:space="preserve">Oświadczenie </w:t>
      </w:r>
      <w:r w:rsidR="003D608A" w:rsidRPr="00DC16D6">
        <w:rPr>
          <w:bCs/>
          <w:sz w:val="16"/>
          <w:szCs w:val="16"/>
        </w:rPr>
        <w:t xml:space="preserve">dotyczące </w:t>
      </w:r>
      <w:r w:rsidRPr="00DC16D6">
        <w:rPr>
          <w:bCs/>
          <w:sz w:val="16"/>
          <w:szCs w:val="16"/>
        </w:rPr>
        <w:t>spełni</w:t>
      </w:r>
      <w:r w:rsidR="003D608A" w:rsidRPr="00DC16D6">
        <w:rPr>
          <w:bCs/>
          <w:sz w:val="16"/>
          <w:szCs w:val="16"/>
        </w:rPr>
        <w:t>a</w:t>
      </w:r>
      <w:r w:rsidRPr="00DC16D6">
        <w:rPr>
          <w:bCs/>
          <w:sz w:val="16"/>
          <w:szCs w:val="16"/>
        </w:rPr>
        <w:t>ni</w:t>
      </w:r>
      <w:r w:rsidR="003D608A" w:rsidRPr="00DC16D6">
        <w:rPr>
          <w:bCs/>
          <w:sz w:val="16"/>
          <w:szCs w:val="16"/>
        </w:rPr>
        <w:t>a</w:t>
      </w:r>
      <w:r w:rsidRPr="00DC16D6">
        <w:rPr>
          <w:bCs/>
          <w:sz w:val="16"/>
          <w:szCs w:val="16"/>
        </w:rPr>
        <w:t xml:space="preserve"> warunków udziału w postępowaniu  - zał. nr 2 do SWZ;  </w:t>
      </w:r>
    </w:p>
    <w:p w14:paraId="3A7DD0F8" w14:textId="61022C94" w:rsidR="007621F1" w:rsidRPr="00DC16D6" w:rsidRDefault="007621F1" w:rsidP="00875422">
      <w:pPr>
        <w:pStyle w:val="NumeracjaUrzdowa"/>
        <w:numPr>
          <w:ilvl w:val="0"/>
          <w:numId w:val="139"/>
        </w:numPr>
        <w:spacing w:line="240" w:lineRule="auto"/>
        <w:rPr>
          <w:bCs/>
          <w:sz w:val="16"/>
          <w:szCs w:val="16"/>
        </w:rPr>
      </w:pPr>
      <w:r w:rsidRPr="00DC16D6">
        <w:rPr>
          <w:bCs/>
          <w:color w:val="000000"/>
          <w:sz w:val="16"/>
          <w:szCs w:val="16"/>
        </w:rPr>
        <w:t>O</w:t>
      </w:r>
      <w:r w:rsidR="00402C04" w:rsidRPr="00DC16D6">
        <w:rPr>
          <w:bCs/>
          <w:color w:val="000000"/>
          <w:sz w:val="16"/>
          <w:szCs w:val="16"/>
        </w:rPr>
        <w:t>świadczenie</w:t>
      </w:r>
      <w:r w:rsidR="00E57305" w:rsidRPr="00DC16D6">
        <w:rPr>
          <w:bCs/>
          <w:color w:val="000000"/>
          <w:sz w:val="16"/>
          <w:szCs w:val="16"/>
        </w:rPr>
        <w:t xml:space="preserve"> </w:t>
      </w:r>
      <w:r w:rsidR="003D608A" w:rsidRPr="00DC16D6">
        <w:rPr>
          <w:bCs/>
          <w:color w:val="000000"/>
          <w:sz w:val="16"/>
          <w:szCs w:val="16"/>
        </w:rPr>
        <w:t>dot</w:t>
      </w:r>
      <w:r w:rsidR="005E2C8F" w:rsidRPr="00DC16D6">
        <w:rPr>
          <w:bCs/>
          <w:color w:val="000000"/>
          <w:sz w:val="16"/>
          <w:szCs w:val="16"/>
        </w:rPr>
        <w:t>ycz</w:t>
      </w:r>
      <w:r w:rsidR="003D608A" w:rsidRPr="00DC16D6">
        <w:rPr>
          <w:bCs/>
          <w:color w:val="000000"/>
          <w:sz w:val="16"/>
          <w:szCs w:val="16"/>
        </w:rPr>
        <w:t>ąc</w:t>
      </w:r>
      <w:r w:rsidR="005E2C8F" w:rsidRPr="00DC16D6">
        <w:rPr>
          <w:bCs/>
          <w:color w:val="000000"/>
          <w:sz w:val="16"/>
          <w:szCs w:val="16"/>
        </w:rPr>
        <w:t>e przesłanek wykluczenia z postępowania</w:t>
      </w:r>
      <w:r w:rsidR="00402C04" w:rsidRPr="00DC16D6">
        <w:rPr>
          <w:bCs/>
          <w:color w:val="000000"/>
          <w:sz w:val="16"/>
          <w:szCs w:val="16"/>
        </w:rPr>
        <w:t xml:space="preserve"> </w:t>
      </w:r>
      <w:r w:rsidR="00A17653" w:rsidRPr="00DC16D6">
        <w:rPr>
          <w:bCs/>
          <w:color w:val="000000"/>
          <w:sz w:val="16"/>
          <w:szCs w:val="16"/>
        </w:rPr>
        <w:t xml:space="preserve"> - </w:t>
      </w:r>
      <w:r w:rsidR="00402C04" w:rsidRPr="00DC16D6">
        <w:rPr>
          <w:bCs/>
          <w:color w:val="000000"/>
          <w:sz w:val="16"/>
          <w:szCs w:val="16"/>
        </w:rPr>
        <w:t>zał</w:t>
      </w:r>
      <w:r w:rsidR="0073305E" w:rsidRPr="00DC16D6">
        <w:rPr>
          <w:bCs/>
          <w:color w:val="000000"/>
          <w:sz w:val="16"/>
          <w:szCs w:val="16"/>
        </w:rPr>
        <w:t>ącznik</w:t>
      </w:r>
      <w:r w:rsidR="00402C04" w:rsidRPr="00DC16D6">
        <w:rPr>
          <w:bCs/>
          <w:color w:val="000000"/>
          <w:sz w:val="16"/>
          <w:szCs w:val="16"/>
        </w:rPr>
        <w:t xml:space="preserve"> nr </w:t>
      </w:r>
      <w:r w:rsidR="00E30596" w:rsidRPr="00DC16D6">
        <w:rPr>
          <w:bCs/>
          <w:color w:val="000000"/>
          <w:sz w:val="16"/>
          <w:szCs w:val="16"/>
        </w:rPr>
        <w:t>3</w:t>
      </w:r>
      <w:r w:rsidR="00402C04" w:rsidRPr="00DC16D6">
        <w:rPr>
          <w:bCs/>
          <w:color w:val="000000"/>
          <w:sz w:val="16"/>
          <w:szCs w:val="16"/>
        </w:rPr>
        <w:t xml:space="preserve"> do </w:t>
      </w:r>
      <w:r w:rsidR="0008348A" w:rsidRPr="00DC16D6">
        <w:rPr>
          <w:bCs/>
          <w:color w:val="000000"/>
          <w:sz w:val="16"/>
          <w:szCs w:val="16"/>
        </w:rPr>
        <w:t>SWZ</w:t>
      </w:r>
      <w:r w:rsidR="00402C04" w:rsidRPr="00DC16D6">
        <w:rPr>
          <w:bCs/>
          <w:color w:val="000000"/>
          <w:sz w:val="16"/>
          <w:szCs w:val="16"/>
        </w:rPr>
        <w:t>;</w:t>
      </w:r>
    </w:p>
    <w:p w14:paraId="51190972" w14:textId="77777777"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Projekt umowy - załącznik nr 4 do SWZ;</w:t>
      </w:r>
    </w:p>
    <w:p w14:paraId="488C2844" w14:textId="77777777"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Program Funkcjonalno - Użytkowy - załącznik nr 5 do SWZ;</w:t>
      </w:r>
    </w:p>
    <w:p w14:paraId="43F187FA" w14:textId="77777777"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opis do PFU - załącznik nr 5_A do SWZ;</w:t>
      </w:r>
    </w:p>
    <w:p w14:paraId="23FA6268" w14:textId="168E1BAB"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 xml:space="preserve">Zestawienie kosztów – załącznik </w:t>
      </w:r>
      <w:r w:rsidR="00F52E01">
        <w:rPr>
          <w:color w:val="000000" w:themeColor="text1"/>
          <w:sz w:val="16"/>
          <w:szCs w:val="16"/>
        </w:rPr>
        <w:t xml:space="preserve">nr 6 </w:t>
      </w:r>
      <w:r w:rsidRPr="00DC16D6">
        <w:rPr>
          <w:color w:val="000000" w:themeColor="text1"/>
          <w:sz w:val="16"/>
          <w:szCs w:val="16"/>
        </w:rPr>
        <w:t>do SWZ;</w:t>
      </w:r>
    </w:p>
    <w:p w14:paraId="579DE86D" w14:textId="0D453C43" w:rsidR="00DC16D6" w:rsidRPr="00DC16D6" w:rsidRDefault="00DC16D6" w:rsidP="00875422">
      <w:pPr>
        <w:pStyle w:val="NumeracjaUrzdowa"/>
        <w:numPr>
          <w:ilvl w:val="0"/>
          <w:numId w:val="139"/>
        </w:numPr>
        <w:spacing w:line="240" w:lineRule="auto"/>
        <w:rPr>
          <w:color w:val="000000" w:themeColor="text1"/>
          <w:sz w:val="16"/>
          <w:szCs w:val="16"/>
        </w:rPr>
      </w:pPr>
      <w:r w:rsidRPr="00DC16D6">
        <w:rPr>
          <w:color w:val="000000" w:themeColor="text1"/>
          <w:sz w:val="16"/>
          <w:szCs w:val="16"/>
        </w:rPr>
        <w:t xml:space="preserve">Dokumentacja remont mostu – załącznik </w:t>
      </w:r>
      <w:r w:rsidR="00F52E01">
        <w:rPr>
          <w:color w:val="000000" w:themeColor="text1"/>
          <w:sz w:val="16"/>
          <w:szCs w:val="16"/>
        </w:rPr>
        <w:t>nr 7</w:t>
      </w:r>
      <w:r w:rsidRPr="00DC16D6">
        <w:rPr>
          <w:color w:val="000000" w:themeColor="text1"/>
          <w:sz w:val="16"/>
          <w:szCs w:val="16"/>
        </w:rPr>
        <w:t xml:space="preserve"> do SWZ</w:t>
      </w:r>
    </w:p>
    <w:p w14:paraId="060D40CD" w14:textId="77777777" w:rsidR="00F955D6" w:rsidRPr="00DC16D6" w:rsidRDefault="00F955D6" w:rsidP="00875422">
      <w:pPr>
        <w:pStyle w:val="NumeracjaUrzdowa"/>
        <w:numPr>
          <w:ilvl w:val="0"/>
          <w:numId w:val="139"/>
        </w:numPr>
        <w:spacing w:line="240" w:lineRule="auto"/>
        <w:rPr>
          <w:color w:val="000000" w:themeColor="text1"/>
          <w:sz w:val="16"/>
          <w:szCs w:val="16"/>
        </w:rPr>
      </w:pPr>
      <w:r w:rsidRPr="00DC16D6">
        <w:rPr>
          <w:sz w:val="16"/>
          <w:szCs w:val="16"/>
        </w:rPr>
        <w:t xml:space="preserve">Oświadczenie </w:t>
      </w:r>
      <w:r w:rsidRPr="00DC16D6">
        <w:rPr>
          <w:bCs/>
          <w:sz w:val="16"/>
          <w:szCs w:val="16"/>
        </w:rPr>
        <w:t>z zakresu art. 117 ust. 4 Ustawy.</w:t>
      </w:r>
    </w:p>
    <w:p w14:paraId="7C8143A6" w14:textId="77777777" w:rsidR="00F955D6" w:rsidRPr="00DC16D6" w:rsidRDefault="00F955D6" w:rsidP="00F955D6">
      <w:pPr>
        <w:pStyle w:val="NumeracjaUrzdowa"/>
        <w:numPr>
          <w:ilvl w:val="0"/>
          <w:numId w:val="0"/>
        </w:numPr>
        <w:spacing w:line="240" w:lineRule="auto"/>
        <w:ind w:left="1004"/>
        <w:rPr>
          <w:color w:val="000000" w:themeColor="text1"/>
          <w:sz w:val="16"/>
          <w:szCs w:val="16"/>
        </w:rPr>
      </w:pPr>
    </w:p>
    <w:sectPr w:rsidR="00F955D6" w:rsidRPr="00DC16D6" w:rsidSect="00C84C71">
      <w:headerReference w:type="default" r:id="rId41"/>
      <w:footerReference w:type="default" r:id="rId42"/>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F57F" w14:textId="77777777" w:rsidR="008D34E5" w:rsidRDefault="008D34E5">
      <w:r>
        <w:separator/>
      </w:r>
    </w:p>
  </w:endnote>
  <w:endnote w:type="continuationSeparator" w:id="0">
    <w:p w14:paraId="1562BA8D" w14:textId="77777777" w:rsidR="008D34E5" w:rsidRDefault="008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18300"/>
      <w:docPartObj>
        <w:docPartGallery w:val="Page Numbers (Bottom of Page)"/>
        <w:docPartUnique/>
      </w:docPartObj>
    </w:sdtPr>
    <w:sdtEndPr/>
    <w:sdtContent>
      <w:p w14:paraId="6A6A1CB1" w14:textId="1E9B0DB1" w:rsidR="008D34E5" w:rsidRDefault="008D34E5">
        <w:pPr>
          <w:pStyle w:val="Stopka"/>
          <w:jc w:val="right"/>
        </w:pPr>
        <w:r>
          <w:fldChar w:fldCharType="begin"/>
        </w:r>
        <w:r>
          <w:instrText>PAGE   \* MERGEFORMAT</w:instrText>
        </w:r>
        <w:r>
          <w:fldChar w:fldCharType="separate"/>
        </w:r>
        <w:r w:rsidR="00740FD8">
          <w:rPr>
            <w:noProof/>
          </w:rPr>
          <w:t>26</w:t>
        </w:r>
        <w:r>
          <w:fldChar w:fldCharType="end"/>
        </w:r>
      </w:p>
    </w:sdtContent>
  </w:sdt>
  <w:p w14:paraId="6C892E56" w14:textId="38E954E1" w:rsidR="008D34E5" w:rsidRDefault="008D34E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F764" w14:textId="77777777" w:rsidR="008D34E5" w:rsidRDefault="008D34E5">
      <w:r>
        <w:rPr>
          <w:color w:val="000000"/>
        </w:rPr>
        <w:separator/>
      </w:r>
    </w:p>
  </w:footnote>
  <w:footnote w:type="continuationSeparator" w:id="0">
    <w:p w14:paraId="3542E5D6" w14:textId="77777777" w:rsidR="008D34E5" w:rsidRDefault="008D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AF313D9" w:rsidR="008D34E5" w:rsidRPr="00B7359A" w:rsidRDefault="008D34E5">
    <w:pPr>
      <w:pStyle w:val="Nagwek"/>
      <w:rPr>
        <w:b/>
        <w:bCs/>
        <w:sz w:val="20"/>
        <w:szCs w:val="20"/>
      </w:rPr>
    </w:pPr>
    <w:r w:rsidRPr="00B7359A">
      <w:rPr>
        <w:b/>
        <w:bCs/>
        <w:sz w:val="20"/>
        <w:szCs w:val="20"/>
      </w:rPr>
      <w:t>ZP.272.</w:t>
    </w:r>
    <w:r>
      <w:rPr>
        <w:b/>
        <w:bCs/>
        <w:sz w:val="20"/>
        <w:szCs w:val="20"/>
      </w:rPr>
      <w:t>33</w:t>
    </w:r>
    <w:r w:rsidRPr="00B7359A">
      <w:rPr>
        <w:b/>
        <w:bCs/>
        <w:sz w:val="20"/>
        <w:szCs w:val="20"/>
      </w:rPr>
      <w:t>.2021</w:t>
    </w:r>
  </w:p>
  <w:p w14:paraId="3F24F411" w14:textId="77777777" w:rsidR="008D34E5" w:rsidRDefault="008D34E5">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5FD62CC6"/>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E0A9A"/>
    <w:multiLevelType w:val="hybridMultilevel"/>
    <w:tmpl w:val="373AFBCE"/>
    <w:lvl w:ilvl="0" w:tplc="94F62740">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D922AF"/>
    <w:multiLevelType w:val="hybridMultilevel"/>
    <w:tmpl w:val="B39AB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0AB2725"/>
    <w:multiLevelType w:val="hybridMultilevel"/>
    <w:tmpl w:val="044C4CB6"/>
    <w:lvl w:ilvl="0" w:tplc="19F8BC52">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9C3D8F"/>
    <w:multiLevelType w:val="hybridMultilevel"/>
    <w:tmpl w:val="DC28772C"/>
    <w:lvl w:ilvl="0" w:tplc="605AD312">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10597A"/>
    <w:multiLevelType w:val="hybridMultilevel"/>
    <w:tmpl w:val="EB34DD46"/>
    <w:lvl w:ilvl="0" w:tplc="5FF0043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5"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2B35E1"/>
    <w:multiLevelType w:val="hybridMultilevel"/>
    <w:tmpl w:val="0590AC70"/>
    <w:lvl w:ilvl="0" w:tplc="B5CA737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5174B6"/>
    <w:multiLevelType w:val="hybridMultilevel"/>
    <w:tmpl w:val="145460E2"/>
    <w:lvl w:ilvl="0" w:tplc="D782466C">
      <w:start w:val="4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9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28D5F0D"/>
    <w:multiLevelType w:val="hybridMultilevel"/>
    <w:tmpl w:val="4510E7F2"/>
    <w:lvl w:ilvl="0" w:tplc="96862ED8">
      <w:start w:val="3"/>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7"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A12554B"/>
    <w:multiLevelType w:val="hybridMultilevel"/>
    <w:tmpl w:val="4CFCDAF0"/>
    <w:lvl w:ilvl="0" w:tplc="AD589F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19"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15:restartNumberingAfterBreak="0">
    <w:nsid w:val="524278E1"/>
    <w:multiLevelType w:val="hybridMultilevel"/>
    <w:tmpl w:val="23943128"/>
    <w:lvl w:ilvl="0" w:tplc="B60C9A66">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283338E"/>
    <w:multiLevelType w:val="hybridMultilevel"/>
    <w:tmpl w:val="20E686FE"/>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3"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9"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0C6AB8"/>
    <w:multiLevelType w:val="hybridMultilevel"/>
    <w:tmpl w:val="A41AFE4A"/>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C931ECE"/>
    <w:multiLevelType w:val="hybridMultilevel"/>
    <w:tmpl w:val="27D45C00"/>
    <w:lvl w:ilvl="0" w:tplc="0415000F">
      <w:start w:val="1"/>
      <w:numFmt w:val="decimal"/>
      <w:lvlText w:val="%1."/>
      <w:lvlJc w:val="left"/>
      <w:pPr>
        <w:ind w:left="1080" w:hanging="360"/>
      </w:pPr>
    </w:lvl>
    <w:lvl w:ilvl="1" w:tplc="8AD0F490">
      <w:start w:val="1"/>
      <w:numFmt w:val="decimal"/>
      <w:lvlText w:val="%2)"/>
      <w:lvlJc w:val="left"/>
      <w:pPr>
        <w:ind w:left="1800" w:hanging="360"/>
      </w:pPr>
      <w:rPr>
        <w:rFonts w:ascii="Times New Roman" w:eastAsia="Times New Roman" w:hAnsi="Times New Roman" w:cs="Times New Roman"/>
      </w:rPr>
    </w:lvl>
    <w:lvl w:ilvl="2" w:tplc="03DA3972">
      <w:start w:val="1"/>
      <w:numFmt w:val="lowerLetter"/>
      <w:lvlText w:val="%3)"/>
      <w:lvlJc w:val="right"/>
      <w:pPr>
        <w:ind w:left="2520" w:hanging="180"/>
      </w:pPr>
      <w:rPr>
        <w:rFonts w:ascii="Times New Roman" w:eastAsia="Times New Roman" w:hAnsi="Times New Roman" w:cs="Times New Roman"/>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8FD62DA"/>
    <w:multiLevelType w:val="hybridMultilevel"/>
    <w:tmpl w:val="F76CB666"/>
    <w:lvl w:ilvl="0" w:tplc="7E62D33E">
      <w:start w:val="1"/>
      <w:numFmt w:val="decimal"/>
      <w:lvlText w:val="%1."/>
      <w:lvlJc w:val="left"/>
      <w:pPr>
        <w:ind w:left="461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5"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2"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84"/>
  </w:num>
  <w:num w:numId="4">
    <w:abstractNumId w:val="89"/>
  </w:num>
  <w:num w:numId="5">
    <w:abstractNumId w:val="22"/>
  </w:num>
  <w:num w:numId="6">
    <w:abstractNumId w:val="181"/>
  </w:num>
  <w:num w:numId="7">
    <w:abstractNumId w:val="4"/>
  </w:num>
  <w:num w:numId="8">
    <w:abstractNumId w:val="20"/>
  </w:num>
  <w:num w:numId="9">
    <w:abstractNumId w:val="86"/>
  </w:num>
  <w:num w:numId="10">
    <w:abstractNumId w:val="96"/>
  </w:num>
  <w:num w:numId="11">
    <w:abstractNumId w:val="9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0"/>
  </w:num>
  <w:num w:numId="14">
    <w:abstractNumId w:val="67"/>
  </w:num>
  <w:num w:numId="15">
    <w:abstractNumId w:val="19"/>
  </w:num>
  <w:num w:numId="16">
    <w:abstractNumId w:val="55"/>
  </w:num>
  <w:num w:numId="17">
    <w:abstractNumId w:val="2"/>
  </w:num>
  <w:num w:numId="18">
    <w:abstractNumId w:val="87"/>
  </w:num>
  <w:num w:numId="19">
    <w:abstractNumId w:val="134"/>
  </w:num>
  <w:num w:numId="20">
    <w:abstractNumId w:val="159"/>
  </w:num>
  <w:num w:numId="21">
    <w:abstractNumId w:val="178"/>
  </w:num>
  <w:num w:numId="22">
    <w:abstractNumId w:val="82"/>
  </w:num>
  <w:num w:numId="23">
    <w:abstractNumId w:val="52"/>
  </w:num>
  <w:num w:numId="24">
    <w:abstractNumId w:val="38"/>
  </w:num>
  <w:num w:numId="25">
    <w:abstractNumId w:val="161"/>
  </w:num>
  <w:num w:numId="26">
    <w:abstractNumId w:val="75"/>
  </w:num>
  <w:num w:numId="27">
    <w:abstractNumId w:val="63"/>
  </w:num>
  <w:num w:numId="28">
    <w:abstractNumId w:val="88"/>
  </w:num>
  <w:num w:numId="29">
    <w:abstractNumId w:val="98"/>
  </w:num>
  <w:num w:numId="30">
    <w:abstractNumId w:val="140"/>
  </w:num>
  <w:num w:numId="31">
    <w:abstractNumId w:val="121"/>
  </w:num>
  <w:num w:numId="32">
    <w:abstractNumId w:val="147"/>
  </w:num>
  <w:num w:numId="33">
    <w:abstractNumId w:val="44"/>
  </w:num>
  <w:num w:numId="34">
    <w:abstractNumId w:val="164"/>
  </w:num>
  <w:num w:numId="35">
    <w:abstractNumId w:val="99"/>
  </w:num>
  <w:num w:numId="36">
    <w:abstractNumId w:val="77"/>
  </w:num>
  <w:num w:numId="37">
    <w:abstractNumId w:val="73"/>
  </w:num>
  <w:num w:numId="38">
    <w:abstractNumId w:val="15"/>
  </w:num>
  <w:num w:numId="39">
    <w:abstractNumId w:val="163"/>
  </w:num>
  <w:num w:numId="40">
    <w:abstractNumId w:val="166"/>
  </w:num>
  <w:num w:numId="41">
    <w:abstractNumId w:val="37"/>
  </w:num>
  <w:num w:numId="42">
    <w:abstractNumId w:val="33"/>
  </w:num>
  <w:num w:numId="43">
    <w:abstractNumId w:val="40"/>
  </w:num>
  <w:num w:numId="44">
    <w:abstractNumId w:val="78"/>
  </w:num>
  <w:num w:numId="45">
    <w:abstractNumId w:val="125"/>
  </w:num>
  <w:num w:numId="46">
    <w:abstractNumId w:val="76"/>
  </w:num>
  <w:num w:numId="47">
    <w:abstractNumId w:val="173"/>
  </w:num>
  <w:num w:numId="48">
    <w:abstractNumId w:val="136"/>
  </w:num>
  <w:num w:numId="49">
    <w:abstractNumId w:val="133"/>
  </w:num>
  <w:num w:numId="50">
    <w:abstractNumId w:val="144"/>
  </w:num>
  <w:num w:numId="51">
    <w:abstractNumId w:val="180"/>
  </w:num>
  <w:num w:numId="52">
    <w:abstractNumId w:val="69"/>
  </w:num>
  <w:num w:numId="53">
    <w:abstractNumId w:val="10"/>
  </w:num>
  <w:num w:numId="54">
    <w:abstractNumId w:val="110"/>
  </w:num>
  <w:num w:numId="55">
    <w:abstractNumId w:val="160"/>
  </w:num>
  <w:num w:numId="56">
    <w:abstractNumId w:val="109"/>
  </w:num>
  <w:num w:numId="57">
    <w:abstractNumId w:val="65"/>
  </w:num>
  <w:num w:numId="58">
    <w:abstractNumId w:val="51"/>
  </w:num>
  <w:num w:numId="59">
    <w:abstractNumId w:val="108"/>
  </w:num>
  <w:num w:numId="60">
    <w:abstractNumId w:val="100"/>
  </w:num>
  <w:num w:numId="61">
    <w:abstractNumId w:val="137"/>
  </w:num>
  <w:num w:numId="62">
    <w:abstractNumId w:val="172"/>
  </w:num>
  <w:num w:numId="63">
    <w:abstractNumId w:val="53"/>
  </w:num>
  <w:num w:numId="64">
    <w:abstractNumId w:val="39"/>
  </w:num>
  <w:num w:numId="65">
    <w:abstractNumId w:val="11"/>
  </w:num>
  <w:num w:numId="66">
    <w:abstractNumId w:val="5"/>
  </w:num>
  <w:num w:numId="67">
    <w:abstractNumId w:val="70"/>
  </w:num>
  <w:num w:numId="68">
    <w:abstractNumId w:val="117"/>
  </w:num>
  <w:num w:numId="69">
    <w:abstractNumId w:val="124"/>
  </w:num>
  <w:num w:numId="70">
    <w:abstractNumId w:val="7"/>
  </w:num>
  <w:num w:numId="71">
    <w:abstractNumId w:val="167"/>
  </w:num>
  <w:num w:numId="72">
    <w:abstractNumId w:val="71"/>
  </w:num>
  <w:num w:numId="73">
    <w:abstractNumId w:val="103"/>
  </w:num>
  <w:num w:numId="74">
    <w:abstractNumId w:val="177"/>
  </w:num>
  <w:num w:numId="75">
    <w:abstractNumId w:val="23"/>
  </w:num>
  <w:num w:numId="76">
    <w:abstractNumId w:val="151"/>
  </w:num>
  <w:num w:numId="77">
    <w:abstractNumId w:val="74"/>
  </w:num>
  <w:num w:numId="78">
    <w:abstractNumId w:val="156"/>
  </w:num>
  <w:num w:numId="79">
    <w:abstractNumId w:val="12"/>
  </w:num>
  <w:num w:numId="80">
    <w:abstractNumId w:val="62"/>
  </w:num>
  <w:num w:numId="81">
    <w:abstractNumId w:val="8"/>
  </w:num>
  <w:num w:numId="82">
    <w:abstractNumId w:val="158"/>
  </w:num>
  <w:num w:numId="83">
    <w:abstractNumId w:val="101"/>
  </w:num>
  <w:num w:numId="84">
    <w:abstractNumId w:val="18"/>
  </w:num>
  <w:num w:numId="85">
    <w:abstractNumId w:val="114"/>
  </w:num>
  <w:num w:numId="86">
    <w:abstractNumId w:val="155"/>
  </w:num>
  <w:num w:numId="87">
    <w:abstractNumId w:val="97"/>
  </w:num>
  <w:num w:numId="88">
    <w:abstractNumId w:val="54"/>
  </w:num>
  <w:num w:numId="89">
    <w:abstractNumId w:val="17"/>
  </w:num>
  <w:num w:numId="90">
    <w:abstractNumId w:val="148"/>
  </w:num>
  <w:num w:numId="91">
    <w:abstractNumId w:val="85"/>
  </w:num>
  <w:num w:numId="92">
    <w:abstractNumId w:val="46"/>
  </w:num>
  <w:num w:numId="93">
    <w:abstractNumId w:val="28"/>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02"/>
  </w:num>
  <w:num w:numId="96">
    <w:abstractNumId w:val="36"/>
  </w:num>
  <w:num w:numId="97">
    <w:abstractNumId w:val="126"/>
  </w:num>
  <w:num w:numId="98">
    <w:abstractNumId w:val="116"/>
  </w:num>
  <w:num w:numId="99">
    <w:abstractNumId w:val="81"/>
  </w:num>
  <w:num w:numId="100">
    <w:abstractNumId w:val="113"/>
  </w:num>
  <w:num w:numId="101">
    <w:abstractNumId w:val="112"/>
  </w:num>
  <w:num w:numId="102">
    <w:abstractNumId w:val="68"/>
  </w:num>
  <w:num w:numId="103">
    <w:abstractNumId w:val="179"/>
  </w:num>
  <w:num w:numId="104">
    <w:abstractNumId w:val="174"/>
  </w:num>
  <w:num w:numId="105">
    <w:abstractNumId w:val="58"/>
  </w:num>
  <w:num w:numId="106">
    <w:abstractNumId w:val="171"/>
  </w:num>
  <w:num w:numId="107">
    <w:abstractNumId w:val="79"/>
  </w:num>
  <w:num w:numId="108">
    <w:abstractNumId w:val="49"/>
  </w:num>
  <w:num w:numId="109">
    <w:abstractNumId w:val="6"/>
  </w:num>
  <w:num w:numId="110">
    <w:abstractNumId w:val="35"/>
  </w:num>
  <w:num w:numId="111">
    <w:abstractNumId w:val="95"/>
  </w:num>
  <w:num w:numId="112">
    <w:abstractNumId w:val="34"/>
  </w:num>
  <w:num w:numId="113">
    <w:abstractNumId w:val="149"/>
  </w:num>
  <w:num w:numId="114">
    <w:abstractNumId w:val="47"/>
  </w:num>
  <w:num w:numId="115">
    <w:abstractNumId w:val="72"/>
  </w:num>
  <w:num w:numId="116">
    <w:abstractNumId w:val="27"/>
  </w:num>
  <w:num w:numId="117">
    <w:abstractNumId w:val="106"/>
  </w:num>
  <w:num w:numId="118">
    <w:abstractNumId w:val="176"/>
  </w:num>
  <w:num w:numId="119">
    <w:abstractNumId w:val="26"/>
  </w:num>
  <w:num w:numId="120">
    <w:abstractNumId w:val="182"/>
  </w:num>
  <w:num w:numId="121">
    <w:abstractNumId w:val="92"/>
  </w:num>
  <w:num w:numId="122">
    <w:abstractNumId w:val="21"/>
  </w:num>
  <w:num w:numId="123">
    <w:abstractNumId w:val="57"/>
  </w:num>
  <w:num w:numId="124">
    <w:abstractNumId w:val="24"/>
  </w:num>
  <w:num w:numId="125">
    <w:abstractNumId w:val="123"/>
  </w:num>
  <w:num w:numId="126">
    <w:abstractNumId w:val="105"/>
  </w:num>
  <w:num w:numId="127">
    <w:abstractNumId w:val="139"/>
  </w:num>
  <w:num w:numId="128">
    <w:abstractNumId w:val="129"/>
  </w:num>
  <w:num w:numId="129">
    <w:abstractNumId w:val="42"/>
  </w:num>
  <w:num w:numId="130">
    <w:abstractNumId w:val="153"/>
  </w:num>
  <w:num w:numId="131">
    <w:abstractNumId w:val="118"/>
  </w:num>
  <w:num w:numId="132">
    <w:abstractNumId w:val="107"/>
  </w:num>
  <w:num w:numId="133">
    <w:abstractNumId w:val="115"/>
  </w:num>
  <w:num w:numId="134">
    <w:abstractNumId w:val="175"/>
  </w:num>
  <w:num w:numId="135">
    <w:abstractNumId w:val="143"/>
  </w:num>
  <w:num w:numId="136">
    <w:abstractNumId w:val="31"/>
  </w:num>
  <w:num w:numId="137">
    <w:abstractNumId w:val="152"/>
  </w:num>
  <w:num w:numId="138">
    <w:abstractNumId w:val="120"/>
  </w:num>
  <w:num w:numId="139">
    <w:abstractNumId w:val="131"/>
  </w:num>
  <w:num w:numId="140">
    <w:abstractNumId w:val="141"/>
  </w:num>
  <w:num w:numId="141">
    <w:abstractNumId w:val="90"/>
  </w:num>
  <w:num w:numId="142">
    <w:abstractNumId w:val="119"/>
  </w:num>
  <w:num w:numId="143">
    <w:abstractNumId w:val="14"/>
  </w:num>
  <w:num w:numId="144">
    <w:abstractNumId w:val="61"/>
  </w:num>
  <w:num w:numId="145">
    <w:abstractNumId w:val="66"/>
  </w:num>
  <w:num w:numId="146">
    <w:abstractNumId w:val="83"/>
  </w:num>
  <w:num w:numId="147">
    <w:abstractNumId w:val="93"/>
  </w:num>
  <w:num w:numId="148">
    <w:abstractNumId w:val="122"/>
  </w:num>
  <w:num w:numId="149">
    <w:abstractNumId w:val="25"/>
  </w:num>
  <w:num w:numId="150">
    <w:abstractNumId w:val="146"/>
  </w:num>
  <w:num w:numId="151">
    <w:abstractNumId w:val="111"/>
  </w:num>
  <w:num w:numId="152">
    <w:abstractNumId w:val="56"/>
  </w:num>
  <w:num w:numId="153">
    <w:abstractNumId w:val="60"/>
  </w:num>
  <w:num w:numId="154">
    <w:abstractNumId w:val="50"/>
  </w:num>
  <w:num w:numId="155">
    <w:abstractNumId w:val="170"/>
  </w:num>
  <w:num w:numId="156">
    <w:abstractNumId w:val="138"/>
  </w:num>
  <w:num w:numId="157">
    <w:abstractNumId w:val="32"/>
  </w:num>
  <w:num w:numId="158">
    <w:abstractNumId w:val="154"/>
  </w:num>
  <w:num w:numId="159">
    <w:abstractNumId w:val="169"/>
  </w:num>
  <w:num w:numId="160">
    <w:abstractNumId w:val="41"/>
  </w:num>
  <w:num w:numId="161">
    <w:abstractNumId w:val="168"/>
  </w:num>
  <w:num w:numId="162">
    <w:abstractNumId w:val="142"/>
  </w:num>
  <w:num w:numId="163">
    <w:abstractNumId w:val="28"/>
  </w:num>
  <w:num w:numId="164">
    <w:abstractNumId w:val="43"/>
  </w:num>
  <w:num w:numId="165">
    <w:abstractNumId w:val="9"/>
  </w:num>
  <w:num w:numId="166">
    <w:abstractNumId w:val="48"/>
  </w:num>
  <w:num w:numId="167">
    <w:abstractNumId w:val="64"/>
  </w:num>
  <w:num w:numId="168">
    <w:abstractNumId w:val="127"/>
  </w:num>
  <w:num w:numId="169">
    <w:abstractNumId w:val="165"/>
  </w:num>
  <w:num w:numId="170">
    <w:abstractNumId w:val="162"/>
  </w:num>
  <w:num w:numId="171">
    <w:abstractNumId w:val="135"/>
  </w:num>
  <w:num w:numId="172">
    <w:abstractNumId w:val="157"/>
  </w:num>
  <w:num w:numId="173">
    <w:abstractNumId w:val="150"/>
  </w:num>
  <w:num w:numId="174">
    <w:abstractNumId w:val="91"/>
  </w:num>
  <w:num w:numId="175">
    <w:abstractNumId w:val="145"/>
  </w:num>
  <w:num w:numId="176">
    <w:abstractNumId w:val="104"/>
  </w:num>
  <w:num w:numId="177">
    <w:abstractNumId w:val="94"/>
  </w:num>
  <w:num w:numId="178">
    <w:abstractNumId w:val="128"/>
  </w:num>
  <w:num w:numId="179">
    <w:abstractNumId w:val="59"/>
  </w:num>
  <w:num w:numId="180">
    <w:abstractNumId w:val="16"/>
  </w:num>
  <w:num w:numId="181">
    <w:abstractNumId w:val="130"/>
  </w:num>
  <w:num w:numId="182">
    <w:abstractNumId w:val="45"/>
  </w:num>
  <w:num w:numId="183">
    <w:abstractNumId w:val="13"/>
  </w:num>
  <w:num w:numId="184">
    <w:abstractNumId w:val="30"/>
  </w:num>
  <w:num w:numId="185">
    <w:abstractNumId w:val="13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20CE"/>
    <w:rsid w:val="0000487F"/>
    <w:rsid w:val="000068BD"/>
    <w:rsid w:val="00011470"/>
    <w:rsid w:val="00012B51"/>
    <w:rsid w:val="00014951"/>
    <w:rsid w:val="00015432"/>
    <w:rsid w:val="00017CD4"/>
    <w:rsid w:val="0002284C"/>
    <w:rsid w:val="00022DE4"/>
    <w:rsid w:val="00027630"/>
    <w:rsid w:val="00027E8F"/>
    <w:rsid w:val="00030A6B"/>
    <w:rsid w:val="00030F83"/>
    <w:rsid w:val="00040879"/>
    <w:rsid w:val="00040B54"/>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2D0A"/>
    <w:rsid w:val="0008348A"/>
    <w:rsid w:val="000846A9"/>
    <w:rsid w:val="00085FF6"/>
    <w:rsid w:val="000902AC"/>
    <w:rsid w:val="0009045F"/>
    <w:rsid w:val="00090EE7"/>
    <w:rsid w:val="00091451"/>
    <w:rsid w:val="000934EB"/>
    <w:rsid w:val="00093F7B"/>
    <w:rsid w:val="0009433B"/>
    <w:rsid w:val="00094E4E"/>
    <w:rsid w:val="00095B20"/>
    <w:rsid w:val="00096D50"/>
    <w:rsid w:val="00096F11"/>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162D"/>
    <w:rsid w:val="000F32BD"/>
    <w:rsid w:val="000F33C1"/>
    <w:rsid w:val="000F35C4"/>
    <w:rsid w:val="000F5C12"/>
    <w:rsid w:val="001005E6"/>
    <w:rsid w:val="00100B82"/>
    <w:rsid w:val="00104260"/>
    <w:rsid w:val="00104977"/>
    <w:rsid w:val="001126F0"/>
    <w:rsid w:val="00113059"/>
    <w:rsid w:val="00114601"/>
    <w:rsid w:val="001149DC"/>
    <w:rsid w:val="0011624E"/>
    <w:rsid w:val="001167E5"/>
    <w:rsid w:val="0012046B"/>
    <w:rsid w:val="00122C37"/>
    <w:rsid w:val="00122DBF"/>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26FE"/>
    <w:rsid w:val="001534E7"/>
    <w:rsid w:val="001551A9"/>
    <w:rsid w:val="001555AC"/>
    <w:rsid w:val="0015696F"/>
    <w:rsid w:val="001577BE"/>
    <w:rsid w:val="00157F89"/>
    <w:rsid w:val="001602F4"/>
    <w:rsid w:val="001619A0"/>
    <w:rsid w:val="00162F5A"/>
    <w:rsid w:val="001636F5"/>
    <w:rsid w:val="00165DEA"/>
    <w:rsid w:val="0016677B"/>
    <w:rsid w:val="0017644D"/>
    <w:rsid w:val="00176916"/>
    <w:rsid w:val="00176E01"/>
    <w:rsid w:val="0018260E"/>
    <w:rsid w:val="0018263A"/>
    <w:rsid w:val="001866AC"/>
    <w:rsid w:val="00187412"/>
    <w:rsid w:val="00187E58"/>
    <w:rsid w:val="001907D1"/>
    <w:rsid w:val="00191C94"/>
    <w:rsid w:val="00192959"/>
    <w:rsid w:val="00192969"/>
    <w:rsid w:val="00192C91"/>
    <w:rsid w:val="00193CE5"/>
    <w:rsid w:val="0019433E"/>
    <w:rsid w:val="00196083"/>
    <w:rsid w:val="001964C4"/>
    <w:rsid w:val="001970B6"/>
    <w:rsid w:val="001974CB"/>
    <w:rsid w:val="00197D18"/>
    <w:rsid w:val="001A1E8C"/>
    <w:rsid w:val="001A5F08"/>
    <w:rsid w:val="001A778C"/>
    <w:rsid w:val="001A7BA0"/>
    <w:rsid w:val="001B1A2D"/>
    <w:rsid w:val="001B2311"/>
    <w:rsid w:val="001B261A"/>
    <w:rsid w:val="001B2762"/>
    <w:rsid w:val="001B575C"/>
    <w:rsid w:val="001B6413"/>
    <w:rsid w:val="001B69AF"/>
    <w:rsid w:val="001C142B"/>
    <w:rsid w:val="001C2F7B"/>
    <w:rsid w:val="001C404E"/>
    <w:rsid w:val="001C5E7C"/>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3500"/>
    <w:rsid w:val="00205CF9"/>
    <w:rsid w:val="00207663"/>
    <w:rsid w:val="0021106D"/>
    <w:rsid w:val="00211D0D"/>
    <w:rsid w:val="0021225D"/>
    <w:rsid w:val="00213C0B"/>
    <w:rsid w:val="002140A1"/>
    <w:rsid w:val="0021501E"/>
    <w:rsid w:val="00217E85"/>
    <w:rsid w:val="002213CF"/>
    <w:rsid w:val="00223FE3"/>
    <w:rsid w:val="00224309"/>
    <w:rsid w:val="0022741E"/>
    <w:rsid w:val="002306BD"/>
    <w:rsid w:val="00233B09"/>
    <w:rsid w:val="0023536C"/>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1D82"/>
    <w:rsid w:val="00282571"/>
    <w:rsid w:val="00282EB1"/>
    <w:rsid w:val="0028471A"/>
    <w:rsid w:val="00284860"/>
    <w:rsid w:val="00284B9E"/>
    <w:rsid w:val="00284DE5"/>
    <w:rsid w:val="00285DD3"/>
    <w:rsid w:val="00286DBD"/>
    <w:rsid w:val="00287F33"/>
    <w:rsid w:val="00287F50"/>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5E5F"/>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93"/>
    <w:rsid w:val="003523F1"/>
    <w:rsid w:val="00352CB5"/>
    <w:rsid w:val="0035385E"/>
    <w:rsid w:val="00360735"/>
    <w:rsid w:val="00363702"/>
    <w:rsid w:val="00363ABD"/>
    <w:rsid w:val="00363C29"/>
    <w:rsid w:val="00364498"/>
    <w:rsid w:val="00365B27"/>
    <w:rsid w:val="00372159"/>
    <w:rsid w:val="00373A0F"/>
    <w:rsid w:val="003762C3"/>
    <w:rsid w:val="0038209B"/>
    <w:rsid w:val="00382B2F"/>
    <w:rsid w:val="00383C77"/>
    <w:rsid w:val="00384E56"/>
    <w:rsid w:val="00386B58"/>
    <w:rsid w:val="00386FF4"/>
    <w:rsid w:val="003904F9"/>
    <w:rsid w:val="00390EDD"/>
    <w:rsid w:val="003925DA"/>
    <w:rsid w:val="00393ED1"/>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4254"/>
    <w:rsid w:val="003C6A66"/>
    <w:rsid w:val="003C6D96"/>
    <w:rsid w:val="003C7533"/>
    <w:rsid w:val="003D06C7"/>
    <w:rsid w:val="003D0CB3"/>
    <w:rsid w:val="003D2E31"/>
    <w:rsid w:val="003D3568"/>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4785"/>
    <w:rsid w:val="00416F0E"/>
    <w:rsid w:val="0041777F"/>
    <w:rsid w:val="00417A60"/>
    <w:rsid w:val="00420B3C"/>
    <w:rsid w:val="00420EAE"/>
    <w:rsid w:val="00420F0A"/>
    <w:rsid w:val="004214CA"/>
    <w:rsid w:val="0042190B"/>
    <w:rsid w:val="004239F0"/>
    <w:rsid w:val="00424A62"/>
    <w:rsid w:val="00427CF6"/>
    <w:rsid w:val="004348C7"/>
    <w:rsid w:val="004350C0"/>
    <w:rsid w:val="00437E68"/>
    <w:rsid w:val="0044220A"/>
    <w:rsid w:val="004449B7"/>
    <w:rsid w:val="00445223"/>
    <w:rsid w:val="00447C23"/>
    <w:rsid w:val="00450B56"/>
    <w:rsid w:val="00450B97"/>
    <w:rsid w:val="00450C0A"/>
    <w:rsid w:val="00452362"/>
    <w:rsid w:val="00464D4B"/>
    <w:rsid w:val="004652BE"/>
    <w:rsid w:val="004663D7"/>
    <w:rsid w:val="004669F5"/>
    <w:rsid w:val="0047078B"/>
    <w:rsid w:val="00472432"/>
    <w:rsid w:val="00472469"/>
    <w:rsid w:val="00475637"/>
    <w:rsid w:val="00475996"/>
    <w:rsid w:val="00475D4A"/>
    <w:rsid w:val="00476C92"/>
    <w:rsid w:val="00480ACA"/>
    <w:rsid w:val="00480DE0"/>
    <w:rsid w:val="0048198B"/>
    <w:rsid w:val="00484104"/>
    <w:rsid w:val="00485D24"/>
    <w:rsid w:val="004900DD"/>
    <w:rsid w:val="004918B7"/>
    <w:rsid w:val="00491EAD"/>
    <w:rsid w:val="0049216E"/>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ABA"/>
    <w:rsid w:val="004D2BD8"/>
    <w:rsid w:val="004D3123"/>
    <w:rsid w:val="004D3597"/>
    <w:rsid w:val="004D48AE"/>
    <w:rsid w:val="004D4D86"/>
    <w:rsid w:val="004D6200"/>
    <w:rsid w:val="004E1661"/>
    <w:rsid w:val="004E28D2"/>
    <w:rsid w:val="004E504B"/>
    <w:rsid w:val="004E6C85"/>
    <w:rsid w:val="004E7DA8"/>
    <w:rsid w:val="004F0D59"/>
    <w:rsid w:val="004F2A5C"/>
    <w:rsid w:val="004F310C"/>
    <w:rsid w:val="004F3BAF"/>
    <w:rsid w:val="004F556E"/>
    <w:rsid w:val="004F5D79"/>
    <w:rsid w:val="00500C03"/>
    <w:rsid w:val="0050290C"/>
    <w:rsid w:val="00505202"/>
    <w:rsid w:val="0050535C"/>
    <w:rsid w:val="00506E0F"/>
    <w:rsid w:val="00507B10"/>
    <w:rsid w:val="00510BCA"/>
    <w:rsid w:val="00513027"/>
    <w:rsid w:val="0051554E"/>
    <w:rsid w:val="00515987"/>
    <w:rsid w:val="005226EC"/>
    <w:rsid w:val="00523E6F"/>
    <w:rsid w:val="00527221"/>
    <w:rsid w:val="005278AE"/>
    <w:rsid w:val="0053201F"/>
    <w:rsid w:val="00533818"/>
    <w:rsid w:val="00535704"/>
    <w:rsid w:val="00540CCB"/>
    <w:rsid w:val="00541B02"/>
    <w:rsid w:val="0054202F"/>
    <w:rsid w:val="0054313F"/>
    <w:rsid w:val="005434C9"/>
    <w:rsid w:val="0054383E"/>
    <w:rsid w:val="00543BC0"/>
    <w:rsid w:val="00545758"/>
    <w:rsid w:val="0054753A"/>
    <w:rsid w:val="005515A4"/>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093"/>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5AB"/>
    <w:rsid w:val="005E3BFA"/>
    <w:rsid w:val="005F0AC2"/>
    <w:rsid w:val="005F3FFE"/>
    <w:rsid w:val="005F4672"/>
    <w:rsid w:val="005F591A"/>
    <w:rsid w:val="005F5CB9"/>
    <w:rsid w:val="005F669D"/>
    <w:rsid w:val="00601130"/>
    <w:rsid w:val="00602DD0"/>
    <w:rsid w:val="00603A7B"/>
    <w:rsid w:val="00604189"/>
    <w:rsid w:val="0060440E"/>
    <w:rsid w:val="006075E6"/>
    <w:rsid w:val="00611303"/>
    <w:rsid w:val="00612451"/>
    <w:rsid w:val="00614D27"/>
    <w:rsid w:val="0061614E"/>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6C0"/>
    <w:rsid w:val="00653CBD"/>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F7C"/>
    <w:rsid w:val="0071139F"/>
    <w:rsid w:val="00711678"/>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0FD8"/>
    <w:rsid w:val="00742829"/>
    <w:rsid w:val="00743235"/>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3CE8"/>
    <w:rsid w:val="00764E22"/>
    <w:rsid w:val="0076547B"/>
    <w:rsid w:val="0076648F"/>
    <w:rsid w:val="007719B6"/>
    <w:rsid w:val="00771D3B"/>
    <w:rsid w:val="0077573E"/>
    <w:rsid w:val="00775FDD"/>
    <w:rsid w:val="0077617B"/>
    <w:rsid w:val="007768A5"/>
    <w:rsid w:val="00777231"/>
    <w:rsid w:val="007776FD"/>
    <w:rsid w:val="007814B4"/>
    <w:rsid w:val="00784C49"/>
    <w:rsid w:val="00784C4C"/>
    <w:rsid w:val="0078652B"/>
    <w:rsid w:val="00791609"/>
    <w:rsid w:val="007924E5"/>
    <w:rsid w:val="007A515A"/>
    <w:rsid w:val="007A671E"/>
    <w:rsid w:val="007B0AA9"/>
    <w:rsid w:val="007B15C0"/>
    <w:rsid w:val="007B1F1C"/>
    <w:rsid w:val="007B5DE1"/>
    <w:rsid w:val="007B6396"/>
    <w:rsid w:val="007B6C5E"/>
    <w:rsid w:val="007B6D27"/>
    <w:rsid w:val="007C04C1"/>
    <w:rsid w:val="007C2427"/>
    <w:rsid w:val="007C29A2"/>
    <w:rsid w:val="007C3413"/>
    <w:rsid w:val="007C4430"/>
    <w:rsid w:val="007C5350"/>
    <w:rsid w:val="007D04C0"/>
    <w:rsid w:val="007D0EAE"/>
    <w:rsid w:val="007D3033"/>
    <w:rsid w:val="007D34B1"/>
    <w:rsid w:val="007D3715"/>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7C7"/>
    <w:rsid w:val="00805FF8"/>
    <w:rsid w:val="00806075"/>
    <w:rsid w:val="0080648E"/>
    <w:rsid w:val="008071B2"/>
    <w:rsid w:val="008077AD"/>
    <w:rsid w:val="00810C5F"/>
    <w:rsid w:val="00811700"/>
    <w:rsid w:val="00811FE1"/>
    <w:rsid w:val="008142DB"/>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3CF2"/>
    <w:rsid w:val="00863DCB"/>
    <w:rsid w:val="00867197"/>
    <w:rsid w:val="008677FD"/>
    <w:rsid w:val="00867A19"/>
    <w:rsid w:val="00872D66"/>
    <w:rsid w:val="00873001"/>
    <w:rsid w:val="00873BDD"/>
    <w:rsid w:val="00874E43"/>
    <w:rsid w:val="00875422"/>
    <w:rsid w:val="00875AF1"/>
    <w:rsid w:val="00880806"/>
    <w:rsid w:val="00880E94"/>
    <w:rsid w:val="00881102"/>
    <w:rsid w:val="008811E5"/>
    <w:rsid w:val="00881675"/>
    <w:rsid w:val="00885020"/>
    <w:rsid w:val="00887A98"/>
    <w:rsid w:val="008912EF"/>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5E79"/>
    <w:rsid w:val="008B795B"/>
    <w:rsid w:val="008C48B7"/>
    <w:rsid w:val="008C601F"/>
    <w:rsid w:val="008C727D"/>
    <w:rsid w:val="008C7953"/>
    <w:rsid w:val="008D1D9C"/>
    <w:rsid w:val="008D2583"/>
    <w:rsid w:val="008D2642"/>
    <w:rsid w:val="008D3078"/>
    <w:rsid w:val="008D34E5"/>
    <w:rsid w:val="008D43D6"/>
    <w:rsid w:val="008D5625"/>
    <w:rsid w:val="008D6FFF"/>
    <w:rsid w:val="008D7094"/>
    <w:rsid w:val="008E0957"/>
    <w:rsid w:val="008E1A1E"/>
    <w:rsid w:val="008E3109"/>
    <w:rsid w:val="008E5448"/>
    <w:rsid w:val="008E579F"/>
    <w:rsid w:val="008F33AC"/>
    <w:rsid w:val="008F5C06"/>
    <w:rsid w:val="008F641E"/>
    <w:rsid w:val="008F706D"/>
    <w:rsid w:val="0090074D"/>
    <w:rsid w:val="00900C8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1F7C"/>
    <w:rsid w:val="009430E6"/>
    <w:rsid w:val="00944507"/>
    <w:rsid w:val="00947E75"/>
    <w:rsid w:val="009505D7"/>
    <w:rsid w:val="00952582"/>
    <w:rsid w:val="00953A31"/>
    <w:rsid w:val="00955C66"/>
    <w:rsid w:val="00957927"/>
    <w:rsid w:val="009603FE"/>
    <w:rsid w:val="00961050"/>
    <w:rsid w:val="009620AC"/>
    <w:rsid w:val="00964FC2"/>
    <w:rsid w:val="0096642B"/>
    <w:rsid w:val="00966C92"/>
    <w:rsid w:val="0097061B"/>
    <w:rsid w:val="00972398"/>
    <w:rsid w:val="00972FA1"/>
    <w:rsid w:val="009758D0"/>
    <w:rsid w:val="00975F8B"/>
    <w:rsid w:val="009828C4"/>
    <w:rsid w:val="009828E8"/>
    <w:rsid w:val="00983D2A"/>
    <w:rsid w:val="00983DF5"/>
    <w:rsid w:val="00986E27"/>
    <w:rsid w:val="009879A4"/>
    <w:rsid w:val="00987B25"/>
    <w:rsid w:val="00990725"/>
    <w:rsid w:val="009919A7"/>
    <w:rsid w:val="009936E9"/>
    <w:rsid w:val="009A24DE"/>
    <w:rsid w:val="009A2578"/>
    <w:rsid w:val="009A3466"/>
    <w:rsid w:val="009A3E7E"/>
    <w:rsid w:val="009A794A"/>
    <w:rsid w:val="009B0D7B"/>
    <w:rsid w:val="009B1883"/>
    <w:rsid w:val="009B2387"/>
    <w:rsid w:val="009B2F9D"/>
    <w:rsid w:val="009B31DD"/>
    <w:rsid w:val="009B3A83"/>
    <w:rsid w:val="009B6CCB"/>
    <w:rsid w:val="009B78BE"/>
    <w:rsid w:val="009B7CD7"/>
    <w:rsid w:val="009C02F9"/>
    <w:rsid w:val="009C141D"/>
    <w:rsid w:val="009C4A23"/>
    <w:rsid w:val="009C65E0"/>
    <w:rsid w:val="009D0265"/>
    <w:rsid w:val="009D21A5"/>
    <w:rsid w:val="009D2E03"/>
    <w:rsid w:val="009D61CA"/>
    <w:rsid w:val="009D6481"/>
    <w:rsid w:val="009D757E"/>
    <w:rsid w:val="009E3481"/>
    <w:rsid w:val="009E4336"/>
    <w:rsid w:val="009E62EA"/>
    <w:rsid w:val="009F2F76"/>
    <w:rsid w:val="009F6BB6"/>
    <w:rsid w:val="009F6E34"/>
    <w:rsid w:val="009F71A0"/>
    <w:rsid w:val="00A0178E"/>
    <w:rsid w:val="00A01BF6"/>
    <w:rsid w:val="00A0470B"/>
    <w:rsid w:val="00A07F0F"/>
    <w:rsid w:val="00A11A8F"/>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612FA"/>
    <w:rsid w:val="00A61FF6"/>
    <w:rsid w:val="00A62116"/>
    <w:rsid w:val="00A638B6"/>
    <w:rsid w:val="00A6474C"/>
    <w:rsid w:val="00A65E0E"/>
    <w:rsid w:val="00A65F29"/>
    <w:rsid w:val="00A66510"/>
    <w:rsid w:val="00A7091D"/>
    <w:rsid w:val="00A73072"/>
    <w:rsid w:val="00A74C3C"/>
    <w:rsid w:val="00A76E46"/>
    <w:rsid w:val="00A771F3"/>
    <w:rsid w:val="00A7798E"/>
    <w:rsid w:val="00A8023E"/>
    <w:rsid w:val="00A81299"/>
    <w:rsid w:val="00A812EA"/>
    <w:rsid w:val="00A81695"/>
    <w:rsid w:val="00A81BCC"/>
    <w:rsid w:val="00A82948"/>
    <w:rsid w:val="00A829A9"/>
    <w:rsid w:val="00A82A9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C1F1B"/>
    <w:rsid w:val="00AC2C7A"/>
    <w:rsid w:val="00AC3B37"/>
    <w:rsid w:val="00AC5E1E"/>
    <w:rsid w:val="00AC6103"/>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B83"/>
    <w:rsid w:val="00B14F3C"/>
    <w:rsid w:val="00B1529D"/>
    <w:rsid w:val="00B154F4"/>
    <w:rsid w:val="00B171B7"/>
    <w:rsid w:val="00B17B42"/>
    <w:rsid w:val="00B239B9"/>
    <w:rsid w:val="00B26DE7"/>
    <w:rsid w:val="00B32D1D"/>
    <w:rsid w:val="00B32FD1"/>
    <w:rsid w:val="00B353D1"/>
    <w:rsid w:val="00B40715"/>
    <w:rsid w:val="00B41A01"/>
    <w:rsid w:val="00B420EC"/>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5AA0"/>
    <w:rsid w:val="00B57D09"/>
    <w:rsid w:val="00B60B17"/>
    <w:rsid w:val="00B623D4"/>
    <w:rsid w:val="00B64394"/>
    <w:rsid w:val="00B646AE"/>
    <w:rsid w:val="00B65736"/>
    <w:rsid w:val="00B658C0"/>
    <w:rsid w:val="00B7359A"/>
    <w:rsid w:val="00B73F4A"/>
    <w:rsid w:val="00B7529C"/>
    <w:rsid w:val="00B757FB"/>
    <w:rsid w:val="00B75AF0"/>
    <w:rsid w:val="00B77574"/>
    <w:rsid w:val="00B7771F"/>
    <w:rsid w:val="00B8096F"/>
    <w:rsid w:val="00B812E6"/>
    <w:rsid w:val="00B813F8"/>
    <w:rsid w:val="00B821AA"/>
    <w:rsid w:val="00B869A2"/>
    <w:rsid w:val="00B86F57"/>
    <w:rsid w:val="00B90C83"/>
    <w:rsid w:val="00B91148"/>
    <w:rsid w:val="00B9454B"/>
    <w:rsid w:val="00B94EA4"/>
    <w:rsid w:val="00BA0F9B"/>
    <w:rsid w:val="00BA2CBA"/>
    <w:rsid w:val="00BA4E99"/>
    <w:rsid w:val="00BA511D"/>
    <w:rsid w:val="00BA5CEE"/>
    <w:rsid w:val="00BA5F3D"/>
    <w:rsid w:val="00BA6181"/>
    <w:rsid w:val="00BA62C9"/>
    <w:rsid w:val="00BA6517"/>
    <w:rsid w:val="00BA6533"/>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39A"/>
    <w:rsid w:val="00BD0B58"/>
    <w:rsid w:val="00BD157B"/>
    <w:rsid w:val="00BD20AA"/>
    <w:rsid w:val="00BD2B83"/>
    <w:rsid w:val="00BD2E25"/>
    <w:rsid w:val="00BD418B"/>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6F8B"/>
    <w:rsid w:val="00BF7A21"/>
    <w:rsid w:val="00C004D3"/>
    <w:rsid w:val="00C034EC"/>
    <w:rsid w:val="00C0374D"/>
    <w:rsid w:val="00C03E51"/>
    <w:rsid w:val="00C04B2F"/>
    <w:rsid w:val="00C04D7D"/>
    <w:rsid w:val="00C05622"/>
    <w:rsid w:val="00C05CB5"/>
    <w:rsid w:val="00C069FF"/>
    <w:rsid w:val="00C06A2A"/>
    <w:rsid w:val="00C07652"/>
    <w:rsid w:val="00C07CD9"/>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5295"/>
    <w:rsid w:val="00C369E7"/>
    <w:rsid w:val="00C37556"/>
    <w:rsid w:val="00C37631"/>
    <w:rsid w:val="00C41662"/>
    <w:rsid w:val="00C42384"/>
    <w:rsid w:val="00C449B5"/>
    <w:rsid w:val="00C46DED"/>
    <w:rsid w:val="00C47710"/>
    <w:rsid w:val="00C5046F"/>
    <w:rsid w:val="00C51836"/>
    <w:rsid w:val="00C51B7F"/>
    <w:rsid w:val="00C559DC"/>
    <w:rsid w:val="00C561A8"/>
    <w:rsid w:val="00C6098D"/>
    <w:rsid w:val="00C60CBA"/>
    <w:rsid w:val="00C610C3"/>
    <w:rsid w:val="00C61C8C"/>
    <w:rsid w:val="00C66080"/>
    <w:rsid w:val="00C6696F"/>
    <w:rsid w:val="00C66A99"/>
    <w:rsid w:val="00C7041F"/>
    <w:rsid w:val="00C70C0F"/>
    <w:rsid w:val="00C71243"/>
    <w:rsid w:val="00C715BD"/>
    <w:rsid w:val="00C745E4"/>
    <w:rsid w:val="00C74809"/>
    <w:rsid w:val="00C77029"/>
    <w:rsid w:val="00C7703F"/>
    <w:rsid w:val="00C81F31"/>
    <w:rsid w:val="00C8285B"/>
    <w:rsid w:val="00C83AAA"/>
    <w:rsid w:val="00C84C71"/>
    <w:rsid w:val="00C90B9F"/>
    <w:rsid w:val="00C92A27"/>
    <w:rsid w:val="00C94573"/>
    <w:rsid w:val="00C94EEC"/>
    <w:rsid w:val="00CA0B4B"/>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E7537"/>
    <w:rsid w:val="00CF0654"/>
    <w:rsid w:val="00CF09B4"/>
    <w:rsid w:val="00CF0A9A"/>
    <w:rsid w:val="00CF0D0E"/>
    <w:rsid w:val="00CF107A"/>
    <w:rsid w:val="00CF2D5E"/>
    <w:rsid w:val="00CF3863"/>
    <w:rsid w:val="00CF3C3C"/>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B5"/>
    <w:rsid w:val="00D410F7"/>
    <w:rsid w:val="00D4152E"/>
    <w:rsid w:val="00D429CC"/>
    <w:rsid w:val="00D44639"/>
    <w:rsid w:val="00D4566E"/>
    <w:rsid w:val="00D46FE0"/>
    <w:rsid w:val="00D472D9"/>
    <w:rsid w:val="00D51A5A"/>
    <w:rsid w:val="00D52A61"/>
    <w:rsid w:val="00D52E3F"/>
    <w:rsid w:val="00D5509C"/>
    <w:rsid w:val="00D567CD"/>
    <w:rsid w:val="00D56C3C"/>
    <w:rsid w:val="00D57B6A"/>
    <w:rsid w:val="00D60600"/>
    <w:rsid w:val="00D61553"/>
    <w:rsid w:val="00D61C53"/>
    <w:rsid w:val="00D65505"/>
    <w:rsid w:val="00D66958"/>
    <w:rsid w:val="00D66B80"/>
    <w:rsid w:val="00D71937"/>
    <w:rsid w:val="00D727BD"/>
    <w:rsid w:val="00D74A3E"/>
    <w:rsid w:val="00D7733B"/>
    <w:rsid w:val="00D7739F"/>
    <w:rsid w:val="00D80827"/>
    <w:rsid w:val="00D80A0B"/>
    <w:rsid w:val="00D84344"/>
    <w:rsid w:val="00D90CB5"/>
    <w:rsid w:val="00D92F7C"/>
    <w:rsid w:val="00D93F64"/>
    <w:rsid w:val="00D94180"/>
    <w:rsid w:val="00D94275"/>
    <w:rsid w:val="00D95BFB"/>
    <w:rsid w:val="00D978C7"/>
    <w:rsid w:val="00DA1E4E"/>
    <w:rsid w:val="00DA2198"/>
    <w:rsid w:val="00DA2825"/>
    <w:rsid w:val="00DB01BB"/>
    <w:rsid w:val="00DB059A"/>
    <w:rsid w:val="00DB0666"/>
    <w:rsid w:val="00DB08D2"/>
    <w:rsid w:val="00DB1F36"/>
    <w:rsid w:val="00DB3FA2"/>
    <w:rsid w:val="00DC165B"/>
    <w:rsid w:val="00DC16D6"/>
    <w:rsid w:val="00DC188F"/>
    <w:rsid w:val="00DC24AB"/>
    <w:rsid w:val="00DC4EA7"/>
    <w:rsid w:val="00DC6565"/>
    <w:rsid w:val="00DC758B"/>
    <w:rsid w:val="00DC7ED8"/>
    <w:rsid w:val="00DD1243"/>
    <w:rsid w:val="00DD1A2E"/>
    <w:rsid w:val="00DD3A5E"/>
    <w:rsid w:val="00DD4436"/>
    <w:rsid w:val="00DD5A5A"/>
    <w:rsid w:val="00DD6437"/>
    <w:rsid w:val="00DD7B9C"/>
    <w:rsid w:val="00DD7E71"/>
    <w:rsid w:val="00DE0913"/>
    <w:rsid w:val="00DE1CD1"/>
    <w:rsid w:val="00DE2342"/>
    <w:rsid w:val="00DE27D2"/>
    <w:rsid w:val="00DE2BA1"/>
    <w:rsid w:val="00DE3D85"/>
    <w:rsid w:val="00DE4575"/>
    <w:rsid w:val="00DE5C08"/>
    <w:rsid w:val="00DF08E4"/>
    <w:rsid w:val="00DF18AA"/>
    <w:rsid w:val="00DF2221"/>
    <w:rsid w:val="00DF258F"/>
    <w:rsid w:val="00DF2623"/>
    <w:rsid w:val="00DF53EE"/>
    <w:rsid w:val="00E0091C"/>
    <w:rsid w:val="00E021BF"/>
    <w:rsid w:val="00E022B1"/>
    <w:rsid w:val="00E04F49"/>
    <w:rsid w:val="00E05E24"/>
    <w:rsid w:val="00E11C31"/>
    <w:rsid w:val="00E12028"/>
    <w:rsid w:val="00E15A73"/>
    <w:rsid w:val="00E16E21"/>
    <w:rsid w:val="00E2045A"/>
    <w:rsid w:val="00E21890"/>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3F9E"/>
    <w:rsid w:val="00E44774"/>
    <w:rsid w:val="00E44BBB"/>
    <w:rsid w:val="00E458D5"/>
    <w:rsid w:val="00E45923"/>
    <w:rsid w:val="00E52233"/>
    <w:rsid w:val="00E53029"/>
    <w:rsid w:val="00E5377F"/>
    <w:rsid w:val="00E53D21"/>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46CA"/>
    <w:rsid w:val="00E75210"/>
    <w:rsid w:val="00E808F8"/>
    <w:rsid w:val="00E81EFB"/>
    <w:rsid w:val="00E8212B"/>
    <w:rsid w:val="00E82677"/>
    <w:rsid w:val="00E934AA"/>
    <w:rsid w:val="00E94A9A"/>
    <w:rsid w:val="00E95C6E"/>
    <w:rsid w:val="00E96EC3"/>
    <w:rsid w:val="00EA06E1"/>
    <w:rsid w:val="00EA0921"/>
    <w:rsid w:val="00EA195A"/>
    <w:rsid w:val="00EA3C33"/>
    <w:rsid w:val="00EA72DD"/>
    <w:rsid w:val="00EB3A59"/>
    <w:rsid w:val="00EB3EC0"/>
    <w:rsid w:val="00EB5218"/>
    <w:rsid w:val="00EB6D53"/>
    <w:rsid w:val="00EB6DAD"/>
    <w:rsid w:val="00EB7CF1"/>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2EB"/>
    <w:rsid w:val="00EE6406"/>
    <w:rsid w:val="00EE6C0E"/>
    <w:rsid w:val="00EE6D71"/>
    <w:rsid w:val="00EE6F40"/>
    <w:rsid w:val="00EF4C60"/>
    <w:rsid w:val="00EF6CB4"/>
    <w:rsid w:val="00EF7FBB"/>
    <w:rsid w:val="00F002DF"/>
    <w:rsid w:val="00F006DA"/>
    <w:rsid w:val="00F0256C"/>
    <w:rsid w:val="00F026C0"/>
    <w:rsid w:val="00F02AB1"/>
    <w:rsid w:val="00F04785"/>
    <w:rsid w:val="00F05EA0"/>
    <w:rsid w:val="00F12A46"/>
    <w:rsid w:val="00F155C7"/>
    <w:rsid w:val="00F15733"/>
    <w:rsid w:val="00F1625B"/>
    <w:rsid w:val="00F16D3F"/>
    <w:rsid w:val="00F17982"/>
    <w:rsid w:val="00F23F90"/>
    <w:rsid w:val="00F240EE"/>
    <w:rsid w:val="00F2693A"/>
    <w:rsid w:val="00F2708A"/>
    <w:rsid w:val="00F27269"/>
    <w:rsid w:val="00F27B34"/>
    <w:rsid w:val="00F303CD"/>
    <w:rsid w:val="00F309A1"/>
    <w:rsid w:val="00F31AC2"/>
    <w:rsid w:val="00F31BD4"/>
    <w:rsid w:val="00F32710"/>
    <w:rsid w:val="00F32C19"/>
    <w:rsid w:val="00F3345E"/>
    <w:rsid w:val="00F35D9B"/>
    <w:rsid w:val="00F3608B"/>
    <w:rsid w:val="00F3754A"/>
    <w:rsid w:val="00F40B75"/>
    <w:rsid w:val="00F4274B"/>
    <w:rsid w:val="00F43CD9"/>
    <w:rsid w:val="00F43D2E"/>
    <w:rsid w:val="00F4406C"/>
    <w:rsid w:val="00F44A0F"/>
    <w:rsid w:val="00F45175"/>
    <w:rsid w:val="00F45AE7"/>
    <w:rsid w:val="00F45B46"/>
    <w:rsid w:val="00F45FA3"/>
    <w:rsid w:val="00F508B1"/>
    <w:rsid w:val="00F51D27"/>
    <w:rsid w:val="00F52E01"/>
    <w:rsid w:val="00F5759D"/>
    <w:rsid w:val="00F60142"/>
    <w:rsid w:val="00F603E5"/>
    <w:rsid w:val="00F60D34"/>
    <w:rsid w:val="00F611BF"/>
    <w:rsid w:val="00F61948"/>
    <w:rsid w:val="00F62A24"/>
    <w:rsid w:val="00F636C4"/>
    <w:rsid w:val="00F63951"/>
    <w:rsid w:val="00F63FCB"/>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5D6"/>
    <w:rsid w:val="00F95ED4"/>
    <w:rsid w:val="00FA0771"/>
    <w:rsid w:val="00FA0C8A"/>
    <w:rsid w:val="00FA0E61"/>
    <w:rsid w:val="00FA4C35"/>
    <w:rsid w:val="00FA5713"/>
    <w:rsid w:val="00FA7C59"/>
    <w:rsid w:val="00FB15D8"/>
    <w:rsid w:val="00FB3702"/>
    <w:rsid w:val="00FB37F4"/>
    <w:rsid w:val="00FB420B"/>
    <w:rsid w:val="00FB566D"/>
    <w:rsid w:val="00FB6C85"/>
    <w:rsid w:val="00FB7D1C"/>
    <w:rsid w:val="00FC1727"/>
    <w:rsid w:val="00FC2DEA"/>
    <w:rsid w:val="00FC2FFF"/>
    <w:rsid w:val="00FC5B34"/>
    <w:rsid w:val="00FD1414"/>
    <w:rsid w:val="00FD2244"/>
    <w:rsid w:val="00FD51D6"/>
    <w:rsid w:val="00FD5986"/>
    <w:rsid w:val="00FE02F3"/>
    <w:rsid w:val="00FE053C"/>
    <w:rsid w:val="00FE2B82"/>
    <w:rsid w:val="00FE2D22"/>
    <w:rsid w:val="00FE3FA2"/>
    <w:rsid w:val="00FE4D0E"/>
    <w:rsid w:val="00FE5064"/>
    <w:rsid w:val="00FF1596"/>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3">
    <w:name w:val="Nierozpoznana wzmianka3"/>
    <w:basedOn w:val="Domylnaczcionkaakapitu"/>
    <w:uiPriority w:val="99"/>
    <w:semiHidden/>
    <w:unhideWhenUsed/>
    <w:rsid w:val="0096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12868635">
      <w:bodyDiv w:val="1"/>
      <w:marLeft w:val="0"/>
      <w:marRight w:val="0"/>
      <w:marTop w:val="0"/>
      <w:marBottom w:val="0"/>
      <w:divBdr>
        <w:top w:val="none" w:sz="0" w:space="0" w:color="auto"/>
        <w:left w:val="none" w:sz="0" w:space="0" w:color="auto"/>
        <w:bottom w:val="none" w:sz="0" w:space="0" w:color="auto"/>
        <w:right w:val="none" w:sz="0" w:space="0" w:color="auto"/>
      </w:divBdr>
      <w:divsChild>
        <w:div w:id="1224177598">
          <w:marLeft w:val="0"/>
          <w:marRight w:val="0"/>
          <w:marTop w:val="0"/>
          <w:marBottom w:val="0"/>
          <w:divBdr>
            <w:top w:val="none" w:sz="0" w:space="0" w:color="auto"/>
            <w:left w:val="none" w:sz="0" w:space="0" w:color="auto"/>
            <w:bottom w:val="none" w:sz="0" w:space="0" w:color="auto"/>
            <w:right w:val="none" w:sz="0" w:space="0" w:color="auto"/>
          </w:divBdr>
        </w:div>
        <w:div w:id="1405491747">
          <w:marLeft w:val="0"/>
          <w:marRight w:val="0"/>
          <w:marTop w:val="0"/>
          <w:marBottom w:val="0"/>
          <w:divBdr>
            <w:top w:val="none" w:sz="0" w:space="0" w:color="auto"/>
            <w:left w:val="none" w:sz="0" w:space="0" w:color="auto"/>
            <w:bottom w:val="none" w:sz="0" w:space="0" w:color="auto"/>
            <w:right w:val="none" w:sz="0" w:space="0" w:color="auto"/>
          </w:divBdr>
        </w:div>
      </w:divsChild>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 TargetMode="External"/><Relationship Id="rId40" Type="http://schemas.openxmlformats.org/officeDocument/2006/relationships/hyperlink" Target="mailto:poczta@mkoralewski.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powiat_zgierz"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97E2-05F6-48FC-B572-03DC88F0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949</TotalTime>
  <Pages>29</Pages>
  <Words>12849</Words>
  <Characters>77098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26</cp:revision>
  <cp:lastPrinted>2021-09-23T09:57:00Z</cp:lastPrinted>
  <dcterms:created xsi:type="dcterms:W3CDTF">2021-08-29T19:16:00Z</dcterms:created>
  <dcterms:modified xsi:type="dcterms:W3CDTF">2021-09-24T08:10:00Z</dcterms:modified>
</cp:coreProperties>
</file>