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E8BE" w14:textId="77777777" w:rsidR="00E85908" w:rsidRDefault="00E85908" w:rsidP="009A53CF">
      <w:pPr>
        <w:rPr>
          <w:rFonts w:asciiTheme="minorHAnsi" w:hAnsiTheme="minorHAnsi" w:cstheme="minorHAnsi"/>
          <w:b/>
          <w:sz w:val="22"/>
          <w:szCs w:val="22"/>
        </w:rPr>
      </w:pPr>
      <w:bookmarkStart w:id="0" w:name="_Toc458766117"/>
      <w:bookmarkStart w:id="1" w:name="_Toc38618793"/>
    </w:p>
    <w:p w14:paraId="0A0EE777" w14:textId="20BDDB89" w:rsidR="00C36B4D" w:rsidRPr="00683D98" w:rsidRDefault="00C36B4D" w:rsidP="00C36B4D">
      <w:pPr>
        <w:jc w:val="right"/>
        <w:rPr>
          <w:rFonts w:asciiTheme="minorHAnsi" w:hAnsiTheme="minorHAnsi" w:cstheme="minorHAnsi"/>
          <w:b/>
          <w:sz w:val="22"/>
          <w:szCs w:val="22"/>
        </w:rPr>
      </w:pPr>
      <w:r w:rsidRPr="00683D98">
        <w:rPr>
          <w:rFonts w:asciiTheme="minorHAnsi" w:hAnsiTheme="minorHAnsi" w:cstheme="minorHAnsi"/>
          <w:b/>
          <w:sz w:val="22"/>
          <w:szCs w:val="22"/>
        </w:rPr>
        <w:t>Załącznik nr</w:t>
      </w:r>
      <w:r w:rsidR="001861FD">
        <w:rPr>
          <w:rFonts w:asciiTheme="minorHAnsi" w:hAnsiTheme="minorHAnsi" w:cstheme="minorHAnsi"/>
          <w:b/>
          <w:sz w:val="22"/>
          <w:szCs w:val="22"/>
        </w:rPr>
        <w:t xml:space="preserve"> </w:t>
      </w:r>
      <w:r w:rsidR="00613AEE">
        <w:rPr>
          <w:rFonts w:asciiTheme="minorHAnsi" w:hAnsiTheme="minorHAnsi" w:cstheme="minorHAnsi"/>
          <w:b/>
          <w:sz w:val="22"/>
          <w:szCs w:val="22"/>
        </w:rPr>
        <w:t>2</w:t>
      </w:r>
      <w:r w:rsidR="003B6E5A" w:rsidRPr="00683D98">
        <w:rPr>
          <w:rFonts w:asciiTheme="minorHAnsi" w:hAnsiTheme="minorHAnsi" w:cstheme="minorHAnsi"/>
          <w:b/>
          <w:sz w:val="22"/>
          <w:szCs w:val="22"/>
        </w:rPr>
        <w:t xml:space="preserve"> </w:t>
      </w:r>
      <w:r w:rsidRPr="00683D98">
        <w:rPr>
          <w:rFonts w:asciiTheme="minorHAnsi" w:hAnsiTheme="minorHAnsi" w:cstheme="minorHAnsi"/>
          <w:b/>
          <w:sz w:val="22"/>
          <w:szCs w:val="22"/>
        </w:rPr>
        <w:t xml:space="preserve">do SWZ </w:t>
      </w:r>
    </w:p>
    <w:p w14:paraId="3A69128D" w14:textId="650EE97B" w:rsidR="00C36B4D" w:rsidRPr="00683D98" w:rsidRDefault="00C36B4D" w:rsidP="00C36B4D">
      <w:pPr>
        <w:jc w:val="center"/>
        <w:rPr>
          <w:rFonts w:asciiTheme="minorHAnsi" w:hAnsiTheme="minorHAnsi" w:cstheme="minorHAnsi"/>
          <w:b/>
        </w:rPr>
      </w:pPr>
      <w:r w:rsidRPr="00683D98">
        <w:rPr>
          <w:rFonts w:asciiTheme="minorHAnsi" w:hAnsiTheme="minorHAnsi" w:cstheme="minorHAnsi"/>
          <w:b/>
          <w:sz w:val="22"/>
          <w:szCs w:val="22"/>
        </w:rPr>
        <w:t>Istotne postanowienia umowy</w:t>
      </w:r>
      <w:r w:rsidR="003B6E5A">
        <w:rPr>
          <w:rFonts w:asciiTheme="minorHAnsi" w:hAnsiTheme="minorHAnsi" w:cstheme="minorHAnsi"/>
          <w:b/>
          <w:sz w:val="22"/>
          <w:szCs w:val="22"/>
        </w:rPr>
        <w:t xml:space="preserve"> </w:t>
      </w:r>
    </w:p>
    <w:p w14:paraId="6BF97912" w14:textId="77777777" w:rsidR="00C36B4D" w:rsidRPr="00683D98" w:rsidRDefault="00C36B4D" w:rsidP="00C36B4D">
      <w:pPr>
        <w:jc w:val="center"/>
        <w:rPr>
          <w:rFonts w:asciiTheme="minorHAnsi" w:hAnsiTheme="minorHAnsi" w:cstheme="minorHAnsi"/>
          <w:b/>
        </w:rPr>
      </w:pPr>
    </w:p>
    <w:p w14:paraId="0CE3A5A1" w14:textId="77777777" w:rsidR="00D274A8" w:rsidRPr="00D274A8" w:rsidRDefault="00D274A8" w:rsidP="00D274A8">
      <w:pPr>
        <w:spacing w:line="276" w:lineRule="auto"/>
        <w:jc w:val="center"/>
        <w:outlineLvl w:val="0"/>
        <w:rPr>
          <w:rFonts w:asciiTheme="minorHAnsi" w:hAnsiTheme="minorHAnsi" w:cstheme="minorHAnsi"/>
          <w:b/>
          <w:sz w:val="22"/>
          <w:szCs w:val="22"/>
        </w:rPr>
      </w:pPr>
      <w:r w:rsidRPr="00D274A8">
        <w:rPr>
          <w:rFonts w:asciiTheme="minorHAnsi" w:hAnsiTheme="minorHAnsi" w:cstheme="minorHAnsi"/>
          <w:b/>
          <w:sz w:val="22"/>
          <w:szCs w:val="22"/>
        </w:rPr>
        <w:t>UMOWA nr ……………</w:t>
      </w:r>
    </w:p>
    <w:p w14:paraId="1455C065" w14:textId="77777777" w:rsidR="00D274A8" w:rsidRPr="00D274A8" w:rsidRDefault="00D274A8" w:rsidP="00D274A8">
      <w:pPr>
        <w:spacing w:line="276" w:lineRule="auto"/>
        <w:jc w:val="both"/>
        <w:outlineLvl w:val="0"/>
        <w:rPr>
          <w:rFonts w:asciiTheme="minorHAnsi" w:hAnsiTheme="minorHAnsi" w:cstheme="minorHAnsi"/>
          <w:b/>
          <w:sz w:val="22"/>
          <w:szCs w:val="22"/>
        </w:rPr>
      </w:pPr>
    </w:p>
    <w:p w14:paraId="36BE19B9" w14:textId="77777777" w:rsidR="00990143" w:rsidRPr="00B970DB" w:rsidRDefault="00990143" w:rsidP="00CB675B">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 xml:space="preserve">zawarta w dniu </w:t>
      </w:r>
      <w:r>
        <w:rPr>
          <w:rFonts w:asciiTheme="minorHAnsi" w:hAnsiTheme="minorHAnsi" w:cstheme="minorHAnsi"/>
          <w:sz w:val="22"/>
          <w:szCs w:val="22"/>
        </w:rPr>
        <w:t>– data wskazana w podpisach elektronicznych -</w:t>
      </w:r>
      <w:r w:rsidRPr="00B970DB">
        <w:rPr>
          <w:rFonts w:asciiTheme="minorHAnsi" w:hAnsiTheme="minorHAnsi" w:cstheme="minorHAnsi"/>
          <w:sz w:val="22"/>
          <w:szCs w:val="22"/>
        </w:rPr>
        <w:t xml:space="preserve"> w Warszawie, pomiędzy:</w:t>
      </w:r>
    </w:p>
    <w:p w14:paraId="35ED9923" w14:textId="6D3F95A7" w:rsidR="00990143" w:rsidRPr="00B970DB" w:rsidRDefault="00990143" w:rsidP="00CB675B">
      <w:pPr>
        <w:spacing w:line="276" w:lineRule="auto"/>
        <w:jc w:val="both"/>
        <w:rPr>
          <w:rFonts w:asciiTheme="minorHAnsi" w:hAnsiTheme="minorHAnsi" w:cstheme="minorHAnsi"/>
          <w:sz w:val="22"/>
          <w:szCs w:val="22"/>
        </w:rPr>
      </w:pPr>
      <w:r w:rsidRPr="00B970DB">
        <w:rPr>
          <w:rFonts w:asciiTheme="minorHAnsi" w:hAnsiTheme="minorHAnsi" w:cstheme="minorHAnsi"/>
          <w:b/>
          <w:sz w:val="22"/>
          <w:szCs w:val="22"/>
        </w:rPr>
        <w:t>Międzynarodowym Instytutem Biologii Molekularnej i Komórkowej</w:t>
      </w:r>
      <w:r w:rsidRPr="00B970DB">
        <w:rPr>
          <w:rFonts w:asciiTheme="minorHAnsi" w:hAnsiTheme="minorHAnsi" w:cstheme="minorHAnsi"/>
          <w:sz w:val="22"/>
          <w:szCs w:val="22"/>
        </w:rPr>
        <w:t>, z siedzibą w Warszawie, przy</w:t>
      </w:r>
      <w:r w:rsidR="00860FD8">
        <w:rPr>
          <w:rFonts w:asciiTheme="minorHAnsi" w:hAnsiTheme="minorHAnsi" w:cstheme="minorHAnsi"/>
          <w:sz w:val="22"/>
          <w:szCs w:val="22"/>
        </w:rPr>
        <w:t> </w:t>
      </w:r>
      <w:r w:rsidRPr="00B970DB">
        <w:rPr>
          <w:rFonts w:asciiTheme="minorHAnsi" w:hAnsiTheme="minorHAnsi" w:cstheme="minorHAnsi"/>
          <w:sz w:val="22"/>
          <w:szCs w:val="22"/>
        </w:rPr>
        <w:t>ul.</w:t>
      </w:r>
      <w:r w:rsidR="00860FD8">
        <w:rPr>
          <w:rFonts w:asciiTheme="minorHAnsi" w:hAnsiTheme="minorHAnsi" w:cstheme="minorHAnsi"/>
          <w:sz w:val="22"/>
          <w:szCs w:val="22"/>
        </w:rPr>
        <w:t> </w:t>
      </w:r>
      <w:r w:rsidRPr="00B970DB">
        <w:rPr>
          <w:rFonts w:asciiTheme="minorHAnsi" w:hAnsiTheme="minorHAnsi" w:cstheme="minorHAnsi"/>
          <w:sz w:val="22"/>
          <w:szCs w:val="22"/>
        </w:rPr>
        <w:t>Księcia Trojdena 4, NIP: 526-22-78-704, REGON: 013082798</w:t>
      </w:r>
      <w:r>
        <w:rPr>
          <w:rFonts w:asciiTheme="minorHAnsi" w:hAnsiTheme="minorHAnsi" w:cstheme="minorHAnsi"/>
          <w:sz w:val="22"/>
          <w:szCs w:val="22"/>
        </w:rPr>
        <w:t>,</w:t>
      </w:r>
      <w:r w:rsidRPr="00B970DB">
        <w:rPr>
          <w:rFonts w:asciiTheme="minorHAnsi" w:hAnsiTheme="minorHAnsi" w:cstheme="minorHAnsi"/>
          <w:sz w:val="22"/>
          <w:szCs w:val="22"/>
        </w:rPr>
        <w:t xml:space="preserve"> reprezentowanym przez:</w:t>
      </w:r>
    </w:p>
    <w:p w14:paraId="77189FC4" w14:textId="77777777" w:rsidR="00990143" w:rsidRPr="00B970DB" w:rsidRDefault="00990143" w:rsidP="00990143">
      <w:pPr>
        <w:numPr>
          <w:ilvl w:val="0"/>
          <w:numId w:val="25"/>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06B60A0F" w14:textId="77777777" w:rsidR="00990143" w:rsidRPr="00FF20A1" w:rsidRDefault="00990143" w:rsidP="00990143">
      <w:pPr>
        <w:numPr>
          <w:ilvl w:val="0"/>
          <w:numId w:val="25"/>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10AC8BA3" w14:textId="77777777" w:rsidR="00990143" w:rsidRPr="00B970DB" w:rsidRDefault="00990143" w:rsidP="00990143">
      <w:pPr>
        <w:tabs>
          <w:tab w:val="num" w:pos="720"/>
        </w:tabs>
        <w:spacing w:line="276" w:lineRule="auto"/>
        <w:ind w:left="720"/>
        <w:jc w:val="both"/>
        <w:rPr>
          <w:rFonts w:asciiTheme="minorHAnsi" w:hAnsiTheme="minorHAnsi" w:cstheme="minorHAnsi"/>
          <w:sz w:val="22"/>
          <w:szCs w:val="22"/>
        </w:rPr>
      </w:pPr>
    </w:p>
    <w:p w14:paraId="4675A9CE" w14:textId="77777777" w:rsidR="00990143" w:rsidRDefault="00990143" w:rsidP="00990143">
      <w:pPr>
        <w:tabs>
          <w:tab w:val="num" w:pos="720"/>
        </w:tabs>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zwanym dalej „Zamawiającym” lub „Stroną”,</w:t>
      </w:r>
    </w:p>
    <w:p w14:paraId="2B002984" w14:textId="77777777" w:rsidR="00990143" w:rsidRPr="00B970DB" w:rsidRDefault="00990143" w:rsidP="00990143">
      <w:pPr>
        <w:tabs>
          <w:tab w:val="num" w:pos="720"/>
        </w:tabs>
        <w:spacing w:line="276" w:lineRule="auto"/>
        <w:jc w:val="both"/>
        <w:rPr>
          <w:rFonts w:asciiTheme="minorHAnsi" w:hAnsiTheme="minorHAnsi" w:cstheme="minorHAnsi"/>
          <w:sz w:val="22"/>
          <w:szCs w:val="22"/>
        </w:rPr>
      </w:pPr>
    </w:p>
    <w:p w14:paraId="40457316" w14:textId="77777777" w:rsidR="00990143" w:rsidRDefault="00990143" w:rsidP="00990143">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a</w:t>
      </w:r>
    </w:p>
    <w:p w14:paraId="435CED6E" w14:textId="77777777" w:rsidR="00990143" w:rsidRPr="00B970DB" w:rsidRDefault="00990143" w:rsidP="00990143">
      <w:pPr>
        <w:spacing w:line="276" w:lineRule="auto"/>
        <w:jc w:val="both"/>
        <w:rPr>
          <w:rFonts w:asciiTheme="minorHAnsi" w:hAnsiTheme="minorHAnsi" w:cstheme="minorHAnsi"/>
          <w:sz w:val="22"/>
          <w:szCs w:val="22"/>
        </w:rPr>
      </w:pPr>
    </w:p>
    <w:p w14:paraId="5F0D7804" w14:textId="5ACB31CB" w:rsidR="00990143" w:rsidRPr="00B970DB" w:rsidRDefault="00990143" w:rsidP="00990143">
      <w:pPr>
        <w:spacing w:line="276" w:lineRule="auto"/>
        <w:jc w:val="both"/>
        <w:rPr>
          <w:rFonts w:asciiTheme="minorHAnsi" w:hAnsiTheme="minorHAnsi" w:cstheme="minorHAnsi"/>
          <w:sz w:val="22"/>
          <w:szCs w:val="22"/>
        </w:rPr>
      </w:pPr>
      <w:r>
        <w:rPr>
          <w:rFonts w:asciiTheme="minorHAnsi" w:hAnsiTheme="minorHAnsi" w:cstheme="minorHAnsi"/>
          <w:b/>
          <w:bCs/>
          <w:sz w:val="22"/>
          <w:szCs w:val="22"/>
        </w:rPr>
        <w:t>Nazwa:………….., adres:……….</w:t>
      </w:r>
      <w:r>
        <w:rPr>
          <w:rFonts w:asciiTheme="minorHAnsi" w:hAnsiTheme="minorHAnsi" w:cstheme="minorHAnsi"/>
          <w:sz w:val="22"/>
          <w:szCs w:val="22"/>
        </w:rPr>
        <w:t xml:space="preserve">, </w:t>
      </w:r>
      <w:r w:rsidRPr="00B970DB">
        <w:rPr>
          <w:rFonts w:asciiTheme="minorHAnsi" w:hAnsiTheme="minorHAnsi" w:cstheme="minorHAnsi"/>
          <w:sz w:val="22"/>
          <w:szCs w:val="22"/>
        </w:rPr>
        <w:t xml:space="preserve">NIP: </w:t>
      </w:r>
      <w:r>
        <w:rPr>
          <w:rFonts w:asciiTheme="minorHAnsi" w:hAnsiTheme="minorHAnsi" w:cstheme="minorHAnsi"/>
          <w:sz w:val="22"/>
          <w:szCs w:val="22"/>
        </w:rPr>
        <w:t>………</w:t>
      </w:r>
      <w:r w:rsidRPr="00B970DB">
        <w:rPr>
          <w:rFonts w:asciiTheme="minorHAnsi" w:hAnsiTheme="minorHAnsi" w:cstheme="minorHAnsi"/>
          <w:sz w:val="22"/>
          <w:szCs w:val="22"/>
        </w:rPr>
        <w:t xml:space="preserve">, REGON: </w:t>
      </w:r>
      <w:r>
        <w:rPr>
          <w:rFonts w:asciiTheme="minorHAnsi" w:hAnsiTheme="minorHAnsi" w:cstheme="minorHAnsi"/>
          <w:sz w:val="22"/>
          <w:szCs w:val="22"/>
        </w:rPr>
        <w:t>………..</w:t>
      </w:r>
      <w:r w:rsidRPr="00B970DB">
        <w:rPr>
          <w:rFonts w:asciiTheme="minorHAnsi" w:hAnsiTheme="minorHAnsi" w:cstheme="minorHAnsi"/>
          <w:sz w:val="22"/>
          <w:szCs w:val="22"/>
        </w:rPr>
        <w:t>,</w:t>
      </w:r>
      <w:r>
        <w:rPr>
          <w:rFonts w:asciiTheme="minorHAnsi" w:hAnsiTheme="minorHAnsi" w:cstheme="minorHAnsi"/>
          <w:sz w:val="22"/>
          <w:szCs w:val="22"/>
        </w:rPr>
        <w:t xml:space="preserve"> zarejestrowaną w Krajowym Rejestrze Sądowym pod numerem KRS: ………….., kapitał zakładowy: ……………,</w:t>
      </w:r>
      <w:r w:rsidRPr="00B970DB">
        <w:rPr>
          <w:rFonts w:asciiTheme="minorHAnsi" w:hAnsiTheme="minorHAnsi" w:cstheme="minorHAnsi"/>
          <w:sz w:val="22"/>
          <w:szCs w:val="22"/>
        </w:rPr>
        <w:t xml:space="preserve">  reprezentowaną przez:</w:t>
      </w:r>
    </w:p>
    <w:p w14:paraId="22C2103D" w14:textId="77777777" w:rsidR="00990143" w:rsidRPr="00B970DB" w:rsidRDefault="00990143" w:rsidP="00990143">
      <w:pPr>
        <w:spacing w:line="276" w:lineRule="auto"/>
        <w:rPr>
          <w:rFonts w:asciiTheme="minorHAnsi" w:hAnsiTheme="minorHAnsi" w:cstheme="minorHAnsi"/>
          <w:sz w:val="22"/>
          <w:szCs w:val="22"/>
        </w:rPr>
      </w:pPr>
      <w:r w:rsidRPr="00B970DB">
        <w:rPr>
          <w:rFonts w:asciiTheme="minorHAnsi" w:hAnsiTheme="minorHAnsi" w:cstheme="minorHAnsi"/>
          <w:sz w:val="22"/>
          <w:szCs w:val="22"/>
        </w:rPr>
        <w:t>............................................................</w:t>
      </w:r>
    </w:p>
    <w:p w14:paraId="2C6F7048" w14:textId="580D55BA" w:rsidR="00D274A8" w:rsidRPr="00D274A8" w:rsidRDefault="00D274A8" w:rsidP="00D274A8">
      <w:pPr>
        <w:spacing w:line="276" w:lineRule="auto"/>
        <w:rPr>
          <w:rFonts w:asciiTheme="minorHAnsi" w:hAnsiTheme="minorHAnsi" w:cstheme="minorHAnsi"/>
          <w:sz w:val="22"/>
          <w:szCs w:val="22"/>
        </w:rPr>
      </w:pPr>
    </w:p>
    <w:p w14:paraId="4A3353C5" w14:textId="77777777" w:rsidR="00D274A8" w:rsidRPr="00D274A8" w:rsidRDefault="00D274A8" w:rsidP="00D274A8">
      <w:pPr>
        <w:spacing w:line="276" w:lineRule="auto"/>
        <w:jc w:val="both"/>
        <w:rPr>
          <w:rFonts w:asciiTheme="minorHAnsi" w:hAnsiTheme="minorHAnsi" w:cstheme="minorHAnsi"/>
          <w:sz w:val="22"/>
          <w:szCs w:val="22"/>
        </w:rPr>
      </w:pPr>
    </w:p>
    <w:p w14:paraId="2E218FB3" w14:textId="77777777" w:rsidR="00D274A8" w:rsidRPr="00D274A8" w:rsidRDefault="00D274A8" w:rsidP="00D274A8">
      <w:pPr>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zwaną dalej „Wykonawcą” lub „Stroną”</w:t>
      </w:r>
    </w:p>
    <w:p w14:paraId="5892856A" w14:textId="77777777" w:rsidR="00D274A8" w:rsidRPr="00D274A8" w:rsidRDefault="00D274A8" w:rsidP="00D274A8">
      <w:pPr>
        <w:spacing w:line="276" w:lineRule="auto"/>
        <w:jc w:val="both"/>
        <w:rPr>
          <w:rFonts w:asciiTheme="minorHAnsi" w:hAnsiTheme="minorHAnsi" w:cstheme="minorHAnsi"/>
          <w:sz w:val="22"/>
          <w:szCs w:val="22"/>
        </w:rPr>
      </w:pPr>
    </w:p>
    <w:p w14:paraId="081526FA" w14:textId="77777777" w:rsidR="00D274A8" w:rsidRPr="00D274A8" w:rsidRDefault="00D274A8" w:rsidP="00D274A8">
      <w:pPr>
        <w:autoSpaceDE w:val="0"/>
        <w:autoSpaceDN w:val="0"/>
        <w:adjustRightInd w:val="0"/>
        <w:spacing w:line="276" w:lineRule="auto"/>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o następującej treści:</w:t>
      </w:r>
    </w:p>
    <w:p w14:paraId="2E84F4C7" w14:textId="77777777" w:rsidR="00D274A8" w:rsidRPr="00D274A8" w:rsidRDefault="00D274A8" w:rsidP="00D274A8">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Preambuła</w:t>
      </w:r>
    </w:p>
    <w:p w14:paraId="3DAF335C" w14:textId="1DB58BAF" w:rsidR="00D274A8" w:rsidRPr="00CB675B" w:rsidRDefault="00D274A8" w:rsidP="00D274A8">
      <w:pPr>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Umowa została zawarta z Wykonawcą, w wyniku postępowania o udzielenie zamówienia publicznego nr ADZ.261.</w:t>
      </w:r>
      <w:r w:rsidR="004A0853">
        <w:rPr>
          <w:rFonts w:asciiTheme="minorHAnsi" w:hAnsiTheme="minorHAnsi" w:cstheme="minorHAnsi"/>
          <w:sz w:val="22"/>
          <w:szCs w:val="22"/>
        </w:rPr>
        <w:t>49</w:t>
      </w:r>
      <w:r w:rsidRPr="00D274A8">
        <w:rPr>
          <w:rFonts w:asciiTheme="minorHAnsi" w:hAnsiTheme="minorHAnsi" w:cstheme="minorHAnsi"/>
          <w:sz w:val="22"/>
          <w:szCs w:val="22"/>
        </w:rPr>
        <w:t>.202</w:t>
      </w:r>
      <w:r w:rsidR="004A0853">
        <w:rPr>
          <w:rFonts w:asciiTheme="minorHAnsi" w:hAnsiTheme="minorHAnsi" w:cstheme="minorHAnsi"/>
          <w:sz w:val="22"/>
          <w:szCs w:val="22"/>
        </w:rPr>
        <w:t>4</w:t>
      </w:r>
      <w:r w:rsidRPr="00D274A8">
        <w:rPr>
          <w:rFonts w:asciiTheme="minorHAnsi" w:hAnsiTheme="minorHAnsi" w:cstheme="minorHAnsi"/>
          <w:sz w:val="22"/>
          <w:szCs w:val="22"/>
        </w:rPr>
        <w:t xml:space="preserve"> realizowanego w trybie przetargu </w:t>
      </w:r>
      <w:r w:rsidR="005A0536">
        <w:rPr>
          <w:rFonts w:asciiTheme="minorHAnsi" w:hAnsiTheme="minorHAnsi" w:cstheme="minorHAnsi"/>
          <w:sz w:val="22"/>
          <w:szCs w:val="22"/>
        </w:rPr>
        <w:t>podstawowego bez możliwości negocjacji</w:t>
      </w:r>
      <w:r w:rsidRPr="00D274A8">
        <w:rPr>
          <w:rFonts w:asciiTheme="minorHAnsi" w:hAnsiTheme="minorHAnsi" w:cstheme="minorHAnsi"/>
          <w:sz w:val="22"/>
          <w:szCs w:val="22"/>
        </w:rPr>
        <w:t>, o</w:t>
      </w:r>
      <w:r w:rsidR="00CB675B">
        <w:rPr>
          <w:rFonts w:asciiTheme="minorHAnsi" w:hAnsiTheme="minorHAnsi" w:cstheme="minorHAnsi"/>
          <w:sz w:val="22"/>
          <w:szCs w:val="22"/>
        </w:rPr>
        <w:t> </w:t>
      </w:r>
      <w:r w:rsidRPr="00D274A8">
        <w:rPr>
          <w:rFonts w:asciiTheme="minorHAnsi" w:hAnsiTheme="minorHAnsi" w:cstheme="minorHAnsi"/>
          <w:sz w:val="22"/>
          <w:szCs w:val="22"/>
        </w:rPr>
        <w:t>którym mowa w ustawie z</w:t>
      </w:r>
      <w:r w:rsidR="00205A17">
        <w:rPr>
          <w:rFonts w:asciiTheme="minorHAnsi" w:hAnsiTheme="minorHAnsi" w:cstheme="minorHAnsi"/>
          <w:sz w:val="22"/>
          <w:szCs w:val="22"/>
        </w:rPr>
        <w:t> </w:t>
      </w:r>
      <w:r w:rsidRPr="00D274A8">
        <w:rPr>
          <w:rFonts w:asciiTheme="minorHAnsi" w:hAnsiTheme="minorHAnsi" w:cstheme="minorHAnsi"/>
          <w:sz w:val="22"/>
          <w:szCs w:val="22"/>
        </w:rPr>
        <w:t>dnia 11 września 2019 r. Prawo Zamówień Publicznych.</w:t>
      </w:r>
    </w:p>
    <w:p w14:paraId="05522BB0" w14:textId="77777777" w:rsidR="00D274A8" w:rsidRPr="00D274A8" w:rsidRDefault="00D274A8" w:rsidP="00D274A8">
      <w:pPr>
        <w:spacing w:line="276" w:lineRule="auto"/>
        <w:jc w:val="center"/>
        <w:rPr>
          <w:rFonts w:asciiTheme="minorHAnsi" w:hAnsiTheme="minorHAnsi" w:cstheme="minorHAnsi"/>
          <w:b/>
          <w:bCs/>
          <w:sz w:val="22"/>
          <w:szCs w:val="22"/>
        </w:rPr>
      </w:pPr>
    </w:p>
    <w:p w14:paraId="3C62BB8E"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D274A8">
        <w:rPr>
          <w:rFonts w:asciiTheme="minorHAnsi" w:hAnsiTheme="minorHAnsi" w:cstheme="minorHAnsi"/>
          <w:b/>
          <w:bCs/>
          <w:sz w:val="22"/>
          <w:szCs w:val="22"/>
        </w:rPr>
        <w:t>§ 1</w:t>
      </w:r>
    </w:p>
    <w:p w14:paraId="32C20E67" w14:textId="77777777" w:rsidR="00D274A8" w:rsidRPr="00D274A8" w:rsidRDefault="00D274A8" w:rsidP="00D274A8">
      <w:pPr>
        <w:spacing w:before="120" w:after="120"/>
        <w:jc w:val="center"/>
        <w:rPr>
          <w:rFonts w:asciiTheme="minorHAnsi" w:hAnsiTheme="minorHAnsi" w:cstheme="minorHAnsi"/>
          <w:b/>
          <w:bCs/>
          <w:sz w:val="20"/>
          <w:szCs w:val="20"/>
        </w:rPr>
      </w:pPr>
      <w:r w:rsidRPr="00D274A8">
        <w:rPr>
          <w:rFonts w:asciiTheme="minorHAnsi" w:hAnsiTheme="minorHAnsi" w:cstheme="minorHAnsi"/>
          <w:b/>
          <w:bCs/>
          <w:sz w:val="20"/>
          <w:szCs w:val="20"/>
        </w:rPr>
        <w:t>Przedmiot Umowy</w:t>
      </w:r>
    </w:p>
    <w:p w14:paraId="59AF5AC3" w14:textId="1C613DBE"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Przedmiotem </w:t>
      </w:r>
      <w:r w:rsidR="00990143">
        <w:rPr>
          <w:rFonts w:asciiTheme="minorHAnsi" w:hAnsiTheme="minorHAnsi" w:cstheme="minorHAnsi"/>
          <w:sz w:val="22"/>
          <w:szCs w:val="22"/>
        </w:rPr>
        <w:t>U</w:t>
      </w:r>
      <w:r w:rsidRPr="00D274A8">
        <w:rPr>
          <w:rFonts w:asciiTheme="minorHAnsi" w:hAnsiTheme="minorHAnsi" w:cstheme="minorHAnsi"/>
          <w:sz w:val="22"/>
          <w:szCs w:val="22"/>
        </w:rPr>
        <w:t>mowy jest sprzedaż i sukcesywna dostawa odczynników laboratoryjnych do celów naukowo-badawczych, zgodnie z ustaleniami Specyfikacji Warunków Zamówienia (SWZ) do</w:t>
      </w:r>
      <w:r w:rsidR="00205A17">
        <w:rPr>
          <w:rFonts w:asciiTheme="minorHAnsi" w:hAnsiTheme="minorHAnsi" w:cstheme="minorHAnsi"/>
          <w:sz w:val="22"/>
          <w:szCs w:val="22"/>
        </w:rPr>
        <w:t> </w:t>
      </w:r>
      <w:r w:rsidRPr="00D274A8">
        <w:rPr>
          <w:rFonts w:asciiTheme="minorHAnsi" w:hAnsiTheme="minorHAnsi" w:cstheme="minorHAnsi"/>
          <w:sz w:val="22"/>
          <w:szCs w:val="22"/>
        </w:rPr>
        <w:t>postępowania wskazanego w preambule umowy oraz złożonej przez Wykonawcę w ramach postępowania Oferty.</w:t>
      </w:r>
    </w:p>
    <w:p w14:paraId="3739C069" w14:textId="69F6FF62"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Sukcesywna dostawa będzie miała miejsce do siedziby Zamawiającego przy ul. Ks. Trojdena 4</w:t>
      </w:r>
      <w:r w:rsidR="00CB675B">
        <w:rPr>
          <w:rFonts w:asciiTheme="minorHAnsi" w:hAnsiTheme="minorHAnsi" w:cstheme="minorHAnsi"/>
          <w:sz w:val="22"/>
          <w:szCs w:val="22"/>
        </w:rPr>
        <w:t xml:space="preserve"> </w:t>
      </w:r>
      <w:r w:rsidRPr="00D274A8">
        <w:rPr>
          <w:rFonts w:asciiTheme="minorHAnsi" w:hAnsiTheme="minorHAnsi" w:cstheme="minorHAnsi"/>
          <w:sz w:val="22"/>
          <w:szCs w:val="22"/>
        </w:rPr>
        <w:t>,</w:t>
      </w:r>
      <w:r w:rsidR="00822BFA">
        <w:rPr>
          <w:rFonts w:asciiTheme="minorHAnsi" w:hAnsiTheme="minorHAnsi" w:cstheme="minorHAnsi"/>
          <w:sz w:val="22"/>
          <w:szCs w:val="22"/>
        </w:rPr>
        <w:t> </w:t>
      </w:r>
      <w:r w:rsidRPr="00D274A8">
        <w:rPr>
          <w:rFonts w:asciiTheme="minorHAnsi" w:hAnsiTheme="minorHAnsi" w:cstheme="minorHAnsi"/>
          <w:sz w:val="22"/>
          <w:szCs w:val="22"/>
        </w:rPr>
        <w:t>02</w:t>
      </w:r>
      <w:r w:rsidR="00205A17">
        <w:rPr>
          <w:rFonts w:asciiTheme="minorHAnsi" w:hAnsiTheme="minorHAnsi" w:cstheme="minorHAnsi"/>
          <w:sz w:val="22"/>
          <w:szCs w:val="22"/>
        </w:rPr>
        <w:t> </w:t>
      </w:r>
      <w:r w:rsidR="00CB675B">
        <w:rPr>
          <w:rFonts w:asciiTheme="minorHAnsi" w:hAnsiTheme="minorHAnsi" w:cstheme="minorHAnsi"/>
          <w:sz w:val="22"/>
          <w:szCs w:val="22"/>
        </w:rPr>
        <w:t> </w:t>
      </w:r>
      <w:r w:rsidRPr="00D274A8">
        <w:rPr>
          <w:rFonts w:asciiTheme="minorHAnsi" w:hAnsiTheme="minorHAnsi" w:cstheme="minorHAnsi"/>
          <w:sz w:val="22"/>
          <w:szCs w:val="22"/>
        </w:rPr>
        <w:t>109 Warszawa lub innego miejsca znajdującego się w dyspozycji Zamawiającego, na terenie Warszawy. W sporadycznych przypadkach Strony dopuszczają możliwość wskazania przez</w:t>
      </w:r>
      <w:r w:rsidR="00822BFA">
        <w:rPr>
          <w:rFonts w:asciiTheme="minorHAnsi" w:hAnsiTheme="minorHAnsi" w:cstheme="minorHAnsi"/>
          <w:sz w:val="22"/>
          <w:szCs w:val="22"/>
        </w:rPr>
        <w:t> </w:t>
      </w:r>
      <w:r w:rsidRPr="00D274A8">
        <w:rPr>
          <w:rFonts w:asciiTheme="minorHAnsi" w:hAnsiTheme="minorHAnsi" w:cstheme="minorHAnsi"/>
          <w:sz w:val="22"/>
          <w:szCs w:val="22"/>
        </w:rPr>
        <w:t>Zamawiającego adresu dostawy na terenie Poznania. Adres dostawy będzie każdorazowo wskazany w Zamówieniu.</w:t>
      </w:r>
    </w:p>
    <w:p w14:paraId="3D974041" w14:textId="77777777"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Odczynniki laboratoryjne przeznaczone do zakupu ujęte zostały w zestawieniu stanowiącym </w:t>
      </w:r>
      <w:r w:rsidRPr="009E02E1">
        <w:rPr>
          <w:rFonts w:asciiTheme="minorHAnsi" w:hAnsiTheme="minorHAnsi" w:cstheme="minorHAnsi"/>
          <w:b/>
          <w:bCs/>
          <w:sz w:val="22"/>
          <w:szCs w:val="22"/>
        </w:rPr>
        <w:t>załącznik nr 1 do Umowy</w:t>
      </w:r>
      <w:r w:rsidRPr="00D274A8">
        <w:rPr>
          <w:rFonts w:asciiTheme="minorHAnsi" w:hAnsiTheme="minorHAnsi" w:cstheme="minorHAnsi"/>
          <w:sz w:val="22"/>
          <w:szCs w:val="22"/>
        </w:rPr>
        <w:t xml:space="preserve"> (Zestawienie).</w:t>
      </w:r>
    </w:p>
    <w:p w14:paraId="6E88DBB8" w14:textId="5BDEB79B"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Zamawiający może zakupić odczynniki laboratoryjne nieujęte w Zestawieniu, korzystając </w:t>
      </w:r>
      <w:r w:rsidRPr="00D274A8">
        <w:rPr>
          <w:rFonts w:asciiTheme="minorHAnsi" w:hAnsiTheme="minorHAnsi" w:cstheme="minorHAnsi"/>
          <w:sz w:val="22"/>
          <w:szCs w:val="22"/>
        </w:rPr>
        <w:lastRenderedPageBreak/>
        <w:t xml:space="preserve">z ogólnodostępnych katalogów zamieszczonych na stronach internetowych producenta produktu wskazanego w </w:t>
      </w:r>
      <w:r w:rsidRPr="009E02E1">
        <w:rPr>
          <w:rFonts w:asciiTheme="minorHAnsi" w:hAnsiTheme="minorHAnsi" w:cstheme="minorHAnsi"/>
          <w:b/>
          <w:bCs/>
          <w:sz w:val="22"/>
          <w:szCs w:val="22"/>
        </w:rPr>
        <w:t>załączniku nr 1 do Umowy</w:t>
      </w:r>
      <w:r w:rsidRPr="00D274A8">
        <w:rPr>
          <w:rFonts w:asciiTheme="minorHAnsi" w:hAnsiTheme="minorHAnsi" w:cstheme="minorHAnsi"/>
          <w:sz w:val="22"/>
          <w:szCs w:val="22"/>
        </w:rPr>
        <w:t xml:space="preserve"> (</w:t>
      </w:r>
      <w:r w:rsidR="00CB675B">
        <w:rPr>
          <w:rFonts w:asciiTheme="minorHAnsi" w:hAnsiTheme="minorHAnsi" w:cstheme="minorHAnsi"/>
          <w:sz w:val="22"/>
          <w:szCs w:val="22"/>
        </w:rPr>
        <w:t>k</w:t>
      </w:r>
      <w:r w:rsidRPr="00D274A8">
        <w:rPr>
          <w:rFonts w:asciiTheme="minorHAnsi" w:hAnsiTheme="minorHAnsi" w:cstheme="minorHAnsi"/>
          <w:sz w:val="22"/>
          <w:szCs w:val="22"/>
        </w:rPr>
        <w:t>atalogi), po cenie nie wyższej niż cena katalogowa lub</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cena wynikająca z indywidualnie przypisanego Zamawiającemu upustu. Wysokość upustu wynosi…… </w:t>
      </w:r>
      <w:r w:rsidRPr="00D274A8">
        <w:rPr>
          <w:rFonts w:asciiTheme="minorHAnsi" w:hAnsiTheme="minorHAnsi" w:cstheme="minorHAnsi"/>
          <w:b/>
          <w:bCs/>
          <w:i/>
          <w:iCs/>
          <w:sz w:val="22"/>
          <w:szCs w:val="22"/>
        </w:rPr>
        <w:t>/jeżeli dotyczy</w:t>
      </w:r>
    </w:p>
    <w:p w14:paraId="13622772" w14:textId="66CF13BA"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Odczynniki laboratoryjne będą dostarczane przez Wykonawcę własnym transportem, na</w:t>
      </w:r>
      <w:r w:rsidR="00822BFA">
        <w:rPr>
          <w:rFonts w:asciiTheme="minorHAnsi" w:hAnsiTheme="minorHAnsi" w:cstheme="minorHAnsi"/>
          <w:sz w:val="22"/>
          <w:szCs w:val="22"/>
        </w:rPr>
        <w:t> </w:t>
      </w:r>
      <w:r w:rsidRPr="00D274A8">
        <w:rPr>
          <w:rFonts w:asciiTheme="minorHAnsi" w:hAnsiTheme="minorHAnsi" w:cstheme="minorHAnsi"/>
          <w:sz w:val="22"/>
          <w:szCs w:val="22"/>
        </w:rPr>
        <w:t>jego</w:t>
      </w:r>
      <w:r w:rsidR="00822BFA">
        <w:rPr>
          <w:rFonts w:asciiTheme="minorHAnsi" w:hAnsiTheme="minorHAnsi" w:cstheme="minorHAnsi"/>
          <w:sz w:val="22"/>
          <w:szCs w:val="22"/>
        </w:rPr>
        <w:t> </w:t>
      </w:r>
      <w:r w:rsidRPr="00D274A8">
        <w:rPr>
          <w:rFonts w:asciiTheme="minorHAnsi" w:hAnsiTheme="minorHAnsi" w:cstheme="minorHAnsi"/>
          <w:sz w:val="22"/>
          <w:szCs w:val="22"/>
        </w:rPr>
        <w:t>koszt i ryzyko, według Zamówienia Zamawiającego.</w:t>
      </w:r>
    </w:p>
    <w:p w14:paraId="378FEECC" w14:textId="77777777"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gwarantuje, że dostarczane produkty będą:</w:t>
      </w:r>
    </w:p>
    <w:p w14:paraId="27C8CC4C"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pochodziły z bieżącej produkcji i posiadały wymagane prawem atesty i świadectwa dopuszczające go do obrotu na terytorium Rzeczpospolitej Polskiej,</w:t>
      </w:r>
    </w:p>
    <w:p w14:paraId="5D523E53"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 xml:space="preserve">odpowiedniej jakości i odpowiednio opakowane, właściwie dla rodzaju dostarczanego produktu i środka transportu, </w:t>
      </w:r>
    </w:p>
    <w:p w14:paraId="372DD144"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wolne od wad fizycznych i prawnych,</w:t>
      </w:r>
    </w:p>
    <w:p w14:paraId="73C1F2BE" w14:textId="3134A8F4"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posiadać termin przydatności nie krótszy niż 12 m-</w:t>
      </w:r>
      <w:proofErr w:type="spellStart"/>
      <w:r w:rsidRPr="00D274A8">
        <w:rPr>
          <w:rFonts w:asciiTheme="minorHAnsi" w:hAnsiTheme="minorHAnsi" w:cstheme="minorHAnsi"/>
          <w:sz w:val="22"/>
          <w:szCs w:val="22"/>
        </w:rPr>
        <w:t>cy</w:t>
      </w:r>
      <w:proofErr w:type="spellEnd"/>
      <w:r w:rsidRPr="00D274A8">
        <w:rPr>
          <w:rFonts w:asciiTheme="minorHAnsi" w:hAnsiTheme="minorHAnsi" w:cstheme="minorHAnsi"/>
          <w:sz w:val="22"/>
          <w:szCs w:val="22"/>
        </w:rPr>
        <w:t xml:space="preserve"> od daty dostawy, z wyjątkiem tych</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odczynników, dla których producent zastrzegł krótszy termin ważności. </w:t>
      </w:r>
    </w:p>
    <w:p w14:paraId="728A6971" w14:textId="06156B7D" w:rsidR="00D274A8" w:rsidRPr="00D274A8" w:rsidRDefault="00D274A8" w:rsidP="00D7376C">
      <w:pPr>
        <w:widowControl w:val="0"/>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Każdorazowa dostawa następować będzie po złożeniu przez Zamawiającego zamówienia częściowego (Zamówienie) określającego rodzaj produktu, jego ilość stosownie do</w:t>
      </w:r>
      <w:r w:rsidR="00822BFA">
        <w:rPr>
          <w:rFonts w:asciiTheme="minorHAnsi" w:hAnsiTheme="minorHAnsi" w:cstheme="minorHAnsi"/>
          <w:sz w:val="22"/>
          <w:szCs w:val="22"/>
        </w:rPr>
        <w:t> </w:t>
      </w:r>
      <w:r w:rsidRPr="00D274A8">
        <w:rPr>
          <w:rFonts w:asciiTheme="minorHAnsi" w:hAnsiTheme="minorHAnsi" w:cstheme="minorHAnsi"/>
          <w:sz w:val="22"/>
          <w:szCs w:val="22"/>
        </w:rPr>
        <w:t>zapotrzebowania oraz miejsce dostawy. Zamówienie składane będzie pocztą elektroniczną na</w:t>
      </w:r>
      <w:r w:rsidR="00822BFA">
        <w:rPr>
          <w:rFonts w:asciiTheme="minorHAnsi" w:hAnsiTheme="minorHAnsi" w:cstheme="minorHAnsi"/>
          <w:sz w:val="22"/>
          <w:szCs w:val="22"/>
        </w:rPr>
        <w:t> </w:t>
      </w:r>
      <w:r w:rsidRPr="00D274A8">
        <w:rPr>
          <w:rFonts w:asciiTheme="minorHAnsi" w:hAnsiTheme="minorHAnsi" w:cstheme="minorHAnsi"/>
          <w:sz w:val="22"/>
          <w:szCs w:val="22"/>
        </w:rPr>
        <w:t>adres email: ……………................…… Wykonawcy lub poprzez formularze znajdujące się</w:t>
      </w:r>
      <w:r w:rsidR="00860D87">
        <w:rPr>
          <w:rFonts w:asciiTheme="minorHAnsi" w:hAnsiTheme="minorHAnsi" w:cstheme="minorHAnsi"/>
          <w:sz w:val="22"/>
          <w:szCs w:val="22"/>
        </w:rPr>
        <w:t> </w:t>
      </w:r>
      <w:r w:rsidRPr="00D274A8">
        <w:rPr>
          <w:rFonts w:asciiTheme="minorHAnsi" w:hAnsiTheme="minorHAnsi" w:cstheme="minorHAnsi"/>
          <w:sz w:val="22"/>
          <w:szCs w:val="22"/>
        </w:rPr>
        <w:t>na</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stronie internetowej Producenta lub/i Wykonawcy pod adresem: .......................................................................... lub/i e-mailem na nr ……….............… </w:t>
      </w:r>
    </w:p>
    <w:p w14:paraId="42FC0F28" w14:textId="77777777"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Wykonawca oświadcza, że profesjonalnie zajmuje się działalnością, której dotyczy niniejsza umowa i zobowiązuje się zrealizować zamówienie zgodnie z obowiązującymi normami, przepisami oraz na ustalonych z Zamawiającym warunkach. </w:t>
      </w:r>
    </w:p>
    <w:p w14:paraId="5ADE5C27" w14:textId="77777777" w:rsidR="00D274A8" w:rsidRPr="00D274A8" w:rsidRDefault="00D274A8" w:rsidP="00D274A8">
      <w:pPr>
        <w:widowControl w:val="0"/>
        <w:tabs>
          <w:tab w:val="center" w:pos="0"/>
          <w:tab w:val="left" w:pos="426"/>
          <w:tab w:val="center" w:pos="6480"/>
        </w:tabs>
        <w:adjustRightInd w:val="0"/>
        <w:jc w:val="center"/>
        <w:rPr>
          <w:rFonts w:asciiTheme="minorHAnsi" w:hAnsiTheme="minorHAnsi" w:cstheme="minorHAnsi"/>
          <w:sz w:val="22"/>
          <w:szCs w:val="22"/>
        </w:rPr>
      </w:pPr>
    </w:p>
    <w:p w14:paraId="1F823038" w14:textId="77777777" w:rsidR="00D274A8" w:rsidRPr="009E02E1"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rPr>
      </w:pPr>
      <w:r w:rsidRPr="009E02E1">
        <w:rPr>
          <w:rFonts w:asciiTheme="minorHAnsi" w:hAnsiTheme="minorHAnsi" w:cstheme="minorHAnsi"/>
          <w:b/>
          <w:bCs/>
        </w:rPr>
        <w:t>§ 2</w:t>
      </w:r>
    </w:p>
    <w:p w14:paraId="608084F8" w14:textId="77777777" w:rsidR="00D274A8" w:rsidRPr="00B06749"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Prawo Opcji</w:t>
      </w:r>
    </w:p>
    <w:p w14:paraId="3D7A19E0"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103F82EA" w14:textId="6D85E617"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Zamawiający ma prawo skorzystać z prawa opcji w zakresie wydłużeniu terminu obowiązywania umowy na okres maksymalnie 6 kolejnych pełnych miesięcy, następujących bezpośrednio po</w:t>
      </w:r>
      <w:r w:rsidR="00860D87">
        <w:rPr>
          <w:rFonts w:asciiTheme="minorHAnsi" w:eastAsia="Calibri" w:hAnsiTheme="minorHAnsi" w:cstheme="minorHAnsi"/>
          <w:sz w:val="22"/>
          <w:szCs w:val="22"/>
        </w:rPr>
        <w:t> </w:t>
      </w:r>
      <w:r w:rsidRPr="00D274A8">
        <w:rPr>
          <w:rFonts w:asciiTheme="minorHAnsi" w:eastAsia="Calibri" w:hAnsiTheme="minorHAnsi" w:cstheme="minorHAnsi"/>
          <w:sz w:val="22"/>
          <w:szCs w:val="22"/>
        </w:rPr>
        <w:t xml:space="preserve">zakończeniu okresu podstawowego, w przypadku niewykorzystania maksymalnej Ceny </w:t>
      </w:r>
      <w:r w:rsidR="00D7376C">
        <w:rPr>
          <w:rFonts w:asciiTheme="minorHAnsi" w:eastAsia="Calibri" w:hAnsiTheme="minorHAnsi" w:cstheme="minorHAnsi"/>
          <w:sz w:val="22"/>
          <w:szCs w:val="22"/>
        </w:rPr>
        <w:t>U</w:t>
      </w:r>
      <w:r w:rsidRPr="00D274A8">
        <w:rPr>
          <w:rFonts w:asciiTheme="minorHAnsi" w:eastAsia="Calibri" w:hAnsiTheme="minorHAnsi" w:cstheme="minorHAnsi"/>
          <w:sz w:val="22"/>
          <w:szCs w:val="22"/>
        </w:rPr>
        <w:t>mowy, o której mowa w §3 ust. 1. Umowy.</w:t>
      </w:r>
    </w:p>
    <w:p w14:paraId="6F8E0AFE" w14:textId="574CA2A2"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Zamawiający ma prawo skorzystać z prawa opcji określonego powyżej w ust. 1 w terminie maksymalnie do 7 dni kalendarzowych przed zakończeniem terminu obowiązywania Umowy w ramach zamówienia podstawowego. W przypadku braku skorzystania przez</w:t>
      </w:r>
      <w:r w:rsidR="00860D87">
        <w:rPr>
          <w:rFonts w:asciiTheme="minorHAnsi" w:eastAsia="Calibri" w:hAnsiTheme="minorHAnsi" w:cstheme="minorHAnsi"/>
          <w:sz w:val="22"/>
          <w:szCs w:val="22"/>
        </w:rPr>
        <w:t> </w:t>
      </w:r>
      <w:r w:rsidRPr="00D274A8">
        <w:rPr>
          <w:rFonts w:asciiTheme="minorHAnsi" w:eastAsia="Calibri" w:hAnsiTheme="minorHAnsi" w:cstheme="minorHAnsi"/>
          <w:sz w:val="22"/>
          <w:szCs w:val="22"/>
        </w:rPr>
        <w:t>Zamawiającego z niniejszego prawa opcji Umowa wygasa z końcem okresu obowiązywania zamówienia podstawowego tj. po okresie 12 miesięcy.</w:t>
      </w:r>
    </w:p>
    <w:p w14:paraId="3748B71F" w14:textId="6B074C00"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celu skorzystania z prawa opcji określonego powyżej w ust. 1, Zamawiający obowiązany jest poinformować o tym fakcie Wykonawcę, składając oświadczenie w formie pisemnej lub elektronicznej zawierające zakres opcji</w:t>
      </w:r>
      <w:r w:rsidR="00860D87">
        <w:rPr>
          <w:rFonts w:asciiTheme="minorHAnsi" w:eastAsia="Calibri" w:hAnsiTheme="minorHAnsi" w:cstheme="minorHAnsi"/>
          <w:sz w:val="22"/>
          <w:szCs w:val="22"/>
        </w:rPr>
        <w:t xml:space="preserve"> </w:t>
      </w:r>
      <w:r w:rsidR="00860D87">
        <w:rPr>
          <w:rFonts w:asciiTheme="minorHAnsi" w:hAnsiTheme="minorHAnsi" w:cstheme="minorHAnsi"/>
          <w:sz w:val="22"/>
          <w:szCs w:val="22"/>
        </w:rPr>
        <w:t xml:space="preserve">wzór wezwania prawa opcji stanowi </w:t>
      </w:r>
      <w:r w:rsidR="00860D87" w:rsidRPr="00E20830">
        <w:rPr>
          <w:rFonts w:asciiTheme="minorHAnsi" w:hAnsiTheme="minorHAnsi" w:cstheme="minorHAnsi"/>
          <w:b/>
          <w:bCs/>
          <w:sz w:val="22"/>
          <w:szCs w:val="22"/>
        </w:rPr>
        <w:t xml:space="preserve">załącznik nr </w:t>
      </w:r>
      <w:r w:rsidR="00CB675B">
        <w:rPr>
          <w:rFonts w:asciiTheme="minorHAnsi" w:hAnsiTheme="minorHAnsi" w:cstheme="minorHAnsi"/>
          <w:b/>
          <w:bCs/>
          <w:sz w:val="22"/>
          <w:szCs w:val="22"/>
        </w:rPr>
        <w:t>3</w:t>
      </w:r>
      <w:r w:rsidR="00860D87" w:rsidRPr="00E20830">
        <w:rPr>
          <w:rFonts w:asciiTheme="minorHAnsi" w:hAnsiTheme="minorHAnsi" w:cstheme="minorHAnsi"/>
          <w:b/>
          <w:bCs/>
          <w:sz w:val="22"/>
          <w:szCs w:val="22"/>
        </w:rPr>
        <w:t xml:space="preserve"> do</w:t>
      </w:r>
      <w:r w:rsidR="00860D87">
        <w:rPr>
          <w:rFonts w:asciiTheme="minorHAnsi" w:hAnsiTheme="minorHAnsi" w:cstheme="minorHAnsi"/>
          <w:b/>
          <w:bCs/>
          <w:sz w:val="22"/>
          <w:szCs w:val="22"/>
        </w:rPr>
        <w:t> </w:t>
      </w:r>
      <w:r w:rsidR="00D7376C">
        <w:rPr>
          <w:rFonts w:asciiTheme="minorHAnsi" w:hAnsiTheme="minorHAnsi" w:cstheme="minorHAnsi"/>
          <w:b/>
          <w:bCs/>
          <w:sz w:val="22"/>
          <w:szCs w:val="22"/>
        </w:rPr>
        <w:t>U</w:t>
      </w:r>
      <w:r w:rsidR="00860D87" w:rsidRPr="00E20830">
        <w:rPr>
          <w:rFonts w:asciiTheme="minorHAnsi" w:hAnsiTheme="minorHAnsi" w:cstheme="minorHAnsi"/>
          <w:b/>
          <w:bCs/>
          <w:sz w:val="22"/>
          <w:szCs w:val="22"/>
        </w:rPr>
        <w:t>mowy</w:t>
      </w:r>
      <w:r w:rsidR="00D7376C">
        <w:rPr>
          <w:rFonts w:asciiTheme="minorHAnsi" w:hAnsiTheme="minorHAnsi" w:cstheme="minorHAnsi"/>
          <w:b/>
          <w:bCs/>
          <w:sz w:val="22"/>
          <w:szCs w:val="22"/>
        </w:rPr>
        <w:t>.</w:t>
      </w:r>
    </w:p>
    <w:p w14:paraId="7BA5FC0C" w14:textId="77777777" w:rsid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Skorzystanie z prawa opcji, w całości lub w części, jest zastrzeżone do wyłącznej decyzji Zamawiającego. Nieskorzystanie przez Zamawiającego z prawa opcji lub skorzystanie w niepełnym zakresie nie rodzi po stronie Wykonawcy jakichkolwiek roszczeń z tego tytułu. </w:t>
      </w:r>
      <w:r w:rsidRPr="00D274A8">
        <w:rPr>
          <w:rFonts w:asciiTheme="minorHAnsi" w:eastAsia="Calibri" w:hAnsiTheme="minorHAnsi" w:cstheme="minorHAnsi"/>
          <w:sz w:val="22"/>
          <w:szCs w:val="22"/>
        </w:rPr>
        <w:lastRenderedPageBreak/>
        <w:t>Do złożenia oświadczenia w ramach prawa opcji upoważniona jest osoba uprawniona do reprezentowania Zamawiającego.</w:t>
      </w:r>
    </w:p>
    <w:p w14:paraId="61827FEF" w14:textId="77777777" w:rsidR="00D7376C" w:rsidRPr="00D274A8" w:rsidRDefault="00D7376C" w:rsidP="00D7376C">
      <w:pPr>
        <w:spacing w:after="160" w:line="276" w:lineRule="auto"/>
        <w:ind w:left="426"/>
        <w:contextualSpacing/>
        <w:jc w:val="both"/>
        <w:rPr>
          <w:rFonts w:asciiTheme="minorHAnsi" w:eastAsia="Calibri" w:hAnsiTheme="minorHAnsi" w:cstheme="minorHAnsi"/>
          <w:sz w:val="22"/>
          <w:szCs w:val="22"/>
        </w:rPr>
      </w:pPr>
    </w:p>
    <w:p w14:paraId="29C345C2" w14:textId="77777777" w:rsidR="00D274A8" w:rsidRPr="00B06749" w:rsidRDefault="00D274A8" w:rsidP="00D274A8">
      <w:pPr>
        <w:widowControl w:val="0"/>
        <w:tabs>
          <w:tab w:val="center" w:pos="0"/>
          <w:tab w:val="left" w:pos="426"/>
          <w:tab w:val="center" w:pos="6480"/>
        </w:tabs>
        <w:adjustRightInd w:val="0"/>
        <w:jc w:val="center"/>
        <w:rPr>
          <w:rFonts w:asciiTheme="minorHAnsi" w:hAnsiTheme="minorHAnsi" w:cstheme="minorHAnsi"/>
          <w:b/>
          <w:bCs/>
        </w:rPr>
      </w:pPr>
      <w:r w:rsidRPr="00B06749">
        <w:rPr>
          <w:rFonts w:asciiTheme="minorHAnsi" w:hAnsiTheme="minorHAnsi" w:cstheme="minorHAnsi"/>
          <w:b/>
          <w:bCs/>
        </w:rPr>
        <w:t>§ 3</w:t>
      </w:r>
    </w:p>
    <w:p w14:paraId="4357DE72" w14:textId="77777777" w:rsidR="00D274A8" w:rsidRPr="00B06749"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Kwota i okres obowiązywania Umowy, terminy dostaw</w:t>
      </w:r>
    </w:p>
    <w:p w14:paraId="1CFD9362"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0"/>
          <w:szCs w:val="20"/>
        </w:rPr>
      </w:pPr>
    </w:p>
    <w:p w14:paraId="470BD385" w14:textId="7AE65EE7"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Niniejsza Umowa będzie obowiązywała przez okres 12 miesięcy od daty jej podpisania lub do</w:t>
      </w:r>
      <w:r w:rsidR="00860D87">
        <w:rPr>
          <w:rFonts w:asciiTheme="minorHAnsi" w:hAnsiTheme="minorHAnsi" w:cstheme="minorHAnsi"/>
          <w:sz w:val="22"/>
          <w:szCs w:val="22"/>
        </w:rPr>
        <w:t> </w:t>
      </w:r>
      <w:r w:rsidRPr="00D274A8">
        <w:rPr>
          <w:rFonts w:asciiTheme="minorHAnsi" w:hAnsiTheme="minorHAnsi" w:cstheme="minorHAnsi"/>
          <w:sz w:val="22"/>
          <w:szCs w:val="22"/>
        </w:rPr>
        <w:t xml:space="preserve">kwoty (brutto z VAT) ...................... zł równej cenie (kwota brutto z VAT) z Oferty Wykonawcy, z zastrzeżeniem </w:t>
      </w:r>
      <w:r w:rsidRPr="00D274A8">
        <w:rPr>
          <w:rFonts w:asciiTheme="minorHAnsi" w:hAnsiTheme="minorHAnsi" w:cstheme="minorHAnsi"/>
          <w:sz w:val="22"/>
          <w:szCs w:val="22"/>
          <w:u w:val="single"/>
        </w:rPr>
        <w:t>§2 Umowy („Cena umowy”).</w:t>
      </w:r>
    </w:p>
    <w:p w14:paraId="2BBE62A5" w14:textId="77777777"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powinien zrealizować Zamówienie niezwłocznie, przy czym maksymalny termin dostarczenia wynosi:</w:t>
      </w:r>
    </w:p>
    <w:p w14:paraId="41DB18CD" w14:textId="788B17EA" w:rsidR="00D274A8" w:rsidRPr="00D274A8" w:rsidRDefault="00D274A8" w:rsidP="00D7376C">
      <w:pPr>
        <w:widowControl w:val="0"/>
        <w:numPr>
          <w:ilvl w:val="1"/>
          <w:numId w:val="28"/>
        </w:numPr>
        <w:tabs>
          <w:tab w:val="center" w:pos="426"/>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nie dłużej niż 15 dni od daty jego złożenia, w przypadku odczynników wskazanych w</w:t>
      </w:r>
      <w:r w:rsidR="00860D87">
        <w:rPr>
          <w:rFonts w:asciiTheme="minorHAnsi" w:hAnsiTheme="minorHAnsi" w:cstheme="minorHAnsi"/>
          <w:sz w:val="22"/>
          <w:szCs w:val="22"/>
        </w:rPr>
        <w:t> </w:t>
      </w:r>
      <w:r w:rsidRPr="00B06749">
        <w:rPr>
          <w:rFonts w:asciiTheme="minorHAnsi" w:hAnsiTheme="minorHAnsi" w:cstheme="minorHAnsi"/>
          <w:b/>
          <w:bCs/>
          <w:sz w:val="22"/>
          <w:szCs w:val="22"/>
        </w:rPr>
        <w:t xml:space="preserve">załączniku nr </w:t>
      </w:r>
      <w:r w:rsidR="00CB675B">
        <w:rPr>
          <w:rFonts w:asciiTheme="minorHAnsi" w:hAnsiTheme="minorHAnsi" w:cstheme="minorHAnsi"/>
          <w:b/>
          <w:bCs/>
          <w:sz w:val="22"/>
          <w:szCs w:val="22"/>
        </w:rPr>
        <w:t>1</w:t>
      </w:r>
      <w:r w:rsidRPr="00B06749">
        <w:rPr>
          <w:rFonts w:asciiTheme="minorHAnsi" w:hAnsiTheme="minorHAnsi" w:cstheme="minorHAnsi"/>
          <w:b/>
          <w:bCs/>
          <w:sz w:val="22"/>
          <w:szCs w:val="22"/>
        </w:rPr>
        <w:t xml:space="preserve"> do Umowy</w:t>
      </w:r>
      <w:r w:rsidRPr="00D274A8">
        <w:rPr>
          <w:rFonts w:asciiTheme="minorHAnsi" w:hAnsiTheme="minorHAnsi" w:cstheme="minorHAnsi"/>
          <w:sz w:val="22"/>
          <w:szCs w:val="22"/>
        </w:rPr>
        <w:t>.</w:t>
      </w:r>
    </w:p>
    <w:p w14:paraId="0D53478B" w14:textId="77777777" w:rsidR="00D274A8" w:rsidRPr="00D274A8" w:rsidRDefault="00D274A8" w:rsidP="00D7376C">
      <w:pPr>
        <w:widowControl w:val="0"/>
        <w:numPr>
          <w:ilvl w:val="1"/>
          <w:numId w:val="28"/>
        </w:numPr>
        <w:tabs>
          <w:tab w:val="center" w:pos="426"/>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nie dłużej niż 30 dni w przypadku pozostałych odczynników.</w:t>
      </w:r>
    </w:p>
    <w:p w14:paraId="4EEC5585" w14:textId="749F596B" w:rsidR="00D274A8" w:rsidRPr="00D274A8" w:rsidRDefault="00D274A8" w:rsidP="00D7376C">
      <w:pPr>
        <w:widowControl w:val="0"/>
        <w:tabs>
          <w:tab w:val="center" w:pos="0"/>
        </w:tabs>
        <w:autoSpaceDE w:val="0"/>
        <w:autoSpaceDN w:val="0"/>
        <w:spacing w:line="276" w:lineRule="auto"/>
        <w:ind w:left="426"/>
        <w:jc w:val="both"/>
        <w:rPr>
          <w:rFonts w:asciiTheme="minorHAnsi" w:hAnsiTheme="minorHAnsi" w:cstheme="minorHAnsi"/>
          <w:sz w:val="22"/>
          <w:szCs w:val="22"/>
        </w:rPr>
      </w:pPr>
      <w:r w:rsidRPr="00D274A8">
        <w:rPr>
          <w:rFonts w:asciiTheme="minorHAnsi" w:hAnsiTheme="minorHAnsi" w:cstheme="minorHAnsi"/>
          <w:sz w:val="22"/>
          <w:szCs w:val="22"/>
        </w:rPr>
        <w:t>W uzasadnionych przypadkach termin dostarczenia zostanie uzgodniony pomiędzy Stronami, przy czym Wykonawca jest zobowiązany do poinformowania Zamawiającego o przyczynach i</w:t>
      </w:r>
      <w:r w:rsidR="00860D87">
        <w:rPr>
          <w:rFonts w:asciiTheme="minorHAnsi" w:hAnsiTheme="minorHAnsi" w:cstheme="minorHAnsi"/>
          <w:sz w:val="22"/>
          <w:szCs w:val="22"/>
        </w:rPr>
        <w:t> </w:t>
      </w:r>
      <w:r w:rsidRPr="00D274A8">
        <w:rPr>
          <w:rFonts w:asciiTheme="minorHAnsi" w:hAnsiTheme="minorHAnsi" w:cstheme="minorHAnsi"/>
          <w:sz w:val="22"/>
          <w:szCs w:val="22"/>
        </w:rPr>
        <w:t>planowanym terminie realizacji w terminie do 3 dni od daty złożenia zamówienia</w:t>
      </w:r>
      <w:r w:rsidR="00D7376C">
        <w:rPr>
          <w:rFonts w:asciiTheme="minorHAnsi" w:hAnsiTheme="minorHAnsi" w:cstheme="minorHAnsi"/>
          <w:sz w:val="22"/>
          <w:szCs w:val="22"/>
        </w:rPr>
        <w:t>.</w:t>
      </w:r>
    </w:p>
    <w:p w14:paraId="5B99A7BB" w14:textId="5F931E5B"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zakończenie terminu realizacji częściowego zamówienia uważa się dzień, w którym nastąpiło wydanie przedmiotu </w:t>
      </w:r>
      <w:r w:rsidR="00D7376C">
        <w:rPr>
          <w:rFonts w:asciiTheme="minorHAnsi" w:hAnsiTheme="minorHAnsi" w:cstheme="minorHAnsi"/>
          <w:sz w:val="22"/>
          <w:szCs w:val="22"/>
        </w:rPr>
        <w:t>U</w:t>
      </w:r>
      <w:r w:rsidRPr="00D274A8">
        <w:rPr>
          <w:rFonts w:asciiTheme="minorHAnsi" w:hAnsiTheme="minorHAnsi" w:cstheme="minorHAnsi"/>
          <w:sz w:val="22"/>
          <w:szCs w:val="22"/>
        </w:rPr>
        <w:t xml:space="preserve">mowy. </w:t>
      </w:r>
    </w:p>
    <w:p w14:paraId="30C497A9" w14:textId="2A007841"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 przypadku, gdy po wygaśnięciu terminu na jaki została zawarta umowa, z uwzględnieniem ewentualnej opcji, o której mowa w § 2 kwota wypłacona w ramach wynagrodzenia (brutto) będzie niższa niż: 20 % kwoty, o której mowa w § 3 ust.1 Umowy</w:t>
      </w:r>
      <w:r w:rsidR="00D7376C">
        <w:rPr>
          <w:rFonts w:asciiTheme="minorHAnsi" w:hAnsiTheme="minorHAnsi" w:cstheme="minorHAnsi"/>
          <w:sz w:val="22"/>
          <w:szCs w:val="22"/>
        </w:rPr>
        <w:t>,</w:t>
      </w:r>
      <w:r w:rsidRPr="00D274A8">
        <w:rPr>
          <w:rFonts w:asciiTheme="minorHAnsi" w:hAnsiTheme="minorHAnsi" w:cstheme="minorHAnsi"/>
          <w:sz w:val="22"/>
          <w:szCs w:val="22"/>
        </w:rPr>
        <w:t xml:space="preserve"> Zamawiający zobowiązany jest</w:t>
      </w:r>
      <w:r w:rsidR="00860D87">
        <w:rPr>
          <w:rFonts w:asciiTheme="minorHAnsi" w:hAnsiTheme="minorHAnsi" w:cstheme="minorHAnsi"/>
          <w:sz w:val="22"/>
          <w:szCs w:val="22"/>
        </w:rPr>
        <w:t> </w:t>
      </w:r>
      <w:r w:rsidRPr="00D274A8">
        <w:rPr>
          <w:rFonts w:asciiTheme="minorHAnsi" w:hAnsiTheme="minorHAnsi" w:cstheme="minorHAnsi"/>
          <w:sz w:val="22"/>
          <w:szCs w:val="22"/>
        </w:rPr>
        <w:t>do zapłaty różnicy pomiędzy kwotą stanowiącą 20 % kwoty, o której mowa w § 3 ust. 1</w:t>
      </w:r>
      <w:r w:rsidR="00860D87">
        <w:rPr>
          <w:rFonts w:asciiTheme="minorHAnsi" w:hAnsiTheme="minorHAnsi" w:cstheme="minorHAnsi"/>
          <w:sz w:val="22"/>
          <w:szCs w:val="22"/>
        </w:rPr>
        <w:t>,</w:t>
      </w:r>
      <w:r w:rsidRPr="00D274A8">
        <w:rPr>
          <w:rFonts w:asciiTheme="minorHAnsi" w:hAnsiTheme="minorHAnsi" w:cstheme="minorHAnsi"/>
          <w:sz w:val="22"/>
          <w:szCs w:val="22"/>
        </w:rPr>
        <w:t xml:space="preserve"> a</w:t>
      </w:r>
      <w:r w:rsidR="00860D87">
        <w:rPr>
          <w:rFonts w:asciiTheme="minorHAnsi" w:hAnsiTheme="minorHAnsi" w:cstheme="minorHAnsi"/>
          <w:sz w:val="22"/>
          <w:szCs w:val="22"/>
        </w:rPr>
        <w:t> </w:t>
      </w:r>
      <w:r w:rsidRPr="00D274A8">
        <w:rPr>
          <w:rFonts w:asciiTheme="minorHAnsi" w:hAnsiTheme="minorHAnsi" w:cstheme="minorHAnsi"/>
          <w:sz w:val="22"/>
          <w:szCs w:val="22"/>
        </w:rPr>
        <w:t>kwotą wypłaconą. Wykonawca traci prawo do roszczenia o wypłatę wynagrodzenia powyżej 20 % kwoty, o której mowa w § 2 ust. 1 Umowy.</w:t>
      </w:r>
    </w:p>
    <w:p w14:paraId="00FB095D" w14:textId="77777777" w:rsidR="00D274A8" w:rsidRPr="00D274A8" w:rsidRDefault="00D274A8" w:rsidP="00D274A8">
      <w:pPr>
        <w:widowControl w:val="0"/>
        <w:tabs>
          <w:tab w:val="center" w:pos="0"/>
          <w:tab w:val="left" w:pos="426"/>
          <w:tab w:val="center" w:pos="6480"/>
        </w:tabs>
        <w:adjustRightInd w:val="0"/>
        <w:jc w:val="center"/>
        <w:rPr>
          <w:rFonts w:asciiTheme="minorHAnsi" w:hAnsiTheme="minorHAnsi" w:cstheme="minorHAnsi"/>
          <w:sz w:val="22"/>
          <w:szCs w:val="22"/>
        </w:rPr>
      </w:pPr>
    </w:p>
    <w:p w14:paraId="39A2D588" w14:textId="77777777" w:rsidR="00D274A8" w:rsidRPr="00B06749" w:rsidRDefault="00D274A8" w:rsidP="00D274A8">
      <w:pPr>
        <w:widowControl w:val="0"/>
        <w:tabs>
          <w:tab w:val="center" w:pos="0"/>
          <w:tab w:val="left" w:pos="426"/>
          <w:tab w:val="center" w:pos="6480"/>
        </w:tabs>
        <w:adjustRightInd w:val="0"/>
        <w:jc w:val="center"/>
        <w:rPr>
          <w:rFonts w:asciiTheme="minorHAnsi" w:hAnsiTheme="minorHAnsi" w:cstheme="minorHAnsi"/>
          <w:b/>
          <w:bCs/>
        </w:rPr>
      </w:pPr>
      <w:r w:rsidRPr="00B06749">
        <w:rPr>
          <w:rFonts w:asciiTheme="minorHAnsi" w:hAnsiTheme="minorHAnsi" w:cstheme="minorHAnsi"/>
          <w:b/>
          <w:bCs/>
        </w:rPr>
        <w:t>§ 4</w:t>
      </w:r>
    </w:p>
    <w:p w14:paraId="36E68458" w14:textId="36221510" w:rsid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Obowiązki Stron</w:t>
      </w:r>
    </w:p>
    <w:p w14:paraId="07CBDE2A" w14:textId="77777777" w:rsidR="00D7376C" w:rsidRPr="00B06749" w:rsidRDefault="00D7376C"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520AF915" w14:textId="4E844D00" w:rsidR="005F4387" w:rsidRDefault="005F4387" w:rsidP="00D7376C">
      <w:pPr>
        <w:pStyle w:val="Standard"/>
        <w:numPr>
          <w:ilvl w:val="0"/>
          <w:numId w:val="32"/>
        </w:numPr>
        <w:tabs>
          <w:tab w:val="center" w:pos="-405"/>
          <w:tab w:val="center" w:pos="6075"/>
        </w:tabs>
        <w:spacing w:line="276" w:lineRule="auto"/>
        <w:jc w:val="both"/>
        <w:textAlignment w:val="auto"/>
      </w:pPr>
      <w:r>
        <w:rPr>
          <w:rFonts w:ascii="Calibri" w:hAnsi="Calibri" w:cs="Calibri"/>
          <w:sz w:val="22"/>
          <w:szCs w:val="22"/>
        </w:rPr>
        <w:t xml:space="preserve">Wykonawca zobowiązany jest do poinformowania Zamawiającego w przypadku gdy sumaryczna wartość zamówień częściowych przekroczy 75% Ceny </w:t>
      </w:r>
      <w:r w:rsidR="00D7376C">
        <w:rPr>
          <w:rFonts w:ascii="Calibri" w:hAnsi="Calibri" w:cs="Calibri"/>
          <w:sz w:val="22"/>
          <w:szCs w:val="22"/>
        </w:rPr>
        <w:t>U</w:t>
      </w:r>
      <w:r>
        <w:rPr>
          <w:rFonts w:ascii="Calibri" w:hAnsi="Calibri" w:cs="Calibri"/>
          <w:sz w:val="22"/>
          <w:szCs w:val="22"/>
        </w:rPr>
        <w:t xml:space="preserve">mowy. Wykonawca będzie zobowiązany powiadomić o tym Zamawiającego, w terminie do 5 dni roboczych po takim przekroczeniu. Powiadomienie to powinno być wysłane pocztą elektroniczną na adres e-mail: </w:t>
      </w:r>
      <w:hyperlink r:id="rId11" w:history="1">
        <w:r>
          <w:rPr>
            <w:rStyle w:val="Hipercze"/>
            <w:rFonts w:ascii="Calibri" w:eastAsia="Calibri" w:hAnsi="Calibri" w:cs="Calibri"/>
            <w:sz w:val="22"/>
            <w:szCs w:val="22"/>
          </w:rPr>
          <w:t>przetargi@iimcb.gov.pl</w:t>
        </w:r>
      </w:hyperlink>
      <w:r>
        <w:rPr>
          <w:rFonts w:ascii="Calibri" w:hAnsi="Calibri" w:cs="Calibri"/>
          <w:sz w:val="22"/>
          <w:szCs w:val="22"/>
        </w:rPr>
        <w:t>.</w:t>
      </w:r>
    </w:p>
    <w:p w14:paraId="68C167FB" w14:textId="1DD8677E" w:rsidR="00DB4E54" w:rsidRPr="00DB4E54" w:rsidRDefault="00DB4E54" w:rsidP="00D7376C">
      <w:pPr>
        <w:pStyle w:val="Akapitzlist"/>
        <w:widowControl w:val="0"/>
        <w:numPr>
          <w:ilvl w:val="0"/>
          <w:numId w:val="32"/>
        </w:numPr>
        <w:tabs>
          <w:tab w:val="center" w:pos="-405"/>
          <w:tab w:val="center" w:pos="6075"/>
        </w:tabs>
        <w:suppressAutoHyphens/>
        <w:autoSpaceDN w:val="0"/>
        <w:spacing w:line="276" w:lineRule="auto"/>
        <w:jc w:val="both"/>
        <w:rPr>
          <w:kern w:val="3"/>
        </w:rPr>
      </w:pPr>
      <w:r w:rsidRPr="00DB4E54">
        <w:rPr>
          <w:rFonts w:ascii="Calibri" w:hAnsi="Calibri" w:cs="Calibri"/>
          <w:kern w:val="3"/>
          <w:sz w:val="22"/>
          <w:szCs w:val="22"/>
        </w:rPr>
        <w:t xml:space="preserve">Wykonawca zobowiązany jest do bieżącego informowania Zamawiającego o cenach promocyjnych, rabatach, zniżkach sezonowych, wyprzedażach itp., które dotyczyłyby zamawianych odczynników na podstawie </w:t>
      </w:r>
      <w:r w:rsidR="00D7376C">
        <w:rPr>
          <w:rFonts w:ascii="Calibri" w:hAnsi="Calibri" w:cs="Calibri"/>
          <w:kern w:val="3"/>
          <w:sz w:val="22"/>
          <w:szCs w:val="22"/>
        </w:rPr>
        <w:t>U</w:t>
      </w:r>
      <w:r w:rsidRPr="00DB4E54">
        <w:rPr>
          <w:rFonts w:ascii="Calibri" w:hAnsi="Calibri" w:cs="Calibri"/>
          <w:kern w:val="3"/>
          <w:sz w:val="22"/>
          <w:szCs w:val="22"/>
        </w:rPr>
        <w:t>mowy zawartej w wyniku niniejszego postępowania, w przypadku gdy cena ta byłaby korzystniejsza niż cena podana w formularzu asortymentowo-cenowym. Zamawiający uzna za obowiązek wypełniony, o ile informacje o promocjach zostanie umieszczona na stronie producenta. Ceny promocyjne będą miały zastosowanie, o ile Zamawiający powoła się w zamówieniu na kod promocji.</w:t>
      </w:r>
    </w:p>
    <w:p w14:paraId="2E4905D0" w14:textId="6FB092A0"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 xml:space="preserve">Wykonawca zobowiązany jest, wraz z produktem, którego to dotyczy, nieujętym w </w:t>
      </w:r>
      <w:r w:rsidRPr="00B06749">
        <w:rPr>
          <w:rFonts w:asciiTheme="minorHAnsi" w:hAnsiTheme="minorHAnsi" w:cstheme="minorHAnsi"/>
          <w:b/>
          <w:bCs/>
          <w:sz w:val="22"/>
          <w:szCs w:val="22"/>
        </w:rPr>
        <w:t>załączniku nr</w:t>
      </w:r>
      <w:r w:rsidR="00860D87" w:rsidRPr="00B06749">
        <w:rPr>
          <w:b/>
          <w:bCs/>
        </w:rPr>
        <w:t> </w:t>
      </w:r>
      <w:r w:rsidRPr="00B06749">
        <w:rPr>
          <w:rFonts w:asciiTheme="minorHAnsi" w:hAnsiTheme="minorHAnsi" w:cstheme="minorHAnsi"/>
          <w:b/>
          <w:bCs/>
          <w:sz w:val="22"/>
          <w:szCs w:val="22"/>
        </w:rPr>
        <w:t>1 do Umowy</w:t>
      </w:r>
      <w:r w:rsidR="00860D87">
        <w:rPr>
          <w:rFonts w:asciiTheme="minorHAnsi" w:hAnsiTheme="minorHAnsi" w:cstheme="minorHAnsi"/>
          <w:sz w:val="22"/>
          <w:szCs w:val="22"/>
        </w:rPr>
        <w:t>,</w:t>
      </w:r>
      <w:r w:rsidRPr="00D274A8">
        <w:rPr>
          <w:rFonts w:asciiTheme="minorHAnsi" w:hAnsiTheme="minorHAnsi" w:cstheme="minorHAnsi"/>
          <w:sz w:val="22"/>
          <w:szCs w:val="22"/>
        </w:rPr>
        <w:t xml:space="preserve"> a zamawianym z katalogu elektronicznego producenta, dostarczyć Karty Charakterystyki (wersja elektroniczna) lub Wykonawca zapewni Zamawiającemu stały dostęp </w:t>
      </w:r>
      <w:r w:rsidRPr="00D274A8">
        <w:rPr>
          <w:rFonts w:asciiTheme="minorHAnsi" w:hAnsiTheme="minorHAnsi" w:cstheme="minorHAnsi"/>
          <w:sz w:val="22"/>
          <w:szCs w:val="22"/>
        </w:rPr>
        <w:lastRenderedPageBreak/>
        <w:t>do</w:t>
      </w:r>
      <w:r w:rsidR="00860D87">
        <w:rPr>
          <w:rFonts w:asciiTheme="minorHAnsi" w:hAnsiTheme="minorHAnsi" w:cstheme="minorHAnsi"/>
          <w:sz w:val="22"/>
          <w:szCs w:val="22"/>
        </w:rPr>
        <w:t> </w:t>
      </w:r>
      <w:r w:rsidRPr="00D274A8">
        <w:rPr>
          <w:rFonts w:asciiTheme="minorHAnsi" w:hAnsiTheme="minorHAnsi" w:cstheme="minorHAnsi"/>
          <w:sz w:val="22"/>
          <w:szCs w:val="22"/>
        </w:rPr>
        <w:t>kart charakterystyki produktu na swojej stronie internetowej, a na jego żądanie niezwłocznie dostarczy (drogą e-mailową lub w formie wydrukowanej) wymagane dokumenty. W przypadku oferowania odczynników równoważnych karty charakterystyki muszą potwierdzać równoważność tych odczynników z odpowiadającymi im odczynnikami z katalogu producenta.</w:t>
      </w:r>
    </w:p>
    <w:p w14:paraId="4270D85A" w14:textId="63F601A1"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Wykonawca zobowiązuje się do przyjęcia zwrotu i/lub wymiany na odpowiednie, wadliwych lub</w:t>
      </w:r>
      <w:r w:rsidR="00860D87">
        <w:rPr>
          <w:rFonts w:asciiTheme="minorHAnsi" w:hAnsiTheme="minorHAnsi" w:cstheme="minorHAnsi"/>
          <w:sz w:val="22"/>
          <w:szCs w:val="22"/>
        </w:rPr>
        <w:t> </w:t>
      </w:r>
      <w:r w:rsidRPr="00D274A8">
        <w:rPr>
          <w:rFonts w:asciiTheme="minorHAnsi" w:hAnsiTheme="minorHAnsi" w:cstheme="minorHAnsi"/>
          <w:sz w:val="22"/>
          <w:szCs w:val="22"/>
        </w:rPr>
        <w:t>uszkodzonych produktów przewożonych niezgodnie ze stosowną procedurą w tym również niewłaściwie opakowanych (niezgodnie z ustaleniami §1 ust. 8 Umowy) lub produktów niewłaściwej jakości lub produktów innych niż zamówione, w terminie uzgodnionym pisemnie pomiędzy Stronami. Wymiana nastąpi w siedzibie Zamawiającego na koszt Wykonawcy.</w:t>
      </w:r>
    </w:p>
    <w:p w14:paraId="7E28BBB9" w14:textId="77777777"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Zamawiający zobowiązany jest do odbioru odczynników laboratoryjnych dostarczonych bez wad, o których mowa w ust 4.</w:t>
      </w:r>
    </w:p>
    <w:p w14:paraId="7BB6AFE6" w14:textId="77777777" w:rsidR="00D274A8" w:rsidRDefault="00D274A8" w:rsidP="00D7376C">
      <w:pPr>
        <w:tabs>
          <w:tab w:val="center" w:pos="0"/>
        </w:tabs>
        <w:spacing w:line="276" w:lineRule="auto"/>
        <w:jc w:val="center"/>
        <w:rPr>
          <w:rFonts w:asciiTheme="minorHAnsi" w:hAnsiTheme="minorHAnsi" w:cstheme="minorHAnsi"/>
          <w:sz w:val="22"/>
          <w:szCs w:val="22"/>
        </w:rPr>
      </w:pPr>
    </w:p>
    <w:p w14:paraId="36D64C51" w14:textId="77777777" w:rsidR="00860D87" w:rsidRPr="00D274A8" w:rsidRDefault="00860D87" w:rsidP="00D7376C">
      <w:pPr>
        <w:tabs>
          <w:tab w:val="center" w:pos="0"/>
        </w:tabs>
        <w:spacing w:line="276" w:lineRule="auto"/>
        <w:jc w:val="center"/>
        <w:rPr>
          <w:rFonts w:asciiTheme="minorHAnsi" w:hAnsiTheme="minorHAnsi" w:cstheme="minorHAnsi"/>
          <w:sz w:val="22"/>
          <w:szCs w:val="22"/>
        </w:rPr>
      </w:pPr>
    </w:p>
    <w:p w14:paraId="2A8708F6" w14:textId="77777777" w:rsidR="00D274A8" w:rsidRPr="00B06749" w:rsidRDefault="00D274A8" w:rsidP="00D7376C">
      <w:pPr>
        <w:tabs>
          <w:tab w:val="center" w:pos="0"/>
        </w:tabs>
        <w:spacing w:line="276" w:lineRule="auto"/>
        <w:jc w:val="center"/>
        <w:rPr>
          <w:rFonts w:asciiTheme="minorHAnsi" w:hAnsiTheme="minorHAnsi" w:cstheme="minorHAnsi"/>
          <w:b/>
          <w:bCs/>
          <w:u w:val="single"/>
        </w:rPr>
      </w:pPr>
      <w:r w:rsidRPr="00B06749">
        <w:rPr>
          <w:rFonts w:asciiTheme="minorHAnsi" w:hAnsiTheme="minorHAnsi" w:cstheme="minorHAnsi"/>
          <w:b/>
          <w:bCs/>
        </w:rPr>
        <w:t>§ 5</w:t>
      </w:r>
    </w:p>
    <w:p w14:paraId="196F8954" w14:textId="77777777" w:rsidR="00D274A8" w:rsidRPr="00B06749" w:rsidRDefault="00D274A8" w:rsidP="00D7376C">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Wynagrodzenie</w:t>
      </w:r>
    </w:p>
    <w:p w14:paraId="66F42BB0" w14:textId="77777777" w:rsidR="00D274A8" w:rsidRPr="00D274A8" w:rsidRDefault="00D274A8" w:rsidP="00D7376C">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0"/>
          <w:szCs w:val="20"/>
        </w:rPr>
      </w:pPr>
    </w:p>
    <w:p w14:paraId="403CE66A" w14:textId="77777777"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Wykonawcy za realizację każdorazowej dostawy przysługuje wynagrodzenie w kwocie wyszczególnionej na fakturze, uwzględniającej jednostkowe ceny ofertowe bez podatku VAT powiększone o podatek VAT w stawce zgodnej z obowiązującymi przepisami.</w:t>
      </w:r>
    </w:p>
    <w:p w14:paraId="7B60446D" w14:textId="4FF7F2A2"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Jednostkowe ceny ofertowe netto (bez podatku VAT) wyszczególnione zostały w kolumnie F Tabeli Zestawienia odczynników laboratoryjnych stanowiącego </w:t>
      </w:r>
      <w:r w:rsidRPr="00B06749">
        <w:rPr>
          <w:rFonts w:asciiTheme="minorHAnsi" w:hAnsiTheme="minorHAnsi" w:cstheme="minorHAnsi"/>
          <w:b/>
          <w:bCs/>
          <w:sz w:val="22"/>
          <w:szCs w:val="22"/>
        </w:rPr>
        <w:t>załącznik nr 1 do Umowy</w:t>
      </w:r>
      <w:r w:rsidRPr="00D274A8">
        <w:rPr>
          <w:rFonts w:asciiTheme="minorHAnsi" w:hAnsiTheme="minorHAnsi" w:cstheme="minorHAnsi"/>
          <w:sz w:val="22"/>
          <w:szCs w:val="22"/>
        </w:rPr>
        <w:t>. W</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przypadku dostaw odczynników laboratoryjnych nieujętych w </w:t>
      </w:r>
      <w:r w:rsidRPr="00B06749">
        <w:rPr>
          <w:rFonts w:asciiTheme="minorHAnsi" w:hAnsiTheme="minorHAnsi" w:cstheme="minorHAnsi"/>
          <w:b/>
          <w:bCs/>
          <w:sz w:val="22"/>
          <w:szCs w:val="22"/>
        </w:rPr>
        <w:t>załączniku nr 1</w:t>
      </w:r>
      <w:r w:rsidR="00E270B4">
        <w:rPr>
          <w:rFonts w:asciiTheme="minorHAnsi" w:hAnsiTheme="minorHAnsi" w:cstheme="minorHAnsi"/>
          <w:sz w:val="22"/>
          <w:szCs w:val="22"/>
        </w:rPr>
        <w:t xml:space="preserve"> </w:t>
      </w:r>
      <w:r w:rsidR="00E270B4" w:rsidRPr="00B06749">
        <w:rPr>
          <w:rFonts w:asciiTheme="minorHAnsi" w:hAnsiTheme="minorHAnsi" w:cstheme="minorHAnsi"/>
          <w:b/>
          <w:bCs/>
          <w:sz w:val="22"/>
          <w:szCs w:val="22"/>
        </w:rPr>
        <w:t>do Umowy</w:t>
      </w:r>
      <w:r w:rsidRPr="00D274A8">
        <w:rPr>
          <w:rFonts w:asciiTheme="minorHAnsi" w:hAnsiTheme="minorHAnsi" w:cstheme="minorHAnsi"/>
          <w:sz w:val="22"/>
          <w:szCs w:val="22"/>
        </w:rPr>
        <w:t xml:space="preserve"> cena jednostkowa zostanie obliczona na podstawie ceny katalogowej danego produktu pomniejszonej </w:t>
      </w:r>
      <w:r w:rsidRPr="00D274A8">
        <w:rPr>
          <w:rFonts w:asciiTheme="minorHAnsi" w:hAnsiTheme="minorHAnsi" w:cstheme="minorHAnsi"/>
          <w:b/>
          <w:sz w:val="22"/>
          <w:szCs w:val="22"/>
        </w:rPr>
        <w:t>o upust … %</w:t>
      </w:r>
      <w:r w:rsidRPr="00D274A8">
        <w:rPr>
          <w:rFonts w:asciiTheme="minorHAnsi" w:hAnsiTheme="minorHAnsi" w:cstheme="minorHAnsi"/>
          <w:sz w:val="22"/>
          <w:szCs w:val="22"/>
        </w:rPr>
        <w:t xml:space="preserve"> -wskazany w Ofercie.</w:t>
      </w:r>
      <w:r w:rsidRPr="00D274A8">
        <w:rPr>
          <w:rFonts w:asciiTheme="minorHAnsi" w:hAnsiTheme="minorHAnsi" w:cstheme="minorHAnsi"/>
          <w:b/>
          <w:bCs/>
          <w:sz w:val="22"/>
          <w:szCs w:val="22"/>
        </w:rPr>
        <w:t xml:space="preserve"> / jeżeli dotyczy</w:t>
      </w:r>
    </w:p>
    <w:p w14:paraId="372DF439" w14:textId="762413FB"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Wynagrodzenie o którym mowa w ust. 1 zawiera całość kosztów ponoszonych przez</w:t>
      </w:r>
      <w:r w:rsidR="00E270B4">
        <w:rPr>
          <w:rFonts w:asciiTheme="minorHAnsi" w:hAnsiTheme="minorHAnsi" w:cstheme="minorHAnsi"/>
          <w:sz w:val="22"/>
          <w:szCs w:val="22"/>
        </w:rPr>
        <w:t> </w:t>
      </w:r>
      <w:r w:rsidRPr="00D274A8">
        <w:rPr>
          <w:rFonts w:asciiTheme="minorHAnsi" w:hAnsiTheme="minorHAnsi" w:cstheme="minorHAnsi"/>
          <w:sz w:val="22"/>
          <w:szCs w:val="22"/>
        </w:rPr>
        <w:t>Zamawiającego w tym w szczególności: transport, opłaty celno-skarbowe i manipulacyjne. Wykonawca nie może obciążać Zamawiającego dodatkowymi kosztami.</w:t>
      </w:r>
    </w:p>
    <w:p w14:paraId="78FEF476" w14:textId="05B4FDBE"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Ze względu na prowadzenie wielu innowacyjnych badań przez Zamawiającego i związaną z</w:t>
      </w:r>
      <w:r w:rsidR="00E270B4">
        <w:rPr>
          <w:rFonts w:asciiTheme="minorHAnsi" w:hAnsiTheme="minorHAnsi" w:cstheme="minorHAnsi"/>
          <w:sz w:val="22"/>
          <w:szCs w:val="22"/>
        </w:rPr>
        <w:t> </w:t>
      </w:r>
      <w:r w:rsidRPr="00D274A8">
        <w:rPr>
          <w:rFonts w:asciiTheme="minorHAnsi" w:hAnsiTheme="minorHAnsi" w:cstheme="minorHAnsi"/>
          <w:sz w:val="22"/>
          <w:szCs w:val="22"/>
        </w:rPr>
        <w:t>tym</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nieprzewidywalnością zastosowania ujętych i nieujętych w Zestawieniu odczynników laboratoryjnych, na kolejnych etapach prac badawczych, Zamawiający zastrzega możliwość zmiany ilości asortymentu zamawianego w ciągu trwania </w:t>
      </w:r>
      <w:r w:rsidR="00D7376C">
        <w:rPr>
          <w:rFonts w:asciiTheme="minorHAnsi" w:hAnsiTheme="minorHAnsi" w:cstheme="minorHAnsi"/>
          <w:sz w:val="22"/>
          <w:szCs w:val="22"/>
        </w:rPr>
        <w:t>U</w:t>
      </w:r>
      <w:r w:rsidRPr="00D274A8">
        <w:rPr>
          <w:rFonts w:asciiTheme="minorHAnsi" w:hAnsiTheme="minorHAnsi" w:cstheme="minorHAnsi"/>
          <w:sz w:val="22"/>
          <w:szCs w:val="22"/>
        </w:rPr>
        <w:t>mowy z powodów niemożliwych do przewidzenia na etapie postępowania o zamówienie publiczne. Wykonawca nie nabywa roszczeń z tytułu niewykorzystania przez Zamawiającego kwoty, o której mowa w §3 ust. 1 Umowy.</w:t>
      </w:r>
    </w:p>
    <w:p w14:paraId="67F55730" w14:textId="77777777" w:rsidR="00D274A8" w:rsidRPr="00D274A8" w:rsidRDefault="00D274A8" w:rsidP="00D274A8">
      <w:pPr>
        <w:widowControl w:val="0"/>
        <w:tabs>
          <w:tab w:val="left" w:pos="0"/>
          <w:tab w:val="center" w:pos="6480"/>
        </w:tabs>
        <w:adjustRightInd w:val="0"/>
        <w:jc w:val="center"/>
        <w:rPr>
          <w:rFonts w:asciiTheme="minorHAnsi" w:hAnsiTheme="minorHAnsi" w:cstheme="minorHAnsi"/>
          <w:sz w:val="22"/>
          <w:szCs w:val="22"/>
        </w:rPr>
      </w:pPr>
    </w:p>
    <w:p w14:paraId="4A1EC43F" w14:textId="77777777" w:rsidR="00D274A8" w:rsidRPr="00B06749" w:rsidRDefault="00D274A8" w:rsidP="00D274A8">
      <w:pPr>
        <w:widowControl w:val="0"/>
        <w:tabs>
          <w:tab w:val="left" w:pos="0"/>
          <w:tab w:val="center" w:pos="6480"/>
        </w:tabs>
        <w:adjustRightInd w:val="0"/>
        <w:jc w:val="center"/>
        <w:rPr>
          <w:rFonts w:asciiTheme="minorHAnsi" w:hAnsiTheme="minorHAnsi" w:cstheme="minorHAnsi"/>
          <w:b/>
          <w:bCs/>
          <w:u w:val="single"/>
        </w:rPr>
      </w:pPr>
      <w:r w:rsidRPr="00B06749">
        <w:rPr>
          <w:rFonts w:asciiTheme="minorHAnsi" w:hAnsiTheme="minorHAnsi" w:cstheme="minorHAnsi"/>
          <w:b/>
          <w:bCs/>
        </w:rPr>
        <w:t>§ 6</w:t>
      </w:r>
    </w:p>
    <w:p w14:paraId="195B8FBD" w14:textId="77777777" w:rsidR="00D274A8" w:rsidRPr="00B06749" w:rsidRDefault="00D274A8" w:rsidP="00D274A8">
      <w:pPr>
        <w:widowControl w:val="0"/>
        <w:tabs>
          <w:tab w:val="left" w:pos="0"/>
          <w:tab w:val="center" w:pos="6480"/>
        </w:tabs>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Warunki płatności</w:t>
      </w:r>
    </w:p>
    <w:p w14:paraId="68A5F9E2" w14:textId="77777777" w:rsidR="00D274A8" w:rsidRPr="00D274A8" w:rsidRDefault="00D274A8" w:rsidP="00D274A8">
      <w:pPr>
        <w:widowControl w:val="0"/>
        <w:tabs>
          <w:tab w:val="left" w:pos="0"/>
          <w:tab w:val="center" w:pos="6480"/>
        </w:tabs>
        <w:adjustRightInd w:val="0"/>
        <w:jc w:val="center"/>
        <w:rPr>
          <w:rFonts w:asciiTheme="minorHAnsi" w:hAnsiTheme="minorHAnsi" w:cstheme="minorHAnsi"/>
          <w:b/>
          <w:bCs/>
          <w:sz w:val="20"/>
          <w:szCs w:val="20"/>
        </w:rPr>
      </w:pPr>
    </w:p>
    <w:p w14:paraId="42704418" w14:textId="77777777" w:rsidR="00D274A8" w:rsidRPr="00D274A8" w:rsidRDefault="00D274A8" w:rsidP="00D7376C">
      <w:pPr>
        <w:numPr>
          <w:ilvl w:val="0"/>
          <w:numId w:val="26"/>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Płatność za wykonanie zamówienia nastąpi każdorazowo po zrealizowaniu przez Wykonawcę częściowego zamówienia, o którym mowa w §1 ust. 5 Umowy, na podstawie prawidłowo wystawionej przez Wykonawcę faktury.</w:t>
      </w:r>
    </w:p>
    <w:p w14:paraId="67F12342" w14:textId="77777777" w:rsidR="00D274A8" w:rsidRPr="00D274A8" w:rsidRDefault="00D274A8" w:rsidP="00D7376C">
      <w:pPr>
        <w:numPr>
          <w:ilvl w:val="0"/>
          <w:numId w:val="26"/>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Faktura nie może być wystawiona wcześniej niż w dniu przekazania przedmiotu umowy do wysyłki i ma być oznaczona numerem niniejszej </w:t>
      </w:r>
      <w:r w:rsidRPr="00B06749">
        <w:rPr>
          <w:rFonts w:asciiTheme="minorHAnsi" w:hAnsiTheme="minorHAnsi" w:cstheme="minorHAnsi"/>
          <w:b/>
          <w:bCs/>
          <w:sz w:val="22"/>
          <w:szCs w:val="22"/>
          <w:u w:val="single"/>
        </w:rPr>
        <w:t>Umowy i numerem zamówienia.</w:t>
      </w:r>
      <w:r w:rsidRPr="00D274A8">
        <w:rPr>
          <w:rFonts w:asciiTheme="minorHAnsi" w:hAnsiTheme="minorHAnsi" w:cstheme="minorHAnsi"/>
          <w:sz w:val="22"/>
          <w:szCs w:val="22"/>
        </w:rPr>
        <w:t xml:space="preserve"> </w:t>
      </w:r>
    </w:p>
    <w:p w14:paraId="28E29350"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eastAsia="Calibri" w:hAnsiTheme="minorHAnsi" w:cstheme="minorHAnsi"/>
          <w:spacing w:val="-2"/>
          <w:sz w:val="22"/>
          <w:szCs w:val="22"/>
        </w:rPr>
        <w:lastRenderedPageBreak/>
        <w:t xml:space="preserve">Wykonawca zobowiązany jest </w:t>
      </w:r>
      <w:r w:rsidRPr="00D274A8">
        <w:rPr>
          <w:rFonts w:asciiTheme="minorHAnsi" w:eastAsia="Calibri" w:hAnsiTheme="minorHAnsi" w:cstheme="minorHAnsi"/>
          <w:b/>
          <w:spacing w:val="-2"/>
          <w:sz w:val="22"/>
          <w:szCs w:val="22"/>
        </w:rPr>
        <w:t>do przesłania faktury</w:t>
      </w:r>
      <w:r w:rsidRPr="00D274A8">
        <w:rPr>
          <w:rFonts w:asciiTheme="minorHAnsi" w:eastAsia="Calibri" w:hAnsiTheme="minorHAnsi" w:cstheme="minorHAnsi"/>
          <w:spacing w:val="-2"/>
          <w:sz w:val="22"/>
          <w:szCs w:val="22"/>
        </w:rPr>
        <w:t xml:space="preserve"> w formie elektronicznej (PDF) na adres </w:t>
      </w:r>
      <w:r w:rsidRPr="00D274A8">
        <w:rPr>
          <w:rFonts w:asciiTheme="minorHAnsi" w:eastAsia="Calibri" w:hAnsiTheme="minorHAnsi" w:cstheme="minorHAnsi"/>
          <w:b/>
          <w:spacing w:val="-2"/>
          <w:sz w:val="22"/>
          <w:szCs w:val="22"/>
        </w:rPr>
        <w:t>secretariat@iimcb.gov.pl</w:t>
      </w:r>
      <w:r w:rsidRPr="00D274A8">
        <w:rPr>
          <w:rFonts w:asciiTheme="minorHAnsi" w:eastAsia="Calibri" w:hAnsiTheme="minorHAnsi" w:cstheme="minorHAnsi"/>
          <w:spacing w:val="-2"/>
          <w:sz w:val="22"/>
          <w:szCs w:val="22"/>
        </w:rPr>
        <w:t xml:space="preserve"> </w:t>
      </w:r>
    </w:p>
    <w:p w14:paraId="173A32F7" w14:textId="021B51F2"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eastAsia="Calibri" w:hAnsiTheme="minorHAnsi" w:cstheme="minorHAnsi"/>
          <w:spacing w:val="-2"/>
          <w:sz w:val="22"/>
          <w:szCs w:val="22"/>
        </w:rPr>
        <w:t xml:space="preserve">Zamawiający oświadcza, że </w:t>
      </w:r>
      <w:r w:rsidRPr="00D274A8">
        <w:rPr>
          <w:rFonts w:asciiTheme="minorHAnsi" w:hAnsiTheme="minorHAnsi" w:cstheme="minorHAnsi"/>
          <w:sz w:val="22"/>
          <w:szCs w:val="22"/>
          <w:lang w:eastAsia="en-US"/>
        </w:rPr>
        <w:t>wyraża zgodę na otrzymywanie w formie elektronicznej faktur VAT w</w:t>
      </w:r>
      <w:r w:rsidR="00E270B4">
        <w:t> </w:t>
      </w:r>
      <w:r w:rsidRPr="00D274A8">
        <w:rPr>
          <w:rFonts w:asciiTheme="minorHAnsi" w:hAnsiTheme="minorHAnsi" w:cstheme="minorHAnsi"/>
          <w:sz w:val="22"/>
          <w:szCs w:val="22"/>
          <w:lang w:eastAsia="en-US"/>
        </w:rPr>
        <w:t>formacie PDF.</w:t>
      </w:r>
    </w:p>
    <w:p w14:paraId="2EC1EB79"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shd w:val="clear" w:color="auto" w:fill="FFFFFF"/>
        </w:rPr>
        <w:t>Strony oświadczają, iż faktury w formie elektronicznej będą przesyłane i odbierane w sposób zapewniający autentyczność pochodzenia, integralność treści oraz czytelność faktur, jak również łatwe ich odszukanie</w:t>
      </w:r>
      <w:r w:rsidRPr="00D274A8">
        <w:rPr>
          <w:rFonts w:asciiTheme="minorHAnsi" w:hAnsiTheme="minorHAnsi" w:cstheme="minorHAnsi"/>
          <w:sz w:val="22"/>
          <w:szCs w:val="22"/>
        </w:rPr>
        <w:t>.</w:t>
      </w:r>
    </w:p>
    <w:p w14:paraId="60734E35"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Należność płatna będzie przelewem w terminie 21 dni</w:t>
      </w:r>
      <w:r w:rsidRPr="00D274A8">
        <w:rPr>
          <w:rFonts w:asciiTheme="minorHAnsi" w:hAnsiTheme="minorHAnsi" w:cstheme="minorHAnsi"/>
          <w:b/>
          <w:sz w:val="22"/>
          <w:szCs w:val="22"/>
        </w:rPr>
        <w:t xml:space="preserve"> </w:t>
      </w:r>
      <w:r w:rsidRPr="00D274A8">
        <w:rPr>
          <w:rFonts w:asciiTheme="minorHAnsi" w:hAnsiTheme="minorHAnsi" w:cstheme="minorHAnsi"/>
          <w:sz w:val="22"/>
          <w:szCs w:val="22"/>
        </w:rPr>
        <w:t xml:space="preserve">od daty otrzymania na adres </w:t>
      </w:r>
      <w:r w:rsidRPr="00D274A8">
        <w:rPr>
          <w:rFonts w:asciiTheme="minorHAnsi" w:hAnsiTheme="minorHAnsi" w:cstheme="minorHAnsi"/>
          <w:b/>
          <w:sz w:val="22"/>
          <w:szCs w:val="22"/>
        </w:rPr>
        <w:t>secretariat@iimcb.gov.pl</w:t>
      </w:r>
      <w:r w:rsidRPr="00D274A8">
        <w:rPr>
          <w:rFonts w:asciiTheme="minorHAnsi" w:hAnsiTheme="minorHAnsi" w:cstheme="minorHAnsi"/>
          <w:sz w:val="22"/>
          <w:szCs w:val="22"/>
        </w:rPr>
        <w:t xml:space="preserve"> prawidłowo wystawionej faktury w formie elektronicznej.</w:t>
      </w:r>
    </w:p>
    <w:p w14:paraId="428C2B82"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dzień zapłaty Strony przyjmują dzień wydania dyspozycji dokonania przelewu bankowi prowadzącemu rachunek Zamawiającego. </w:t>
      </w:r>
    </w:p>
    <w:p w14:paraId="166DF56B" w14:textId="77777777" w:rsidR="00D274A8" w:rsidRPr="00D274A8" w:rsidRDefault="00D274A8" w:rsidP="00D7376C">
      <w:pPr>
        <w:widowControl w:val="0"/>
        <w:numPr>
          <w:ilvl w:val="0"/>
          <w:numId w:val="26"/>
        </w:numPr>
        <w:tabs>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oświadcza, że znajduje się na białej liście podatników VAT, prowadzonej przez szefa Krajowej Administracji Skarbowej.</w:t>
      </w:r>
    </w:p>
    <w:p w14:paraId="136CBF86" w14:textId="434BBC80" w:rsidR="00D274A8" w:rsidRPr="00D274A8" w:rsidRDefault="00D274A8" w:rsidP="00D7376C">
      <w:pPr>
        <w:widowControl w:val="0"/>
        <w:numPr>
          <w:ilvl w:val="0"/>
          <w:numId w:val="26"/>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Zamawiający przy dokonywaniu płatności może zastosować mechanizm podzielonej płatności, o</w:t>
      </w:r>
      <w:r w:rsidR="00E270B4">
        <w:rPr>
          <w:rFonts w:asciiTheme="minorHAnsi" w:hAnsiTheme="minorHAnsi" w:cstheme="minorHAnsi"/>
          <w:sz w:val="22"/>
          <w:szCs w:val="22"/>
        </w:rPr>
        <w:t> </w:t>
      </w:r>
      <w:r w:rsidRPr="00D274A8">
        <w:rPr>
          <w:rFonts w:asciiTheme="minorHAnsi" w:hAnsiTheme="minorHAnsi" w:cstheme="minorHAnsi"/>
          <w:sz w:val="22"/>
          <w:szCs w:val="22"/>
        </w:rPr>
        <w:t>którym mowa w ustawie z dnia 11 marca 2004 r. o podatku od towarów i usług (t. jedn. Dz.U. 202</w:t>
      </w:r>
      <w:r w:rsidR="00E270B4">
        <w:rPr>
          <w:rFonts w:asciiTheme="minorHAnsi" w:hAnsiTheme="minorHAnsi" w:cstheme="minorHAnsi"/>
          <w:sz w:val="22"/>
          <w:szCs w:val="22"/>
        </w:rPr>
        <w:t>4</w:t>
      </w:r>
      <w:r w:rsidRPr="00D274A8">
        <w:rPr>
          <w:rFonts w:asciiTheme="minorHAnsi" w:hAnsiTheme="minorHAnsi" w:cstheme="minorHAnsi"/>
          <w:sz w:val="22"/>
          <w:szCs w:val="22"/>
        </w:rPr>
        <w:t xml:space="preserve"> poz. </w:t>
      </w:r>
      <w:r w:rsidR="00E270B4">
        <w:rPr>
          <w:rFonts w:asciiTheme="minorHAnsi" w:hAnsiTheme="minorHAnsi" w:cstheme="minorHAnsi"/>
          <w:sz w:val="22"/>
          <w:szCs w:val="22"/>
        </w:rPr>
        <w:t>361</w:t>
      </w:r>
      <w:r w:rsidRPr="00D274A8">
        <w:rPr>
          <w:rFonts w:asciiTheme="minorHAnsi" w:hAnsiTheme="minorHAnsi" w:cstheme="minorHAnsi"/>
          <w:sz w:val="22"/>
          <w:szCs w:val="22"/>
        </w:rPr>
        <w:t>).</w:t>
      </w:r>
    </w:p>
    <w:p w14:paraId="4DFC2D41" w14:textId="77777777" w:rsidR="00D274A8" w:rsidRPr="00D274A8" w:rsidRDefault="00D274A8" w:rsidP="00D7376C">
      <w:pPr>
        <w:widowControl w:val="0"/>
        <w:tabs>
          <w:tab w:val="center" w:pos="0"/>
        </w:tabs>
        <w:adjustRightInd w:val="0"/>
        <w:spacing w:line="276" w:lineRule="auto"/>
        <w:jc w:val="center"/>
        <w:rPr>
          <w:rFonts w:asciiTheme="minorHAnsi" w:hAnsiTheme="minorHAnsi" w:cstheme="minorHAnsi"/>
          <w:sz w:val="22"/>
          <w:szCs w:val="22"/>
        </w:rPr>
      </w:pPr>
    </w:p>
    <w:p w14:paraId="5E60EB95" w14:textId="77777777" w:rsidR="00D274A8" w:rsidRPr="00B06749" w:rsidRDefault="00D274A8" w:rsidP="00D7376C">
      <w:pPr>
        <w:widowControl w:val="0"/>
        <w:tabs>
          <w:tab w:val="center" w:pos="0"/>
        </w:tabs>
        <w:adjustRightInd w:val="0"/>
        <w:spacing w:line="276" w:lineRule="auto"/>
        <w:jc w:val="center"/>
        <w:rPr>
          <w:rFonts w:asciiTheme="minorHAnsi" w:hAnsiTheme="minorHAnsi" w:cstheme="minorHAnsi"/>
          <w:b/>
          <w:bCs/>
        </w:rPr>
      </w:pPr>
      <w:r w:rsidRPr="00B06749">
        <w:rPr>
          <w:rFonts w:asciiTheme="minorHAnsi" w:hAnsiTheme="minorHAnsi" w:cstheme="minorHAnsi"/>
          <w:b/>
          <w:bCs/>
        </w:rPr>
        <w:t>§ 7</w:t>
      </w:r>
    </w:p>
    <w:p w14:paraId="473A8C38" w14:textId="77777777" w:rsidR="00D274A8" w:rsidRPr="00B06749"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Gwarancja</w:t>
      </w:r>
    </w:p>
    <w:p w14:paraId="2C22190F"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332830B0" w14:textId="77777777" w:rsidR="00D274A8" w:rsidRPr="00D274A8" w:rsidRDefault="00D274A8" w:rsidP="00D7376C">
      <w:pPr>
        <w:widowControl w:val="0"/>
        <w:tabs>
          <w:tab w:val="center" w:pos="0"/>
          <w:tab w:val="center" w:pos="284"/>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Wykonawca oświadcza, że dostarczone produkty mieszczą się w terminie przydatności do użycia określonym przez producenta, liczonym od daty dostawy do Zamawiającego.</w:t>
      </w:r>
    </w:p>
    <w:p w14:paraId="27E09A6B" w14:textId="77777777" w:rsidR="00D274A8" w:rsidRPr="00D274A8" w:rsidRDefault="00D274A8" w:rsidP="00D7376C">
      <w:pPr>
        <w:widowControl w:val="0"/>
        <w:tabs>
          <w:tab w:val="center" w:pos="0"/>
          <w:tab w:val="left" w:pos="426"/>
          <w:tab w:val="center" w:pos="6480"/>
        </w:tabs>
        <w:adjustRightInd w:val="0"/>
        <w:spacing w:line="276" w:lineRule="auto"/>
        <w:jc w:val="center"/>
        <w:rPr>
          <w:rFonts w:asciiTheme="minorHAnsi" w:hAnsiTheme="minorHAnsi" w:cstheme="minorHAnsi"/>
          <w:sz w:val="22"/>
          <w:szCs w:val="22"/>
        </w:rPr>
      </w:pPr>
    </w:p>
    <w:p w14:paraId="6E90C379" w14:textId="77777777" w:rsidR="00D274A8" w:rsidRPr="00B06749" w:rsidRDefault="00D274A8" w:rsidP="00D7376C">
      <w:pPr>
        <w:widowControl w:val="0"/>
        <w:tabs>
          <w:tab w:val="center" w:pos="0"/>
          <w:tab w:val="left" w:pos="426"/>
          <w:tab w:val="center" w:pos="6480"/>
        </w:tabs>
        <w:adjustRightInd w:val="0"/>
        <w:spacing w:line="276" w:lineRule="auto"/>
        <w:jc w:val="center"/>
        <w:rPr>
          <w:rFonts w:asciiTheme="minorHAnsi" w:hAnsiTheme="minorHAnsi" w:cstheme="minorHAnsi"/>
          <w:b/>
          <w:bCs/>
        </w:rPr>
      </w:pPr>
      <w:r w:rsidRPr="00B06749">
        <w:rPr>
          <w:rFonts w:asciiTheme="minorHAnsi" w:hAnsiTheme="minorHAnsi" w:cstheme="minorHAnsi"/>
          <w:b/>
          <w:bCs/>
        </w:rPr>
        <w:t>§ 8</w:t>
      </w:r>
    </w:p>
    <w:p w14:paraId="42A7F989" w14:textId="77777777" w:rsidR="00D274A8" w:rsidRPr="00B06749"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Osoby odpowiedzialne</w:t>
      </w:r>
    </w:p>
    <w:p w14:paraId="411CCAEC"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08A18486" w14:textId="77777777" w:rsidR="00D274A8" w:rsidRPr="00D274A8" w:rsidRDefault="00D274A8" w:rsidP="00D7376C">
      <w:pPr>
        <w:widowControl w:val="0"/>
        <w:numPr>
          <w:ilvl w:val="0"/>
          <w:numId w:val="33"/>
        </w:numPr>
        <w:tabs>
          <w:tab w:val="center" w:pos="0"/>
          <w:tab w:val="center" w:pos="284"/>
        </w:tabs>
        <w:autoSpaceDE w:val="0"/>
        <w:autoSpaceDN w:val="0"/>
        <w:spacing w:line="276" w:lineRule="auto"/>
        <w:ind w:left="284" w:hanging="284"/>
        <w:rPr>
          <w:rFonts w:asciiTheme="minorHAnsi" w:hAnsiTheme="minorHAnsi" w:cstheme="minorHAnsi"/>
          <w:sz w:val="22"/>
          <w:szCs w:val="22"/>
        </w:rPr>
      </w:pPr>
      <w:r w:rsidRPr="00D274A8">
        <w:rPr>
          <w:rFonts w:asciiTheme="minorHAnsi" w:hAnsiTheme="minorHAnsi" w:cstheme="minorHAnsi"/>
          <w:sz w:val="22"/>
          <w:szCs w:val="22"/>
        </w:rPr>
        <w:t>Strony postanawiają, że odpowiedzialnymi za realizowanie ustaleń niniejszej Umowy i kontakty między Stronami, są:</w:t>
      </w:r>
    </w:p>
    <w:p w14:paraId="3765B26A" w14:textId="77777777" w:rsidR="00D274A8" w:rsidRPr="00D274A8" w:rsidRDefault="00D274A8" w:rsidP="00D7376C">
      <w:pPr>
        <w:widowControl w:val="0"/>
        <w:numPr>
          <w:ilvl w:val="0"/>
          <w:numId w:val="34"/>
        </w:numPr>
        <w:tabs>
          <w:tab w:val="center" w:pos="0"/>
          <w:tab w:val="center" w:pos="284"/>
        </w:tabs>
        <w:autoSpaceDE w:val="0"/>
        <w:autoSpaceDN w:val="0"/>
        <w:spacing w:line="276" w:lineRule="auto"/>
        <w:ind w:left="567"/>
        <w:rPr>
          <w:rFonts w:asciiTheme="minorHAnsi" w:hAnsiTheme="minorHAnsi" w:cstheme="minorHAnsi"/>
          <w:sz w:val="22"/>
          <w:szCs w:val="22"/>
        </w:rPr>
      </w:pPr>
      <w:r w:rsidRPr="00D274A8">
        <w:rPr>
          <w:rFonts w:asciiTheme="minorHAnsi" w:hAnsiTheme="minorHAnsi" w:cstheme="minorHAnsi"/>
          <w:sz w:val="22"/>
          <w:szCs w:val="22"/>
        </w:rPr>
        <w:t xml:space="preserve">ze Strony Zamawiającego, w szczególności do składania częściowych zamówień: </w:t>
      </w:r>
    </w:p>
    <w:p w14:paraId="537A6D04" w14:textId="77777777" w:rsidR="00D274A8" w:rsidRPr="00D274A8" w:rsidRDefault="00D274A8" w:rsidP="00D7376C">
      <w:pPr>
        <w:widowControl w:val="0"/>
        <w:numPr>
          <w:ilvl w:val="0"/>
          <w:numId w:val="27"/>
        </w:numPr>
        <w:tabs>
          <w:tab w:val="center" w:pos="0"/>
          <w:tab w:val="center" w:pos="284"/>
          <w:tab w:val="num" w:pos="851"/>
        </w:tabs>
        <w:autoSpaceDE w:val="0"/>
        <w:autoSpaceDN w:val="0"/>
        <w:spacing w:line="276" w:lineRule="auto"/>
        <w:ind w:left="851" w:hanging="284"/>
        <w:contextualSpacing/>
        <w:rPr>
          <w:rFonts w:asciiTheme="minorHAnsi" w:eastAsia="Calibri" w:hAnsiTheme="minorHAnsi" w:cstheme="minorHAnsi"/>
          <w:sz w:val="22"/>
          <w:szCs w:val="22"/>
        </w:rPr>
      </w:pPr>
      <w:r w:rsidRPr="00D274A8">
        <w:rPr>
          <w:rFonts w:asciiTheme="minorHAnsi" w:eastAsia="Calibri" w:hAnsiTheme="minorHAnsi" w:cstheme="minorHAnsi"/>
          <w:sz w:val="22"/>
          <w:szCs w:val="22"/>
          <w:u w:val="single"/>
        </w:rPr>
        <w:t>…………………………..</w:t>
      </w:r>
    </w:p>
    <w:p w14:paraId="1AB50A7F" w14:textId="4B8B4D5F" w:rsidR="00D274A8" w:rsidRPr="00D274A8" w:rsidRDefault="00D274A8" w:rsidP="00D7376C">
      <w:pPr>
        <w:widowControl w:val="0"/>
        <w:numPr>
          <w:ilvl w:val="0"/>
          <w:numId w:val="34"/>
        </w:numPr>
        <w:tabs>
          <w:tab w:val="center" w:pos="0"/>
          <w:tab w:val="center" w:pos="284"/>
        </w:tabs>
        <w:autoSpaceDE w:val="0"/>
        <w:autoSpaceDN w:val="0"/>
        <w:spacing w:line="276" w:lineRule="auto"/>
        <w:ind w:left="567"/>
        <w:rPr>
          <w:rFonts w:asciiTheme="minorHAnsi" w:hAnsiTheme="minorHAnsi" w:cstheme="minorHAnsi"/>
          <w:sz w:val="22"/>
          <w:szCs w:val="22"/>
        </w:rPr>
      </w:pPr>
      <w:r w:rsidRPr="00D274A8">
        <w:rPr>
          <w:rFonts w:asciiTheme="minorHAnsi" w:hAnsiTheme="minorHAnsi" w:cstheme="minorHAnsi"/>
          <w:sz w:val="22"/>
          <w:szCs w:val="22"/>
        </w:rPr>
        <w:t>ze Strony Wykonawcy: ……................………………, e-mail: …………………………… tel. …………….</w:t>
      </w:r>
    </w:p>
    <w:p w14:paraId="2E606E06" w14:textId="3A24224F" w:rsidR="00D274A8" w:rsidRDefault="00D274A8" w:rsidP="00D7376C">
      <w:pPr>
        <w:widowControl w:val="0"/>
        <w:numPr>
          <w:ilvl w:val="0"/>
          <w:numId w:val="33"/>
        </w:numPr>
        <w:tabs>
          <w:tab w:val="center" w:pos="0"/>
          <w:tab w:val="center" w:pos="284"/>
        </w:tabs>
        <w:autoSpaceDE w:val="0"/>
        <w:autoSpaceDN w:val="0"/>
        <w:spacing w:line="276" w:lineRule="auto"/>
        <w:ind w:left="284" w:hanging="284"/>
        <w:jc w:val="both"/>
        <w:rPr>
          <w:rFonts w:asciiTheme="minorHAnsi" w:hAnsiTheme="minorHAnsi" w:cstheme="minorHAnsi"/>
          <w:sz w:val="22"/>
          <w:szCs w:val="22"/>
        </w:rPr>
      </w:pPr>
      <w:r w:rsidRPr="00D274A8">
        <w:rPr>
          <w:rFonts w:asciiTheme="minorHAnsi" w:hAnsiTheme="minorHAnsi" w:cstheme="minorHAnsi"/>
          <w:sz w:val="22"/>
          <w:szCs w:val="22"/>
        </w:rPr>
        <w:t>Każda ze Stron może zmienić swoich Przedstawicieli lub ustanowić ich zastępców do wykonywania określonych zadań lub na określony czas zawiadomieniem doręczonym drugiej Stronie, które</w:t>
      </w:r>
      <w:r w:rsidR="00E270B4">
        <w:rPr>
          <w:rFonts w:asciiTheme="minorHAnsi" w:hAnsiTheme="minorHAnsi" w:cstheme="minorHAnsi"/>
          <w:sz w:val="22"/>
          <w:szCs w:val="22"/>
        </w:rPr>
        <w:t> </w:t>
      </w:r>
      <w:r w:rsidRPr="00D274A8">
        <w:rPr>
          <w:rFonts w:asciiTheme="minorHAnsi" w:hAnsiTheme="minorHAnsi" w:cstheme="minorHAnsi"/>
          <w:sz w:val="22"/>
          <w:szCs w:val="22"/>
        </w:rPr>
        <w:t>wywiera skutek w następnym dniu roboczym po dacie jego doręczenia. Zmiana Przedstawicieli nie wymaga podpisania aneksu do Umowy.</w:t>
      </w:r>
    </w:p>
    <w:p w14:paraId="65AB1871" w14:textId="77777777" w:rsidR="00D7376C" w:rsidRPr="00D274A8" w:rsidRDefault="00D7376C" w:rsidP="00D7376C">
      <w:pPr>
        <w:widowControl w:val="0"/>
        <w:tabs>
          <w:tab w:val="center" w:pos="0"/>
          <w:tab w:val="center" w:pos="284"/>
        </w:tabs>
        <w:autoSpaceDE w:val="0"/>
        <w:autoSpaceDN w:val="0"/>
        <w:spacing w:line="276" w:lineRule="auto"/>
        <w:ind w:left="284"/>
        <w:jc w:val="both"/>
        <w:rPr>
          <w:rFonts w:asciiTheme="minorHAnsi" w:hAnsiTheme="minorHAnsi" w:cstheme="minorHAnsi"/>
          <w:sz w:val="22"/>
          <w:szCs w:val="22"/>
        </w:rPr>
      </w:pPr>
    </w:p>
    <w:p w14:paraId="4469A562" w14:textId="77777777" w:rsidR="00D274A8" w:rsidRPr="00D7376C" w:rsidRDefault="00D274A8" w:rsidP="00D7376C">
      <w:pPr>
        <w:widowControl w:val="0"/>
        <w:tabs>
          <w:tab w:val="center" w:pos="0"/>
          <w:tab w:val="left" w:pos="426"/>
          <w:tab w:val="center" w:pos="6480"/>
        </w:tabs>
        <w:adjustRightInd w:val="0"/>
        <w:jc w:val="center"/>
        <w:rPr>
          <w:rFonts w:asciiTheme="minorHAnsi" w:hAnsiTheme="minorHAnsi" w:cstheme="minorHAnsi"/>
          <w:b/>
          <w:bCs/>
        </w:rPr>
      </w:pPr>
      <w:r w:rsidRPr="00D7376C">
        <w:rPr>
          <w:rFonts w:asciiTheme="minorHAnsi" w:hAnsiTheme="minorHAnsi" w:cstheme="minorHAnsi"/>
          <w:b/>
          <w:bCs/>
        </w:rPr>
        <w:t>§ 9</w:t>
      </w:r>
    </w:p>
    <w:p w14:paraId="23FA8C33" w14:textId="77777777" w:rsidR="00D274A8" w:rsidRPr="00D7376C" w:rsidRDefault="00D274A8" w:rsidP="00D7376C">
      <w:pPr>
        <w:widowControl w:val="0"/>
        <w:tabs>
          <w:tab w:val="left" w:pos="0"/>
          <w:tab w:val="center" w:pos="6480"/>
        </w:tabs>
        <w:adjustRightInd w:val="0"/>
        <w:jc w:val="center"/>
        <w:rPr>
          <w:rFonts w:asciiTheme="minorHAnsi" w:hAnsiTheme="minorHAnsi" w:cstheme="minorHAnsi"/>
          <w:b/>
          <w:bCs/>
          <w:sz w:val="22"/>
          <w:szCs w:val="22"/>
        </w:rPr>
      </w:pPr>
      <w:r w:rsidRPr="00D7376C">
        <w:rPr>
          <w:rFonts w:asciiTheme="minorHAnsi" w:hAnsiTheme="minorHAnsi" w:cstheme="minorHAnsi"/>
          <w:b/>
          <w:bCs/>
          <w:sz w:val="22"/>
          <w:szCs w:val="22"/>
        </w:rPr>
        <w:t>Kary</w:t>
      </w:r>
    </w:p>
    <w:p w14:paraId="5DE15412"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286324AF" w14:textId="703C7447" w:rsidR="00D274A8" w:rsidRPr="00D274A8" w:rsidRDefault="00D274A8" w:rsidP="00D7376C">
      <w:pPr>
        <w:numPr>
          <w:ilvl w:val="0"/>
          <w:numId w:val="29"/>
        </w:numPr>
        <w:tabs>
          <w:tab w:val="clear" w:pos="720"/>
          <w:tab w:val="center" w:pos="0"/>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niewykonane lub nienależyte wykonanie przedmiotu </w:t>
      </w:r>
      <w:r w:rsidR="00D7376C">
        <w:rPr>
          <w:rFonts w:asciiTheme="minorHAnsi" w:hAnsiTheme="minorHAnsi" w:cstheme="minorHAnsi"/>
          <w:sz w:val="22"/>
          <w:szCs w:val="22"/>
        </w:rPr>
        <w:t>U</w:t>
      </w:r>
      <w:r w:rsidRPr="00D274A8">
        <w:rPr>
          <w:rFonts w:asciiTheme="minorHAnsi" w:hAnsiTheme="minorHAnsi" w:cstheme="minorHAnsi"/>
          <w:sz w:val="22"/>
          <w:szCs w:val="22"/>
        </w:rPr>
        <w:t>mowy Zamawiający zastrzega sobie prawo do dochodzenia kar umownych:</w:t>
      </w:r>
    </w:p>
    <w:p w14:paraId="7E8327DC" w14:textId="3FAF2F0F" w:rsidR="00D274A8" w:rsidRPr="00D274A8" w:rsidRDefault="00D274A8" w:rsidP="00D7376C">
      <w:pPr>
        <w:numPr>
          <w:ilvl w:val="0"/>
          <w:numId w:val="35"/>
        </w:numPr>
        <w:tabs>
          <w:tab w:val="clear" w:pos="720"/>
          <w:tab w:val="center" w:pos="284"/>
        </w:tabs>
        <w:spacing w:line="276" w:lineRule="auto"/>
        <w:ind w:left="426" w:hanging="142"/>
        <w:jc w:val="both"/>
        <w:rPr>
          <w:rFonts w:asciiTheme="minorHAnsi" w:hAnsiTheme="minorHAnsi" w:cstheme="minorHAnsi"/>
          <w:sz w:val="22"/>
          <w:szCs w:val="22"/>
        </w:rPr>
      </w:pPr>
      <w:r w:rsidRPr="00D274A8">
        <w:rPr>
          <w:rFonts w:asciiTheme="minorHAnsi" w:hAnsiTheme="minorHAnsi" w:cstheme="minorHAnsi"/>
          <w:sz w:val="22"/>
          <w:szCs w:val="22"/>
        </w:rPr>
        <w:lastRenderedPageBreak/>
        <w:t>w wysokości 0,3% wartości brutto (z VAT) częściowego zamówienia za każdy dzień zwłoki, jednak nie więcej niż 25% wartości z VAT częściowego zamówienia - w razie zależnych od</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Wykonawcy opóźnień w realizacji przedmiotu </w:t>
      </w:r>
      <w:r w:rsidR="00D7376C">
        <w:rPr>
          <w:rFonts w:asciiTheme="minorHAnsi" w:hAnsiTheme="minorHAnsi" w:cstheme="minorHAnsi"/>
          <w:sz w:val="22"/>
          <w:szCs w:val="22"/>
        </w:rPr>
        <w:t>U</w:t>
      </w:r>
      <w:r w:rsidRPr="00D274A8">
        <w:rPr>
          <w:rFonts w:asciiTheme="minorHAnsi" w:hAnsiTheme="minorHAnsi" w:cstheme="minorHAnsi"/>
          <w:sz w:val="22"/>
          <w:szCs w:val="22"/>
        </w:rPr>
        <w:t>mowy;</w:t>
      </w:r>
    </w:p>
    <w:p w14:paraId="089D1E68" w14:textId="46791BA8" w:rsidR="00D274A8" w:rsidRPr="00D274A8" w:rsidRDefault="00D274A8" w:rsidP="00D7376C">
      <w:pPr>
        <w:numPr>
          <w:ilvl w:val="0"/>
          <w:numId w:val="35"/>
        </w:numPr>
        <w:tabs>
          <w:tab w:val="clear" w:pos="720"/>
          <w:tab w:val="center" w:pos="284"/>
        </w:tabs>
        <w:spacing w:line="276" w:lineRule="auto"/>
        <w:ind w:left="426" w:hanging="142"/>
        <w:jc w:val="both"/>
        <w:rPr>
          <w:rFonts w:asciiTheme="minorHAnsi" w:hAnsiTheme="minorHAnsi" w:cstheme="minorHAnsi"/>
          <w:sz w:val="22"/>
          <w:szCs w:val="22"/>
        </w:rPr>
      </w:pPr>
      <w:r w:rsidRPr="00D274A8">
        <w:rPr>
          <w:rFonts w:asciiTheme="minorHAnsi" w:hAnsiTheme="minorHAnsi" w:cstheme="minorHAnsi"/>
          <w:sz w:val="22"/>
          <w:szCs w:val="22"/>
        </w:rPr>
        <w:t>w wysokości 0,3% wartości brutto częściowego zamówienia, za każdy dzień zwłoki liczonej od</w:t>
      </w:r>
      <w:r w:rsidR="00E270B4">
        <w:rPr>
          <w:rFonts w:asciiTheme="minorHAnsi" w:hAnsiTheme="minorHAnsi" w:cstheme="minorHAnsi"/>
          <w:sz w:val="22"/>
          <w:szCs w:val="22"/>
        </w:rPr>
        <w:t> </w:t>
      </w:r>
      <w:r w:rsidRPr="00D274A8">
        <w:rPr>
          <w:rFonts w:asciiTheme="minorHAnsi" w:hAnsiTheme="minorHAnsi" w:cstheme="minorHAnsi"/>
          <w:sz w:val="22"/>
          <w:szCs w:val="22"/>
        </w:rPr>
        <w:t>dnia upłynięcia terminu wymiany, o którym mowa w §4 ust. 4 Umowy, jednak nie więcej niż 25% wartości z VAT częściowego zamówienia - za zwłokę w usunięciu wad, o których mowa w §4 ust. 4 Umowy ujawnionych w chwili dostawy. Za wadę produktu rozumie się również dostawę odczynniku laboratoryjnego przewiezionego w niewłaściwym opakowaniu lub</w:t>
      </w:r>
      <w:r w:rsidR="00E270B4">
        <w:rPr>
          <w:rFonts w:asciiTheme="minorHAnsi" w:hAnsiTheme="minorHAnsi" w:cstheme="minorHAnsi"/>
          <w:sz w:val="22"/>
          <w:szCs w:val="22"/>
        </w:rPr>
        <w:t> </w:t>
      </w:r>
      <w:r w:rsidRPr="00D274A8">
        <w:rPr>
          <w:rFonts w:asciiTheme="minorHAnsi" w:hAnsiTheme="minorHAnsi" w:cstheme="minorHAnsi"/>
          <w:sz w:val="22"/>
          <w:szCs w:val="22"/>
        </w:rPr>
        <w:t>niezgodnie z procedurą;</w:t>
      </w:r>
    </w:p>
    <w:p w14:paraId="0EA43C73"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Zamawiający zapłaci Wykonawcy odsetki ustawowe w przypadku zwłoki w zapłacie faktury.</w:t>
      </w:r>
    </w:p>
    <w:p w14:paraId="4DAFB1E3"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Strony postanawiają, że mogą dochodzić odszkodowań przewyższających kary umowne.</w:t>
      </w:r>
    </w:p>
    <w:p w14:paraId="68482E73" w14:textId="1571BA15"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Odpowiedzialność Stron wynikającą z niniejszej </w:t>
      </w:r>
      <w:r w:rsidR="00D7376C">
        <w:rPr>
          <w:rFonts w:asciiTheme="minorHAnsi" w:hAnsiTheme="minorHAnsi" w:cstheme="minorHAnsi"/>
          <w:sz w:val="22"/>
          <w:szCs w:val="22"/>
        </w:rPr>
        <w:t>U</w:t>
      </w:r>
      <w:r w:rsidRPr="00D274A8">
        <w:rPr>
          <w:rFonts w:asciiTheme="minorHAnsi" w:hAnsiTheme="minorHAnsi" w:cstheme="minorHAnsi"/>
          <w:sz w:val="22"/>
          <w:szCs w:val="22"/>
        </w:rPr>
        <w:t>mowy wyłączają jedynie zdarzenia siły wyższej. Poprzez siłę wyższą Strony rozumieją zdarzenie nagłe, nieprzewidywalne i niezależne od woli Stron, uniemożliwiające wykonanie Umowy na stałe lub na pewien czas, któremu nie</w:t>
      </w:r>
      <w:r w:rsidR="00E270B4">
        <w:rPr>
          <w:rFonts w:asciiTheme="minorHAnsi" w:hAnsiTheme="minorHAnsi" w:cstheme="minorHAnsi"/>
          <w:sz w:val="22"/>
          <w:szCs w:val="22"/>
        </w:rPr>
        <w:t> </w:t>
      </w:r>
      <w:r w:rsidRPr="00D274A8">
        <w:rPr>
          <w:rFonts w:asciiTheme="minorHAnsi" w:hAnsiTheme="minorHAnsi" w:cstheme="minorHAnsi"/>
          <w:sz w:val="22"/>
          <w:szCs w:val="22"/>
        </w:rPr>
        <w:t>można zapobiec, ani przeciwdziałać przy zachowaniu należytej staranności.</w:t>
      </w:r>
    </w:p>
    <w:p w14:paraId="342ADB94"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 sytuacji siły wyższej Strony poinformują się natychmiast o jej zaistnieniu w celu rozpatrzenia możliwości realizacji bądź rozwiązania Umowy.</w:t>
      </w:r>
    </w:p>
    <w:p w14:paraId="6B368286" w14:textId="5E4C4978"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Maksymalna wysokość kar umownych naliczonych w ramach Umowy nie przekroczy 30% Ceny </w:t>
      </w:r>
      <w:r w:rsidR="00D7376C">
        <w:rPr>
          <w:rFonts w:asciiTheme="minorHAnsi" w:hAnsiTheme="minorHAnsi" w:cstheme="minorHAnsi"/>
          <w:sz w:val="22"/>
          <w:szCs w:val="22"/>
        </w:rPr>
        <w:t>O</w:t>
      </w:r>
      <w:r w:rsidRPr="00D274A8">
        <w:rPr>
          <w:rFonts w:asciiTheme="minorHAnsi" w:hAnsiTheme="minorHAnsi" w:cstheme="minorHAnsi"/>
          <w:sz w:val="22"/>
          <w:szCs w:val="22"/>
        </w:rPr>
        <w:t>mowy.</w:t>
      </w:r>
    </w:p>
    <w:p w14:paraId="253A2CA4"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 10</w:t>
      </w:r>
    </w:p>
    <w:p w14:paraId="43CF6106"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Zmiana Umowy</w:t>
      </w:r>
    </w:p>
    <w:p w14:paraId="05CA0E08" w14:textId="77777777" w:rsidR="00D274A8" w:rsidRPr="00D274A8" w:rsidRDefault="00D274A8" w:rsidP="00D7376C">
      <w:pPr>
        <w:spacing w:line="276" w:lineRule="auto"/>
        <w:jc w:val="center"/>
        <w:rPr>
          <w:rFonts w:asciiTheme="minorHAnsi" w:hAnsiTheme="minorHAnsi" w:cstheme="minorHAnsi"/>
          <w:b/>
          <w:bCs/>
          <w:sz w:val="22"/>
          <w:szCs w:val="22"/>
        </w:rPr>
      </w:pPr>
    </w:p>
    <w:p w14:paraId="3388FD22" w14:textId="77777777" w:rsidR="00D274A8" w:rsidRPr="00D274A8" w:rsidRDefault="00D274A8" w:rsidP="00D7376C">
      <w:pPr>
        <w:numPr>
          <w:ilvl w:val="0"/>
          <w:numId w:val="39"/>
        </w:numPr>
        <w:autoSpaceDE w:val="0"/>
        <w:autoSpaceDN w:val="0"/>
        <w:adjustRightInd w:val="0"/>
        <w:spacing w:after="89" w:line="276" w:lineRule="auto"/>
        <w:ind w:left="284"/>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Zamawiający przewiduje możliwość dokonania zmiany Umowy w formie aneksu w przypadku, gdy: </w:t>
      </w:r>
    </w:p>
    <w:p w14:paraId="2963CBFB"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nastąpi zmiana powszechnie obowiązujących przepisów prawa w zakresie mającym wpływ na realizację Przedmiotu Umowy, a Strony uzgodnią zmiany Umowy wymuszone powyższymi zmianami przepisów; </w:t>
      </w:r>
    </w:p>
    <w:p w14:paraId="749532B9" w14:textId="5CDB78EF"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wystąpi konieczność wprowadzenia zmian do sposobu realizacji Przedmiotu Umowy, która wyniknie w trakcie realizacji Umowy lub zajdzie możliwość zastosowania lepszych wyrobów lub rozwiązań technologicznych niż przewidziane w Umowie, a zmiana taka jest korzystna dla</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 xml:space="preserve">Zamawiającego i nie skutkuje zwiększeniem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 xml:space="preserve">mowy; </w:t>
      </w:r>
    </w:p>
    <w:p w14:paraId="1AC7DB8B"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wystąpi zdarzenie o charakterze siły wyższej, które uniemożliwiałoby terminowe wykonanie zobowiązań, w takim przypadku terminy zostaną wydłużone o czas trwania siły wyższej; </w:t>
      </w:r>
    </w:p>
    <w:p w14:paraId="003E328D"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dojdzie do zmiany obowiązującej stawki podatku od towarów i usług (VAT) oraz podatku akcyzowego; </w:t>
      </w:r>
    </w:p>
    <w:p w14:paraId="6D25F089"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Strony odpowiednio zmienią Wynagrodzenie Umowne, a cena netto nie ulegnie zmianie; </w:t>
      </w:r>
    </w:p>
    <w:p w14:paraId="6389A324" w14:textId="77777777" w:rsidR="00D274A8" w:rsidRPr="00D274A8" w:rsidRDefault="00D274A8" w:rsidP="00D7376C">
      <w:pPr>
        <w:numPr>
          <w:ilvl w:val="1"/>
          <w:numId w:val="40"/>
        </w:numPr>
        <w:autoSpaceDE w:val="0"/>
        <w:autoSpaceDN w:val="0"/>
        <w:adjustRightInd w:val="0"/>
        <w:spacing w:after="89" w:line="276" w:lineRule="auto"/>
        <w:ind w:hanging="508"/>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32448F8B" w14:textId="1CF4E581"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Poza przypadkami wskazanymi w ust. 1, Zamawiający przewiduje możliwość zmiany w zakresie wysokości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mowy, w następujących sytuacjach:</w:t>
      </w:r>
    </w:p>
    <w:p w14:paraId="0B439DD1" w14:textId="0EA06839"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wysokości minimalnego wynagrodzenia za pracę albo wysokości minimalnej stawki godzinowej ustalonych na podstawie ustawy z dnia 10 października 2002 </w:t>
      </w:r>
      <w:r w:rsidRPr="00D274A8">
        <w:rPr>
          <w:rFonts w:asciiTheme="minorHAnsi" w:eastAsia="Calibri" w:hAnsiTheme="minorHAnsi" w:cstheme="minorHAnsi"/>
          <w:color w:val="000000"/>
          <w:sz w:val="22"/>
          <w:szCs w:val="22"/>
        </w:rPr>
        <w:lastRenderedPageBreak/>
        <w:t>r. o minimalnym wynagrodzeniu za pracę (</w:t>
      </w:r>
      <w:r w:rsidR="00D7376C" w:rsidRPr="00D274A8">
        <w:rPr>
          <w:rFonts w:asciiTheme="minorHAnsi" w:eastAsia="Calibri" w:hAnsiTheme="minorHAnsi" w:cstheme="minorHAnsi"/>
          <w:color w:val="000000"/>
          <w:sz w:val="22"/>
          <w:szCs w:val="22"/>
        </w:rPr>
        <w:t>tj.</w:t>
      </w:r>
      <w:r w:rsidRPr="00D274A8">
        <w:rPr>
          <w:rFonts w:asciiTheme="minorHAnsi" w:eastAsia="Calibri" w:hAnsiTheme="minorHAnsi" w:cstheme="minorHAnsi"/>
          <w:color w:val="000000"/>
          <w:sz w:val="22"/>
          <w:szCs w:val="22"/>
        </w:rPr>
        <w:t xml:space="preserve"> Dz.U. 202</w:t>
      </w:r>
      <w:r w:rsidR="00E270B4">
        <w:rPr>
          <w:rFonts w:asciiTheme="minorHAnsi" w:eastAsia="Calibri" w:hAnsiTheme="minorHAnsi" w:cstheme="minorHAnsi"/>
          <w:color w:val="000000"/>
          <w:sz w:val="22"/>
          <w:szCs w:val="22"/>
        </w:rPr>
        <w:t>4</w:t>
      </w:r>
      <w:r w:rsidRPr="00D274A8">
        <w:rPr>
          <w:rFonts w:asciiTheme="minorHAnsi" w:eastAsia="Calibri" w:hAnsiTheme="minorHAnsi" w:cstheme="minorHAnsi"/>
          <w:color w:val="000000"/>
          <w:sz w:val="22"/>
          <w:szCs w:val="22"/>
        </w:rPr>
        <w:t xml:space="preserve"> poz. </w:t>
      </w:r>
      <w:r w:rsidR="00E270B4">
        <w:rPr>
          <w:rFonts w:asciiTheme="minorHAnsi" w:eastAsia="Calibri" w:hAnsiTheme="minorHAnsi" w:cstheme="minorHAnsi"/>
          <w:color w:val="000000"/>
          <w:sz w:val="22"/>
          <w:szCs w:val="22"/>
        </w:rPr>
        <w:t>1773</w:t>
      </w:r>
      <w:r w:rsidRPr="00D274A8">
        <w:rPr>
          <w:rFonts w:asciiTheme="minorHAnsi" w:eastAsia="Calibri" w:hAnsiTheme="minorHAnsi" w:cstheme="minorHAnsi"/>
          <w:color w:val="000000"/>
          <w:sz w:val="22"/>
          <w:szCs w:val="22"/>
        </w:rPr>
        <w:t>), Zamawiający dopuszcza zmianę Ceny umowy – pod warunkiem, że Wykonawca bezsprzecznie wykaże, że</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zmiana ta będzie miała wpływ na koszty wykonania przez Wykonawcę Przedmiotu Umowy;</w:t>
      </w:r>
    </w:p>
    <w:p w14:paraId="3C0A17FE" w14:textId="1B904CEB"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zasad podlegania ubezpieczeniom społecznym lub ubezpieczeniu zdrowotnemu lub wysokości stawki składki na ubezpieczenia społeczne lub zdrowotne Zamawiający dopuszcza zmianę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 xml:space="preserve">mowy – pod warunkiem, że Wykonawca bezsprzecznie wykaże, że zmiana ta będzie miała wpływ na koszty wykonania przez Wykonawcę Przedmiotu Umowy; </w:t>
      </w:r>
    </w:p>
    <w:p w14:paraId="6A474689" w14:textId="12BDBFE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zasad gromadzenia i wysokości wpłat do pracowniczych planów kapitałowych, o których mowa w ustawie z dnia 4 października 2018 r. o pracowniczych planach kapitałowych, dopuszcza zmianę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mowy – pod warunkiem, że Wykonawca bezsprzecznie wykaże, że zmiana ta będzie miała wpływ na koszty wykonania przez Wykonawcę Przedmiotu Umowy</w:t>
      </w:r>
      <w:r w:rsidR="00D7376C">
        <w:rPr>
          <w:rFonts w:asciiTheme="minorHAnsi" w:eastAsia="Calibri" w:hAnsiTheme="minorHAnsi" w:cstheme="minorHAnsi"/>
          <w:color w:val="000000"/>
          <w:sz w:val="22"/>
          <w:szCs w:val="22"/>
        </w:rPr>
        <w:t>;</w:t>
      </w:r>
      <w:r w:rsidRPr="00D274A8">
        <w:rPr>
          <w:rFonts w:asciiTheme="minorHAnsi" w:eastAsia="Calibri" w:hAnsiTheme="minorHAnsi" w:cstheme="minorHAnsi"/>
          <w:color w:val="000000"/>
          <w:sz w:val="22"/>
          <w:szCs w:val="22"/>
        </w:rPr>
        <w:t xml:space="preserve"> </w:t>
      </w:r>
    </w:p>
    <w:p w14:paraId="4B69D8C0" w14:textId="63A2BA30"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n</w:t>
      </w:r>
      <w:r w:rsidR="00D274A8" w:rsidRPr="00D274A8">
        <w:rPr>
          <w:rFonts w:asciiTheme="minorHAnsi" w:eastAsia="Calibri" w:hAnsiTheme="minorHAnsi" w:cstheme="minorHAnsi"/>
          <w:color w:val="000000"/>
          <w:sz w:val="22"/>
          <w:szCs w:val="22"/>
        </w:rPr>
        <w:t>ie później niż 30 dni po wejściu w życie przepisów związanych z okolicznościami wskazanymi w pkt. 2.1 Wykonawca składa pisemny wniosek o zmianę Umowy w zakresie wysokości Ceny umowy.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w:t>
      </w:r>
      <w:r w:rsidR="00E270B4">
        <w:rPr>
          <w:rFonts w:asciiTheme="minorHAnsi" w:eastAsia="Calibri" w:hAnsiTheme="minorHAnsi" w:cstheme="minorHAnsi"/>
          <w:color w:val="000000"/>
          <w:sz w:val="22"/>
          <w:szCs w:val="22"/>
        </w:rPr>
        <w:t> </w:t>
      </w:r>
      <w:r w:rsidR="00D274A8" w:rsidRPr="00D274A8">
        <w:rPr>
          <w:rFonts w:asciiTheme="minorHAnsi" w:eastAsia="Calibri" w:hAnsiTheme="minorHAnsi" w:cstheme="minorHAnsi"/>
          <w:color w:val="000000"/>
          <w:sz w:val="22"/>
          <w:szCs w:val="22"/>
        </w:rPr>
        <w:t xml:space="preserve">pracę na kalkulację ceny za wykonanie Przedmiotu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36AD1591" w14:textId="3F245CDF"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color w:val="000000"/>
          <w:sz w:val="22"/>
          <w:szCs w:val="22"/>
        </w:rPr>
        <w:t>n</w:t>
      </w:r>
      <w:r w:rsidR="00D274A8" w:rsidRPr="00D274A8">
        <w:rPr>
          <w:rFonts w:asciiTheme="minorHAnsi" w:eastAsia="Calibri" w:hAnsiTheme="minorHAnsi" w:cstheme="minorHAnsi"/>
          <w:color w:val="000000"/>
          <w:sz w:val="22"/>
          <w:szCs w:val="22"/>
        </w:rPr>
        <w:t xml:space="preserve">ie później niż 30 dni po wejściu w życie przepisów związanych z okolicznościami wskazanymi w pkt 2.2. Wykonawca składa pisemny wniosek o zmianę Umowy w zakresie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za wykonanie Przedmiotu Umowy.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Nie będą akceptowane koszty wynikające z podwyższenia wynagrodzeń </w:t>
      </w:r>
      <w:r w:rsidR="00D274A8" w:rsidRPr="00D274A8">
        <w:rPr>
          <w:rFonts w:asciiTheme="minorHAnsi" w:eastAsia="Calibri" w:hAnsiTheme="minorHAnsi" w:cstheme="minorHAnsi"/>
          <w:sz w:val="22"/>
          <w:szCs w:val="22"/>
        </w:rPr>
        <w:t>pracowników Wykonawcy, które nie są konieczne w celu ich dostosowania do zmienionych zasad podlegania ubezpieczeniom społecznym lub ubezpieczeniu zdrowotnemu lub wysokości stawki składki na ubezpieczenia społeczne lub zdrowotne</w:t>
      </w:r>
      <w:r>
        <w:rPr>
          <w:rFonts w:asciiTheme="minorHAnsi" w:eastAsia="Calibri" w:hAnsiTheme="minorHAnsi" w:cstheme="minorHAnsi"/>
          <w:sz w:val="22"/>
          <w:szCs w:val="22"/>
        </w:rPr>
        <w:t>;</w:t>
      </w:r>
    </w:p>
    <w:p w14:paraId="29213105" w14:textId="490071D0"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n</w:t>
      </w:r>
      <w:r w:rsidR="00D274A8" w:rsidRPr="00D274A8">
        <w:rPr>
          <w:rFonts w:asciiTheme="minorHAnsi" w:eastAsia="Calibri" w:hAnsiTheme="minorHAnsi" w:cstheme="minorHAnsi"/>
          <w:sz w:val="22"/>
          <w:szCs w:val="22"/>
        </w:rPr>
        <w:t xml:space="preserve">ie później niż 30 dni po wejściu w życie przepisów związanych z okolicznościami wskazanymi w pkt. 2.3. Wykonawca składa pisemny wniosek o zmianę Umowy w zakresie wysokości wynagrodzenia. Wniosek powinien zawierać wyczerpujące uzasadnienie faktyczne i prawne </w:t>
      </w:r>
      <w:r w:rsidR="00D274A8" w:rsidRPr="00D274A8">
        <w:rPr>
          <w:rFonts w:asciiTheme="minorHAnsi" w:eastAsia="Calibri" w:hAnsiTheme="minorHAnsi" w:cstheme="minorHAnsi"/>
          <w:sz w:val="22"/>
          <w:szCs w:val="22"/>
        </w:rPr>
        <w:lastRenderedPageBreak/>
        <w:t xml:space="preserve">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na kalkulację ceny </w:t>
      </w:r>
      <w:r w:rsidR="00D274A8" w:rsidRPr="00D274A8">
        <w:rPr>
          <w:rFonts w:asciiTheme="minorHAnsi" w:eastAsia="Calibri" w:hAnsiTheme="minorHAnsi" w:cstheme="minorHAnsi"/>
          <w:color w:val="000000"/>
          <w:sz w:val="22"/>
          <w:szCs w:val="22"/>
        </w:rPr>
        <w:t>za wykonanie Przedmiotu Umowy</w:t>
      </w:r>
      <w:r w:rsidR="00D274A8" w:rsidRPr="00D274A8">
        <w:rPr>
          <w:rFonts w:asciiTheme="minorHAnsi" w:eastAsia="Calibri" w:hAnsiTheme="minorHAnsi" w:cstheme="minorHAnsi"/>
          <w:sz w:val="22"/>
          <w:szCs w:val="22"/>
        </w:rPr>
        <w:t>. Wniosek powinien obejmować jedynie te dodatkowe koszty realizacji zamówienia, które Wykonawca obowiązkowo ponosi w związku ze zmianami zasad gromadzenia i wysokości wpłat do pracowniczych planów kapitałowych powodujących wzrost kosztów wykonawcy. Nie będą akceptowane koszty wynikające z podwyższenia wynagrodzeń pracowników Wykonawcy, które nie są konieczne w celu ich dostosowania do zmian zasad gromadzenia i wysokości wpłat do pracowniczych planów kapitałowych</w:t>
      </w:r>
      <w:r>
        <w:rPr>
          <w:rFonts w:asciiTheme="minorHAnsi" w:eastAsia="Calibri" w:hAnsiTheme="minorHAnsi" w:cstheme="minorHAnsi"/>
          <w:sz w:val="22"/>
          <w:szCs w:val="22"/>
        </w:rPr>
        <w:t>;</w:t>
      </w:r>
    </w:p>
    <w:p w14:paraId="79626262" w14:textId="74A9A197"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z</w:t>
      </w:r>
      <w:r w:rsidR="00D274A8" w:rsidRPr="00D274A8">
        <w:rPr>
          <w:rFonts w:asciiTheme="minorHAnsi" w:eastAsia="Calibri" w:hAnsiTheme="minorHAnsi" w:cstheme="minorHAnsi"/>
          <w:sz w:val="22"/>
          <w:szCs w:val="22"/>
        </w:rPr>
        <w:t xml:space="preserve">miana wynagrodzenia, o której mowa w niniejszym ustępie, po spełnieniu warunków i zaakceptowaniu ich przez Zamawiającego, o których mowa w pkt. 2.4. - 2.6., wchodzi w życie z dniem zmiany przepisów, które stanowią podstawę zmiany wynagrodzenia Wykonawcy. </w:t>
      </w:r>
    </w:p>
    <w:p w14:paraId="4E653413"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Każda ze Stron Umowy może zawnioskować o jej zmianę w uzasadnionych przypadkach. W celu dokonania zmiany Umowy Strona o to wnioskująca, zobowiązana jest do złożenia drugiej Stronie propozycji zmiany w terminie 21 dni od dnia zaistnienia okoliczności będących podstawą zmiany. </w:t>
      </w:r>
    </w:p>
    <w:p w14:paraId="1B8B9B17"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Wniosek o zmianę Umowy powinien zawierać co najmniej: </w:t>
      </w:r>
    </w:p>
    <w:p w14:paraId="55C98132"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zakres proponowanej zmiany, </w:t>
      </w:r>
    </w:p>
    <w:p w14:paraId="2E6E2BB7"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opis okoliczności faktycznych uprawniających do dokonania zmiany, </w:t>
      </w:r>
    </w:p>
    <w:p w14:paraId="538FC912"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podstawę dokonania zmiany, to jest podstawę prawną wynikającą z przepisów Ustawy lub postanowień Umowy, </w:t>
      </w:r>
    </w:p>
    <w:p w14:paraId="4E219D37"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informacje i dowody potwierdzające, że zostały spełnione okoliczności uzasadniające dokonanie zmiany Umowy. </w:t>
      </w:r>
    </w:p>
    <w:p w14:paraId="7A993379"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złożenia wniosku o zmianę, druga Strona jest zobowiązana w terminie 30 dni od dnia otrzymania wniosku do ustosunkowania się do niego. Przede wszystkim druga Strona może:</w:t>
      </w:r>
    </w:p>
    <w:p w14:paraId="6258A9C2"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wezwać Stronę wnioskującą o zmianę do uzupełnienia wniosku lub przedstawienia dodatkowych wyjaśnień wraz ze stosownym uzasadnieniem takiego wezwania, </w:t>
      </w:r>
    </w:p>
    <w:p w14:paraId="7E755A9A"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zaproponować podjęcie negocjacji treści Umowy w zakresie wnioskowanej zmiany, </w:t>
      </w:r>
    </w:p>
    <w:p w14:paraId="7721D20F"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odrzucić wniosek o zmianę; odrzucenie wniosku o zmianę powinno zawierać uzasadnienie. </w:t>
      </w:r>
    </w:p>
    <w:p w14:paraId="67847D10"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Wszelkie zmiany w treści Umowy wymagają formy pisemnej, w postaci aneksu, pod rygorem nieważności. </w:t>
      </w:r>
    </w:p>
    <w:p w14:paraId="60BEB324"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 11</w:t>
      </w:r>
    </w:p>
    <w:p w14:paraId="0EEB4E3D"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Waloryzacja wynagrodzenia</w:t>
      </w:r>
    </w:p>
    <w:p w14:paraId="74252BAF" w14:textId="5F9FF7BD"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Zamawiający dopuszcza waloryzację wynagrodzenia Wykonawcy w zakresie cen jednostkowych wskazanych w </w:t>
      </w:r>
      <w:r w:rsidR="00E270B4" w:rsidRPr="00B06749">
        <w:rPr>
          <w:rFonts w:asciiTheme="minorHAnsi" w:eastAsia="Calibri" w:hAnsiTheme="minorHAnsi" w:cstheme="minorHAnsi"/>
          <w:b/>
          <w:bCs/>
          <w:color w:val="000000"/>
          <w:sz w:val="22"/>
          <w:szCs w:val="22"/>
        </w:rPr>
        <w:t>z</w:t>
      </w:r>
      <w:r w:rsidRPr="00B06749">
        <w:rPr>
          <w:rFonts w:asciiTheme="minorHAnsi" w:eastAsia="Calibri" w:hAnsiTheme="minorHAnsi" w:cstheme="minorHAnsi"/>
          <w:b/>
          <w:bCs/>
          <w:color w:val="000000"/>
          <w:sz w:val="22"/>
          <w:szCs w:val="22"/>
        </w:rPr>
        <w:t>ałączniku nr 1 do Umowy</w:t>
      </w:r>
      <w:r w:rsidRPr="00D274A8">
        <w:rPr>
          <w:rFonts w:asciiTheme="minorHAnsi" w:eastAsia="Calibri" w:hAnsiTheme="minorHAnsi" w:cstheme="minorHAnsi"/>
          <w:color w:val="000000"/>
          <w:sz w:val="22"/>
          <w:szCs w:val="22"/>
        </w:rPr>
        <w:t>, w przypadku zmiany cen towarów i usług, spowodowanych okolicznościami niezależnymi od Wykonawcy na zasadach określonych poniżej.</w:t>
      </w:r>
    </w:p>
    <w:p w14:paraId="5109DB40" w14:textId="77777777"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będzie się odbywać w oparciu o średnioroczny wskaźnik cen towarów i usług konsumpcyjnych w poprzednim roku kalendarzowym (dalej „Wskaźnik”) ogłaszany przez Prezesa Głównego Urzędu Statystycznego, w formie komunikatu, na podstawie art. art. 94 ust. 1 pkt 1 lit. a ustawy z dnia 17 grudnia 1998 r. o emeryturach i rentach z Funduszu Ubezpieczeń Społecznych z zastrzeżeniem warunków określonych w pkt. 2.1 -2.5 poniżej:</w:t>
      </w:r>
    </w:p>
    <w:p w14:paraId="022CF7B3" w14:textId="16EFE4E1"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lastRenderedPageBreak/>
        <w:t>Wykonawca lub Zamawiający mogą żądać zmiany wynagrodzenia w przypadku zmiany cen jednostkowych wg. ostatnio opublikowanego Wskaźnika określonego powyżej ponad 2 % w</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stosunku do poprzednio opublikowanego Wskaźnika;</w:t>
      </w:r>
    </w:p>
    <w:p w14:paraId="12275284"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nie będzie dotyczyła wynagrodzenia za dostawy realizowane przez Wykonawcę do dnia waloryzacji, o której mowa w pkt 2.3 poniżej;</w:t>
      </w:r>
    </w:p>
    <w:p w14:paraId="0995462F" w14:textId="1AFA5634"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wynagrodzenia może być dokonana na podstawie Wskaźnika opublikowanego w 2023 r. i 2024 r., na pierwszy dzień miesiąca kalendarzowego następującego po upływie 6</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(sześciu) miesięcy od dnia podpisania Umowy i od tego dnia obowiązywać będzie zmiana wynagrodzenia, pod warunkiem złożenia wniosku o waloryzację do końca 7 (siódmego) miesiąca od dnia podpisania Umowy. W przypadku złożenia wniosku w terminie późniejszym, waloryzacja dokonana będzie na pierwszy dzień miesiąca kalendarzowego następującego po</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dniu złożenia wniosku. Jeżeli Umowa zostanie zawarta po upływie 180 dni od dnia upływu terminu składania ofert, początkowym terminem ustalenia zmiany wynagrodzenia jest dzień otwarcia ofert;</w:t>
      </w:r>
    </w:p>
    <w:p w14:paraId="3EB23458" w14:textId="28575C49"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 przypadku likwidacji Wskaźnika, o którym mowa w niniejszym ustępie lub zmiany podmiotu, który urzędowo go ustala, mechanizm, o którym mowa powyżej stosuje się</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z</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wykorzystaniem wskaźnika, który zgodnie z odpowiednimi przepisami prawa zastąpi dotychczasowy wskaźnik lub wskaźnika ustalonego przez nowy podmiot;</w:t>
      </w:r>
    </w:p>
    <w:p w14:paraId="558EE172" w14:textId="47025E5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Suma zmian wynagrodzenia Wykonawcy w wyniku waloryzacji, wprowadzonych w trakcie obowiązywania Umowy, nie może przekroczyć +/- 5 % brutto wynagrodzenia określonego w</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4 ust. 1 Umowy.</w:t>
      </w:r>
    </w:p>
    <w:p w14:paraId="656BA535" w14:textId="77777777"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Wynagrodzenie w wyniku Waloryzacji zostanie ustalone z zastosowaniem stawki podatku VAT obowiązującej w dniu, na który dokonuje się Waloryzacji.</w:t>
      </w:r>
    </w:p>
    <w:p w14:paraId="6DADD770" w14:textId="6D0BF0FF"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wynagrodzenia, na podstawie ust. 2 powyżej, nie stanowi zmiany Umowy i</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nie</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wymaga sporządzenia aneksu. Na użytek waloryzacji Strony sporządzą protokół uzgodnień, w którym określą:</w:t>
      </w:r>
    </w:p>
    <w:p w14:paraId="412EE730"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okres, za który dokonują waloryzacji;</w:t>
      </w:r>
    </w:p>
    <w:p w14:paraId="3F67EDE3"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wartość wskaźnika waloryzacji;</w:t>
      </w:r>
    </w:p>
    <w:p w14:paraId="111DE1F4"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wartość wynagrodzenia podlegającego waloryzacji;</w:t>
      </w:r>
    </w:p>
    <w:p w14:paraId="427201DE"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wysokość wynagrodzenia przed i po waloryzacji;</w:t>
      </w:r>
    </w:p>
    <w:p w14:paraId="2ABE6C47"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łączną wartość zmiany wynagrodzenia w wyniku waloryzacji.</w:t>
      </w:r>
    </w:p>
    <w:p w14:paraId="664CB655" w14:textId="7E296988"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Protokół, o którym mowa w ust. 4 powyżej, po zatwierdzeniu przez osoby uprawnione do</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reprezentacji Zamawiającego oraz Wykonawcy staje się załącznikiem do Umowy.</w:t>
      </w:r>
    </w:p>
    <w:p w14:paraId="27FBD337" w14:textId="16B69288"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Wykonawca, którego wynagrodzenie zostało zmienione zgodnie z zapisami niniejszego paragrafu, zobowiązany jest do zmiany wynagrodzenia przysługującego podwykonawcy, z którym zawarł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mowę, w zakresie odpowiadającym zmianom cen kosztów dotyczących zobowiązania podwykonawcy.</w:t>
      </w:r>
    </w:p>
    <w:p w14:paraId="02E2B3E2" w14:textId="77777777" w:rsidR="00D274A8" w:rsidRPr="00D274A8" w:rsidRDefault="00D274A8" w:rsidP="00D7376C">
      <w:pPr>
        <w:jc w:val="center"/>
        <w:rPr>
          <w:rFonts w:asciiTheme="minorHAnsi" w:hAnsiTheme="minorHAnsi" w:cstheme="minorHAnsi"/>
          <w:b/>
          <w:bCs/>
          <w:sz w:val="22"/>
          <w:szCs w:val="22"/>
        </w:rPr>
      </w:pPr>
      <w:r w:rsidRPr="00D274A8">
        <w:rPr>
          <w:rFonts w:asciiTheme="minorHAnsi" w:hAnsiTheme="minorHAnsi" w:cstheme="minorHAnsi"/>
          <w:b/>
          <w:bCs/>
          <w:sz w:val="22"/>
          <w:szCs w:val="22"/>
        </w:rPr>
        <w:t>§ 12</w:t>
      </w:r>
    </w:p>
    <w:p w14:paraId="4E1BA2D8" w14:textId="77777777" w:rsidR="00D274A8" w:rsidRDefault="00D274A8" w:rsidP="00D7376C">
      <w:pPr>
        <w:jc w:val="center"/>
        <w:rPr>
          <w:rFonts w:asciiTheme="minorHAnsi" w:hAnsiTheme="minorHAnsi" w:cstheme="minorHAnsi"/>
          <w:b/>
          <w:bCs/>
          <w:sz w:val="22"/>
          <w:szCs w:val="22"/>
        </w:rPr>
      </w:pPr>
      <w:r w:rsidRPr="00D274A8">
        <w:rPr>
          <w:rFonts w:asciiTheme="minorHAnsi" w:hAnsiTheme="minorHAnsi" w:cstheme="minorHAnsi"/>
          <w:b/>
          <w:bCs/>
          <w:sz w:val="22"/>
          <w:szCs w:val="22"/>
        </w:rPr>
        <w:t>Odstąpienie od Umowy</w:t>
      </w:r>
    </w:p>
    <w:p w14:paraId="704FC79A" w14:textId="77777777" w:rsidR="00D7376C" w:rsidRPr="00D274A8" w:rsidRDefault="00D7376C" w:rsidP="00D7376C">
      <w:pPr>
        <w:spacing w:line="276" w:lineRule="auto"/>
        <w:jc w:val="center"/>
        <w:rPr>
          <w:rFonts w:asciiTheme="minorHAnsi" w:hAnsiTheme="minorHAnsi" w:cstheme="minorHAnsi"/>
          <w:b/>
          <w:bCs/>
          <w:sz w:val="22"/>
          <w:szCs w:val="22"/>
        </w:rPr>
      </w:pPr>
    </w:p>
    <w:p w14:paraId="154305BA" w14:textId="6495CAB1"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Zamawiający ma prawo odstąpić od Umowy w razie zaistnienia istotnej zmiany okoliczności powodującej, że wykonanie Umowy nie leży w interesie publicznym, czego nie można </w:t>
      </w:r>
      <w:r w:rsidRPr="00D274A8">
        <w:rPr>
          <w:rFonts w:asciiTheme="minorHAnsi" w:eastAsia="Calibri" w:hAnsiTheme="minorHAnsi" w:cstheme="minorHAnsi"/>
          <w:sz w:val="22"/>
          <w:szCs w:val="22"/>
        </w:rPr>
        <w:lastRenderedPageBreak/>
        <w:t>było</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przewidzieć w chwili zawarcia Umowy. Zamawiający może odstąpić od Umowy w terminie 30</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dni od daty powzięcia wiadomości o tych okolicznościach.</w:t>
      </w:r>
    </w:p>
    <w:p w14:paraId="473F5F1A"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rażącego lub uporczywego naruszania warunków Umowy przez Wykonawcę, Zamawiający wezwie go pisemnie do zaprzestania naruszania warunków Umowy, określając odpowiedni termin, nie krótszy niż 14 dni. Po bezskutecznym upływie tego terminu, Zamawiający może odstąpić od Umowy w całości lub w części z uwzględnieniem treści ustępów niniejszego paragrafu, składając odpowiednie oświadczenie w terminie 60 dni od ustania terminu na podjęcie działań przez Wykonawcę.</w:t>
      </w:r>
    </w:p>
    <w:p w14:paraId="65303A91"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 przypadku, odstąpienia przez Zamawiającego od Umowy, w okolicznościach, o których mowa jest w art. 456 ust. 1 ustawy </w:t>
      </w:r>
      <w:proofErr w:type="spellStart"/>
      <w:r w:rsidRPr="00D274A8">
        <w:rPr>
          <w:rFonts w:asciiTheme="minorHAnsi" w:eastAsia="Calibri" w:hAnsiTheme="minorHAnsi" w:cstheme="minorHAnsi"/>
          <w:sz w:val="22"/>
          <w:szCs w:val="22"/>
        </w:rPr>
        <w:t>Pzp</w:t>
      </w:r>
      <w:proofErr w:type="spellEnd"/>
      <w:r w:rsidRPr="00D274A8">
        <w:rPr>
          <w:rFonts w:asciiTheme="minorHAnsi" w:eastAsia="Calibri" w:hAnsiTheme="minorHAnsi" w:cstheme="minorHAnsi"/>
          <w:sz w:val="22"/>
          <w:szCs w:val="22"/>
        </w:rPr>
        <w:t xml:space="preserve">, Wykonawca może żądać wyłącznie wynagrodzenia należnego z tytułu wykonania części Umowy. Wynagrodzenie to zostanie ustalone w oparciu o protokół określający zakres zrealizowanych czynności Wykonawcy, których wykonanie zostanie potwierdzone w formie pisemnej przez Zamawiającego. </w:t>
      </w:r>
    </w:p>
    <w:p w14:paraId="0643A984"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Zamawiający ma również prawo odstąpić od Umowy z przyczyn leżących po stronie Wykonawcy, jeśli Wykonawca realizuje Umowę: </w:t>
      </w:r>
    </w:p>
    <w:p w14:paraId="6CCAE273"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bez zachowania najwyższej profesjonalnej staranności, </w:t>
      </w:r>
    </w:p>
    <w:p w14:paraId="3E5E4A24"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 naruszeniem obowiązujących przepisów, </w:t>
      </w:r>
    </w:p>
    <w:p w14:paraId="424F245D"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niezgodnie z warunkami zawartymi w Umowie, </w:t>
      </w:r>
    </w:p>
    <w:p w14:paraId="7132E317"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jeśli kary umowne przekroczą maksymalną wartość określoną w Umowie bądź może zażądać w takim przypadku od Wykonawcy stosownego obniżenia wynagrodzenia. </w:t>
      </w:r>
    </w:p>
    <w:p w14:paraId="483EEB5B"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Odstąpienie od Umowy może nastąpić w terminie do 60 dni od dnia powzięcia przez Zamawiającego wiadomości o zaistnieniu okoliczności uzasadniających odstąpienie, z zastrzeżeniem ust. 1. </w:t>
      </w:r>
    </w:p>
    <w:p w14:paraId="30D7E198"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przypadkach, o których mowa powyżej, Wykonawca może żądać wyłącznie wynagrodzenia należnego z tytułu wykonania części Umowy.</w:t>
      </w:r>
    </w:p>
    <w:p w14:paraId="64F64E65" w14:textId="618DC6DC" w:rsid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odstąpienia od Umowy po wykonaniu przez Wykonawcę części Umowy w sposób prawidłowy, odstąpienie następuje w stosunku do pozostałej części Przedmiotu Umowy. W zakresie świadczenia spełnionego Umowa obowiązuje i za prawidłowo wykonaną do tego momentu część Przedmiotu Umowy Zamawiający zapłaci wynagrodzenie, proporcjonalnie umniejszone do</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 xml:space="preserve">prawidłowo wykonanej części Przedmiotu Umowy, przy czym Strony zobowiązane są również pozostałymi postanowieniami umownymi, w tym dotyczącymi kar umownych. </w:t>
      </w:r>
    </w:p>
    <w:p w14:paraId="5D056A5C" w14:textId="77777777" w:rsidR="005B5223" w:rsidRPr="00D274A8" w:rsidRDefault="005B5223" w:rsidP="005B5223">
      <w:pPr>
        <w:spacing w:after="160" w:line="276" w:lineRule="auto"/>
        <w:ind w:left="284"/>
        <w:contextualSpacing/>
        <w:jc w:val="both"/>
        <w:rPr>
          <w:rFonts w:asciiTheme="minorHAnsi" w:eastAsia="Calibri" w:hAnsiTheme="minorHAnsi" w:cstheme="minorHAnsi"/>
          <w:sz w:val="22"/>
          <w:szCs w:val="22"/>
        </w:rPr>
      </w:pPr>
    </w:p>
    <w:p w14:paraId="582A7226"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§13</w:t>
      </w:r>
    </w:p>
    <w:p w14:paraId="6F6A0680"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Siła wyższa</w:t>
      </w:r>
    </w:p>
    <w:p w14:paraId="51884F84" w14:textId="77777777" w:rsidR="00D274A8" w:rsidRPr="00D274A8" w:rsidRDefault="00D274A8" w:rsidP="00D7376C">
      <w:pPr>
        <w:spacing w:line="276" w:lineRule="auto"/>
        <w:jc w:val="center"/>
        <w:rPr>
          <w:rFonts w:asciiTheme="minorHAnsi" w:hAnsiTheme="minorHAnsi" w:cstheme="minorHAnsi"/>
          <w:b/>
          <w:bCs/>
          <w:sz w:val="22"/>
          <w:szCs w:val="22"/>
        </w:rPr>
      </w:pPr>
    </w:p>
    <w:p w14:paraId="755F4DE5" w14:textId="77777777" w:rsidR="00D274A8" w:rsidRP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Strony nie odpowiadają za niewykonanie lub nienależyte wykonanie Umowy spowodowane siłą wyższą. Dla potrzeb Umowy siła wyższa oznacza zagrożenia epidemiologiczne oraz zdarzenie nadzwyczajne, zewnętrzne, niemożliwe do zapobieżenia i niezależne od Stron, takie jak:</w:t>
      </w:r>
    </w:p>
    <w:p w14:paraId="643C4D50"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klęska żywiołowa;</w:t>
      </w:r>
    </w:p>
    <w:p w14:paraId="786EF177" w14:textId="1712C89B"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wojna, działania wojenne lub terrorystyczne (niezależnie, czy wojna była wypowiedziana czy</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nie), inwazja, działanie wrogów zewnętrznych, mobilizacja, rekwizycja lub embargo;</w:t>
      </w:r>
    </w:p>
    <w:p w14:paraId="533268A7"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rebelia, rewolucja, powstanie lub przewrót wojskowy lub cywilny, lub wojna domowa;</w:t>
      </w:r>
    </w:p>
    <w:p w14:paraId="4FE5A369"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skażenie radioaktywne;</w:t>
      </w:r>
    </w:p>
    <w:p w14:paraId="37BADDB2"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lastRenderedPageBreak/>
        <w:t>bunt, niepokoje lub zamieszki, jeżeli nie są ograniczone wyłącznie do pracowników Strony dotkniętej siłą wyższą lub osób, którymi posługuje się ona w wykonaniu Umowy.</w:t>
      </w:r>
    </w:p>
    <w:p w14:paraId="16D7B462" w14:textId="46A69E40" w:rsidR="00D274A8" w:rsidRP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Strona podlegająca działaniu siły wyższej niezwłocznie zawiadomi na piśmie lub drogą elektroniczną drugą Stronę o wystąpieniu siły wyższej i przewidywanych skutkach w zakresie realizacji jej</w:t>
      </w:r>
      <w:r w:rsidR="009003AF">
        <w:rPr>
          <w:rFonts w:eastAsia="Calibri"/>
        </w:rPr>
        <w:t> </w:t>
      </w:r>
      <w:r w:rsidRPr="00D274A8">
        <w:rPr>
          <w:rFonts w:asciiTheme="minorHAnsi" w:eastAsia="Calibri" w:hAnsiTheme="minorHAnsi" w:cstheme="minorHAnsi"/>
          <w:sz w:val="22"/>
          <w:szCs w:val="22"/>
        </w:rPr>
        <w:t>zobowiązań.</w:t>
      </w:r>
    </w:p>
    <w:p w14:paraId="6C2FC859" w14:textId="77777777" w:rsid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gdy siła wyższa działała nie dłużej niż 30 (trzydzieści) dni od dnia zawiadomienia drugiej Strony o jej działaniu, Strony zobowiązane są do podjęcia negocjacji w celu zmiany (ustalenia nowych) terminów realizacji Umowy, lub zakresu świadczeń Wykonawcy lub Wynagrodzenia Umownego, (które nie może być wyższa niż określone w § 8 ust. 1 Umowy), z zastrzeżeniem, iż Strony mogą postanowić o rozwiązaniu Umowy za porozumieniem Stron. W przypadku, gdy siła wyższa działała dłużej niż 60 (sześćdziesiąt) dni od dnia zawiadomienia drugiej Strony o jej działaniu, każda ze Stron może odstąpić od Umowy w całości lub części w terminie 30 (trzydziestu) dni od dnia zawiadomienia drugiej Strony o działaniu siły wyższej, chyba, że Strony wspólnie postanowią o rozwiązaniu Umowy za porozumieniem Stron.</w:t>
      </w:r>
    </w:p>
    <w:p w14:paraId="012D4E6C" w14:textId="77777777" w:rsidR="005B5223" w:rsidRPr="00D274A8" w:rsidRDefault="005B5223" w:rsidP="005B5223">
      <w:pPr>
        <w:spacing w:after="200" w:line="276" w:lineRule="auto"/>
        <w:ind w:left="284"/>
        <w:contextualSpacing/>
        <w:jc w:val="both"/>
        <w:rPr>
          <w:rFonts w:asciiTheme="minorHAnsi" w:eastAsia="Calibri" w:hAnsiTheme="minorHAnsi" w:cstheme="minorHAnsi"/>
          <w:sz w:val="22"/>
          <w:szCs w:val="22"/>
        </w:rPr>
      </w:pPr>
    </w:p>
    <w:p w14:paraId="0025F9BE" w14:textId="428BE63D" w:rsidR="00D274A8" w:rsidRPr="00B06749" w:rsidRDefault="00D274A8" w:rsidP="005B5223">
      <w:pPr>
        <w:jc w:val="center"/>
        <w:rPr>
          <w:rFonts w:asciiTheme="minorHAnsi" w:hAnsiTheme="minorHAnsi" w:cstheme="minorHAnsi"/>
          <w:b/>
          <w:bCs/>
        </w:rPr>
      </w:pPr>
      <w:r w:rsidRPr="00B06749">
        <w:rPr>
          <w:rFonts w:asciiTheme="minorHAnsi" w:hAnsiTheme="minorHAnsi" w:cstheme="minorHAnsi"/>
          <w:b/>
          <w:bCs/>
        </w:rPr>
        <w:t>§14</w:t>
      </w:r>
    </w:p>
    <w:p w14:paraId="4BEAA7CB" w14:textId="77777777" w:rsidR="00D274A8" w:rsidRPr="00B06749" w:rsidRDefault="00D274A8" w:rsidP="005B5223">
      <w:pPr>
        <w:jc w:val="center"/>
        <w:rPr>
          <w:rFonts w:asciiTheme="minorHAnsi" w:hAnsiTheme="minorHAnsi" w:cstheme="minorHAnsi"/>
          <w:b/>
          <w:bCs/>
          <w:sz w:val="22"/>
          <w:szCs w:val="22"/>
        </w:rPr>
      </w:pPr>
      <w:r w:rsidRPr="00B06749">
        <w:rPr>
          <w:rFonts w:asciiTheme="minorHAnsi" w:hAnsiTheme="minorHAnsi" w:cstheme="minorHAnsi"/>
          <w:b/>
          <w:bCs/>
          <w:sz w:val="22"/>
          <w:szCs w:val="22"/>
        </w:rPr>
        <w:t>Ochrona danych osobowych</w:t>
      </w:r>
    </w:p>
    <w:p w14:paraId="0433F250" w14:textId="77777777" w:rsidR="00D274A8" w:rsidRPr="00D274A8" w:rsidRDefault="00D274A8" w:rsidP="00D7376C">
      <w:pPr>
        <w:spacing w:line="276" w:lineRule="auto"/>
        <w:jc w:val="center"/>
        <w:rPr>
          <w:rFonts w:asciiTheme="minorHAnsi" w:hAnsiTheme="minorHAnsi" w:cstheme="minorHAnsi"/>
          <w:b/>
          <w:bCs/>
          <w:sz w:val="20"/>
          <w:szCs w:val="20"/>
        </w:rPr>
      </w:pPr>
    </w:p>
    <w:p w14:paraId="57E3A793" w14:textId="0111E315"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W ramach realizacji Umowy, Strony przetwarzać będą dane osób wyznaczonych do bieżącego kontaktu, w tym dane pracowników oraz współpracowników. W celu uniknięcia wątpliwości, każda ze Stron przetwarza dane osób wskazanych do bieżącej realizacji Umowy drugiej Strony jako ich</w:t>
      </w:r>
      <w:r w:rsidR="009003AF">
        <w:rPr>
          <w:rFonts w:asciiTheme="minorHAnsi" w:hAnsiTheme="minorHAnsi" w:cstheme="minorHAnsi"/>
          <w:color w:val="000000"/>
          <w:sz w:val="22"/>
          <w:szCs w:val="22"/>
        </w:rPr>
        <w:t> </w:t>
      </w:r>
      <w:r w:rsidRPr="00D274A8">
        <w:rPr>
          <w:rFonts w:asciiTheme="minorHAnsi" w:hAnsiTheme="minorHAnsi" w:cstheme="minorHAnsi"/>
          <w:color w:val="000000"/>
          <w:sz w:val="22"/>
          <w:szCs w:val="22"/>
        </w:rPr>
        <w:t xml:space="preserve">odrębny i niezależny administrator, zgodnie z treścią art. 6 ust. 1 lit. f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 </w:t>
      </w:r>
    </w:p>
    <w:p w14:paraId="53A09B4D"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Zakres danych osobowych, które są udostępniane pomiędzy Stronami obejmuje: imię, nazwisko, służbowy adres e-mail, służbowy numer telefonu, stanowisko zajmowane w organizacji jednej ze Stron. </w:t>
      </w:r>
    </w:p>
    <w:p w14:paraId="5372BE33" w14:textId="4226356A"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Każda ze Stron zobowiązuje się przetwarzać udostępnione jej dane osobowe drugiej Strony zgodnie z obowiązującymi przepisami w zakresie ochrony danych osobowych, w szczególności zgodnie z</w:t>
      </w:r>
      <w:r w:rsidR="009003AF">
        <w:rPr>
          <w:rFonts w:asciiTheme="minorHAnsi" w:hAnsiTheme="minorHAnsi" w:cstheme="minorHAnsi"/>
          <w:color w:val="000000"/>
          <w:sz w:val="22"/>
          <w:szCs w:val="22"/>
        </w:rPr>
        <w:t> </w:t>
      </w:r>
      <w:r w:rsidRPr="00D274A8">
        <w:rPr>
          <w:rFonts w:asciiTheme="minorHAnsi" w:hAnsiTheme="minorHAnsi" w:cstheme="minorHAnsi"/>
          <w:color w:val="000000"/>
          <w:sz w:val="22"/>
          <w:szCs w:val="22"/>
        </w:rPr>
        <w:t>postanowieniami Rozporządzenia</w:t>
      </w:r>
      <w:r w:rsidR="005B5223">
        <w:rPr>
          <w:rFonts w:asciiTheme="minorHAnsi" w:hAnsiTheme="minorHAnsi" w:cstheme="minorHAnsi"/>
          <w:color w:val="000000"/>
          <w:sz w:val="22"/>
          <w:szCs w:val="22"/>
        </w:rPr>
        <w:t>.</w:t>
      </w:r>
    </w:p>
    <w:p w14:paraId="73F79393" w14:textId="19BA628A"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Każda ze Stron zobowiązana jest zrealizować obowiązek informacyjny wobec osób wyznaczonych do kontaktu drugiej Strony („Uprawnieni”), których dane przetwarza. Klauzula obowiązku informacyjnego Wykonawcy zamówienia stanowi załącznik nr </w:t>
      </w:r>
      <w:r w:rsidR="00CB675B">
        <w:rPr>
          <w:rFonts w:asciiTheme="minorHAnsi" w:hAnsiTheme="minorHAnsi" w:cstheme="minorHAnsi"/>
          <w:color w:val="000000"/>
          <w:sz w:val="22"/>
          <w:szCs w:val="22"/>
        </w:rPr>
        <w:t>4</w:t>
      </w:r>
      <w:r w:rsidRPr="00D274A8">
        <w:rPr>
          <w:rFonts w:asciiTheme="minorHAnsi" w:hAnsiTheme="minorHAnsi" w:cstheme="minorHAnsi"/>
          <w:color w:val="000000"/>
          <w:sz w:val="22"/>
          <w:szCs w:val="22"/>
        </w:rPr>
        <w:t xml:space="preserve"> do Umowy.</w:t>
      </w:r>
    </w:p>
    <w:p w14:paraId="7BE56190"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Strony zobowiązują się na bieżąco śledzić zmiany regulacji ochrony danych osobowych i dostosowywać sposób przetwarzania danych osobowych, w tym w szczególności procedury wewnętrzne i sposoby zabezpieczenia danych osobowych do aktualnych wymagań prawnych.</w:t>
      </w:r>
    </w:p>
    <w:p w14:paraId="29DCD88F"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W przypadku sporów, roszczeń, skarg związanych z przetwarzaniem danych osobowych Uprawnionych w związku z realizacją Umowy, Strony zobowiązane są informować się nawzajem </w:t>
      </w:r>
      <w:r w:rsidRPr="00D274A8">
        <w:rPr>
          <w:rFonts w:asciiTheme="minorHAnsi" w:hAnsiTheme="minorHAnsi" w:cstheme="minorHAnsi"/>
          <w:color w:val="000000"/>
          <w:sz w:val="22"/>
          <w:szCs w:val="22"/>
        </w:rPr>
        <w:lastRenderedPageBreak/>
        <w:t>oraz wspierać w udzielaniu wyjaśnień, dostarczaniu dokumentów oraz wykonywać inne czynności, jeżeli będą konieczne do obrony przed tymi roszczeniami.</w:t>
      </w:r>
    </w:p>
    <w:p w14:paraId="186CBA8C"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Strony zobowiązują się niezwłocznie nawzajem informować o stwierdzonym naruszeniu bezpieczeństwa ochrony danych osobowych Uprawnionych, jeżeli naruszenie to może mieć wpływ na realizację obowiązków przez drugą Stronę lub może skutkować jej odpowiedzialnością.</w:t>
      </w:r>
    </w:p>
    <w:p w14:paraId="1E3D431C" w14:textId="7CC022AD"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W przypadku, gdyby okazało się, że do realizacji Umowy konieczne jest przetwarzanie innych danych osobowych, Strony zawrą umowę o powierzenie przetwarzania danych osobowych, określającą zakres i cel przetwarzania danych. Wykonawca nie może rozpocząć przetwarzania danych osobowych, odnośnie których Zamawiający pełni funkcję administratora danych przed poinformowaniem Zamawiającego o konieczności takiego przetwarzania w celu realizacji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 xml:space="preserve">mowy i uzyskaniem podstaw prawnych takiego przetwarzania danych osobowych. Strony postanawiają, iż realizacja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 xml:space="preserve">mowy o powierzenie przetwarzania danych osobowych odbywać się będzie w ramach wynagrodzenia przewidzianego za wykonanie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mowy, a Wykonawca nie będzie uprawniony do żądania od Zamawiającego dodatkowego wynagrodzenia z tego tytułu.</w:t>
      </w:r>
    </w:p>
    <w:p w14:paraId="2F445021" w14:textId="77777777" w:rsidR="00D274A8" w:rsidRPr="00D274A8" w:rsidRDefault="00D274A8" w:rsidP="00D7376C">
      <w:pPr>
        <w:autoSpaceDE w:val="0"/>
        <w:autoSpaceDN w:val="0"/>
        <w:spacing w:line="276" w:lineRule="auto"/>
        <w:ind w:left="284"/>
        <w:jc w:val="both"/>
        <w:rPr>
          <w:rFonts w:asciiTheme="minorHAnsi" w:hAnsiTheme="minorHAnsi" w:cstheme="minorHAnsi"/>
          <w:color w:val="000000"/>
          <w:sz w:val="22"/>
          <w:szCs w:val="22"/>
        </w:rPr>
      </w:pPr>
    </w:p>
    <w:p w14:paraId="6AC2DC59"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 15</w:t>
      </w:r>
    </w:p>
    <w:p w14:paraId="508C44C8" w14:textId="77777777" w:rsid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Postanowienia końcowe</w:t>
      </w:r>
    </w:p>
    <w:p w14:paraId="68A9173A" w14:textId="77777777" w:rsidR="005B5223" w:rsidRPr="00D274A8" w:rsidRDefault="005B5223" w:rsidP="005B5223">
      <w:pPr>
        <w:jc w:val="center"/>
        <w:rPr>
          <w:rFonts w:asciiTheme="minorHAnsi" w:hAnsiTheme="minorHAnsi" w:cstheme="minorHAnsi"/>
          <w:b/>
          <w:bCs/>
          <w:sz w:val="22"/>
          <w:szCs w:val="22"/>
        </w:rPr>
      </w:pPr>
    </w:p>
    <w:p w14:paraId="30378F90"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Wszelkie zmiany i uzupełnienia Umowy wymagają zachowania formy pisemnej w postaci aneksu pod rygorem nieważności z zastrzeżeniem postanowień Umowy, które wyłączają konieczność sporządzenia Aneksu.</w:t>
      </w:r>
    </w:p>
    <w:p w14:paraId="5E8B5829"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w:t>
      </w:r>
    </w:p>
    <w:p w14:paraId="22C1F65C"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Umowa podlega prawu polskiemu, a w sprawach nieuregulowanych Umową mają zastosowanie przepisy Kodeksu Cywilnego i Ustawy Prawo zamówień publicznych.</w:t>
      </w:r>
    </w:p>
    <w:p w14:paraId="0614FC9F"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Strony Umowy podejmą w dobrej wierze wysiłek w celu rozwiązania w sposób polubowny wszelkich sporów powstałych pomiędzy Stronami, które wynikły z realizacji Umowy i/lub jej interpretacji. Jeżeli polubowne rozwiązanie sporu nie powiedzie się, zostanie on poddany pod rozstrzygnięcie sądu powszechnego właściwego dla siedziby Zamawiającego.</w:t>
      </w:r>
    </w:p>
    <w:p w14:paraId="6E2C0107" w14:textId="24D03639"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Umowę sporządzono w 2 jednobrzmiących egzemplarzach, 1 egzemplarz dla Zamawiającego i 1</w:t>
      </w:r>
      <w:r w:rsidR="00CB675B">
        <w:rPr>
          <w:rFonts w:asciiTheme="minorHAnsi" w:eastAsia="Calibri" w:hAnsiTheme="minorHAnsi" w:cstheme="minorHAnsi"/>
          <w:sz w:val="22"/>
          <w:szCs w:val="22"/>
        </w:rPr>
        <w:t> </w:t>
      </w:r>
      <w:r w:rsidRPr="00D274A8">
        <w:rPr>
          <w:rFonts w:asciiTheme="minorHAnsi" w:eastAsia="Calibri" w:hAnsiTheme="minorHAnsi" w:cstheme="minorHAnsi"/>
          <w:sz w:val="22"/>
          <w:szCs w:val="22"/>
        </w:rPr>
        <w:t>egzemplarz dla Wykonawcy.</w:t>
      </w:r>
    </w:p>
    <w:p w14:paraId="29305C43"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Integralną częścią Umowy są:</w:t>
      </w:r>
    </w:p>
    <w:p w14:paraId="01F6EAE0" w14:textId="310CDA60" w:rsidR="009003AF" w:rsidRPr="00CB675B" w:rsidRDefault="009003AF" w:rsidP="00CB675B">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Załącznik nr 1 - </w:t>
      </w:r>
      <w:r w:rsidRPr="003C15A3">
        <w:rPr>
          <w:rFonts w:asciiTheme="minorHAnsi" w:hAnsiTheme="minorHAnsi" w:cstheme="minorHAnsi"/>
          <w:sz w:val="22"/>
          <w:szCs w:val="22"/>
        </w:rPr>
        <w:t>Opis ogólny przedmiotu zamówienia</w:t>
      </w:r>
      <w:r>
        <w:rPr>
          <w:rFonts w:asciiTheme="minorHAnsi" w:hAnsiTheme="minorHAnsi" w:cstheme="minorHAnsi"/>
          <w:sz w:val="22"/>
          <w:szCs w:val="22"/>
        </w:rPr>
        <w:t>,</w:t>
      </w:r>
      <w:r w:rsidR="00CB675B">
        <w:rPr>
          <w:rFonts w:asciiTheme="minorHAnsi" w:hAnsiTheme="minorHAnsi" w:cstheme="minorHAnsi"/>
          <w:sz w:val="22"/>
          <w:szCs w:val="22"/>
        </w:rPr>
        <w:t xml:space="preserve"> </w:t>
      </w:r>
      <w:r w:rsidRPr="00CB675B">
        <w:rPr>
          <w:rFonts w:asciiTheme="minorHAnsi" w:hAnsiTheme="minorHAnsi" w:cstheme="minorHAnsi"/>
          <w:sz w:val="22"/>
          <w:szCs w:val="22"/>
        </w:rPr>
        <w:t>Zestawienie odczynników laboratoryjnych</w:t>
      </w:r>
      <w:r w:rsidR="00CB675B">
        <w:rPr>
          <w:rFonts w:asciiTheme="minorHAnsi" w:hAnsiTheme="minorHAnsi" w:cstheme="minorHAnsi"/>
          <w:sz w:val="22"/>
          <w:szCs w:val="22"/>
        </w:rPr>
        <w:t>.</w:t>
      </w:r>
    </w:p>
    <w:p w14:paraId="789D4F3D" w14:textId="6669EAC9" w:rsidR="009003AF" w:rsidRDefault="009003AF" w:rsidP="00B06749">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B675B">
        <w:rPr>
          <w:rFonts w:asciiTheme="minorHAnsi" w:hAnsiTheme="minorHAnsi" w:cstheme="minorHAnsi"/>
          <w:sz w:val="22"/>
          <w:szCs w:val="22"/>
        </w:rPr>
        <w:t>2</w:t>
      </w:r>
      <w:r>
        <w:rPr>
          <w:rFonts w:asciiTheme="minorHAnsi" w:hAnsiTheme="minorHAnsi" w:cstheme="minorHAnsi"/>
          <w:sz w:val="22"/>
          <w:szCs w:val="22"/>
        </w:rPr>
        <w:t xml:space="preserve"> - Wzór Zamówienia.</w:t>
      </w:r>
    </w:p>
    <w:p w14:paraId="3D1D4588" w14:textId="62BCF74E" w:rsidR="009003AF" w:rsidRDefault="009003AF" w:rsidP="00B06749">
      <w:pPr>
        <w:pStyle w:val="Akapitzlist"/>
        <w:spacing w:after="160" w:line="259" w:lineRule="auto"/>
        <w:ind w:left="360"/>
        <w:jc w:val="both"/>
        <w:rPr>
          <w:rFonts w:asciiTheme="minorHAnsi" w:hAnsiTheme="minorHAnsi" w:cstheme="minorHAnsi"/>
          <w:sz w:val="22"/>
          <w:szCs w:val="22"/>
        </w:rPr>
      </w:pPr>
      <w:r w:rsidRPr="009003AF">
        <w:rPr>
          <w:rFonts w:asciiTheme="minorHAnsi" w:hAnsiTheme="minorHAnsi" w:cstheme="minorHAnsi"/>
          <w:sz w:val="22"/>
          <w:szCs w:val="22"/>
        </w:rPr>
        <w:t xml:space="preserve">Załącznik nr </w:t>
      </w:r>
      <w:r w:rsidR="00CB675B">
        <w:rPr>
          <w:rFonts w:asciiTheme="minorHAnsi" w:hAnsiTheme="minorHAnsi" w:cstheme="minorHAnsi"/>
          <w:sz w:val="22"/>
          <w:szCs w:val="22"/>
        </w:rPr>
        <w:t>3</w:t>
      </w:r>
      <w:r w:rsidRPr="009003AF">
        <w:rPr>
          <w:rFonts w:asciiTheme="minorHAnsi" w:hAnsiTheme="minorHAnsi" w:cstheme="minorHAnsi"/>
          <w:sz w:val="22"/>
          <w:szCs w:val="22"/>
        </w:rPr>
        <w:t xml:space="preserve"> - Wzór zawiadomienia o skorzystaniu z prawa opcji</w:t>
      </w:r>
      <w:r w:rsidR="00CB675B">
        <w:rPr>
          <w:rFonts w:asciiTheme="minorHAnsi" w:hAnsiTheme="minorHAnsi" w:cstheme="minorHAnsi"/>
          <w:sz w:val="22"/>
          <w:szCs w:val="22"/>
        </w:rPr>
        <w:t>.</w:t>
      </w:r>
    </w:p>
    <w:p w14:paraId="6C4EDD32" w14:textId="54772B23" w:rsidR="00CB675B" w:rsidRPr="009003AF" w:rsidRDefault="00CB675B" w:rsidP="00B06749">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Załącznik nr 4 – Klauzula Informacyjna RODO.</w:t>
      </w:r>
    </w:p>
    <w:p w14:paraId="14FB5E6C" w14:textId="77777777" w:rsidR="00D274A8" w:rsidRPr="00D274A8" w:rsidRDefault="00D274A8" w:rsidP="00D274A8">
      <w:pPr>
        <w:rPr>
          <w:rFonts w:asciiTheme="minorHAnsi" w:eastAsia="Calibri" w:hAnsiTheme="minorHAnsi" w:cstheme="minorHAnsi"/>
          <w:sz w:val="22"/>
          <w:szCs w:val="22"/>
        </w:rPr>
      </w:pPr>
      <w:r w:rsidRPr="00D274A8">
        <w:rPr>
          <w:rFonts w:asciiTheme="minorHAnsi" w:hAnsiTheme="minorHAnsi" w:cstheme="minorHAnsi"/>
          <w:sz w:val="22"/>
          <w:szCs w:val="22"/>
        </w:rPr>
        <w:br w:type="page"/>
      </w:r>
    </w:p>
    <w:p w14:paraId="1473FAD5" w14:textId="77777777" w:rsidR="00CB675B" w:rsidRDefault="009003AF" w:rsidP="009003AF">
      <w:pPr>
        <w:pStyle w:val="Akapitzlist"/>
        <w:spacing w:after="160" w:line="259" w:lineRule="auto"/>
        <w:ind w:left="792"/>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1 do umowy  - </w:t>
      </w:r>
      <w:r w:rsidRPr="003C15A3">
        <w:rPr>
          <w:rFonts w:asciiTheme="minorHAnsi" w:hAnsiTheme="minorHAnsi" w:cstheme="minorHAnsi"/>
          <w:sz w:val="22"/>
          <w:szCs w:val="22"/>
        </w:rPr>
        <w:t>Opis ogólny przedmiotu zamówienia</w:t>
      </w:r>
      <w:r w:rsidR="00CB675B">
        <w:rPr>
          <w:rFonts w:asciiTheme="minorHAnsi" w:hAnsiTheme="minorHAnsi" w:cstheme="minorHAnsi"/>
          <w:sz w:val="22"/>
          <w:szCs w:val="22"/>
        </w:rPr>
        <w:t xml:space="preserve">, </w:t>
      </w:r>
    </w:p>
    <w:p w14:paraId="6F7907FF" w14:textId="3947D99C" w:rsidR="009003AF" w:rsidRDefault="00CB675B" w:rsidP="009003AF">
      <w:pPr>
        <w:pStyle w:val="Akapitzlist"/>
        <w:spacing w:after="160" w:line="259" w:lineRule="auto"/>
        <w:ind w:left="792"/>
        <w:jc w:val="right"/>
        <w:rPr>
          <w:rFonts w:asciiTheme="minorHAnsi" w:hAnsiTheme="minorHAnsi" w:cstheme="minorHAnsi"/>
          <w:sz w:val="22"/>
          <w:szCs w:val="22"/>
        </w:rPr>
      </w:pPr>
      <w:r w:rsidRPr="00CB675B">
        <w:rPr>
          <w:rFonts w:asciiTheme="minorHAnsi" w:hAnsiTheme="minorHAnsi" w:cstheme="minorHAnsi"/>
          <w:sz w:val="22"/>
          <w:szCs w:val="22"/>
        </w:rPr>
        <w:t>Zestawienie odczynników laboratoryjnych</w:t>
      </w:r>
    </w:p>
    <w:p w14:paraId="1134B810" w14:textId="77777777" w:rsidR="009003AF" w:rsidRDefault="009003AF" w:rsidP="009003AF">
      <w:pPr>
        <w:pStyle w:val="Akapitzlist"/>
        <w:spacing w:after="160" w:line="259" w:lineRule="auto"/>
        <w:ind w:left="792"/>
        <w:jc w:val="right"/>
        <w:rPr>
          <w:rFonts w:asciiTheme="minorHAnsi" w:hAnsiTheme="minorHAnsi" w:cstheme="minorHAnsi"/>
          <w:sz w:val="22"/>
          <w:szCs w:val="22"/>
        </w:rPr>
      </w:pPr>
    </w:p>
    <w:p w14:paraId="2E8607C5" w14:textId="406A89F5" w:rsidR="009003AF" w:rsidRDefault="009003AF" w:rsidP="009003AF">
      <w:pPr>
        <w:pStyle w:val="Akapitzlist"/>
        <w:spacing w:after="160" w:line="259" w:lineRule="auto"/>
        <w:ind w:left="792"/>
        <w:jc w:val="center"/>
        <w:rPr>
          <w:rFonts w:asciiTheme="minorHAnsi" w:hAnsiTheme="minorHAnsi" w:cstheme="minorHAnsi"/>
          <w:b/>
          <w:bCs/>
          <w:sz w:val="22"/>
          <w:szCs w:val="22"/>
        </w:rPr>
      </w:pPr>
      <w:r w:rsidRPr="00182703">
        <w:rPr>
          <w:rFonts w:asciiTheme="minorHAnsi" w:hAnsiTheme="minorHAnsi" w:cstheme="minorHAnsi"/>
          <w:b/>
          <w:bCs/>
          <w:sz w:val="22"/>
          <w:szCs w:val="22"/>
        </w:rPr>
        <w:t>Plik</w:t>
      </w:r>
      <w:r w:rsidR="00CB675B">
        <w:rPr>
          <w:rFonts w:asciiTheme="minorHAnsi" w:hAnsiTheme="minorHAnsi" w:cstheme="minorHAnsi"/>
          <w:b/>
          <w:bCs/>
          <w:sz w:val="22"/>
          <w:szCs w:val="22"/>
        </w:rPr>
        <w:t>i</w:t>
      </w:r>
      <w:r w:rsidRPr="00182703">
        <w:rPr>
          <w:rFonts w:asciiTheme="minorHAnsi" w:hAnsiTheme="minorHAnsi" w:cstheme="minorHAnsi"/>
          <w:b/>
          <w:bCs/>
          <w:sz w:val="22"/>
          <w:szCs w:val="22"/>
        </w:rPr>
        <w:t xml:space="preserve"> </w:t>
      </w:r>
      <w:r>
        <w:rPr>
          <w:rFonts w:asciiTheme="minorHAnsi" w:hAnsiTheme="minorHAnsi" w:cstheme="minorHAnsi"/>
          <w:b/>
          <w:bCs/>
          <w:sz w:val="22"/>
          <w:szCs w:val="22"/>
        </w:rPr>
        <w:t>zostan</w:t>
      </w:r>
      <w:r w:rsidR="00CB675B">
        <w:rPr>
          <w:rFonts w:asciiTheme="minorHAnsi" w:hAnsiTheme="minorHAnsi" w:cstheme="minorHAnsi"/>
          <w:b/>
          <w:bCs/>
          <w:sz w:val="22"/>
          <w:szCs w:val="22"/>
        </w:rPr>
        <w:t>ą</w:t>
      </w:r>
      <w:r>
        <w:rPr>
          <w:rFonts w:asciiTheme="minorHAnsi" w:hAnsiTheme="minorHAnsi" w:cstheme="minorHAnsi"/>
          <w:b/>
          <w:bCs/>
          <w:sz w:val="22"/>
          <w:szCs w:val="22"/>
        </w:rPr>
        <w:t xml:space="preserve"> </w:t>
      </w:r>
      <w:r w:rsidRPr="00182703">
        <w:rPr>
          <w:rFonts w:asciiTheme="minorHAnsi" w:hAnsiTheme="minorHAnsi" w:cstheme="minorHAnsi"/>
          <w:b/>
          <w:bCs/>
          <w:sz w:val="22"/>
          <w:szCs w:val="22"/>
        </w:rPr>
        <w:t>dołączon</w:t>
      </w:r>
      <w:r w:rsidR="00CB675B">
        <w:rPr>
          <w:rFonts w:asciiTheme="minorHAnsi" w:hAnsiTheme="minorHAnsi" w:cstheme="minorHAnsi"/>
          <w:b/>
          <w:bCs/>
          <w:sz w:val="22"/>
          <w:szCs w:val="22"/>
        </w:rPr>
        <w:t>e</w:t>
      </w:r>
      <w:r w:rsidRPr="00182703">
        <w:rPr>
          <w:rFonts w:asciiTheme="minorHAnsi" w:hAnsiTheme="minorHAnsi" w:cstheme="minorHAnsi"/>
          <w:b/>
          <w:bCs/>
          <w:sz w:val="22"/>
          <w:szCs w:val="22"/>
        </w:rPr>
        <w:t xml:space="preserve"> </w:t>
      </w:r>
      <w:r>
        <w:rPr>
          <w:rFonts w:asciiTheme="minorHAnsi" w:hAnsiTheme="minorHAnsi" w:cstheme="minorHAnsi"/>
          <w:b/>
          <w:bCs/>
          <w:sz w:val="22"/>
          <w:szCs w:val="22"/>
        </w:rPr>
        <w:t>na etapie zawarcia umowy</w:t>
      </w:r>
      <w:r w:rsidR="00CB675B">
        <w:rPr>
          <w:rFonts w:asciiTheme="minorHAnsi" w:hAnsiTheme="minorHAnsi" w:cstheme="minorHAnsi"/>
          <w:b/>
          <w:bCs/>
          <w:sz w:val="22"/>
          <w:szCs w:val="22"/>
        </w:rPr>
        <w:t>:</w:t>
      </w:r>
    </w:p>
    <w:p w14:paraId="47426932" w14:textId="3872D169" w:rsidR="00CB675B" w:rsidRDefault="00CB675B" w:rsidP="009003AF">
      <w:pPr>
        <w:pStyle w:val="Akapitzlist"/>
        <w:spacing w:after="160" w:line="259" w:lineRule="auto"/>
        <w:ind w:left="792"/>
        <w:jc w:val="center"/>
        <w:rPr>
          <w:rFonts w:asciiTheme="minorHAnsi" w:hAnsiTheme="minorHAnsi" w:cstheme="minorHAnsi"/>
          <w:b/>
          <w:bCs/>
          <w:sz w:val="22"/>
          <w:szCs w:val="22"/>
        </w:rPr>
      </w:pPr>
      <w:r>
        <w:rPr>
          <w:rFonts w:asciiTheme="minorHAnsi" w:hAnsiTheme="minorHAnsi" w:cstheme="minorHAnsi"/>
          <w:b/>
          <w:bCs/>
          <w:sz w:val="22"/>
          <w:szCs w:val="22"/>
        </w:rPr>
        <w:t>OPZ</w:t>
      </w:r>
    </w:p>
    <w:p w14:paraId="2CA4EEB8" w14:textId="2FB8B33C" w:rsidR="00CB675B" w:rsidRPr="00CB675B" w:rsidRDefault="00CB675B" w:rsidP="00CB675B">
      <w:pPr>
        <w:pStyle w:val="Akapitzlist"/>
        <w:jc w:val="center"/>
        <w:rPr>
          <w:rFonts w:asciiTheme="minorHAnsi" w:hAnsiTheme="minorHAnsi" w:cstheme="minorHAnsi"/>
          <w:b/>
          <w:bCs/>
          <w:sz w:val="22"/>
          <w:szCs w:val="22"/>
        </w:rPr>
      </w:pPr>
      <w:r w:rsidRPr="00CB675B">
        <w:rPr>
          <w:rFonts w:asciiTheme="minorHAnsi" w:hAnsiTheme="minorHAnsi" w:cstheme="minorHAnsi"/>
          <w:b/>
          <w:bCs/>
          <w:sz w:val="22"/>
          <w:szCs w:val="22"/>
        </w:rPr>
        <w:t xml:space="preserve">Zestawienie odczynników laboratoryjnych, część nr </w:t>
      </w:r>
      <w:r>
        <w:rPr>
          <w:rFonts w:asciiTheme="minorHAnsi" w:hAnsiTheme="minorHAnsi" w:cstheme="minorHAnsi"/>
          <w:b/>
          <w:bCs/>
          <w:sz w:val="22"/>
          <w:szCs w:val="22"/>
        </w:rPr>
        <w:t>…</w:t>
      </w:r>
      <w:r w:rsidRPr="00CB675B">
        <w:rPr>
          <w:rFonts w:asciiTheme="minorHAnsi" w:hAnsiTheme="minorHAnsi" w:cstheme="minorHAnsi"/>
          <w:b/>
          <w:bCs/>
          <w:sz w:val="22"/>
          <w:szCs w:val="22"/>
        </w:rPr>
        <w:t xml:space="preserve"> - Formularz z Oferty Wykonawcy,</w:t>
      </w:r>
    </w:p>
    <w:p w14:paraId="35824D9C" w14:textId="77777777" w:rsidR="00CB675B" w:rsidRPr="00182703" w:rsidRDefault="00CB675B" w:rsidP="009003AF">
      <w:pPr>
        <w:pStyle w:val="Akapitzlist"/>
        <w:spacing w:after="160" w:line="259" w:lineRule="auto"/>
        <w:ind w:left="792"/>
        <w:jc w:val="center"/>
        <w:rPr>
          <w:rFonts w:asciiTheme="minorHAnsi" w:hAnsiTheme="minorHAnsi" w:cstheme="minorHAnsi"/>
          <w:b/>
          <w:bCs/>
          <w:sz w:val="22"/>
          <w:szCs w:val="22"/>
        </w:rPr>
      </w:pPr>
    </w:p>
    <w:p w14:paraId="56AA256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41940D6"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30021F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BC5876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BCC58A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E589888"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4C7547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82ED2D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7CEB244"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DEB36F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60B86C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89954C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746BB7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85348F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FECBC1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95B234A"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34FA2F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7F99E1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66D020E"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DE5377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A7B177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315209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FBE5C8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B1C9616"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47B6B4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896E44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25032F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E896DD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6C7FBA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8978C8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6BCB6B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6E7A64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B1DD25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7244DE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CD84FB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F8B93B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33E0DE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127314D" w14:textId="77777777" w:rsidR="009003AF" w:rsidRDefault="009003AF" w:rsidP="00CB675B">
      <w:pPr>
        <w:spacing w:after="160" w:line="259" w:lineRule="auto"/>
        <w:contextualSpacing/>
        <w:rPr>
          <w:rFonts w:asciiTheme="minorHAnsi" w:eastAsia="Calibri" w:hAnsiTheme="minorHAnsi" w:cstheme="minorHAnsi"/>
          <w:sz w:val="22"/>
          <w:szCs w:val="22"/>
        </w:rPr>
      </w:pPr>
    </w:p>
    <w:p w14:paraId="20378B6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A62020C" w14:textId="0E9A8260" w:rsidR="00D274A8" w:rsidRPr="00D274A8" w:rsidRDefault="00D274A8" w:rsidP="00D274A8">
      <w:pPr>
        <w:spacing w:after="160" w:line="259" w:lineRule="auto"/>
        <w:ind w:left="792"/>
        <w:contextualSpacing/>
        <w:jc w:val="right"/>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Załącznik nr </w:t>
      </w:r>
      <w:r w:rsidR="00CB675B">
        <w:rPr>
          <w:rFonts w:asciiTheme="minorHAnsi" w:eastAsia="Calibri" w:hAnsiTheme="minorHAnsi" w:cstheme="minorHAnsi"/>
          <w:sz w:val="22"/>
          <w:szCs w:val="22"/>
        </w:rPr>
        <w:t>2</w:t>
      </w:r>
      <w:r w:rsidRPr="00D274A8">
        <w:rPr>
          <w:rFonts w:asciiTheme="minorHAnsi" w:eastAsia="Calibri" w:hAnsiTheme="minorHAnsi" w:cstheme="minorHAnsi"/>
          <w:sz w:val="22"/>
          <w:szCs w:val="22"/>
        </w:rPr>
        <w:t xml:space="preserve"> do umowy – wzór zamówienia</w:t>
      </w:r>
    </w:p>
    <w:p w14:paraId="6CF52B4C" w14:textId="77777777" w:rsidR="00D274A8" w:rsidRPr="00D274A8" w:rsidRDefault="00D274A8" w:rsidP="00D274A8">
      <w:pPr>
        <w:spacing w:after="160" w:line="259" w:lineRule="auto"/>
        <w:ind w:left="792"/>
        <w:contextualSpacing/>
        <w:jc w:val="both"/>
        <w:rPr>
          <w:rFonts w:asciiTheme="minorHAnsi" w:eastAsia="Calibri" w:hAnsiTheme="minorHAnsi" w:cstheme="minorHAnsi"/>
          <w:sz w:val="20"/>
          <w:szCs w:val="20"/>
        </w:rPr>
      </w:pPr>
    </w:p>
    <w:p w14:paraId="148AF182" w14:textId="77777777" w:rsidR="00D274A8" w:rsidRPr="00D274A8" w:rsidRDefault="00D274A8" w:rsidP="00D274A8">
      <w:pPr>
        <w:ind w:right="-361"/>
        <w:jc w:val="center"/>
        <w:outlineLvl w:val="0"/>
        <w:rPr>
          <w:rFonts w:asciiTheme="minorHAnsi" w:hAnsiTheme="minorHAnsi" w:cstheme="minorHAnsi"/>
          <w:b/>
          <w:bCs/>
        </w:rPr>
      </w:pPr>
      <w:r w:rsidRPr="00D274A8">
        <w:rPr>
          <w:rFonts w:asciiTheme="minorHAnsi" w:hAnsiTheme="minorHAnsi" w:cstheme="minorHAnsi"/>
          <w:b/>
          <w:bCs/>
        </w:rPr>
        <w:t>ORDER / ZAMÓWIENIE NR ……/…..</w:t>
      </w:r>
    </w:p>
    <w:p w14:paraId="315FB51C" w14:textId="77777777" w:rsidR="00D274A8" w:rsidRPr="00D274A8" w:rsidRDefault="00D274A8" w:rsidP="00D274A8">
      <w:pPr>
        <w:ind w:right="-361"/>
        <w:jc w:val="center"/>
        <w:outlineLvl w:val="0"/>
        <w:rPr>
          <w:rFonts w:asciiTheme="minorHAnsi" w:hAnsiTheme="minorHAnsi" w:cstheme="minorHAnsi"/>
          <w:b/>
          <w:bCs/>
          <w:lang w:val="en-US"/>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686"/>
        <w:gridCol w:w="1417"/>
        <w:gridCol w:w="2835"/>
      </w:tblGrid>
      <w:tr w:rsidR="00D274A8" w:rsidRPr="00D274A8" w14:paraId="6F44B26A" w14:textId="77777777" w:rsidTr="00514F33">
        <w:trPr>
          <w:trHeight w:val="2715"/>
        </w:trPr>
        <w:tc>
          <w:tcPr>
            <w:tcW w:w="10490" w:type="dxa"/>
            <w:gridSpan w:val="4"/>
            <w:tcBorders>
              <w:top w:val="single" w:sz="4" w:space="0" w:color="auto"/>
              <w:left w:val="single" w:sz="4" w:space="0" w:color="auto"/>
              <w:bottom w:val="single" w:sz="4" w:space="0" w:color="auto"/>
              <w:right w:val="single" w:sz="4" w:space="0" w:color="auto"/>
            </w:tcBorders>
          </w:tcPr>
          <w:p w14:paraId="3FB3C572" w14:textId="77777777" w:rsidR="00D274A8" w:rsidRPr="00D274A8" w:rsidRDefault="00D274A8" w:rsidP="00D274A8">
            <w:pPr>
              <w:spacing w:after="240"/>
              <w:ind w:right="-363"/>
              <w:rPr>
                <w:rFonts w:asciiTheme="minorHAnsi" w:eastAsia="Calibri" w:hAnsiTheme="minorHAnsi" w:cstheme="minorHAnsi"/>
                <w:b/>
                <w:sz w:val="20"/>
                <w:szCs w:val="20"/>
                <w:u w:val="single"/>
                <w:lang w:val="en-US"/>
              </w:rPr>
            </w:pPr>
            <w:r w:rsidRPr="00D274A8">
              <w:rPr>
                <w:rFonts w:asciiTheme="minorHAnsi" w:eastAsia="Calibri" w:hAnsiTheme="minorHAnsi" w:cstheme="minorHAnsi"/>
                <w:b/>
                <w:bCs/>
                <w:sz w:val="20"/>
                <w:szCs w:val="20"/>
                <w:u w:val="single"/>
                <w:lang w:val="en-US"/>
              </w:rPr>
              <w:t>Contracting Authority / Zamawiający:</w:t>
            </w:r>
          </w:p>
          <w:p w14:paraId="6EAA6AD2" w14:textId="77777777" w:rsidR="00D274A8" w:rsidRPr="00D274A8" w:rsidRDefault="00D274A8" w:rsidP="00D274A8">
            <w:pPr>
              <w:spacing w:after="240"/>
              <w:ind w:right="-363"/>
              <w:rPr>
                <w:rFonts w:asciiTheme="minorHAnsi" w:eastAsia="Calibri" w:hAnsiTheme="minorHAnsi" w:cstheme="minorHAnsi"/>
                <w:b/>
                <w:sz w:val="20"/>
                <w:szCs w:val="20"/>
                <w:lang w:val="en-US"/>
              </w:rPr>
            </w:pPr>
            <w:r w:rsidRPr="00D274A8">
              <w:rPr>
                <w:rFonts w:asciiTheme="minorHAnsi" w:eastAsia="Calibri" w:hAnsiTheme="minorHAnsi" w:cstheme="minorHAnsi"/>
                <w:b/>
                <w:bCs/>
                <w:sz w:val="20"/>
                <w:szCs w:val="20"/>
                <w:lang w:val="en-US"/>
              </w:rPr>
              <w:t>International Institute of Molecular and Cell Biology in Warsaw</w:t>
            </w:r>
            <w:r w:rsidRPr="00D274A8">
              <w:rPr>
                <w:rFonts w:asciiTheme="minorHAnsi" w:eastAsia="Calibri" w:hAnsiTheme="minorHAnsi" w:cstheme="minorHAnsi"/>
                <w:sz w:val="20"/>
                <w:szCs w:val="20"/>
                <w:lang w:val="en-US"/>
              </w:rPr>
              <w:br/>
            </w:r>
            <w:proofErr w:type="spellStart"/>
            <w:r w:rsidRPr="00D274A8">
              <w:rPr>
                <w:rFonts w:asciiTheme="minorHAnsi" w:eastAsia="Calibri" w:hAnsiTheme="minorHAnsi" w:cstheme="minorHAnsi"/>
                <w:b/>
                <w:bCs/>
                <w:sz w:val="20"/>
                <w:szCs w:val="20"/>
                <w:lang w:val="en-US"/>
              </w:rPr>
              <w:t>Międzynarodowy</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Instytut</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Biologii</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Molekularnej</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i</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Komórkowej</w:t>
            </w:r>
            <w:proofErr w:type="spellEnd"/>
            <w:r w:rsidRPr="00D274A8">
              <w:rPr>
                <w:rFonts w:asciiTheme="minorHAnsi" w:eastAsia="Calibri" w:hAnsiTheme="minorHAnsi" w:cstheme="minorHAnsi"/>
                <w:b/>
                <w:bCs/>
                <w:sz w:val="20"/>
                <w:szCs w:val="20"/>
                <w:lang w:val="en-US"/>
              </w:rPr>
              <w:t xml:space="preserve"> w </w:t>
            </w:r>
            <w:proofErr w:type="spellStart"/>
            <w:r w:rsidRPr="00D274A8">
              <w:rPr>
                <w:rFonts w:asciiTheme="minorHAnsi" w:eastAsia="Calibri" w:hAnsiTheme="minorHAnsi" w:cstheme="minorHAnsi"/>
                <w:b/>
                <w:bCs/>
                <w:sz w:val="20"/>
                <w:szCs w:val="20"/>
                <w:lang w:val="en-US"/>
              </w:rPr>
              <w:t>Warszawie</w:t>
            </w:r>
            <w:proofErr w:type="spellEnd"/>
          </w:p>
          <w:p w14:paraId="1AD0F446" w14:textId="77777777" w:rsidR="00D274A8" w:rsidRPr="00D274A8" w:rsidRDefault="00D274A8" w:rsidP="00D274A8">
            <w:pPr>
              <w:keepNext/>
              <w:spacing w:before="240" w:after="240"/>
              <w:ind w:right="-363"/>
              <w:outlineLvl w:val="1"/>
              <w:rPr>
                <w:rFonts w:asciiTheme="minorHAnsi" w:eastAsia="Calibri" w:hAnsiTheme="minorHAnsi" w:cstheme="minorHAnsi"/>
                <w:bCs/>
                <w:i/>
                <w:iCs/>
                <w:sz w:val="20"/>
                <w:szCs w:val="20"/>
                <w:lang w:val="en-US"/>
              </w:rPr>
            </w:pPr>
            <w:r w:rsidRPr="00D274A8">
              <w:rPr>
                <w:rFonts w:asciiTheme="minorHAnsi" w:eastAsia="Calibri" w:hAnsiTheme="minorHAnsi" w:cstheme="minorHAnsi"/>
                <w:b/>
                <w:bCs/>
                <w:i/>
                <w:iCs/>
                <w:sz w:val="20"/>
                <w:szCs w:val="20"/>
                <w:lang w:val="en-US"/>
              </w:rPr>
              <w:t>Laboratory or Unit/</w:t>
            </w:r>
            <w:proofErr w:type="spellStart"/>
            <w:r w:rsidRPr="00D274A8">
              <w:rPr>
                <w:rFonts w:asciiTheme="minorHAnsi" w:eastAsia="Calibri" w:hAnsiTheme="minorHAnsi" w:cstheme="minorHAnsi"/>
                <w:b/>
                <w:bCs/>
                <w:i/>
                <w:iCs/>
                <w:sz w:val="20"/>
                <w:szCs w:val="20"/>
                <w:lang w:val="en-US"/>
              </w:rPr>
              <w:t>Laboratorium</w:t>
            </w:r>
            <w:proofErr w:type="spellEnd"/>
            <w:r w:rsidRPr="00D274A8">
              <w:rPr>
                <w:rFonts w:asciiTheme="minorHAnsi" w:eastAsia="Calibri" w:hAnsiTheme="minorHAnsi" w:cstheme="minorHAnsi"/>
                <w:b/>
                <w:bCs/>
                <w:i/>
                <w:iCs/>
                <w:sz w:val="20"/>
                <w:szCs w:val="20"/>
                <w:lang w:val="en-US"/>
              </w:rPr>
              <w:t xml:space="preserve"> </w:t>
            </w:r>
            <w:proofErr w:type="spellStart"/>
            <w:r w:rsidRPr="00D274A8">
              <w:rPr>
                <w:rFonts w:asciiTheme="minorHAnsi" w:eastAsia="Calibri" w:hAnsiTheme="minorHAnsi" w:cstheme="minorHAnsi"/>
                <w:b/>
                <w:bCs/>
                <w:i/>
                <w:iCs/>
                <w:sz w:val="20"/>
                <w:szCs w:val="20"/>
                <w:lang w:val="en-US"/>
              </w:rPr>
              <w:t>lub</w:t>
            </w:r>
            <w:proofErr w:type="spellEnd"/>
            <w:r w:rsidRPr="00D274A8">
              <w:rPr>
                <w:rFonts w:asciiTheme="minorHAnsi" w:eastAsia="Calibri" w:hAnsiTheme="minorHAnsi" w:cstheme="minorHAnsi"/>
                <w:b/>
                <w:bCs/>
                <w:i/>
                <w:iCs/>
                <w:sz w:val="20"/>
                <w:szCs w:val="20"/>
                <w:lang w:val="en-US"/>
              </w:rPr>
              <w:t xml:space="preserve"> </w:t>
            </w:r>
            <w:proofErr w:type="spellStart"/>
            <w:r w:rsidRPr="00D274A8">
              <w:rPr>
                <w:rFonts w:asciiTheme="minorHAnsi" w:eastAsia="Calibri" w:hAnsiTheme="minorHAnsi" w:cstheme="minorHAnsi"/>
                <w:b/>
                <w:bCs/>
                <w:i/>
                <w:iCs/>
                <w:sz w:val="20"/>
                <w:szCs w:val="20"/>
                <w:lang w:val="en-US"/>
              </w:rPr>
              <w:t>Dział</w:t>
            </w:r>
            <w:proofErr w:type="spellEnd"/>
            <w:r w:rsidRPr="00D274A8">
              <w:rPr>
                <w:rFonts w:asciiTheme="minorHAnsi" w:eastAsia="Calibri" w:hAnsiTheme="minorHAnsi" w:cstheme="minorHAnsi"/>
                <w:b/>
                <w:bCs/>
                <w:i/>
                <w:iCs/>
                <w:sz w:val="20"/>
                <w:szCs w:val="20"/>
                <w:lang w:val="en-US"/>
              </w:rPr>
              <w:t>: ……………………………………………………………</w:t>
            </w:r>
          </w:p>
          <w:p w14:paraId="5D37F02E" w14:textId="77777777" w:rsidR="00D274A8" w:rsidRPr="00D274A8" w:rsidRDefault="00D274A8" w:rsidP="00D274A8">
            <w:pPr>
              <w:keepNext/>
              <w:spacing w:before="240" w:after="60"/>
              <w:outlineLvl w:val="1"/>
              <w:rPr>
                <w:rFonts w:asciiTheme="minorHAnsi" w:eastAsia="Calibri" w:hAnsiTheme="minorHAnsi" w:cstheme="minorHAnsi"/>
                <w:bCs/>
                <w:i/>
                <w:iCs/>
                <w:sz w:val="20"/>
                <w:szCs w:val="20"/>
              </w:rPr>
            </w:pPr>
            <w:r w:rsidRPr="00D274A8">
              <w:rPr>
                <w:rFonts w:asciiTheme="minorHAnsi" w:eastAsia="Calibri" w:hAnsiTheme="minorHAnsi" w:cstheme="minorHAnsi"/>
                <w:b/>
                <w:bCs/>
                <w:i/>
                <w:iCs/>
                <w:sz w:val="20"/>
                <w:szCs w:val="20"/>
              </w:rPr>
              <w:t xml:space="preserve">4 Ks. Trojdena </w:t>
            </w:r>
            <w:proofErr w:type="spellStart"/>
            <w:r w:rsidRPr="00D274A8">
              <w:rPr>
                <w:rFonts w:asciiTheme="minorHAnsi" w:eastAsia="Calibri" w:hAnsiTheme="minorHAnsi" w:cstheme="minorHAnsi"/>
                <w:b/>
                <w:bCs/>
                <w:i/>
                <w:iCs/>
                <w:sz w:val="20"/>
                <w:szCs w:val="20"/>
              </w:rPr>
              <w:t>Street</w:t>
            </w:r>
            <w:proofErr w:type="spellEnd"/>
            <w:r w:rsidRPr="00D274A8">
              <w:rPr>
                <w:rFonts w:asciiTheme="minorHAnsi" w:eastAsia="Calibri" w:hAnsiTheme="minorHAnsi" w:cstheme="minorHAnsi"/>
                <w:b/>
                <w:bCs/>
                <w:i/>
                <w:iCs/>
                <w:sz w:val="20"/>
                <w:szCs w:val="20"/>
              </w:rPr>
              <w:t xml:space="preserve">, 02–109 </w:t>
            </w:r>
            <w:proofErr w:type="spellStart"/>
            <w:r w:rsidRPr="00D274A8">
              <w:rPr>
                <w:rFonts w:asciiTheme="minorHAnsi" w:eastAsia="Calibri" w:hAnsiTheme="minorHAnsi" w:cstheme="minorHAnsi"/>
                <w:b/>
                <w:bCs/>
                <w:i/>
                <w:iCs/>
                <w:sz w:val="20"/>
                <w:szCs w:val="20"/>
              </w:rPr>
              <w:t>Warsaw</w:t>
            </w:r>
            <w:proofErr w:type="spellEnd"/>
            <w:r w:rsidRPr="00D274A8">
              <w:rPr>
                <w:rFonts w:asciiTheme="minorHAnsi" w:eastAsia="Calibri" w:hAnsiTheme="minorHAnsi" w:cstheme="minorHAnsi"/>
                <w:b/>
                <w:bCs/>
                <w:i/>
                <w:iCs/>
                <w:sz w:val="20"/>
                <w:szCs w:val="20"/>
              </w:rPr>
              <w:t xml:space="preserve">, Poland / ul. </w:t>
            </w:r>
            <w:proofErr w:type="spellStart"/>
            <w:r w:rsidRPr="00D274A8">
              <w:rPr>
                <w:rFonts w:asciiTheme="minorHAnsi" w:eastAsia="Calibri" w:hAnsiTheme="minorHAnsi" w:cstheme="minorHAnsi"/>
                <w:b/>
                <w:bCs/>
                <w:i/>
                <w:iCs/>
                <w:sz w:val="20"/>
                <w:szCs w:val="20"/>
              </w:rPr>
              <w:t>Ks.Trojdena</w:t>
            </w:r>
            <w:proofErr w:type="spellEnd"/>
            <w:r w:rsidRPr="00D274A8">
              <w:rPr>
                <w:rFonts w:asciiTheme="minorHAnsi" w:eastAsia="Calibri" w:hAnsiTheme="minorHAnsi" w:cstheme="minorHAnsi"/>
                <w:b/>
                <w:bCs/>
                <w:i/>
                <w:iCs/>
                <w:sz w:val="20"/>
                <w:szCs w:val="20"/>
              </w:rPr>
              <w:t xml:space="preserve"> 4, 02–109 Warszawa, Polska</w:t>
            </w:r>
          </w:p>
          <w:p w14:paraId="4605EAE1" w14:textId="531003F5" w:rsidR="00D274A8" w:rsidRPr="00D274A8" w:rsidRDefault="00D274A8" w:rsidP="00D274A8">
            <w:pPr>
              <w:ind w:right="-361"/>
              <w:outlineLvl w:val="0"/>
              <w:rPr>
                <w:rFonts w:asciiTheme="minorHAnsi" w:hAnsiTheme="minorHAnsi" w:cstheme="minorHAnsi"/>
                <w:b/>
                <w:bCs/>
                <w:sz w:val="20"/>
                <w:szCs w:val="20"/>
              </w:rPr>
            </w:pPr>
            <w:r w:rsidRPr="00D274A8">
              <w:rPr>
                <w:rFonts w:asciiTheme="minorHAnsi" w:hAnsiTheme="minorHAnsi" w:cstheme="minorHAnsi"/>
                <w:b/>
                <w:bCs/>
                <w:sz w:val="20"/>
                <w:szCs w:val="20"/>
              </w:rPr>
              <w:t>Tel: + 48 22 59 70 700</w:t>
            </w:r>
          </w:p>
          <w:p w14:paraId="6C108F3B" w14:textId="77777777" w:rsidR="00D274A8" w:rsidRPr="00D274A8" w:rsidRDefault="00D274A8" w:rsidP="00D274A8">
            <w:pPr>
              <w:keepNext/>
              <w:spacing w:before="240" w:after="60"/>
              <w:jc w:val="both"/>
              <w:outlineLvl w:val="0"/>
              <w:rPr>
                <w:rFonts w:asciiTheme="minorHAnsi" w:eastAsia="Calibri" w:hAnsiTheme="minorHAnsi" w:cstheme="minorHAnsi"/>
                <w:b/>
                <w:sz w:val="20"/>
                <w:szCs w:val="20"/>
                <w:lang w:val="en-US"/>
              </w:rPr>
            </w:pPr>
            <w:r w:rsidRPr="00D274A8">
              <w:rPr>
                <w:rFonts w:asciiTheme="minorHAnsi" w:eastAsia="Calibri" w:hAnsiTheme="minorHAnsi" w:cstheme="minorHAnsi"/>
                <w:b/>
                <w:sz w:val="20"/>
                <w:szCs w:val="20"/>
                <w:lang w:val="en-US"/>
              </w:rPr>
              <w:t>NIP: 526–22–78–704</w:t>
            </w:r>
          </w:p>
          <w:p w14:paraId="5253ADF0" w14:textId="77777777" w:rsidR="00D274A8" w:rsidRPr="00D274A8" w:rsidRDefault="00D274A8" w:rsidP="00D274A8">
            <w:pPr>
              <w:rPr>
                <w:rFonts w:asciiTheme="minorHAnsi" w:hAnsiTheme="minorHAnsi" w:cstheme="minorHAnsi"/>
                <w:b/>
                <w:bCs/>
                <w:sz w:val="22"/>
                <w:szCs w:val="22"/>
                <w:lang w:val="en-US"/>
              </w:rPr>
            </w:pPr>
            <w:r w:rsidRPr="00D274A8">
              <w:rPr>
                <w:rFonts w:asciiTheme="minorHAnsi" w:hAnsiTheme="minorHAnsi" w:cstheme="minorHAnsi"/>
                <w:b/>
                <w:bCs/>
                <w:sz w:val="20"/>
                <w:szCs w:val="20"/>
                <w:lang w:val="en-US"/>
              </w:rPr>
              <w:t>VAT ID: PL5262278704</w:t>
            </w:r>
          </w:p>
        </w:tc>
      </w:tr>
      <w:tr w:rsidR="00D274A8" w:rsidRPr="00D274A8" w14:paraId="1087DC31" w14:textId="77777777" w:rsidTr="00514F33">
        <w:trPr>
          <w:trHeight w:val="247"/>
        </w:trPr>
        <w:tc>
          <w:tcPr>
            <w:tcW w:w="2552" w:type="dxa"/>
            <w:tcBorders>
              <w:top w:val="single" w:sz="4" w:space="0" w:color="auto"/>
              <w:left w:val="single" w:sz="4" w:space="0" w:color="auto"/>
              <w:bottom w:val="single" w:sz="4" w:space="0" w:color="auto"/>
              <w:right w:val="single" w:sz="4" w:space="0" w:color="auto"/>
            </w:tcBorders>
            <w:vAlign w:val="center"/>
          </w:tcPr>
          <w:p w14:paraId="397D91BB"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COMPANY / FIRMA</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14C8B47"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6BECA47D" w14:textId="77777777" w:rsidTr="00514F33">
        <w:trPr>
          <w:trHeight w:val="281"/>
        </w:trPr>
        <w:tc>
          <w:tcPr>
            <w:tcW w:w="2552" w:type="dxa"/>
            <w:tcBorders>
              <w:top w:val="single" w:sz="4" w:space="0" w:color="auto"/>
              <w:left w:val="single" w:sz="4" w:space="0" w:color="auto"/>
              <w:bottom w:val="single" w:sz="4" w:space="0" w:color="auto"/>
              <w:right w:val="single" w:sz="4" w:space="0" w:color="auto"/>
            </w:tcBorders>
            <w:vAlign w:val="center"/>
          </w:tcPr>
          <w:p w14:paraId="4716FC85"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MR/MS / PAN/PANI</w:t>
            </w:r>
          </w:p>
        </w:tc>
        <w:tc>
          <w:tcPr>
            <w:tcW w:w="3686" w:type="dxa"/>
            <w:tcBorders>
              <w:top w:val="single" w:sz="4" w:space="0" w:color="auto"/>
              <w:left w:val="single" w:sz="4" w:space="0" w:color="auto"/>
              <w:bottom w:val="single" w:sz="4" w:space="0" w:color="auto"/>
              <w:right w:val="single" w:sz="4" w:space="0" w:color="auto"/>
            </w:tcBorders>
            <w:vAlign w:val="center"/>
          </w:tcPr>
          <w:p w14:paraId="57E26769"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3A612F8"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TEL</w:t>
            </w:r>
          </w:p>
        </w:tc>
        <w:tc>
          <w:tcPr>
            <w:tcW w:w="2835" w:type="dxa"/>
            <w:tcBorders>
              <w:top w:val="single" w:sz="4" w:space="0" w:color="auto"/>
              <w:left w:val="single" w:sz="4" w:space="0" w:color="auto"/>
              <w:bottom w:val="single" w:sz="4" w:space="0" w:color="auto"/>
              <w:right w:val="single" w:sz="4" w:space="0" w:color="auto"/>
            </w:tcBorders>
            <w:vAlign w:val="center"/>
          </w:tcPr>
          <w:p w14:paraId="3532762E"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27D76D63" w14:textId="77777777" w:rsidTr="00514F33">
        <w:trPr>
          <w:trHeight w:val="197"/>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706F512F"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ADDRESS / ADRES</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798A68FD"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DEAA7EC"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E-MAIL</w:t>
            </w:r>
          </w:p>
        </w:tc>
        <w:tc>
          <w:tcPr>
            <w:tcW w:w="2835" w:type="dxa"/>
            <w:tcBorders>
              <w:top w:val="single" w:sz="4" w:space="0" w:color="auto"/>
              <w:left w:val="single" w:sz="4" w:space="0" w:color="auto"/>
              <w:bottom w:val="single" w:sz="4" w:space="0" w:color="auto"/>
              <w:right w:val="single" w:sz="4" w:space="0" w:color="auto"/>
            </w:tcBorders>
            <w:vAlign w:val="center"/>
          </w:tcPr>
          <w:p w14:paraId="3E38E5DF"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79689F65" w14:textId="77777777" w:rsidTr="00514F33">
        <w:trPr>
          <w:cantSplit/>
          <w:trHeight w:val="266"/>
        </w:trPr>
        <w:tc>
          <w:tcPr>
            <w:tcW w:w="2552" w:type="dxa"/>
            <w:vMerge/>
            <w:tcBorders>
              <w:top w:val="single" w:sz="4" w:space="0" w:color="auto"/>
              <w:left w:val="single" w:sz="4" w:space="0" w:color="auto"/>
              <w:bottom w:val="single" w:sz="4" w:space="0" w:color="auto"/>
              <w:right w:val="single" w:sz="4" w:space="0" w:color="auto"/>
            </w:tcBorders>
          </w:tcPr>
          <w:p w14:paraId="0E8C2C7C" w14:textId="77777777" w:rsidR="00D274A8" w:rsidRPr="00D274A8" w:rsidRDefault="00D274A8" w:rsidP="00D274A8">
            <w:pPr>
              <w:rPr>
                <w:rFonts w:asciiTheme="minorHAnsi" w:hAnsiTheme="minorHAnsi" w:cstheme="minorHAnsi"/>
                <w:b/>
                <w:bCs/>
                <w:sz w:val="18"/>
                <w:szCs w:val="18"/>
                <w:lang w:val="en-US"/>
              </w:rPr>
            </w:pPr>
          </w:p>
        </w:tc>
        <w:tc>
          <w:tcPr>
            <w:tcW w:w="3686" w:type="dxa"/>
            <w:vMerge/>
            <w:tcBorders>
              <w:top w:val="single" w:sz="4" w:space="0" w:color="auto"/>
              <w:left w:val="single" w:sz="4" w:space="0" w:color="auto"/>
              <w:bottom w:val="single" w:sz="4" w:space="0" w:color="auto"/>
              <w:right w:val="single" w:sz="4" w:space="0" w:color="auto"/>
            </w:tcBorders>
          </w:tcPr>
          <w:p w14:paraId="32934965"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77371F2"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DATE/DATA</w:t>
            </w:r>
          </w:p>
        </w:tc>
        <w:tc>
          <w:tcPr>
            <w:tcW w:w="2835" w:type="dxa"/>
            <w:tcBorders>
              <w:top w:val="single" w:sz="4" w:space="0" w:color="auto"/>
              <w:left w:val="single" w:sz="4" w:space="0" w:color="auto"/>
              <w:bottom w:val="single" w:sz="4" w:space="0" w:color="auto"/>
              <w:right w:val="single" w:sz="4" w:space="0" w:color="auto"/>
            </w:tcBorders>
            <w:vAlign w:val="center"/>
          </w:tcPr>
          <w:p w14:paraId="02E72AFB"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p>
        </w:tc>
      </w:tr>
    </w:tbl>
    <w:p w14:paraId="3DB7D915" w14:textId="77777777" w:rsidR="00D274A8" w:rsidRPr="00D274A8" w:rsidRDefault="00D274A8" w:rsidP="00D274A8">
      <w:pPr>
        <w:rPr>
          <w:rFonts w:asciiTheme="minorHAnsi" w:hAnsiTheme="minorHAnsi" w:cstheme="minorHAnsi"/>
          <w:b/>
          <w:bCs/>
          <w:sz w:val="18"/>
          <w:szCs w:val="18"/>
          <w:lang w:val="en-US"/>
        </w:rPr>
      </w:pPr>
    </w:p>
    <w:p w14:paraId="510FE10E" w14:textId="77777777" w:rsidR="00D274A8" w:rsidRPr="00D274A8" w:rsidRDefault="00D274A8" w:rsidP="00D274A8">
      <w:pPr>
        <w:ind w:left="-90"/>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We order hereby as follows:</w:t>
      </w:r>
      <w:bookmarkStart w:id="2" w:name="Text1"/>
      <w:r w:rsidRPr="00D274A8">
        <w:rPr>
          <w:rFonts w:asciiTheme="minorHAnsi" w:hAnsiTheme="minorHAnsi" w:cstheme="minorHAnsi"/>
          <w:b/>
          <w:bCs/>
          <w:sz w:val="18"/>
          <w:szCs w:val="18"/>
          <w:lang w:val="en-US"/>
        </w:rPr>
        <w:t xml:space="preserve"> / </w:t>
      </w:r>
      <w:proofErr w:type="spellStart"/>
      <w:r w:rsidRPr="00D274A8">
        <w:rPr>
          <w:rFonts w:asciiTheme="minorHAnsi" w:hAnsiTheme="minorHAnsi" w:cstheme="minorHAnsi"/>
          <w:b/>
          <w:bCs/>
          <w:sz w:val="18"/>
          <w:szCs w:val="18"/>
          <w:lang w:val="en-US"/>
        </w:rPr>
        <w:t>Niniejszym</w:t>
      </w:r>
      <w:proofErr w:type="spellEnd"/>
      <w:r w:rsidRPr="00D274A8">
        <w:rPr>
          <w:rFonts w:asciiTheme="minorHAnsi" w:hAnsiTheme="minorHAnsi" w:cstheme="minorHAnsi"/>
          <w:b/>
          <w:bCs/>
          <w:sz w:val="18"/>
          <w:szCs w:val="18"/>
          <w:lang w:val="en-US"/>
        </w:rPr>
        <w:t xml:space="preserve"> </w:t>
      </w:r>
      <w:proofErr w:type="spellStart"/>
      <w:r w:rsidRPr="00D274A8">
        <w:rPr>
          <w:rFonts w:asciiTheme="minorHAnsi" w:hAnsiTheme="minorHAnsi" w:cstheme="minorHAnsi"/>
          <w:b/>
          <w:bCs/>
          <w:sz w:val="18"/>
          <w:szCs w:val="18"/>
          <w:lang w:val="en-US"/>
        </w:rPr>
        <w:t>zamawiamy</w:t>
      </w:r>
      <w:proofErr w:type="spellEnd"/>
      <w:r w:rsidRPr="00D274A8">
        <w:rPr>
          <w:rFonts w:asciiTheme="minorHAnsi" w:hAnsiTheme="minorHAnsi" w:cstheme="minorHAnsi"/>
          <w:b/>
          <w:bCs/>
          <w:sz w:val="18"/>
          <w:szCs w:val="18"/>
          <w:lang w:val="en-US"/>
        </w:rPr>
        <w:t>:</w:t>
      </w:r>
      <w:bookmarkEnd w:id="2"/>
    </w:p>
    <w:p w14:paraId="6939BB89" w14:textId="77777777" w:rsidR="00D274A8" w:rsidRPr="00D274A8" w:rsidRDefault="00D274A8" w:rsidP="00D274A8">
      <w:pPr>
        <w:ind w:left="-90"/>
        <w:rPr>
          <w:rFonts w:asciiTheme="minorHAnsi" w:hAnsiTheme="minorHAnsi" w:cstheme="minorHAnsi"/>
          <w:b/>
          <w:bCs/>
          <w:sz w:val="18"/>
          <w:szCs w:val="18"/>
          <w:lang w:val="en-US"/>
        </w:rPr>
      </w:pPr>
    </w:p>
    <w:tbl>
      <w:tblPr>
        <w:tblW w:w="1049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3"/>
        <w:gridCol w:w="4819"/>
        <w:gridCol w:w="733"/>
        <w:gridCol w:w="1561"/>
        <w:gridCol w:w="1675"/>
      </w:tblGrid>
      <w:tr w:rsidR="00D274A8" w:rsidRPr="00D274A8" w14:paraId="49EB4CE5" w14:textId="77777777" w:rsidTr="00514F33">
        <w:trPr>
          <w:cantSplit/>
        </w:trPr>
        <w:tc>
          <w:tcPr>
            <w:tcW w:w="709" w:type="dxa"/>
            <w:tcBorders>
              <w:top w:val="single" w:sz="6" w:space="0" w:color="auto"/>
              <w:left w:val="single" w:sz="6" w:space="0" w:color="auto"/>
              <w:bottom w:val="single" w:sz="6" w:space="0" w:color="auto"/>
              <w:right w:val="single" w:sz="6" w:space="0" w:color="auto"/>
            </w:tcBorders>
          </w:tcPr>
          <w:p w14:paraId="66DC74B9" w14:textId="77777777" w:rsidR="00D274A8" w:rsidRPr="00D274A8" w:rsidRDefault="00D274A8" w:rsidP="00D274A8">
            <w:pPr>
              <w:keepNext/>
              <w:keepLines/>
              <w:spacing w:before="40"/>
              <w:jc w:val="center"/>
              <w:outlineLvl w:val="8"/>
              <w:rPr>
                <w:rFonts w:asciiTheme="minorHAnsi" w:eastAsiaTheme="majorEastAsia" w:hAnsiTheme="minorHAnsi" w:cstheme="minorHAnsi"/>
                <w:b/>
                <w:bCs/>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Pos.</w:t>
            </w:r>
          </w:p>
          <w:p w14:paraId="3276C403" w14:textId="77777777" w:rsidR="00D274A8" w:rsidRPr="00D274A8" w:rsidRDefault="00D274A8" w:rsidP="00D274A8">
            <w:pPr>
              <w:jc w:val="center"/>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lang w:val="en-US"/>
              </w:rPr>
              <w:t>Lp</w:t>
            </w:r>
            <w:proofErr w:type="spellEnd"/>
            <w:r w:rsidRPr="00D274A8">
              <w:rPr>
                <w:rFonts w:asciiTheme="minorHAnsi" w:hAnsiTheme="minorHAnsi" w:cstheme="minorHAnsi"/>
                <w:b/>
                <w:bCs/>
                <w:sz w:val="18"/>
                <w:szCs w:val="18"/>
                <w:lang w:val="en-US"/>
              </w:rPr>
              <w:t>.</w:t>
            </w:r>
          </w:p>
        </w:tc>
        <w:tc>
          <w:tcPr>
            <w:tcW w:w="993" w:type="dxa"/>
            <w:tcBorders>
              <w:top w:val="single" w:sz="6" w:space="0" w:color="auto"/>
              <w:left w:val="single" w:sz="6" w:space="0" w:color="auto"/>
              <w:bottom w:val="single" w:sz="6" w:space="0" w:color="auto"/>
              <w:right w:val="single" w:sz="6" w:space="0" w:color="auto"/>
            </w:tcBorders>
          </w:tcPr>
          <w:p w14:paraId="114A62A9"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Cat. No.</w:t>
            </w:r>
          </w:p>
          <w:p w14:paraId="6DB7B061"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Nr kat.</w:t>
            </w:r>
          </w:p>
        </w:tc>
        <w:tc>
          <w:tcPr>
            <w:tcW w:w="4819" w:type="dxa"/>
            <w:tcBorders>
              <w:top w:val="single" w:sz="6" w:space="0" w:color="auto"/>
              <w:left w:val="single" w:sz="6" w:space="0" w:color="auto"/>
              <w:bottom w:val="single" w:sz="6" w:space="0" w:color="auto"/>
              <w:right w:val="single" w:sz="6" w:space="0" w:color="auto"/>
            </w:tcBorders>
          </w:tcPr>
          <w:p w14:paraId="3AF661EA"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Product description</w:t>
            </w:r>
          </w:p>
          <w:p w14:paraId="19171E69"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 xml:space="preserve">Nazwa </w:t>
            </w:r>
            <w:proofErr w:type="spellStart"/>
            <w:r w:rsidRPr="00D274A8">
              <w:rPr>
                <w:rFonts w:asciiTheme="minorHAnsi" w:eastAsiaTheme="majorEastAsia" w:hAnsiTheme="minorHAnsi" w:cstheme="minorHAnsi"/>
                <w:b/>
                <w:bCs/>
                <w:color w:val="272727" w:themeColor="text1" w:themeTint="D8"/>
                <w:sz w:val="18"/>
                <w:szCs w:val="18"/>
                <w:lang w:val="en-US"/>
              </w:rPr>
              <w:t>produktu</w:t>
            </w:r>
            <w:proofErr w:type="spellEnd"/>
          </w:p>
        </w:tc>
        <w:tc>
          <w:tcPr>
            <w:tcW w:w="733" w:type="dxa"/>
            <w:tcBorders>
              <w:top w:val="single" w:sz="6" w:space="0" w:color="auto"/>
              <w:left w:val="single" w:sz="6" w:space="0" w:color="auto"/>
              <w:bottom w:val="single" w:sz="6" w:space="0" w:color="auto"/>
              <w:right w:val="single" w:sz="6" w:space="0" w:color="auto"/>
            </w:tcBorders>
          </w:tcPr>
          <w:p w14:paraId="26F651CD"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Qty</w:t>
            </w:r>
          </w:p>
          <w:p w14:paraId="52ACED07" w14:textId="77777777" w:rsidR="00D274A8" w:rsidRPr="00D274A8" w:rsidRDefault="00D274A8" w:rsidP="00D274A8">
            <w:pPr>
              <w:jc w:val="center"/>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lang w:val="en-US"/>
              </w:rPr>
              <w:t>Ilość</w:t>
            </w:r>
            <w:proofErr w:type="spellEnd"/>
          </w:p>
        </w:tc>
        <w:tc>
          <w:tcPr>
            <w:tcW w:w="1561" w:type="dxa"/>
            <w:tcBorders>
              <w:top w:val="single" w:sz="6" w:space="0" w:color="auto"/>
              <w:left w:val="single" w:sz="6" w:space="0" w:color="auto"/>
              <w:bottom w:val="single" w:sz="6" w:space="0" w:color="auto"/>
              <w:right w:val="single" w:sz="6" w:space="0" w:color="auto"/>
            </w:tcBorders>
          </w:tcPr>
          <w:p w14:paraId="4F0E114A" w14:textId="77777777" w:rsidR="00D274A8" w:rsidRPr="00D274A8" w:rsidRDefault="00D274A8" w:rsidP="00D274A8">
            <w:pPr>
              <w:spacing w:after="120"/>
              <w:jc w:val="center"/>
              <w:rPr>
                <w:rFonts w:asciiTheme="minorHAnsi" w:eastAsia="Calibri" w:hAnsiTheme="minorHAnsi" w:cstheme="minorHAnsi"/>
                <w:b/>
                <w:sz w:val="18"/>
                <w:szCs w:val="18"/>
                <w:lang w:val="en-US"/>
              </w:rPr>
            </w:pPr>
            <w:r w:rsidRPr="00D274A8">
              <w:rPr>
                <w:rFonts w:asciiTheme="minorHAnsi" w:eastAsia="Calibri" w:hAnsiTheme="minorHAnsi" w:cstheme="minorHAnsi"/>
                <w:b/>
                <w:bCs/>
                <w:sz w:val="18"/>
                <w:szCs w:val="18"/>
                <w:lang w:val="en-US"/>
              </w:rPr>
              <w:t>Unit price</w:t>
            </w:r>
          </w:p>
          <w:p w14:paraId="69BA255D"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 xml:space="preserve">Cena </w:t>
            </w:r>
            <w:proofErr w:type="spellStart"/>
            <w:r w:rsidRPr="00D274A8">
              <w:rPr>
                <w:rFonts w:asciiTheme="minorHAnsi" w:eastAsiaTheme="majorEastAsia" w:hAnsiTheme="minorHAnsi" w:cstheme="minorHAnsi"/>
                <w:b/>
                <w:bCs/>
                <w:color w:val="272727" w:themeColor="text1" w:themeTint="D8"/>
                <w:sz w:val="18"/>
                <w:szCs w:val="18"/>
                <w:lang w:val="en-US"/>
              </w:rPr>
              <w:t>jedn</w:t>
            </w:r>
            <w:proofErr w:type="spellEnd"/>
            <w:r w:rsidRPr="00D274A8">
              <w:rPr>
                <w:rFonts w:asciiTheme="minorHAnsi" w:eastAsiaTheme="majorEastAsia" w:hAnsiTheme="minorHAnsi" w:cstheme="minorHAnsi"/>
                <w:b/>
                <w:bCs/>
                <w:color w:val="272727" w:themeColor="text1" w:themeTint="D8"/>
                <w:sz w:val="18"/>
                <w:szCs w:val="18"/>
                <w:lang w:val="en-US"/>
              </w:rPr>
              <w:t>.</w:t>
            </w:r>
          </w:p>
        </w:tc>
        <w:tc>
          <w:tcPr>
            <w:tcW w:w="1675" w:type="dxa"/>
            <w:tcBorders>
              <w:top w:val="single" w:sz="6" w:space="0" w:color="auto"/>
              <w:left w:val="single" w:sz="6" w:space="0" w:color="auto"/>
              <w:bottom w:val="single" w:sz="6" w:space="0" w:color="auto"/>
              <w:right w:val="single" w:sz="6" w:space="0" w:color="auto"/>
            </w:tcBorders>
          </w:tcPr>
          <w:p w14:paraId="253846B1" w14:textId="77777777" w:rsidR="00D274A8" w:rsidRPr="00D274A8" w:rsidRDefault="00D274A8" w:rsidP="00D274A8">
            <w:pPr>
              <w:keepNext/>
              <w:spacing w:before="240" w:after="60"/>
              <w:jc w:val="center"/>
              <w:outlineLvl w:val="0"/>
              <w:rPr>
                <w:rFonts w:asciiTheme="minorHAnsi" w:eastAsia="Calibri" w:hAnsiTheme="minorHAnsi" w:cstheme="minorHAnsi"/>
                <w:b/>
                <w:sz w:val="18"/>
                <w:szCs w:val="18"/>
                <w:lang w:val="en-US"/>
              </w:rPr>
            </w:pPr>
            <w:r w:rsidRPr="00D274A8">
              <w:rPr>
                <w:rFonts w:asciiTheme="minorHAnsi" w:eastAsia="Calibri" w:hAnsiTheme="minorHAnsi" w:cstheme="minorHAnsi"/>
                <w:b/>
                <w:sz w:val="18"/>
                <w:szCs w:val="18"/>
                <w:lang w:val="en-US"/>
              </w:rPr>
              <w:t>Value</w:t>
            </w:r>
          </w:p>
          <w:p w14:paraId="7AFCA8F9"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proofErr w:type="spellStart"/>
            <w:r w:rsidRPr="00D274A8">
              <w:rPr>
                <w:rFonts w:asciiTheme="minorHAnsi" w:eastAsiaTheme="majorEastAsia" w:hAnsiTheme="minorHAnsi" w:cstheme="minorHAnsi"/>
                <w:b/>
                <w:bCs/>
                <w:color w:val="272727" w:themeColor="text1" w:themeTint="D8"/>
                <w:sz w:val="18"/>
                <w:szCs w:val="18"/>
                <w:lang w:val="en-US"/>
              </w:rPr>
              <w:t>Wartość</w:t>
            </w:r>
            <w:proofErr w:type="spellEnd"/>
            <w:r w:rsidRPr="00D274A8">
              <w:rPr>
                <w:rFonts w:asciiTheme="minorHAnsi" w:eastAsiaTheme="majorEastAsia" w:hAnsiTheme="minorHAnsi" w:cstheme="minorHAnsi"/>
                <w:b/>
                <w:bCs/>
                <w:color w:val="272727" w:themeColor="text1" w:themeTint="D8"/>
                <w:sz w:val="18"/>
                <w:szCs w:val="18"/>
                <w:lang w:val="en-US"/>
              </w:rPr>
              <w:t>:</w:t>
            </w:r>
            <w:r w:rsidRPr="00D274A8">
              <w:rPr>
                <w:rFonts w:asciiTheme="minorHAnsi" w:eastAsiaTheme="majorEastAsia" w:hAnsiTheme="minorHAnsi" w:cstheme="minorHAnsi"/>
                <w:color w:val="272727" w:themeColor="text1" w:themeTint="D8"/>
                <w:sz w:val="18"/>
                <w:szCs w:val="18"/>
                <w:lang w:val="en-US"/>
              </w:rPr>
              <w:t xml:space="preserve"> </w:t>
            </w:r>
            <w:sdt>
              <w:sdtPr>
                <w:rPr>
                  <w:rFonts w:asciiTheme="minorHAnsi" w:eastAsiaTheme="majorEastAsia" w:hAnsiTheme="minorHAnsi" w:cstheme="minorHAnsi"/>
                  <w:b/>
                  <w:iCs/>
                  <w:color w:val="272727" w:themeColor="text1" w:themeTint="D8"/>
                  <w:sz w:val="18"/>
                  <w:szCs w:val="18"/>
                  <w:lang w:val="en-US"/>
                </w:rPr>
                <w:id w:val="-563328170"/>
                <w:placeholder>
                  <w:docPart w:val="F1EE2958B8D7432A993160F2702391C3"/>
                </w:placeholder>
                <w:dropDownList>
                  <w:listItem w:displayText="PLN" w:value="PLN"/>
                  <w:listItem w:displayText="EUR" w:value="EUR"/>
                  <w:listItem w:displayText="USD" w:value="USD"/>
                </w:dropDownList>
              </w:sdtPr>
              <w:sdtEndPr/>
              <w:sdtContent>
                <w:r w:rsidRPr="00D274A8">
                  <w:rPr>
                    <w:rFonts w:asciiTheme="minorHAnsi" w:eastAsiaTheme="majorEastAsia" w:hAnsiTheme="minorHAnsi" w:cstheme="minorHAnsi"/>
                    <w:b/>
                    <w:iCs/>
                    <w:color w:val="272727" w:themeColor="text1" w:themeTint="D8"/>
                    <w:sz w:val="18"/>
                    <w:szCs w:val="18"/>
                    <w:lang w:val="en-US"/>
                  </w:rPr>
                  <w:t>PLN</w:t>
                </w:r>
              </w:sdtContent>
            </w:sdt>
          </w:p>
        </w:tc>
      </w:tr>
      <w:tr w:rsidR="00D274A8" w:rsidRPr="00D274A8" w14:paraId="4F39C7BE" w14:textId="77777777" w:rsidTr="00514F33">
        <w:trPr>
          <w:cantSplit/>
          <w:trHeight w:val="419"/>
        </w:trPr>
        <w:tc>
          <w:tcPr>
            <w:tcW w:w="709" w:type="dxa"/>
            <w:tcBorders>
              <w:top w:val="single" w:sz="6" w:space="0" w:color="auto"/>
              <w:left w:val="single" w:sz="6" w:space="0" w:color="auto"/>
              <w:bottom w:val="single" w:sz="6" w:space="0" w:color="auto"/>
              <w:right w:val="single" w:sz="6" w:space="0" w:color="auto"/>
            </w:tcBorders>
          </w:tcPr>
          <w:p w14:paraId="62F1D185"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1FFBD78"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7B14A2D8"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61B83B38"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73C4ABD5"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5B00F813"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=(d2*e2)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4BB893A4" w14:textId="77777777" w:rsidTr="00514F33">
        <w:trPr>
          <w:cantSplit/>
          <w:trHeight w:val="412"/>
        </w:trPr>
        <w:tc>
          <w:tcPr>
            <w:tcW w:w="709" w:type="dxa"/>
            <w:tcBorders>
              <w:top w:val="single" w:sz="6" w:space="0" w:color="auto"/>
              <w:left w:val="single" w:sz="6" w:space="0" w:color="auto"/>
              <w:bottom w:val="single" w:sz="6" w:space="0" w:color="auto"/>
              <w:right w:val="single" w:sz="6" w:space="0" w:color="auto"/>
            </w:tcBorders>
          </w:tcPr>
          <w:p w14:paraId="76B0B1DE"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3A4766D"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07601947"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0CB67F01"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50330468"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503CE8B7"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=(d3*e3)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14DC4BED" w14:textId="77777777" w:rsidTr="00514F33">
        <w:trPr>
          <w:cantSplit/>
          <w:trHeight w:val="418"/>
        </w:trPr>
        <w:tc>
          <w:tcPr>
            <w:tcW w:w="709" w:type="dxa"/>
            <w:tcBorders>
              <w:top w:val="single" w:sz="6" w:space="0" w:color="auto"/>
              <w:left w:val="single" w:sz="6" w:space="0" w:color="auto"/>
              <w:bottom w:val="single" w:sz="6" w:space="0" w:color="auto"/>
              <w:right w:val="single" w:sz="6" w:space="0" w:color="auto"/>
            </w:tcBorders>
          </w:tcPr>
          <w:p w14:paraId="0304C848"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6984337E"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0FB8519B"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2D1F4FD9"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2546F593"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2E47D5A8"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=(d4*e4)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4542665A" w14:textId="77777777" w:rsidTr="00514F33">
        <w:trPr>
          <w:cantSplit/>
          <w:trHeight w:val="403"/>
        </w:trPr>
        <w:tc>
          <w:tcPr>
            <w:tcW w:w="709" w:type="dxa"/>
            <w:tcBorders>
              <w:top w:val="nil"/>
              <w:left w:val="nil"/>
              <w:bottom w:val="nil"/>
              <w:right w:val="nil"/>
            </w:tcBorders>
          </w:tcPr>
          <w:p w14:paraId="625977EC" w14:textId="77777777" w:rsidR="00D274A8" w:rsidRPr="00D274A8" w:rsidRDefault="00D274A8" w:rsidP="00D274A8">
            <w:pPr>
              <w:jc w:val="center"/>
              <w:rPr>
                <w:rFonts w:asciiTheme="minorHAnsi" w:hAnsiTheme="minorHAnsi" w:cstheme="minorHAnsi"/>
                <w:sz w:val="18"/>
                <w:szCs w:val="18"/>
                <w:lang w:val="en-US"/>
              </w:rPr>
            </w:pPr>
          </w:p>
        </w:tc>
        <w:tc>
          <w:tcPr>
            <w:tcW w:w="993" w:type="dxa"/>
            <w:tcBorders>
              <w:top w:val="nil"/>
              <w:left w:val="nil"/>
              <w:bottom w:val="nil"/>
              <w:right w:val="nil"/>
            </w:tcBorders>
          </w:tcPr>
          <w:p w14:paraId="1D5A74C0" w14:textId="77777777" w:rsidR="00D274A8" w:rsidRPr="00D274A8" w:rsidRDefault="00D274A8" w:rsidP="00D274A8">
            <w:pPr>
              <w:jc w:val="center"/>
              <w:rPr>
                <w:rFonts w:asciiTheme="minorHAnsi" w:hAnsiTheme="minorHAnsi" w:cstheme="minorHAnsi"/>
                <w:sz w:val="18"/>
                <w:szCs w:val="18"/>
                <w:lang w:val="en-US"/>
              </w:rPr>
            </w:pPr>
          </w:p>
        </w:tc>
        <w:tc>
          <w:tcPr>
            <w:tcW w:w="7113" w:type="dxa"/>
            <w:gridSpan w:val="3"/>
            <w:tcBorders>
              <w:top w:val="nil"/>
              <w:left w:val="nil"/>
              <w:bottom w:val="nil"/>
              <w:right w:val="single" w:sz="4" w:space="0" w:color="auto"/>
            </w:tcBorders>
            <w:vAlign w:val="center"/>
          </w:tcPr>
          <w:p w14:paraId="323D9F53" w14:textId="77777777" w:rsidR="00D274A8" w:rsidRPr="00D274A8" w:rsidRDefault="00D274A8" w:rsidP="00D274A8">
            <w:pPr>
              <w:jc w:val="center"/>
              <w:rPr>
                <w:rFonts w:asciiTheme="minorHAnsi" w:hAnsiTheme="minorHAnsi" w:cstheme="minorHAnsi"/>
                <w:sz w:val="18"/>
                <w:szCs w:val="18"/>
                <w:lang w:val="en-US"/>
              </w:rPr>
            </w:pPr>
            <w:r w:rsidRPr="00D274A8">
              <w:rPr>
                <w:rFonts w:asciiTheme="minorHAnsi" w:hAnsiTheme="minorHAnsi" w:cstheme="minorHAnsi"/>
                <w:b/>
                <w:bCs/>
                <w:sz w:val="18"/>
                <w:szCs w:val="20"/>
                <w:lang w:val="en-US"/>
              </w:rPr>
              <w:t xml:space="preserve">Total: / </w:t>
            </w:r>
            <w:proofErr w:type="spellStart"/>
            <w:r w:rsidRPr="00D274A8">
              <w:rPr>
                <w:rFonts w:asciiTheme="minorHAnsi" w:hAnsiTheme="minorHAnsi" w:cstheme="minorHAnsi"/>
                <w:b/>
                <w:bCs/>
                <w:sz w:val="18"/>
                <w:szCs w:val="20"/>
                <w:lang w:val="en-US"/>
              </w:rPr>
              <w:t>Razem</w:t>
            </w:r>
            <w:proofErr w:type="spellEnd"/>
            <w:r w:rsidRPr="00D274A8">
              <w:rPr>
                <w:rFonts w:asciiTheme="minorHAnsi" w:hAnsiTheme="minorHAnsi" w:cstheme="minorHAnsi"/>
                <w:b/>
                <w:bCs/>
                <w:sz w:val="18"/>
                <w:szCs w:val="20"/>
                <w:lang w:val="en-US"/>
              </w:rPr>
              <w:t xml:space="preserve"> </w:t>
            </w:r>
            <w:proofErr w:type="spellStart"/>
            <w:r w:rsidRPr="00D274A8">
              <w:rPr>
                <w:rFonts w:asciiTheme="minorHAnsi" w:hAnsiTheme="minorHAnsi" w:cstheme="minorHAnsi"/>
                <w:b/>
                <w:bCs/>
                <w:sz w:val="18"/>
                <w:szCs w:val="20"/>
                <w:lang w:val="en-US"/>
              </w:rPr>
              <w:t>brutto</w:t>
            </w:r>
            <w:proofErr w:type="spellEnd"/>
            <w:r w:rsidRPr="00D274A8">
              <w:rPr>
                <w:rFonts w:asciiTheme="minorHAnsi" w:hAnsiTheme="minorHAnsi" w:cstheme="minorHAnsi"/>
                <w:b/>
                <w:bCs/>
                <w:sz w:val="18"/>
                <w:szCs w:val="20"/>
                <w:lang w:val="en-US"/>
              </w:rPr>
              <w:t>:</w:t>
            </w:r>
          </w:p>
        </w:tc>
        <w:tc>
          <w:tcPr>
            <w:tcW w:w="1675" w:type="dxa"/>
            <w:tcBorders>
              <w:top w:val="single" w:sz="4" w:space="0" w:color="auto"/>
              <w:left w:val="single" w:sz="4" w:space="0" w:color="auto"/>
              <w:bottom w:val="single" w:sz="4" w:space="0" w:color="auto"/>
              <w:right w:val="single" w:sz="4" w:space="0" w:color="auto"/>
            </w:tcBorders>
          </w:tcPr>
          <w:p w14:paraId="01160820" w14:textId="77777777" w:rsidR="00D274A8" w:rsidRPr="00D274A8" w:rsidRDefault="00D274A8" w:rsidP="00D274A8">
            <w:pPr>
              <w:jc w:val="center"/>
              <w:rPr>
                <w:rFonts w:asciiTheme="minorHAnsi" w:hAnsiTheme="minorHAnsi" w:cstheme="minorHAnsi"/>
                <w:b/>
                <w:bCs/>
                <w:lang w:val="en-US"/>
              </w:rPr>
            </w:pPr>
            <w:r w:rsidRPr="00D274A8">
              <w:rPr>
                <w:rFonts w:asciiTheme="minorHAnsi" w:hAnsiTheme="minorHAnsi" w:cstheme="minorHAnsi"/>
                <w:lang w:val="en-US"/>
              </w:rPr>
              <w:fldChar w:fldCharType="begin"/>
            </w:r>
            <w:r w:rsidRPr="00D274A8">
              <w:rPr>
                <w:rFonts w:asciiTheme="minorHAnsi" w:hAnsiTheme="minorHAnsi" w:cstheme="minorHAnsi"/>
                <w:lang w:val="en-US"/>
              </w:rPr>
              <w:instrText xml:space="preserve"> =SUM(ABOVE) \# "0,00" </w:instrText>
            </w:r>
            <w:r w:rsidRPr="00D274A8">
              <w:rPr>
                <w:rFonts w:asciiTheme="minorHAnsi" w:hAnsiTheme="minorHAnsi" w:cstheme="minorHAnsi"/>
                <w:lang w:val="en-US"/>
              </w:rPr>
              <w:fldChar w:fldCharType="separate"/>
            </w:r>
            <w:r w:rsidRPr="00D274A8">
              <w:rPr>
                <w:rFonts w:asciiTheme="minorHAnsi" w:hAnsiTheme="minorHAnsi" w:cstheme="minorHAnsi"/>
                <w:b/>
                <w:bCs/>
                <w:noProof/>
                <w:lang w:val="en-US"/>
              </w:rPr>
              <w:t>0.00</w:t>
            </w:r>
            <w:r w:rsidRPr="00D274A8">
              <w:rPr>
                <w:rFonts w:asciiTheme="minorHAnsi" w:hAnsiTheme="minorHAnsi" w:cstheme="minorHAnsi"/>
                <w:lang w:val="en-US"/>
              </w:rPr>
              <w:fldChar w:fldCharType="end"/>
            </w:r>
          </w:p>
        </w:tc>
      </w:tr>
    </w:tbl>
    <w:p w14:paraId="1F5D636A" w14:textId="77777777" w:rsidR="00D274A8" w:rsidRPr="00D274A8" w:rsidRDefault="00D274A8" w:rsidP="00D274A8">
      <w:pPr>
        <w:jc w:val="both"/>
        <w:rPr>
          <w:rFonts w:asciiTheme="minorHAnsi" w:hAnsiTheme="minorHAnsi" w:cstheme="minorHAnsi"/>
          <w:b/>
          <w:bCs/>
          <w:sz w:val="20"/>
          <w:szCs w:val="20"/>
          <w:u w:val="single"/>
          <w:lang w:val="en-US"/>
        </w:rPr>
      </w:pPr>
      <w:r w:rsidRPr="00D274A8">
        <w:rPr>
          <w:rFonts w:asciiTheme="minorHAnsi" w:hAnsiTheme="minorHAnsi" w:cstheme="minorHAnsi"/>
          <w:b/>
          <w:bCs/>
          <w:sz w:val="20"/>
          <w:szCs w:val="20"/>
          <w:lang w:val="en-US"/>
        </w:rPr>
        <w:t xml:space="preserve"> </w:t>
      </w:r>
      <w:r w:rsidRPr="00D274A8">
        <w:rPr>
          <w:rFonts w:asciiTheme="minorHAnsi" w:hAnsiTheme="minorHAnsi" w:cstheme="minorHAnsi"/>
          <w:b/>
          <w:bCs/>
          <w:sz w:val="20"/>
          <w:szCs w:val="20"/>
          <w:u w:val="single"/>
          <w:lang w:val="en-US"/>
        </w:rPr>
        <w:t>IMPORTANT FOR EU SUPPLIERS:</w:t>
      </w:r>
    </w:p>
    <w:p w14:paraId="5CBB9AD8" w14:textId="77777777" w:rsidR="00D274A8" w:rsidRPr="00D274A8" w:rsidRDefault="00D274A8" w:rsidP="00D274A8">
      <w:pPr>
        <w:jc w:val="both"/>
        <w:rPr>
          <w:rFonts w:asciiTheme="minorHAnsi" w:hAnsiTheme="minorHAnsi" w:cstheme="minorHAnsi"/>
          <w:b/>
          <w:bCs/>
          <w:sz w:val="20"/>
          <w:szCs w:val="20"/>
          <w:lang w:val="en-US"/>
        </w:rPr>
      </w:pPr>
      <w:r w:rsidRPr="00D274A8">
        <w:rPr>
          <w:rFonts w:asciiTheme="minorHAnsi" w:hAnsiTheme="minorHAnsi" w:cstheme="minorHAnsi"/>
          <w:b/>
          <w:bCs/>
          <w:sz w:val="20"/>
          <w:szCs w:val="20"/>
          <w:lang w:val="en-US"/>
        </w:rPr>
        <w:t>The invoice must provide commodity code, weight and country of origin of goods.</w:t>
      </w:r>
    </w:p>
    <w:p w14:paraId="2430394C" w14:textId="77777777" w:rsidR="00D274A8" w:rsidRPr="00D274A8" w:rsidRDefault="00D274A8" w:rsidP="00D274A8">
      <w:pPr>
        <w:jc w:val="both"/>
        <w:rPr>
          <w:rFonts w:asciiTheme="minorHAnsi" w:hAnsiTheme="minorHAnsi" w:cstheme="minorHAnsi"/>
          <w:b/>
          <w:bCs/>
          <w:sz w:val="22"/>
          <w:szCs w:val="22"/>
          <w:lang w:val="en-US"/>
        </w:rPr>
      </w:pPr>
    </w:p>
    <w:tbl>
      <w:tblPr>
        <w:tblW w:w="10490" w:type="dxa"/>
        <w:tblInd w:w="-431" w:type="dxa"/>
        <w:tblLayout w:type="fixed"/>
        <w:tblCellMar>
          <w:left w:w="70" w:type="dxa"/>
          <w:right w:w="70" w:type="dxa"/>
        </w:tblCellMar>
        <w:tblLook w:val="0000" w:firstRow="0" w:lastRow="0" w:firstColumn="0" w:lastColumn="0" w:noHBand="0" w:noVBand="0"/>
      </w:tblPr>
      <w:tblGrid>
        <w:gridCol w:w="2269"/>
        <w:gridCol w:w="8221"/>
      </w:tblGrid>
      <w:tr w:rsidR="00D274A8" w:rsidRPr="00D274A8" w14:paraId="6E2878D9" w14:textId="77777777" w:rsidTr="00514F33">
        <w:tc>
          <w:tcPr>
            <w:tcW w:w="2269" w:type="dxa"/>
            <w:tcBorders>
              <w:top w:val="single" w:sz="4" w:space="0" w:color="auto"/>
              <w:left w:val="single" w:sz="4" w:space="0" w:color="auto"/>
              <w:bottom w:val="single" w:sz="4" w:space="0" w:color="auto"/>
              <w:right w:val="single" w:sz="4" w:space="0" w:color="auto"/>
            </w:tcBorders>
          </w:tcPr>
          <w:p w14:paraId="6912D081" w14:textId="77777777" w:rsidR="00D274A8" w:rsidRPr="00D274A8" w:rsidRDefault="00D274A8" w:rsidP="00D274A8">
            <w:pPr>
              <w:jc w:val="both"/>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 xml:space="preserve">Delivery address </w:t>
            </w:r>
          </w:p>
          <w:p w14:paraId="11D5D209" w14:textId="77777777" w:rsidR="00D274A8" w:rsidRPr="00D274A8" w:rsidRDefault="00D274A8" w:rsidP="00D274A8">
            <w:pPr>
              <w:jc w:val="both"/>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 xml:space="preserve">Adres </w:t>
            </w:r>
            <w:proofErr w:type="spellStart"/>
            <w:r w:rsidRPr="00D274A8">
              <w:rPr>
                <w:rFonts w:asciiTheme="minorHAnsi" w:hAnsiTheme="minorHAnsi" w:cstheme="minorHAnsi"/>
                <w:b/>
                <w:bCs/>
                <w:sz w:val="18"/>
                <w:szCs w:val="18"/>
                <w:lang w:val="en-US"/>
              </w:rPr>
              <w:t>dostawy</w:t>
            </w:r>
            <w:proofErr w:type="spellEnd"/>
            <w:r w:rsidRPr="00D274A8">
              <w:rPr>
                <w:rFonts w:asciiTheme="minorHAnsi" w:hAnsiTheme="minorHAnsi" w:cstheme="minorHAnsi"/>
                <w:b/>
                <w:bCs/>
                <w:sz w:val="18"/>
                <w:szCs w:val="18"/>
                <w:lang w:val="en-US"/>
              </w:rPr>
              <w:t xml:space="preserve"> </w:t>
            </w:r>
          </w:p>
        </w:tc>
        <w:tc>
          <w:tcPr>
            <w:tcW w:w="8221" w:type="dxa"/>
            <w:tcBorders>
              <w:top w:val="single" w:sz="4" w:space="0" w:color="auto"/>
              <w:left w:val="single" w:sz="4" w:space="0" w:color="auto"/>
              <w:bottom w:val="single" w:sz="4" w:space="0" w:color="auto"/>
              <w:right w:val="single" w:sz="4" w:space="0" w:color="auto"/>
            </w:tcBorders>
          </w:tcPr>
          <w:p w14:paraId="52E76FB2" w14:textId="77777777" w:rsidR="00D274A8" w:rsidRPr="00D274A8" w:rsidRDefault="00D274A8" w:rsidP="00D274A8">
            <w:pPr>
              <w:jc w:val="both"/>
              <w:rPr>
                <w:rFonts w:asciiTheme="minorHAnsi" w:hAnsiTheme="minorHAnsi" w:cstheme="minorHAnsi"/>
                <w:b/>
                <w:bCs/>
                <w:sz w:val="18"/>
                <w:szCs w:val="18"/>
              </w:rPr>
            </w:pPr>
            <w:r w:rsidRPr="00D274A8">
              <w:rPr>
                <w:rFonts w:asciiTheme="minorHAnsi" w:hAnsiTheme="minorHAnsi" w:cstheme="minorHAnsi"/>
                <w:b/>
                <w:bCs/>
                <w:sz w:val="18"/>
                <w:szCs w:val="18"/>
              </w:rPr>
              <w:t xml:space="preserve">IIMCB, 4 Ks. Trojdena </w:t>
            </w:r>
            <w:proofErr w:type="spellStart"/>
            <w:r w:rsidRPr="00D274A8">
              <w:rPr>
                <w:rFonts w:asciiTheme="minorHAnsi" w:hAnsiTheme="minorHAnsi" w:cstheme="minorHAnsi"/>
                <w:b/>
                <w:bCs/>
                <w:sz w:val="18"/>
                <w:szCs w:val="18"/>
              </w:rPr>
              <w:t>Street</w:t>
            </w:r>
            <w:proofErr w:type="spellEnd"/>
            <w:r w:rsidRPr="00D274A8">
              <w:rPr>
                <w:rFonts w:asciiTheme="minorHAnsi" w:hAnsiTheme="minorHAnsi" w:cstheme="minorHAnsi"/>
                <w:b/>
                <w:bCs/>
                <w:sz w:val="18"/>
                <w:szCs w:val="18"/>
              </w:rPr>
              <w:t xml:space="preserve">, 02–109 </w:t>
            </w:r>
            <w:proofErr w:type="spellStart"/>
            <w:r w:rsidRPr="00D274A8">
              <w:rPr>
                <w:rFonts w:asciiTheme="minorHAnsi" w:hAnsiTheme="minorHAnsi" w:cstheme="minorHAnsi"/>
                <w:b/>
                <w:bCs/>
                <w:sz w:val="18"/>
                <w:szCs w:val="18"/>
              </w:rPr>
              <w:t>Warsaw</w:t>
            </w:r>
            <w:proofErr w:type="spellEnd"/>
            <w:r w:rsidRPr="00D274A8">
              <w:rPr>
                <w:rFonts w:asciiTheme="minorHAnsi" w:hAnsiTheme="minorHAnsi" w:cstheme="minorHAnsi"/>
                <w:b/>
                <w:bCs/>
                <w:sz w:val="18"/>
                <w:szCs w:val="18"/>
              </w:rPr>
              <w:t>, Poland</w:t>
            </w:r>
          </w:p>
          <w:p w14:paraId="13B4E3FF" w14:textId="77777777" w:rsidR="00D274A8" w:rsidRPr="00D274A8" w:rsidRDefault="00D274A8" w:rsidP="00D274A8">
            <w:pPr>
              <w:jc w:val="both"/>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rPr>
              <w:t>MIBMiK</w:t>
            </w:r>
            <w:proofErr w:type="spellEnd"/>
            <w:r w:rsidRPr="00D274A8">
              <w:rPr>
                <w:rFonts w:asciiTheme="minorHAnsi" w:hAnsiTheme="minorHAnsi" w:cstheme="minorHAnsi"/>
                <w:b/>
                <w:bCs/>
                <w:sz w:val="18"/>
                <w:szCs w:val="18"/>
              </w:rPr>
              <w:t xml:space="preserve">, Ks. </w:t>
            </w:r>
            <w:r w:rsidRPr="00D274A8">
              <w:rPr>
                <w:rFonts w:asciiTheme="minorHAnsi" w:hAnsiTheme="minorHAnsi" w:cstheme="minorHAnsi"/>
                <w:b/>
                <w:bCs/>
                <w:sz w:val="18"/>
                <w:szCs w:val="18"/>
                <w:lang w:val="en-US"/>
              </w:rPr>
              <w:t>Trojdena 4, 02–109 Warszawa, Polska</w:t>
            </w:r>
          </w:p>
          <w:p w14:paraId="1D9B696F" w14:textId="77777777" w:rsidR="00D274A8" w:rsidRPr="00D274A8" w:rsidRDefault="00D274A8" w:rsidP="00D274A8">
            <w:pPr>
              <w:jc w:val="both"/>
              <w:rPr>
                <w:rFonts w:asciiTheme="minorHAnsi" w:hAnsiTheme="minorHAnsi" w:cstheme="minorHAnsi"/>
                <w:b/>
                <w:bCs/>
                <w:sz w:val="12"/>
                <w:szCs w:val="18"/>
                <w:lang w:val="en-US"/>
              </w:rPr>
            </w:pPr>
          </w:p>
        </w:tc>
      </w:tr>
      <w:tr w:rsidR="00D274A8" w:rsidRPr="00D274A8" w14:paraId="3CF76539" w14:textId="77777777" w:rsidTr="00514F33">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11F82" w14:textId="77777777" w:rsidR="00D274A8" w:rsidRPr="00D274A8" w:rsidRDefault="00D274A8" w:rsidP="00D274A8">
            <w:pPr>
              <w:jc w:val="both"/>
              <w:rPr>
                <w:rFonts w:asciiTheme="minorHAnsi" w:hAnsiTheme="minorHAnsi" w:cstheme="minorHAnsi"/>
                <w:b/>
                <w:bCs/>
                <w:sz w:val="16"/>
                <w:szCs w:val="16"/>
                <w:lang w:val="en-US"/>
              </w:rPr>
            </w:pPr>
            <w:r w:rsidRPr="00D274A8">
              <w:rPr>
                <w:rFonts w:asciiTheme="minorHAnsi" w:hAnsiTheme="minorHAnsi" w:cstheme="minorHAnsi"/>
                <w:b/>
                <w:bCs/>
                <w:sz w:val="16"/>
                <w:szCs w:val="16"/>
                <w:lang w:val="en-US"/>
              </w:rPr>
              <w:t xml:space="preserve">Other delivery conditions: / Inne </w:t>
            </w:r>
            <w:proofErr w:type="spellStart"/>
            <w:r w:rsidRPr="00D274A8">
              <w:rPr>
                <w:rFonts w:asciiTheme="minorHAnsi" w:hAnsiTheme="minorHAnsi" w:cstheme="minorHAnsi"/>
                <w:b/>
                <w:bCs/>
                <w:sz w:val="16"/>
                <w:szCs w:val="16"/>
                <w:lang w:val="en-US"/>
              </w:rPr>
              <w:t>warunki</w:t>
            </w:r>
            <w:proofErr w:type="spellEnd"/>
            <w:r w:rsidRPr="00D274A8">
              <w:rPr>
                <w:rFonts w:asciiTheme="minorHAnsi" w:hAnsiTheme="minorHAnsi" w:cstheme="minorHAnsi"/>
                <w:b/>
                <w:bCs/>
                <w:sz w:val="16"/>
                <w:szCs w:val="16"/>
                <w:lang w:val="en-US"/>
              </w:rPr>
              <w:t xml:space="preserve"> </w:t>
            </w:r>
            <w:proofErr w:type="spellStart"/>
            <w:r w:rsidRPr="00D274A8">
              <w:rPr>
                <w:rFonts w:asciiTheme="minorHAnsi" w:hAnsiTheme="minorHAnsi" w:cstheme="minorHAnsi"/>
                <w:b/>
                <w:bCs/>
                <w:sz w:val="16"/>
                <w:szCs w:val="16"/>
                <w:lang w:val="en-US"/>
              </w:rPr>
              <w:t>dostawy</w:t>
            </w:r>
            <w:proofErr w:type="spellEnd"/>
            <w:r w:rsidRPr="00D274A8">
              <w:rPr>
                <w:rFonts w:asciiTheme="minorHAnsi" w:hAnsiTheme="minorHAnsi" w:cstheme="minorHAnsi"/>
                <w:b/>
                <w:bCs/>
                <w:sz w:val="16"/>
                <w:szCs w:val="16"/>
                <w:lang w:val="en-US"/>
              </w:rPr>
              <w:t>:</w:t>
            </w:r>
          </w:p>
          <w:p w14:paraId="23128FAD" w14:textId="77777777" w:rsidR="00D274A8" w:rsidRPr="00D274A8" w:rsidRDefault="00D274A8" w:rsidP="00D274A8">
            <w:pPr>
              <w:jc w:val="both"/>
              <w:rPr>
                <w:rFonts w:asciiTheme="minorHAnsi" w:hAnsiTheme="minorHAnsi" w:cstheme="minorHAnsi"/>
                <w:b/>
                <w:bCs/>
                <w:sz w:val="16"/>
                <w:szCs w:val="16"/>
                <w:lang w:val="en-US"/>
              </w:rPr>
            </w:pPr>
          </w:p>
          <w:p w14:paraId="1A1EA456" w14:textId="77777777" w:rsidR="00D274A8" w:rsidRPr="00D274A8" w:rsidRDefault="00D274A8" w:rsidP="00D274A8">
            <w:pPr>
              <w:rPr>
                <w:rFonts w:asciiTheme="minorHAnsi" w:hAnsiTheme="minorHAnsi" w:cstheme="minorHAnsi"/>
                <w:sz w:val="16"/>
                <w:szCs w:val="14"/>
              </w:rPr>
            </w:pPr>
            <w:proofErr w:type="spellStart"/>
            <w:r w:rsidRPr="00D274A8">
              <w:rPr>
                <w:rFonts w:asciiTheme="minorHAnsi" w:hAnsiTheme="minorHAnsi" w:cstheme="minorHAnsi"/>
                <w:b/>
                <w:bCs/>
                <w:sz w:val="16"/>
                <w:szCs w:val="14"/>
              </w:rPr>
              <w:t>Each</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package</w:t>
            </w:r>
            <w:proofErr w:type="spellEnd"/>
            <w:r w:rsidRPr="00D274A8">
              <w:rPr>
                <w:rFonts w:asciiTheme="minorHAnsi" w:hAnsiTheme="minorHAnsi" w:cstheme="minorHAnsi"/>
                <w:b/>
                <w:bCs/>
                <w:sz w:val="16"/>
                <w:szCs w:val="14"/>
              </w:rPr>
              <w:t xml:space="preserve"> must be </w:t>
            </w:r>
            <w:proofErr w:type="spellStart"/>
            <w:r w:rsidRPr="00D274A8">
              <w:rPr>
                <w:rFonts w:asciiTheme="minorHAnsi" w:hAnsiTheme="minorHAnsi" w:cstheme="minorHAnsi"/>
                <w:b/>
                <w:bCs/>
                <w:sz w:val="16"/>
                <w:szCs w:val="14"/>
              </w:rPr>
              <w:t>described</w:t>
            </w:r>
            <w:proofErr w:type="spellEnd"/>
            <w:r w:rsidRPr="00D274A8">
              <w:rPr>
                <w:rFonts w:asciiTheme="minorHAnsi" w:hAnsiTheme="minorHAnsi" w:cstheme="minorHAnsi"/>
                <w:b/>
                <w:bCs/>
                <w:sz w:val="16"/>
                <w:szCs w:val="14"/>
              </w:rPr>
              <w:t xml:space="preserve"> with </w:t>
            </w:r>
            <w:proofErr w:type="spellStart"/>
            <w:r w:rsidRPr="00D274A8">
              <w:rPr>
                <w:rFonts w:asciiTheme="minorHAnsi" w:hAnsiTheme="minorHAnsi" w:cstheme="minorHAnsi"/>
                <w:b/>
                <w:bCs/>
                <w:sz w:val="16"/>
                <w:szCs w:val="14"/>
              </w:rPr>
              <w:t>an</w:t>
            </w:r>
            <w:proofErr w:type="spellEnd"/>
            <w:r w:rsidRPr="00D274A8">
              <w:rPr>
                <w:rFonts w:asciiTheme="minorHAnsi" w:hAnsiTheme="minorHAnsi" w:cstheme="minorHAnsi"/>
                <w:b/>
                <w:bCs/>
                <w:sz w:val="16"/>
                <w:szCs w:val="14"/>
              </w:rPr>
              <w:t xml:space="preserve"> order </w:t>
            </w:r>
            <w:proofErr w:type="spellStart"/>
            <w:r w:rsidRPr="00D274A8">
              <w:rPr>
                <w:rFonts w:asciiTheme="minorHAnsi" w:hAnsiTheme="minorHAnsi" w:cstheme="minorHAnsi"/>
                <w:b/>
                <w:bCs/>
                <w:sz w:val="16"/>
                <w:szCs w:val="14"/>
              </w:rPr>
              <w:t>number</w:t>
            </w:r>
            <w:proofErr w:type="spellEnd"/>
            <w:r w:rsidRPr="00D274A8">
              <w:rPr>
                <w:rFonts w:asciiTheme="minorHAnsi" w:hAnsiTheme="minorHAnsi" w:cstheme="minorHAnsi"/>
                <w:b/>
                <w:bCs/>
                <w:sz w:val="16"/>
                <w:szCs w:val="14"/>
              </w:rPr>
              <w:t xml:space="preserve">, a </w:t>
            </w:r>
            <w:proofErr w:type="spellStart"/>
            <w:r w:rsidRPr="00D274A8">
              <w:rPr>
                <w:rFonts w:asciiTheme="minorHAnsi" w:hAnsiTheme="minorHAnsi" w:cstheme="minorHAnsi"/>
                <w:b/>
                <w:bCs/>
                <w:sz w:val="16"/>
                <w:szCs w:val="14"/>
              </w:rPr>
              <w:t>name</w:t>
            </w:r>
            <w:proofErr w:type="spellEnd"/>
            <w:r w:rsidRPr="00D274A8">
              <w:rPr>
                <w:rFonts w:asciiTheme="minorHAnsi" w:hAnsiTheme="minorHAnsi" w:cstheme="minorHAnsi"/>
                <w:b/>
                <w:bCs/>
                <w:sz w:val="16"/>
                <w:szCs w:val="14"/>
              </w:rPr>
              <w:t xml:space="preserve"> of the </w:t>
            </w:r>
            <w:proofErr w:type="spellStart"/>
            <w:r w:rsidRPr="00D274A8">
              <w:rPr>
                <w:rFonts w:asciiTheme="minorHAnsi" w:hAnsiTheme="minorHAnsi" w:cstheme="minorHAnsi"/>
                <w:b/>
                <w:bCs/>
                <w:sz w:val="16"/>
                <w:szCs w:val="14"/>
              </w:rPr>
              <w:t>ordering</w:t>
            </w:r>
            <w:proofErr w:type="spellEnd"/>
            <w:r w:rsidRPr="00D274A8">
              <w:rPr>
                <w:rFonts w:asciiTheme="minorHAnsi" w:hAnsiTheme="minorHAnsi" w:cstheme="minorHAnsi"/>
                <w:b/>
                <w:bCs/>
                <w:sz w:val="16"/>
                <w:szCs w:val="14"/>
              </w:rPr>
              <w:t xml:space="preserve"> person and </w:t>
            </w:r>
            <w:proofErr w:type="spellStart"/>
            <w:r w:rsidRPr="00D274A8">
              <w:rPr>
                <w:rFonts w:asciiTheme="minorHAnsi" w:hAnsiTheme="minorHAnsi" w:cstheme="minorHAnsi"/>
                <w:b/>
                <w:bCs/>
                <w:sz w:val="16"/>
                <w:szCs w:val="14"/>
              </w:rPr>
              <w:t>other</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important</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information</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e.g</w:t>
            </w:r>
            <w:proofErr w:type="spellEnd"/>
            <w:r w:rsidRPr="00D274A8">
              <w:rPr>
                <w:rFonts w:asciiTheme="minorHAnsi" w:hAnsiTheme="minorHAnsi" w:cstheme="minorHAnsi"/>
                <w:b/>
                <w:bCs/>
                <w:sz w:val="16"/>
                <w:szCs w:val="14"/>
              </w:rPr>
              <w:t>. –</w:t>
            </w:r>
            <w:proofErr w:type="spellStart"/>
            <w:r w:rsidRPr="00D274A8">
              <w:rPr>
                <w:rFonts w:asciiTheme="minorHAnsi" w:hAnsiTheme="minorHAnsi" w:cstheme="minorHAnsi"/>
                <w:b/>
                <w:bCs/>
                <w:sz w:val="16"/>
                <w:szCs w:val="14"/>
              </w:rPr>
              <w:t>storage</w:t>
            </w:r>
            <w:proofErr w:type="spellEnd"/>
            <w:r w:rsidRPr="00D274A8">
              <w:rPr>
                <w:rFonts w:asciiTheme="minorHAnsi" w:hAnsiTheme="minorHAnsi" w:cstheme="minorHAnsi"/>
                <w:b/>
                <w:bCs/>
                <w:sz w:val="16"/>
                <w:szCs w:val="14"/>
              </w:rPr>
              <w:t xml:space="preserve"> temp. / </w:t>
            </w:r>
            <w:r w:rsidRPr="00D274A8">
              <w:rPr>
                <w:rFonts w:asciiTheme="minorHAnsi" w:hAnsiTheme="minorHAnsi" w:cstheme="minorHAnsi"/>
                <w:sz w:val="16"/>
                <w:szCs w:val="14"/>
              </w:rPr>
              <w:t>Każda przesyłka musi być w widocznym miejscu opisana numerem zamówienia, nazwiskiem osoby zamawiającej oraz uwagami istotnymi dla sposobu przechowywania jak np. temperatura.</w:t>
            </w:r>
          </w:p>
          <w:p w14:paraId="24932B78" w14:textId="77777777" w:rsidR="00D274A8" w:rsidRPr="00D274A8" w:rsidRDefault="00D274A8" w:rsidP="00D274A8">
            <w:pPr>
              <w:rPr>
                <w:rFonts w:asciiTheme="minorHAnsi" w:hAnsiTheme="minorHAnsi" w:cstheme="minorHAnsi"/>
                <w:b/>
                <w:bCs/>
                <w:sz w:val="16"/>
                <w:szCs w:val="16"/>
              </w:rPr>
            </w:pPr>
          </w:p>
        </w:tc>
      </w:tr>
    </w:tbl>
    <w:p w14:paraId="79F3123F" w14:textId="77777777" w:rsidR="00D274A8" w:rsidRPr="00D274A8" w:rsidRDefault="00D274A8" w:rsidP="00D274A8">
      <w:pPr>
        <w:spacing w:line="100" w:lineRule="exact"/>
        <w:jc w:val="right"/>
        <w:rPr>
          <w:rFonts w:asciiTheme="minorHAnsi" w:hAnsiTheme="minorHAnsi" w:cstheme="minorHAnsi"/>
          <w:b/>
          <w:bCs/>
          <w:sz w:val="18"/>
          <w:szCs w:val="18"/>
        </w:rPr>
      </w:pPr>
    </w:p>
    <w:p w14:paraId="7D0FF338" w14:textId="77777777" w:rsidR="00D274A8" w:rsidRPr="00D274A8" w:rsidRDefault="00D274A8" w:rsidP="00D274A8">
      <w:pPr>
        <w:spacing w:line="180" w:lineRule="exact"/>
        <w:jc w:val="right"/>
        <w:rPr>
          <w:rFonts w:asciiTheme="minorHAnsi" w:hAnsiTheme="minorHAnsi" w:cstheme="minorHAnsi"/>
          <w:b/>
          <w:bCs/>
          <w:sz w:val="18"/>
          <w:szCs w:val="18"/>
        </w:rPr>
      </w:pPr>
    </w:p>
    <w:p w14:paraId="67F2A0C1" w14:textId="77777777" w:rsidR="00D274A8" w:rsidRPr="00D274A8" w:rsidRDefault="00D274A8" w:rsidP="00D274A8">
      <w:pPr>
        <w:spacing w:line="180" w:lineRule="exact"/>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w:t>
      </w:r>
    </w:p>
    <w:p w14:paraId="620DFE3A" w14:textId="77777777" w:rsidR="00D274A8" w:rsidRPr="00D274A8" w:rsidRDefault="00D274A8" w:rsidP="00D274A8">
      <w:pPr>
        <w:keepNext/>
        <w:keepLines/>
        <w:spacing w:before="40" w:line="180" w:lineRule="exact"/>
        <w:outlineLvl w:val="4"/>
        <w:rPr>
          <w:rFonts w:asciiTheme="minorHAnsi" w:eastAsiaTheme="majorEastAsia" w:hAnsiTheme="minorHAnsi" w:cstheme="minorHAnsi"/>
          <w:sz w:val="16"/>
          <w:szCs w:val="16"/>
          <w:lang w:val="en-US"/>
        </w:rPr>
      </w:pPr>
      <w:r w:rsidRPr="00D274A8">
        <w:rPr>
          <w:rFonts w:asciiTheme="minorHAnsi" w:eastAsiaTheme="majorEastAsia" w:hAnsiTheme="minorHAnsi" w:cstheme="minorHAnsi"/>
          <w:sz w:val="16"/>
          <w:szCs w:val="16"/>
          <w:lang w:val="en-US"/>
        </w:rPr>
        <w:t>Signature of the authorized person /</w:t>
      </w:r>
      <w:proofErr w:type="spellStart"/>
      <w:r w:rsidRPr="00D274A8">
        <w:rPr>
          <w:rFonts w:asciiTheme="minorHAnsi" w:eastAsiaTheme="majorEastAsia" w:hAnsiTheme="minorHAnsi" w:cstheme="minorHAnsi"/>
          <w:sz w:val="16"/>
          <w:szCs w:val="16"/>
          <w:lang w:val="en-US"/>
        </w:rPr>
        <w:t>Podpis</w:t>
      </w:r>
      <w:proofErr w:type="spellEnd"/>
      <w:r w:rsidRPr="00D274A8">
        <w:rPr>
          <w:rFonts w:asciiTheme="minorHAnsi" w:eastAsiaTheme="majorEastAsia" w:hAnsiTheme="minorHAnsi" w:cstheme="minorHAnsi"/>
          <w:sz w:val="16"/>
          <w:szCs w:val="16"/>
          <w:lang w:val="en-US"/>
        </w:rPr>
        <w:t xml:space="preserve"> </w:t>
      </w:r>
      <w:proofErr w:type="spellStart"/>
      <w:r w:rsidRPr="00D274A8">
        <w:rPr>
          <w:rFonts w:asciiTheme="minorHAnsi" w:eastAsiaTheme="majorEastAsia" w:hAnsiTheme="minorHAnsi" w:cstheme="minorHAnsi"/>
          <w:sz w:val="16"/>
          <w:szCs w:val="16"/>
          <w:lang w:val="en-US"/>
        </w:rPr>
        <w:t>osoby</w:t>
      </w:r>
      <w:proofErr w:type="spellEnd"/>
      <w:r w:rsidRPr="00D274A8">
        <w:rPr>
          <w:rFonts w:asciiTheme="minorHAnsi" w:eastAsiaTheme="majorEastAsia" w:hAnsiTheme="minorHAnsi" w:cstheme="minorHAnsi"/>
          <w:sz w:val="16"/>
          <w:szCs w:val="16"/>
          <w:lang w:val="en-US"/>
        </w:rPr>
        <w:t xml:space="preserve"> </w:t>
      </w:r>
      <w:proofErr w:type="spellStart"/>
      <w:r w:rsidRPr="00D274A8">
        <w:rPr>
          <w:rFonts w:asciiTheme="minorHAnsi" w:eastAsiaTheme="majorEastAsia" w:hAnsiTheme="minorHAnsi" w:cstheme="minorHAnsi"/>
          <w:sz w:val="16"/>
          <w:szCs w:val="16"/>
          <w:lang w:val="en-US"/>
        </w:rPr>
        <w:t>upoważnionej</w:t>
      </w:r>
      <w:proofErr w:type="spellEnd"/>
    </w:p>
    <w:p w14:paraId="4DDEE969" w14:textId="77777777" w:rsidR="00D274A8" w:rsidRPr="00D274A8" w:rsidRDefault="00D274A8" w:rsidP="00D274A8">
      <w:pPr>
        <w:rPr>
          <w:rFonts w:asciiTheme="minorHAnsi" w:hAnsiTheme="minorHAnsi" w:cstheme="minorHAnsi"/>
          <w:sz w:val="14"/>
          <w:szCs w:val="14"/>
          <w:lang w:val="en-US"/>
        </w:rPr>
      </w:pPr>
    </w:p>
    <w:p w14:paraId="7BAD4206" w14:textId="77777777" w:rsidR="00D274A8" w:rsidRPr="00D274A8" w:rsidRDefault="00D274A8" w:rsidP="00D274A8">
      <w:pPr>
        <w:pBdr>
          <w:top w:val="single" w:sz="6" w:space="1" w:color="auto"/>
        </w:pBdr>
        <w:rPr>
          <w:rFonts w:asciiTheme="minorHAnsi" w:hAnsiTheme="minorHAnsi" w:cstheme="minorHAnsi"/>
          <w:sz w:val="18"/>
          <w:szCs w:val="18"/>
        </w:rPr>
      </w:pPr>
      <w:proofErr w:type="spellStart"/>
      <w:r w:rsidRPr="00D274A8">
        <w:rPr>
          <w:rFonts w:asciiTheme="minorHAnsi" w:hAnsiTheme="minorHAnsi" w:cstheme="minorHAnsi"/>
          <w:b/>
          <w:bCs/>
          <w:sz w:val="18"/>
          <w:szCs w:val="18"/>
        </w:rPr>
        <w:t>Contact</w:t>
      </w:r>
      <w:proofErr w:type="spellEnd"/>
      <w:r w:rsidRPr="00D274A8">
        <w:rPr>
          <w:rFonts w:asciiTheme="minorHAnsi" w:hAnsiTheme="minorHAnsi" w:cstheme="minorHAnsi"/>
          <w:b/>
          <w:bCs/>
          <w:sz w:val="18"/>
          <w:szCs w:val="18"/>
        </w:rPr>
        <w:t xml:space="preserve"> person / Osoba kontaktowa</w:t>
      </w:r>
      <w:r w:rsidRPr="00D274A8">
        <w:rPr>
          <w:rFonts w:asciiTheme="minorHAnsi" w:hAnsiTheme="minorHAnsi" w:cstheme="minorHAnsi"/>
          <w:sz w:val="18"/>
          <w:szCs w:val="18"/>
        </w:rPr>
        <w:t xml:space="preserve"> </w:t>
      </w:r>
      <w:sdt>
        <w:sdtPr>
          <w:rPr>
            <w:rFonts w:asciiTheme="minorHAnsi" w:hAnsiTheme="minorHAnsi" w:cstheme="minorHAnsi"/>
            <w:sz w:val="18"/>
            <w:szCs w:val="18"/>
            <w:lang w:val="en-US"/>
          </w:rPr>
          <w:id w:val="810294214"/>
          <w:placeholder>
            <w:docPart w:val="9026D9B713184F8EB9B6896522F1F830"/>
          </w:placeholder>
          <w:showingPlcHdr/>
        </w:sdtPr>
        <w:sdtEndPr/>
        <w:sdtContent>
          <w:r w:rsidRPr="00D274A8">
            <w:rPr>
              <w:rFonts w:asciiTheme="minorHAnsi" w:hAnsiTheme="minorHAnsi" w:cstheme="minorHAnsi"/>
              <w:color w:val="808080"/>
              <w:sz w:val="18"/>
              <w:szCs w:val="18"/>
            </w:rPr>
            <w:t>………………….</w:t>
          </w:r>
        </w:sdtContent>
      </w:sdt>
      <w:r w:rsidRPr="00D274A8">
        <w:rPr>
          <w:rFonts w:asciiTheme="minorHAnsi" w:hAnsiTheme="minorHAnsi" w:cstheme="minorHAnsi"/>
          <w:sz w:val="18"/>
          <w:szCs w:val="18"/>
        </w:rPr>
        <w:t xml:space="preserve"> </w:t>
      </w:r>
      <w:proofErr w:type="spellStart"/>
      <w:r w:rsidRPr="00D274A8">
        <w:rPr>
          <w:rFonts w:asciiTheme="minorHAnsi" w:hAnsiTheme="minorHAnsi" w:cstheme="minorHAnsi"/>
          <w:sz w:val="18"/>
          <w:szCs w:val="18"/>
        </w:rPr>
        <w:t>phone</w:t>
      </w:r>
      <w:proofErr w:type="spellEnd"/>
      <w:r w:rsidRPr="00D274A8">
        <w:rPr>
          <w:rFonts w:asciiTheme="minorHAnsi" w:hAnsiTheme="minorHAnsi" w:cstheme="minorHAnsi"/>
          <w:sz w:val="18"/>
          <w:szCs w:val="18"/>
        </w:rPr>
        <w:t xml:space="preserve">: + 48 22 </w:t>
      </w:r>
      <w:sdt>
        <w:sdtPr>
          <w:rPr>
            <w:rFonts w:asciiTheme="minorHAnsi" w:hAnsiTheme="minorHAnsi" w:cstheme="minorHAnsi"/>
            <w:sz w:val="18"/>
            <w:szCs w:val="18"/>
            <w:lang w:val="en-US"/>
          </w:rPr>
          <w:id w:val="1687015054"/>
          <w:placeholder>
            <w:docPart w:val="DC80CDAAF99743BD8B395C3A3080B311"/>
          </w:placeholder>
          <w:showingPlcHdr/>
        </w:sdtPr>
        <w:sdtEndPr/>
        <w:sdtContent>
          <w:r w:rsidRPr="00D274A8">
            <w:rPr>
              <w:rFonts w:asciiTheme="minorHAnsi" w:hAnsiTheme="minorHAnsi" w:cstheme="minorHAnsi"/>
              <w:color w:val="808080"/>
              <w:sz w:val="20"/>
              <w:szCs w:val="20"/>
            </w:rPr>
            <w:t>……………</w:t>
          </w:r>
        </w:sdtContent>
      </w:sdt>
    </w:p>
    <w:p w14:paraId="40CADB10" w14:textId="77777777" w:rsidR="00D274A8" w:rsidRPr="00D274A8" w:rsidRDefault="00D274A8" w:rsidP="00D274A8">
      <w:pPr>
        <w:jc w:val="right"/>
        <w:rPr>
          <w:rFonts w:asciiTheme="minorHAnsi" w:hAnsiTheme="minorHAnsi" w:cstheme="minorHAnsi"/>
          <w:b/>
          <w:i/>
          <w:sz w:val="18"/>
          <w:szCs w:val="18"/>
        </w:rPr>
      </w:pPr>
      <w:r w:rsidRPr="00D274A8">
        <w:rPr>
          <w:rFonts w:asciiTheme="minorHAnsi" w:hAnsiTheme="minorHAnsi" w:cstheme="minorHAnsi"/>
          <w:b/>
          <w:bCs/>
          <w:i/>
          <w:iCs/>
          <w:sz w:val="18"/>
          <w:szCs w:val="18"/>
        </w:rPr>
        <w:t xml:space="preserve"> </w:t>
      </w:r>
    </w:p>
    <w:p w14:paraId="4142CA75" w14:textId="77777777" w:rsidR="00D274A8" w:rsidRPr="00D274A8" w:rsidRDefault="00D274A8" w:rsidP="00D274A8">
      <w:pPr>
        <w:spacing w:after="160" w:line="259" w:lineRule="auto"/>
        <w:ind w:left="792"/>
        <w:contextualSpacing/>
        <w:jc w:val="both"/>
        <w:rPr>
          <w:rFonts w:asciiTheme="minorHAnsi" w:eastAsia="Calibri" w:hAnsiTheme="minorHAnsi" w:cstheme="minorHAnsi"/>
          <w:sz w:val="20"/>
          <w:szCs w:val="20"/>
        </w:rPr>
      </w:pPr>
    </w:p>
    <w:p w14:paraId="3A5DB595" w14:textId="77777777" w:rsidR="00D274A8" w:rsidRPr="00D274A8" w:rsidRDefault="00D274A8" w:rsidP="00D274A8">
      <w:pPr>
        <w:rPr>
          <w:rFonts w:asciiTheme="minorHAnsi" w:hAnsiTheme="minorHAnsi" w:cstheme="minorHAnsi"/>
          <w:b/>
          <w:bCs/>
          <w:sz w:val="20"/>
          <w:szCs w:val="20"/>
        </w:rPr>
      </w:pPr>
    </w:p>
    <w:p w14:paraId="380BEF1E" w14:textId="77777777" w:rsidR="00D274A8" w:rsidRPr="00D274A8" w:rsidRDefault="00D274A8" w:rsidP="00D274A8">
      <w:pPr>
        <w:rPr>
          <w:rFonts w:asciiTheme="minorHAnsi" w:hAnsiTheme="minorHAnsi" w:cstheme="minorHAnsi"/>
          <w:b/>
          <w:sz w:val="20"/>
          <w:szCs w:val="20"/>
        </w:rPr>
      </w:pPr>
      <w:r w:rsidRPr="00D274A8">
        <w:rPr>
          <w:rFonts w:asciiTheme="minorHAnsi" w:hAnsiTheme="minorHAnsi" w:cstheme="minorHAnsi"/>
          <w:b/>
          <w:sz w:val="20"/>
          <w:szCs w:val="20"/>
        </w:rPr>
        <w:br w:type="page"/>
      </w:r>
    </w:p>
    <w:p w14:paraId="3CE13182" w14:textId="77777777" w:rsidR="00D274A8" w:rsidRPr="00D274A8" w:rsidRDefault="00D274A8" w:rsidP="00D274A8">
      <w:pPr>
        <w:rPr>
          <w:rFonts w:asciiTheme="minorHAnsi" w:hAnsiTheme="minorHAnsi" w:cstheme="minorHAnsi"/>
          <w:sz w:val="22"/>
          <w:szCs w:val="22"/>
          <w:lang w:eastAsia="en-US"/>
        </w:rPr>
      </w:pPr>
    </w:p>
    <w:p w14:paraId="4786DB0E" w14:textId="03427E8F" w:rsidR="009003AF" w:rsidRPr="00D02B6B" w:rsidRDefault="009003AF" w:rsidP="009003AF">
      <w:pPr>
        <w:pStyle w:val="Akapitzlist"/>
        <w:spacing w:after="160" w:line="259" w:lineRule="auto"/>
        <w:ind w:left="792"/>
        <w:jc w:val="right"/>
        <w:rPr>
          <w:rFonts w:asciiTheme="minorHAnsi" w:hAnsiTheme="minorHAnsi" w:cstheme="minorHAnsi"/>
          <w:sz w:val="22"/>
          <w:szCs w:val="22"/>
          <w:u w:val="single"/>
        </w:rPr>
      </w:pPr>
      <w:r w:rsidRPr="00D02B6B">
        <w:rPr>
          <w:rFonts w:asciiTheme="minorHAnsi" w:hAnsiTheme="minorHAnsi" w:cstheme="minorHAnsi"/>
          <w:sz w:val="22"/>
          <w:szCs w:val="22"/>
          <w:u w:val="single"/>
        </w:rPr>
        <w:t xml:space="preserve">Załącznik nr </w:t>
      </w:r>
      <w:r w:rsidR="00CB675B">
        <w:rPr>
          <w:rFonts w:asciiTheme="minorHAnsi" w:hAnsiTheme="minorHAnsi" w:cstheme="minorHAnsi"/>
          <w:sz w:val="22"/>
          <w:szCs w:val="22"/>
          <w:u w:val="single"/>
        </w:rPr>
        <w:t>3</w:t>
      </w:r>
      <w:r w:rsidRPr="00D02B6B">
        <w:rPr>
          <w:rFonts w:asciiTheme="minorHAnsi" w:hAnsiTheme="minorHAnsi" w:cstheme="minorHAnsi"/>
          <w:sz w:val="22"/>
          <w:szCs w:val="22"/>
          <w:u w:val="single"/>
        </w:rPr>
        <w:t xml:space="preserve"> do </w:t>
      </w:r>
      <w:r>
        <w:rPr>
          <w:rFonts w:asciiTheme="minorHAnsi" w:hAnsiTheme="minorHAnsi" w:cstheme="minorHAnsi"/>
          <w:sz w:val="22"/>
          <w:szCs w:val="22"/>
          <w:u w:val="single"/>
        </w:rPr>
        <w:t>U</w:t>
      </w:r>
      <w:r w:rsidRPr="00D02B6B">
        <w:rPr>
          <w:rFonts w:asciiTheme="minorHAnsi" w:hAnsiTheme="minorHAnsi" w:cstheme="minorHAnsi"/>
          <w:sz w:val="22"/>
          <w:szCs w:val="22"/>
          <w:u w:val="single"/>
        </w:rPr>
        <w:t xml:space="preserve">mowy – wzór </w:t>
      </w:r>
      <w:r>
        <w:rPr>
          <w:rFonts w:asciiTheme="minorHAnsi" w:hAnsiTheme="minorHAnsi" w:cstheme="minorHAnsi"/>
          <w:sz w:val="22"/>
          <w:szCs w:val="22"/>
          <w:u w:val="single"/>
        </w:rPr>
        <w:t>zawiadomienia o skorzystaniu z prawa opcji</w:t>
      </w:r>
    </w:p>
    <w:p w14:paraId="1B8E7D35" w14:textId="77777777" w:rsidR="009003AF" w:rsidRDefault="009003AF" w:rsidP="009003AF">
      <w:pPr>
        <w:rPr>
          <w:rFonts w:asciiTheme="minorHAnsi" w:hAnsiTheme="minorHAnsi" w:cstheme="minorHAnsi"/>
          <w:b/>
          <w:bCs/>
          <w:sz w:val="20"/>
          <w:szCs w:val="20"/>
        </w:rPr>
      </w:pPr>
    </w:p>
    <w:p w14:paraId="44661AEB" w14:textId="77777777" w:rsidR="009003AF" w:rsidRDefault="009003AF" w:rsidP="009003AF">
      <w:pPr>
        <w:rPr>
          <w:rFonts w:asciiTheme="minorHAnsi" w:hAnsiTheme="minorHAnsi" w:cstheme="minorHAnsi"/>
          <w:b/>
          <w:bCs/>
          <w:sz w:val="20"/>
          <w:szCs w:val="20"/>
        </w:rPr>
      </w:pPr>
    </w:p>
    <w:p w14:paraId="1C2379D9" w14:textId="77777777" w:rsidR="009003AF" w:rsidRDefault="009003AF" w:rsidP="009003AF">
      <w:pPr>
        <w:jc w:val="right"/>
        <w:rPr>
          <w:rFonts w:asciiTheme="minorHAnsi" w:hAnsiTheme="minorHAnsi" w:cstheme="minorHAnsi"/>
          <w:b/>
          <w:bCs/>
          <w:sz w:val="20"/>
          <w:szCs w:val="20"/>
        </w:rPr>
      </w:pPr>
      <w:r w:rsidRPr="00DB5C26">
        <w:rPr>
          <w:rFonts w:asciiTheme="minorHAnsi" w:hAnsiTheme="minorHAnsi" w:cstheme="minorHAnsi"/>
          <w:b/>
          <w:bCs/>
          <w:sz w:val="20"/>
          <w:szCs w:val="20"/>
        </w:rPr>
        <w:t>NAZWA WYKONAWCY:…………………………</w:t>
      </w:r>
    </w:p>
    <w:p w14:paraId="18063075" w14:textId="77777777" w:rsidR="009003AF" w:rsidRDefault="009003AF" w:rsidP="009003AF">
      <w:pPr>
        <w:jc w:val="right"/>
        <w:rPr>
          <w:rFonts w:asciiTheme="minorHAnsi" w:hAnsiTheme="minorHAnsi" w:cstheme="minorHAnsi"/>
          <w:b/>
          <w:bCs/>
          <w:sz w:val="20"/>
          <w:szCs w:val="20"/>
        </w:rPr>
      </w:pPr>
      <w:r w:rsidRPr="00DB5C26">
        <w:rPr>
          <w:rFonts w:asciiTheme="minorHAnsi" w:hAnsiTheme="minorHAnsi" w:cstheme="minorHAnsi"/>
          <w:b/>
          <w:bCs/>
          <w:sz w:val="20"/>
          <w:szCs w:val="20"/>
        </w:rPr>
        <w:t xml:space="preserve"> ADRES E-MAIL: ………………………… </w:t>
      </w:r>
    </w:p>
    <w:p w14:paraId="407DBBF1" w14:textId="77777777" w:rsidR="009003AF" w:rsidRDefault="009003AF" w:rsidP="009003AF">
      <w:pPr>
        <w:jc w:val="right"/>
        <w:rPr>
          <w:rFonts w:asciiTheme="minorHAnsi" w:hAnsiTheme="minorHAnsi" w:cstheme="minorHAnsi"/>
          <w:b/>
          <w:bCs/>
          <w:sz w:val="20"/>
          <w:szCs w:val="20"/>
        </w:rPr>
      </w:pPr>
    </w:p>
    <w:p w14:paraId="329FD24F" w14:textId="77777777" w:rsidR="009003AF" w:rsidRDefault="009003AF" w:rsidP="009003AF">
      <w:pPr>
        <w:jc w:val="right"/>
        <w:rPr>
          <w:rFonts w:asciiTheme="minorHAnsi" w:hAnsiTheme="minorHAnsi" w:cstheme="minorHAnsi"/>
          <w:b/>
          <w:bCs/>
          <w:sz w:val="20"/>
          <w:szCs w:val="20"/>
        </w:rPr>
      </w:pPr>
    </w:p>
    <w:p w14:paraId="3853FEA9" w14:textId="77777777" w:rsidR="009003AF" w:rsidRDefault="009003AF" w:rsidP="009003AF">
      <w:pPr>
        <w:jc w:val="right"/>
        <w:rPr>
          <w:rFonts w:asciiTheme="minorHAnsi" w:hAnsiTheme="minorHAnsi" w:cstheme="minorHAnsi"/>
          <w:b/>
          <w:bCs/>
          <w:sz w:val="20"/>
          <w:szCs w:val="20"/>
        </w:rPr>
      </w:pPr>
    </w:p>
    <w:p w14:paraId="095D6AB2" w14:textId="77777777" w:rsidR="009003AF" w:rsidRDefault="009003AF" w:rsidP="009003AF">
      <w:pPr>
        <w:jc w:val="center"/>
        <w:rPr>
          <w:rFonts w:asciiTheme="minorHAnsi" w:hAnsiTheme="minorHAnsi" w:cstheme="minorHAnsi"/>
          <w:b/>
          <w:bCs/>
          <w:sz w:val="20"/>
          <w:szCs w:val="20"/>
        </w:rPr>
      </w:pPr>
    </w:p>
    <w:p w14:paraId="5FD2E536" w14:textId="77777777" w:rsidR="009003AF" w:rsidRPr="0060272E" w:rsidRDefault="009003AF" w:rsidP="009003AF">
      <w:pPr>
        <w:jc w:val="center"/>
        <w:rPr>
          <w:rFonts w:asciiTheme="minorHAnsi" w:hAnsiTheme="minorHAnsi" w:cstheme="minorHAnsi"/>
          <w:b/>
          <w:sz w:val="22"/>
          <w:szCs w:val="22"/>
        </w:rPr>
      </w:pPr>
      <w:r w:rsidRPr="0060272E">
        <w:rPr>
          <w:rFonts w:asciiTheme="minorHAnsi" w:hAnsiTheme="minorHAnsi" w:cstheme="minorHAnsi"/>
          <w:b/>
          <w:sz w:val="22"/>
          <w:szCs w:val="22"/>
        </w:rPr>
        <w:t>ZAWIADOMIENIA O SKORZYSTANIU Z PRAWA OPCJI</w:t>
      </w:r>
    </w:p>
    <w:p w14:paraId="38B02B73" w14:textId="77777777" w:rsidR="009003AF" w:rsidRPr="0060272E" w:rsidRDefault="009003AF" w:rsidP="009003AF">
      <w:pPr>
        <w:jc w:val="center"/>
        <w:rPr>
          <w:rFonts w:asciiTheme="minorHAnsi" w:hAnsiTheme="minorHAnsi" w:cstheme="minorHAnsi"/>
          <w:b/>
          <w:sz w:val="22"/>
          <w:szCs w:val="22"/>
        </w:rPr>
      </w:pPr>
    </w:p>
    <w:p w14:paraId="597FA4A8" w14:textId="3F004AA3" w:rsidR="009003AF" w:rsidRPr="0060272E" w:rsidRDefault="009003AF" w:rsidP="009003AF">
      <w:pPr>
        <w:pStyle w:val="Akapitzlist"/>
        <w:numPr>
          <w:ilvl w:val="3"/>
          <w:numId w:val="57"/>
        </w:numPr>
        <w:tabs>
          <w:tab w:val="clear" w:pos="2880"/>
        </w:tabs>
        <w:ind w:left="426" w:hanging="426"/>
        <w:jc w:val="both"/>
        <w:rPr>
          <w:rFonts w:asciiTheme="minorHAnsi" w:hAnsiTheme="minorHAnsi" w:cstheme="minorHAnsi"/>
          <w:sz w:val="22"/>
          <w:szCs w:val="22"/>
        </w:rPr>
      </w:pPr>
      <w:r w:rsidRPr="0060272E">
        <w:rPr>
          <w:rFonts w:asciiTheme="minorHAnsi" w:hAnsiTheme="minorHAnsi" w:cstheme="minorHAnsi"/>
          <w:sz w:val="22"/>
          <w:szCs w:val="22"/>
        </w:rPr>
        <w:t xml:space="preserve">Działając na podstawie §2 </w:t>
      </w:r>
      <w:r>
        <w:rPr>
          <w:rFonts w:asciiTheme="minorHAnsi" w:hAnsiTheme="minorHAnsi" w:cstheme="minorHAnsi"/>
          <w:sz w:val="22"/>
          <w:szCs w:val="22"/>
        </w:rPr>
        <w:t>umowy</w:t>
      </w:r>
      <w:r w:rsidRPr="0060272E">
        <w:rPr>
          <w:rFonts w:asciiTheme="minorHAnsi" w:hAnsiTheme="minorHAnsi" w:cstheme="minorHAnsi"/>
          <w:sz w:val="22"/>
          <w:szCs w:val="22"/>
        </w:rPr>
        <w:t xml:space="preserve"> nr </w:t>
      </w:r>
      <w:r>
        <w:rPr>
          <w:rFonts w:asciiTheme="minorHAnsi" w:hAnsiTheme="minorHAnsi" w:cstheme="minorHAnsi"/>
          <w:b/>
          <w:bCs/>
          <w:sz w:val="22"/>
          <w:szCs w:val="22"/>
        </w:rPr>
        <w:t>……………..</w:t>
      </w:r>
      <w:r w:rsidRPr="0060272E">
        <w:rPr>
          <w:rFonts w:asciiTheme="minorHAnsi" w:hAnsiTheme="minorHAnsi" w:cstheme="minorHAnsi"/>
          <w:sz w:val="22"/>
          <w:szCs w:val="22"/>
        </w:rPr>
        <w:t>, zwanej dalej „umową” informuję Państwa o</w:t>
      </w:r>
      <w:r>
        <w:rPr>
          <w:rFonts w:asciiTheme="minorHAnsi" w:hAnsiTheme="minorHAnsi" w:cstheme="minorHAnsi"/>
          <w:sz w:val="22"/>
          <w:szCs w:val="22"/>
        </w:rPr>
        <w:t> </w:t>
      </w:r>
      <w:r w:rsidRPr="0060272E">
        <w:rPr>
          <w:rFonts w:asciiTheme="minorHAnsi" w:hAnsiTheme="minorHAnsi" w:cstheme="minorHAnsi"/>
          <w:sz w:val="22"/>
          <w:szCs w:val="22"/>
        </w:rPr>
        <w:t>skorzystaniu z prawa opcji na warunkach określonych w umowie.</w:t>
      </w:r>
    </w:p>
    <w:p w14:paraId="10DC9E9F" w14:textId="77777777" w:rsidR="009003AF" w:rsidRPr="0060272E" w:rsidRDefault="009003AF" w:rsidP="009003AF">
      <w:pPr>
        <w:pStyle w:val="Akapitzlist"/>
        <w:ind w:left="0"/>
        <w:jc w:val="both"/>
        <w:rPr>
          <w:rFonts w:asciiTheme="minorHAnsi" w:hAnsiTheme="minorHAnsi" w:cstheme="minorHAnsi"/>
          <w:sz w:val="22"/>
          <w:szCs w:val="22"/>
        </w:rPr>
      </w:pPr>
    </w:p>
    <w:p w14:paraId="7ABDE837" w14:textId="77777777" w:rsidR="009003AF"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0272E">
        <w:rPr>
          <w:rFonts w:asciiTheme="minorHAnsi" w:hAnsiTheme="minorHAnsi" w:cstheme="minorHAnsi"/>
          <w:sz w:val="22"/>
          <w:szCs w:val="22"/>
        </w:rPr>
        <w:t>Zamawiając</w:t>
      </w:r>
      <w:r>
        <w:rPr>
          <w:rFonts w:asciiTheme="minorHAnsi" w:hAnsiTheme="minorHAnsi" w:cstheme="minorHAnsi"/>
          <w:sz w:val="22"/>
          <w:szCs w:val="22"/>
        </w:rPr>
        <w:t xml:space="preserve">y </w:t>
      </w:r>
      <w:r w:rsidRPr="0068132A">
        <w:rPr>
          <w:rFonts w:asciiTheme="minorHAnsi" w:hAnsiTheme="minorHAnsi" w:cstheme="minorHAnsi"/>
          <w:b/>
          <w:bCs/>
          <w:sz w:val="22"/>
          <w:szCs w:val="22"/>
        </w:rPr>
        <w:t xml:space="preserve">wydłuża termin obowiązywania umowy do dnia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r.</w:t>
      </w:r>
    </w:p>
    <w:p w14:paraId="6282777F" w14:textId="77777777" w:rsidR="009003AF" w:rsidRPr="0068132A" w:rsidRDefault="009003AF" w:rsidP="009003AF">
      <w:pPr>
        <w:pStyle w:val="Akapitzlist"/>
        <w:rPr>
          <w:rFonts w:asciiTheme="minorHAnsi" w:hAnsiTheme="minorHAnsi" w:cstheme="minorHAnsi"/>
          <w:sz w:val="22"/>
          <w:szCs w:val="22"/>
        </w:rPr>
      </w:pPr>
    </w:p>
    <w:p w14:paraId="422F242B" w14:textId="77777777" w:rsidR="009003AF" w:rsidRPr="0068132A"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Skorzystanie z prawa opcji</w:t>
      </w:r>
      <w:r>
        <w:rPr>
          <w:rFonts w:asciiTheme="minorHAnsi" w:hAnsiTheme="minorHAnsi" w:cstheme="minorHAnsi"/>
          <w:sz w:val="22"/>
          <w:szCs w:val="22"/>
        </w:rPr>
        <w:t xml:space="preserve"> </w:t>
      </w:r>
      <w:r w:rsidRPr="0068132A">
        <w:rPr>
          <w:rFonts w:asciiTheme="minorHAnsi" w:hAnsiTheme="minorHAnsi" w:cstheme="minorHAnsi"/>
          <w:sz w:val="22"/>
          <w:szCs w:val="22"/>
        </w:rPr>
        <w:t xml:space="preserve">jest zastrzeżone do wyłącznej decyzji Zamawiającego. Nieskorzystanie przez Zamawiającego z prawa opcji lub skorzystanie w niepełnym zakresie nie rodzi po stronie Wykonawcy jakichkolwiek roszczeń z tego tytułu. </w:t>
      </w:r>
    </w:p>
    <w:p w14:paraId="258B6814" w14:textId="77777777" w:rsidR="009003AF" w:rsidRPr="0068132A" w:rsidRDefault="009003AF" w:rsidP="009003AF">
      <w:pPr>
        <w:pStyle w:val="Akapitzlist"/>
        <w:rPr>
          <w:rFonts w:asciiTheme="minorHAnsi" w:hAnsiTheme="minorHAnsi" w:cstheme="minorHAnsi"/>
          <w:sz w:val="22"/>
          <w:szCs w:val="22"/>
        </w:rPr>
      </w:pPr>
    </w:p>
    <w:p w14:paraId="702494AA" w14:textId="1C1124B1" w:rsidR="009003AF" w:rsidRPr="0068132A"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Do złożenia oświadczenia w ramach prawa opcji upoważnion</w:t>
      </w:r>
      <w:r>
        <w:rPr>
          <w:rFonts w:asciiTheme="minorHAnsi" w:hAnsiTheme="minorHAnsi" w:cstheme="minorHAnsi"/>
          <w:sz w:val="22"/>
          <w:szCs w:val="22"/>
        </w:rPr>
        <w:t>e</w:t>
      </w:r>
      <w:r w:rsidRPr="0068132A">
        <w:rPr>
          <w:rFonts w:asciiTheme="minorHAnsi" w:hAnsiTheme="minorHAnsi" w:cstheme="minorHAnsi"/>
          <w:sz w:val="22"/>
          <w:szCs w:val="22"/>
        </w:rPr>
        <w:t xml:space="preserve"> </w:t>
      </w:r>
      <w:r>
        <w:rPr>
          <w:rFonts w:asciiTheme="minorHAnsi" w:hAnsiTheme="minorHAnsi" w:cstheme="minorHAnsi"/>
          <w:sz w:val="22"/>
          <w:szCs w:val="22"/>
        </w:rPr>
        <w:t>są</w:t>
      </w:r>
      <w:r w:rsidRPr="0068132A">
        <w:rPr>
          <w:rFonts w:asciiTheme="minorHAnsi" w:hAnsiTheme="minorHAnsi" w:cstheme="minorHAnsi"/>
          <w:sz w:val="22"/>
          <w:szCs w:val="22"/>
        </w:rPr>
        <w:t xml:space="preserve"> osob</w:t>
      </w:r>
      <w:r>
        <w:rPr>
          <w:rFonts w:asciiTheme="minorHAnsi" w:hAnsiTheme="minorHAnsi" w:cstheme="minorHAnsi"/>
          <w:sz w:val="22"/>
          <w:szCs w:val="22"/>
        </w:rPr>
        <w:t>y</w:t>
      </w:r>
      <w:r w:rsidRPr="0068132A">
        <w:rPr>
          <w:rFonts w:asciiTheme="minorHAnsi" w:hAnsiTheme="minorHAnsi" w:cstheme="minorHAnsi"/>
          <w:sz w:val="22"/>
          <w:szCs w:val="22"/>
        </w:rPr>
        <w:t xml:space="preserve"> uprawnion</w:t>
      </w:r>
      <w:r>
        <w:rPr>
          <w:rFonts w:asciiTheme="minorHAnsi" w:hAnsiTheme="minorHAnsi" w:cstheme="minorHAnsi"/>
          <w:sz w:val="22"/>
          <w:szCs w:val="22"/>
        </w:rPr>
        <w:t>e</w:t>
      </w:r>
      <w:r w:rsidRPr="0068132A">
        <w:rPr>
          <w:rFonts w:asciiTheme="minorHAnsi" w:hAnsiTheme="minorHAnsi" w:cstheme="minorHAnsi"/>
          <w:sz w:val="22"/>
          <w:szCs w:val="22"/>
        </w:rPr>
        <w:t xml:space="preserve"> do</w:t>
      </w:r>
      <w:r>
        <w:rPr>
          <w:rFonts w:asciiTheme="minorHAnsi" w:hAnsiTheme="minorHAnsi" w:cstheme="minorHAnsi"/>
          <w:sz w:val="22"/>
          <w:szCs w:val="22"/>
        </w:rPr>
        <w:t> </w:t>
      </w:r>
      <w:r w:rsidRPr="0068132A">
        <w:rPr>
          <w:rFonts w:asciiTheme="minorHAnsi" w:hAnsiTheme="minorHAnsi" w:cstheme="minorHAnsi"/>
          <w:sz w:val="22"/>
          <w:szCs w:val="22"/>
        </w:rPr>
        <w:t>reprezentowania Zamawiającego</w:t>
      </w:r>
      <w:r>
        <w:rPr>
          <w:rFonts w:asciiTheme="minorHAnsi" w:hAnsiTheme="minorHAnsi" w:cstheme="minorHAnsi"/>
          <w:sz w:val="22"/>
          <w:szCs w:val="22"/>
        </w:rPr>
        <w:t>, którymi są:</w:t>
      </w:r>
    </w:p>
    <w:p w14:paraId="46682FF3" w14:textId="77777777" w:rsidR="009003AF" w:rsidRPr="0068132A" w:rsidRDefault="009003AF" w:rsidP="009003AF">
      <w:pPr>
        <w:pStyle w:val="Akapitzlist"/>
        <w:rPr>
          <w:rFonts w:asciiTheme="minorHAnsi" w:hAnsiTheme="minorHAnsi" w:cstheme="minorHAnsi"/>
          <w:b/>
          <w:bCs/>
          <w:sz w:val="22"/>
          <w:szCs w:val="22"/>
        </w:rPr>
      </w:pPr>
    </w:p>
    <w:p w14:paraId="2604503A" w14:textId="77777777" w:rsidR="009003AF" w:rsidRPr="0068132A" w:rsidRDefault="009003AF" w:rsidP="009003AF">
      <w:pPr>
        <w:pStyle w:val="Akapitzlist"/>
        <w:numPr>
          <w:ilvl w:val="0"/>
          <w:numId w:val="58"/>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sz w:val="22"/>
          <w:szCs w:val="22"/>
        </w:rPr>
        <w:t xml:space="preserve"> – </w:t>
      </w:r>
      <w:r>
        <w:rPr>
          <w:rFonts w:asciiTheme="minorHAnsi" w:hAnsiTheme="minorHAnsi" w:cstheme="minorHAnsi"/>
          <w:sz w:val="22"/>
          <w:szCs w:val="22"/>
        </w:rPr>
        <w:t>……………………………..</w:t>
      </w:r>
      <w:r w:rsidRPr="0068132A">
        <w:rPr>
          <w:rFonts w:asciiTheme="minorHAnsi" w:hAnsiTheme="minorHAnsi" w:cstheme="minorHAnsi"/>
          <w:sz w:val="22"/>
          <w:szCs w:val="22"/>
        </w:rPr>
        <w:t>,</w:t>
      </w:r>
    </w:p>
    <w:p w14:paraId="0E867779" w14:textId="77777777" w:rsidR="009003AF" w:rsidRDefault="009003AF" w:rsidP="009003AF">
      <w:pPr>
        <w:pStyle w:val="Akapitzlist"/>
        <w:numPr>
          <w:ilvl w:val="0"/>
          <w:numId w:val="58"/>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w:t>
      </w:r>
      <w:r w:rsidRPr="0068132A">
        <w:rPr>
          <w:rFonts w:asciiTheme="minorHAnsi" w:hAnsiTheme="minorHAnsi" w:cstheme="minorHAnsi"/>
          <w:sz w:val="22"/>
          <w:szCs w:val="22"/>
        </w:rPr>
        <w:t xml:space="preserve">– </w:t>
      </w:r>
      <w:r>
        <w:rPr>
          <w:rFonts w:asciiTheme="minorHAnsi" w:hAnsiTheme="minorHAnsi" w:cstheme="minorHAnsi"/>
          <w:sz w:val="22"/>
          <w:szCs w:val="22"/>
        </w:rPr>
        <w:t>……………………………..</w:t>
      </w:r>
      <w:r w:rsidRPr="0068132A">
        <w:rPr>
          <w:rFonts w:asciiTheme="minorHAnsi" w:hAnsiTheme="minorHAnsi" w:cstheme="minorHAnsi"/>
          <w:sz w:val="22"/>
          <w:szCs w:val="22"/>
        </w:rPr>
        <w:t>,</w:t>
      </w:r>
    </w:p>
    <w:p w14:paraId="57A20B7D" w14:textId="77777777" w:rsidR="009003AF" w:rsidRPr="00373971" w:rsidRDefault="009003AF" w:rsidP="009003AF">
      <w:pPr>
        <w:jc w:val="both"/>
        <w:rPr>
          <w:rFonts w:asciiTheme="minorHAnsi" w:hAnsiTheme="minorHAnsi" w:cstheme="minorHAnsi"/>
          <w:b/>
          <w:bCs/>
          <w:sz w:val="22"/>
          <w:szCs w:val="22"/>
        </w:rPr>
      </w:pPr>
    </w:p>
    <w:p w14:paraId="7912CC34" w14:textId="77777777" w:rsidR="009003AF" w:rsidRDefault="009003AF" w:rsidP="00D274A8">
      <w:pPr>
        <w:jc w:val="right"/>
        <w:rPr>
          <w:rFonts w:asciiTheme="minorHAnsi" w:hAnsiTheme="minorHAnsi" w:cstheme="minorHAnsi"/>
          <w:sz w:val="22"/>
          <w:szCs w:val="22"/>
        </w:rPr>
      </w:pPr>
    </w:p>
    <w:p w14:paraId="5C0FFE0F" w14:textId="77777777" w:rsidR="009003AF" w:rsidRDefault="009003AF" w:rsidP="00D274A8">
      <w:pPr>
        <w:jc w:val="right"/>
        <w:rPr>
          <w:rFonts w:asciiTheme="minorHAnsi" w:hAnsiTheme="minorHAnsi" w:cstheme="minorHAnsi"/>
          <w:sz w:val="22"/>
          <w:szCs w:val="22"/>
        </w:rPr>
      </w:pPr>
    </w:p>
    <w:p w14:paraId="5F49C529" w14:textId="77777777" w:rsidR="009003AF" w:rsidRDefault="009003AF" w:rsidP="00D274A8">
      <w:pPr>
        <w:jc w:val="right"/>
        <w:rPr>
          <w:rFonts w:asciiTheme="minorHAnsi" w:hAnsiTheme="minorHAnsi" w:cstheme="minorHAnsi"/>
          <w:sz w:val="22"/>
          <w:szCs w:val="22"/>
        </w:rPr>
      </w:pPr>
    </w:p>
    <w:p w14:paraId="7650DE1A" w14:textId="77777777" w:rsidR="009003AF" w:rsidRDefault="009003AF" w:rsidP="00D274A8">
      <w:pPr>
        <w:jc w:val="right"/>
        <w:rPr>
          <w:rFonts w:asciiTheme="minorHAnsi" w:hAnsiTheme="minorHAnsi" w:cstheme="minorHAnsi"/>
          <w:sz w:val="22"/>
          <w:szCs w:val="22"/>
        </w:rPr>
      </w:pPr>
    </w:p>
    <w:p w14:paraId="2667CB17" w14:textId="77777777" w:rsidR="009003AF" w:rsidRDefault="009003AF" w:rsidP="00D274A8">
      <w:pPr>
        <w:jc w:val="right"/>
        <w:rPr>
          <w:rFonts w:asciiTheme="minorHAnsi" w:hAnsiTheme="minorHAnsi" w:cstheme="minorHAnsi"/>
          <w:sz w:val="22"/>
          <w:szCs w:val="22"/>
        </w:rPr>
      </w:pPr>
    </w:p>
    <w:p w14:paraId="52769DE7" w14:textId="77777777" w:rsidR="009003AF" w:rsidRDefault="009003AF" w:rsidP="00D274A8">
      <w:pPr>
        <w:jc w:val="right"/>
        <w:rPr>
          <w:rFonts w:asciiTheme="minorHAnsi" w:hAnsiTheme="minorHAnsi" w:cstheme="minorHAnsi"/>
          <w:sz w:val="22"/>
          <w:szCs w:val="22"/>
        </w:rPr>
      </w:pPr>
    </w:p>
    <w:p w14:paraId="3A2F2067" w14:textId="77777777" w:rsidR="009003AF" w:rsidRDefault="009003AF" w:rsidP="00D274A8">
      <w:pPr>
        <w:jc w:val="right"/>
        <w:rPr>
          <w:rFonts w:asciiTheme="minorHAnsi" w:hAnsiTheme="minorHAnsi" w:cstheme="minorHAnsi"/>
          <w:sz w:val="22"/>
          <w:szCs w:val="22"/>
        </w:rPr>
      </w:pPr>
    </w:p>
    <w:p w14:paraId="6C5CC4B5" w14:textId="77777777" w:rsidR="009003AF" w:rsidRDefault="009003AF" w:rsidP="00D274A8">
      <w:pPr>
        <w:jc w:val="right"/>
        <w:rPr>
          <w:rFonts w:asciiTheme="minorHAnsi" w:hAnsiTheme="minorHAnsi" w:cstheme="minorHAnsi"/>
          <w:sz w:val="22"/>
          <w:szCs w:val="22"/>
        </w:rPr>
      </w:pPr>
    </w:p>
    <w:p w14:paraId="0AAA2C8E" w14:textId="77777777" w:rsidR="009003AF" w:rsidRDefault="009003AF" w:rsidP="00D274A8">
      <w:pPr>
        <w:jc w:val="right"/>
        <w:rPr>
          <w:rFonts w:asciiTheme="minorHAnsi" w:hAnsiTheme="minorHAnsi" w:cstheme="minorHAnsi"/>
          <w:sz w:val="22"/>
          <w:szCs w:val="22"/>
        </w:rPr>
      </w:pPr>
    </w:p>
    <w:p w14:paraId="343002EA" w14:textId="77777777" w:rsidR="009003AF" w:rsidRDefault="009003AF" w:rsidP="00D274A8">
      <w:pPr>
        <w:jc w:val="right"/>
        <w:rPr>
          <w:rFonts w:asciiTheme="minorHAnsi" w:hAnsiTheme="minorHAnsi" w:cstheme="minorHAnsi"/>
          <w:sz w:val="22"/>
          <w:szCs w:val="22"/>
        </w:rPr>
      </w:pPr>
    </w:p>
    <w:p w14:paraId="1001F331" w14:textId="77777777" w:rsidR="009003AF" w:rsidRDefault="009003AF" w:rsidP="00D274A8">
      <w:pPr>
        <w:jc w:val="right"/>
        <w:rPr>
          <w:rFonts w:asciiTheme="minorHAnsi" w:hAnsiTheme="minorHAnsi" w:cstheme="minorHAnsi"/>
          <w:sz w:val="22"/>
          <w:szCs w:val="22"/>
        </w:rPr>
      </w:pPr>
    </w:p>
    <w:p w14:paraId="38CCB2CE" w14:textId="77777777" w:rsidR="009003AF" w:rsidRDefault="009003AF" w:rsidP="00D274A8">
      <w:pPr>
        <w:jc w:val="right"/>
        <w:rPr>
          <w:rFonts w:asciiTheme="minorHAnsi" w:hAnsiTheme="minorHAnsi" w:cstheme="minorHAnsi"/>
          <w:sz w:val="22"/>
          <w:szCs w:val="22"/>
        </w:rPr>
      </w:pPr>
    </w:p>
    <w:p w14:paraId="152FDCB5" w14:textId="77777777" w:rsidR="009003AF" w:rsidRDefault="009003AF" w:rsidP="00D274A8">
      <w:pPr>
        <w:jc w:val="right"/>
        <w:rPr>
          <w:rFonts w:asciiTheme="minorHAnsi" w:hAnsiTheme="minorHAnsi" w:cstheme="minorHAnsi"/>
          <w:sz w:val="22"/>
          <w:szCs w:val="22"/>
        </w:rPr>
      </w:pPr>
    </w:p>
    <w:p w14:paraId="55275242" w14:textId="77777777" w:rsidR="009003AF" w:rsidRDefault="009003AF" w:rsidP="00D274A8">
      <w:pPr>
        <w:jc w:val="right"/>
        <w:rPr>
          <w:rFonts w:asciiTheme="minorHAnsi" w:hAnsiTheme="minorHAnsi" w:cstheme="minorHAnsi"/>
          <w:sz w:val="22"/>
          <w:szCs w:val="22"/>
        </w:rPr>
      </w:pPr>
    </w:p>
    <w:p w14:paraId="029C9068" w14:textId="77777777" w:rsidR="009003AF" w:rsidRDefault="009003AF" w:rsidP="00D274A8">
      <w:pPr>
        <w:jc w:val="right"/>
        <w:rPr>
          <w:rFonts w:asciiTheme="minorHAnsi" w:hAnsiTheme="minorHAnsi" w:cstheme="minorHAnsi"/>
          <w:sz w:val="22"/>
          <w:szCs w:val="22"/>
        </w:rPr>
      </w:pPr>
    </w:p>
    <w:p w14:paraId="2ADCCA95" w14:textId="77777777" w:rsidR="009003AF" w:rsidRDefault="009003AF" w:rsidP="00D274A8">
      <w:pPr>
        <w:jc w:val="right"/>
        <w:rPr>
          <w:rFonts w:asciiTheme="minorHAnsi" w:hAnsiTheme="minorHAnsi" w:cstheme="minorHAnsi"/>
          <w:sz w:val="22"/>
          <w:szCs w:val="22"/>
        </w:rPr>
      </w:pPr>
    </w:p>
    <w:p w14:paraId="050D13D4" w14:textId="77777777" w:rsidR="009003AF" w:rsidRDefault="009003AF" w:rsidP="00D274A8">
      <w:pPr>
        <w:jc w:val="right"/>
        <w:rPr>
          <w:rFonts w:asciiTheme="minorHAnsi" w:hAnsiTheme="minorHAnsi" w:cstheme="minorHAnsi"/>
          <w:sz w:val="22"/>
          <w:szCs w:val="22"/>
        </w:rPr>
      </w:pPr>
    </w:p>
    <w:p w14:paraId="6D82B77E" w14:textId="77777777" w:rsidR="009003AF" w:rsidRDefault="009003AF" w:rsidP="00D274A8">
      <w:pPr>
        <w:jc w:val="right"/>
        <w:rPr>
          <w:rFonts w:asciiTheme="minorHAnsi" w:hAnsiTheme="minorHAnsi" w:cstheme="minorHAnsi"/>
          <w:sz w:val="22"/>
          <w:szCs w:val="22"/>
        </w:rPr>
      </w:pPr>
    </w:p>
    <w:p w14:paraId="7B20E938" w14:textId="77777777" w:rsidR="009003AF" w:rsidRDefault="009003AF" w:rsidP="00D274A8">
      <w:pPr>
        <w:jc w:val="right"/>
        <w:rPr>
          <w:rFonts w:asciiTheme="minorHAnsi" w:hAnsiTheme="minorHAnsi" w:cstheme="minorHAnsi"/>
          <w:sz w:val="22"/>
          <w:szCs w:val="22"/>
        </w:rPr>
      </w:pPr>
    </w:p>
    <w:p w14:paraId="0368369C" w14:textId="77777777" w:rsidR="009003AF" w:rsidRDefault="009003AF" w:rsidP="00D274A8">
      <w:pPr>
        <w:jc w:val="right"/>
        <w:rPr>
          <w:rFonts w:asciiTheme="minorHAnsi" w:hAnsiTheme="minorHAnsi" w:cstheme="minorHAnsi"/>
          <w:sz w:val="22"/>
          <w:szCs w:val="22"/>
        </w:rPr>
      </w:pPr>
    </w:p>
    <w:p w14:paraId="7B73339A" w14:textId="77777777" w:rsidR="00CB675B" w:rsidRDefault="00CB675B" w:rsidP="00D274A8">
      <w:pPr>
        <w:jc w:val="right"/>
        <w:rPr>
          <w:rFonts w:asciiTheme="minorHAnsi" w:hAnsiTheme="minorHAnsi" w:cstheme="minorHAnsi"/>
          <w:sz w:val="22"/>
          <w:szCs w:val="22"/>
        </w:rPr>
      </w:pPr>
    </w:p>
    <w:p w14:paraId="4A7CB5EB" w14:textId="77777777" w:rsidR="009003AF" w:rsidRDefault="009003AF" w:rsidP="00D274A8">
      <w:pPr>
        <w:jc w:val="right"/>
        <w:rPr>
          <w:rFonts w:asciiTheme="minorHAnsi" w:hAnsiTheme="minorHAnsi" w:cstheme="minorHAnsi"/>
          <w:sz w:val="22"/>
          <w:szCs w:val="22"/>
        </w:rPr>
      </w:pPr>
    </w:p>
    <w:p w14:paraId="2D202F3E" w14:textId="6CAB3089" w:rsidR="00CB675B" w:rsidRPr="00D02B6B" w:rsidRDefault="00CB675B" w:rsidP="00CB675B">
      <w:pPr>
        <w:pStyle w:val="Akapitzlist"/>
        <w:spacing w:after="160" w:line="259" w:lineRule="auto"/>
        <w:ind w:left="792"/>
        <w:jc w:val="right"/>
        <w:rPr>
          <w:rFonts w:asciiTheme="minorHAnsi" w:hAnsiTheme="minorHAnsi" w:cstheme="minorHAnsi"/>
          <w:sz w:val="22"/>
          <w:szCs w:val="22"/>
          <w:u w:val="single"/>
        </w:rPr>
      </w:pPr>
      <w:r w:rsidRPr="00D02B6B">
        <w:rPr>
          <w:rFonts w:asciiTheme="minorHAnsi" w:hAnsiTheme="minorHAnsi" w:cstheme="minorHAnsi"/>
          <w:sz w:val="22"/>
          <w:szCs w:val="22"/>
          <w:u w:val="single"/>
        </w:rPr>
        <w:lastRenderedPageBreak/>
        <w:t xml:space="preserve">Załącznik nr </w:t>
      </w:r>
      <w:r>
        <w:rPr>
          <w:rFonts w:asciiTheme="minorHAnsi" w:hAnsiTheme="minorHAnsi" w:cstheme="minorHAnsi"/>
          <w:sz w:val="22"/>
          <w:szCs w:val="22"/>
          <w:u w:val="single"/>
        </w:rPr>
        <w:t>4</w:t>
      </w:r>
      <w:r w:rsidRPr="00D02B6B">
        <w:rPr>
          <w:rFonts w:asciiTheme="minorHAnsi" w:hAnsiTheme="minorHAnsi" w:cstheme="minorHAnsi"/>
          <w:sz w:val="22"/>
          <w:szCs w:val="22"/>
          <w:u w:val="single"/>
        </w:rPr>
        <w:t xml:space="preserve"> do </w:t>
      </w:r>
      <w:r>
        <w:rPr>
          <w:rFonts w:asciiTheme="minorHAnsi" w:hAnsiTheme="minorHAnsi" w:cstheme="minorHAnsi"/>
          <w:sz w:val="22"/>
          <w:szCs w:val="22"/>
          <w:u w:val="single"/>
        </w:rPr>
        <w:t>U</w:t>
      </w:r>
      <w:r w:rsidRPr="00D02B6B">
        <w:rPr>
          <w:rFonts w:asciiTheme="minorHAnsi" w:hAnsiTheme="minorHAnsi" w:cstheme="minorHAnsi"/>
          <w:sz w:val="22"/>
          <w:szCs w:val="22"/>
          <w:u w:val="single"/>
        </w:rPr>
        <w:t xml:space="preserve">mowy – </w:t>
      </w:r>
      <w:r>
        <w:rPr>
          <w:rFonts w:asciiTheme="minorHAnsi" w:hAnsiTheme="minorHAnsi" w:cstheme="minorHAnsi"/>
          <w:sz w:val="22"/>
          <w:szCs w:val="22"/>
        </w:rPr>
        <w:t>Klauzula Informacyjna RODO</w:t>
      </w:r>
      <w:r>
        <w:rPr>
          <w:rFonts w:asciiTheme="minorHAnsi" w:hAnsiTheme="minorHAnsi" w:cstheme="minorHAnsi"/>
          <w:sz w:val="22"/>
          <w:szCs w:val="22"/>
        </w:rPr>
        <w:t>.</w:t>
      </w:r>
    </w:p>
    <w:p w14:paraId="0F397B97" w14:textId="77777777" w:rsidR="009003AF" w:rsidRDefault="009003AF" w:rsidP="00D274A8">
      <w:pPr>
        <w:jc w:val="right"/>
        <w:rPr>
          <w:rFonts w:asciiTheme="minorHAnsi" w:hAnsiTheme="minorHAnsi" w:cstheme="minorHAnsi"/>
          <w:sz w:val="22"/>
          <w:szCs w:val="22"/>
        </w:rPr>
      </w:pPr>
    </w:p>
    <w:p w14:paraId="278AB19E" w14:textId="77777777" w:rsidR="00CB675B" w:rsidRPr="00F35BD9" w:rsidRDefault="00CB675B" w:rsidP="00CB675B">
      <w:pPr>
        <w:jc w:val="center"/>
        <w:rPr>
          <w:rFonts w:asciiTheme="minorHAnsi" w:hAnsiTheme="minorHAnsi" w:cstheme="minorHAnsi"/>
          <w:caps/>
          <w:sz w:val="22"/>
          <w:szCs w:val="22"/>
        </w:rPr>
      </w:pPr>
      <w:r w:rsidRPr="00F35BD9">
        <w:rPr>
          <w:rFonts w:asciiTheme="minorHAnsi" w:hAnsiTheme="minorHAnsi" w:cstheme="minorHAnsi"/>
          <w:b/>
          <w:bCs/>
          <w:caps/>
          <w:sz w:val="22"/>
          <w:szCs w:val="22"/>
        </w:rPr>
        <w:t>Klauzula informacyjna w związku z zawieraniem umowy cywilnoprawnej</w:t>
      </w:r>
    </w:p>
    <w:p w14:paraId="0ECCCF72" w14:textId="77777777" w:rsidR="00CB675B" w:rsidRPr="00F35BD9" w:rsidRDefault="00CB675B" w:rsidP="00CB675B">
      <w:pPr>
        <w:jc w:val="both"/>
        <w:rPr>
          <w:rFonts w:asciiTheme="minorHAnsi" w:eastAsia="Calibri" w:hAnsiTheme="minorHAnsi" w:cstheme="minorHAnsi"/>
          <w:sz w:val="22"/>
          <w:szCs w:val="22"/>
          <w:lang w:eastAsia="en-US"/>
        </w:rPr>
      </w:pPr>
      <w:r w:rsidRPr="00F35BD9">
        <w:rPr>
          <w:rFonts w:asciiTheme="minorHAnsi" w:hAnsiTheme="minorHAnsi" w:cstheme="minorHAnsi"/>
          <w:sz w:val="22"/>
          <w:szCs w:val="22"/>
        </w:rPr>
        <w:t>Na podstawie art. 14 ust. 1 i 2 Rozporządzenia Parlamentu Europejskiego Rady (UE) 2016/679</w:t>
      </w:r>
      <w:r w:rsidRPr="00F35BD9">
        <w:rPr>
          <w:rFonts w:asciiTheme="minorHAnsi" w:hAnsiTheme="minorHAnsi" w:cstheme="minorHAnsi"/>
          <w:sz w:val="22"/>
          <w:szCs w:val="22"/>
        </w:rPr>
        <w:br/>
        <w:t xml:space="preserve"> z dnia 27 kwietnia 2016 r. w sprawie ochrony osób fizycznych w związku z przetwarzaniem danych osobowych i w sprawie swobodnego przepływu takich danych oraz uchylenia dyrektywy 95/46/WE (ogólne rozporządzenie o ochronie danych), dalej: „RODO”, informujemy, że:</w:t>
      </w:r>
    </w:p>
    <w:p w14:paraId="623F021B"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b/>
          <w:bCs/>
          <w:noProof/>
          <w:sz w:val="22"/>
          <w:szCs w:val="22"/>
        </w:rPr>
      </w:pPr>
      <w:r w:rsidRPr="00F35BD9">
        <w:rPr>
          <w:rFonts w:asciiTheme="minorHAnsi" w:hAnsiTheme="minorHAnsi" w:cstheme="minorHAnsi"/>
          <w:sz w:val="22"/>
          <w:szCs w:val="22"/>
        </w:rPr>
        <w:t>Administratorem Danych Osobowych (ADO), czyli podmiotem decydującym o celach i sposobach przetwarzania Pani/Pana danych osobowych jest</w:t>
      </w:r>
      <w:r w:rsidRPr="00F35BD9">
        <w:rPr>
          <w:rFonts w:asciiTheme="minorHAnsi" w:hAnsiTheme="minorHAnsi" w:cstheme="minorHAnsi"/>
          <w:b/>
          <w:bCs/>
          <w:noProof/>
          <w:sz w:val="22"/>
          <w:szCs w:val="22"/>
        </w:rPr>
        <w:t xml:space="preserve"> Międzynarodowy Instytut Biologii Molekularnej i Komórkowej w Warszawie, z siedzibą przy ul. Księcia Trojdena 4,</w:t>
      </w:r>
      <w:r>
        <w:rPr>
          <w:rFonts w:asciiTheme="minorHAnsi" w:hAnsiTheme="minorHAnsi" w:cstheme="minorHAnsi"/>
          <w:b/>
          <w:bCs/>
          <w:noProof/>
          <w:sz w:val="22"/>
          <w:szCs w:val="22"/>
        </w:rPr>
        <w:t> </w:t>
      </w:r>
      <w:r w:rsidRPr="00F35BD9">
        <w:rPr>
          <w:rFonts w:asciiTheme="minorHAnsi" w:hAnsiTheme="minorHAnsi" w:cstheme="minorHAnsi"/>
          <w:b/>
          <w:bCs/>
          <w:noProof/>
          <w:sz w:val="22"/>
          <w:szCs w:val="22"/>
        </w:rPr>
        <w:t>02-109 Warszawa. (dalej ADO)</w:t>
      </w:r>
    </w:p>
    <w:p w14:paraId="2640C0C5" w14:textId="77777777" w:rsidR="00CB675B" w:rsidRPr="00F35BD9" w:rsidRDefault="00CB675B" w:rsidP="00CB675B">
      <w:pPr>
        <w:pStyle w:val="Akapitzlist"/>
        <w:numPr>
          <w:ilvl w:val="0"/>
          <w:numId w:val="59"/>
        </w:numPr>
        <w:spacing w:line="276"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We wszystkich sprawach związanych z przetwarzaniem Twoich danych osobowych, </w:t>
      </w:r>
      <w:r>
        <w:rPr>
          <w:rFonts w:asciiTheme="minorHAnsi" w:hAnsiTheme="minorHAnsi" w:cstheme="minorHAnsi"/>
          <w:sz w:val="22"/>
          <w:szCs w:val="22"/>
        </w:rPr>
        <w:t> </w:t>
      </w:r>
      <w:r w:rsidRPr="00F35BD9">
        <w:rPr>
          <w:rFonts w:asciiTheme="minorHAnsi" w:hAnsiTheme="minorHAnsi" w:cstheme="minorHAnsi"/>
          <w:sz w:val="22"/>
          <w:szCs w:val="22"/>
        </w:rPr>
        <w:t>jak r</w:t>
      </w:r>
      <w:r w:rsidRPr="00F35BD9">
        <w:rPr>
          <w:rFonts w:asciiTheme="minorHAnsi" w:hAnsiTheme="minorHAnsi" w:cstheme="minorHAnsi"/>
          <w:sz w:val="22"/>
          <w:szCs w:val="22"/>
          <w:lang w:val="es-ES_tradnl"/>
        </w:rPr>
        <w:t>ównież</w:t>
      </w:r>
      <w:r w:rsidRPr="00F35BD9">
        <w:rPr>
          <w:rFonts w:asciiTheme="minorHAnsi" w:hAnsiTheme="minorHAnsi" w:cstheme="minorHAnsi"/>
          <w:sz w:val="22"/>
          <w:szCs w:val="22"/>
        </w:rPr>
        <w:t xml:space="preserve"> w przypadku pytań lub wątpliwości</w:t>
      </w:r>
      <w:r w:rsidRPr="00F35BD9">
        <w:rPr>
          <w:rFonts w:asciiTheme="minorHAnsi" w:hAnsiTheme="minorHAnsi" w:cstheme="minorHAnsi"/>
          <w:sz w:val="22"/>
          <w:szCs w:val="22"/>
          <w:lang w:val="it-IT"/>
        </w:rPr>
        <w:t>, mo</w:t>
      </w:r>
      <w:r w:rsidRPr="00F35BD9">
        <w:rPr>
          <w:rFonts w:asciiTheme="minorHAnsi" w:hAnsiTheme="minorHAnsi" w:cstheme="minorHAnsi"/>
          <w:sz w:val="22"/>
          <w:szCs w:val="22"/>
        </w:rPr>
        <w:t xml:space="preserve">żesz skontaktować się z Inspektorem Ochrony Danych pod adresem e-mail: </w:t>
      </w:r>
      <w:hyperlink r:id="rId12" w:history="1">
        <w:r w:rsidRPr="00385C52">
          <w:rPr>
            <w:rStyle w:val="Hipercze"/>
            <w:rFonts w:asciiTheme="minorHAnsi" w:hAnsiTheme="minorHAnsi" w:cstheme="minorHAnsi"/>
            <w:sz w:val="22"/>
            <w:szCs w:val="22"/>
          </w:rPr>
          <w:t>iod@odosc.pl</w:t>
        </w:r>
      </w:hyperlink>
    </w:p>
    <w:p w14:paraId="1D2FFBD1" w14:textId="77777777" w:rsidR="00CB675B" w:rsidRPr="00F35BD9" w:rsidRDefault="00CB675B" w:rsidP="00CB675B">
      <w:pPr>
        <w:pStyle w:val="Akapitzlist"/>
        <w:numPr>
          <w:ilvl w:val="0"/>
          <w:numId w:val="59"/>
        </w:numPr>
        <w:spacing w:line="276"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Zakres przetwarzanych danych osobowych to w szczególności:</w:t>
      </w:r>
    </w:p>
    <w:p w14:paraId="54DC47E2" w14:textId="77777777" w:rsidR="00CB675B" w:rsidRPr="00F35BD9" w:rsidRDefault="00CB675B" w:rsidP="00CB675B">
      <w:pPr>
        <w:pStyle w:val="Akapitzlist"/>
        <w:numPr>
          <w:ilvl w:val="1"/>
          <w:numId w:val="59"/>
        </w:numPr>
        <w:spacing w:line="276"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imię i nazwisko;</w:t>
      </w:r>
    </w:p>
    <w:p w14:paraId="21BE8378" w14:textId="77777777" w:rsidR="00CB675B" w:rsidRPr="00F35BD9" w:rsidRDefault="00CB675B" w:rsidP="00CB675B">
      <w:pPr>
        <w:pStyle w:val="Akapitzlist"/>
        <w:numPr>
          <w:ilvl w:val="1"/>
          <w:numId w:val="59"/>
        </w:numPr>
        <w:spacing w:line="276"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adres e-mail;</w:t>
      </w:r>
    </w:p>
    <w:p w14:paraId="24C64852"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Celem przetwarzania Pani/Pana danych osobowych jest:</w:t>
      </w:r>
    </w:p>
    <w:p w14:paraId="65D12E54"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zawarcie i realizacja umowy cywilnoprawnej lub podjęcie działań na żądanie</w:t>
      </w:r>
      <w:r>
        <w:rPr>
          <w:rFonts w:asciiTheme="minorHAnsi" w:hAnsiTheme="minorHAnsi" w:cstheme="minorHAnsi"/>
          <w:sz w:val="22"/>
          <w:szCs w:val="22"/>
        </w:rPr>
        <w:t> </w:t>
      </w:r>
      <w:r w:rsidRPr="00F35BD9">
        <w:rPr>
          <w:rFonts w:asciiTheme="minorHAnsi" w:hAnsiTheme="minorHAnsi" w:cstheme="minorHAnsi"/>
          <w:sz w:val="22"/>
          <w:szCs w:val="22"/>
        </w:rPr>
        <w:t>przed zawarciem umowy.</w:t>
      </w:r>
    </w:p>
    <w:p w14:paraId="24EB43BA"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Pani/Pana dane osobowe będą przetwarzane:</w:t>
      </w:r>
    </w:p>
    <w:p w14:paraId="70921008"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gdy jest to niezbędne do wykonania umowy lub do podjęcia działań na żądanie</w:t>
      </w:r>
      <w:r>
        <w:rPr>
          <w:rFonts w:asciiTheme="minorHAnsi" w:hAnsiTheme="minorHAnsi" w:cstheme="minorHAnsi"/>
          <w:sz w:val="22"/>
          <w:szCs w:val="22"/>
        </w:rPr>
        <w:t> </w:t>
      </w:r>
      <w:r w:rsidRPr="00F35BD9">
        <w:rPr>
          <w:rFonts w:asciiTheme="minorHAnsi" w:hAnsiTheme="minorHAnsi" w:cstheme="minorHAnsi"/>
          <w:sz w:val="22"/>
          <w:szCs w:val="22"/>
        </w:rPr>
        <w:t>przed zawarciem umowy (zgodnie z art. 6 ust. 1 lit. b RODO);</w:t>
      </w:r>
    </w:p>
    <w:p w14:paraId="2E7DFE77"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gdy jest to niezbędne do wypełnienia obowiązku prawnego ciążącego</w:t>
      </w:r>
      <w:r>
        <w:rPr>
          <w:rFonts w:asciiTheme="minorHAnsi" w:hAnsiTheme="minorHAnsi" w:cstheme="minorHAnsi"/>
          <w:sz w:val="22"/>
          <w:szCs w:val="22"/>
        </w:rPr>
        <w:t> </w:t>
      </w:r>
      <w:r w:rsidRPr="00F35BD9">
        <w:rPr>
          <w:rFonts w:asciiTheme="minorHAnsi" w:hAnsiTheme="minorHAnsi" w:cstheme="minorHAnsi"/>
          <w:sz w:val="22"/>
          <w:szCs w:val="22"/>
        </w:rPr>
        <w:t>na administratorze (zgodnie z art. 6 ust. 1 lit. c RODO);</w:t>
      </w:r>
    </w:p>
    <w:p w14:paraId="3297E2F0"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gdy jest to niezbędne do celów wynikających z prawnie uzasadnionych interesów realizowanych przez administratora (art. 6 ust. 1 lit. f RODO).</w:t>
      </w:r>
    </w:p>
    <w:p w14:paraId="07E9E483"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w pozostałych przypadkach Pani/Pana dane osobowe będą przetwarzane wyłącznie</w:t>
      </w:r>
      <w:r>
        <w:rPr>
          <w:rFonts w:asciiTheme="minorHAnsi" w:hAnsiTheme="minorHAnsi" w:cstheme="minorHAnsi"/>
          <w:sz w:val="22"/>
          <w:szCs w:val="22"/>
        </w:rPr>
        <w:t> </w:t>
      </w:r>
      <w:r w:rsidRPr="00F35BD9">
        <w:rPr>
          <w:rFonts w:asciiTheme="minorHAnsi" w:hAnsiTheme="minorHAnsi" w:cstheme="minorHAnsi"/>
          <w:sz w:val="22"/>
          <w:szCs w:val="22"/>
        </w:rPr>
        <w:t>na podstawie wcześniej udzielonej zgody w zakresie i celu określonym w treści zgody (zgodnie z</w:t>
      </w:r>
      <w:r>
        <w:rPr>
          <w:rFonts w:asciiTheme="minorHAnsi" w:hAnsiTheme="minorHAnsi" w:cstheme="minorHAnsi"/>
          <w:sz w:val="22"/>
          <w:szCs w:val="22"/>
        </w:rPr>
        <w:t> </w:t>
      </w:r>
      <w:r w:rsidRPr="00F35BD9">
        <w:rPr>
          <w:rFonts w:asciiTheme="minorHAnsi" w:hAnsiTheme="minorHAnsi" w:cstheme="minorHAnsi"/>
          <w:sz w:val="22"/>
          <w:szCs w:val="22"/>
        </w:rPr>
        <w:t>art.</w:t>
      </w:r>
      <w:r>
        <w:rPr>
          <w:rFonts w:asciiTheme="minorHAnsi" w:hAnsiTheme="minorHAnsi" w:cstheme="minorHAnsi"/>
          <w:sz w:val="22"/>
          <w:szCs w:val="22"/>
        </w:rPr>
        <w:t> </w:t>
      </w:r>
      <w:r w:rsidRPr="00F35BD9">
        <w:rPr>
          <w:rFonts w:asciiTheme="minorHAnsi" w:hAnsiTheme="minorHAnsi" w:cstheme="minorHAnsi"/>
          <w:sz w:val="22"/>
          <w:szCs w:val="22"/>
        </w:rPr>
        <w:t>6</w:t>
      </w:r>
      <w:r>
        <w:rPr>
          <w:rFonts w:asciiTheme="minorHAnsi" w:hAnsiTheme="minorHAnsi" w:cstheme="minorHAnsi"/>
          <w:sz w:val="22"/>
          <w:szCs w:val="22"/>
        </w:rPr>
        <w:t> </w:t>
      </w:r>
      <w:r w:rsidRPr="00F35BD9">
        <w:rPr>
          <w:rFonts w:asciiTheme="minorHAnsi" w:hAnsiTheme="minorHAnsi" w:cstheme="minorHAnsi"/>
          <w:sz w:val="22"/>
          <w:szCs w:val="22"/>
        </w:rPr>
        <w:t xml:space="preserve">ust. 1 lit. a RODO). </w:t>
      </w:r>
    </w:p>
    <w:p w14:paraId="32F02878"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Przetwarzanie danych osobowych odbywa się przede wszystkim na podstawie ustawy</w:t>
      </w:r>
      <w:r>
        <w:rPr>
          <w:rFonts w:asciiTheme="minorHAnsi" w:hAnsiTheme="minorHAnsi" w:cstheme="minorHAnsi"/>
          <w:sz w:val="22"/>
          <w:szCs w:val="22"/>
        </w:rPr>
        <w:t> </w:t>
      </w:r>
      <w:r w:rsidRPr="00F35BD9">
        <w:rPr>
          <w:rFonts w:asciiTheme="minorHAnsi" w:hAnsiTheme="minorHAnsi" w:cstheme="minorHAnsi"/>
          <w:sz w:val="22"/>
          <w:szCs w:val="22"/>
        </w:rPr>
        <w:t>z dnia 23 kwietnia 1964 r. – Kodeks cywilny (</w:t>
      </w:r>
      <w:r w:rsidRPr="00F35BD9">
        <w:rPr>
          <w:rStyle w:val="Uwydatnienie"/>
          <w:rFonts w:asciiTheme="minorHAnsi" w:hAnsiTheme="minorHAnsi" w:cstheme="minorHAnsi"/>
          <w:sz w:val="22"/>
          <w:szCs w:val="22"/>
        </w:rPr>
        <w:t>Dz.U</w:t>
      </w:r>
      <w:r w:rsidRPr="00F35BD9">
        <w:rPr>
          <w:rStyle w:val="st"/>
          <w:rFonts w:asciiTheme="minorHAnsi" w:hAnsiTheme="minorHAnsi" w:cstheme="minorHAnsi"/>
          <w:i/>
          <w:sz w:val="22"/>
          <w:szCs w:val="22"/>
        </w:rPr>
        <w:t xml:space="preserve">. </w:t>
      </w:r>
      <w:r w:rsidRPr="00F35BD9">
        <w:rPr>
          <w:rStyle w:val="st"/>
          <w:rFonts w:asciiTheme="minorHAnsi" w:hAnsiTheme="minorHAnsi" w:cstheme="minorHAnsi"/>
          <w:sz w:val="22"/>
          <w:szCs w:val="22"/>
        </w:rPr>
        <w:t>z 2018 r., poz. 1025 ze zm.</w:t>
      </w:r>
      <w:r w:rsidRPr="00F35BD9">
        <w:rPr>
          <w:rFonts w:asciiTheme="minorHAnsi" w:hAnsiTheme="minorHAnsi" w:cstheme="minorHAnsi"/>
          <w:sz w:val="22"/>
          <w:szCs w:val="22"/>
        </w:rPr>
        <w:t>) oraz innych przepisów prawa powszechnie obowiązującego.</w:t>
      </w:r>
    </w:p>
    <w:p w14:paraId="424D43E2"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Wymagamy podania przez Państwa określonego zakresu danych osobowych, który jest:</w:t>
      </w:r>
    </w:p>
    <w:p w14:paraId="29320919"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dobrowolny, niemniej jednak niezbędny do zawarcia i realizacji umowy.</w:t>
      </w:r>
    </w:p>
    <w:p w14:paraId="7F93CF4E"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dobrowolny w przypadku, gdy przetwarzanie danych osobowych odbywa</w:t>
      </w:r>
      <w:r>
        <w:rPr>
          <w:rFonts w:asciiTheme="minorHAnsi" w:hAnsiTheme="minorHAnsi" w:cstheme="minorHAnsi"/>
          <w:sz w:val="22"/>
          <w:szCs w:val="22"/>
        </w:rPr>
        <w:t> </w:t>
      </w:r>
      <w:r w:rsidRPr="00F35BD9">
        <w:rPr>
          <w:rFonts w:asciiTheme="minorHAnsi" w:hAnsiTheme="minorHAnsi" w:cstheme="minorHAnsi"/>
          <w:sz w:val="22"/>
          <w:szCs w:val="22"/>
        </w:rPr>
        <w:t>się na podstawie zgody osoby, której dane dotyczą.</w:t>
      </w:r>
    </w:p>
    <w:p w14:paraId="6484F19F"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niezbędny, aby móc wykonać zadania nałożone na </w:t>
      </w:r>
      <w:r w:rsidRPr="00F35BD9">
        <w:rPr>
          <w:rFonts w:asciiTheme="minorHAnsi" w:hAnsiTheme="minorHAnsi" w:cstheme="minorHAnsi"/>
          <w:b/>
          <w:bCs/>
          <w:sz w:val="22"/>
          <w:szCs w:val="22"/>
        </w:rPr>
        <w:t>ADO</w:t>
      </w:r>
      <w:r w:rsidRPr="00F35BD9">
        <w:rPr>
          <w:rFonts w:asciiTheme="minorHAnsi" w:hAnsiTheme="minorHAnsi" w:cstheme="minorHAnsi"/>
          <w:sz w:val="22"/>
          <w:szCs w:val="22"/>
        </w:rPr>
        <w:t xml:space="preserve"> przez obowiązujące przepisy prawa lub wykonywania zadań realizowanych w interesie publicznym lub w ramach sprawowania władzy publicznej.  Niepodanie danych w</w:t>
      </w:r>
      <w:r>
        <w:rPr>
          <w:rFonts w:asciiTheme="minorHAnsi" w:hAnsiTheme="minorHAnsi" w:cstheme="minorHAnsi"/>
          <w:sz w:val="22"/>
          <w:szCs w:val="22"/>
        </w:rPr>
        <w:t xml:space="preserve"> </w:t>
      </w:r>
      <w:r w:rsidRPr="00F35BD9">
        <w:rPr>
          <w:rFonts w:asciiTheme="minorHAnsi" w:hAnsiTheme="minorHAnsi" w:cstheme="minorHAnsi"/>
          <w:sz w:val="22"/>
          <w:szCs w:val="22"/>
        </w:rPr>
        <w:t>zakresie wymaganym</w:t>
      </w:r>
      <w:r>
        <w:rPr>
          <w:rFonts w:asciiTheme="minorHAnsi" w:hAnsiTheme="minorHAnsi" w:cstheme="minorHAnsi"/>
          <w:sz w:val="22"/>
          <w:szCs w:val="22"/>
        </w:rPr>
        <w:t xml:space="preserve"> </w:t>
      </w:r>
      <w:r w:rsidRPr="00F35BD9">
        <w:rPr>
          <w:rFonts w:asciiTheme="minorHAnsi" w:hAnsiTheme="minorHAnsi" w:cstheme="minorHAnsi"/>
          <w:sz w:val="22"/>
          <w:szCs w:val="22"/>
        </w:rPr>
        <w:t xml:space="preserve">przez powszechnie obowiązujące przepisy, skutkować będzie brakiem możliwości podjęcia działań w celu właściwego rozpatrzenia sprawy; </w:t>
      </w:r>
    </w:p>
    <w:p w14:paraId="5B365E91"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Gwarantujemy spełnienie Państwa praw wynikających z ogólnego rozporządzenia o ochronie danych - RODO. Aby skorzystać z poniższych praw, proszę skontaktować się z Inspektorem Ochrony Danych za pośrednictwem adresu e-mail: iod@odosc.pl:</w:t>
      </w:r>
    </w:p>
    <w:p w14:paraId="4FD6B98A" w14:textId="77777777" w:rsidR="00CB675B" w:rsidRPr="00F35BD9" w:rsidRDefault="00CB675B" w:rsidP="00CB675B">
      <w:pPr>
        <w:pStyle w:val="Akapitzlist"/>
        <w:numPr>
          <w:ilvl w:val="0"/>
          <w:numId w:val="60"/>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żądania dostępu do swoich danych osobowych, ich sprostowania, usunięcia </w:t>
      </w:r>
      <w:r w:rsidRPr="00F35BD9">
        <w:rPr>
          <w:rFonts w:asciiTheme="minorHAnsi" w:hAnsiTheme="minorHAnsi" w:cstheme="minorHAnsi"/>
          <w:sz w:val="22"/>
          <w:szCs w:val="22"/>
        </w:rPr>
        <w:br/>
        <w:t>lub ograniczenia przetwarzania;</w:t>
      </w:r>
    </w:p>
    <w:p w14:paraId="7B98CD4E" w14:textId="77777777" w:rsidR="00CB675B" w:rsidRPr="00F35BD9" w:rsidRDefault="00CB675B" w:rsidP="00CB675B">
      <w:pPr>
        <w:pStyle w:val="Akapitzlist"/>
        <w:numPr>
          <w:ilvl w:val="0"/>
          <w:numId w:val="60"/>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lastRenderedPageBreak/>
        <w:t>wniesienia sprzeciwu wobec przetwarzania Pani/Pana danych osobowych;</w:t>
      </w:r>
    </w:p>
    <w:p w14:paraId="300911F0" w14:textId="77777777" w:rsidR="00CB675B" w:rsidRPr="00F35BD9" w:rsidRDefault="00CB675B" w:rsidP="00CB675B">
      <w:pPr>
        <w:pStyle w:val="Akapitzlist"/>
        <w:numPr>
          <w:ilvl w:val="0"/>
          <w:numId w:val="60"/>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przenoszenia swoich danych osobowych;</w:t>
      </w:r>
    </w:p>
    <w:p w14:paraId="6701ED8A" w14:textId="77777777" w:rsidR="00CB675B" w:rsidRPr="00F35BD9" w:rsidRDefault="00CB675B" w:rsidP="00CB675B">
      <w:pPr>
        <w:pStyle w:val="Akapitzlist"/>
        <w:numPr>
          <w:ilvl w:val="0"/>
          <w:numId w:val="60"/>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cofnięcia zgody na przetwarzanie Pani/Pana danych osobowych w dowolnym momencie bez wpływu na zgodność z prawem przetwarzania, którego dokonano </w:t>
      </w:r>
      <w:r w:rsidRPr="00F35BD9">
        <w:rPr>
          <w:rFonts w:asciiTheme="minorHAnsi" w:hAnsiTheme="minorHAnsi" w:cstheme="minorHAnsi"/>
          <w:sz w:val="22"/>
          <w:szCs w:val="22"/>
        </w:rPr>
        <w:br/>
        <w:t xml:space="preserve">na podstawie zgody przed jej cofnięciem. </w:t>
      </w:r>
    </w:p>
    <w:p w14:paraId="5002C0AA"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Jeżeli uważa Pani/Pan, że przetwarzanie danych osobowych przez Administratora odbywa </w:t>
      </w:r>
      <w:r w:rsidRPr="00F35BD9">
        <w:rPr>
          <w:rFonts w:asciiTheme="minorHAnsi" w:hAnsiTheme="minorHAnsi" w:cstheme="minorHAnsi"/>
          <w:sz w:val="22"/>
          <w:szCs w:val="22"/>
        </w:rPr>
        <w:br/>
        <w:t xml:space="preserve">się niezgodnie z obowiązującymi przepisami prawa dotyczącymi ochrony danych osobowych, przysługuje Pani/Panu prawo wniesienia skargi do organu nadzorczego zajmującego </w:t>
      </w:r>
      <w:r w:rsidRPr="00F35BD9">
        <w:rPr>
          <w:rFonts w:asciiTheme="minorHAnsi" w:hAnsiTheme="minorHAnsi" w:cstheme="minorHAnsi"/>
          <w:sz w:val="22"/>
          <w:szCs w:val="22"/>
        </w:rPr>
        <w:br/>
        <w:t>się ochroną danych osobowych, tj. Prezesa Urzędu Ochrony Danych Osobowych (ul. Stawki 2, 00-193 Warszawa).</w:t>
      </w:r>
    </w:p>
    <w:p w14:paraId="14A62B6D"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w:t>
      </w:r>
      <w:r w:rsidRPr="00F35BD9">
        <w:rPr>
          <w:rFonts w:asciiTheme="minorHAnsi" w:hAnsiTheme="minorHAnsi" w:cstheme="minorHAnsi"/>
          <w:sz w:val="22"/>
          <w:szCs w:val="22"/>
        </w:rPr>
        <w:br/>
        <w:t>ich ujawnienia. Państwa dane osobowe mogą być udostępniane:</w:t>
      </w:r>
    </w:p>
    <w:p w14:paraId="45DCBD21"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upoważnionym z mocy prawa podmiotom – na udokumentowany wniosek; </w:t>
      </w:r>
    </w:p>
    <w:p w14:paraId="40506E3C"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 xml:space="preserve">dostawcom systemów IT, z którymi współpracuje Administrator – w celu utrzymania ciągłości oraz poprawności działania systemów; </w:t>
      </w:r>
    </w:p>
    <w:p w14:paraId="68A1C611"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kancelariom prawnym, firmom doradczym i serwisowym;</w:t>
      </w:r>
      <w:r w:rsidRPr="00F35BD9">
        <w:rPr>
          <w:rFonts w:asciiTheme="minorHAnsi" w:hAnsiTheme="minorHAnsi" w:cstheme="minorHAnsi"/>
          <w:sz w:val="22"/>
          <w:szCs w:val="22"/>
        </w:rPr>
        <w:tab/>
      </w:r>
    </w:p>
    <w:p w14:paraId="213864F3" w14:textId="77777777" w:rsidR="00CB675B" w:rsidRPr="00F35BD9" w:rsidRDefault="00CB675B" w:rsidP="00CB675B">
      <w:pPr>
        <w:pStyle w:val="Akapitzlist"/>
        <w:numPr>
          <w:ilvl w:val="1"/>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podmiotom prowadzącym działalność pocztową lub kurierską – w celu dostarczenia korespondencji;</w:t>
      </w:r>
    </w:p>
    <w:p w14:paraId="0B8591E7"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Pani/Pana dane osobowe będą przetwarzane przez okres obowiązywania zawartej umowy zlecenia oraz po zakończeniu obowiązywania tej umowy przez okres wskazany w przepisach szczególnych, w tym przez okres wymagany do ustalenia, obrony lub dochodzenia roszczeń oraz okres przechowywania wymagany przez organy kontrolne, w szczególności: Zakład Ubezpieczeń Społecznych oraz Urząd Skarbowy. Ponadto przez czas wynikający z jednolitego rzeczowego wykazu akt.</w:t>
      </w:r>
    </w:p>
    <w:p w14:paraId="1E3AF34F"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Pani/Pana dane osobowe przetwarzane na podstawie wyrażonej zgody będą przechowywane do czasu jej odwołania. Cofnięcie zgody nie ma wpływu na zgodność przetwarzania z obowiązującym prawem, którego dokonano na podstawie zgody przed jej cofnięciem.</w:t>
      </w:r>
    </w:p>
    <w:p w14:paraId="5694CD81" w14:textId="77777777" w:rsidR="00CB675B" w:rsidRPr="00F35BD9" w:rsidRDefault="00CB675B" w:rsidP="00CB675B">
      <w:pPr>
        <w:pStyle w:val="Akapitzlist"/>
        <w:numPr>
          <w:ilvl w:val="0"/>
          <w:numId w:val="59"/>
        </w:numPr>
        <w:spacing w:after="160" w:line="254" w:lineRule="auto"/>
        <w:ind w:left="0" w:firstLine="0"/>
        <w:jc w:val="both"/>
        <w:rPr>
          <w:rFonts w:asciiTheme="minorHAnsi" w:hAnsiTheme="minorHAnsi" w:cstheme="minorHAnsi"/>
          <w:sz w:val="22"/>
          <w:szCs w:val="22"/>
        </w:rPr>
      </w:pPr>
      <w:r w:rsidRPr="00F35BD9">
        <w:rPr>
          <w:rFonts w:asciiTheme="minorHAnsi" w:hAnsiTheme="minorHAnsi" w:cstheme="minorHAnsi"/>
          <w:sz w:val="22"/>
          <w:szCs w:val="22"/>
        </w:rPr>
        <w:t>Pani/Pana dane osobowe zostały pozyskane od kontrahenta lub innego podmiotu kontaktującego się z ADO, z którym łączy Panią/Pana umowa o pracę lub umowa cywilnoprawna (m.in.</w:t>
      </w:r>
      <w:r>
        <w:rPr>
          <w:rFonts w:asciiTheme="minorHAnsi" w:hAnsiTheme="minorHAnsi" w:cstheme="minorHAnsi"/>
          <w:sz w:val="22"/>
          <w:szCs w:val="22"/>
        </w:rPr>
        <w:t> </w:t>
      </w:r>
      <w:r w:rsidRPr="00F35BD9">
        <w:rPr>
          <w:rFonts w:asciiTheme="minorHAnsi" w:hAnsiTheme="minorHAnsi" w:cstheme="minorHAnsi"/>
          <w:sz w:val="22"/>
          <w:szCs w:val="22"/>
        </w:rPr>
        <w:t>umowa zlecenie, umowa o dzieło, umowa o świadczenie usług).</w:t>
      </w:r>
    </w:p>
    <w:p w14:paraId="259CA35C" w14:textId="77777777" w:rsidR="00CB675B" w:rsidRPr="00F35BD9" w:rsidRDefault="00CB675B" w:rsidP="00CB675B">
      <w:pPr>
        <w:pStyle w:val="Akapitzlist"/>
        <w:jc w:val="both"/>
        <w:rPr>
          <w:rFonts w:asciiTheme="minorHAnsi" w:hAnsiTheme="minorHAnsi" w:cstheme="minorHAnsi"/>
          <w:sz w:val="22"/>
          <w:szCs w:val="22"/>
        </w:rPr>
      </w:pPr>
    </w:p>
    <w:p w14:paraId="0533BD91" w14:textId="77777777" w:rsidR="00CB675B" w:rsidRPr="00F35BD9" w:rsidRDefault="00CB675B" w:rsidP="00CB675B">
      <w:pPr>
        <w:jc w:val="center"/>
        <w:rPr>
          <w:rFonts w:asciiTheme="minorHAnsi" w:hAnsiTheme="minorHAnsi" w:cstheme="minorHAnsi"/>
          <w:sz w:val="22"/>
          <w:szCs w:val="22"/>
        </w:rPr>
      </w:pPr>
      <w:r w:rsidRPr="00F35BD9">
        <w:rPr>
          <w:rFonts w:asciiTheme="minorHAnsi" w:hAnsiTheme="minorHAnsi" w:cstheme="minorHAnsi"/>
          <w:sz w:val="22"/>
          <w:szCs w:val="22"/>
        </w:rPr>
        <w:t>_______________________________</w:t>
      </w:r>
      <w:r>
        <w:rPr>
          <w:rFonts w:asciiTheme="minorHAnsi" w:hAnsiTheme="minorHAnsi" w:cstheme="minorHAnsi"/>
          <w:sz w:val="22"/>
          <w:szCs w:val="22"/>
        </w:rPr>
        <w:t>”</w:t>
      </w:r>
    </w:p>
    <w:p w14:paraId="2CFC1F8C" w14:textId="77777777" w:rsidR="00CB675B" w:rsidRDefault="00CB675B" w:rsidP="00CB675B">
      <w:pPr>
        <w:jc w:val="center"/>
        <w:rPr>
          <w:rFonts w:asciiTheme="minorHAnsi" w:hAnsiTheme="minorHAnsi" w:cstheme="minorHAnsi"/>
          <w:sz w:val="22"/>
          <w:szCs w:val="22"/>
        </w:rPr>
      </w:pPr>
      <w:r w:rsidRPr="00F35BD9">
        <w:rPr>
          <w:rFonts w:asciiTheme="minorHAnsi" w:hAnsiTheme="minorHAnsi" w:cstheme="minorHAnsi"/>
          <w:sz w:val="22"/>
          <w:szCs w:val="22"/>
        </w:rPr>
        <w:t>Administrator Danych Osobowyc</w:t>
      </w:r>
      <w:r>
        <w:rPr>
          <w:rFonts w:asciiTheme="minorHAnsi" w:hAnsiTheme="minorHAnsi" w:cstheme="minorHAnsi"/>
          <w:sz w:val="22"/>
          <w:szCs w:val="22"/>
        </w:rPr>
        <w:t>h</w:t>
      </w:r>
    </w:p>
    <w:p w14:paraId="6B3CB568" w14:textId="77777777" w:rsidR="00CB675B" w:rsidRDefault="00CB675B" w:rsidP="00CB675B">
      <w:pPr>
        <w:jc w:val="both"/>
        <w:rPr>
          <w:rFonts w:asciiTheme="minorHAnsi" w:hAnsiTheme="minorHAnsi" w:cstheme="minorHAnsi"/>
          <w:sz w:val="22"/>
          <w:szCs w:val="22"/>
        </w:rPr>
      </w:pPr>
    </w:p>
    <w:bookmarkEnd w:id="0"/>
    <w:bookmarkEnd w:id="1"/>
    <w:sectPr w:rsidR="00CB675B" w:rsidSect="00176135">
      <w:headerReference w:type="default" r:id="rId13"/>
      <w:footerReference w:type="default" r:id="rId14"/>
      <w:pgSz w:w="11906" w:h="16838" w:code="9"/>
      <w:pgMar w:top="1293" w:right="1418" w:bottom="1418" w:left="1418" w:header="283"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F596" w14:textId="77777777" w:rsidR="0028704A" w:rsidRDefault="0028704A" w:rsidP="006239B3">
      <w:r>
        <w:separator/>
      </w:r>
    </w:p>
  </w:endnote>
  <w:endnote w:type="continuationSeparator" w:id="0">
    <w:p w14:paraId="6D0F1267" w14:textId="77777777" w:rsidR="0028704A" w:rsidRDefault="0028704A" w:rsidP="006239B3">
      <w:r>
        <w:continuationSeparator/>
      </w:r>
    </w:p>
  </w:endnote>
  <w:endnote w:type="continuationNotice" w:id="1">
    <w:p w14:paraId="5C59F733" w14:textId="77777777" w:rsidR="0028704A" w:rsidRDefault="00287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Arial"/>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15912354"/>
      <w:docPartObj>
        <w:docPartGallery w:val="Page Numbers (Bottom of Page)"/>
        <w:docPartUnique/>
      </w:docPartObj>
    </w:sdtPr>
    <w:sdtEndPr>
      <w:rPr>
        <w:rFonts w:ascii="Candara" w:hAnsi="Candara"/>
        <w:sz w:val="16"/>
        <w:szCs w:val="20"/>
      </w:rPr>
    </w:sdtEndPr>
    <w:sdtContent>
      <w:p w14:paraId="3A662765" w14:textId="77777777" w:rsidR="00521D09" w:rsidRDefault="00521D09" w:rsidP="007D556B">
        <w:pPr>
          <w:jc w:val="center"/>
          <w:rPr>
            <w:rFonts w:asciiTheme="majorHAnsi" w:eastAsiaTheme="majorEastAsia" w:hAnsiTheme="majorHAnsi" w:cstheme="majorBidi"/>
            <w:sz w:val="28"/>
            <w:szCs w:val="28"/>
          </w:rPr>
        </w:pPr>
      </w:p>
      <w:p w14:paraId="7682290B" w14:textId="61E0C86C" w:rsidR="00072ACE" w:rsidRPr="00E322B1" w:rsidRDefault="00521D09" w:rsidP="00072ACE">
        <w:pPr>
          <w:jc w:val="center"/>
          <w:rPr>
            <w:rFonts w:ascii="Candara" w:hAnsi="Candara"/>
            <w:color w:val="113873"/>
            <w:sz w:val="18"/>
            <w:szCs w:val="18"/>
          </w:rPr>
        </w:pPr>
        <w:r>
          <w:rPr>
            <w:rFonts w:ascii="Candara" w:hAnsi="Candara"/>
            <w:b/>
            <w:noProof/>
            <w:color w:val="113873"/>
          </w:rPr>
          <mc:AlternateContent>
            <mc:Choice Requires="wps">
              <w:drawing>
                <wp:anchor distT="4294967295" distB="4294967295" distL="114300" distR="114300" simplePos="0" relativeHeight="251658242" behindDoc="0" locked="0" layoutInCell="1" allowOverlap="1" wp14:anchorId="7449089C" wp14:editId="7FCDB900">
                  <wp:simplePos x="0" y="0"/>
                  <wp:positionH relativeFrom="column">
                    <wp:posOffset>-490855</wp:posOffset>
                  </wp:positionH>
                  <wp:positionV relativeFrom="paragraph">
                    <wp:posOffset>-107316</wp:posOffset>
                  </wp:positionV>
                  <wp:extent cx="6659880" cy="0"/>
                  <wp:effectExtent l="0" t="0" r="26670"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12700">
                            <a:solidFill>
                              <a:srgbClr val="1138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0FF7" id="Łącznik prosty 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8.45pt" to="48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" strokecolor="#113873" strokeweight="1pt">
                  <o:lock v:ext="edit" shapetype="f"/>
                </v:line>
              </w:pict>
            </mc:Fallback>
          </mc:AlternateContent>
        </w:r>
        <w:r w:rsidR="007B4101" w:rsidRPr="007B4101">
          <w:t xml:space="preserve"> </w:t>
        </w:r>
        <w:r w:rsidR="004A0853" w:rsidRPr="004A0853">
          <w:rPr>
            <w:rFonts w:ascii="Candara" w:hAnsi="Candara"/>
            <w:color w:val="113873"/>
            <w:sz w:val="18"/>
            <w:szCs w:val="18"/>
          </w:rPr>
          <w:t>Dostawa odczynników laboratoryjnych stosowanych w pracach naukowo-badawczych z dopuszczeniem składania ofert częściowych na każdą z 2 części.</w:t>
        </w:r>
      </w:p>
      <w:p w14:paraId="29C0B728" w14:textId="473D6ADA" w:rsidR="00521D09" w:rsidRPr="00890431" w:rsidRDefault="00521D09" w:rsidP="7E0BC697">
        <w:pPr>
          <w:jc w:val="center"/>
          <w:rPr>
            <w:rFonts w:ascii="Candara" w:hAnsi="Candara"/>
            <w:color w:val="113873"/>
            <w:sz w:val="18"/>
            <w:szCs w:val="18"/>
          </w:rPr>
        </w:pPr>
      </w:p>
      <w:p w14:paraId="64E7C669" w14:textId="50817CE1" w:rsidR="00521D09" w:rsidRPr="007D556B" w:rsidRDefault="00521D09">
        <w:pPr>
          <w:pStyle w:val="Stopka"/>
          <w:jc w:val="right"/>
          <w:rPr>
            <w:rFonts w:ascii="Candara" w:eastAsiaTheme="majorEastAsia" w:hAnsi="Candara" w:cstheme="majorBidi"/>
            <w:sz w:val="16"/>
            <w:szCs w:val="20"/>
          </w:rPr>
        </w:pPr>
        <w:r w:rsidRPr="007D556B">
          <w:rPr>
            <w:rFonts w:ascii="Candara" w:eastAsiaTheme="majorEastAsia" w:hAnsi="Candara" w:cstheme="majorBidi"/>
            <w:sz w:val="16"/>
            <w:szCs w:val="20"/>
          </w:rPr>
          <w:t xml:space="preserve">str. </w:t>
        </w:r>
        <w:r w:rsidRPr="007D556B">
          <w:rPr>
            <w:rFonts w:ascii="Candara" w:eastAsiaTheme="minorEastAsia" w:hAnsi="Candara"/>
            <w:sz w:val="16"/>
            <w:szCs w:val="20"/>
          </w:rPr>
          <w:fldChar w:fldCharType="begin"/>
        </w:r>
        <w:r w:rsidRPr="007D556B">
          <w:rPr>
            <w:rFonts w:ascii="Candara" w:hAnsi="Candara"/>
            <w:sz w:val="16"/>
            <w:szCs w:val="20"/>
          </w:rPr>
          <w:instrText>PAGE    \* MERGEFORMAT</w:instrText>
        </w:r>
        <w:r w:rsidRPr="007D556B">
          <w:rPr>
            <w:rFonts w:ascii="Candara" w:eastAsiaTheme="minorEastAsia" w:hAnsi="Candara"/>
            <w:sz w:val="16"/>
            <w:szCs w:val="20"/>
          </w:rPr>
          <w:fldChar w:fldCharType="separate"/>
        </w:r>
        <w:r w:rsidR="004D21BF" w:rsidRPr="004D21BF">
          <w:rPr>
            <w:rFonts w:ascii="Candara" w:eastAsiaTheme="majorEastAsia" w:hAnsi="Candara" w:cstheme="majorBidi"/>
            <w:noProof/>
            <w:sz w:val="16"/>
            <w:szCs w:val="20"/>
          </w:rPr>
          <w:t>24</w:t>
        </w:r>
        <w:r w:rsidRPr="007D556B">
          <w:rPr>
            <w:rFonts w:ascii="Candara" w:eastAsiaTheme="majorEastAsia" w:hAnsi="Candara" w:cstheme="majorBidi"/>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B254" w14:textId="77777777" w:rsidR="0028704A" w:rsidRDefault="0028704A" w:rsidP="006239B3">
      <w:r>
        <w:separator/>
      </w:r>
    </w:p>
  </w:footnote>
  <w:footnote w:type="continuationSeparator" w:id="0">
    <w:p w14:paraId="067F8015" w14:textId="77777777" w:rsidR="0028704A" w:rsidRDefault="0028704A" w:rsidP="006239B3">
      <w:r>
        <w:continuationSeparator/>
      </w:r>
    </w:p>
  </w:footnote>
  <w:footnote w:type="continuationNotice" w:id="1">
    <w:p w14:paraId="05E36FA4" w14:textId="77777777" w:rsidR="0028704A" w:rsidRDefault="00287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B2DD" w14:textId="1492C9C6" w:rsidR="00521D09" w:rsidRDefault="00521D09" w:rsidP="00A44293">
    <w:pPr>
      <w:pStyle w:val="Nagwek"/>
      <w:tabs>
        <w:tab w:val="clear" w:pos="4536"/>
        <w:tab w:val="clear" w:pos="9072"/>
      </w:tabs>
      <w:ind w:left="1701"/>
      <w:jc w:val="right"/>
    </w:pPr>
    <w:r>
      <w:rPr>
        <w:noProof/>
      </w:rPr>
      <w:drawing>
        <wp:anchor distT="0" distB="0" distL="114300" distR="114300" simplePos="0" relativeHeight="251681792" behindDoc="0" locked="0" layoutInCell="1" allowOverlap="1" wp14:anchorId="23C5E041" wp14:editId="31EFF5BB">
          <wp:simplePos x="0" y="0"/>
          <wp:positionH relativeFrom="margin">
            <wp:align>center</wp:align>
          </wp:positionH>
          <wp:positionV relativeFrom="paragraph">
            <wp:posOffset>-1905</wp:posOffset>
          </wp:positionV>
          <wp:extent cx="1030605" cy="1043940"/>
          <wp:effectExtent l="0" t="0" r="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MIK-granat-przezroczyste-tlo.png"/>
                  <pic:cNvPicPr/>
                </pic:nvPicPr>
                <pic:blipFill rotWithShape="1">
                  <a:blip r:embed="rId1" cstate="print">
                    <a:extLst>
                      <a:ext uri="{28A0092B-C50C-407E-A947-70E740481C1C}">
                        <a14:useLocalDpi xmlns:a14="http://schemas.microsoft.com/office/drawing/2010/main" val="0"/>
                      </a:ext>
                    </a:extLst>
                  </a:blip>
                  <a:srcRect l="10223" t="9184" r="9014" b="9184"/>
                  <a:stretch/>
                </pic:blipFill>
                <pic:spPr bwMode="auto">
                  <a:xfrm>
                    <a:off x="0" y="0"/>
                    <a:ext cx="1030605"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5C79B725" wp14:editId="617D86AF">
              <wp:simplePos x="0" y="0"/>
              <wp:positionH relativeFrom="column">
                <wp:posOffset>-495935</wp:posOffset>
              </wp:positionH>
              <wp:positionV relativeFrom="paragraph">
                <wp:posOffset>506730</wp:posOffset>
              </wp:positionV>
              <wp:extent cx="2573020" cy="36195"/>
              <wp:effectExtent l="0" t="1905"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B1DF7" id="Prostokąt 3" o:spid="_x0000_s1026" style="position:absolute;margin-left:-39.05pt;margin-top:39.9pt;width:202.6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" fillcolor="#113873" stroked="f" strokeweight="2pt"/>
          </w:pict>
        </mc:Fallback>
      </mc:AlternateContent>
    </w:r>
    <w:r>
      <w:rPr>
        <w:noProof/>
      </w:rPr>
      <mc:AlternateContent>
        <mc:Choice Requires="wps">
          <w:drawing>
            <wp:anchor distT="0" distB="0" distL="114300" distR="114300" simplePos="0" relativeHeight="251665408" behindDoc="0" locked="0" layoutInCell="1" allowOverlap="1" wp14:anchorId="4473E17B" wp14:editId="7D1A48DD">
              <wp:simplePos x="0" y="0"/>
              <wp:positionH relativeFrom="column">
                <wp:posOffset>3633470</wp:posOffset>
              </wp:positionH>
              <wp:positionV relativeFrom="paragraph">
                <wp:posOffset>509905</wp:posOffset>
              </wp:positionV>
              <wp:extent cx="2573020" cy="36195"/>
              <wp:effectExtent l="4445"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BF077" id="Prostokąt 2" o:spid="_x0000_s1026" style="position:absolute;margin-left:286.1pt;margin-top:40.15pt;width:202.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" fillcolor="#113873" stroked="f" strokeweight="2pt"/>
          </w:pict>
        </mc:Fallback>
      </mc:AlternateContent>
    </w:r>
    <w:r w:rsidRPr="00A44293">
      <w:t xml:space="preserve"> </w:t>
    </w:r>
  </w:p>
  <w:p w14:paraId="5E5375F0" w14:textId="42E05D31" w:rsidR="00521D09" w:rsidRDefault="00521D09" w:rsidP="00A44293">
    <w:pPr>
      <w:pStyle w:val="Nagwek"/>
      <w:tabs>
        <w:tab w:val="clear" w:pos="4536"/>
        <w:tab w:val="clear" w:pos="9072"/>
      </w:tabs>
      <w:ind w:left="1701"/>
      <w:jc w:val="right"/>
    </w:pPr>
  </w:p>
  <w:p w14:paraId="3463F4F2" w14:textId="79B8C113" w:rsidR="00521D09" w:rsidRDefault="00521D09" w:rsidP="00A44293">
    <w:pPr>
      <w:pStyle w:val="Nagwek"/>
      <w:tabs>
        <w:tab w:val="clear" w:pos="4536"/>
        <w:tab w:val="clear" w:pos="9072"/>
      </w:tabs>
      <w:ind w:left="1701"/>
      <w:jc w:val="right"/>
    </w:pPr>
  </w:p>
  <w:p w14:paraId="3FD3FBF3" w14:textId="42757178" w:rsidR="00521D09" w:rsidRDefault="00521D09" w:rsidP="00A44293">
    <w:pPr>
      <w:pStyle w:val="Nagwek"/>
      <w:tabs>
        <w:tab w:val="clear" w:pos="4536"/>
        <w:tab w:val="clear" w:pos="9072"/>
      </w:tabs>
      <w:ind w:left="1701"/>
      <w:jc w:val="right"/>
    </w:pPr>
  </w:p>
  <w:p w14:paraId="483BCFD6" w14:textId="195D74E5" w:rsidR="00521D09" w:rsidRDefault="00521D09" w:rsidP="00A44293">
    <w:pPr>
      <w:pStyle w:val="Nagwek"/>
      <w:tabs>
        <w:tab w:val="clear" w:pos="4536"/>
        <w:tab w:val="clear" w:pos="9072"/>
      </w:tabs>
      <w:ind w:left="2410" w:firstLine="426"/>
      <w:jc w:val="right"/>
      <w:rPr>
        <w:rFonts w:ascii="Candara" w:hAnsi="Candara"/>
        <w:i/>
        <w:iCs/>
        <w:color w:val="1F497D" w:themeColor="text2"/>
      </w:rPr>
    </w:pPr>
    <w:r>
      <w:rPr>
        <w:rFonts w:ascii="Candara" w:hAnsi="Candara"/>
        <w:i/>
        <w:iCs/>
        <w:color w:val="1F497D" w:themeColor="text2"/>
      </w:rPr>
      <w:t>ADZ.261.</w:t>
    </w:r>
    <w:r w:rsidR="005460D9">
      <w:rPr>
        <w:rFonts w:ascii="Candara" w:hAnsi="Candara"/>
        <w:i/>
        <w:iCs/>
        <w:color w:val="1F497D" w:themeColor="text2"/>
      </w:rPr>
      <w:t>49</w:t>
    </w:r>
    <w:r w:rsidRPr="00C317E4">
      <w:rPr>
        <w:rFonts w:ascii="Candara" w:hAnsi="Candara"/>
        <w:i/>
        <w:iCs/>
        <w:color w:val="1F497D" w:themeColor="text2"/>
      </w:rPr>
      <w:t>.202</w:t>
    </w:r>
    <w:r w:rsidR="005460D9">
      <w:rPr>
        <w:rFonts w:ascii="Candara" w:hAnsi="Candara"/>
        <w:i/>
        <w:iCs/>
        <w:color w:val="1F497D" w:themeColor="text2"/>
      </w:rPr>
      <w:t>4</w:t>
    </w:r>
  </w:p>
  <w:p w14:paraId="27088CD0" w14:textId="77777777" w:rsidR="00521D09" w:rsidRPr="00C317E4" w:rsidRDefault="00521D09" w:rsidP="00A44293">
    <w:pPr>
      <w:pStyle w:val="Nagwek"/>
      <w:tabs>
        <w:tab w:val="clear" w:pos="4536"/>
        <w:tab w:val="clear" w:pos="9072"/>
      </w:tabs>
      <w:ind w:left="2410" w:firstLine="426"/>
      <w:jc w:val="right"/>
      <w:rPr>
        <w:rFonts w:ascii="Candara" w:hAnsi="Candara"/>
        <w:i/>
        <w:iCs/>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69A81CE"/>
    <w:name w:val="WW8Num2"/>
    <w:lvl w:ilvl="0">
      <w:start w:val="1"/>
      <w:numFmt w:val="decimal"/>
      <w:pStyle w:val="Numerowanie"/>
      <w:suff w:val="nothing"/>
      <w:lvlText w:val="%1."/>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12"/>
    <w:multiLevelType w:val="singleLevel"/>
    <w:tmpl w:val="00000012"/>
    <w:name w:val="WW8Num21"/>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2" w15:restartNumberingAfterBreak="0">
    <w:nsid w:val="0000001C"/>
    <w:multiLevelType w:val="singleLevel"/>
    <w:tmpl w:val="5B22B38C"/>
    <w:name w:val="WW8Num29"/>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24"/>
    <w:multiLevelType w:val="multilevel"/>
    <w:tmpl w:val="00000024"/>
    <w:name w:val="WW8Num3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C"/>
    <w:multiLevelType w:val="singleLevel"/>
    <w:tmpl w:val="03843EEC"/>
    <w:name w:val="WW8Num44"/>
    <w:lvl w:ilvl="0">
      <w:start w:val="1"/>
      <w:numFmt w:val="decimal"/>
      <w:lvlText w:val="%1."/>
      <w:lvlJc w:val="left"/>
      <w:pPr>
        <w:ind w:left="720" w:hanging="360"/>
      </w:pPr>
      <w:rPr>
        <w:rFonts w:ascii="Cambria" w:hAnsi="Cambria" w:cs="OpenSymbol" w:hint="default"/>
        <w:strike w:val="0"/>
        <w:sz w:val="22"/>
      </w:rPr>
    </w:lvl>
  </w:abstractNum>
  <w:abstractNum w:abstractNumId="5" w15:restartNumberingAfterBreak="0">
    <w:nsid w:val="00000030"/>
    <w:multiLevelType w:val="singleLevel"/>
    <w:tmpl w:val="00000030"/>
    <w:name w:val="WW8Num48"/>
    <w:lvl w:ilvl="0">
      <w:start w:val="1"/>
      <w:numFmt w:val="decimal"/>
      <w:lvlText w:val="%1."/>
      <w:lvlJc w:val="left"/>
      <w:pPr>
        <w:tabs>
          <w:tab w:val="num" w:pos="0"/>
        </w:tabs>
        <w:ind w:left="360" w:hanging="360"/>
      </w:pPr>
      <w:rPr>
        <w:rFonts w:cs="Times New Roman"/>
      </w:rPr>
    </w:lvl>
  </w:abstractNum>
  <w:abstractNum w:abstractNumId="6" w15:restartNumberingAfterBreak="0">
    <w:nsid w:val="00000031"/>
    <w:multiLevelType w:val="singleLevel"/>
    <w:tmpl w:val="14708B36"/>
    <w:name w:val="WW8Num49"/>
    <w:lvl w:ilvl="0">
      <w:start w:val="4"/>
      <w:numFmt w:val="decimal"/>
      <w:lvlText w:val="%1."/>
      <w:lvlJc w:val="left"/>
      <w:pPr>
        <w:tabs>
          <w:tab w:val="num" w:pos="0"/>
        </w:tabs>
        <w:ind w:left="360" w:hanging="360"/>
      </w:pPr>
      <w:rPr>
        <w:rFonts w:cs="Times New Roman"/>
        <w:b w:val="0"/>
        <w:i w:val="0"/>
      </w:rPr>
    </w:lvl>
  </w:abstractNum>
  <w:abstractNum w:abstractNumId="7" w15:restartNumberingAfterBreak="0">
    <w:nsid w:val="00AE48BF"/>
    <w:multiLevelType w:val="multilevel"/>
    <w:tmpl w:val="758620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2800BA"/>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8055B0"/>
    <w:multiLevelType w:val="multilevel"/>
    <w:tmpl w:val="4D1CBBBA"/>
    <w:lvl w:ilvl="0">
      <w:start w:val="1"/>
      <w:numFmt w:val="decimal"/>
      <w:lvlText w:val="%1."/>
      <w:lvlJc w:val="left"/>
      <w:pPr>
        <w:ind w:left="360" w:hanging="360"/>
      </w:pPr>
      <w:rPr>
        <w:rFonts w:asciiTheme="minorHAnsi" w:eastAsia="MS Mincho" w:hAnsiTheme="minorHAnsi" w:cstheme="minorHAnsi"/>
        <w:b w:val="0"/>
        <w:i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15389F"/>
    <w:multiLevelType w:val="multilevel"/>
    <w:tmpl w:val="4D1CBBBA"/>
    <w:lvl w:ilvl="0">
      <w:start w:val="1"/>
      <w:numFmt w:val="decimal"/>
      <w:lvlText w:val="%1."/>
      <w:lvlJc w:val="left"/>
      <w:pPr>
        <w:ind w:left="360" w:hanging="360"/>
      </w:pPr>
      <w:rPr>
        <w:rFonts w:asciiTheme="minorHAnsi" w:eastAsia="MS Mincho" w:hAnsiTheme="minorHAnsi" w:cstheme="minorHAnsi"/>
        <w:b w:val="0"/>
        <w:i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6A5F"/>
    <w:multiLevelType w:val="multilevel"/>
    <w:tmpl w:val="6FB6164E"/>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12" w15:restartNumberingAfterBreak="0">
    <w:nsid w:val="07265D58"/>
    <w:multiLevelType w:val="hybridMultilevel"/>
    <w:tmpl w:val="9802F030"/>
    <w:lvl w:ilvl="0" w:tplc="F3687C3A">
      <w:start w:val="1"/>
      <w:numFmt w:val="decimal"/>
      <w:lvlText w:val="%1."/>
      <w:lvlJc w:val="left"/>
      <w:pPr>
        <w:ind w:left="720" w:hanging="360"/>
      </w:pPr>
    </w:lvl>
    <w:lvl w:ilvl="1" w:tplc="2DD00552">
      <w:start w:val="1"/>
      <w:numFmt w:val="lowerLetter"/>
      <w:lvlText w:val="%2."/>
      <w:lvlJc w:val="left"/>
      <w:pPr>
        <w:ind w:left="1440" w:hanging="360"/>
      </w:pPr>
    </w:lvl>
    <w:lvl w:ilvl="2" w:tplc="5986E74E">
      <w:start w:val="1"/>
      <w:numFmt w:val="lowerRoman"/>
      <w:lvlText w:val="%3."/>
      <w:lvlJc w:val="right"/>
      <w:pPr>
        <w:ind w:left="2160" w:hanging="180"/>
      </w:pPr>
    </w:lvl>
    <w:lvl w:ilvl="3" w:tplc="20629DD6">
      <w:start w:val="1"/>
      <w:numFmt w:val="decimal"/>
      <w:lvlText w:val="%4."/>
      <w:lvlJc w:val="left"/>
      <w:pPr>
        <w:ind w:left="2880" w:hanging="360"/>
      </w:pPr>
    </w:lvl>
    <w:lvl w:ilvl="4" w:tplc="C4E626E6">
      <w:start w:val="1"/>
      <w:numFmt w:val="lowerLetter"/>
      <w:lvlText w:val="%5."/>
      <w:lvlJc w:val="left"/>
      <w:pPr>
        <w:ind w:left="3600" w:hanging="360"/>
      </w:pPr>
    </w:lvl>
    <w:lvl w:ilvl="5" w:tplc="A386F282">
      <w:start w:val="1"/>
      <w:numFmt w:val="lowerRoman"/>
      <w:lvlText w:val="%6."/>
      <w:lvlJc w:val="right"/>
      <w:pPr>
        <w:ind w:left="4320" w:hanging="180"/>
      </w:pPr>
    </w:lvl>
    <w:lvl w:ilvl="6" w:tplc="F738AE60">
      <w:start w:val="1"/>
      <w:numFmt w:val="decimal"/>
      <w:lvlText w:val="%7."/>
      <w:lvlJc w:val="left"/>
      <w:pPr>
        <w:ind w:left="5040" w:hanging="360"/>
      </w:pPr>
    </w:lvl>
    <w:lvl w:ilvl="7" w:tplc="21E80A04">
      <w:start w:val="1"/>
      <w:numFmt w:val="lowerLetter"/>
      <w:lvlText w:val="%8."/>
      <w:lvlJc w:val="left"/>
      <w:pPr>
        <w:ind w:left="5760" w:hanging="360"/>
      </w:pPr>
    </w:lvl>
    <w:lvl w:ilvl="8" w:tplc="AB58F374">
      <w:start w:val="1"/>
      <w:numFmt w:val="lowerRoman"/>
      <w:lvlText w:val="%9."/>
      <w:lvlJc w:val="right"/>
      <w:pPr>
        <w:ind w:left="6480" w:hanging="180"/>
      </w:pPr>
    </w:lvl>
  </w:abstractNum>
  <w:abstractNum w:abstractNumId="13" w15:restartNumberingAfterBreak="0">
    <w:nsid w:val="0C967670"/>
    <w:multiLevelType w:val="hybridMultilevel"/>
    <w:tmpl w:val="E51E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966EA"/>
    <w:multiLevelType w:val="hybridMultilevel"/>
    <w:tmpl w:val="C96E2000"/>
    <w:name w:val="WW8Num3324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1576672"/>
    <w:multiLevelType w:val="multilevel"/>
    <w:tmpl w:val="FF8EB4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5E4AAC"/>
    <w:multiLevelType w:val="hybridMultilevel"/>
    <w:tmpl w:val="F1FE3FEE"/>
    <w:lvl w:ilvl="0" w:tplc="4382586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25F79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AD4491"/>
    <w:multiLevelType w:val="multilevel"/>
    <w:tmpl w:val="610C9290"/>
    <w:lvl w:ilvl="0">
      <w:start w:val="1"/>
      <w:numFmt w:val="decimal"/>
      <w:lvlText w:val="%1."/>
      <w:lvlJc w:val="left"/>
      <w:pPr>
        <w:tabs>
          <w:tab w:val="num" w:pos="360"/>
        </w:tabs>
        <w:ind w:left="360" w:hanging="360"/>
      </w:pPr>
      <w:rPr>
        <w:rFonts w:ascii="Calibri" w:hAnsi="Calibri" w:cs="Arial"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10B5ECE"/>
    <w:multiLevelType w:val="hybridMultilevel"/>
    <w:tmpl w:val="A29A75F8"/>
    <w:lvl w:ilvl="0" w:tplc="04150011">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1E05471"/>
    <w:multiLevelType w:val="hybridMultilevel"/>
    <w:tmpl w:val="49BACC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304E1E"/>
    <w:multiLevelType w:val="hybridMultilevel"/>
    <w:tmpl w:val="9F2C06E4"/>
    <w:lvl w:ilvl="0" w:tplc="B3426E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5D55FB"/>
    <w:multiLevelType w:val="multilevel"/>
    <w:tmpl w:val="2B0260C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9B3BBC"/>
    <w:multiLevelType w:val="hybridMultilevel"/>
    <w:tmpl w:val="B70E2F5E"/>
    <w:name w:val="WW8Num33242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242B3A39"/>
    <w:multiLevelType w:val="multilevel"/>
    <w:tmpl w:val="99D03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35E0F"/>
    <w:multiLevelType w:val="multilevel"/>
    <w:tmpl w:val="A5A2D67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4F87B8B"/>
    <w:multiLevelType w:val="multilevel"/>
    <w:tmpl w:val="8D6871E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6AB2F9E"/>
    <w:multiLevelType w:val="multilevel"/>
    <w:tmpl w:val="01405606"/>
    <w:styleLink w:val="WWNum8"/>
    <w:lvl w:ilvl="0">
      <w:start w:val="1"/>
      <w:numFmt w:val="decimal"/>
      <w:lvlText w:val="%1."/>
      <w:lvlJc w:val="left"/>
      <w:pPr>
        <w:ind w:left="40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AA37D1A"/>
    <w:multiLevelType w:val="hybridMultilevel"/>
    <w:tmpl w:val="B26441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2B563F50"/>
    <w:multiLevelType w:val="hybridMultilevel"/>
    <w:tmpl w:val="2F94924C"/>
    <w:lvl w:ilvl="0" w:tplc="0C4E8B7E">
      <w:start w:val="1"/>
      <w:numFmt w:val="upperRoman"/>
      <w:lvlText w:val="%1."/>
      <w:lvlJc w:val="right"/>
      <w:pPr>
        <w:tabs>
          <w:tab w:val="num" w:pos="541"/>
        </w:tabs>
        <w:ind w:left="541" w:hanging="181"/>
      </w:pPr>
      <w:rPr>
        <w:rFonts w:ascii="Candara" w:hAnsi="Candara" w:cs="Times New Roman" w:hint="default"/>
        <w:b/>
        <w:i w:val="0"/>
        <w:sz w:val="24"/>
        <w:szCs w:val="24"/>
      </w:rPr>
    </w:lvl>
    <w:lvl w:ilvl="1" w:tplc="0415000F">
      <w:start w:val="1"/>
      <w:numFmt w:val="decimal"/>
      <w:lvlText w:val="%2."/>
      <w:lvlJc w:val="left"/>
      <w:pPr>
        <w:ind w:left="1440" w:hanging="360"/>
      </w:p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2CF86774"/>
    <w:multiLevelType w:val="hybridMultilevel"/>
    <w:tmpl w:val="468E32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1110BE2"/>
    <w:multiLevelType w:val="multilevel"/>
    <w:tmpl w:val="1368D00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31E26E9F"/>
    <w:multiLevelType w:val="multilevel"/>
    <w:tmpl w:val="B11889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1E32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24F467B"/>
    <w:multiLevelType w:val="multilevel"/>
    <w:tmpl w:val="6FB6164E"/>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36" w15:restartNumberingAfterBreak="0">
    <w:nsid w:val="33E337D0"/>
    <w:multiLevelType w:val="hybridMultilevel"/>
    <w:tmpl w:val="C97E7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213DC3"/>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A32A7C"/>
    <w:multiLevelType w:val="hybridMultilevel"/>
    <w:tmpl w:val="18A83346"/>
    <w:lvl w:ilvl="0" w:tplc="91E0C4B0">
      <w:start w:val="1"/>
      <w:numFmt w:val="upperRoman"/>
      <w:lvlText w:val="%1."/>
      <w:lvlJc w:val="right"/>
      <w:pPr>
        <w:tabs>
          <w:tab w:val="num" w:pos="541"/>
        </w:tabs>
        <w:ind w:left="541" w:hanging="181"/>
      </w:pPr>
      <w:rPr>
        <w:rFonts w:ascii="Times New Roman" w:hAnsi="Times New Roman" w:cs="Times New Roman" w:hint="default"/>
        <w:b/>
        <w:i w:val="0"/>
        <w:sz w:val="24"/>
        <w:szCs w:val="24"/>
      </w:rPr>
    </w:lvl>
    <w:lvl w:ilvl="1" w:tplc="04150017">
      <w:start w:val="1"/>
      <w:numFmt w:val="lowerLetter"/>
      <w:lvlText w:val="%2)"/>
      <w:lvlJc w:val="left"/>
      <w:pPr>
        <w:tabs>
          <w:tab w:val="num" w:pos="1193"/>
        </w:tabs>
        <w:ind w:left="1193" w:hanging="113"/>
      </w:pPr>
      <w:rPr>
        <w:rFonts w:cs="Times New Roman" w:hint="default"/>
        <w:b w:val="0"/>
        <w:i w:val="0"/>
      </w:r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8EA3490"/>
    <w:multiLevelType w:val="multilevel"/>
    <w:tmpl w:val="8CFE6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074B41"/>
    <w:multiLevelType w:val="hybridMultilevel"/>
    <w:tmpl w:val="7E283CF8"/>
    <w:name w:val="WW8Num3324222"/>
    <w:lvl w:ilvl="0" w:tplc="00000028">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1" w15:restartNumberingAfterBreak="0">
    <w:nsid w:val="3C070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D163DA4"/>
    <w:multiLevelType w:val="hybridMultilevel"/>
    <w:tmpl w:val="EBA225B4"/>
    <w:lvl w:ilvl="0" w:tplc="33A00F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6E72D4"/>
    <w:multiLevelType w:val="hybridMultilevel"/>
    <w:tmpl w:val="69F0A46A"/>
    <w:lvl w:ilvl="0" w:tplc="FFFFFFFF">
      <w:start w:val="1"/>
      <w:numFmt w:val="upperRoman"/>
      <w:lvlText w:val="%1."/>
      <w:lvlJc w:val="right"/>
      <w:pPr>
        <w:tabs>
          <w:tab w:val="num" w:pos="541"/>
        </w:tabs>
        <w:ind w:left="541" w:hanging="181"/>
      </w:pPr>
      <w:rPr>
        <w:rFonts w:ascii="Candara" w:hAnsi="Candara" w:cs="Times New Roman" w:hint="default"/>
        <w:b/>
        <w:i w:val="0"/>
        <w:sz w:val="24"/>
        <w:szCs w:val="24"/>
      </w:rPr>
    </w:lvl>
    <w:lvl w:ilvl="1" w:tplc="FFFFFFFF">
      <w:start w:val="1"/>
      <w:numFmt w:val="decimal"/>
      <w:lvlText w:val="%2."/>
      <w:lvlJc w:val="left"/>
      <w:pPr>
        <w:tabs>
          <w:tab w:val="num" w:pos="1193"/>
        </w:tabs>
        <w:ind w:left="1193" w:hanging="113"/>
      </w:pPr>
      <w:rPr>
        <w:rFonts w:hint="default"/>
        <w:b w:val="0"/>
        <w:i w:val="0"/>
      </w:rPr>
    </w:lvl>
    <w:lvl w:ilvl="2" w:tplc="FFFFFFFF">
      <w:start w:val="1"/>
      <w:numFmt w:val="lowerLetter"/>
      <w:lvlText w:val="%3)"/>
      <w:lvlJc w:val="left"/>
      <w:pPr>
        <w:tabs>
          <w:tab w:val="num" w:pos="1080"/>
        </w:tabs>
        <w:ind w:left="1080" w:hanging="360"/>
      </w:pPr>
      <w:rPr>
        <w:rFonts w:cs="Times New Roman"/>
        <w:b w:val="0"/>
        <w:i w:val="0"/>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3BB1F28"/>
    <w:multiLevelType w:val="hybridMultilevel"/>
    <w:tmpl w:val="78D4F88A"/>
    <w:lvl w:ilvl="0" w:tplc="20EA2246">
      <w:start w:val="1"/>
      <w:numFmt w:val="bullet"/>
      <w:lvlText w:val="­"/>
      <w:lvlJc w:val="left"/>
      <w:pPr>
        <w:tabs>
          <w:tab w:val="num" w:pos="1364"/>
        </w:tabs>
        <w:ind w:left="1364"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464237"/>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7067C7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7" w15:restartNumberingAfterBreak="0">
    <w:nsid w:val="48F63FFA"/>
    <w:multiLevelType w:val="hybridMultilevel"/>
    <w:tmpl w:val="34AAC2C0"/>
    <w:name w:val="WW8Num3324"/>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4C354A31"/>
    <w:multiLevelType w:val="hybridMultilevel"/>
    <w:tmpl w:val="57282560"/>
    <w:lvl w:ilvl="0" w:tplc="0415000F">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53286260"/>
    <w:multiLevelType w:val="multilevel"/>
    <w:tmpl w:val="6308C3FA"/>
    <w:lvl w:ilvl="0">
      <w:start w:val="1"/>
      <w:numFmt w:val="decimal"/>
      <w:lvlText w:val="%1."/>
      <w:lvlJc w:val="left"/>
      <w:pPr>
        <w:ind w:left="360" w:hanging="360"/>
      </w:pPr>
      <w:rPr>
        <w:rFonts w:ascii="Calibri" w:hAnsi="Calibri" w:cs="Calibri" w:hint="default"/>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6FF4F18"/>
    <w:multiLevelType w:val="hybridMultilevel"/>
    <w:tmpl w:val="59626D4C"/>
    <w:lvl w:ilvl="0" w:tplc="04150017">
      <w:start w:val="1"/>
      <w:numFmt w:val="lowerLetter"/>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51" w15:restartNumberingAfterBreak="0">
    <w:nsid w:val="58143B57"/>
    <w:multiLevelType w:val="hybridMultilevel"/>
    <w:tmpl w:val="6C160DB8"/>
    <w:name w:val="WW8Num44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2" w15:restartNumberingAfterBreak="0">
    <w:nsid w:val="58782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C96129"/>
    <w:multiLevelType w:val="multilevel"/>
    <w:tmpl w:val="20E428B0"/>
    <w:lvl w:ilvl="0">
      <w:start w:val="1"/>
      <w:numFmt w:val="decimal"/>
      <w:lvlText w:val="%1."/>
      <w:lvlJc w:val="left"/>
      <w:rPr>
        <w:rFonts w:ascii="Calibri" w:eastAsia="Times New Roman" w:hAnsi="Calibri" w:cs="Calibri" w:hint="default"/>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54" w15:restartNumberingAfterBreak="0">
    <w:nsid w:val="5ABA5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C14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EA518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24E1BB5"/>
    <w:multiLevelType w:val="multilevel"/>
    <w:tmpl w:val="0415001F"/>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27317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6AC2731"/>
    <w:multiLevelType w:val="hybridMultilevel"/>
    <w:tmpl w:val="8018BF70"/>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7C2A3A"/>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CC220E1"/>
    <w:multiLevelType w:val="multilevel"/>
    <w:tmpl w:val="426CB1D2"/>
    <w:lvl w:ilvl="0">
      <w:start w:val="1"/>
      <w:numFmt w:val="decimal"/>
      <w:lvlText w:val="%1."/>
      <w:lvlJc w:val="left"/>
      <w:pPr>
        <w:ind w:left="360" w:hanging="360"/>
      </w:pPr>
      <w:rPr>
        <w:rFonts w:ascii="Calibri" w:hAnsi="Calibri" w:cs="Calibri" w:hint="default"/>
        <w:b w:val="0"/>
        <w:i w:val="0"/>
        <w:sz w:val="20"/>
        <w:szCs w:val="20"/>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D5D62FF"/>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1770D1"/>
    <w:multiLevelType w:val="hybridMultilevel"/>
    <w:tmpl w:val="8F4020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12859FB"/>
    <w:multiLevelType w:val="multilevel"/>
    <w:tmpl w:val="6882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A44FB6"/>
    <w:multiLevelType w:val="hybridMultilevel"/>
    <w:tmpl w:val="897CB9C2"/>
    <w:name w:val="WW8Num143222232223"/>
    <w:lvl w:ilvl="0" w:tplc="B4D01DDC">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3777F68"/>
    <w:multiLevelType w:val="hybridMultilevel"/>
    <w:tmpl w:val="790C2620"/>
    <w:lvl w:ilvl="0" w:tplc="0415000F">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37D41B1"/>
    <w:multiLevelType w:val="hybridMultilevel"/>
    <w:tmpl w:val="3C3C2002"/>
    <w:lvl w:ilvl="0" w:tplc="47CA983A">
      <w:start w:val="1"/>
      <w:numFmt w:val="decimal"/>
      <w:lvlText w:val="%1."/>
      <w:lvlJc w:val="left"/>
      <w:pPr>
        <w:tabs>
          <w:tab w:val="num" w:pos="405"/>
        </w:tabs>
        <w:ind w:left="405" w:hanging="405"/>
      </w:pPr>
      <w:rPr>
        <w:rFonts w:asciiTheme="minorHAnsi" w:hAnsiTheme="minorHAnsi" w:cstheme="minorHAnsi" w:hint="default"/>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73ED12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3D5EA8"/>
    <w:multiLevelType w:val="hybridMultilevel"/>
    <w:tmpl w:val="4FAAA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3B4FD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B521C4"/>
    <w:multiLevelType w:val="multilevel"/>
    <w:tmpl w:val="361E67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526914617">
    <w:abstractNumId w:val="30"/>
  </w:num>
  <w:num w:numId="2" w16cid:durableId="637691015">
    <w:abstractNumId w:val="26"/>
  </w:num>
  <w:num w:numId="3" w16cid:durableId="433672004">
    <w:abstractNumId w:val="0"/>
  </w:num>
  <w:num w:numId="4" w16cid:durableId="2141486497">
    <w:abstractNumId w:val="38"/>
  </w:num>
  <w:num w:numId="5" w16cid:durableId="2115902872">
    <w:abstractNumId w:val="39"/>
  </w:num>
  <w:num w:numId="6" w16cid:durableId="668481437">
    <w:abstractNumId w:val="64"/>
  </w:num>
  <w:num w:numId="7" w16cid:durableId="994837470">
    <w:abstractNumId w:val="25"/>
  </w:num>
  <w:num w:numId="8" w16cid:durableId="1219054557">
    <w:abstractNumId w:val="60"/>
  </w:num>
  <w:num w:numId="9" w16cid:durableId="1083256289">
    <w:abstractNumId w:val="61"/>
  </w:num>
  <w:num w:numId="10" w16cid:durableId="1322849299">
    <w:abstractNumId w:val="11"/>
  </w:num>
  <w:num w:numId="11" w16cid:durableId="758334857">
    <w:abstractNumId w:val="32"/>
  </w:num>
  <w:num w:numId="12" w16cid:durableId="939214208">
    <w:abstractNumId w:val="50"/>
  </w:num>
  <w:num w:numId="13" w16cid:durableId="791358942">
    <w:abstractNumId w:val="52"/>
  </w:num>
  <w:num w:numId="14" w16cid:durableId="1303345610">
    <w:abstractNumId w:val="68"/>
  </w:num>
  <w:num w:numId="15" w16cid:durableId="1460756205">
    <w:abstractNumId w:val="41"/>
  </w:num>
  <w:num w:numId="16" w16cid:durableId="806316178">
    <w:abstractNumId w:val="58"/>
  </w:num>
  <w:num w:numId="17" w16cid:durableId="315886248">
    <w:abstractNumId w:val="23"/>
  </w:num>
  <w:num w:numId="18" w16cid:durableId="927739554">
    <w:abstractNumId w:val="34"/>
  </w:num>
  <w:num w:numId="19" w16cid:durableId="2002468023">
    <w:abstractNumId w:val="59"/>
  </w:num>
  <w:num w:numId="20" w16cid:durableId="2049063033">
    <w:abstractNumId w:val="9"/>
  </w:num>
  <w:num w:numId="21" w16cid:durableId="1302542140">
    <w:abstractNumId w:val="45"/>
  </w:num>
  <w:num w:numId="22" w16cid:durableId="1628975970">
    <w:abstractNumId w:val="18"/>
  </w:num>
  <w:num w:numId="23" w16cid:durableId="2009364575">
    <w:abstractNumId w:val="42"/>
  </w:num>
  <w:num w:numId="24" w16cid:durableId="967398026">
    <w:abstractNumId w:val="22"/>
  </w:num>
  <w:num w:numId="25" w16cid:durableId="1344477828">
    <w:abstractNumId w:val="46"/>
  </w:num>
  <w:num w:numId="26" w16cid:durableId="1820993288">
    <w:abstractNumId w:val="16"/>
  </w:num>
  <w:num w:numId="27" w16cid:durableId="102697959">
    <w:abstractNumId w:val="44"/>
  </w:num>
  <w:num w:numId="28" w16cid:durableId="1374882670">
    <w:abstractNumId w:val="54"/>
  </w:num>
  <w:num w:numId="29" w16cid:durableId="780297425">
    <w:abstractNumId w:val="48"/>
  </w:num>
  <w:num w:numId="30" w16cid:durableId="1921602067">
    <w:abstractNumId w:val="7"/>
  </w:num>
  <w:num w:numId="31" w16cid:durableId="1711494716">
    <w:abstractNumId w:val="57"/>
  </w:num>
  <w:num w:numId="32" w16cid:durableId="2047218337">
    <w:abstractNumId w:val="67"/>
  </w:num>
  <w:num w:numId="33" w16cid:durableId="1760370782">
    <w:abstractNumId w:val="69"/>
  </w:num>
  <w:num w:numId="34" w16cid:durableId="840511116">
    <w:abstractNumId w:val="13"/>
  </w:num>
  <w:num w:numId="35" w16cid:durableId="1568690050">
    <w:abstractNumId w:val="19"/>
  </w:num>
  <w:num w:numId="36" w16cid:durableId="23674857">
    <w:abstractNumId w:val="36"/>
  </w:num>
  <w:num w:numId="37" w16cid:durableId="273829760">
    <w:abstractNumId w:val="71"/>
  </w:num>
  <w:num w:numId="38" w16cid:durableId="721900585">
    <w:abstractNumId w:val="33"/>
  </w:num>
  <w:num w:numId="39" w16cid:durableId="2095660673">
    <w:abstractNumId w:val="21"/>
  </w:num>
  <w:num w:numId="40" w16cid:durableId="173233555">
    <w:abstractNumId w:val="70"/>
  </w:num>
  <w:num w:numId="41" w16cid:durableId="8393889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042677">
    <w:abstractNumId w:val="17"/>
  </w:num>
  <w:num w:numId="43" w16cid:durableId="474223955">
    <w:abstractNumId w:val="55"/>
  </w:num>
  <w:num w:numId="44" w16cid:durableId="948971975">
    <w:abstractNumId w:val="27"/>
  </w:num>
  <w:num w:numId="45" w16cid:durableId="1873959410">
    <w:abstractNumId w:val="43"/>
  </w:num>
  <w:num w:numId="46" w16cid:durableId="1604918045">
    <w:abstractNumId w:val="8"/>
  </w:num>
  <w:num w:numId="47" w16cid:durableId="1602647454">
    <w:abstractNumId w:val="37"/>
  </w:num>
  <w:num w:numId="48" w16cid:durableId="1991714821">
    <w:abstractNumId w:val="62"/>
  </w:num>
  <w:num w:numId="49" w16cid:durableId="1978215954">
    <w:abstractNumId w:val="31"/>
  </w:num>
  <w:num w:numId="50" w16cid:durableId="327446165">
    <w:abstractNumId w:val="28"/>
  </w:num>
  <w:num w:numId="51" w16cid:durableId="78867538">
    <w:abstractNumId w:val="56"/>
  </w:num>
  <w:num w:numId="52" w16cid:durableId="2015111415">
    <w:abstractNumId w:val="49"/>
  </w:num>
  <w:num w:numId="53" w16cid:durableId="1574120974">
    <w:abstractNumId w:val="10"/>
  </w:num>
  <w:num w:numId="54" w16cid:durableId="143013805">
    <w:abstractNumId w:val="12"/>
  </w:num>
  <w:num w:numId="55" w16cid:durableId="457258282">
    <w:abstractNumId w:val="35"/>
  </w:num>
  <w:num w:numId="56" w16cid:durableId="619262605">
    <w:abstractNumId w:val="15"/>
  </w:num>
  <w:num w:numId="57" w16cid:durableId="19930228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8242415">
    <w:abstractNumId w:val="63"/>
  </w:num>
  <w:num w:numId="59" w16cid:durableId="131484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4208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B"/>
    <w:rsid w:val="00001657"/>
    <w:rsid w:val="00002564"/>
    <w:rsid w:val="00002B9A"/>
    <w:rsid w:val="0000429C"/>
    <w:rsid w:val="0000451C"/>
    <w:rsid w:val="00004DAA"/>
    <w:rsid w:val="00004F9A"/>
    <w:rsid w:val="000056FE"/>
    <w:rsid w:val="00005C61"/>
    <w:rsid w:val="000066A6"/>
    <w:rsid w:val="0000682F"/>
    <w:rsid w:val="000101C6"/>
    <w:rsid w:val="00011185"/>
    <w:rsid w:val="00011276"/>
    <w:rsid w:val="00011661"/>
    <w:rsid w:val="000118B7"/>
    <w:rsid w:val="00011C5B"/>
    <w:rsid w:val="0001331C"/>
    <w:rsid w:val="00013449"/>
    <w:rsid w:val="000136FB"/>
    <w:rsid w:val="00014ABE"/>
    <w:rsid w:val="00014F9E"/>
    <w:rsid w:val="000152DF"/>
    <w:rsid w:val="00015598"/>
    <w:rsid w:val="00015753"/>
    <w:rsid w:val="00016619"/>
    <w:rsid w:val="00016707"/>
    <w:rsid w:val="00016F7B"/>
    <w:rsid w:val="00017D08"/>
    <w:rsid w:val="00020045"/>
    <w:rsid w:val="0002035B"/>
    <w:rsid w:val="000215F4"/>
    <w:rsid w:val="00021C2B"/>
    <w:rsid w:val="00021EEE"/>
    <w:rsid w:val="000239D7"/>
    <w:rsid w:val="00024351"/>
    <w:rsid w:val="0002564A"/>
    <w:rsid w:val="0002676A"/>
    <w:rsid w:val="00026C49"/>
    <w:rsid w:val="00027428"/>
    <w:rsid w:val="00027680"/>
    <w:rsid w:val="000276F2"/>
    <w:rsid w:val="00027AAC"/>
    <w:rsid w:val="00027D62"/>
    <w:rsid w:val="000303C9"/>
    <w:rsid w:val="00030C2C"/>
    <w:rsid w:val="0003112E"/>
    <w:rsid w:val="00031265"/>
    <w:rsid w:val="000313D9"/>
    <w:rsid w:val="00031EFC"/>
    <w:rsid w:val="000321CE"/>
    <w:rsid w:val="000327EE"/>
    <w:rsid w:val="00032E6A"/>
    <w:rsid w:val="00032E82"/>
    <w:rsid w:val="00033A5B"/>
    <w:rsid w:val="000358A4"/>
    <w:rsid w:val="00035A40"/>
    <w:rsid w:val="00036DF6"/>
    <w:rsid w:val="000373A8"/>
    <w:rsid w:val="00037436"/>
    <w:rsid w:val="00037590"/>
    <w:rsid w:val="00037A52"/>
    <w:rsid w:val="00037C13"/>
    <w:rsid w:val="00037D84"/>
    <w:rsid w:val="00037F31"/>
    <w:rsid w:val="00037F83"/>
    <w:rsid w:val="00040250"/>
    <w:rsid w:val="00040450"/>
    <w:rsid w:val="00041778"/>
    <w:rsid w:val="00041D50"/>
    <w:rsid w:val="00042873"/>
    <w:rsid w:val="00043240"/>
    <w:rsid w:val="00043309"/>
    <w:rsid w:val="00043E1F"/>
    <w:rsid w:val="00044129"/>
    <w:rsid w:val="00044EE7"/>
    <w:rsid w:val="00045831"/>
    <w:rsid w:val="00045B21"/>
    <w:rsid w:val="00046831"/>
    <w:rsid w:val="00046CC8"/>
    <w:rsid w:val="0004787F"/>
    <w:rsid w:val="0004792A"/>
    <w:rsid w:val="0005025B"/>
    <w:rsid w:val="00050B3D"/>
    <w:rsid w:val="000510E9"/>
    <w:rsid w:val="00054196"/>
    <w:rsid w:val="0005452C"/>
    <w:rsid w:val="0005505A"/>
    <w:rsid w:val="00055DA3"/>
    <w:rsid w:val="00055E39"/>
    <w:rsid w:val="0005657F"/>
    <w:rsid w:val="00056911"/>
    <w:rsid w:val="00056B85"/>
    <w:rsid w:val="00056F2D"/>
    <w:rsid w:val="000571F7"/>
    <w:rsid w:val="0005723E"/>
    <w:rsid w:val="00057AF5"/>
    <w:rsid w:val="00060275"/>
    <w:rsid w:val="00060D3B"/>
    <w:rsid w:val="00061671"/>
    <w:rsid w:val="00061E32"/>
    <w:rsid w:val="00062196"/>
    <w:rsid w:val="00063717"/>
    <w:rsid w:val="00063983"/>
    <w:rsid w:val="00064013"/>
    <w:rsid w:val="00064A6A"/>
    <w:rsid w:val="0006525C"/>
    <w:rsid w:val="00066222"/>
    <w:rsid w:val="00066AA1"/>
    <w:rsid w:val="00066F43"/>
    <w:rsid w:val="000703CA"/>
    <w:rsid w:val="00070BDB"/>
    <w:rsid w:val="000711E7"/>
    <w:rsid w:val="000714E0"/>
    <w:rsid w:val="000715FD"/>
    <w:rsid w:val="00071D99"/>
    <w:rsid w:val="0007202B"/>
    <w:rsid w:val="00072209"/>
    <w:rsid w:val="000722C1"/>
    <w:rsid w:val="000726F5"/>
    <w:rsid w:val="00072ACE"/>
    <w:rsid w:val="000735BA"/>
    <w:rsid w:val="00073E7F"/>
    <w:rsid w:val="00074952"/>
    <w:rsid w:val="00074D6E"/>
    <w:rsid w:val="00075CDC"/>
    <w:rsid w:val="00075D3C"/>
    <w:rsid w:val="0007621F"/>
    <w:rsid w:val="000762A4"/>
    <w:rsid w:val="0007642D"/>
    <w:rsid w:val="00076989"/>
    <w:rsid w:val="00077486"/>
    <w:rsid w:val="0007756A"/>
    <w:rsid w:val="00077D86"/>
    <w:rsid w:val="0008017A"/>
    <w:rsid w:val="000806E8"/>
    <w:rsid w:val="00080CF9"/>
    <w:rsid w:val="00081650"/>
    <w:rsid w:val="0008205C"/>
    <w:rsid w:val="000824F7"/>
    <w:rsid w:val="0008339E"/>
    <w:rsid w:val="000835B1"/>
    <w:rsid w:val="0008395A"/>
    <w:rsid w:val="00083984"/>
    <w:rsid w:val="00084648"/>
    <w:rsid w:val="00084B5C"/>
    <w:rsid w:val="00087450"/>
    <w:rsid w:val="00087701"/>
    <w:rsid w:val="00087D21"/>
    <w:rsid w:val="000907D7"/>
    <w:rsid w:val="000910A6"/>
    <w:rsid w:val="000916DB"/>
    <w:rsid w:val="0009184B"/>
    <w:rsid w:val="00091CAF"/>
    <w:rsid w:val="00092058"/>
    <w:rsid w:val="0009328F"/>
    <w:rsid w:val="0009463D"/>
    <w:rsid w:val="00094722"/>
    <w:rsid w:val="00095390"/>
    <w:rsid w:val="000957D0"/>
    <w:rsid w:val="00095EAB"/>
    <w:rsid w:val="0009671A"/>
    <w:rsid w:val="0009685D"/>
    <w:rsid w:val="000970B8"/>
    <w:rsid w:val="00097207"/>
    <w:rsid w:val="00097842"/>
    <w:rsid w:val="000A0516"/>
    <w:rsid w:val="000A0D87"/>
    <w:rsid w:val="000A129F"/>
    <w:rsid w:val="000A2660"/>
    <w:rsid w:val="000A32FA"/>
    <w:rsid w:val="000A334D"/>
    <w:rsid w:val="000A44F9"/>
    <w:rsid w:val="000A4855"/>
    <w:rsid w:val="000A4A10"/>
    <w:rsid w:val="000A5238"/>
    <w:rsid w:val="000A53BC"/>
    <w:rsid w:val="000A573B"/>
    <w:rsid w:val="000A5B9A"/>
    <w:rsid w:val="000A5F13"/>
    <w:rsid w:val="000A64A4"/>
    <w:rsid w:val="000A69C3"/>
    <w:rsid w:val="000A7E6C"/>
    <w:rsid w:val="000A7EC8"/>
    <w:rsid w:val="000B0260"/>
    <w:rsid w:val="000B0474"/>
    <w:rsid w:val="000B1055"/>
    <w:rsid w:val="000B1227"/>
    <w:rsid w:val="000B1934"/>
    <w:rsid w:val="000B1AAD"/>
    <w:rsid w:val="000B2164"/>
    <w:rsid w:val="000B4F7E"/>
    <w:rsid w:val="000B5107"/>
    <w:rsid w:val="000B561F"/>
    <w:rsid w:val="000B5CA9"/>
    <w:rsid w:val="000B6EFA"/>
    <w:rsid w:val="000B78A9"/>
    <w:rsid w:val="000B7B03"/>
    <w:rsid w:val="000C0339"/>
    <w:rsid w:val="000C06FE"/>
    <w:rsid w:val="000C193A"/>
    <w:rsid w:val="000C1D6F"/>
    <w:rsid w:val="000C2693"/>
    <w:rsid w:val="000C31E0"/>
    <w:rsid w:val="000C33A7"/>
    <w:rsid w:val="000C35E8"/>
    <w:rsid w:val="000C3741"/>
    <w:rsid w:val="000C39B4"/>
    <w:rsid w:val="000C3EEB"/>
    <w:rsid w:val="000C5093"/>
    <w:rsid w:val="000C50B8"/>
    <w:rsid w:val="000C554A"/>
    <w:rsid w:val="000C5837"/>
    <w:rsid w:val="000C61A0"/>
    <w:rsid w:val="000C6579"/>
    <w:rsid w:val="000C752E"/>
    <w:rsid w:val="000D0B03"/>
    <w:rsid w:val="000D0F4F"/>
    <w:rsid w:val="000D18E3"/>
    <w:rsid w:val="000D21EB"/>
    <w:rsid w:val="000D336D"/>
    <w:rsid w:val="000D35BD"/>
    <w:rsid w:val="000D5B16"/>
    <w:rsid w:val="000D6037"/>
    <w:rsid w:val="000D6082"/>
    <w:rsid w:val="000D6AAC"/>
    <w:rsid w:val="000D6DA4"/>
    <w:rsid w:val="000D6EAB"/>
    <w:rsid w:val="000D7130"/>
    <w:rsid w:val="000D782A"/>
    <w:rsid w:val="000D7A4C"/>
    <w:rsid w:val="000E0FC5"/>
    <w:rsid w:val="000E1240"/>
    <w:rsid w:val="000E13AE"/>
    <w:rsid w:val="000E1DE8"/>
    <w:rsid w:val="000E222C"/>
    <w:rsid w:val="000E235E"/>
    <w:rsid w:val="000E24B1"/>
    <w:rsid w:val="000E2BD4"/>
    <w:rsid w:val="000E3155"/>
    <w:rsid w:val="000E3466"/>
    <w:rsid w:val="000E3F7C"/>
    <w:rsid w:val="000E476B"/>
    <w:rsid w:val="000E4CA4"/>
    <w:rsid w:val="000E6AA2"/>
    <w:rsid w:val="000E6E55"/>
    <w:rsid w:val="000E78F2"/>
    <w:rsid w:val="000E7EA4"/>
    <w:rsid w:val="000E7EDE"/>
    <w:rsid w:val="000F0A0C"/>
    <w:rsid w:val="000F172C"/>
    <w:rsid w:val="000F189C"/>
    <w:rsid w:val="000F1E7B"/>
    <w:rsid w:val="000F25F5"/>
    <w:rsid w:val="000F26B5"/>
    <w:rsid w:val="000F44A4"/>
    <w:rsid w:val="000F5A6A"/>
    <w:rsid w:val="000F6C83"/>
    <w:rsid w:val="000F739C"/>
    <w:rsid w:val="000F7618"/>
    <w:rsid w:val="000F7F10"/>
    <w:rsid w:val="00100336"/>
    <w:rsid w:val="00100AFA"/>
    <w:rsid w:val="0010120E"/>
    <w:rsid w:val="001023C3"/>
    <w:rsid w:val="00102B31"/>
    <w:rsid w:val="00102F7D"/>
    <w:rsid w:val="00103A1F"/>
    <w:rsid w:val="00103BFC"/>
    <w:rsid w:val="00103E75"/>
    <w:rsid w:val="001040B9"/>
    <w:rsid w:val="00104384"/>
    <w:rsid w:val="00104414"/>
    <w:rsid w:val="00104815"/>
    <w:rsid w:val="00104CC4"/>
    <w:rsid w:val="0010517E"/>
    <w:rsid w:val="0010539D"/>
    <w:rsid w:val="00105564"/>
    <w:rsid w:val="00105A81"/>
    <w:rsid w:val="00106782"/>
    <w:rsid w:val="00106BBA"/>
    <w:rsid w:val="0011024E"/>
    <w:rsid w:val="001104BC"/>
    <w:rsid w:val="00110843"/>
    <w:rsid w:val="00110B2B"/>
    <w:rsid w:val="00111002"/>
    <w:rsid w:val="001118BE"/>
    <w:rsid w:val="00111EFF"/>
    <w:rsid w:val="001127C9"/>
    <w:rsid w:val="0011287E"/>
    <w:rsid w:val="00114A92"/>
    <w:rsid w:val="00114EC6"/>
    <w:rsid w:val="00115823"/>
    <w:rsid w:val="00117250"/>
    <w:rsid w:val="0011773D"/>
    <w:rsid w:val="00117EA1"/>
    <w:rsid w:val="00120865"/>
    <w:rsid w:val="001208B7"/>
    <w:rsid w:val="0012152A"/>
    <w:rsid w:val="00121F59"/>
    <w:rsid w:val="0012226D"/>
    <w:rsid w:val="00122AA6"/>
    <w:rsid w:val="00123086"/>
    <w:rsid w:val="00123BB2"/>
    <w:rsid w:val="00124B78"/>
    <w:rsid w:val="001251F7"/>
    <w:rsid w:val="00125240"/>
    <w:rsid w:val="0012566F"/>
    <w:rsid w:val="00125F19"/>
    <w:rsid w:val="001262DD"/>
    <w:rsid w:val="00126422"/>
    <w:rsid w:val="00126BBE"/>
    <w:rsid w:val="0012730F"/>
    <w:rsid w:val="0012734C"/>
    <w:rsid w:val="00127AC2"/>
    <w:rsid w:val="00127AEC"/>
    <w:rsid w:val="00127DBC"/>
    <w:rsid w:val="00130DA3"/>
    <w:rsid w:val="00131244"/>
    <w:rsid w:val="00131492"/>
    <w:rsid w:val="0013152D"/>
    <w:rsid w:val="001320A0"/>
    <w:rsid w:val="001320E2"/>
    <w:rsid w:val="0013228E"/>
    <w:rsid w:val="001332AB"/>
    <w:rsid w:val="001338B3"/>
    <w:rsid w:val="00134297"/>
    <w:rsid w:val="00134E45"/>
    <w:rsid w:val="00135D1F"/>
    <w:rsid w:val="00136E4B"/>
    <w:rsid w:val="001379DF"/>
    <w:rsid w:val="0014104A"/>
    <w:rsid w:val="00141742"/>
    <w:rsid w:val="0014193F"/>
    <w:rsid w:val="0014251C"/>
    <w:rsid w:val="00142712"/>
    <w:rsid w:val="0014288A"/>
    <w:rsid w:val="00142A7F"/>
    <w:rsid w:val="0014350A"/>
    <w:rsid w:val="00143FFE"/>
    <w:rsid w:val="001445A4"/>
    <w:rsid w:val="0014477C"/>
    <w:rsid w:val="00144F4A"/>
    <w:rsid w:val="001450C8"/>
    <w:rsid w:val="001453AE"/>
    <w:rsid w:val="00145AB2"/>
    <w:rsid w:val="00146BDF"/>
    <w:rsid w:val="0014711B"/>
    <w:rsid w:val="001471FB"/>
    <w:rsid w:val="001475ED"/>
    <w:rsid w:val="00147EE4"/>
    <w:rsid w:val="001505A6"/>
    <w:rsid w:val="00150616"/>
    <w:rsid w:val="0015095D"/>
    <w:rsid w:val="001519EE"/>
    <w:rsid w:val="001522B3"/>
    <w:rsid w:val="00152A95"/>
    <w:rsid w:val="001530AC"/>
    <w:rsid w:val="00153BF2"/>
    <w:rsid w:val="00153EDD"/>
    <w:rsid w:val="001541CA"/>
    <w:rsid w:val="00154462"/>
    <w:rsid w:val="0015498B"/>
    <w:rsid w:val="00154BEF"/>
    <w:rsid w:val="0015530B"/>
    <w:rsid w:val="00155415"/>
    <w:rsid w:val="0015565D"/>
    <w:rsid w:val="00155A46"/>
    <w:rsid w:val="00156115"/>
    <w:rsid w:val="00156320"/>
    <w:rsid w:val="001565E9"/>
    <w:rsid w:val="00156618"/>
    <w:rsid w:val="001569DB"/>
    <w:rsid w:val="00157200"/>
    <w:rsid w:val="0015733A"/>
    <w:rsid w:val="001573FC"/>
    <w:rsid w:val="001578B8"/>
    <w:rsid w:val="00160A1F"/>
    <w:rsid w:val="00160FE4"/>
    <w:rsid w:val="00161521"/>
    <w:rsid w:val="0016195A"/>
    <w:rsid w:val="001620AA"/>
    <w:rsid w:val="0016274F"/>
    <w:rsid w:val="00162D39"/>
    <w:rsid w:val="00163076"/>
    <w:rsid w:val="00163897"/>
    <w:rsid w:val="00163C4D"/>
    <w:rsid w:val="00164563"/>
    <w:rsid w:val="00164E5D"/>
    <w:rsid w:val="001653B8"/>
    <w:rsid w:val="0016548A"/>
    <w:rsid w:val="00165D68"/>
    <w:rsid w:val="00166201"/>
    <w:rsid w:val="00166BB5"/>
    <w:rsid w:val="00167083"/>
    <w:rsid w:val="00167D61"/>
    <w:rsid w:val="00170160"/>
    <w:rsid w:val="001702B8"/>
    <w:rsid w:val="001704EB"/>
    <w:rsid w:val="001708C7"/>
    <w:rsid w:val="001708E2"/>
    <w:rsid w:val="0017205D"/>
    <w:rsid w:val="00172321"/>
    <w:rsid w:val="00172DDD"/>
    <w:rsid w:val="00172E99"/>
    <w:rsid w:val="00173055"/>
    <w:rsid w:val="00173526"/>
    <w:rsid w:val="001737A3"/>
    <w:rsid w:val="001739F7"/>
    <w:rsid w:val="001741C4"/>
    <w:rsid w:val="0017475E"/>
    <w:rsid w:val="0017493A"/>
    <w:rsid w:val="00174BE6"/>
    <w:rsid w:val="0017578A"/>
    <w:rsid w:val="00175ADF"/>
    <w:rsid w:val="00175D87"/>
    <w:rsid w:val="00176135"/>
    <w:rsid w:val="00176AD7"/>
    <w:rsid w:val="001773CA"/>
    <w:rsid w:val="0017746A"/>
    <w:rsid w:val="001775B8"/>
    <w:rsid w:val="0017763A"/>
    <w:rsid w:val="00177651"/>
    <w:rsid w:val="00177CC2"/>
    <w:rsid w:val="00177EFB"/>
    <w:rsid w:val="0018078A"/>
    <w:rsid w:val="001819DD"/>
    <w:rsid w:val="00182482"/>
    <w:rsid w:val="00182C53"/>
    <w:rsid w:val="001836AC"/>
    <w:rsid w:val="00185076"/>
    <w:rsid w:val="001861FD"/>
    <w:rsid w:val="00186545"/>
    <w:rsid w:val="00187817"/>
    <w:rsid w:val="00187D9B"/>
    <w:rsid w:val="001907C2"/>
    <w:rsid w:val="00190BFC"/>
    <w:rsid w:val="00192101"/>
    <w:rsid w:val="0019262F"/>
    <w:rsid w:val="0019280C"/>
    <w:rsid w:val="00192AFF"/>
    <w:rsid w:val="00192EAC"/>
    <w:rsid w:val="00193381"/>
    <w:rsid w:val="00193586"/>
    <w:rsid w:val="00193B5A"/>
    <w:rsid w:val="00193E63"/>
    <w:rsid w:val="0019498C"/>
    <w:rsid w:val="0019517E"/>
    <w:rsid w:val="001953BB"/>
    <w:rsid w:val="00196170"/>
    <w:rsid w:val="00196D35"/>
    <w:rsid w:val="00197453"/>
    <w:rsid w:val="0019786E"/>
    <w:rsid w:val="001A0965"/>
    <w:rsid w:val="001A0EF2"/>
    <w:rsid w:val="001A0FE2"/>
    <w:rsid w:val="001A18FD"/>
    <w:rsid w:val="001A225C"/>
    <w:rsid w:val="001A2463"/>
    <w:rsid w:val="001A2546"/>
    <w:rsid w:val="001A2C95"/>
    <w:rsid w:val="001A3223"/>
    <w:rsid w:val="001A36DB"/>
    <w:rsid w:val="001A3760"/>
    <w:rsid w:val="001A38EE"/>
    <w:rsid w:val="001A43A5"/>
    <w:rsid w:val="001A468C"/>
    <w:rsid w:val="001A5476"/>
    <w:rsid w:val="001A5B83"/>
    <w:rsid w:val="001A629B"/>
    <w:rsid w:val="001A6319"/>
    <w:rsid w:val="001A6570"/>
    <w:rsid w:val="001A6CDB"/>
    <w:rsid w:val="001A6F14"/>
    <w:rsid w:val="001A7A3A"/>
    <w:rsid w:val="001B0799"/>
    <w:rsid w:val="001B07AD"/>
    <w:rsid w:val="001B0DEB"/>
    <w:rsid w:val="001B1B12"/>
    <w:rsid w:val="001B200D"/>
    <w:rsid w:val="001B287B"/>
    <w:rsid w:val="001B319A"/>
    <w:rsid w:val="001B3562"/>
    <w:rsid w:val="001B3807"/>
    <w:rsid w:val="001B3CE4"/>
    <w:rsid w:val="001B4171"/>
    <w:rsid w:val="001B45BB"/>
    <w:rsid w:val="001B4ABC"/>
    <w:rsid w:val="001B547F"/>
    <w:rsid w:val="001B5750"/>
    <w:rsid w:val="001C0827"/>
    <w:rsid w:val="001C0AAB"/>
    <w:rsid w:val="001C0B5B"/>
    <w:rsid w:val="001C11B9"/>
    <w:rsid w:val="001C1359"/>
    <w:rsid w:val="001C17F6"/>
    <w:rsid w:val="001C1B61"/>
    <w:rsid w:val="001C1D9F"/>
    <w:rsid w:val="001C2878"/>
    <w:rsid w:val="001C2D18"/>
    <w:rsid w:val="001C30FD"/>
    <w:rsid w:val="001C3526"/>
    <w:rsid w:val="001C3999"/>
    <w:rsid w:val="001C3FA9"/>
    <w:rsid w:val="001C40A0"/>
    <w:rsid w:val="001C4F0E"/>
    <w:rsid w:val="001C5626"/>
    <w:rsid w:val="001C644D"/>
    <w:rsid w:val="001C68A0"/>
    <w:rsid w:val="001C6C6A"/>
    <w:rsid w:val="001C6CD8"/>
    <w:rsid w:val="001C6FAF"/>
    <w:rsid w:val="001C7B2F"/>
    <w:rsid w:val="001C7CBF"/>
    <w:rsid w:val="001D0078"/>
    <w:rsid w:val="001D0645"/>
    <w:rsid w:val="001D0D29"/>
    <w:rsid w:val="001D132C"/>
    <w:rsid w:val="001D1514"/>
    <w:rsid w:val="001D296E"/>
    <w:rsid w:val="001D357A"/>
    <w:rsid w:val="001D3653"/>
    <w:rsid w:val="001D3BC7"/>
    <w:rsid w:val="001D453E"/>
    <w:rsid w:val="001D5221"/>
    <w:rsid w:val="001D59FA"/>
    <w:rsid w:val="001D5CBA"/>
    <w:rsid w:val="001D6193"/>
    <w:rsid w:val="001D6B00"/>
    <w:rsid w:val="001D6EB6"/>
    <w:rsid w:val="001D73FE"/>
    <w:rsid w:val="001E060A"/>
    <w:rsid w:val="001E12E3"/>
    <w:rsid w:val="001E1B34"/>
    <w:rsid w:val="001E26C6"/>
    <w:rsid w:val="001E2DA6"/>
    <w:rsid w:val="001E2FB0"/>
    <w:rsid w:val="001E3F5A"/>
    <w:rsid w:val="001E4106"/>
    <w:rsid w:val="001E5729"/>
    <w:rsid w:val="001E57DE"/>
    <w:rsid w:val="001E5A33"/>
    <w:rsid w:val="001E5B03"/>
    <w:rsid w:val="001E6622"/>
    <w:rsid w:val="001E66CF"/>
    <w:rsid w:val="001E6FDA"/>
    <w:rsid w:val="001E7279"/>
    <w:rsid w:val="001E7475"/>
    <w:rsid w:val="001E762D"/>
    <w:rsid w:val="001F123F"/>
    <w:rsid w:val="001F1DF3"/>
    <w:rsid w:val="001F2125"/>
    <w:rsid w:val="001F2590"/>
    <w:rsid w:val="001F2911"/>
    <w:rsid w:val="001F2C25"/>
    <w:rsid w:val="001F305E"/>
    <w:rsid w:val="001F3804"/>
    <w:rsid w:val="001F3866"/>
    <w:rsid w:val="001F39EF"/>
    <w:rsid w:val="001F469F"/>
    <w:rsid w:val="001F4878"/>
    <w:rsid w:val="001F4FDD"/>
    <w:rsid w:val="001F541B"/>
    <w:rsid w:val="001F6111"/>
    <w:rsid w:val="001F64B7"/>
    <w:rsid w:val="001F655C"/>
    <w:rsid w:val="001F6D1F"/>
    <w:rsid w:val="001F79FA"/>
    <w:rsid w:val="002000A3"/>
    <w:rsid w:val="00200809"/>
    <w:rsid w:val="00200A65"/>
    <w:rsid w:val="00201350"/>
    <w:rsid w:val="00202C0D"/>
    <w:rsid w:val="00202DA8"/>
    <w:rsid w:val="0020311C"/>
    <w:rsid w:val="002048F1"/>
    <w:rsid w:val="00204B2D"/>
    <w:rsid w:val="00204F57"/>
    <w:rsid w:val="0020509A"/>
    <w:rsid w:val="002053BD"/>
    <w:rsid w:val="0020573D"/>
    <w:rsid w:val="00205A17"/>
    <w:rsid w:val="002068F9"/>
    <w:rsid w:val="00206A44"/>
    <w:rsid w:val="00206E90"/>
    <w:rsid w:val="002071CE"/>
    <w:rsid w:val="002103CC"/>
    <w:rsid w:val="00210550"/>
    <w:rsid w:val="002106A1"/>
    <w:rsid w:val="002106B7"/>
    <w:rsid w:val="00210975"/>
    <w:rsid w:val="0021116C"/>
    <w:rsid w:val="00211201"/>
    <w:rsid w:val="00211596"/>
    <w:rsid w:val="002118FF"/>
    <w:rsid w:val="00211BA2"/>
    <w:rsid w:val="0021335C"/>
    <w:rsid w:val="00213366"/>
    <w:rsid w:val="00213831"/>
    <w:rsid w:val="002139EF"/>
    <w:rsid w:val="00213E48"/>
    <w:rsid w:val="00213EA9"/>
    <w:rsid w:val="002157C9"/>
    <w:rsid w:val="00216778"/>
    <w:rsid w:val="00216960"/>
    <w:rsid w:val="00217273"/>
    <w:rsid w:val="00217342"/>
    <w:rsid w:val="00220398"/>
    <w:rsid w:val="00220C82"/>
    <w:rsid w:val="00221394"/>
    <w:rsid w:val="0022144E"/>
    <w:rsid w:val="00221D17"/>
    <w:rsid w:val="00221E27"/>
    <w:rsid w:val="00221F81"/>
    <w:rsid w:val="002224DE"/>
    <w:rsid w:val="0022375C"/>
    <w:rsid w:val="00224093"/>
    <w:rsid w:val="00224B81"/>
    <w:rsid w:val="00225DA3"/>
    <w:rsid w:val="00226DC5"/>
    <w:rsid w:val="00227146"/>
    <w:rsid w:val="00227994"/>
    <w:rsid w:val="002279CA"/>
    <w:rsid w:val="00230314"/>
    <w:rsid w:val="002308B7"/>
    <w:rsid w:val="00230C24"/>
    <w:rsid w:val="00230DEE"/>
    <w:rsid w:val="002319EF"/>
    <w:rsid w:val="00231B1A"/>
    <w:rsid w:val="00231C4E"/>
    <w:rsid w:val="0023303C"/>
    <w:rsid w:val="002339BF"/>
    <w:rsid w:val="0023470B"/>
    <w:rsid w:val="00234873"/>
    <w:rsid w:val="002348BC"/>
    <w:rsid w:val="00235234"/>
    <w:rsid w:val="00235995"/>
    <w:rsid w:val="00235FD6"/>
    <w:rsid w:val="002369B1"/>
    <w:rsid w:val="0023797A"/>
    <w:rsid w:val="00237B41"/>
    <w:rsid w:val="00237C07"/>
    <w:rsid w:val="00240C77"/>
    <w:rsid w:val="002411E7"/>
    <w:rsid w:val="00241D88"/>
    <w:rsid w:val="00242C8C"/>
    <w:rsid w:val="00243281"/>
    <w:rsid w:val="00243AD2"/>
    <w:rsid w:val="0024491E"/>
    <w:rsid w:val="00244EE4"/>
    <w:rsid w:val="00245740"/>
    <w:rsid w:val="00245961"/>
    <w:rsid w:val="00245B40"/>
    <w:rsid w:val="00245F44"/>
    <w:rsid w:val="00246C5E"/>
    <w:rsid w:val="002500F2"/>
    <w:rsid w:val="0025177F"/>
    <w:rsid w:val="00251D51"/>
    <w:rsid w:val="00252130"/>
    <w:rsid w:val="00252C31"/>
    <w:rsid w:val="00254961"/>
    <w:rsid w:val="00255064"/>
    <w:rsid w:val="00255BA2"/>
    <w:rsid w:val="0025627C"/>
    <w:rsid w:val="00256446"/>
    <w:rsid w:val="002566B2"/>
    <w:rsid w:val="00256F38"/>
    <w:rsid w:val="002572BF"/>
    <w:rsid w:val="00260624"/>
    <w:rsid w:val="00260704"/>
    <w:rsid w:val="00260AAE"/>
    <w:rsid w:val="0026117D"/>
    <w:rsid w:val="0026158A"/>
    <w:rsid w:val="00262AE0"/>
    <w:rsid w:val="00263424"/>
    <w:rsid w:val="00264274"/>
    <w:rsid w:val="002647F1"/>
    <w:rsid w:val="00264C59"/>
    <w:rsid w:val="00265485"/>
    <w:rsid w:val="002657A5"/>
    <w:rsid w:val="00265A97"/>
    <w:rsid w:val="0026676E"/>
    <w:rsid w:val="0026679E"/>
    <w:rsid w:val="00266C28"/>
    <w:rsid w:val="00266EA4"/>
    <w:rsid w:val="00267A28"/>
    <w:rsid w:val="0027016C"/>
    <w:rsid w:val="00270422"/>
    <w:rsid w:val="002707C1"/>
    <w:rsid w:val="00270EB5"/>
    <w:rsid w:val="00271090"/>
    <w:rsid w:val="00271EE6"/>
    <w:rsid w:val="00272C87"/>
    <w:rsid w:val="00272F49"/>
    <w:rsid w:val="002730FB"/>
    <w:rsid w:val="002733DE"/>
    <w:rsid w:val="00273D61"/>
    <w:rsid w:val="00273E48"/>
    <w:rsid w:val="00274510"/>
    <w:rsid w:val="00275581"/>
    <w:rsid w:val="00275603"/>
    <w:rsid w:val="00275D04"/>
    <w:rsid w:val="002765BD"/>
    <w:rsid w:val="002765FE"/>
    <w:rsid w:val="00277033"/>
    <w:rsid w:val="002779E6"/>
    <w:rsid w:val="00280CED"/>
    <w:rsid w:val="00280D63"/>
    <w:rsid w:val="00280DF1"/>
    <w:rsid w:val="0028107F"/>
    <w:rsid w:val="0028153D"/>
    <w:rsid w:val="00281633"/>
    <w:rsid w:val="0028188F"/>
    <w:rsid w:val="0028193D"/>
    <w:rsid w:val="00281B0D"/>
    <w:rsid w:val="00282DCD"/>
    <w:rsid w:val="0028334F"/>
    <w:rsid w:val="00283976"/>
    <w:rsid w:val="00284F94"/>
    <w:rsid w:val="00285CA3"/>
    <w:rsid w:val="00286490"/>
    <w:rsid w:val="002864BF"/>
    <w:rsid w:val="00286717"/>
    <w:rsid w:val="00286FA4"/>
    <w:rsid w:val="0028704A"/>
    <w:rsid w:val="0028770C"/>
    <w:rsid w:val="00287D88"/>
    <w:rsid w:val="00287DE5"/>
    <w:rsid w:val="00287FB8"/>
    <w:rsid w:val="00290691"/>
    <w:rsid w:val="00290F5A"/>
    <w:rsid w:val="0029114A"/>
    <w:rsid w:val="00291AC1"/>
    <w:rsid w:val="00291E9A"/>
    <w:rsid w:val="0029220E"/>
    <w:rsid w:val="00292440"/>
    <w:rsid w:val="00292574"/>
    <w:rsid w:val="00293683"/>
    <w:rsid w:val="002936E4"/>
    <w:rsid w:val="00293D51"/>
    <w:rsid w:val="00293F24"/>
    <w:rsid w:val="002941E5"/>
    <w:rsid w:val="00295373"/>
    <w:rsid w:val="00296D20"/>
    <w:rsid w:val="0029704E"/>
    <w:rsid w:val="002970A9"/>
    <w:rsid w:val="0029776D"/>
    <w:rsid w:val="00297A30"/>
    <w:rsid w:val="00297AE2"/>
    <w:rsid w:val="002A2197"/>
    <w:rsid w:val="002A21E7"/>
    <w:rsid w:val="002A2397"/>
    <w:rsid w:val="002A2B49"/>
    <w:rsid w:val="002A2D81"/>
    <w:rsid w:val="002A3604"/>
    <w:rsid w:val="002A3645"/>
    <w:rsid w:val="002A3E6A"/>
    <w:rsid w:val="002A44E7"/>
    <w:rsid w:val="002A477B"/>
    <w:rsid w:val="002A4DC9"/>
    <w:rsid w:val="002A6344"/>
    <w:rsid w:val="002B064E"/>
    <w:rsid w:val="002B0AE2"/>
    <w:rsid w:val="002B1158"/>
    <w:rsid w:val="002B140B"/>
    <w:rsid w:val="002B1557"/>
    <w:rsid w:val="002B2792"/>
    <w:rsid w:val="002B279E"/>
    <w:rsid w:val="002B28CC"/>
    <w:rsid w:val="002B2E8B"/>
    <w:rsid w:val="002B2F55"/>
    <w:rsid w:val="002B33B0"/>
    <w:rsid w:val="002B34CF"/>
    <w:rsid w:val="002B4C57"/>
    <w:rsid w:val="002B4E24"/>
    <w:rsid w:val="002B545D"/>
    <w:rsid w:val="002B54EE"/>
    <w:rsid w:val="002B563F"/>
    <w:rsid w:val="002B5C65"/>
    <w:rsid w:val="002B612F"/>
    <w:rsid w:val="002B656F"/>
    <w:rsid w:val="002B66CB"/>
    <w:rsid w:val="002B69D9"/>
    <w:rsid w:val="002B7988"/>
    <w:rsid w:val="002B7AEF"/>
    <w:rsid w:val="002C08E0"/>
    <w:rsid w:val="002C1385"/>
    <w:rsid w:val="002C1444"/>
    <w:rsid w:val="002C15A7"/>
    <w:rsid w:val="002C251E"/>
    <w:rsid w:val="002C2A7A"/>
    <w:rsid w:val="002C310E"/>
    <w:rsid w:val="002C325C"/>
    <w:rsid w:val="002C3735"/>
    <w:rsid w:val="002C395E"/>
    <w:rsid w:val="002C3E2B"/>
    <w:rsid w:val="002C45C8"/>
    <w:rsid w:val="002C4912"/>
    <w:rsid w:val="002C54D6"/>
    <w:rsid w:val="002C572A"/>
    <w:rsid w:val="002C5CFB"/>
    <w:rsid w:val="002C6778"/>
    <w:rsid w:val="002C6881"/>
    <w:rsid w:val="002C6898"/>
    <w:rsid w:val="002C7AE9"/>
    <w:rsid w:val="002D0905"/>
    <w:rsid w:val="002D0C56"/>
    <w:rsid w:val="002D11CA"/>
    <w:rsid w:val="002D170B"/>
    <w:rsid w:val="002D2284"/>
    <w:rsid w:val="002D25D2"/>
    <w:rsid w:val="002D2744"/>
    <w:rsid w:val="002D3228"/>
    <w:rsid w:val="002D3718"/>
    <w:rsid w:val="002D3923"/>
    <w:rsid w:val="002D3B9D"/>
    <w:rsid w:val="002D3D31"/>
    <w:rsid w:val="002D3E49"/>
    <w:rsid w:val="002D484C"/>
    <w:rsid w:val="002D4939"/>
    <w:rsid w:val="002D4FF0"/>
    <w:rsid w:val="002D6BB8"/>
    <w:rsid w:val="002D6C42"/>
    <w:rsid w:val="002E0169"/>
    <w:rsid w:val="002E06DF"/>
    <w:rsid w:val="002E10F9"/>
    <w:rsid w:val="002E173E"/>
    <w:rsid w:val="002E1DC3"/>
    <w:rsid w:val="002E1F85"/>
    <w:rsid w:val="002E2B22"/>
    <w:rsid w:val="002E2CDD"/>
    <w:rsid w:val="002E3672"/>
    <w:rsid w:val="002E3878"/>
    <w:rsid w:val="002E4706"/>
    <w:rsid w:val="002E49A9"/>
    <w:rsid w:val="002E5C72"/>
    <w:rsid w:val="002E5CF6"/>
    <w:rsid w:val="002E5FFF"/>
    <w:rsid w:val="002E6518"/>
    <w:rsid w:val="002E6785"/>
    <w:rsid w:val="002E6C0A"/>
    <w:rsid w:val="002E7150"/>
    <w:rsid w:val="002E7F42"/>
    <w:rsid w:val="002F0BEA"/>
    <w:rsid w:val="002F10D6"/>
    <w:rsid w:val="002F1A49"/>
    <w:rsid w:val="002F1AFA"/>
    <w:rsid w:val="002F2438"/>
    <w:rsid w:val="002F2609"/>
    <w:rsid w:val="002F2FB5"/>
    <w:rsid w:val="002F3309"/>
    <w:rsid w:val="002F35D0"/>
    <w:rsid w:val="002F3835"/>
    <w:rsid w:val="002F4F98"/>
    <w:rsid w:val="002F55FA"/>
    <w:rsid w:val="002F5701"/>
    <w:rsid w:val="002F5B9E"/>
    <w:rsid w:val="002F6073"/>
    <w:rsid w:val="002F7FB6"/>
    <w:rsid w:val="00300540"/>
    <w:rsid w:val="00300808"/>
    <w:rsid w:val="00300D2C"/>
    <w:rsid w:val="00300FEE"/>
    <w:rsid w:val="00301C45"/>
    <w:rsid w:val="0030283D"/>
    <w:rsid w:val="00303959"/>
    <w:rsid w:val="00304074"/>
    <w:rsid w:val="003044A3"/>
    <w:rsid w:val="003044C7"/>
    <w:rsid w:val="00304E66"/>
    <w:rsid w:val="003062D5"/>
    <w:rsid w:val="00306848"/>
    <w:rsid w:val="00306B36"/>
    <w:rsid w:val="00310030"/>
    <w:rsid w:val="00310D15"/>
    <w:rsid w:val="00311278"/>
    <w:rsid w:val="003118CA"/>
    <w:rsid w:val="003124AC"/>
    <w:rsid w:val="00312DBD"/>
    <w:rsid w:val="0031384E"/>
    <w:rsid w:val="00313B8C"/>
    <w:rsid w:val="00313C72"/>
    <w:rsid w:val="00313DDD"/>
    <w:rsid w:val="00313E57"/>
    <w:rsid w:val="0031413F"/>
    <w:rsid w:val="003141DD"/>
    <w:rsid w:val="00314A9E"/>
    <w:rsid w:val="00314D4F"/>
    <w:rsid w:val="00315471"/>
    <w:rsid w:val="00315599"/>
    <w:rsid w:val="003169B1"/>
    <w:rsid w:val="00316C47"/>
    <w:rsid w:val="00317853"/>
    <w:rsid w:val="00317ED8"/>
    <w:rsid w:val="00317F9F"/>
    <w:rsid w:val="00320C4A"/>
    <w:rsid w:val="00320E66"/>
    <w:rsid w:val="00321020"/>
    <w:rsid w:val="00321212"/>
    <w:rsid w:val="00321515"/>
    <w:rsid w:val="00321638"/>
    <w:rsid w:val="00321A24"/>
    <w:rsid w:val="00322569"/>
    <w:rsid w:val="00322F07"/>
    <w:rsid w:val="0032346D"/>
    <w:rsid w:val="0032398A"/>
    <w:rsid w:val="0032450F"/>
    <w:rsid w:val="00324A20"/>
    <w:rsid w:val="00324D5A"/>
    <w:rsid w:val="00324DD8"/>
    <w:rsid w:val="00325DD4"/>
    <w:rsid w:val="00325F12"/>
    <w:rsid w:val="003262B1"/>
    <w:rsid w:val="00327419"/>
    <w:rsid w:val="00327742"/>
    <w:rsid w:val="00327D35"/>
    <w:rsid w:val="00327E71"/>
    <w:rsid w:val="00327FF2"/>
    <w:rsid w:val="0033024E"/>
    <w:rsid w:val="003304AD"/>
    <w:rsid w:val="003307E5"/>
    <w:rsid w:val="00330FBD"/>
    <w:rsid w:val="00331570"/>
    <w:rsid w:val="00331A1F"/>
    <w:rsid w:val="00331E6A"/>
    <w:rsid w:val="003323D8"/>
    <w:rsid w:val="00332C25"/>
    <w:rsid w:val="00332DD1"/>
    <w:rsid w:val="0033399F"/>
    <w:rsid w:val="00333FF1"/>
    <w:rsid w:val="00335287"/>
    <w:rsid w:val="003353ED"/>
    <w:rsid w:val="00335BCC"/>
    <w:rsid w:val="00336043"/>
    <w:rsid w:val="00336A47"/>
    <w:rsid w:val="00336F50"/>
    <w:rsid w:val="00337139"/>
    <w:rsid w:val="00337BB3"/>
    <w:rsid w:val="00337BF3"/>
    <w:rsid w:val="00337FCE"/>
    <w:rsid w:val="00340435"/>
    <w:rsid w:val="00340A96"/>
    <w:rsid w:val="00341A2B"/>
    <w:rsid w:val="00342121"/>
    <w:rsid w:val="003421A8"/>
    <w:rsid w:val="00343703"/>
    <w:rsid w:val="003439AE"/>
    <w:rsid w:val="00343F0A"/>
    <w:rsid w:val="00344F9C"/>
    <w:rsid w:val="00345582"/>
    <w:rsid w:val="003455E4"/>
    <w:rsid w:val="00345A2A"/>
    <w:rsid w:val="003462B2"/>
    <w:rsid w:val="003463C5"/>
    <w:rsid w:val="00346A5F"/>
    <w:rsid w:val="00346E2D"/>
    <w:rsid w:val="0034736A"/>
    <w:rsid w:val="0034780E"/>
    <w:rsid w:val="00347E6E"/>
    <w:rsid w:val="00350073"/>
    <w:rsid w:val="003507B5"/>
    <w:rsid w:val="00350DC7"/>
    <w:rsid w:val="003522F9"/>
    <w:rsid w:val="00352948"/>
    <w:rsid w:val="00352C6D"/>
    <w:rsid w:val="00352F3B"/>
    <w:rsid w:val="0035338F"/>
    <w:rsid w:val="00353AFD"/>
    <w:rsid w:val="003543E2"/>
    <w:rsid w:val="00354C4F"/>
    <w:rsid w:val="0035523B"/>
    <w:rsid w:val="0035557A"/>
    <w:rsid w:val="00355627"/>
    <w:rsid w:val="00355E4F"/>
    <w:rsid w:val="003565F4"/>
    <w:rsid w:val="00356835"/>
    <w:rsid w:val="003568D6"/>
    <w:rsid w:val="00357688"/>
    <w:rsid w:val="0035768D"/>
    <w:rsid w:val="00360832"/>
    <w:rsid w:val="00360F3D"/>
    <w:rsid w:val="00361129"/>
    <w:rsid w:val="0036121B"/>
    <w:rsid w:val="003626D8"/>
    <w:rsid w:val="003627FD"/>
    <w:rsid w:val="00362943"/>
    <w:rsid w:val="00362ABE"/>
    <w:rsid w:val="00362AF9"/>
    <w:rsid w:val="00362BD6"/>
    <w:rsid w:val="003639F2"/>
    <w:rsid w:val="00364246"/>
    <w:rsid w:val="00364518"/>
    <w:rsid w:val="00364AF2"/>
    <w:rsid w:val="0036509D"/>
    <w:rsid w:val="00365E08"/>
    <w:rsid w:val="00365E73"/>
    <w:rsid w:val="00366DEF"/>
    <w:rsid w:val="00366E9E"/>
    <w:rsid w:val="00367E51"/>
    <w:rsid w:val="00370828"/>
    <w:rsid w:val="00370A5E"/>
    <w:rsid w:val="00370D9D"/>
    <w:rsid w:val="00371734"/>
    <w:rsid w:val="003722B7"/>
    <w:rsid w:val="003724DC"/>
    <w:rsid w:val="00373879"/>
    <w:rsid w:val="00374B4D"/>
    <w:rsid w:val="00374DEE"/>
    <w:rsid w:val="0037509C"/>
    <w:rsid w:val="00376203"/>
    <w:rsid w:val="003763DC"/>
    <w:rsid w:val="003766C4"/>
    <w:rsid w:val="00376807"/>
    <w:rsid w:val="00377E8B"/>
    <w:rsid w:val="0038016A"/>
    <w:rsid w:val="00380369"/>
    <w:rsid w:val="0038119A"/>
    <w:rsid w:val="003812FD"/>
    <w:rsid w:val="003819A4"/>
    <w:rsid w:val="00381C79"/>
    <w:rsid w:val="00382539"/>
    <w:rsid w:val="00382CE0"/>
    <w:rsid w:val="00383489"/>
    <w:rsid w:val="003838B4"/>
    <w:rsid w:val="0038464C"/>
    <w:rsid w:val="003857EE"/>
    <w:rsid w:val="0038618E"/>
    <w:rsid w:val="0038626E"/>
    <w:rsid w:val="00386373"/>
    <w:rsid w:val="00386384"/>
    <w:rsid w:val="003866B1"/>
    <w:rsid w:val="003878C6"/>
    <w:rsid w:val="00387D27"/>
    <w:rsid w:val="003903D0"/>
    <w:rsid w:val="0039040C"/>
    <w:rsid w:val="003904A3"/>
    <w:rsid w:val="0039098F"/>
    <w:rsid w:val="003914D4"/>
    <w:rsid w:val="0039292F"/>
    <w:rsid w:val="0039389A"/>
    <w:rsid w:val="00394023"/>
    <w:rsid w:val="00394095"/>
    <w:rsid w:val="003944E6"/>
    <w:rsid w:val="00394622"/>
    <w:rsid w:val="00394DAD"/>
    <w:rsid w:val="00394F40"/>
    <w:rsid w:val="0039500C"/>
    <w:rsid w:val="00395A0B"/>
    <w:rsid w:val="0039650A"/>
    <w:rsid w:val="0039718E"/>
    <w:rsid w:val="003972E8"/>
    <w:rsid w:val="003A00CC"/>
    <w:rsid w:val="003A0CCC"/>
    <w:rsid w:val="003A1D9B"/>
    <w:rsid w:val="003A1E5B"/>
    <w:rsid w:val="003A2AE0"/>
    <w:rsid w:val="003A2B24"/>
    <w:rsid w:val="003A2BDB"/>
    <w:rsid w:val="003A2CED"/>
    <w:rsid w:val="003A3F8D"/>
    <w:rsid w:val="003A495C"/>
    <w:rsid w:val="003A52DA"/>
    <w:rsid w:val="003A5632"/>
    <w:rsid w:val="003A58AA"/>
    <w:rsid w:val="003A645B"/>
    <w:rsid w:val="003A664D"/>
    <w:rsid w:val="003A6A10"/>
    <w:rsid w:val="003A6BE5"/>
    <w:rsid w:val="003A70EB"/>
    <w:rsid w:val="003A78CA"/>
    <w:rsid w:val="003B0349"/>
    <w:rsid w:val="003B1038"/>
    <w:rsid w:val="003B134D"/>
    <w:rsid w:val="003B15B9"/>
    <w:rsid w:val="003B220D"/>
    <w:rsid w:val="003B28C3"/>
    <w:rsid w:val="003B2CB5"/>
    <w:rsid w:val="003B3014"/>
    <w:rsid w:val="003B40FF"/>
    <w:rsid w:val="003B43DB"/>
    <w:rsid w:val="003B4FCF"/>
    <w:rsid w:val="003B5D9F"/>
    <w:rsid w:val="003B659B"/>
    <w:rsid w:val="003B6E5A"/>
    <w:rsid w:val="003B7BBF"/>
    <w:rsid w:val="003B7DBC"/>
    <w:rsid w:val="003B7F50"/>
    <w:rsid w:val="003C0503"/>
    <w:rsid w:val="003C121A"/>
    <w:rsid w:val="003C1C54"/>
    <w:rsid w:val="003C2263"/>
    <w:rsid w:val="003C39BE"/>
    <w:rsid w:val="003C3AD9"/>
    <w:rsid w:val="003C492C"/>
    <w:rsid w:val="003C4B5F"/>
    <w:rsid w:val="003C55F7"/>
    <w:rsid w:val="003C6428"/>
    <w:rsid w:val="003C6443"/>
    <w:rsid w:val="003C6ACF"/>
    <w:rsid w:val="003C6D14"/>
    <w:rsid w:val="003C7214"/>
    <w:rsid w:val="003C735A"/>
    <w:rsid w:val="003C758D"/>
    <w:rsid w:val="003C7BF9"/>
    <w:rsid w:val="003D03D9"/>
    <w:rsid w:val="003D0663"/>
    <w:rsid w:val="003D0D47"/>
    <w:rsid w:val="003D13A7"/>
    <w:rsid w:val="003D15F6"/>
    <w:rsid w:val="003D17E5"/>
    <w:rsid w:val="003D1B60"/>
    <w:rsid w:val="003D1FF4"/>
    <w:rsid w:val="003D2285"/>
    <w:rsid w:val="003D29DD"/>
    <w:rsid w:val="003D2DBB"/>
    <w:rsid w:val="003D32B9"/>
    <w:rsid w:val="003D3A34"/>
    <w:rsid w:val="003D3B1B"/>
    <w:rsid w:val="003D3E65"/>
    <w:rsid w:val="003D41FE"/>
    <w:rsid w:val="003D43DA"/>
    <w:rsid w:val="003D49D2"/>
    <w:rsid w:val="003D57EA"/>
    <w:rsid w:val="003D5810"/>
    <w:rsid w:val="003D58F9"/>
    <w:rsid w:val="003D59C9"/>
    <w:rsid w:val="003D5E6A"/>
    <w:rsid w:val="003D671B"/>
    <w:rsid w:val="003D6A6C"/>
    <w:rsid w:val="003E0CC4"/>
    <w:rsid w:val="003E0F81"/>
    <w:rsid w:val="003E1808"/>
    <w:rsid w:val="003E2455"/>
    <w:rsid w:val="003E2ED5"/>
    <w:rsid w:val="003E3081"/>
    <w:rsid w:val="003E3A3F"/>
    <w:rsid w:val="003E3E13"/>
    <w:rsid w:val="003E3F25"/>
    <w:rsid w:val="003E3F46"/>
    <w:rsid w:val="003E3FCC"/>
    <w:rsid w:val="003E43EC"/>
    <w:rsid w:val="003E474B"/>
    <w:rsid w:val="003E4E36"/>
    <w:rsid w:val="003E50D1"/>
    <w:rsid w:val="003E5AF0"/>
    <w:rsid w:val="003E6A05"/>
    <w:rsid w:val="003E6A98"/>
    <w:rsid w:val="003E6D04"/>
    <w:rsid w:val="003E74B3"/>
    <w:rsid w:val="003E7628"/>
    <w:rsid w:val="003E791D"/>
    <w:rsid w:val="003E79E2"/>
    <w:rsid w:val="003E7C7E"/>
    <w:rsid w:val="003F0636"/>
    <w:rsid w:val="003F0B96"/>
    <w:rsid w:val="003F0EB3"/>
    <w:rsid w:val="003F0FC8"/>
    <w:rsid w:val="003F13A1"/>
    <w:rsid w:val="003F151F"/>
    <w:rsid w:val="003F3154"/>
    <w:rsid w:val="003F33C8"/>
    <w:rsid w:val="003F3F92"/>
    <w:rsid w:val="003F4312"/>
    <w:rsid w:val="003F53EE"/>
    <w:rsid w:val="003F58D7"/>
    <w:rsid w:val="003F76C0"/>
    <w:rsid w:val="003F7976"/>
    <w:rsid w:val="003F7AC6"/>
    <w:rsid w:val="003F7F7E"/>
    <w:rsid w:val="004002B5"/>
    <w:rsid w:val="00400BED"/>
    <w:rsid w:val="00401187"/>
    <w:rsid w:val="0040259F"/>
    <w:rsid w:val="0040333D"/>
    <w:rsid w:val="0040389C"/>
    <w:rsid w:val="00403AA4"/>
    <w:rsid w:val="00403B30"/>
    <w:rsid w:val="004045C4"/>
    <w:rsid w:val="0040464F"/>
    <w:rsid w:val="004054EF"/>
    <w:rsid w:val="00405D93"/>
    <w:rsid w:val="00406228"/>
    <w:rsid w:val="004071AF"/>
    <w:rsid w:val="00407766"/>
    <w:rsid w:val="00407BFB"/>
    <w:rsid w:val="00407CB3"/>
    <w:rsid w:val="00407CC1"/>
    <w:rsid w:val="00410FF0"/>
    <w:rsid w:val="00411A13"/>
    <w:rsid w:val="00411B0C"/>
    <w:rsid w:val="00411E4A"/>
    <w:rsid w:val="0041274C"/>
    <w:rsid w:val="00413189"/>
    <w:rsid w:val="00413842"/>
    <w:rsid w:val="00414237"/>
    <w:rsid w:val="0041492B"/>
    <w:rsid w:val="00414CDE"/>
    <w:rsid w:val="0041590A"/>
    <w:rsid w:val="00415E1D"/>
    <w:rsid w:val="00415E88"/>
    <w:rsid w:val="0041677C"/>
    <w:rsid w:val="004171DC"/>
    <w:rsid w:val="004171F3"/>
    <w:rsid w:val="00417B66"/>
    <w:rsid w:val="00420063"/>
    <w:rsid w:val="0042067B"/>
    <w:rsid w:val="00421174"/>
    <w:rsid w:val="00421EAB"/>
    <w:rsid w:val="00422226"/>
    <w:rsid w:val="00423456"/>
    <w:rsid w:val="00423713"/>
    <w:rsid w:val="0042386C"/>
    <w:rsid w:val="004249D1"/>
    <w:rsid w:val="004254F0"/>
    <w:rsid w:val="0042574B"/>
    <w:rsid w:val="00425818"/>
    <w:rsid w:val="00426CE7"/>
    <w:rsid w:val="00426FB9"/>
    <w:rsid w:val="00427207"/>
    <w:rsid w:val="00427B8E"/>
    <w:rsid w:val="00430F06"/>
    <w:rsid w:val="00431C7A"/>
    <w:rsid w:val="00431D42"/>
    <w:rsid w:val="00431ED0"/>
    <w:rsid w:val="004325E9"/>
    <w:rsid w:val="00433E10"/>
    <w:rsid w:val="004341BE"/>
    <w:rsid w:val="00434490"/>
    <w:rsid w:val="00434F5E"/>
    <w:rsid w:val="004356C8"/>
    <w:rsid w:val="00435FA2"/>
    <w:rsid w:val="004373CA"/>
    <w:rsid w:val="00440CCA"/>
    <w:rsid w:val="004410EC"/>
    <w:rsid w:val="00441674"/>
    <w:rsid w:val="004417EC"/>
    <w:rsid w:val="00442740"/>
    <w:rsid w:val="0044290A"/>
    <w:rsid w:val="00442AAF"/>
    <w:rsid w:val="00443678"/>
    <w:rsid w:val="00443B9E"/>
    <w:rsid w:val="00444A40"/>
    <w:rsid w:val="00444D42"/>
    <w:rsid w:val="00444F02"/>
    <w:rsid w:val="00446D66"/>
    <w:rsid w:val="004471C2"/>
    <w:rsid w:val="00447A1E"/>
    <w:rsid w:val="00450AD5"/>
    <w:rsid w:val="00451405"/>
    <w:rsid w:val="00451C66"/>
    <w:rsid w:val="00452917"/>
    <w:rsid w:val="00452AB3"/>
    <w:rsid w:val="00453433"/>
    <w:rsid w:val="00453668"/>
    <w:rsid w:val="004538F7"/>
    <w:rsid w:val="00454DA1"/>
    <w:rsid w:val="004550B8"/>
    <w:rsid w:val="00455581"/>
    <w:rsid w:val="004556B7"/>
    <w:rsid w:val="00455836"/>
    <w:rsid w:val="004565E5"/>
    <w:rsid w:val="004566F4"/>
    <w:rsid w:val="004568E8"/>
    <w:rsid w:val="00456A73"/>
    <w:rsid w:val="00457323"/>
    <w:rsid w:val="00457BD3"/>
    <w:rsid w:val="004604A5"/>
    <w:rsid w:val="00460B14"/>
    <w:rsid w:val="00460B45"/>
    <w:rsid w:val="00460D86"/>
    <w:rsid w:val="00462A07"/>
    <w:rsid w:val="00462C13"/>
    <w:rsid w:val="00462EB7"/>
    <w:rsid w:val="00463A9A"/>
    <w:rsid w:val="00463C26"/>
    <w:rsid w:val="00463D2D"/>
    <w:rsid w:val="004646FD"/>
    <w:rsid w:val="004656E2"/>
    <w:rsid w:val="004664AD"/>
    <w:rsid w:val="00466E0A"/>
    <w:rsid w:val="0046740F"/>
    <w:rsid w:val="00467995"/>
    <w:rsid w:val="004679C0"/>
    <w:rsid w:val="00467B9F"/>
    <w:rsid w:val="00467D62"/>
    <w:rsid w:val="00467D8F"/>
    <w:rsid w:val="00467E82"/>
    <w:rsid w:val="00470436"/>
    <w:rsid w:val="00470B3C"/>
    <w:rsid w:val="00470C28"/>
    <w:rsid w:val="004713EB"/>
    <w:rsid w:val="00471B04"/>
    <w:rsid w:val="00471C05"/>
    <w:rsid w:val="00472293"/>
    <w:rsid w:val="004723F9"/>
    <w:rsid w:val="00472FDF"/>
    <w:rsid w:val="004739FB"/>
    <w:rsid w:val="00473FBF"/>
    <w:rsid w:val="00474584"/>
    <w:rsid w:val="0047482C"/>
    <w:rsid w:val="00474949"/>
    <w:rsid w:val="004760D3"/>
    <w:rsid w:val="004763C2"/>
    <w:rsid w:val="00477209"/>
    <w:rsid w:val="0047734D"/>
    <w:rsid w:val="00480087"/>
    <w:rsid w:val="00480556"/>
    <w:rsid w:val="004812D9"/>
    <w:rsid w:val="0048323F"/>
    <w:rsid w:val="0048382E"/>
    <w:rsid w:val="00483A29"/>
    <w:rsid w:val="00483C73"/>
    <w:rsid w:val="00484FF2"/>
    <w:rsid w:val="00485263"/>
    <w:rsid w:val="0048593A"/>
    <w:rsid w:val="00486DD9"/>
    <w:rsid w:val="00487316"/>
    <w:rsid w:val="004906D8"/>
    <w:rsid w:val="00492871"/>
    <w:rsid w:val="004934EB"/>
    <w:rsid w:val="00493697"/>
    <w:rsid w:val="00494B34"/>
    <w:rsid w:val="00495202"/>
    <w:rsid w:val="0049553E"/>
    <w:rsid w:val="00495815"/>
    <w:rsid w:val="004966A4"/>
    <w:rsid w:val="004974E2"/>
    <w:rsid w:val="00497AD6"/>
    <w:rsid w:val="004A02A3"/>
    <w:rsid w:val="004A0853"/>
    <w:rsid w:val="004A0EED"/>
    <w:rsid w:val="004A100D"/>
    <w:rsid w:val="004A1571"/>
    <w:rsid w:val="004A1AA1"/>
    <w:rsid w:val="004A20D9"/>
    <w:rsid w:val="004A28D5"/>
    <w:rsid w:val="004A2BA3"/>
    <w:rsid w:val="004A2D1A"/>
    <w:rsid w:val="004A4626"/>
    <w:rsid w:val="004A4B93"/>
    <w:rsid w:val="004A58FB"/>
    <w:rsid w:val="004A67D7"/>
    <w:rsid w:val="004A6BCF"/>
    <w:rsid w:val="004A6C1D"/>
    <w:rsid w:val="004A6ED3"/>
    <w:rsid w:val="004A7670"/>
    <w:rsid w:val="004B1920"/>
    <w:rsid w:val="004B2823"/>
    <w:rsid w:val="004B2940"/>
    <w:rsid w:val="004B2FF9"/>
    <w:rsid w:val="004B3051"/>
    <w:rsid w:val="004B376D"/>
    <w:rsid w:val="004B38A7"/>
    <w:rsid w:val="004B432E"/>
    <w:rsid w:val="004B4453"/>
    <w:rsid w:val="004B4E06"/>
    <w:rsid w:val="004B52DC"/>
    <w:rsid w:val="004B595D"/>
    <w:rsid w:val="004B5F37"/>
    <w:rsid w:val="004B6A91"/>
    <w:rsid w:val="004B732A"/>
    <w:rsid w:val="004B77AD"/>
    <w:rsid w:val="004B7ADC"/>
    <w:rsid w:val="004C08A8"/>
    <w:rsid w:val="004C0AD2"/>
    <w:rsid w:val="004C0DD4"/>
    <w:rsid w:val="004C19BA"/>
    <w:rsid w:val="004C1A75"/>
    <w:rsid w:val="004C31BF"/>
    <w:rsid w:val="004C31CB"/>
    <w:rsid w:val="004C434B"/>
    <w:rsid w:val="004C48E5"/>
    <w:rsid w:val="004C48E8"/>
    <w:rsid w:val="004C7E2E"/>
    <w:rsid w:val="004D073A"/>
    <w:rsid w:val="004D090E"/>
    <w:rsid w:val="004D0C1D"/>
    <w:rsid w:val="004D10EF"/>
    <w:rsid w:val="004D18EA"/>
    <w:rsid w:val="004D1A01"/>
    <w:rsid w:val="004D21BF"/>
    <w:rsid w:val="004D23E3"/>
    <w:rsid w:val="004D2F0D"/>
    <w:rsid w:val="004D32D7"/>
    <w:rsid w:val="004D366F"/>
    <w:rsid w:val="004D3676"/>
    <w:rsid w:val="004D38D8"/>
    <w:rsid w:val="004D3ECF"/>
    <w:rsid w:val="004D4B35"/>
    <w:rsid w:val="004D4C96"/>
    <w:rsid w:val="004D5129"/>
    <w:rsid w:val="004D5801"/>
    <w:rsid w:val="004D5BB8"/>
    <w:rsid w:val="004D6055"/>
    <w:rsid w:val="004D6177"/>
    <w:rsid w:val="004D630F"/>
    <w:rsid w:val="004D78C5"/>
    <w:rsid w:val="004D7A48"/>
    <w:rsid w:val="004E01C5"/>
    <w:rsid w:val="004E219E"/>
    <w:rsid w:val="004E2A51"/>
    <w:rsid w:val="004E2C82"/>
    <w:rsid w:val="004E3E71"/>
    <w:rsid w:val="004E42EF"/>
    <w:rsid w:val="004E451D"/>
    <w:rsid w:val="004E457B"/>
    <w:rsid w:val="004E545F"/>
    <w:rsid w:val="004E689D"/>
    <w:rsid w:val="004E774D"/>
    <w:rsid w:val="004E7D6D"/>
    <w:rsid w:val="004E7F6D"/>
    <w:rsid w:val="004F0AC8"/>
    <w:rsid w:val="004F1391"/>
    <w:rsid w:val="004F13B1"/>
    <w:rsid w:val="004F32EB"/>
    <w:rsid w:val="004F3B41"/>
    <w:rsid w:val="004F423C"/>
    <w:rsid w:val="004F4623"/>
    <w:rsid w:val="004F4D28"/>
    <w:rsid w:val="004F54FB"/>
    <w:rsid w:val="004F6596"/>
    <w:rsid w:val="004F6B6F"/>
    <w:rsid w:val="004F771D"/>
    <w:rsid w:val="005003A7"/>
    <w:rsid w:val="00500510"/>
    <w:rsid w:val="005008AD"/>
    <w:rsid w:val="005009D3"/>
    <w:rsid w:val="00500BE9"/>
    <w:rsid w:val="00500DFB"/>
    <w:rsid w:val="0050198B"/>
    <w:rsid w:val="005019B7"/>
    <w:rsid w:val="00501C17"/>
    <w:rsid w:val="0050310F"/>
    <w:rsid w:val="00503315"/>
    <w:rsid w:val="0050389C"/>
    <w:rsid w:val="00503B53"/>
    <w:rsid w:val="00503E0F"/>
    <w:rsid w:val="00503FEB"/>
    <w:rsid w:val="00504502"/>
    <w:rsid w:val="00505C4A"/>
    <w:rsid w:val="005068BE"/>
    <w:rsid w:val="00506BE6"/>
    <w:rsid w:val="00506D2B"/>
    <w:rsid w:val="00506F33"/>
    <w:rsid w:val="00507043"/>
    <w:rsid w:val="005074F4"/>
    <w:rsid w:val="00507AEF"/>
    <w:rsid w:val="00507DF7"/>
    <w:rsid w:val="00510046"/>
    <w:rsid w:val="00510680"/>
    <w:rsid w:val="005111F4"/>
    <w:rsid w:val="0051163C"/>
    <w:rsid w:val="00511A5C"/>
    <w:rsid w:val="00511BC5"/>
    <w:rsid w:val="005136DD"/>
    <w:rsid w:val="00514926"/>
    <w:rsid w:val="00514DA0"/>
    <w:rsid w:val="00514DB1"/>
    <w:rsid w:val="005153DD"/>
    <w:rsid w:val="005155C3"/>
    <w:rsid w:val="00515F7E"/>
    <w:rsid w:val="00516165"/>
    <w:rsid w:val="00516176"/>
    <w:rsid w:val="005162B3"/>
    <w:rsid w:val="0051647D"/>
    <w:rsid w:val="005168CF"/>
    <w:rsid w:val="00516D6D"/>
    <w:rsid w:val="00516FC9"/>
    <w:rsid w:val="0051757D"/>
    <w:rsid w:val="00517F71"/>
    <w:rsid w:val="00520635"/>
    <w:rsid w:val="00520DD6"/>
    <w:rsid w:val="00520FD2"/>
    <w:rsid w:val="00521775"/>
    <w:rsid w:val="00521D09"/>
    <w:rsid w:val="005223BF"/>
    <w:rsid w:val="00522A88"/>
    <w:rsid w:val="00522BC1"/>
    <w:rsid w:val="00522C1C"/>
    <w:rsid w:val="00523884"/>
    <w:rsid w:val="00523D44"/>
    <w:rsid w:val="005249B5"/>
    <w:rsid w:val="0052676F"/>
    <w:rsid w:val="00526BEE"/>
    <w:rsid w:val="005276B3"/>
    <w:rsid w:val="005300C3"/>
    <w:rsid w:val="00530F4A"/>
    <w:rsid w:val="00531A39"/>
    <w:rsid w:val="00532120"/>
    <w:rsid w:val="00533198"/>
    <w:rsid w:val="0053327F"/>
    <w:rsid w:val="00533367"/>
    <w:rsid w:val="00533C59"/>
    <w:rsid w:val="00533D46"/>
    <w:rsid w:val="0053425C"/>
    <w:rsid w:val="0053430D"/>
    <w:rsid w:val="00534E97"/>
    <w:rsid w:val="0053515B"/>
    <w:rsid w:val="00535441"/>
    <w:rsid w:val="00535F42"/>
    <w:rsid w:val="005360FE"/>
    <w:rsid w:val="00536451"/>
    <w:rsid w:val="00536EFF"/>
    <w:rsid w:val="0053765B"/>
    <w:rsid w:val="005406F7"/>
    <w:rsid w:val="00540842"/>
    <w:rsid w:val="00540BB1"/>
    <w:rsid w:val="005423B3"/>
    <w:rsid w:val="00542544"/>
    <w:rsid w:val="00544FD7"/>
    <w:rsid w:val="00545832"/>
    <w:rsid w:val="005460D9"/>
    <w:rsid w:val="0054612B"/>
    <w:rsid w:val="005469DF"/>
    <w:rsid w:val="005479B2"/>
    <w:rsid w:val="0055044A"/>
    <w:rsid w:val="0055077D"/>
    <w:rsid w:val="00550927"/>
    <w:rsid w:val="00550BA0"/>
    <w:rsid w:val="005510F3"/>
    <w:rsid w:val="0055119E"/>
    <w:rsid w:val="0055126F"/>
    <w:rsid w:val="005512C7"/>
    <w:rsid w:val="00551742"/>
    <w:rsid w:val="00551767"/>
    <w:rsid w:val="00552BB6"/>
    <w:rsid w:val="00552DBF"/>
    <w:rsid w:val="0055382C"/>
    <w:rsid w:val="00553981"/>
    <w:rsid w:val="00553A75"/>
    <w:rsid w:val="00553E05"/>
    <w:rsid w:val="0055403B"/>
    <w:rsid w:val="00554176"/>
    <w:rsid w:val="005547E4"/>
    <w:rsid w:val="0055485A"/>
    <w:rsid w:val="00554F5B"/>
    <w:rsid w:val="00554FDD"/>
    <w:rsid w:val="005550DB"/>
    <w:rsid w:val="0055569F"/>
    <w:rsid w:val="00555809"/>
    <w:rsid w:val="00555D13"/>
    <w:rsid w:val="0055647A"/>
    <w:rsid w:val="005568CB"/>
    <w:rsid w:val="005568E4"/>
    <w:rsid w:val="005569C6"/>
    <w:rsid w:val="00556BB7"/>
    <w:rsid w:val="0055731D"/>
    <w:rsid w:val="005573F9"/>
    <w:rsid w:val="005579D9"/>
    <w:rsid w:val="00560042"/>
    <w:rsid w:val="005603ED"/>
    <w:rsid w:val="0056067A"/>
    <w:rsid w:val="00560C54"/>
    <w:rsid w:val="00560E13"/>
    <w:rsid w:val="005610C3"/>
    <w:rsid w:val="005612EF"/>
    <w:rsid w:val="00561617"/>
    <w:rsid w:val="00562A85"/>
    <w:rsid w:val="00562BE1"/>
    <w:rsid w:val="00562E08"/>
    <w:rsid w:val="0056378F"/>
    <w:rsid w:val="00563CAA"/>
    <w:rsid w:val="005642F7"/>
    <w:rsid w:val="005649FA"/>
    <w:rsid w:val="00564E19"/>
    <w:rsid w:val="00564E25"/>
    <w:rsid w:val="00565082"/>
    <w:rsid w:val="005661D3"/>
    <w:rsid w:val="005662D8"/>
    <w:rsid w:val="00566328"/>
    <w:rsid w:val="0056681F"/>
    <w:rsid w:val="005668E9"/>
    <w:rsid w:val="00567245"/>
    <w:rsid w:val="0056761A"/>
    <w:rsid w:val="005677D0"/>
    <w:rsid w:val="00567A2C"/>
    <w:rsid w:val="0057056E"/>
    <w:rsid w:val="00570C8C"/>
    <w:rsid w:val="005711DD"/>
    <w:rsid w:val="00571392"/>
    <w:rsid w:val="00571E45"/>
    <w:rsid w:val="00572625"/>
    <w:rsid w:val="005728D1"/>
    <w:rsid w:val="00573714"/>
    <w:rsid w:val="0057387E"/>
    <w:rsid w:val="00573EB1"/>
    <w:rsid w:val="00574261"/>
    <w:rsid w:val="0057474A"/>
    <w:rsid w:val="005752DF"/>
    <w:rsid w:val="00575DDE"/>
    <w:rsid w:val="0057669E"/>
    <w:rsid w:val="00576CB0"/>
    <w:rsid w:val="00576EFD"/>
    <w:rsid w:val="00577478"/>
    <w:rsid w:val="00580035"/>
    <w:rsid w:val="00580616"/>
    <w:rsid w:val="00581B72"/>
    <w:rsid w:val="005833FA"/>
    <w:rsid w:val="0058451B"/>
    <w:rsid w:val="0058462B"/>
    <w:rsid w:val="00584976"/>
    <w:rsid w:val="00584EC0"/>
    <w:rsid w:val="00585C2C"/>
    <w:rsid w:val="00586130"/>
    <w:rsid w:val="00586761"/>
    <w:rsid w:val="005867E8"/>
    <w:rsid w:val="005868AE"/>
    <w:rsid w:val="00586C17"/>
    <w:rsid w:val="005879AB"/>
    <w:rsid w:val="00587E98"/>
    <w:rsid w:val="005904DD"/>
    <w:rsid w:val="00590B91"/>
    <w:rsid w:val="0059152C"/>
    <w:rsid w:val="0059196C"/>
    <w:rsid w:val="00591B7E"/>
    <w:rsid w:val="00592026"/>
    <w:rsid w:val="0059220C"/>
    <w:rsid w:val="005924EA"/>
    <w:rsid w:val="005927EC"/>
    <w:rsid w:val="00593642"/>
    <w:rsid w:val="00593D68"/>
    <w:rsid w:val="00594491"/>
    <w:rsid w:val="005944E8"/>
    <w:rsid w:val="00594B91"/>
    <w:rsid w:val="00594D17"/>
    <w:rsid w:val="00595401"/>
    <w:rsid w:val="00595647"/>
    <w:rsid w:val="00595A00"/>
    <w:rsid w:val="0059630A"/>
    <w:rsid w:val="00596D55"/>
    <w:rsid w:val="0059787E"/>
    <w:rsid w:val="005A02B8"/>
    <w:rsid w:val="005A0536"/>
    <w:rsid w:val="005A0B53"/>
    <w:rsid w:val="005A0EB2"/>
    <w:rsid w:val="005A0F52"/>
    <w:rsid w:val="005A1615"/>
    <w:rsid w:val="005A2413"/>
    <w:rsid w:val="005A2CE5"/>
    <w:rsid w:val="005A311B"/>
    <w:rsid w:val="005A3796"/>
    <w:rsid w:val="005A3D9B"/>
    <w:rsid w:val="005A4A85"/>
    <w:rsid w:val="005A4F31"/>
    <w:rsid w:val="005A500C"/>
    <w:rsid w:val="005A525C"/>
    <w:rsid w:val="005A6497"/>
    <w:rsid w:val="005A794D"/>
    <w:rsid w:val="005A7E94"/>
    <w:rsid w:val="005B0329"/>
    <w:rsid w:val="005B0881"/>
    <w:rsid w:val="005B0D9F"/>
    <w:rsid w:val="005B11BE"/>
    <w:rsid w:val="005B1483"/>
    <w:rsid w:val="005B18E1"/>
    <w:rsid w:val="005B1B33"/>
    <w:rsid w:val="005B239F"/>
    <w:rsid w:val="005B2954"/>
    <w:rsid w:val="005B32DF"/>
    <w:rsid w:val="005B414B"/>
    <w:rsid w:val="005B4A9E"/>
    <w:rsid w:val="005B4BCD"/>
    <w:rsid w:val="005B5223"/>
    <w:rsid w:val="005B6239"/>
    <w:rsid w:val="005B6EA8"/>
    <w:rsid w:val="005B716F"/>
    <w:rsid w:val="005B7D7F"/>
    <w:rsid w:val="005C05FF"/>
    <w:rsid w:val="005C0E62"/>
    <w:rsid w:val="005C0E96"/>
    <w:rsid w:val="005C1033"/>
    <w:rsid w:val="005C1E45"/>
    <w:rsid w:val="005C21B3"/>
    <w:rsid w:val="005C2653"/>
    <w:rsid w:val="005C2A01"/>
    <w:rsid w:val="005C33BD"/>
    <w:rsid w:val="005C35AE"/>
    <w:rsid w:val="005C3BBC"/>
    <w:rsid w:val="005C46AB"/>
    <w:rsid w:val="005C4929"/>
    <w:rsid w:val="005C4BDC"/>
    <w:rsid w:val="005C5A6D"/>
    <w:rsid w:val="005C5B1A"/>
    <w:rsid w:val="005C5CBA"/>
    <w:rsid w:val="005C5DCD"/>
    <w:rsid w:val="005C6E64"/>
    <w:rsid w:val="005C6E6D"/>
    <w:rsid w:val="005C7507"/>
    <w:rsid w:val="005C7CEF"/>
    <w:rsid w:val="005D025D"/>
    <w:rsid w:val="005D0E59"/>
    <w:rsid w:val="005D13A3"/>
    <w:rsid w:val="005D1A51"/>
    <w:rsid w:val="005D1DA4"/>
    <w:rsid w:val="005D2C77"/>
    <w:rsid w:val="005D31B6"/>
    <w:rsid w:val="005D32AB"/>
    <w:rsid w:val="005D53A8"/>
    <w:rsid w:val="005D5713"/>
    <w:rsid w:val="005D5901"/>
    <w:rsid w:val="005D65AF"/>
    <w:rsid w:val="005D6981"/>
    <w:rsid w:val="005D6CFF"/>
    <w:rsid w:val="005D7247"/>
    <w:rsid w:val="005D7860"/>
    <w:rsid w:val="005E012C"/>
    <w:rsid w:val="005E04ED"/>
    <w:rsid w:val="005E0FC7"/>
    <w:rsid w:val="005E13B0"/>
    <w:rsid w:val="005E1634"/>
    <w:rsid w:val="005E1859"/>
    <w:rsid w:val="005E24F9"/>
    <w:rsid w:val="005E25F4"/>
    <w:rsid w:val="005E3791"/>
    <w:rsid w:val="005E5578"/>
    <w:rsid w:val="005E56A2"/>
    <w:rsid w:val="005E58B5"/>
    <w:rsid w:val="005E5C28"/>
    <w:rsid w:val="005E5F56"/>
    <w:rsid w:val="005E60B9"/>
    <w:rsid w:val="005E667C"/>
    <w:rsid w:val="005E7A5C"/>
    <w:rsid w:val="005E7D3B"/>
    <w:rsid w:val="005E7E92"/>
    <w:rsid w:val="005F0D36"/>
    <w:rsid w:val="005F220F"/>
    <w:rsid w:val="005F235B"/>
    <w:rsid w:val="005F252D"/>
    <w:rsid w:val="005F26F2"/>
    <w:rsid w:val="005F3AA8"/>
    <w:rsid w:val="005F4387"/>
    <w:rsid w:val="005F48CB"/>
    <w:rsid w:val="005F4C60"/>
    <w:rsid w:val="005F5670"/>
    <w:rsid w:val="005F627C"/>
    <w:rsid w:val="005F6AB3"/>
    <w:rsid w:val="005F6EA4"/>
    <w:rsid w:val="005F6EAD"/>
    <w:rsid w:val="005F71C0"/>
    <w:rsid w:val="005F71CD"/>
    <w:rsid w:val="005F75D2"/>
    <w:rsid w:val="0060060C"/>
    <w:rsid w:val="00601F6C"/>
    <w:rsid w:val="00603721"/>
    <w:rsid w:val="00603EFB"/>
    <w:rsid w:val="00605583"/>
    <w:rsid w:val="00605B19"/>
    <w:rsid w:val="006069D3"/>
    <w:rsid w:val="00606CFC"/>
    <w:rsid w:val="00606E33"/>
    <w:rsid w:val="00606FCD"/>
    <w:rsid w:val="006073FA"/>
    <w:rsid w:val="00607AC8"/>
    <w:rsid w:val="00607B2A"/>
    <w:rsid w:val="00610308"/>
    <w:rsid w:val="0061038F"/>
    <w:rsid w:val="00610D1D"/>
    <w:rsid w:val="0061151D"/>
    <w:rsid w:val="0061179D"/>
    <w:rsid w:val="0061196F"/>
    <w:rsid w:val="00611B80"/>
    <w:rsid w:val="00612410"/>
    <w:rsid w:val="006124C9"/>
    <w:rsid w:val="00612C6C"/>
    <w:rsid w:val="006137AF"/>
    <w:rsid w:val="006137E8"/>
    <w:rsid w:val="00613AEE"/>
    <w:rsid w:val="00613CDD"/>
    <w:rsid w:val="00614315"/>
    <w:rsid w:val="00614A41"/>
    <w:rsid w:val="00615637"/>
    <w:rsid w:val="006156D4"/>
    <w:rsid w:val="00615AD7"/>
    <w:rsid w:val="00615F6D"/>
    <w:rsid w:val="006200ED"/>
    <w:rsid w:val="00620914"/>
    <w:rsid w:val="00621921"/>
    <w:rsid w:val="00621C98"/>
    <w:rsid w:val="006220DF"/>
    <w:rsid w:val="006223C9"/>
    <w:rsid w:val="0062293D"/>
    <w:rsid w:val="00623417"/>
    <w:rsid w:val="006239B3"/>
    <w:rsid w:val="00624FA5"/>
    <w:rsid w:val="006256B0"/>
    <w:rsid w:val="00625A52"/>
    <w:rsid w:val="00625DDD"/>
    <w:rsid w:val="006265BA"/>
    <w:rsid w:val="00626948"/>
    <w:rsid w:val="00626A58"/>
    <w:rsid w:val="00627349"/>
    <w:rsid w:val="006278F4"/>
    <w:rsid w:val="0062793D"/>
    <w:rsid w:val="00627E5B"/>
    <w:rsid w:val="00630407"/>
    <w:rsid w:val="00630D51"/>
    <w:rsid w:val="00631360"/>
    <w:rsid w:val="00631B0B"/>
    <w:rsid w:val="00631B9A"/>
    <w:rsid w:val="00631BC0"/>
    <w:rsid w:val="00632488"/>
    <w:rsid w:val="00632791"/>
    <w:rsid w:val="0063410F"/>
    <w:rsid w:val="006344A3"/>
    <w:rsid w:val="00635F6E"/>
    <w:rsid w:val="006367F3"/>
    <w:rsid w:val="00636979"/>
    <w:rsid w:val="00636B26"/>
    <w:rsid w:val="00637DBD"/>
    <w:rsid w:val="00640FA3"/>
    <w:rsid w:val="00641051"/>
    <w:rsid w:val="006415A7"/>
    <w:rsid w:val="00642BB9"/>
    <w:rsid w:val="0064331A"/>
    <w:rsid w:val="00643816"/>
    <w:rsid w:val="00643E93"/>
    <w:rsid w:val="00643EC5"/>
    <w:rsid w:val="00644091"/>
    <w:rsid w:val="006441D1"/>
    <w:rsid w:val="0064442C"/>
    <w:rsid w:val="00644700"/>
    <w:rsid w:val="006451AD"/>
    <w:rsid w:val="00646154"/>
    <w:rsid w:val="006477CB"/>
    <w:rsid w:val="00647B98"/>
    <w:rsid w:val="00650925"/>
    <w:rsid w:val="006509E9"/>
    <w:rsid w:val="00650A2A"/>
    <w:rsid w:val="00650BB8"/>
    <w:rsid w:val="006510A3"/>
    <w:rsid w:val="0065250C"/>
    <w:rsid w:val="0065250F"/>
    <w:rsid w:val="00652EF3"/>
    <w:rsid w:val="006533D3"/>
    <w:rsid w:val="00653F24"/>
    <w:rsid w:val="00654381"/>
    <w:rsid w:val="00654970"/>
    <w:rsid w:val="006552D5"/>
    <w:rsid w:val="00655390"/>
    <w:rsid w:val="006557D9"/>
    <w:rsid w:val="006558BB"/>
    <w:rsid w:val="00655DF6"/>
    <w:rsid w:val="00655F1E"/>
    <w:rsid w:val="00656829"/>
    <w:rsid w:val="00656BAF"/>
    <w:rsid w:val="006574F4"/>
    <w:rsid w:val="006576EE"/>
    <w:rsid w:val="006578DD"/>
    <w:rsid w:val="00657B97"/>
    <w:rsid w:val="00660502"/>
    <w:rsid w:val="00660D86"/>
    <w:rsid w:val="00660E35"/>
    <w:rsid w:val="00661190"/>
    <w:rsid w:val="00661C05"/>
    <w:rsid w:val="00662209"/>
    <w:rsid w:val="00663BBF"/>
    <w:rsid w:val="00663C6A"/>
    <w:rsid w:val="00664C34"/>
    <w:rsid w:val="00664E0D"/>
    <w:rsid w:val="00664FFB"/>
    <w:rsid w:val="00666382"/>
    <w:rsid w:val="0067032B"/>
    <w:rsid w:val="0067085B"/>
    <w:rsid w:val="00671216"/>
    <w:rsid w:val="00672220"/>
    <w:rsid w:val="00672D39"/>
    <w:rsid w:val="00673565"/>
    <w:rsid w:val="00673865"/>
    <w:rsid w:val="0067452E"/>
    <w:rsid w:val="00674731"/>
    <w:rsid w:val="00675F48"/>
    <w:rsid w:val="00677CA0"/>
    <w:rsid w:val="00680A7C"/>
    <w:rsid w:val="00680D5A"/>
    <w:rsid w:val="006824F5"/>
    <w:rsid w:val="006826D4"/>
    <w:rsid w:val="006827A0"/>
    <w:rsid w:val="0068294D"/>
    <w:rsid w:val="00682991"/>
    <w:rsid w:val="00683CBF"/>
    <w:rsid w:val="00683D90"/>
    <w:rsid w:val="00683D98"/>
    <w:rsid w:val="00683F20"/>
    <w:rsid w:val="00685199"/>
    <w:rsid w:val="006856E6"/>
    <w:rsid w:val="006869ED"/>
    <w:rsid w:val="00686CED"/>
    <w:rsid w:val="00686FEF"/>
    <w:rsid w:val="00687258"/>
    <w:rsid w:val="006901FB"/>
    <w:rsid w:val="0069110F"/>
    <w:rsid w:val="0069157E"/>
    <w:rsid w:val="0069242D"/>
    <w:rsid w:val="0069276F"/>
    <w:rsid w:val="00692BB5"/>
    <w:rsid w:val="00692CC6"/>
    <w:rsid w:val="0069393D"/>
    <w:rsid w:val="0069459A"/>
    <w:rsid w:val="00694A15"/>
    <w:rsid w:val="00696F96"/>
    <w:rsid w:val="0069764B"/>
    <w:rsid w:val="00697ECF"/>
    <w:rsid w:val="006A0735"/>
    <w:rsid w:val="006A1141"/>
    <w:rsid w:val="006A1D2A"/>
    <w:rsid w:val="006A3D81"/>
    <w:rsid w:val="006A3F14"/>
    <w:rsid w:val="006A46CC"/>
    <w:rsid w:val="006A4812"/>
    <w:rsid w:val="006A497D"/>
    <w:rsid w:val="006A5071"/>
    <w:rsid w:val="006A55BD"/>
    <w:rsid w:val="006A5B83"/>
    <w:rsid w:val="006A6182"/>
    <w:rsid w:val="006A6199"/>
    <w:rsid w:val="006A63FD"/>
    <w:rsid w:val="006A7733"/>
    <w:rsid w:val="006A7BB5"/>
    <w:rsid w:val="006B0FA9"/>
    <w:rsid w:val="006B10C6"/>
    <w:rsid w:val="006B1A28"/>
    <w:rsid w:val="006B1F7F"/>
    <w:rsid w:val="006B1F9A"/>
    <w:rsid w:val="006B2163"/>
    <w:rsid w:val="006B2A86"/>
    <w:rsid w:val="006B2E87"/>
    <w:rsid w:val="006B2F56"/>
    <w:rsid w:val="006B384B"/>
    <w:rsid w:val="006B4258"/>
    <w:rsid w:val="006B4919"/>
    <w:rsid w:val="006B4F76"/>
    <w:rsid w:val="006B5036"/>
    <w:rsid w:val="006B504A"/>
    <w:rsid w:val="006B5B0F"/>
    <w:rsid w:val="006B5B46"/>
    <w:rsid w:val="006B5D8C"/>
    <w:rsid w:val="006C07C8"/>
    <w:rsid w:val="006C1AF6"/>
    <w:rsid w:val="006C1BA3"/>
    <w:rsid w:val="006C22BF"/>
    <w:rsid w:val="006C2CF3"/>
    <w:rsid w:val="006C311A"/>
    <w:rsid w:val="006C4587"/>
    <w:rsid w:val="006C47AA"/>
    <w:rsid w:val="006C4C19"/>
    <w:rsid w:val="006C4F3C"/>
    <w:rsid w:val="006C5176"/>
    <w:rsid w:val="006C5A1B"/>
    <w:rsid w:val="006C5C96"/>
    <w:rsid w:val="006C5E1B"/>
    <w:rsid w:val="006C6513"/>
    <w:rsid w:val="006C6D8C"/>
    <w:rsid w:val="006C7381"/>
    <w:rsid w:val="006C7929"/>
    <w:rsid w:val="006C7AE4"/>
    <w:rsid w:val="006C7F58"/>
    <w:rsid w:val="006D06FB"/>
    <w:rsid w:val="006D099B"/>
    <w:rsid w:val="006D112F"/>
    <w:rsid w:val="006D1EC2"/>
    <w:rsid w:val="006D2553"/>
    <w:rsid w:val="006D26B1"/>
    <w:rsid w:val="006D3626"/>
    <w:rsid w:val="006D397F"/>
    <w:rsid w:val="006D3CEA"/>
    <w:rsid w:val="006D3F97"/>
    <w:rsid w:val="006D5D28"/>
    <w:rsid w:val="006D6312"/>
    <w:rsid w:val="006D660D"/>
    <w:rsid w:val="006D6611"/>
    <w:rsid w:val="006D6787"/>
    <w:rsid w:val="006D6813"/>
    <w:rsid w:val="006D6C0E"/>
    <w:rsid w:val="006D6C8B"/>
    <w:rsid w:val="006D73E0"/>
    <w:rsid w:val="006D7971"/>
    <w:rsid w:val="006E100D"/>
    <w:rsid w:val="006E108E"/>
    <w:rsid w:val="006E1CFD"/>
    <w:rsid w:val="006E2317"/>
    <w:rsid w:val="006E2A93"/>
    <w:rsid w:val="006E39EA"/>
    <w:rsid w:val="006E3F6E"/>
    <w:rsid w:val="006E4C00"/>
    <w:rsid w:val="006E55C1"/>
    <w:rsid w:val="006E59AE"/>
    <w:rsid w:val="006E5B46"/>
    <w:rsid w:val="006E6198"/>
    <w:rsid w:val="006E6807"/>
    <w:rsid w:val="006E6FCD"/>
    <w:rsid w:val="006E7156"/>
    <w:rsid w:val="006F05C5"/>
    <w:rsid w:val="006F084E"/>
    <w:rsid w:val="006F09FA"/>
    <w:rsid w:val="006F1122"/>
    <w:rsid w:val="006F114A"/>
    <w:rsid w:val="006F1E07"/>
    <w:rsid w:val="006F278F"/>
    <w:rsid w:val="006F2914"/>
    <w:rsid w:val="006F3305"/>
    <w:rsid w:val="006F3321"/>
    <w:rsid w:val="006F4A22"/>
    <w:rsid w:val="006F5EEF"/>
    <w:rsid w:val="006F66B0"/>
    <w:rsid w:val="006F7259"/>
    <w:rsid w:val="00701817"/>
    <w:rsid w:val="00701CAC"/>
    <w:rsid w:val="00701FB9"/>
    <w:rsid w:val="0070221F"/>
    <w:rsid w:val="007022C6"/>
    <w:rsid w:val="007026B0"/>
    <w:rsid w:val="00702A66"/>
    <w:rsid w:val="00703214"/>
    <w:rsid w:val="00703674"/>
    <w:rsid w:val="007036E1"/>
    <w:rsid w:val="0070387C"/>
    <w:rsid w:val="00704EAC"/>
    <w:rsid w:val="007066C2"/>
    <w:rsid w:val="0070752E"/>
    <w:rsid w:val="00707C53"/>
    <w:rsid w:val="007108B5"/>
    <w:rsid w:val="00710F10"/>
    <w:rsid w:val="007113FD"/>
    <w:rsid w:val="0071153B"/>
    <w:rsid w:val="00711575"/>
    <w:rsid w:val="00711975"/>
    <w:rsid w:val="007120ED"/>
    <w:rsid w:val="00712EA9"/>
    <w:rsid w:val="00713EC9"/>
    <w:rsid w:val="00716783"/>
    <w:rsid w:val="00716FCF"/>
    <w:rsid w:val="00717809"/>
    <w:rsid w:val="007200BB"/>
    <w:rsid w:val="007207BE"/>
    <w:rsid w:val="007212DC"/>
    <w:rsid w:val="00721997"/>
    <w:rsid w:val="00721ADA"/>
    <w:rsid w:val="00721F41"/>
    <w:rsid w:val="007239EB"/>
    <w:rsid w:val="0072460A"/>
    <w:rsid w:val="00725532"/>
    <w:rsid w:val="007261ED"/>
    <w:rsid w:val="0072677A"/>
    <w:rsid w:val="00727C9C"/>
    <w:rsid w:val="00730730"/>
    <w:rsid w:val="00730A64"/>
    <w:rsid w:val="00731392"/>
    <w:rsid w:val="007314A1"/>
    <w:rsid w:val="00733247"/>
    <w:rsid w:val="00734128"/>
    <w:rsid w:val="00735691"/>
    <w:rsid w:val="00735AA2"/>
    <w:rsid w:val="00740A66"/>
    <w:rsid w:val="00740D1E"/>
    <w:rsid w:val="00741495"/>
    <w:rsid w:val="00741BE3"/>
    <w:rsid w:val="00741F96"/>
    <w:rsid w:val="0074251F"/>
    <w:rsid w:val="00742D79"/>
    <w:rsid w:val="00743265"/>
    <w:rsid w:val="0074416D"/>
    <w:rsid w:val="0074525A"/>
    <w:rsid w:val="00745528"/>
    <w:rsid w:val="007456E8"/>
    <w:rsid w:val="00745AF1"/>
    <w:rsid w:val="007461F1"/>
    <w:rsid w:val="007464A1"/>
    <w:rsid w:val="00746714"/>
    <w:rsid w:val="00746F40"/>
    <w:rsid w:val="007503BE"/>
    <w:rsid w:val="00750D75"/>
    <w:rsid w:val="00751120"/>
    <w:rsid w:val="00751618"/>
    <w:rsid w:val="00751C9F"/>
    <w:rsid w:val="00751F37"/>
    <w:rsid w:val="00752E09"/>
    <w:rsid w:val="00752F19"/>
    <w:rsid w:val="007532C9"/>
    <w:rsid w:val="00753509"/>
    <w:rsid w:val="00753F5A"/>
    <w:rsid w:val="00753F9E"/>
    <w:rsid w:val="0075410B"/>
    <w:rsid w:val="007541F9"/>
    <w:rsid w:val="007547D7"/>
    <w:rsid w:val="007555EC"/>
    <w:rsid w:val="0075576E"/>
    <w:rsid w:val="00755E89"/>
    <w:rsid w:val="007571E0"/>
    <w:rsid w:val="007572A2"/>
    <w:rsid w:val="00757417"/>
    <w:rsid w:val="0076091A"/>
    <w:rsid w:val="0076098F"/>
    <w:rsid w:val="00761E6B"/>
    <w:rsid w:val="0076248A"/>
    <w:rsid w:val="0076268D"/>
    <w:rsid w:val="00762E19"/>
    <w:rsid w:val="007630AC"/>
    <w:rsid w:val="007632C9"/>
    <w:rsid w:val="00763A3D"/>
    <w:rsid w:val="00763F45"/>
    <w:rsid w:val="0076411C"/>
    <w:rsid w:val="00764120"/>
    <w:rsid w:val="00764463"/>
    <w:rsid w:val="007653C0"/>
    <w:rsid w:val="00765874"/>
    <w:rsid w:val="007661BF"/>
    <w:rsid w:val="007666F4"/>
    <w:rsid w:val="007668E4"/>
    <w:rsid w:val="007669E8"/>
    <w:rsid w:val="00770203"/>
    <w:rsid w:val="007702B5"/>
    <w:rsid w:val="00771ED4"/>
    <w:rsid w:val="00772B76"/>
    <w:rsid w:val="00772CE0"/>
    <w:rsid w:val="0077309C"/>
    <w:rsid w:val="0077334A"/>
    <w:rsid w:val="007739ED"/>
    <w:rsid w:val="00774844"/>
    <w:rsid w:val="007765E4"/>
    <w:rsid w:val="007769CA"/>
    <w:rsid w:val="00780033"/>
    <w:rsid w:val="007806C9"/>
    <w:rsid w:val="007813F8"/>
    <w:rsid w:val="00782B16"/>
    <w:rsid w:val="00782E41"/>
    <w:rsid w:val="007831D6"/>
    <w:rsid w:val="0078487C"/>
    <w:rsid w:val="007848B8"/>
    <w:rsid w:val="00785848"/>
    <w:rsid w:val="00785EF5"/>
    <w:rsid w:val="0078686B"/>
    <w:rsid w:val="007870B1"/>
    <w:rsid w:val="00787608"/>
    <w:rsid w:val="00787E17"/>
    <w:rsid w:val="00790456"/>
    <w:rsid w:val="00790679"/>
    <w:rsid w:val="007907DC"/>
    <w:rsid w:val="00790A35"/>
    <w:rsid w:val="0079188E"/>
    <w:rsid w:val="00792629"/>
    <w:rsid w:val="00792C40"/>
    <w:rsid w:val="007934A2"/>
    <w:rsid w:val="00793524"/>
    <w:rsid w:val="007939B5"/>
    <w:rsid w:val="00794304"/>
    <w:rsid w:val="00794583"/>
    <w:rsid w:val="00794701"/>
    <w:rsid w:val="0079479B"/>
    <w:rsid w:val="00795752"/>
    <w:rsid w:val="00795A01"/>
    <w:rsid w:val="00795BF7"/>
    <w:rsid w:val="0079648F"/>
    <w:rsid w:val="00796553"/>
    <w:rsid w:val="007966E8"/>
    <w:rsid w:val="00797150"/>
    <w:rsid w:val="0079737B"/>
    <w:rsid w:val="007979CB"/>
    <w:rsid w:val="007A06D8"/>
    <w:rsid w:val="007A0791"/>
    <w:rsid w:val="007A0AF3"/>
    <w:rsid w:val="007A0CA3"/>
    <w:rsid w:val="007A1589"/>
    <w:rsid w:val="007A3921"/>
    <w:rsid w:val="007A3CA3"/>
    <w:rsid w:val="007A434E"/>
    <w:rsid w:val="007A43B5"/>
    <w:rsid w:val="007A4CDB"/>
    <w:rsid w:val="007A4D41"/>
    <w:rsid w:val="007A4FBB"/>
    <w:rsid w:val="007A540C"/>
    <w:rsid w:val="007A5ABB"/>
    <w:rsid w:val="007A5D92"/>
    <w:rsid w:val="007A6DE7"/>
    <w:rsid w:val="007A75E4"/>
    <w:rsid w:val="007B0016"/>
    <w:rsid w:val="007B053B"/>
    <w:rsid w:val="007B0B6E"/>
    <w:rsid w:val="007B1122"/>
    <w:rsid w:val="007B148A"/>
    <w:rsid w:val="007B160A"/>
    <w:rsid w:val="007B16B9"/>
    <w:rsid w:val="007B17D6"/>
    <w:rsid w:val="007B18F5"/>
    <w:rsid w:val="007B1C77"/>
    <w:rsid w:val="007B1C86"/>
    <w:rsid w:val="007B1F04"/>
    <w:rsid w:val="007B269D"/>
    <w:rsid w:val="007B34E7"/>
    <w:rsid w:val="007B4101"/>
    <w:rsid w:val="007B41E3"/>
    <w:rsid w:val="007B5380"/>
    <w:rsid w:val="007B6011"/>
    <w:rsid w:val="007B68A0"/>
    <w:rsid w:val="007B7B08"/>
    <w:rsid w:val="007C00D8"/>
    <w:rsid w:val="007C05DA"/>
    <w:rsid w:val="007C2510"/>
    <w:rsid w:val="007C2AD5"/>
    <w:rsid w:val="007C2DF0"/>
    <w:rsid w:val="007C30E0"/>
    <w:rsid w:val="007C46D8"/>
    <w:rsid w:val="007C4CA9"/>
    <w:rsid w:val="007C5132"/>
    <w:rsid w:val="007C5E72"/>
    <w:rsid w:val="007C665D"/>
    <w:rsid w:val="007C6E96"/>
    <w:rsid w:val="007C7F01"/>
    <w:rsid w:val="007D07DB"/>
    <w:rsid w:val="007D0A8F"/>
    <w:rsid w:val="007D14D7"/>
    <w:rsid w:val="007D1A2D"/>
    <w:rsid w:val="007D1AA2"/>
    <w:rsid w:val="007D220B"/>
    <w:rsid w:val="007D281B"/>
    <w:rsid w:val="007D4A14"/>
    <w:rsid w:val="007D5391"/>
    <w:rsid w:val="007D556B"/>
    <w:rsid w:val="007D5E72"/>
    <w:rsid w:val="007D742E"/>
    <w:rsid w:val="007D7457"/>
    <w:rsid w:val="007D7683"/>
    <w:rsid w:val="007D7B7F"/>
    <w:rsid w:val="007E010D"/>
    <w:rsid w:val="007E08B4"/>
    <w:rsid w:val="007E10DB"/>
    <w:rsid w:val="007E20FB"/>
    <w:rsid w:val="007E231C"/>
    <w:rsid w:val="007E2599"/>
    <w:rsid w:val="007E2C7B"/>
    <w:rsid w:val="007E31DB"/>
    <w:rsid w:val="007E435E"/>
    <w:rsid w:val="007E4A1D"/>
    <w:rsid w:val="007E4C81"/>
    <w:rsid w:val="007E5805"/>
    <w:rsid w:val="007E5D1A"/>
    <w:rsid w:val="007E5E5F"/>
    <w:rsid w:val="007E6388"/>
    <w:rsid w:val="007E684C"/>
    <w:rsid w:val="007E6A62"/>
    <w:rsid w:val="007E704F"/>
    <w:rsid w:val="007E779F"/>
    <w:rsid w:val="007E7A40"/>
    <w:rsid w:val="007E7A62"/>
    <w:rsid w:val="007E7D54"/>
    <w:rsid w:val="007F0ADA"/>
    <w:rsid w:val="007F1118"/>
    <w:rsid w:val="007F127D"/>
    <w:rsid w:val="007F1586"/>
    <w:rsid w:val="007F26BD"/>
    <w:rsid w:val="007F3A53"/>
    <w:rsid w:val="007F436B"/>
    <w:rsid w:val="007F5470"/>
    <w:rsid w:val="007F655E"/>
    <w:rsid w:val="007F6905"/>
    <w:rsid w:val="007F6A82"/>
    <w:rsid w:val="007F6F66"/>
    <w:rsid w:val="007F7879"/>
    <w:rsid w:val="008002AD"/>
    <w:rsid w:val="00800B72"/>
    <w:rsid w:val="00802E5E"/>
    <w:rsid w:val="008033EC"/>
    <w:rsid w:val="00803AA5"/>
    <w:rsid w:val="0080409B"/>
    <w:rsid w:val="0080430D"/>
    <w:rsid w:val="008049BC"/>
    <w:rsid w:val="008049DE"/>
    <w:rsid w:val="00805004"/>
    <w:rsid w:val="008051E7"/>
    <w:rsid w:val="008052C1"/>
    <w:rsid w:val="0080575D"/>
    <w:rsid w:val="0080582C"/>
    <w:rsid w:val="00806095"/>
    <w:rsid w:val="008060E4"/>
    <w:rsid w:val="00806173"/>
    <w:rsid w:val="00807D54"/>
    <w:rsid w:val="0081069B"/>
    <w:rsid w:val="008107DA"/>
    <w:rsid w:val="00810AA7"/>
    <w:rsid w:val="00810CA0"/>
    <w:rsid w:val="00811AAC"/>
    <w:rsid w:val="00811EAD"/>
    <w:rsid w:val="00812C0F"/>
    <w:rsid w:val="008137F0"/>
    <w:rsid w:val="00813B22"/>
    <w:rsid w:val="00813F34"/>
    <w:rsid w:val="00813F66"/>
    <w:rsid w:val="008144F5"/>
    <w:rsid w:val="008145A6"/>
    <w:rsid w:val="00814667"/>
    <w:rsid w:val="00814AB6"/>
    <w:rsid w:val="008159FD"/>
    <w:rsid w:val="0081620B"/>
    <w:rsid w:val="00816AE5"/>
    <w:rsid w:val="008172C7"/>
    <w:rsid w:val="00817810"/>
    <w:rsid w:val="0081788C"/>
    <w:rsid w:val="00817CDF"/>
    <w:rsid w:val="00820607"/>
    <w:rsid w:val="0082254A"/>
    <w:rsid w:val="00822598"/>
    <w:rsid w:val="00822BFA"/>
    <w:rsid w:val="00823F65"/>
    <w:rsid w:val="008241C6"/>
    <w:rsid w:val="00824C9A"/>
    <w:rsid w:val="00825274"/>
    <w:rsid w:val="008255AA"/>
    <w:rsid w:val="00826919"/>
    <w:rsid w:val="00826E2A"/>
    <w:rsid w:val="00827D21"/>
    <w:rsid w:val="00830FC4"/>
    <w:rsid w:val="0083100B"/>
    <w:rsid w:val="00831872"/>
    <w:rsid w:val="00831978"/>
    <w:rsid w:val="008320AC"/>
    <w:rsid w:val="0083213D"/>
    <w:rsid w:val="00832CF8"/>
    <w:rsid w:val="008331C8"/>
    <w:rsid w:val="00836E7C"/>
    <w:rsid w:val="0083713F"/>
    <w:rsid w:val="008402DA"/>
    <w:rsid w:val="008404F9"/>
    <w:rsid w:val="0084060A"/>
    <w:rsid w:val="00841142"/>
    <w:rsid w:val="008414AF"/>
    <w:rsid w:val="00841A1F"/>
    <w:rsid w:val="00841C82"/>
    <w:rsid w:val="00842FE8"/>
    <w:rsid w:val="00843E65"/>
    <w:rsid w:val="00844095"/>
    <w:rsid w:val="008441E1"/>
    <w:rsid w:val="00844928"/>
    <w:rsid w:val="00844C0E"/>
    <w:rsid w:val="00844CA9"/>
    <w:rsid w:val="0084504B"/>
    <w:rsid w:val="0084542C"/>
    <w:rsid w:val="00846086"/>
    <w:rsid w:val="008466F4"/>
    <w:rsid w:val="008468EF"/>
    <w:rsid w:val="00846B9A"/>
    <w:rsid w:val="00847E85"/>
    <w:rsid w:val="00847FC0"/>
    <w:rsid w:val="00847FE2"/>
    <w:rsid w:val="0085016A"/>
    <w:rsid w:val="00850382"/>
    <w:rsid w:val="00850BB3"/>
    <w:rsid w:val="008516A5"/>
    <w:rsid w:val="0085251E"/>
    <w:rsid w:val="00852649"/>
    <w:rsid w:val="00852990"/>
    <w:rsid w:val="00852DA7"/>
    <w:rsid w:val="0085375C"/>
    <w:rsid w:val="008548CA"/>
    <w:rsid w:val="00855841"/>
    <w:rsid w:val="00855966"/>
    <w:rsid w:val="008561FA"/>
    <w:rsid w:val="0085674A"/>
    <w:rsid w:val="008570D2"/>
    <w:rsid w:val="008575F9"/>
    <w:rsid w:val="00857633"/>
    <w:rsid w:val="00857A1F"/>
    <w:rsid w:val="00857A28"/>
    <w:rsid w:val="00857AB8"/>
    <w:rsid w:val="008609A3"/>
    <w:rsid w:val="00860A2F"/>
    <w:rsid w:val="00860D87"/>
    <w:rsid w:val="00860EDE"/>
    <w:rsid w:val="00860FD8"/>
    <w:rsid w:val="008620B6"/>
    <w:rsid w:val="0086230D"/>
    <w:rsid w:val="008626AE"/>
    <w:rsid w:val="00862C17"/>
    <w:rsid w:val="008643CB"/>
    <w:rsid w:val="00864631"/>
    <w:rsid w:val="00864D89"/>
    <w:rsid w:val="00864F88"/>
    <w:rsid w:val="0086521F"/>
    <w:rsid w:val="00865B48"/>
    <w:rsid w:val="0086661E"/>
    <w:rsid w:val="0086667D"/>
    <w:rsid w:val="00867533"/>
    <w:rsid w:val="00867820"/>
    <w:rsid w:val="00870155"/>
    <w:rsid w:val="00870A94"/>
    <w:rsid w:val="008712AD"/>
    <w:rsid w:val="008717A4"/>
    <w:rsid w:val="00871F5B"/>
    <w:rsid w:val="00872D9A"/>
    <w:rsid w:val="0087355B"/>
    <w:rsid w:val="008735F8"/>
    <w:rsid w:val="00873F21"/>
    <w:rsid w:val="00873FED"/>
    <w:rsid w:val="008742C4"/>
    <w:rsid w:val="00874B2F"/>
    <w:rsid w:val="00874B55"/>
    <w:rsid w:val="00875132"/>
    <w:rsid w:val="00875345"/>
    <w:rsid w:val="008758F4"/>
    <w:rsid w:val="00875AB8"/>
    <w:rsid w:val="00875CBC"/>
    <w:rsid w:val="008763ED"/>
    <w:rsid w:val="00876BEF"/>
    <w:rsid w:val="00876F51"/>
    <w:rsid w:val="00877543"/>
    <w:rsid w:val="00877640"/>
    <w:rsid w:val="008776D5"/>
    <w:rsid w:val="00877991"/>
    <w:rsid w:val="00880329"/>
    <w:rsid w:val="00880A01"/>
    <w:rsid w:val="00881394"/>
    <w:rsid w:val="0088177C"/>
    <w:rsid w:val="008819B6"/>
    <w:rsid w:val="00881B8E"/>
    <w:rsid w:val="00882346"/>
    <w:rsid w:val="00882811"/>
    <w:rsid w:val="00882BC2"/>
    <w:rsid w:val="00882C88"/>
    <w:rsid w:val="00882E61"/>
    <w:rsid w:val="00883344"/>
    <w:rsid w:val="008834AC"/>
    <w:rsid w:val="00883973"/>
    <w:rsid w:val="008845FC"/>
    <w:rsid w:val="008847DA"/>
    <w:rsid w:val="00884D32"/>
    <w:rsid w:val="008852DF"/>
    <w:rsid w:val="0088532D"/>
    <w:rsid w:val="008854AF"/>
    <w:rsid w:val="008854B8"/>
    <w:rsid w:val="00885783"/>
    <w:rsid w:val="00885AB7"/>
    <w:rsid w:val="00885EB8"/>
    <w:rsid w:val="00886250"/>
    <w:rsid w:val="00890431"/>
    <w:rsid w:val="00890C47"/>
    <w:rsid w:val="00891333"/>
    <w:rsid w:val="00891338"/>
    <w:rsid w:val="008924E4"/>
    <w:rsid w:val="00893469"/>
    <w:rsid w:val="008942FF"/>
    <w:rsid w:val="0089475C"/>
    <w:rsid w:val="0089476E"/>
    <w:rsid w:val="0089562A"/>
    <w:rsid w:val="00895B8A"/>
    <w:rsid w:val="00895E7A"/>
    <w:rsid w:val="0089676C"/>
    <w:rsid w:val="00896A06"/>
    <w:rsid w:val="00896B57"/>
    <w:rsid w:val="008A0E26"/>
    <w:rsid w:val="008A10D0"/>
    <w:rsid w:val="008A2A3A"/>
    <w:rsid w:val="008A334F"/>
    <w:rsid w:val="008A3D38"/>
    <w:rsid w:val="008A4069"/>
    <w:rsid w:val="008A4385"/>
    <w:rsid w:val="008A4B32"/>
    <w:rsid w:val="008A4EC7"/>
    <w:rsid w:val="008A5659"/>
    <w:rsid w:val="008A5C7F"/>
    <w:rsid w:val="008A69AA"/>
    <w:rsid w:val="008A7117"/>
    <w:rsid w:val="008A763C"/>
    <w:rsid w:val="008A7671"/>
    <w:rsid w:val="008B013D"/>
    <w:rsid w:val="008B0424"/>
    <w:rsid w:val="008B0554"/>
    <w:rsid w:val="008B076B"/>
    <w:rsid w:val="008B1484"/>
    <w:rsid w:val="008B1BDA"/>
    <w:rsid w:val="008B2AE7"/>
    <w:rsid w:val="008B2B7A"/>
    <w:rsid w:val="008B2C8A"/>
    <w:rsid w:val="008B4049"/>
    <w:rsid w:val="008B44B6"/>
    <w:rsid w:val="008B5727"/>
    <w:rsid w:val="008B5D71"/>
    <w:rsid w:val="008B5F8E"/>
    <w:rsid w:val="008B5FFB"/>
    <w:rsid w:val="008B60BB"/>
    <w:rsid w:val="008B6744"/>
    <w:rsid w:val="008B6AC2"/>
    <w:rsid w:val="008B6B52"/>
    <w:rsid w:val="008B6E33"/>
    <w:rsid w:val="008B6F02"/>
    <w:rsid w:val="008B6FA5"/>
    <w:rsid w:val="008B796D"/>
    <w:rsid w:val="008C0E18"/>
    <w:rsid w:val="008C1CEC"/>
    <w:rsid w:val="008C1FBA"/>
    <w:rsid w:val="008C27FA"/>
    <w:rsid w:val="008C2F61"/>
    <w:rsid w:val="008C497D"/>
    <w:rsid w:val="008C719E"/>
    <w:rsid w:val="008C7C4C"/>
    <w:rsid w:val="008D01D9"/>
    <w:rsid w:val="008D0564"/>
    <w:rsid w:val="008D0BDF"/>
    <w:rsid w:val="008D1612"/>
    <w:rsid w:val="008D1950"/>
    <w:rsid w:val="008D1AB4"/>
    <w:rsid w:val="008D1D87"/>
    <w:rsid w:val="008D22DC"/>
    <w:rsid w:val="008D2595"/>
    <w:rsid w:val="008D2D0E"/>
    <w:rsid w:val="008D3678"/>
    <w:rsid w:val="008D3957"/>
    <w:rsid w:val="008D4039"/>
    <w:rsid w:val="008D44E7"/>
    <w:rsid w:val="008D482E"/>
    <w:rsid w:val="008D4AF0"/>
    <w:rsid w:val="008D51ED"/>
    <w:rsid w:val="008D6457"/>
    <w:rsid w:val="008D71DA"/>
    <w:rsid w:val="008D7276"/>
    <w:rsid w:val="008D741B"/>
    <w:rsid w:val="008D7673"/>
    <w:rsid w:val="008E17D1"/>
    <w:rsid w:val="008E1D5D"/>
    <w:rsid w:val="008E1E67"/>
    <w:rsid w:val="008E2B9D"/>
    <w:rsid w:val="008E2E39"/>
    <w:rsid w:val="008E38D7"/>
    <w:rsid w:val="008E3B92"/>
    <w:rsid w:val="008E3DEB"/>
    <w:rsid w:val="008E41DE"/>
    <w:rsid w:val="008E567E"/>
    <w:rsid w:val="008E57AA"/>
    <w:rsid w:val="008E5A7A"/>
    <w:rsid w:val="008E5D2B"/>
    <w:rsid w:val="008E6A19"/>
    <w:rsid w:val="008E6BB8"/>
    <w:rsid w:val="008E6C66"/>
    <w:rsid w:val="008E7082"/>
    <w:rsid w:val="008E7B1A"/>
    <w:rsid w:val="008E7B2B"/>
    <w:rsid w:val="008E7B92"/>
    <w:rsid w:val="008F0B50"/>
    <w:rsid w:val="008F124C"/>
    <w:rsid w:val="008F193D"/>
    <w:rsid w:val="008F22D9"/>
    <w:rsid w:val="008F29A8"/>
    <w:rsid w:val="008F2A50"/>
    <w:rsid w:val="008F2AC8"/>
    <w:rsid w:val="008F2E0F"/>
    <w:rsid w:val="008F31FE"/>
    <w:rsid w:val="008F3C38"/>
    <w:rsid w:val="008F48C6"/>
    <w:rsid w:val="008F5728"/>
    <w:rsid w:val="008F6A93"/>
    <w:rsid w:val="008F706C"/>
    <w:rsid w:val="008F707D"/>
    <w:rsid w:val="008F7D4F"/>
    <w:rsid w:val="009003AF"/>
    <w:rsid w:val="009005C4"/>
    <w:rsid w:val="00901485"/>
    <w:rsid w:val="00902178"/>
    <w:rsid w:val="009024D0"/>
    <w:rsid w:val="00902CB5"/>
    <w:rsid w:val="009036D2"/>
    <w:rsid w:val="009039C1"/>
    <w:rsid w:val="009056BE"/>
    <w:rsid w:val="00906149"/>
    <w:rsid w:val="00906465"/>
    <w:rsid w:val="00906ACF"/>
    <w:rsid w:val="00906C8A"/>
    <w:rsid w:val="00906F5B"/>
    <w:rsid w:val="009070C9"/>
    <w:rsid w:val="00907558"/>
    <w:rsid w:val="00907644"/>
    <w:rsid w:val="00910788"/>
    <w:rsid w:val="0091088B"/>
    <w:rsid w:val="009116A7"/>
    <w:rsid w:val="00911A7E"/>
    <w:rsid w:val="00912487"/>
    <w:rsid w:val="00912931"/>
    <w:rsid w:val="00913136"/>
    <w:rsid w:val="00913BB0"/>
    <w:rsid w:val="00914195"/>
    <w:rsid w:val="009143A7"/>
    <w:rsid w:val="009149C5"/>
    <w:rsid w:val="00914B30"/>
    <w:rsid w:val="00914BF4"/>
    <w:rsid w:val="009150FC"/>
    <w:rsid w:val="009154D4"/>
    <w:rsid w:val="009156A8"/>
    <w:rsid w:val="0091653B"/>
    <w:rsid w:val="00916CE9"/>
    <w:rsid w:val="0091794D"/>
    <w:rsid w:val="00917EA8"/>
    <w:rsid w:val="009205E7"/>
    <w:rsid w:val="00920A47"/>
    <w:rsid w:val="009213DE"/>
    <w:rsid w:val="00921916"/>
    <w:rsid w:val="00921D30"/>
    <w:rsid w:val="009230F2"/>
    <w:rsid w:val="00925642"/>
    <w:rsid w:val="00925B42"/>
    <w:rsid w:val="009260CD"/>
    <w:rsid w:val="009261EB"/>
    <w:rsid w:val="00926F63"/>
    <w:rsid w:val="009275E5"/>
    <w:rsid w:val="009277B5"/>
    <w:rsid w:val="00927BFE"/>
    <w:rsid w:val="00930301"/>
    <w:rsid w:val="00930793"/>
    <w:rsid w:val="0093098B"/>
    <w:rsid w:val="00930E6C"/>
    <w:rsid w:val="00930FCF"/>
    <w:rsid w:val="00931129"/>
    <w:rsid w:val="009319E9"/>
    <w:rsid w:val="00931D78"/>
    <w:rsid w:val="00932CC0"/>
    <w:rsid w:val="009342B6"/>
    <w:rsid w:val="009345C5"/>
    <w:rsid w:val="009353CE"/>
    <w:rsid w:val="00935859"/>
    <w:rsid w:val="00935F3B"/>
    <w:rsid w:val="00936185"/>
    <w:rsid w:val="00936186"/>
    <w:rsid w:val="00937819"/>
    <w:rsid w:val="00940029"/>
    <w:rsid w:val="009410DB"/>
    <w:rsid w:val="009415FF"/>
    <w:rsid w:val="009416D7"/>
    <w:rsid w:val="00941751"/>
    <w:rsid w:val="00941AD2"/>
    <w:rsid w:val="00941DF6"/>
    <w:rsid w:val="009430A4"/>
    <w:rsid w:val="009431C5"/>
    <w:rsid w:val="00943341"/>
    <w:rsid w:val="00943D83"/>
    <w:rsid w:val="0094445A"/>
    <w:rsid w:val="00944A8D"/>
    <w:rsid w:val="00944B18"/>
    <w:rsid w:val="00944D60"/>
    <w:rsid w:val="009459E7"/>
    <w:rsid w:val="00946B62"/>
    <w:rsid w:val="009477F4"/>
    <w:rsid w:val="00947997"/>
    <w:rsid w:val="0095033B"/>
    <w:rsid w:val="009506A6"/>
    <w:rsid w:val="00951434"/>
    <w:rsid w:val="00952C88"/>
    <w:rsid w:val="00953884"/>
    <w:rsid w:val="00953CFD"/>
    <w:rsid w:val="00954312"/>
    <w:rsid w:val="009543BA"/>
    <w:rsid w:val="00955082"/>
    <w:rsid w:val="009563E8"/>
    <w:rsid w:val="009568C7"/>
    <w:rsid w:val="00957AEE"/>
    <w:rsid w:val="00957D06"/>
    <w:rsid w:val="00957DE7"/>
    <w:rsid w:val="00960DD1"/>
    <w:rsid w:val="00961A79"/>
    <w:rsid w:val="00961EC3"/>
    <w:rsid w:val="009626E2"/>
    <w:rsid w:val="00962A9C"/>
    <w:rsid w:val="00962AD6"/>
    <w:rsid w:val="0096355A"/>
    <w:rsid w:val="0096431A"/>
    <w:rsid w:val="00964443"/>
    <w:rsid w:val="00964851"/>
    <w:rsid w:val="0096490A"/>
    <w:rsid w:val="0096548D"/>
    <w:rsid w:val="00965552"/>
    <w:rsid w:val="0096708D"/>
    <w:rsid w:val="009676F7"/>
    <w:rsid w:val="00967B62"/>
    <w:rsid w:val="0097053E"/>
    <w:rsid w:val="00970A17"/>
    <w:rsid w:val="009710ED"/>
    <w:rsid w:val="009714FE"/>
    <w:rsid w:val="009715CD"/>
    <w:rsid w:val="00971E68"/>
    <w:rsid w:val="00973096"/>
    <w:rsid w:val="009737B9"/>
    <w:rsid w:val="0097395F"/>
    <w:rsid w:val="00973A7C"/>
    <w:rsid w:val="009743D7"/>
    <w:rsid w:val="00974F36"/>
    <w:rsid w:val="00975520"/>
    <w:rsid w:val="00975B42"/>
    <w:rsid w:val="009762FC"/>
    <w:rsid w:val="009766E8"/>
    <w:rsid w:val="0097676B"/>
    <w:rsid w:val="00976866"/>
    <w:rsid w:val="00976906"/>
    <w:rsid w:val="00976DEE"/>
    <w:rsid w:val="0097707B"/>
    <w:rsid w:val="0097736F"/>
    <w:rsid w:val="0098011A"/>
    <w:rsid w:val="009808E7"/>
    <w:rsid w:val="00982400"/>
    <w:rsid w:val="009827BB"/>
    <w:rsid w:val="00983A28"/>
    <w:rsid w:val="00984D25"/>
    <w:rsid w:val="00985A12"/>
    <w:rsid w:val="00986CAE"/>
    <w:rsid w:val="0098707D"/>
    <w:rsid w:val="00987C78"/>
    <w:rsid w:val="00990143"/>
    <w:rsid w:val="00990DE7"/>
    <w:rsid w:val="0099126A"/>
    <w:rsid w:val="00991556"/>
    <w:rsid w:val="0099258F"/>
    <w:rsid w:val="00992918"/>
    <w:rsid w:val="009929FA"/>
    <w:rsid w:val="00992A76"/>
    <w:rsid w:val="00993453"/>
    <w:rsid w:val="00994DCE"/>
    <w:rsid w:val="00994F81"/>
    <w:rsid w:val="009956B4"/>
    <w:rsid w:val="00995931"/>
    <w:rsid w:val="009959B7"/>
    <w:rsid w:val="00995E0B"/>
    <w:rsid w:val="00996662"/>
    <w:rsid w:val="009967FB"/>
    <w:rsid w:val="00996BBA"/>
    <w:rsid w:val="00996D94"/>
    <w:rsid w:val="00997424"/>
    <w:rsid w:val="009A1554"/>
    <w:rsid w:val="009A18E9"/>
    <w:rsid w:val="009A2590"/>
    <w:rsid w:val="009A2D13"/>
    <w:rsid w:val="009A3785"/>
    <w:rsid w:val="009A39AA"/>
    <w:rsid w:val="009A4268"/>
    <w:rsid w:val="009A4C0B"/>
    <w:rsid w:val="009A53CF"/>
    <w:rsid w:val="009A5A2D"/>
    <w:rsid w:val="009A5E9A"/>
    <w:rsid w:val="009A5F7A"/>
    <w:rsid w:val="009A60BD"/>
    <w:rsid w:val="009A677E"/>
    <w:rsid w:val="009A6859"/>
    <w:rsid w:val="009A6B94"/>
    <w:rsid w:val="009A6F8F"/>
    <w:rsid w:val="009A78DC"/>
    <w:rsid w:val="009B10E4"/>
    <w:rsid w:val="009B114F"/>
    <w:rsid w:val="009B1280"/>
    <w:rsid w:val="009B3194"/>
    <w:rsid w:val="009B3491"/>
    <w:rsid w:val="009B395D"/>
    <w:rsid w:val="009B468D"/>
    <w:rsid w:val="009B47CE"/>
    <w:rsid w:val="009B4B27"/>
    <w:rsid w:val="009B4C5E"/>
    <w:rsid w:val="009B4D02"/>
    <w:rsid w:val="009B5304"/>
    <w:rsid w:val="009B5448"/>
    <w:rsid w:val="009B5B64"/>
    <w:rsid w:val="009B5EEA"/>
    <w:rsid w:val="009B6A1E"/>
    <w:rsid w:val="009B70BF"/>
    <w:rsid w:val="009B72EA"/>
    <w:rsid w:val="009B75ED"/>
    <w:rsid w:val="009B790A"/>
    <w:rsid w:val="009C0244"/>
    <w:rsid w:val="009C141C"/>
    <w:rsid w:val="009C16E3"/>
    <w:rsid w:val="009C1E85"/>
    <w:rsid w:val="009C20BA"/>
    <w:rsid w:val="009C35B1"/>
    <w:rsid w:val="009C3A36"/>
    <w:rsid w:val="009C3B0A"/>
    <w:rsid w:val="009C3CCF"/>
    <w:rsid w:val="009C40B6"/>
    <w:rsid w:val="009C4859"/>
    <w:rsid w:val="009C4B99"/>
    <w:rsid w:val="009C4EF1"/>
    <w:rsid w:val="009C5C1A"/>
    <w:rsid w:val="009C5EF1"/>
    <w:rsid w:val="009C5FE7"/>
    <w:rsid w:val="009C6118"/>
    <w:rsid w:val="009C6858"/>
    <w:rsid w:val="009C6C33"/>
    <w:rsid w:val="009C719C"/>
    <w:rsid w:val="009C7C4B"/>
    <w:rsid w:val="009D0365"/>
    <w:rsid w:val="009D06A6"/>
    <w:rsid w:val="009D0B93"/>
    <w:rsid w:val="009D204B"/>
    <w:rsid w:val="009D2113"/>
    <w:rsid w:val="009D3FE8"/>
    <w:rsid w:val="009D429E"/>
    <w:rsid w:val="009D44A3"/>
    <w:rsid w:val="009D4AD8"/>
    <w:rsid w:val="009D5AA9"/>
    <w:rsid w:val="009D698D"/>
    <w:rsid w:val="009D6AB2"/>
    <w:rsid w:val="009D724E"/>
    <w:rsid w:val="009D73FB"/>
    <w:rsid w:val="009D76F6"/>
    <w:rsid w:val="009D7D3D"/>
    <w:rsid w:val="009D7D81"/>
    <w:rsid w:val="009E0136"/>
    <w:rsid w:val="009E02E1"/>
    <w:rsid w:val="009E0ACC"/>
    <w:rsid w:val="009E0D07"/>
    <w:rsid w:val="009E0F5A"/>
    <w:rsid w:val="009E1063"/>
    <w:rsid w:val="009E11E2"/>
    <w:rsid w:val="009E1DDB"/>
    <w:rsid w:val="009E1F2F"/>
    <w:rsid w:val="009E23E8"/>
    <w:rsid w:val="009E257C"/>
    <w:rsid w:val="009E30BB"/>
    <w:rsid w:val="009E37BD"/>
    <w:rsid w:val="009E422F"/>
    <w:rsid w:val="009E497B"/>
    <w:rsid w:val="009E51D2"/>
    <w:rsid w:val="009E5345"/>
    <w:rsid w:val="009E5E80"/>
    <w:rsid w:val="009E5FF6"/>
    <w:rsid w:val="009E613A"/>
    <w:rsid w:val="009E6ED7"/>
    <w:rsid w:val="009E7FC9"/>
    <w:rsid w:val="009F0488"/>
    <w:rsid w:val="009F092E"/>
    <w:rsid w:val="009F0B20"/>
    <w:rsid w:val="009F0E96"/>
    <w:rsid w:val="009F0F92"/>
    <w:rsid w:val="009F1AB9"/>
    <w:rsid w:val="009F294C"/>
    <w:rsid w:val="009F2FBE"/>
    <w:rsid w:val="009F30F4"/>
    <w:rsid w:val="009F3D67"/>
    <w:rsid w:val="009F4AE5"/>
    <w:rsid w:val="009F4E49"/>
    <w:rsid w:val="009F521B"/>
    <w:rsid w:val="009F553C"/>
    <w:rsid w:val="009F5870"/>
    <w:rsid w:val="009F5B8A"/>
    <w:rsid w:val="009F78E1"/>
    <w:rsid w:val="009F7C00"/>
    <w:rsid w:val="00A0089B"/>
    <w:rsid w:val="00A00C0B"/>
    <w:rsid w:val="00A01144"/>
    <w:rsid w:val="00A01386"/>
    <w:rsid w:val="00A01883"/>
    <w:rsid w:val="00A01E7D"/>
    <w:rsid w:val="00A023EA"/>
    <w:rsid w:val="00A02644"/>
    <w:rsid w:val="00A02A18"/>
    <w:rsid w:val="00A030A7"/>
    <w:rsid w:val="00A03C0B"/>
    <w:rsid w:val="00A03C34"/>
    <w:rsid w:val="00A04022"/>
    <w:rsid w:val="00A04F46"/>
    <w:rsid w:val="00A0567D"/>
    <w:rsid w:val="00A056D9"/>
    <w:rsid w:val="00A05D6C"/>
    <w:rsid w:val="00A06CA4"/>
    <w:rsid w:val="00A07332"/>
    <w:rsid w:val="00A07363"/>
    <w:rsid w:val="00A073A3"/>
    <w:rsid w:val="00A10CDA"/>
    <w:rsid w:val="00A11341"/>
    <w:rsid w:val="00A116B2"/>
    <w:rsid w:val="00A126D5"/>
    <w:rsid w:val="00A134EF"/>
    <w:rsid w:val="00A13E8F"/>
    <w:rsid w:val="00A14540"/>
    <w:rsid w:val="00A14D1A"/>
    <w:rsid w:val="00A1503D"/>
    <w:rsid w:val="00A15B93"/>
    <w:rsid w:val="00A15DB3"/>
    <w:rsid w:val="00A16128"/>
    <w:rsid w:val="00A1695C"/>
    <w:rsid w:val="00A16977"/>
    <w:rsid w:val="00A16C7A"/>
    <w:rsid w:val="00A179FD"/>
    <w:rsid w:val="00A17BD3"/>
    <w:rsid w:val="00A20F06"/>
    <w:rsid w:val="00A20FDF"/>
    <w:rsid w:val="00A2140E"/>
    <w:rsid w:val="00A217E5"/>
    <w:rsid w:val="00A21BD7"/>
    <w:rsid w:val="00A21DC1"/>
    <w:rsid w:val="00A21E06"/>
    <w:rsid w:val="00A22014"/>
    <w:rsid w:val="00A223EE"/>
    <w:rsid w:val="00A22D4B"/>
    <w:rsid w:val="00A23049"/>
    <w:rsid w:val="00A235E2"/>
    <w:rsid w:val="00A23A85"/>
    <w:rsid w:val="00A23C13"/>
    <w:rsid w:val="00A24138"/>
    <w:rsid w:val="00A24371"/>
    <w:rsid w:val="00A24B03"/>
    <w:rsid w:val="00A24F4B"/>
    <w:rsid w:val="00A254C9"/>
    <w:rsid w:val="00A26526"/>
    <w:rsid w:val="00A26721"/>
    <w:rsid w:val="00A2681C"/>
    <w:rsid w:val="00A268F4"/>
    <w:rsid w:val="00A271E0"/>
    <w:rsid w:val="00A27213"/>
    <w:rsid w:val="00A27604"/>
    <w:rsid w:val="00A27682"/>
    <w:rsid w:val="00A30E9C"/>
    <w:rsid w:val="00A316FA"/>
    <w:rsid w:val="00A32C43"/>
    <w:rsid w:val="00A32D06"/>
    <w:rsid w:val="00A32F8B"/>
    <w:rsid w:val="00A33542"/>
    <w:rsid w:val="00A34B64"/>
    <w:rsid w:val="00A37489"/>
    <w:rsid w:val="00A37A61"/>
    <w:rsid w:val="00A4156B"/>
    <w:rsid w:val="00A415E4"/>
    <w:rsid w:val="00A41995"/>
    <w:rsid w:val="00A425E4"/>
    <w:rsid w:val="00A428E8"/>
    <w:rsid w:val="00A42F73"/>
    <w:rsid w:val="00A4344F"/>
    <w:rsid w:val="00A44293"/>
    <w:rsid w:val="00A449D6"/>
    <w:rsid w:val="00A44BA1"/>
    <w:rsid w:val="00A4524F"/>
    <w:rsid w:val="00A462EC"/>
    <w:rsid w:val="00A46381"/>
    <w:rsid w:val="00A46A64"/>
    <w:rsid w:val="00A47083"/>
    <w:rsid w:val="00A470FA"/>
    <w:rsid w:val="00A4743B"/>
    <w:rsid w:val="00A4746E"/>
    <w:rsid w:val="00A504ED"/>
    <w:rsid w:val="00A53365"/>
    <w:rsid w:val="00A53FFB"/>
    <w:rsid w:val="00A5502E"/>
    <w:rsid w:val="00A5539E"/>
    <w:rsid w:val="00A564C8"/>
    <w:rsid w:val="00A56615"/>
    <w:rsid w:val="00A56903"/>
    <w:rsid w:val="00A56ADE"/>
    <w:rsid w:val="00A56D30"/>
    <w:rsid w:val="00A570DE"/>
    <w:rsid w:val="00A57DD5"/>
    <w:rsid w:val="00A57E63"/>
    <w:rsid w:val="00A60DAD"/>
    <w:rsid w:val="00A614E1"/>
    <w:rsid w:val="00A61A30"/>
    <w:rsid w:val="00A61D5E"/>
    <w:rsid w:val="00A61FC1"/>
    <w:rsid w:val="00A62E80"/>
    <w:rsid w:val="00A63651"/>
    <w:rsid w:val="00A63D49"/>
    <w:rsid w:val="00A64B56"/>
    <w:rsid w:val="00A654DC"/>
    <w:rsid w:val="00A65726"/>
    <w:rsid w:val="00A65A9C"/>
    <w:rsid w:val="00A6630B"/>
    <w:rsid w:val="00A668C4"/>
    <w:rsid w:val="00A6695C"/>
    <w:rsid w:val="00A66A35"/>
    <w:rsid w:val="00A67215"/>
    <w:rsid w:val="00A6798C"/>
    <w:rsid w:val="00A701B5"/>
    <w:rsid w:val="00A710BD"/>
    <w:rsid w:val="00A71197"/>
    <w:rsid w:val="00A712D6"/>
    <w:rsid w:val="00A724D6"/>
    <w:rsid w:val="00A72859"/>
    <w:rsid w:val="00A73B1E"/>
    <w:rsid w:val="00A73FD5"/>
    <w:rsid w:val="00A74073"/>
    <w:rsid w:val="00A746C0"/>
    <w:rsid w:val="00A75347"/>
    <w:rsid w:val="00A75381"/>
    <w:rsid w:val="00A75B24"/>
    <w:rsid w:val="00A76D79"/>
    <w:rsid w:val="00A76E06"/>
    <w:rsid w:val="00A8103C"/>
    <w:rsid w:val="00A81222"/>
    <w:rsid w:val="00A82AA7"/>
    <w:rsid w:val="00A82ABA"/>
    <w:rsid w:val="00A831EC"/>
    <w:rsid w:val="00A8364C"/>
    <w:rsid w:val="00A83946"/>
    <w:rsid w:val="00A84126"/>
    <w:rsid w:val="00A84530"/>
    <w:rsid w:val="00A845C9"/>
    <w:rsid w:val="00A85579"/>
    <w:rsid w:val="00A85A71"/>
    <w:rsid w:val="00A85E77"/>
    <w:rsid w:val="00A86636"/>
    <w:rsid w:val="00A86EA7"/>
    <w:rsid w:val="00A878C2"/>
    <w:rsid w:val="00A87AFC"/>
    <w:rsid w:val="00A87C59"/>
    <w:rsid w:val="00A87DE0"/>
    <w:rsid w:val="00A900B3"/>
    <w:rsid w:val="00A9016A"/>
    <w:rsid w:val="00A904DB"/>
    <w:rsid w:val="00A90E48"/>
    <w:rsid w:val="00A914AB"/>
    <w:rsid w:val="00A9156A"/>
    <w:rsid w:val="00A91ACB"/>
    <w:rsid w:val="00A91CF4"/>
    <w:rsid w:val="00A91FB1"/>
    <w:rsid w:val="00A92D04"/>
    <w:rsid w:val="00A93086"/>
    <w:rsid w:val="00A93132"/>
    <w:rsid w:val="00A9315E"/>
    <w:rsid w:val="00A93D2C"/>
    <w:rsid w:val="00A94680"/>
    <w:rsid w:val="00A948E9"/>
    <w:rsid w:val="00A95BEA"/>
    <w:rsid w:val="00A970E2"/>
    <w:rsid w:val="00A97CC6"/>
    <w:rsid w:val="00AA15C5"/>
    <w:rsid w:val="00AA28A6"/>
    <w:rsid w:val="00AA28F8"/>
    <w:rsid w:val="00AA29AB"/>
    <w:rsid w:val="00AA2D0D"/>
    <w:rsid w:val="00AA3BF0"/>
    <w:rsid w:val="00AA46FD"/>
    <w:rsid w:val="00AA47C8"/>
    <w:rsid w:val="00AA49E5"/>
    <w:rsid w:val="00AA4CFF"/>
    <w:rsid w:val="00AA5BFD"/>
    <w:rsid w:val="00AA6AAA"/>
    <w:rsid w:val="00AA7B92"/>
    <w:rsid w:val="00AA7F8C"/>
    <w:rsid w:val="00AB0CAB"/>
    <w:rsid w:val="00AB0E2F"/>
    <w:rsid w:val="00AB0F45"/>
    <w:rsid w:val="00AB180C"/>
    <w:rsid w:val="00AB2042"/>
    <w:rsid w:val="00AB21EA"/>
    <w:rsid w:val="00AB2459"/>
    <w:rsid w:val="00AB26F2"/>
    <w:rsid w:val="00AB2CB6"/>
    <w:rsid w:val="00AB4296"/>
    <w:rsid w:val="00AB47C4"/>
    <w:rsid w:val="00AB539C"/>
    <w:rsid w:val="00AB586F"/>
    <w:rsid w:val="00AB58C5"/>
    <w:rsid w:val="00AB58E9"/>
    <w:rsid w:val="00AB58EB"/>
    <w:rsid w:val="00AB6276"/>
    <w:rsid w:val="00AB6CB5"/>
    <w:rsid w:val="00AB709A"/>
    <w:rsid w:val="00AB7209"/>
    <w:rsid w:val="00AB7779"/>
    <w:rsid w:val="00AB7BDB"/>
    <w:rsid w:val="00AC007D"/>
    <w:rsid w:val="00AC0EB6"/>
    <w:rsid w:val="00AC2622"/>
    <w:rsid w:val="00AC2FEE"/>
    <w:rsid w:val="00AC32FB"/>
    <w:rsid w:val="00AC4EEF"/>
    <w:rsid w:val="00AC5394"/>
    <w:rsid w:val="00AC5542"/>
    <w:rsid w:val="00AC7D19"/>
    <w:rsid w:val="00AD0B26"/>
    <w:rsid w:val="00AD1CFF"/>
    <w:rsid w:val="00AD2C24"/>
    <w:rsid w:val="00AD3508"/>
    <w:rsid w:val="00AD38C8"/>
    <w:rsid w:val="00AD40DE"/>
    <w:rsid w:val="00AD452C"/>
    <w:rsid w:val="00AD529A"/>
    <w:rsid w:val="00AD5713"/>
    <w:rsid w:val="00AD5D2E"/>
    <w:rsid w:val="00AD5E13"/>
    <w:rsid w:val="00AD6267"/>
    <w:rsid w:val="00AD68D4"/>
    <w:rsid w:val="00AD69D4"/>
    <w:rsid w:val="00AE043B"/>
    <w:rsid w:val="00AE092F"/>
    <w:rsid w:val="00AE0C69"/>
    <w:rsid w:val="00AE1E03"/>
    <w:rsid w:val="00AE3540"/>
    <w:rsid w:val="00AE38F8"/>
    <w:rsid w:val="00AE3C3F"/>
    <w:rsid w:val="00AE3F3E"/>
    <w:rsid w:val="00AE462F"/>
    <w:rsid w:val="00AE5EC1"/>
    <w:rsid w:val="00AE6609"/>
    <w:rsid w:val="00AE697D"/>
    <w:rsid w:val="00AE6BCE"/>
    <w:rsid w:val="00AE708E"/>
    <w:rsid w:val="00AF0364"/>
    <w:rsid w:val="00AF059A"/>
    <w:rsid w:val="00AF05C3"/>
    <w:rsid w:val="00AF0641"/>
    <w:rsid w:val="00AF0D35"/>
    <w:rsid w:val="00AF1579"/>
    <w:rsid w:val="00AF1797"/>
    <w:rsid w:val="00AF258A"/>
    <w:rsid w:val="00AF2A7B"/>
    <w:rsid w:val="00AF2BCA"/>
    <w:rsid w:val="00AF3364"/>
    <w:rsid w:val="00AF376C"/>
    <w:rsid w:val="00AF4780"/>
    <w:rsid w:val="00AF4E2B"/>
    <w:rsid w:val="00AF58A7"/>
    <w:rsid w:val="00AF591E"/>
    <w:rsid w:val="00AF5B3B"/>
    <w:rsid w:val="00AF5D76"/>
    <w:rsid w:val="00AF6E0F"/>
    <w:rsid w:val="00B00037"/>
    <w:rsid w:val="00B00238"/>
    <w:rsid w:val="00B012DD"/>
    <w:rsid w:val="00B014DB"/>
    <w:rsid w:val="00B01521"/>
    <w:rsid w:val="00B01CD6"/>
    <w:rsid w:val="00B021F0"/>
    <w:rsid w:val="00B0231F"/>
    <w:rsid w:val="00B02C06"/>
    <w:rsid w:val="00B03202"/>
    <w:rsid w:val="00B034F9"/>
    <w:rsid w:val="00B03A04"/>
    <w:rsid w:val="00B03B7E"/>
    <w:rsid w:val="00B04D4E"/>
    <w:rsid w:val="00B05069"/>
    <w:rsid w:val="00B0514A"/>
    <w:rsid w:val="00B05DA0"/>
    <w:rsid w:val="00B0626C"/>
    <w:rsid w:val="00B06321"/>
    <w:rsid w:val="00B0633A"/>
    <w:rsid w:val="00B06749"/>
    <w:rsid w:val="00B06947"/>
    <w:rsid w:val="00B06BD7"/>
    <w:rsid w:val="00B0799F"/>
    <w:rsid w:val="00B07CBA"/>
    <w:rsid w:val="00B07FB8"/>
    <w:rsid w:val="00B10C74"/>
    <w:rsid w:val="00B10FB6"/>
    <w:rsid w:val="00B11102"/>
    <w:rsid w:val="00B1251F"/>
    <w:rsid w:val="00B13333"/>
    <w:rsid w:val="00B13572"/>
    <w:rsid w:val="00B144E5"/>
    <w:rsid w:val="00B14517"/>
    <w:rsid w:val="00B147C2"/>
    <w:rsid w:val="00B149F0"/>
    <w:rsid w:val="00B15E20"/>
    <w:rsid w:val="00B1609E"/>
    <w:rsid w:val="00B1689A"/>
    <w:rsid w:val="00B1782D"/>
    <w:rsid w:val="00B17892"/>
    <w:rsid w:val="00B17A73"/>
    <w:rsid w:val="00B20BB6"/>
    <w:rsid w:val="00B2139E"/>
    <w:rsid w:val="00B2242F"/>
    <w:rsid w:val="00B229C4"/>
    <w:rsid w:val="00B22BD0"/>
    <w:rsid w:val="00B22D38"/>
    <w:rsid w:val="00B23326"/>
    <w:rsid w:val="00B235C1"/>
    <w:rsid w:val="00B240C4"/>
    <w:rsid w:val="00B247C9"/>
    <w:rsid w:val="00B25425"/>
    <w:rsid w:val="00B25F41"/>
    <w:rsid w:val="00B26908"/>
    <w:rsid w:val="00B27671"/>
    <w:rsid w:val="00B30287"/>
    <w:rsid w:val="00B30A8F"/>
    <w:rsid w:val="00B31450"/>
    <w:rsid w:val="00B31D6D"/>
    <w:rsid w:val="00B323C8"/>
    <w:rsid w:val="00B328EE"/>
    <w:rsid w:val="00B3294C"/>
    <w:rsid w:val="00B33030"/>
    <w:rsid w:val="00B33309"/>
    <w:rsid w:val="00B33966"/>
    <w:rsid w:val="00B33D6C"/>
    <w:rsid w:val="00B34FCB"/>
    <w:rsid w:val="00B3568D"/>
    <w:rsid w:val="00B35E74"/>
    <w:rsid w:val="00B36151"/>
    <w:rsid w:val="00B366CD"/>
    <w:rsid w:val="00B36A14"/>
    <w:rsid w:val="00B36E8B"/>
    <w:rsid w:val="00B36F8F"/>
    <w:rsid w:val="00B371B0"/>
    <w:rsid w:val="00B37F2E"/>
    <w:rsid w:val="00B40954"/>
    <w:rsid w:val="00B40BCB"/>
    <w:rsid w:val="00B4198E"/>
    <w:rsid w:val="00B41FD1"/>
    <w:rsid w:val="00B424E6"/>
    <w:rsid w:val="00B42D12"/>
    <w:rsid w:val="00B43BF2"/>
    <w:rsid w:val="00B46AFC"/>
    <w:rsid w:val="00B47662"/>
    <w:rsid w:val="00B47BA5"/>
    <w:rsid w:val="00B50366"/>
    <w:rsid w:val="00B50509"/>
    <w:rsid w:val="00B51235"/>
    <w:rsid w:val="00B51415"/>
    <w:rsid w:val="00B5177C"/>
    <w:rsid w:val="00B51911"/>
    <w:rsid w:val="00B51AD1"/>
    <w:rsid w:val="00B524E5"/>
    <w:rsid w:val="00B5289E"/>
    <w:rsid w:val="00B52DBC"/>
    <w:rsid w:val="00B53343"/>
    <w:rsid w:val="00B53AA7"/>
    <w:rsid w:val="00B53C43"/>
    <w:rsid w:val="00B54283"/>
    <w:rsid w:val="00B55909"/>
    <w:rsid w:val="00B55CAC"/>
    <w:rsid w:val="00B55E4D"/>
    <w:rsid w:val="00B5687C"/>
    <w:rsid w:val="00B56A9B"/>
    <w:rsid w:val="00B56CAD"/>
    <w:rsid w:val="00B56D4B"/>
    <w:rsid w:val="00B5711B"/>
    <w:rsid w:val="00B60063"/>
    <w:rsid w:val="00B60648"/>
    <w:rsid w:val="00B62046"/>
    <w:rsid w:val="00B6270D"/>
    <w:rsid w:val="00B63666"/>
    <w:rsid w:val="00B63DF7"/>
    <w:rsid w:val="00B63FDE"/>
    <w:rsid w:val="00B64065"/>
    <w:rsid w:val="00B641C7"/>
    <w:rsid w:val="00B65B89"/>
    <w:rsid w:val="00B65D0C"/>
    <w:rsid w:val="00B65D3B"/>
    <w:rsid w:val="00B66ACC"/>
    <w:rsid w:val="00B716DD"/>
    <w:rsid w:val="00B71C7D"/>
    <w:rsid w:val="00B72F08"/>
    <w:rsid w:val="00B741C3"/>
    <w:rsid w:val="00B7494A"/>
    <w:rsid w:val="00B7595B"/>
    <w:rsid w:val="00B76684"/>
    <w:rsid w:val="00B767E4"/>
    <w:rsid w:val="00B770A2"/>
    <w:rsid w:val="00B77DB8"/>
    <w:rsid w:val="00B80B42"/>
    <w:rsid w:val="00B80E6A"/>
    <w:rsid w:val="00B812E4"/>
    <w:rsid w:val="00B82404"/>
    <w:rsid w:val="00B82802"/>
    <w:rsid w:val="00B82BAB"/>
    <w:rsid w:val="00B82EA8"/>
    <w:rsid w:val="00B838AA"/>
    <w:rsid w:val="00B83D30"/>
    <w:rsid w:val="00B842B9"/>
    <w:rsid w:val="00B85301"/>
    <w:rsid w:val="00B85C0E"/>
    <w:rsid w:val="00B85E0C"/>
    <w:rsid w:val="00B85F15"/>
    <w:rsid w:val="00B8689C"/>
    <w:rsid w:val="00B86B88"/>
    <w:rsid w:val="00B86B99"/>
    <w:rsid w:val="00B90674"/>
    <w:rsid w:val="00B90CAF"/>
    <w:rsid w:val="00B90D60"/>
    <w:rsid w:val="00B9210E"/>
    <w:rsid w:val="00B92457"/>
    <w:rsid w:val="00B93587"/>
    <w:rsid w:val="00B9373F"/>
    <w:rsid w:val="00B93B5A"/>
    <w:rsid w:val="00B93DA6"/>
    <w:rsid w:val="00B93F26"/>
    <w:rsid w:val="00B93F5B"/>
    <w:rsid w:val="00B93FF9"/>
    <w:rsid w:val="00B94A64"/>
    <w:rsid w:val="00B94BC6"/>
    <w:rsid w:val="00B95867"/>
    <w:rsid w:val="00B958A1"/>
    <w:rsid w:val="00B95FC2"/>
    <w:rsid w:val="00B96633"/>
    <w:rsid w:val="00B966AA"/>
    <w:rsid w:val="00B96D3B"/>
    <w:rsid w:val="00B975F4"/>
    <w:rsid w:val="00BA037A"/>
    <w:rsid w:val="00BA06E0"/>
    <w:rsid w:val="00BA0A9F"/>
    <w:rsid w:val="00BA1280"/>
    <w:rsid w:val="00BA25CA"/>
    <w:rsid w:val="00BA3623"/>
    <w:rsid w:val="00BA3810"/>
    <w:rsid w:val="00BA443C"/>
    <w:rsid w:val="00BA4587"/>
    <w:rsid w:val="00BA4DAB"/>
    <w:rsid w:val="00BA5A9B"/>
    <w:rsid w:val="00BA7236"/>
    <w:rsid w:val="00BA7735"/>
    <w:rsid w:val="00BB05B4"/>
    <w:rsid w:val="00BB10FB"/>
    <w:rsid w:val="00BB17D5"/>
    <w:rsid w:val="00BB1AAC"/>
    <w:rsid w:val="00BB1F55"/>
    <w:rsid w:val="00BB298B"/>
    <w:rsid w:val="00BB2AD4"/>
    <w:rsid w:val="00BB2B11"/>
    <w:rsid w:val="00BB30F8"/>
    <w:rsid w:val="00BB324A"/>
    <w:rsid w:val="00BB3F6F"/>
    <w:rsid w:val="00BB41EB"/>
    <w:rsid w:val="00BB534C"/>
    <w:rsid w:val="00BB5CF6"/>
    <w:rsid w:val="00BB62AB"/>
    <w:rsid w:val="00BB6C36"/>
    <w:rsid w:val="00BB6EEB"/>
    <w:rsid w:val="00BB71A1"/>
    <w:rsid w:val="00BB777F"/>
    <w:rsid w:val="00BB78B4"/>
    <w:rsid w:val="00BC005F"/>
    <w:rsid w:val="00BC0077"/>
    <w:rsid w:val="00BC0581"/>
    <w:rsid w:val="00BC0C74"/>
    <w:rsid w:val="00BC0D5C"/>
    <w:rsid w:val="00BC13C1"/>
    <w:rsid w:val="00BC14C1"/>
    <w:rsid w:val="00BC1CDA"/>
    <w:rsid w:val="00BC1DC3"/>
    <w:rsid w:val="00BC2A44"/>
    <w:rsid w:val="00BC3328"/>
    <w:rsid w:val="00BC35DD"/>
    <w:rsid w:val="00BC3E86"/>
    <w:rsid w:val="00BC4075"/>
    <w:rsid w:val="00BC4386"/>
    <w:rsid w:val="00BC446B"/>
    <w:rsid w:val="00BC4863"/>
    <w:rsid w:val="00BC4A41"/>
    <w:rsid w:val="00BC6185"/>
    <w:rsid w:val="00BC679C"/>
    <w:rsid w:val="00BC6AAE"/>
    <w:rsid w:val="00BC6F37"/>
    <w:rsid w:val="00BC729B"/>
    <w:rsid w:val="00BC757E"/>
    <w:rsid w:val="00BC7C18"/>
    <w:rsid w:val="00BD01DC"/>
    <w:rsid w:val="00BD073B"/>
    <w:rsid w:val="00BD073E"/>
    <w:rsid w:val="00BD0853"/>
    <w:rsid w:val="00BD0FA9"/>
    <w:rsid w:val="00BD11F7"/>
    <w:rsid w:val="00BD1254"/>
    <w:rsid w:val="00BD2426"/>
    <w:rsid w:val="00BD24D6"/>
    <w:rsid w:val="00BD26D0"/>
    <w:rsid w:val="00BD34BD"/>
    <w:rsid w:val="00BD3DAC"/>
    <w:rsid w:val="00BD3E68"/>
    <w:rsid w:val="00BD4902"/>
    <w:rsid w:val="00BD4F97"/>
    <w:rsid w:val="00BD5E52"/>
    <w:rsid w:val="00BD60AB"/>
    <w:rsid w:val="00BD6175"/>
    <w:rsid w:val="00BD64B0"/>
    <w:rsid w:val="00BD6CCF"/>
    <w:rsid w:val="00BD7473"/>
    <w:rsid w:val="00BE00B4"/>
    <w:rsid w:val="00BE00E5"/>
    <w:rsid w:val="00BE0389"/>
    <w:rsid w:val="00BE0BB1"/>
    <w:rsid w:val="00BE12C1"/>
    <w:rsid w:val="00BE1329"/>
    <w:rsid w:val="00BE210F"/>
    <w:rsid w:val="00BE26BE"/>
    <w:rsid w:val="00BE2713"/>
    <w:rsid w:val="00BE28E6"/>
    <w:rsid w:val="00BE2EDF"/>
    <w:rsid w:val="00BE31F4"/>
    <w:rsid w:val="00BE32A9"/>
    <w:rsid w:val="00BE3854"/>
    <w:rsid w:val="00BE6680"/>
    <w:rsid w:val="00BE712F"/>
    <w:rsid w:val="00BE72E7"/>
    <w:rsid w:val="00BE7563"/>
    <w:rsid w:val="00BE76D3"/>
    <w:rsid w:val="00BE7A77"/>
    <w:rsid w:val="00BE7C15"/>
    <w:rsid w:val="00BF0FFE"/>
    <w:rsid w:val="00BF1AC1"/>
    <w:rsid w:val="00BF1BB0"/>
    <w:rsid w:val="00BF231E"/>
    <w:rsid w:val="00BF2428"/>
    <w:rsid w:val="00BF3C77"/>
    <w:rsid w:val="00BF4241"/>
    <w:rsid w:val="00BF4BDA"/>
    <w:rsid w:val="00BF517E"/>
    <w:rsid w:val="00BF520C"/>
    <w:rsid w:val="00BF6008"/>
    <w:rsid w:val="00BF655F"/>
    <w:rsid w:val="00BF6A27"/>
    <w:rsid w:val="00BF6BC4"/>
    <w:rsid w:val="00BF72A5"/>
    <w:rsid w:val="00BF74A4"/>
    <w:rsid w:val="00BF76E4"/>
    <w:rsid w:val="00C002BD"/>
    <w:rsid w:val="00C00EDD"/>
    <w:rsid w:val="00C01201"/>
    <w:rsid w:val="00C01377"/>
    <w:rsid w:val="00C0212E"/>
    <w:rsid w:val="00C02497"/>
    <w:rsid w:val="00C02A2C"/>
    <w:rsid w:val="00C02A83"/>
    <w:rsid w:val="00C02D27"/>
    <w:rsid w:val="00C0392D"/>
    <w:rsid w:val="00C03A71"/>
    <w:rsid w:val="00C03AA1"/>
    <w:rsid w:val="00C03D19"/>
    <w:rsid w:val="00C03DA6"/>
    <w:rsid w:val="00C045E7"/>
    <w:rsid w:val="00C04A86"/>
    <w:rsid w:val="00C04C31"/>
    <w:rsid w:val="00C04CA1"/>
    <w:rsid w:val="00C052A5"/>
    <w:rsid w:val="00C05498"/>
    <w:rsid w:val="00C05C02"/>
    <w:rsid w:val="00C06378"/>
    <w:rsid w:val="00C0705B"/>
    <w:rsid w:val="00C074CA"/>
    <w:rsid w:val="00C074F5"/>
    <w:rsid w:val="00C1087B"/>
    <w:rsid w:val="00C108D9"/>
    <w:rsid w:val="00C11900"/>
    <w:rsid w:val="00C11A18"/>
    <w:rsid w:val="00C11BAB"/>
    <w:rsid w:val="00C11D4C"/>
    <w:rsid w:val="00C11F02"/>
    <w:rsid w:val="00C12CC9"/>
    <w:rsid w:val="00C1407A"/>
    <w:rsid w:val="00C14B5D"/>
    <w:rsid w:val="00C14D19"/>
    <w:rsid w:val="00C150B2"/>
    <w:rsid w:val="00C15630"/>
    <w:rsid w:val="00C166E4"/>
    <w:rsid w:val="00C16F95"/>
    <w:rsid w:val="00C171E9"/>
    <w:rsid w:val="00C20125"/>
    <w:rsid w:val="00C2039A"/>
    <w:rsid w:val="00C210F8"/>
    <w:rsid w:val="00C216FA"/>
    <w:rsid w:val="00C21A1F"/>
    <w:rsid w:val="00C21F87"/>
    <w:rsid w:val="00C23213"/>
    <w:rsid w:val="00C23695"/>
    <w:rsid w:val="00C23CC1"/>
    <w:rsid w:val="00C241BA"/>
    <w:rsid w:val="00C24A7F"/>
    <w:rsid w:val="00C25681"/>
    <w:rsid w:val="00C257DE"/>
    <w:rsid w:val="00C25874"/>
    <w:rsid w:val="00C268A5"/>
    <w:rsid w:val="00C26B13"/>
    <w:rsid w:val="00C26C66"/>
    <w:rsid w:val="00C273D6"/>
    <w:rsid w:val="00C27831"/>
    <w:rsid w:val="00C27DBA"/>
    <w:rsid w:val="00C30A17"/>
    <w:rsid w:val="00C30ADD"/>
    <w:rsid w:val="00C30DF4"/>
    <w:rsid w:val="00C30F60"/>
    <w:rsid w:val="00C31400"/>
    <w:rsid w:val="00C317E4"/>
    <w:rsid w:val="00C325FC"/>
    <w:rsid w:val="00C32659"/>
    <w:rsid w:val="00C3339D"/>
    <w:rsid w:val="00C3349B"/>
    <w:rsid w:val="00C33674"/>
    <w:rsid w:val="00C33C61"/>
    <w:rsid w:val="00C33F89"/>
    <w:rsid w:val="00C344C6"/>
    <w:rsid w:val="00C34A1F"/>
    <w:rsid w:val="00C35FCC"/>
    <w:rsid w:val="00C36534"/>
    <w:rsid w:val="00C36744"/>
    <w:rsid w:val="00C367D1"/>
    <w:rsid w:val="00C36B4D"/>
    <w:rsid w:val="00C3705B"/>
    <w:rsid w:val="00C37153"/>
    <w:rsid w:val="00C3761E"/>
    <w:rsid w:val="00C405BB"/>
    <w:rsid w:val="00C40C4F"/>
    <w:rsid w:val="00C40CD7"/>
    <w:rsid w:val="00C41510"/>
    <w:rsid w:val="00C41685"/>
    <w:rsid w:val="00C41AD6"/>
    <w:rsid w:val="00C41C31"/>
    <w:rsid w:val="00C42453"/>
    <w:rsid w:val="00C42BC8"/>
    <w:rsid w:val="00C42C10"/>
    <w:rsid w:val="00C42CF1"/>
    <w:rsid w:val="00C43215"/>
    <w:rsid w:val="00C4409C"/>
    <w:rsid w:val="00C4499F"/>
    <w:rsid w:val="00C452EF"/>
    <w:rsid w:val="00C455D1"/>
    <w:rsid w:val="00C457C5"/>
    <w:rsid w:val="00C45F48"/>
    <w:rsid w:val="00C45FA7"/>
    <w:rsid w:val="00C46D5A"/>
    <w:rsid w:val="00C47385"/>
    <w:rsid w:val="00C47CED"/>
    <w:rsid w:val="00C50027"/>
    <w:rsid w:val="00C50586"/>
    <w:rsid w:val="00C5138F"/>
    <w:rsid w:val="00C51D10"/>
    <w:rsid w:val="00C530FD"/>
    <w:rsid w:val="00C54F7F"/>
    <w:rsid w:val="00C55E9C"/>
    <w:rsid w:val="00C5621C"/>
    <w:rsid w:val="00C56307"/>
    <w:rsid w:val="00C566A7"/>
    <w:rsid w:val="00C56751"/>
    <w:rsid w:val="00C56A28"/>
    <w:rsid w:val="00C578EF"/>
    <w:rsid w:val="00C6017C"/>
    <w:rsid w:val="00C6030E"/>
    <w:rsid w:val="00C60F9F"/>
    <w:rsid w:val="00C613E3"/>
    <w:rsid w:val="00C6211D"/>
    <w:rsid w:val="00C621C1"/>
    <w:rsid w:val="00C6268E"/>
    <w:rsid w:val="00C628C1"/>
    <w:rsid w:val="00C6324F"/>
    <w:rsid w:val="00C6416B"/>
    <w:rsid w:val="00C642AA"/>
    <w:rsid w:val="00C64384"/>
    <w:rsid w:val="00C64A74"/>
    <w:rsid w:val="00C64B23"/>
    <w:rsid w:val="00C64CCD"/>
    <w:rsid w:val="00C64D90"/>
    <w:rsid w:val="00C65AE7"/>
    <w:rsid w:val="00C65BB3"/>
    <w:rsid w:val="00C65E12"/>
    <w:rsid w:val="00C663B1"/>
    <w:rsid w:val="00C66466"/>
    <w:rsid w:val="00C71A84"/>
    <w:rsid w:val="00C720C2"/>
    <w:rsid w:val="00C72411"/>
    <w:rsid w:val="00C72636"/>
    <w:rsid w:val="00C7300E"/>
    <w:rsid w:val="00C73382"/>
    <w:rsid w:val="00C73401"/>
    <w:rsid w:val="00C73E16"/>
    <w:rsid w:val="00C73E4C"/>
    <w:rsid w:val="00C746B7"/>
    <w:rsid w:val="00C74F42"/>
    <w:rsid w:val="00C751AC"/>
    <w:rsid w:val="00C7565E"/>
    <w:rsid w:val="00C757D2"/>
    <w:rsid w:val="00C7643E"/>
    <w:rsid w:val="00C7705E"/>
    <w:rsid w:val="00C772ED"/>
    <w:rsid w:val="00C7774F"/>
    <w:rsid w:val="00C77AA9"/>
    <w:rsid w:val="00C80245"/>
    <w:rsid w:val="00C807D5"/>
    <w:rsid w:val="00C80AF3"/>
    <w:rsid w:val="00C80DF0"/>
    <w:rsid w:val="00C8116F"/>
    <w:rsid w:val="00C813F5"/>
    <w:rsid w:val="00C82016"/>
    <w:rsid w:val="00C82B18"/>
    <w:rsid w:val="00C83227"/>
    <w:rsid w:val="00C8345F"/>
    <w:rsid w:val="00C83A86"/>
    <w:rsid w:val="00C83E52"/>
    <w:rsid w:val="00C843A1"/>
    <w:rsid w:val="00C845B7"/>
    <w:rsid w:val="00C85246"/>
    <w:rsid w:val="00C85FEE"/>
    <w:rsid w:val="00C860B9"/>
    <w:rsid w:val="00C86C6E"/>
    <w:rsid w:val="00C86E89"/>
    <w:rsid w:val="00C87332"/>
    <w:rsid w:val="00C875B2"/>
    <w:rsid w:val="00C91A9D"/>
    <w:rsid w:val="00C91F57"/>
    <w:rsid w:val="00C925A1"/>
    <w:rsid w:val="00C925A9"/>
    <w:rsid w:val="00C92D2E"/>
    <w:rsid w:val="00C9351B"/>
    <w:rsid w:val="00C9355F"/>
    <w:rsid w:val="00C9366D"/>
    <w:rsid w:val="00C93A27"/>
    <w:rsid w:val="00C93C87"/>
    <w:rsid w:val="00C93DFF"/>
    <w:rsid w:val="00C93FC6"/>
    <w:rsid w:val="00C94587"/>
    <w:rsid w:val="00C946F1"/>
    <w:rsid w:val="00C95A50"/>
    <w:rsid w:val="00C96A35"/>
    <w:rsid w:val="00C96B14"/>
    <w:rsid w:val="00CA076C"/>
    <w:rsid w:val="00CA0DF2"/>
    <w:rsid w:val="00CA0E95"/>
    <w:rsid w:val="00CA1183"/>
    <w:rsid w:val="00CA1367"/>
    <w:rsid w:val="00CA17E0"/>
    <w:rsid w:val="00CA1D3C"/>
    <w:rsid w:val="00CA1E65"/>
    <w:rsid w:val="00CA2718"/>
    <w:rsid w:val="00CA2B01"/>
    <w:rsid w:val="00CA2E66"/>
    <w:rsid w:val="00CA383F"/>
    <w:rsid w:val="00CA38F4"/>
    <w:rsid w:val="00CA3B7F"/>
    <w:rsid w:val="00CA3CAF"/>
    <w:rsid w:val="00CA3D94"/>
    <w:rsid w:val="00CA3DB9"/>
    <w:rsid w:val="00CA46F3"/>
    <w:rsid w:val="00CA519E"/>
    <w:rsid w:val="00CA530B"/>
    <w:rsid w:val="00CA6304"/>
    <w:rsid w:val="00CA7745"/>
    <w:rsid w:val="00CB035A"/>
    <w:rsid w:val="00CB0C13"/>
    <w:rsid w:val="00CB1B5E"/>
    <w:rsid w:val="00CB215E"/>
    <w:rsid w:val="00CB238D"/>
    <w:rsid w:val="00CB3958"/>
    <w:rsid w:val="00CB3A2A"/>
    <w:rsid w:val="00CB3E3B"/>
    <w:rsid w:val="00CB46B3"/>
    <w:rsid w:val="00CB4FBA"/>
    <w:rsid w:val="00CB5379"/>
    <w:rsid w:val="00CB5DE2"/>
    <w:rsid w:val="00CB639B"/>
    <w:rsid w:val="00CB6417"/>
    <w:rsid w:val="00CB6591"/>
    <w:rsid w:val="00CB6710"/>
    <w:rsid w:val="00CB675B"/>
    <w:rsid w:val="00CB75C0"/>
    <w:rsid w:val="00CB7AC7"/>
    <w:rsid w:val="00CB7C69"/>
    <w:rsid w:val="00CC00A6"/>
    <w:rsid w:val="00CC0668"/>
    <w:rsid w:val="00CC0B31"/>
    <w:rsid w:val="00CC1119"/>
    <w:rsid w:val="00CC13B5"/>
    <w:rsid w:val="00CC2BD8"/>
    <w:rsid w:val="00CC3A90"/>
    <w:rsid w:val="00CC3EFB"/>
    <w:rsid w:val="00CC42D4"/>
    <w:rsid w:val="00CC474E"/>
    <w:rsid w:val="00CC4D0E"/>
    <w:rsid w:val="00CC5AD0"/>
    <w:rsid w:val="00CC5B79"/>
    <w:rsid w:val="00CC64B1"/>
    <w:rsid w:val="00CC6798"/>
    <w:rsid w:val="00CC6AC4"/>
    <w:rsid w:val="00CC6DCB"/>
    <w:rsid w:val="00CC6F79"/>
    <w:rsid w:val="00CC7E66"/>
    <w:rsid w:val="00CD005F"/>
    <w:rsid w:val="00CD1513"/>
    <w:rsid w:val="00CD1625"/>
    <w:rsid w:val="00CD19B4"/>
    <w:rsid w:val="00CD1C90"/>
    <w:rsid w:val="00CD1D7D"/>
    <w:rsid w:val="00CD1EF0"/>
    <w:rsid w:val="00CD2E7D"/>
    <w:rsid w:val="00CD32E0"/>
    <w:rsid w:val="00CD360F"/>
    <w:rsid w:val="00CD4615"/>
    <w:rsid w:val="00CD497F"/>
    <w:rsid w:val="00CD5A5E"/>
    <w:rsid w:val="00CD5EC4"/>
    <w:rsid w:val="00CD625D"/>
    <w:rsid w:val="00CD6315"/>
    <w:rsid w:val="00CD645B"/>
    <w:rsid w:val="00CD76B6"/>
    <w:rsid w:val="00CE112D"/>
    <w:rsid w:val="00CE1530"/>
    <w:rsid w:val="00CE2126"/>
    <w:rsid w:val="00CE2880"/>
    <w:rsid w:val="00CE29DA"/>
    <w:rsid w:val="00CE2D26"/>
    <w:rsid w:val="00CE3158"/>
    <w:rsid w:val="00CE3656"/>
    <w:rsid w:val="00CE39F9"/>
    <w:rsid w:val="00CE4393"/>
    <w:rsid w:val="00CE44C3"/>
    <w:rsid w:val="00CE4D97"/>
    <w:rsid w:val="00CE57CE"/>
    <w:rsid w:val="00CE57DC"/>
    <w:rsid w:val="00CE65F5"/>
    <w:rsid w:val="00CE6EB5"/>
    <w:rsid w:val="00CE7242"/>
    <w:rsid w:val="00CE7E93"/>
    <w:rsid w:val="00CF0005"/>
    <w:rsid w:val="00CF1092"/>
    <w:rsid w:val="00CF10A3"/>
    <w:rsid w:val="00CF26E4"/>
    <w:rsid w:val="00CF3024"/>
    <w:rsid w:val="00CF3296"/>
    <w:rsid w:val="00CF41AA"/>
    <w:rsid w:val="00CF424F"/>
    <w:rsid w:val="00CF4C47"/>
    <w:rsid w:val="00CF5ABD"/>
    <w:rsid w:val="00CF5DDD"/>
    <w:rsid w:val="00CF60D2"/>
    <w:rsid w:val="00CF6B1A"/>
    <w:rsid w:val="00CF72EF"/>
    <w:rsid w:val="00CF7886"/>
    <w:rsid w:val="00CF798E"/>
    <w:rsid w:val="00CF7A72"/>
    <w:rsid w:val="00CF7DAE"/>
    <w:rsid w:val="00D0003C"/>
    <w:rsid w:val="00D001AA"/>
    <w:rsid w:val="00D00FE3"/>
    <w:rsid w:val="00D01024"/>
    <w:rsid w:val="00D01070"/>
    <w:rsid w:val="00D0107D"/>
    <w:rsid w:val="00D0146A"/>
    <w:rsid w:val="00D02201"/>
    <w:rsid w:val="00D0267A"/>
    <w:rsid w:val="00D029F3"/>
    <w:rsid w:val="00D02E26"/>
    <w:rsid w:val="00D0397C"/>
    <w:rsid w:val="00D03B04"/>
    <w:rsid w:val="00D03DCA"/>
    <w:rsid w:val="00D0462B"/>
    <w:rsid w:val="00D04E1F"/>
    <w:rsid w:val="00D05336"/>
    <w:rsid w:val="00D05391"/>
    <w:rsid w:val="00D054CF"/>
    <w:rsid w:val="00D0674A"/>
    <w:rsid w:val="00D06A1F"/>
    <w:rsid w:val="00D07CB8"/>
    <w:rsid w:val="00D1047B"/>
    <w:rsid w:val="00D10602"/>
    <w:rsid w:val="00D109A4"/>
    <w:rsid w:val="00D10AF3"/>
    <w:rsid w:val="00D10C4B"/>
    <w:rsid w:val="00D10D25"/>
    <w:rsid w:val="00D11A6A"/>
    <w:rsid w:val="00D11AEF"/>
    <w:rsid w:val="00D11DA0"/>
    <w:rsid w:val="00D11EF6"/>
    <w:rsid w:val="00D1247E"/>
    <w:rsid w:val="00D129DF"/>
    <w:rsid w:val="00D13AA8"/>
    <w:rsid w:val="00D14595"/>
    <w:rsid w:val="00D14CA2"/>
    <w:rsid w:val="00D14D4F"/>
    <w:rsid w:val="00D14F39"/>
    <w:rsid w:val="00D154B9"/>
    <w:rsid w:val="00D15E97"/>
    <w:rsid w:val="00D16D45"/>
    <w:rsid w:val="00D1795A"/>
    <w:rsid w:val="00D17F6A"/>
    <w:rsid w:val="00D2048A"/>
    <w:rsid w:val="00D20B32"/>
    <w:rsid w:val="00D20E21"/>
    <w:rsid w:val="00D216FB"/>
    <w:rsid w:val="00D21FEE"/>
    <w:rsid w:val="00D221AB"/>
    <w:rsid w:val="00D22832"/>
    <w:rsid w:val="00D23064"/>
    <w:rsid w:val="00D23211"/>
    <w:rsid w:val="00D232EF"/>
    <w:rsid w:val="00D23467"/>
    <w:rsid w:val="00D23547"/>
    <w:rsid w:val="00D24A78"/>
    <w:rsid w:val="00D252DC"/>
    <w:rsid w:val="00D25726"/>
    <w:rsid w:val="00D25AAF"/>
    <w:rsid w:val="00D263AA"/>
    <w:rsid w:val="00D26AF3"/>
    <w:rsid w:val="00D2732B"/>
    <w:rsid w:val="00D27419"/>
    <w:rsid w:val="00D274A8"/>
    <w:rsid w:val="00D27FF8"/>
    <w:rsid w:val="00D30D7B"/>
    <w:rsid w:val="00D30FAA"/>
    <w:rsid w:val="00D3152F"/>
    <w:rsid w:val="00D31701"/>
    <w:rsid w:val="00D319E2"/>
    <w:rsid w:val="00D32579"/>
    <w:rsid w:val="00D335F0"/>
    <w:rsid w:val="00D33D02"/>
    <w:rsid w:val="00D34E9B"/>
    <w:rsid w:val="00D35473"/>
    <w:rsid w:val="00D356EA"/>
    <w:rsid w:val="00D35743"/>
    <w:rsid w:val="00D35F30"/>
    <w:rsid w:val="00D36F1D"/>
    <w:rsid w:val="00D3700F"/>
    <w:rsid w:val="00D37115"/>
    <w:rsid w:val="00D374D1"/>
    <w:rsid w:val="00D37C3E"/>
    <w:rsid w:val="00D40E79"/>
    <w:rsid w:val="00D41633"/>
    <w:rsid w:val="00D41F4F"/>
    <w:rsid w:val="00D436BF"/>
    <w:rsid w:val="00D436C2"/>
    <w:rsid w:val="00D43977"/>
    <w:rsid w:val="00D441D5"/>
    <w:rsid w:val="00D4457E"/>
    <w:rsid w:val="00D44EA7"/>
    <w:rsid w:val="00D45719"/>
    <w:rsid w:val="00D45790"/>
    <w:rsid w:val="00D4680D"/>
    <w:rsid w:val="00D46D64"/>
    <w:rsid w:val="00D47107"/>
    <w:rsid w:val="00D47174"/>
    <w:rsid w:val="00D475FB"/>
    <w:rsid w:val="00D50631"/>
    <w:rsid w:val="00D50EEB"/>
    <w:rsid w:val="00D5143D"/>
    <w:rsid w:val="00D518A3"/>
    <w:rsid w:val="00D53058"/>
    <w:rsid w:val="00D5346E"/>
    <w:rsid w:val="00D54693"/>
    <w:rsid w:val="00D55C5F"/>
    <w:rsid w:val="00D55E57"/>
    <w:rsid w:val="00D560BC"/>
    <w:rsid w:val="00D560C5"/>
    <w:rsid w:val="00D56144"/>
    <w:rsid w:val="00D5649E"/>
    <w:rsid w:val="00D56690"/>
    <w:rsid w:val="00D57AFD"/>
    <w:rsid w:val="00D600CD"/>
    <w:rsid w:val="00D617D3"/>
    <w:rsid w:val="00D623BD"/>
    <w:rsid w:val="00D623D7"/>
    <w:rsid w:val="00D62D42"/>
    <w:rsid w:val="00D63DFA"/>
    <w:rsid w:val="00D65077"/>
    <w:rsid w:val="00D652EC"/>
    <w:rsid w:val="00D65998"/>
    <w:rsid w:val="00D66650"/>
    <w:rsid w:val="00D679F1"/>
    <w:rsid w:val="00D67EE5"/>
    <w:rsid w:val="00D709A9"/>
    <w:rsid w:val="00D70E84"/>
    <w:rsid w:val="00D71643"/>
    <w:rsid w:val="00D717E0"/>
    <w:rsid w:val="00D72955"/>
    <w:rsid w:val="00D72A4D"/>
    <w:rsid w:val="00D72CFF"/>
    <w:rsid w:val="00D72D9B"/>
    <w:rsid w:val="00D7376C"/>
    <w:rsid w:val="00D73B11"/>
    <w:rsid w:val="00D73FAD"/>
    <w:rsid w:val="00D74094"/>
    <w:rsid w:val="00D74612"/>
    <w:rsid w:val="00D74614"/>
    <w:rsid w:val="00D74A89"/>
    <w:rsid w:val="00D750D9"/>
    <w:rsid w:val="00D752F2"/>
    <w:rsid w:val="00D75302"/>
    <w:rsid w:val="00D76BFF"/>
    <w:rsid w:val="00D7708A"/>
    <w:rsid w:val="00D777CE"/>
    <w:rsid w:val="00D80C5E"/>
    <w:rsid w:val="00D80F6D"/>
    <w:rsid w:val="00D8256C"/>
    <w:rsid w:val="00D82914"/>
    <w:rsid w:val="00D82BB4"/>
    <w:rsid w:val="00D82F3A"/>
    <w:rsid w:val="00D8454D"/>
    <w:rsid w:val="00D859BA"/>
    <w:rsid w:val="00D85A5F"/>
    <w:rsid w:val="00D85A6C"/>
    <w:rsid w:val="00D85CE0"/>
    <w:rsid w:val="00D87644"/>
    <w:rsid w:val="00D87799"/>
    <w:rsid w:val="00D90123"/>
    <w:rsid w:val="00D90617"/>
    <w:rsid w:val="00D90A92"/>
    <w:rsid w:val="00D90BE2"/>
    <w:rsid w:val="00D91183"/>
    <w:rsid w:val="00D91323"/>
    <w:rsid w:val="00D914FB"/>
    <w:rsid w:val="00D9171F"/>
    <w:rsid w:val="00D917CA"/>
    <w:rsid w:val="00D919A8"/>
    <w:rsid w:val="00D92A87"/>
    <w:rsid w:val="00D92C8E"/>
    <w:rsid w:val="00D941B7"/>
    <w:rsid w:val="00D94892"/>
    <w:rsid w:val="00D948FE"/>
    <w:rsid w:val="00D9574B"/>
    <w:rsid w:val="00D95E31"/>
    <w:rsid w:val="00D963BF"/>
    <w:rsid w:val="00D975F5"/>
    <w:rsid w:val="00D979D6"/>
    <w:rsid w:val="00D97B29"/>
    <w:rsid w:val="00DA0C3D"/>
    <w:rsid w:val="00DA1239"/>
    <w:rsid w:val="00DA1985"/>
    <w:rsid w:val="00DA2AAA"/>
    <w:rsid w:val="00DA2DD3"/>
    <w:rsid w:val="00DA3520"/>
    <w:rsid w:val="00DA5898"/>
    <w:rsid w:val="00DA63F4"/>
    <w:rsid w:val="00DA65AA"/>
    <w:rsid w:val="00DA6C27"/>
    <w:rsid w:val="00DA6DFB"/>
    <w:rsid w:val="00DA7309"/>
    <w:rsid w:val="00DB02DE"/>
    <w:rsid w:val="00DB0348"/>
    <w:rsid w:val="00DB03F3"/>
    <w:rsid w:val="00DB19E9"/>
    <w:rsid w:val="00DB1D91"/>
    <w:rsid w:val="00DB1E71"/>
    <w:rsid w:val="00DB212C"/>
    <w:rsid w:val="00DB2163"/>
    <w:rsid w:val="00DB33D9"/>
    <w:rsid w:val="00DB3FD4"/>
    <w:rsid w:val="00DB4E54"/>
    <w:rsid w:val="00DB6509"/>
    <w:rsid w:val="00DB669B"/>
    <w:rsid w:val="00DB6807"/>
    <w:rsid w:val="00DB6B62"/>
    <w:rsid w:val="00DB7153"/>
    <w:rsid w:val="00DB7539"/>
    <w:rsid w:val="00DB7FED"/>
    <w:rsid w:val="00DC02CF"/>
    <w:rsid w:val="00DC02DB"/>
    <w:rsid w:val="00DC1421"/>
    <w:rsid w:val="00DC1782"/>
    <w:rsid w:val="00DC22AF"/>
    <w:rsid w:val="00DC2C44"/>
    <w:rsid w:val="00DC31AD"/>
    <w:rsid w:val="00DC38EC"/>
    <w:rsid w:val="00DC4140"/>
    <w:rsid w:val="00DC44E0"/>
    <w:rsid w:val="00DC48DB"/>
    <w:rsid w:val="00DC49C6"/>
    <w:rsid w:val="00DC4AD8"/>
    <w:rsid w:val="00DC4B23"/>
    <w:rsid w:val="00DC5548"/>
    <w:rsid w:val="00DC58F0"/>
    <w:rsid w:val="00DC6394"/>
    <w:rsid w:val="00DC6F18"/>
    <w:rsid w:val="00DC6FB9"/>
    <w:rsid w:val="00DC7328"/>
    <w:rsid w:val="00DC7445"/>
    <w:rsid w:val="00DD0D31"/>
    <w:rsid w:val="00DD1A21"/>
    <w:rsid w:val="00DD2127"/>
    <w:rsid w:val="00DD2666"/>
    <w:rsid w:val="00DD2CE5"/>
    <w:rsid w:val="00DD3FF2"/>
    <w:rsid w:val="00DD599E"/>
    <w:rsid w:val="00DD6163"/>
    <w:rsid w:val="00DD648D"/>
    <w:rsid w:val="00DD674B"/>
    <w:rsid w:val="00DD6792"/>
    <w:rsid w:val="00DD6AC8"/>
    <w:rsid w:val="00DD6E73"/>
    <w:rsid w:val="00DD7A99"/>
    <w:rsid w:val="00DD7BDE"/>
    <w:rsid w:val="00DD7CEA"/>
    <w:rsid w:val="00DE1278"/>
    <w:rsid w:val="00DE1354"/>
    <w:rsid w:val="00DE152C"/>
    <w:rsid w:val="00DE162C"/>
    <w:rsid w:val="00DE1D9C"/>
    <w:rsid w:val="00DE20C7"/>
    <w:rsid w:val="00DE33F2"/>
    <w:rsid w:val="00DE3CDF"/>
    <w:rsid w:val="00DE3CF7"/>
    <w:rsid w:val="00DE5047"/>
    <w:rsid w:val="00DE5633"/>
    <w:rsid w:val="00DE595B"/>
    <w:rsid w:val="00DE65CF"/>
    <w:rsid w:val="00DE6879"/>
    <w:rsid w:val="00DE6AC6"/>
    <w:rsid w:val="00DE7138"/>
    <w:rsid w:val="00DE7967"/>
    <w:rsid w:val="00DE7C2F"/>
    <w:rsid w:val="00DE7E8A"/>
    <w:rsid w:val="00DF0FB1"/>
    <w:rsid w:val="00DF1198"/>
    <w:rsid w:val="00DF11DC"/>
    <w:rsid w:val="00DF139A"/>
    <w:rsid w:val="00DF1ABF"/>
    <w:rsid w:val="00DF271C"/>
    <w:rsid w:val="00DF2987"/>
    <w:rsid w:val="00DF2B25"/>
    <w:rsid w:val="00DF35EE"/>
    <w:rsid w:val="00DF37A2"/>
    <w:rsid w:val="00DF3937"/>
    <w:rsid w:val="00DF393A"/>
    <w:rsid w:val="00DF4152"/>
    <w:rsid w:val="00DF4185"/>
    <w:rsid w:val="00DF4526"/>
    <w:rsid w:val="00DF4C64"/>
    <w:rsid w:val="00DF5AA9"/>
    <w:rsid w:val="00DF635B"/>
    <w:rsid w:val="00DF6AC6"/>
    <w:rsid w:val="00DF6D64"/>
    <w:rsid w:val="00DF7715"/>
    <w:rsid w:val="00DF7E35"/>
    <w:rsid w:val="00E000B8"/>
    <w:rsid w:val="00E000E5"/>
    <w:rsid w:val="00E0040C"/>
    <w:rsid w:val="00E00645"/>
    <w:rsid w:val="00E013C5"/>
    <w:rsid w:val="00E014CC"/>
    <w:rsid w:val="00E01518"/>
    <w:rsid w:val="00E01796"/>
    <w:rsid w:val="00E01F32"/>
    <w:rsid w:val="00E020E7"/>
    <w:rsid w:val="00E04106"/>
    <w:rsid w:val="00E05216"/>
    <w:rsid w:val="00E0633C"/>
    <w:rsid w:val="00E0690C"/>
    <w:rsid w:val="00E06AA3"/>
    <w:rsid w:val="00E07FC8"/>
    <w:rsid w:val="00E10130"/>
    <w:rsid w:val="00E109D3"/>
    <w:rsid w:val="00E109F8"/>
    <w:rsid w:val="00E10A0B"/>
    <w:rsid w:val="00E10A0C"/>
    <w:rsid w:val="00E11CA1"/>
    <w:rsid w:val="00E12D38"/>
    <w:rsid w:val="00E1593E"/>
    <w:rsid w:val="00E161EB"/>
    <w:rsid w:val="00E168E6"/>
    <w:rsid w:val="00E16B3A"/>
    <w:rsid w:val="00E16BC6"/>
    <w:rsid w:val="00E17552"/>
    <w:rsid w:val="00E205FA"/>
    <w:rsid w:val="00E212FF"/>
    <w:rsid w:val="00E2228E"/>
    <w:rsid w:val="00E22694"/>
    <w:rsid w:val="00E23267"/>
    <w:rsid w:val="00E236F1"/>
    <w:rsid w:val="00E239EB"/>
    <w:rsid w:val="00E240CA"/>
    <w:rsid w:val="00E243B4"/>
    <w:rsid w:val="00E258C1"/>
    <w:rsid w:val="00E258CD"/>
    <w:rsid w:val="00E270B4"/>
    <w:rsid w:val="00E274D9"/>
    <w:rsid w:val="00E27972"/>
    <w:rsid w:val="00E27C58"/>
    <w:rsid w:val="00E306E8"/>
    <w:rsid w:val="00E306F8"/>
    <w:rsid w:val="00E30CF0"/>
    <w:rsid w:val="00E3130D"/>
    <w:rsid w:val="00E31BC6"/>
    <w:rsid w:val="00E322B1"/>
    <w:rsid w:val="00E32B82"/>
    <w:rsid w:val="00E32D24"/>
    <w:rsid w:val="00E32F9D"/>
    <w:rsid w:val="00E34181"/>
    <w:rsid w:val="00E351EC"/>
    <w:rsid w:val="00E35D6F"/>
    <w:rsid w:val="00E36013"/>
    <w:rsid w:val="00E3613D"/>
    <w:rsid w:val="00E364D6"/>
    <w:rsid w:val="00E3670D"/>
    <w:rsid w:val="00E36DF7"/>
    <w:rsid w:val="00E37391"/>
    <w:rsid w:val="00E37A68"/>
    <w:rsid w:val="00E40FB5"/>
    <w:rsid w:val="00E41465"/>
    <w:rsid w:val="00E41FEB"/>
    <w:rsid w:val="00E420C9"/>
    <w:rsid w:val="00E4215E"/>
    <w:rsid w:val="00E426D4"/>
    <w:rsid w:val="00E42F69"/>
    <w:rsid w:val="00E43054"/>
    <w:rsid w:val="00E4400B"/>
    <w:rsid w:val="00E44189"/>
    <w:rsid w:val="00E44685"/>
    <w:rsid w:val="00E449A0"/>
    <w:rsid w:val="00E44B37"/>
    <w:rsid w:val="00E45FB5"/>
    <w:rsid w:val="00E461BE"/>
    <w:rsid w:val="00E46ED0"/>
    <w:rsid w:val="00E47001"/>
    <w:rsid w:val="00E472DD"/>
    <w:rsid w:val="00E47697"/>
    <w:rsid w:val="00E47CC4"/>
    <w:rsid w:val="00E47E29"/>
    <w:rsid w:val="00E47F72"/>
    <w:rsid w:val="00E500A0"/>
    <w:rsid w:val="00E503C5"/>
    <w:rsid w:val="00E50644"/>
    <w:rsid w:val="00E50DFF"/>
    <w:rsid w:val="00E50FCF"/>
    <w:rsid w:val="00E51746"/>
    <w:rsid w:val="00E51F84"/>
    <w:rsid w:val="00E52C9B"/>
    <w:rsid w:val="00E52EA6"/>
    <w:rsid w:val="00E53D78"/>
    <w:rsid w:val="00E547FC"/>
    <w:rsid w:val="00E557B9"/>
    <w:rsid w:val="00E5581D"/>
    <w:rsid w:val="00E5594A"/>
    <w:rsid w:val="00E55ED3"/>
    <w:rsid w:val="00E5740E"/>
    <w:rsid w:val="00E575FA"/>
    <w:rsid w:val="00E57738"/>
    <w:rsid w:val="00E5797B"/>
    <w:rsid w:val="00E6023A"/>
    <w:rsid w:val="00E60662"/>
    <w:rsid w:val="00E608B0"/>
    <w:rsid w:val="00E608B1"/>
    <w:rsid w:val="00E60BE1"/>
    <w:rsid w:val="00E60D91"/>
    <w:rsid w:val="00E613D6"/>
    <w:rsid w:val="00E617E4"/>
    <w:rsid w:val="00E61876"/>
    <w:rsid w:val="00E61D3C"/>
    <w:rsid w:val="00E61D4E"/>
    <w:rsid w:val="00E6218A"/>
    <w:rsid w:val="00E62E9B"/>
    <w:rsid w:val="00E6446B"/>
    <w:rsid w:val="00E64DD6"/>
    <w:rsid w:val="00E64F19"/>
    <w:rsid w:val="00E65803"/>
    <w:rsid w:val="00E65D31"/>
    <w:rsid w:val="00E67107"/>
    <w:rsid w:val="00E67B50"/>
    <w:rsid w:val="00E70439"/>
    <w:rsid w:val="00E7129B"/>
    <w:rsid w:val="00E716F7"/>
    <w:rsid w:val="00E73EC1"/>
    <w:rsid w:val="00E740B1"/>
    <w:rsid w:val="00E741BA"/>
    <w:rsid w:val="00E74272"/>
    <w:rsid w:val="00E74BF9"/>
    <w:rsid w:val="00E74C0C"/>
    <w:rsid w:val="00E74C1F"/>
    <w:rsid w:val="00E754BA"/>
    <w:rsid w:val="00E75B01"/>
    <w:rsid w:val="00E7606A"/>
    <w:rsid w:val="00E76499"/>
    <w:rsid w:val="00E7656A"/>
    <w:rsid w:val="00E76585"/>
    <w:rsid w:val="00E77574"/>
    <w:rsid w:val="00E77BE2"/>
    <w:rsid w:val="00E800A5"/>
    <w:rsid w:val="00E81C07"/>
    <w:rsid w:val="00E82707"/>
    <w:rsid w:val="00E82CEF"/>
    <w:rsid w:val="00E832B3"/>
    <w:rsid w:val="00E83852"/>
    <w:rsid w:val="00E83AA3"/>
    <w:rsid w:val="00E83B8F"/>
    <w:rsid w:val="00E84413"/>
    <w:rsid w:val="00E84664"/>
    <w:rsid w:val="00E8549D"/>
    <w:rsid w:val="00E85908"/>
    <w:rsid w:val="00E85CD9"/>
    <w:rsid w:val="00E85D62"/>
    <w:rsid w:val="00E85ECB"/>
    <w:rsid w:val="00E862EF"/>
    <w:rsid w:val="00E86878"/>
    <w:rsid w:val="00E8705A"/>
    <w:rsid w:val="00E90460"/>
    <w:rsid w:val="00E91393"/>
    <w:rsid w:val="00E91499"/>
    <w:rsid w:val="00E92250"/>
    <w:rsid w:val="00E92E02"/>
    <w:rsid w:val="00E9405B"/>
    <w:rsid w:val="00E94525"/>
    <w:rsid w:val="00E94F11"/>
    <w:rsid w:val="00E95594"/>
    <w:rsid w:val="00E95AB9"/>
    <w:rsid w:val="00E96279"/>
    <w:rsid w:val="00E964EC"/>
    <w:rsid w:val="00E96860"/>
    <w:rsid w:val="00E96AC3"/>
    <w:rsid w:val="00E97419"/>
    <w:rsid w:val="00E97454"/>
    <w:rsid w:val="00E97567"/>
    <w:rsid w:val="00E977B4"/>
    <w:rsid w:val="00E97B42"/>
    <w:rsid w:val="00EA0BD3"/>
    <w:rsid w:val="00EA0ECB"/>
    <w:rsid w:val="00EA14FA"/>
    <w:rsid w:val="00EA1A6A"/>
    <w:rsid w:val="00EA1B10"/>
    <w:rsid w:val="00EA229A"/>
    <w:rsid w:val="00EA237C"/>
    <w:rsid w:val="00EA31A4"/>
    <w:rsid w:val="00EA33FB"/>
    <w:rsid w:val="00EA453A"/>
    <w:rsid w:val="00EA4963"/>
    <w:rsid w:val="00EA4BA9"/>
    <w:rsid w:val="00EA4CD7"/>
    <w:rsid w:val="00EA5248"/>
    <w:rsid w:val="00EA5D92"/>
    <w:rsid w:val="00EA5E7C"/>
    <w:rsid w:val="00EA6A3E"/>
    <w:rsid w:val="00EA6AE3"/>
    <w:rsid w:val="00EA6C7F"/>
    <w:rsid w:val="00EA7161"/>
    <w:rsid w:val="00EA763E"/>
    <w:rsid w:val="00EA7717"/>
    <w:rsid w:val="00EA7B22"/>
    <w:rsid w:val="00EB07B8"/>
    <w:rsid w:val="00EB0E31"/>
    <w:rsid w:val="00EB111F"/>
    <w:rsid w:val="00EB1B2C"/>
    <w:rsid w:val="00EB2135"/>
    <w:rsid w:val="00EB2701"/>
    <w:rsid w:val="00EB2C4B"/>
    <w:rsid w:val="00EB2F56"/>
    <w:rsid w:val="00EB4408"/>
    <w:rsid w:val="00EB4DB7"/>
    <w:rsid w:val="00EB505D"/>
    <w:rsid w:val="00EB5670"/>
    <w:rsid w:val="00EB60B7"/>
    <w:rsid w:val="00EB685D"/>
    <w:rsid w:val="00EB707D"/>
    <w:rsid w:val="00EB7445"/>
    <w:rsid w:val="00EC0790"/>
    <w:rsid w:val="00EC25BD"/>
    <w:rsid w:val="00EC41DC"/>
    <w:rsid w:val="00EC4518"/>
    <w:rsid w:val="00EC56C9"/>
    <w:rsid w:val="00EC5AF7"/>
    <w:rsid w:val="00EC5EFB"/>
    <w:rsid w:val="00EC669F"/>
    <w:rsid w:val="00EC6E57"/>
    <w:rsid w:val="00EC7562"/>
    <w:rsid w:val="00ED040E"/>
    <w:rsid w:val="00ED0AFB"/>
    <w:rsid w:val="00ED0BC2"/>
    <w:rsid w:val="00ED16A0"/>
    <w:rsid w:val="00ED1F4D"/>
    <w:rsid w:val="00ED2D72"/>
    <w:rsid w:val="00ED5576"/>
    <w:rsid w:val="00ED59C1"/>
    <w:rsid w:val="00ED6825"/>
    <w:rsid w:val="00ED6A3E"/>
    <w:rsid w:val="00ED7DFB"/>
    <w:rsid w:val="00EE0867"/>
    <w:rsid w:val="00EE08AC"/>
    <w:rsid w:val="00EE0D17"/>
    <w:rsid w:val="00EE11FC"/>
    <w:rsid w:val="00EE14F7"/>
    <w:rsid w:val="00EE1B4B"/>
    <w:rsid w:val="00EE29A0"/>
    <w:rsid w:val="00EE3772"/>
    <w:rsid w:val="00EE390E"/>
    <w:rsid w:val="00EE3A38"/>
    <w:rsid w:val="00EE3B49"/>
    <w:rsid w:val="00EE3FB8"/>
    <w:rsid w:val="00EE4822"/>
    <w:rsid w:val="00EE4BEC"/>
    <w:rsid w:val="00EE5912"/>
    <w:rsid w:val="00EE602B"/>
    <w:rsid w:val="00EE6639"/>
    <w:rsid w:val="00EE6C68"/>
    <w:rsid w:val="00EF1FB1"/>
    <w:rsid w:val="00EF3E92"/>
    <w:rsid w:val="00EF3F80"/>
    <w:rsid w:val="00EF4380"/>
    <w:rsid w:val="00EF44B3"/>
    <w:rsid w:val="00EF45DC"/>
    <w:rsid w:val="00EF498A"/>
    <w:rsid w:val="00EF4E5D"/>
    <w:rsid w:val="00EF648A"/>
    <w:rsid w:val="00EF6994"/>
    <w:rsid w:val="00EF7792"/>
    <w:rsid w:val="00EF7BAC"/>
    <w:rsid w:val="00F007CE"/>
    <w:rsid w:val="00F00B6E"/>
    <w:rsid w:val="00F02202"/>
    <w:rsid w:val="00F025B2"/>
    <w:rsid w:val="00F02878"/>
    <w:rsid w:val="00F0322C"/>
    <w:rsid w:val="00F04134"/>
    <w:rsid w:val="00F05904"/>
    <w:rsid w:val="00F05D3F"/>
    <w:rsid w:val="00F072C2"/>
    <w:rsid w:val="00F077F1"/>
    <w:rsid w:val="00F07D91"/>
    <w:rsid w:val="00F103B1"/>
    <w:rsid w:val="00F118DB"/>
    <w:rsid w:val="00F11EFB"/>
    <w:rsid w:val="00F123DD"/>
    <w:rsid w:val="00F1246B"/>
    <w:rsid w:val="00F12956"/>
    <w:rsid w:val="00F131F5"/>
    <w:rsid w:val="00F135F0"/>
    <w:rsid w:val="00F13CA1"/>
    <w:rsid w:val="00F1465D"/>
    <w:rsid w:val="00F147C6"/>
    <w:rsid w:val="00F14C43"/>
    <w:rsid w:val="00F14E2B"/>
    <w:rsid w:val="00F14EBE"/>
    <w:rsid w:val="00F154B5"/>
    <w:rsid w:val="00F15CAF"/>
    <w:rsid w:val="00F17F78"/>
    <w:rsid w:val="00F20054"/>
    <w:rsid w:val="00F203ED"/>
    <w:rsid w:val="00F205C6"/>
    <w:rsid w:val="00F220AA"/>
    <w:rsid w:val="00F23614"/>
    <w:rsid w:val="00F25C2D"/>
    <w:rsid w:val="00F25C45"/>
    <w:rsid w:val="00F25C4B"/>
    <w:rsid w:val="00F26056"/>
    <w:rsid w:val="00F262D9"/>
    <w:rsid w:val="00F26363"/>
    <w:rsid w:val="00F2737C"/>
    <w:rsid w:val="00F27601"/>
    <w:rsid w:val="00F30371"/>
    <w:rsid w:val="00F303D1"/>
    <w:rsid w:val="00F30E4E"/>
    <w:rsid w:val="00F31E2F"/>
    <w:rsid w:val="00F32A4C"/>
    <w:rsid w:val="00F32C38"/>
    <w:rsid w:val="00F331BD"/>
    <w:rsid w:val="00F333CD"/>
    <w:rsid w:val="00F33CB5"/>
    <w:rsid w:val="00F34566"/>
    <w:rsid w:val="00F348AD"/>
    <w:rsid w:val="00F34CB6"/>
    <w:rsid w:val="00F34F0A"/>
    <w:rsid w:val="00F35266"/>
    <w:rsid w:val="00F352FA"/>
    <w:rsid w:val="00F356D0"/>
    <w:rsid w:val="00F35991"/>
    <w:rsid w:val="00F35E48"/>
    <w:rsid w:val="00F35EBC"/>
    <w:rsid w:val="00F3620E"/>
    <w:rsid w:val="00F363F6"/>
    <w:rsid w:val="00F36666"/>
    <w:rsid w:val="00F36F12"/>
    <w:rsid w:val="00F37717"/>
    <w:rsid w:val="00F403C5"/>
    <w:rsid w:val="00F40D17"/>
    <w:rsid w:val="00F41030"/>
    <w:rsid w:val="00F414AE"/>
    <w:rsid w:val="00F426BD"/>
    <w:rsid w:val="00F42CFB"/>
    <w:rsid w:val="00F430A4"/>
    <w:rsid w:val="00F431ED"/>
    <w:rsid w:val="00F4380C"/>
    <w:rsid w:val="00F43CD4"/>
    <w:rsid w:val="00F44625"/>
    <w:rsid w:val="00F4594E"/>
    <w:rsid w:val="00F504B1"/>
    <w:rsid w:val="00F50706"/>
    <w:rsid w:val="00F5102F"/>
    <w:rsid w:val="00F51149"/>
    <w:rsid w:val="00F514B6"/>
    <w:rsid w:val="00F51E04"/>
    <w:rsid w:val="00F5219C"/>
    <w:rsid w:val="00F523A4"/>
    <w:rsid w:val="00F5251B"/>
    <w:rsid w:val="00F52D6D"/>
    <w:rsid w:val="00F53666"/>
    <w:rsid w:val="00F53B48"/>
    <w:rsid w:val="00F546F4"/>
    <w:rsid w:val="00F54ACF"/>
    <w:rsid w:val="00F55288"/>
    <w:rsid w:val="00F553C7"/>
    <w:rsid w:val="00F55E11"/>
    <w:rsid w:val="00F56ADC"/>
    <w:rsid w:val="00F60692"/>
    <w:rsid w:val="00F612FE"/>
    <w:rsid w:val="00F61464"/>
    <w:rsid w:val="00F61FA2"/>
    <w:rsid w:val="00F62030"/>
    <w:rsid w:val="00F62BCD"/>
    <w:rsid w:val="00F6385E"/>
    <w:rsid w:val="00F64700"/>
    <w:rsid w:val="00F64A74"/>
    <w:rsid w:val="00F6692E"/>
    <w:rsid w:val="00F66D01"/>
    <w:rsid w:val="00F67C80"/>
    <w:rsid w:val="00F70BD4"/>
    <w:rsid w:val="00F7118F"/>
    <w:rsid w:val="00F714BD"/>
    <w:rsid w:val="00F71986"/>
    <w:rsid w:val="00F71BE4"/>
    <w:rsid w:val="00F7322F"/>
    <w:rsid w:val="00F73292"/>
    <w:rsid w:val="00F734CE"/>
    <w:rsid w:val="00F739A2"/>
    <w:rsid w:val="00F73E29"/>
    <w:rsid w:val="00F74602"/>
    <w:rsid w:val="00F75637"/>
    <w:rsid w:val="00F7593E"/>
    <w:rsid w:val="00F75C4E"/>
    <w:rsid w:val="00F7635C"/>
    <w:rsid w:val="00F764AB"/>
    <w:rsid w:val="00F76E7C"/>
    <w:rsid w:val="00F773F7"/>
    <w:rsid w:val="00F77525"/>
    <w:rsid w:val="00F809EF"/>
    <w:rsid w:val="00F819B4"/>
    <w:rsid w:val="00F81E27"/>
    <w:rsid w:val="00F81E3B"/>
    <w:rsid w:val="00F8214F"/>
    <w:rsid w:val="00F82650"/>
    <w:rsid w:val="00F83941"/>
    <w:rsid w:val="00F83D17"/>
    <w:rsid w:val="00F83EC2"/>
    <w:rsid w:val="00F852DA"/>
    <w:rsid w:val="00F85409"/>
    <w:rsid w:val="00F855C5"/>
    <w:rsid w:val="00F8596D"/>
    <w:rsid w:val="00F85F32"/>
    <w:rsid w:val="00F86338"/>
    <w:rsid w:val="00F87173"/>
    <w:rsid w:val="00F87B5B"/>
    <w:rsid w:val="00F90352"/>
    <w:rsid w:val="00F90DCE"/>
    <w:rsid w:val="00F914FE"/>
    <w:rsid w:val="00F91502"/>
    <w:rsid w:val="00F91548"/>
    <w:rsid w:val="00F91A89"/>
    <w:rsid w:val="00F91CA5"/>
    <w:rsid w:val="00F923D6"/>
    <w:rsid w:val="00F92884"/>
    <w:rsid w:val="00F933F7"/>
    <w:rsid w:val="00F9456E"/>
    <w:rsid w:val="00F95525"/>
    <w:rsid w:val="00F95BF5"/>
    <w:rsid w:val="00F96407"/>
    <w:rsid w:val="00F9670A"/>
    <w:rsid w:val="00F96D15"/>
    <w:rsid w:val="00F96DFE"/>
    <w:rsid w:val="00F97405"/>
    <w:rsid w:val="00F97A52"/>
    <w:rsid w:val="00FA0BE6"/>
    <w:rsid w:val="00FA0F7E"/>
    <w:rsid w:val="00FA11F4"/>
    <w:rsid w:val="00FA1766"/>
    <w:rsid w:val="00FA17D2"/>
    <w:rsid w:val="00FA1D9D"/>
    <w:rsid w:val="00FA1F51"/>
    <w:rsid w:val="00FA208E"/>
    <w:rsid w:val="00FA2124"/>
    <w:rsid w:val="00FA2852"/>
    <w:rsid w:val="00FA28FB"/>
    <w:rsid w:val="00FA2C31"/>
    <w:rsid w:val="00FA2D20"/>
    <w:rsid w:val="00FA2E70"/>
    <w:rsid w:val="00FA3134"/>
    <w:rsid w:val="00FA3284"/>
    <w:rsid w:val="00FA392E"/>
    <w:rsid w:val="00FA3EB1"/>
    <w:rsid w:val="00FA424E"/>
    <w:rsid w:val="00FA48C4"/>
    <w:rsid w:val="00FA5D19"/>
    <w:rsid w:val="00FA61AA"/>
    <w:rsid w:val="00FA6875"/>
    <w:rsid w:val="00FA68DB"/>
    <w:rsid w:val="00FA698B"/>
    <w:rsid w:val="00FA7691"/>
    <w:rsid w:val="00FB04DA"/>
    <w:rsid w:val="00FB0C30"/>
    <w:rsid w:val="00FB1C4F"/>
    <w:rsid w:val="00FB2609"/>
    <w:rsid w:val="00FB306E"/>
    <w:rsid w:val="00FB37BC"/>
    <w:rsid w:val="00FB5100"/>
    <w:rsid w:val="00FB55A6"/>
    <w:rsid w:val="00FB592B"/>
    <w:rsid w:val="00FB5AB6"/>
    <w:rsid w:val="00FB5BAA"/>
    <w:rsid w:val="00FB6046"/>
    <w:rsid w:val="00FB6250"/>
    <w:rsid w:val="00FB62FC"/>
    <w:rsid w:val="00FB6890"/>
    <w:rsid w:val="00FB6F7B"/>
    <w:rsid w:val="00FB710D"/>
    <w:rsid w:val="00FB7171"/>
    <w:rsid w:val="00FB7797"/>
    <w:rsid w:val="00FB7AC5"/>
    <w:rsid w:val="00FC0634"/>
    <w:rsid w:val="00FC0A0D"/>
    <w:rsid w:val="00FC0FAF"/>
    <w:rsid w:val="00FC12DD"/>
    <w:rsid w:val="00FC1317"/>
    <w:rsid w:val="00FC1C4F"/>
    <w:rsid w:val="00FC3130"/>
    <w:rsid w:val="00FC39C0"/>
    <w:rsid w:val="00FC45BB"/>
    <w:rsid w:val="00FC513C"/>
    <w:rsid w:val="00FC52A3"/>
    <w:rsid w:val="00FC5B30"/>
    <w:rsid w:val="00FC61B7"/>
    <w:rsid w:val="00FC62C0"/>
    <w:rsid w:val="00FC725D"/>
    <w:rsid w:val="00FC75FC"/>
    <w:rsid w:val="00FC765A"/>
    <w:rsid w:val="00FC7AD6"/>
    <w:rsid w:val="00FC7C00"/>
    <w:rsid w:val="00FD014B"/>
    <w:rsid w:val="00FD0BAF"/>
    <w:rsid w:val="00FD13CC"/>
    <w:rsid w:val="00FD150D"/>
    <w:rsid w:val="00FD167D"/>
    <w:rsid w:val="00FD1813"/>
    <w:rsid w:val="00FD18CD"/>
    <w:rsid w:val="00FD1FF3"/>
    <w:rsid w:val="00FD21F3"/>
    <w:rsid w:val="00FD26FF"/>
    <w:rsid w:val="00FD2A7E"/>
    <w:rsid w:val="00FD345D"/>
    <w:rsid w:val="00FD3608"/>
    <w:rsid w:val="00FD3972"/>
    <w:rsid w:val="00FD3B90"/>
    <w:rsid w:val="00FD3FB2"/>
    <w:rsid w:val="00FD44AF"/>
    <w:rsid w:val="00FD47AE"/>
    <w:rsid w:val="00FD4A02"/>
    <w:rsid w:val="00FD53C0"/>
    <w:rsid w:val="00FD5E64"/>
    <w:rsid w:val="00FD5F2D"/>
    <w:rsid w:val="00FD6DC3"/>
    <w:rsid w:val="00FD6F21"/>
    <w:rsid w:val="00FD749F"/>
    <w:rsid w:val="00FD752E"/>
    <w:rsid w:val="00FD7EE4"/>
    <w:rsid w:val="00FE02A6"/>
    <w:rsid w:val="00FE03C4"/>
    <w:rsid w:val="00FE04D6"/>
    <w:rsid w:val="00FE0A70"/>
    <w:rsid w:val="00FE1819"/>
    <w:rsid w:val="00FE1A87"/>
    <w:rsid w:val="00FE1FCA"/>
    <w:rsid w:val="00FE2206"/>
    <w:rsid w:val="00FE2307"/>
    <w:rsid w:val="00FE284B"/>
    <w:rsid w:val="00FE2F1C"/>
    <w:rsid w:val="00FE31DC"/>
    <w:rsid w:val="00FE3245"/>
    <w:rsid w:val="00FE3E19"/>
    <w:rsid w:val="00FE41C9"/>
    <w:rsid w:val="00FE49D1"/>
    <w:rsid w:val="00FE4BFE"/>
    <w:rsid w:val="00FE52D4"/>
    <w:rsid w:val="00FE59C8"/>
    <w:rsid w:val="00FE5D0D"/>
    <w:rsid w:val="00FE67D3"/>
    <w:rsid w:val="00FE68BD"/>
    <w:rsid w:val="00FF0820"/>
    <w:rsid w:val="00FF1593"/>
    <w:rsid w:val="00FF3B9B"/>
    <w:rsid w:val="00FF456D"/>
    <w:rsid w:val="00FF4768"/>
    <w:rsid w:val="00FF4E4D"/>
    <w:rsid w:val="00FF5E32"/>
    <w:rsid w:val="00FF609D"/>
    <w:rsid w:val="00FF6295"/>
    <w:rsid w:val="00FF6355"/>
    <w:rsid w:val="00FF66CD"/>
    <w:rsid w:val="00FF6827"/>
    <w:rsid w:val="00FF6F17"/>
    <w:rsid w:val="00FF77F1"/>
    <w:rsid w:val="0391700A"/>
    <w:rsid w:val="03E43D39"/>
    <w:rsid w:val="060ED700"/>
    <w:rsid w:val="07AAA761"/>
    <w:rsid w:val="1454F37F"/>
    <w:rsid w:val="1A308C7E"/>
    <w:rsid w:val="1B324E28"/>
    <w:rsid w:val="1B69316E"/>
    <w:rsid w:val="1E8365C3"/>
    <w:rsid w:val="1FDB6E25"/>
    <w:rsid w:val="201F3624"/>
    <w:rsid w:val="24168368"/>
    <w:rsid w:val="2746B3A6"/>
    <w:rsid w:val="2C1627CF"/>
    <w:rsid w:val="2F305C24"/>
    <w:rsid w:val="32C4ED42"/>
    <w:rsid w:val="3BAA4B41"/>
    <w:rsid w:val="3F8776CD"/>
    <w:rsid w:val="4047719C"/>
    <w:rsid w:val="40B63A46"/>
    <w:rsid w:val="429A731F"/>
    <w:rsid w:val="44AD753C"/>
    <w:rsid w:val="46158A80"/>
    <w:rsid w:val="470CEA19"/>
    <w:rsid w:val="4E13B6C4"/>
    <w:rsid w:val="53908F9E"/>
    <w:rsid w:val="56C7B160"/>
    <w:rsid w:val="585534C6"/>
    <w:rsid w:val="59608C85"/>
    <w:rsid w:val="5BDA78C1"/>
    <w:rsid w:val="5C8FA5B2"/>
    <w:rsid w:val="60D56DE3"/>
    <w:rsid w:val="68CB3E4A"/>
    <w:rsid w:val="726EC50A"/>
    <w:rsid w:val="73496127"/>
    <w:rsid w:val="75283693"/>
    <w:rsid w:val="78583DBD"/>
    <w:rsid w:val="7B62E159"/>
    <w:rsid w:val="7C88C0A5"/>
    <w:rsid w:val="7E0BC697"/>
    <w:rsid w:val="7E599C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FB5A0"/>
  <w15:docId w15:val="{E72B6857-B0E3-46AD-911C-80708AAE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F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5403B"/>
    <w:pPr>
      <w:keepNext/>
      <w:spacing w:before="240" w:after="60"/>
      <w:jc w:val="both"/>
      <w:outlineLvl w:val="0"/>
    </w:pPr>
    <w:rPr>
      <w:rFonts w:eastAsia="Calibri"/>
      <w:b/>
    </w:rPr>
  </w:style>
  <w:style w:type="paragraph" w:styleId="Nagwek2">
    <w:name w:val="heading 2"/>
    <w:basedOn w:val="Normalny"/>
    <w:next w:val="Normalny"/>
    <w:link w:val="Nagwek2Znak"/>
    <w:uiPriority w:val="99"/>
    <w:qFormat/>
    <w:rsid w:val="0055403B"/>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locked/>
    <w:rsid w:val="00563CAA"/>
    <w:pPr>
      <w:keepNext/>
      <w:keepLines/>
      <w:spacing w:before="40"/>
      <w:outlineLvl w:val="2"/>
    </w:pPr>
    <w:rPr>
      <w:rFonts w:ascii="Cambria" w:hAnsi="Cambria"/>
      <w:color w:val="243F60"/>
    </w:rPr>
  </w:style>
  <w:style w:type="paragraph" w:styleId="Nagwek4">
    <w:name w:val="heading 4"/>
    <w:basedOn w:val="Normalny"/>
    <w:next w:val="Normalny"/>
    <w:link w:val="Nagwek4Znak"/>
    <w:uiPriority w:val="99"/>
    <w:qFormat/>
    <w:rsid w:val="00F36F1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semiHidden/>
    <w:unhideWhenUsed/>
    <w:qFormat/>
    <w:rsid w:val="00B5590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03B"/>
    <w:rPr>
      <w:rFonts w:ascii="Times New Roman" w:hAnsi="Times New Roman" w:cs="Times New Roman"/>
      <w:b/>
      <w:sz w:val="24"/>
      <w:lang w:eastAsia="pl-PL"/>
    </w:rPr>
  </w:style>
  <w:style w:type="character" w:customStyle="1" w:styleId="Nagwek2Znak">
    <w:name w:val="Nagłówek 2 Znak"/>
    <w:link w:val="Nagwek2"/>
    <w:uiPriority w:val="99"/>
    <w:locked/>
    <w:rsid w:val="0055403B"/>
    <w:rPr>
      <w:rFonts w:ascii="Arial" w:hAnsi="Arial" w:cs="Times New Roman"/>
      <w:b/>
      <w:i/>
      <w:sz w:val="28"/>
      <w:lang w:eastAsia="pl-PL"/>
    </w:rPr>
  </w:style>
  <w:style w:type="character" w:customStyle="1" w:styleId="Nagwek3Znak">
    <w:name w:val="Nagłówek 3 Znak"/>
    <w:link w:val="Nagwek3"/>
    <w:uiPriority w:val="99"/>
    <w:semiHidden/>
    <w:locked/>
    <w:rsid w:val="00563CAA"/>
    <w:rPr>
      <w:rFonts w:ascii="Cambria" w:hAnsi="Cambria" w:cs="Times New Roman"/>
      <w:color w:val="243F60"/>
      <w:sz w:val="24"/>
      <w:szCs w:val="24"/>
    </w:rPr>
  </w:style>
  <w:style w:type="character" w:customStyle="1" w:styleId="Nagwek4Znak">
    <w:name w:val="Nagłówek 4 Znak"/>
    <w:link w:val="Nagwek4"/>
    <w:uiPriority w:val="99"/>
    <w:locked/>
    <w:rsid w:val="00F36F12"/>
    <w:rPr>
      <w:rFonts w:ascii="Cambria" w:hAnsi="Cambria" w:cs="Times New Roman"/>
      <w:b/>
      <w:bCs/>
      <w:i/>
      <w:iCs/>
      <w:color w:val="4F81BD"/>
      <w:sz w:val="24"/>
      <w:szCs w:val="24"/>
    </w:rPr>
  </w:style>
  <w:style w:type="paragraph" w:styleId="Zwykytekst">
    <w:name w:val="Plain Text"/>
    <w:basedOn w:val="Normalny"/>
    <w:link w:val="ZwykytekstZnak"/>
    <w:uiPriority w:val="99"/>
    <w:rsid w:val="0055403B"/>
    <w:rPr>
      <w:rFonts w:ascii="Courier New" w:eastAsia="Calibri" w:hAnsi="Courier New"/>
      <w:sz w:val="20"/>
      <w:szCs w:val="20"/>
    </w:rPr>
  </w:style>
  <w:style w:type="character" w:customStyle="1" w:styleId="PlainTextChar">
    <w:name w:val="Plain Text Char"/>
    <w:uiPriority w:val="99"/>
    <w:locked/>
    <w:rsid w:val="0055403B"/>
    <w:rPr>
      <w:rFonts w:ascii="Courier New" w:hAnsi="Courier New" w:cs="Times New Roman"/>
      <w:sz w:val="20"/>
    </w:rPr>
  </w:style>
  <w:style w:type="character" w:customStyle="1" w:styleId="ZwykytekstZnak">
    <w:name w:val="Zwykły tekst Znak"/>
    <w:link w:val="Zwykytekst"/>
    <w:uiPriority w:val="99"/>
    <w:locked/>
    <w:rsid w:val="0055403B"/>
    <w:rPr>
      <w:rFonts w:ascii="Courier New" w:hAnsi="Courier New"/>
      <w:sz w:val="20"/>
      <w:lang w:eastAsia="pl-PL"/>
    </w:rPr>
  </w:style>
  <w:style w:type="paragraph" w:styleId="Stopka">
    <w:name w:val="footer"/>
    <w:basedOn w:val="Normalny"/>
    <w:link w:val="StopkaZnak"/>
    <w:uiPriority w:val="99"/>
    <w:rsid w:val="0055403B"/>
    <w:pPr>
      <w:tabs>
        <w:tab w:val="center" w:pos="4536"/>
        <w:tab w:val="right" w:pos="9072"/>
      </w:tabs>
    </w:pPr>
    <w:rPr>
      <w:rFonts w:eastAsia="Calibri"/>
    </w:rPr>
  </w:style>
  <w:style w:type="character" w:customStyle="1" w:styleId="StopkaZnak">
    <w:name w:val="Stopka Znak"/>
    <w:link w:val="Stopka"/>
    <w:uiPriority w:val="99"/>
    <w:locked/>
    <w:rsid w:val="0055403B"/>
    <w:rPr>
      <w:rFonts w:ascii="Times New Roman" w:hAnsi="Times New Roman" w:cs="Times New Roman"/>
      <w:sz w:val="24"/>
      <w:lang w:eastAsia="pl-PL"/>
    </w:rPr>
  </w:style>
  <w:style w:type="character" w:styleId="Numerstrony">
    <w:name w:val="page number"/>
    <w:uiPriority w:val="99"/>
    <w:rsid w:val="0055403B"/>
    <w:rPr>
      <w:rFonts w:cs="Times New Roman"/>
    </w:rPr>
  </w:style>
  <w:style w:type="character" w:styleId="Hipercze">
    <w:name w:val="Hyperlink"/>
    <w:uiPriority w:val="99"/>
    <w:rsid w:val="0055403B"/>
    <w:rPr>
      <w:rFonts w:cs="Times New Roman"/>
      <w:color w:val="0000FF"/>
      <w:u w:val="single"/>
    </w:rPr>
  </w:style>
  <w:style w:type="paragraph" w:styleId="Tekstpodstawowy2">
    <w:name w:val="Body Text 2"/>
    <w:basedOn w:val="Normalny"/>
    <w:link w:val="Tekstpodstawowy2Znak"/>
    <w:uiPriority w:val="99"/>
    <w:rsid w:val="0077309C"/>
    <w:rPr>
      <w:rFonts w:eastAsia="Calibri"/>
    </w:rPr>
  </w:style>
  <w:style w:type="character" w:customStyle="1" w:styleId="Tekstpodstawowy2Znak">
    <w:name w:val="Tekst podstawowy 2 Znak"/>
    <w:link w:val="Tekstpodstawowy2"/>
    <w:uiPriority w:val="99"/>
    <w:locked/>
    <w:rsid w:val="0055403B"/>
    <w:rPr>
      <w:rFonts w:ascii="Times New Roman" w:hAnsi="Times New Roman" w:cs="Times New Roman"/>
      <w:sz w:val="24"/>
      <w:lang w:eastAsia="pl-PL"/>
    </w:rPr>
  </w:style>
  <w:style w:type="paragraph" w:customStyle="1" w:styleId="Zwykytekst1">
    <w:name w:val="Zwykły tekst1"/>
    <w:basedOn w:val="Normalny"/>
    <w:uiPriority w:val="99"/>
    <w:rsid w:val="0055403B"/>
    <w:pPr>
      <w:suppressAutoHyphens/>
    </w:pPr>
    <w:rPr>
      <w:rFonts w:ascii="Courier New" w:hAnsi="Courier New" w:cs="Courier New"/>
      <w:sz w:val="20"/>
      <w:szCs w:val="20"/>
      <w:lang w:eastAsia="ar-SA"/>
    </w:rPr>
  </w:style>
  <w:style w:type="paragraph" w:styleId="Tekstpodstawowy">
    <w:name w:val="Body Text"/>
    <w:aliases w:val="Tekst wcięty 2 st,(ALT+½)"/>
    <w:basedOn w:val="Normalny"/>
    <w:link w:val="TekstpodstawowyZnak"/>
    <w:uiPriority w:val="99"/>
    <w:rsid w:val="0055403B"/>
    <w:pPr>
      <w:spacing w:after="120"/>
    </w:pPr>
    <w:rPr>
      <w:rFonts w:eastAsia="Calibri"/>
    </w:rPr>
  </w:style>
  <w:style w:type="character" w:customStyle="1" w:styleId="TekstpodstawowyZnak">
    <w:name w:val="Tekst podstawowy Znak"/>
    <w:aliases w:val="Tekst wcięty 2 st Znak,(ALT+½) Znak"/>
    <w:link w:val="Tekstpodstawowy"/>
    <w:uiPriority w:val="99"/>
    <w:locked/>
    <w:rsid w:val="0055403B"/>
    <w:rPr>
      <w:rFonts w:ascii="Times New Roman" w:hAnsi="Times New Roman" w:cs="Times New Roman"/>
      <w:sz w:val="24"/>
      <w:lang w:eastAsia="pl-PL"/>
    </w:rPr>
  </w:style>
  <w:style w:type="paragraph" w:styleId="Nagwek">
    <w:name w:val="header"/>
    <w:basedOn w:val="Normalny"/>
    <w:link w:val="NagwekZnak"/>
    <w:uiPriority w:val="99"/>
    <w:qFormat/>
    <w:rsid w:val="0055403B"/>
    <w:pPr>
      <w:tabs>
        <w:tab w:val="center" w:pos="4536"/>
        <w:tab w:val="right" w:pos="9072"/>
      </w:tabs>
    </w:pPr>
    <w:rPr>
      <w:rFonts w:eastAsia="Calibri"/>
    </w:rPr>
  </w:style>
  <w:style w:type="character" w:customStyle="1" w:styleId="NagwekZnak">
    <w:name w:val="Nagłówek Znak"/>
    <w:link w:val="Nagwek"/>
    <w:uiPriority w:val="99"/>
    <w:qFormat/>
    <w:locked/>
    <w:rsid w:val="0055403B"/>
    <w:rPr>
      <w:rFonts w:ascii="Times New Roman" w:hAnsi="Times New Roman" w:cs="Times New Roman"/>
      <w:sz w:val="24"/>
      <w:lang w:eastAsia="pl-PL"/>
    </w:rPr>
  </w:style>
  <w:style w:type="paragraph" w:styleId="Tekstpodstawowywcity">
    <w:name w:val="Body Text Indent"/>
    <w:basedOn w:val="Normalny"/>
    <w:link w:val="TekstpodstawowywcityZnak"/>
    <w:uiPriority w:val="99"/>
    <w:rsid w:val="0055403B"/>
    <w:pPr>
      <w:spacing w:after="120"/>
      <w:ind w:left="283"/>
    </w:pPr>
    <w:rPr>
      <w:rFonts w:eastAsia="Calibri"/>
    </w:rPr>
  </w:style>
  <w:style w:type="character" w:customStyle="1" w:styleId="TekstpodstawowywcityZnak">
    <w:name w:val="Tekst podstawowy wcięty Znak"/>
    <w:link w:val="Tekstpodstawowywcity"/>
    <w:uiPriority w:val="99"/>
    <w:locked/>
    <w:rsid w:val="0055403B"/>
    <w:rPr>
      <w:rFonts w:ascii="Times New Roman" w:hAnsi="Times New Roman" w:cs="Times New Roman"/>
      <w:sz w:val="24"/>
      <w:lang w:eastAsia="pl-PL"/>
    </w:rPr>
  </w:style>
  <w:style w:type="table" w:styleId="Tabela-Siatka">
    <w:name w:val="Table Grid"/>
    <w:basedOn w:val="Standardowy"/>
    <w:rsid w:val="005540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55403B"/>
    <w:pPr>
      <w:spacing w:after="120"/>
    </w:pPr>
    <w:rPr>
      <w:rFonts w:eastAsia="Calibri"/>
      <w:sz w:val="16"/>
      <w:szCs w:val="16"/>
    </w:rPr>
  </w:style>
  <w:style w:type="character" w:customStyle="1" w:styleId="Tekstpodstawowy3Znak">
    <w:name w:val="Tekst podstawowy 3 Znak"/>
    <w:link w:val="Tekstpodstawowy3"/>
    <w:uiPriority w:val="99"/>
    <w:locked/>
    <w:rsid w:val="0055403B"/>
    <w:rPr>
      <w:rFonts w:ascii="Times New Roman" w:hAnsi="Times New Roman" w:cs="Times New Roman"/>
      <w:sz w:val="16"/>
      <w:lang w:eastAsia="pl-PL"/>
    </w:rPr>
  </w:style>
  <w:style w:type="character" w:customStyle="1" w:styleId="WW8Num11z1">
    <w:name w:val="WW8Num11z1"/>
    <w:uiPriority w:val="99"/>
    <w:rsid w:val="0055403B"/>
    <w:rPr>
      <w:rFonts w:ascii="OpenSymbol" w:eastAsia="Times New Roman"/>
      <w:sz w:val="18"/>
    </w:rPr>
  </w:style>
  <w:style w:type="paragraph" w:customStyle="1" w:styleId="Styl">
    <w:name w:val="Styl"/>
    <w:basedOn w:val="Normalny"/>
    <w:next w:val="Mapadokumentu"/>
    <w:uiPriority w:val="99"/>
    <w:rsid w:val="0055403B"/>
    <w:pPr>
      <w:shd w:val="clear" w:color="auto" w:fill="000080"/>
    </w:pPr>
    <w:rPr>
      <w:rFonts w:ascii="Tahoma" w:hAnsi="Tahoma" w:cs="Tahoma"/>
      <w:sz w:val="20"/>
      <w:szCs w:val="20"/>
    </w:rPr>
  </w:style>
  <w:style w:type="character" w:customStyle="1" w:styleId="ZnakZnak1">
    <w:name w:val="Znak Znak1"/>
    <w:uiPriority w:val="99"/>
    <w:rsid w:val="0055403B"/>
    <w:rPr>
      <w:sz w:val="24"/>
      <w:lang w:val="pl-PL" w:eastAsia="pl-PL"/>
    </w:rPr>
  </w:style>
  <w:style w:type="paragraph" w:customStyle="1" w:styleId="Default">
    <w:name w:val="Default"/>
    <w:rsid w:val="0055403B"/>
    <w:pPr>
      <w:autoSpaceDE w:val="0"/>
      <w:autoSpaceDN w:val="0"/>
      <w:adjustRightInd w:val="0"/>
    </w:pPr>
    <w:rPr>
      <w:rFonts w:ascii="Tahoma" w:eastAsia="Times New Roman" w:hAnsi="Tahoma" w:cs="Tahoma"/>
      <w:color w:val="000000"/>
      <w:sz w:val="24"/>
      <w:szCs w:val="24"/>
    </w:rPr>
  </w:style>
  <w:style w:type="character" w:styleId="Pogrubienie">
    <w:name w:val="Strong"/>
    <w:uiPriority w:val="22"/>
    <w:qFormat/>
    <w:rsid w:val="0055403B"/>
    <w:rPr>
      <w:rFonts w:cs="Times New Roman"/>
      <w:b/>
    </w:rPr>
  </w:style>
  <w:style w:type="paragraph" w:customStyle="1" w:styleId="normaltableau">
    <w:name w:val="normal_tableau"/>
    <w:basedOn w:val="Normalny"/>
    <w:uiPriority w:val="99"/>
    <w:rsid w:val="0055403B"/>
    <w:pPr>
      <w:spacing w:before="120" w:after="120"/>
      <w:jc w:val="both"/>
    </w:pPr>
    <w:rPr>
      <w:rFonts w:ascii="Optima" w:hAnsi="Optima"/>
      <w:sz w:val="22"/>
      <w:szCs w:val="22"/>
      <w:lang w:val="en-GB"/>
    </w:rPr>
  </w:style>
  <w:style w:type="paragraph" w:styleId="Tekstprzypisudolnego">
    <w:name w:val="footnote text"/>
    <w:basedOn w:val="Normalny"/>
    <w:link w:val="TekstprzypisudolnegoZnak"/>
    <w:semiHidden/>
    <w:rsid w:val="0055403B"/>
    <w:rPr>
      <w:rFonts w:eastAsia="Calibri"/>
      <w:sz w:val="20"/>
      <w:szCs w:val="20"/>
    </w:rPr>
  </w:style>
  <w:style w:type="character" w:customStyle="1" w:styleId="TekstprzypisudolnegoZnak">
    <w:name w:val="Tekst przypisu dolnego Znak"/>
    <w:link w:val="Tekstprzypisudolnego"/>
    <w:semiHidden/>
    <w:locked/>
    <w:rsid w:val="0055403B"/>
    <w:rPr>
      <w:rFonts w:ascii="Times New Roman" w:hAnsi="Times New Roman" w:cs="Times New Roman"/>
      <w:sz w:val="20"/>
      <w:lang w:eastAsia="pl-PL"/>
    </w:rPr>
  </w:style>
  <w:style w:type="paragraph" w:customStyle="1" w:styleId="Tekstpodstawowywcity31">
    <w:name w:val="Tekst podstawowy wcięty 31"/>
    <w:basedOn w:val="Normalny"/>
    <w:uiPriority w:val="99"/>
    <w:rsid w:val="0055403B"/>
    <w:pPr>
      <w:widowControl w:val="0"/>
      <w:suppressAutoHyphens/>
      <w:autoSpaceDE w:val="0"/>
      <w:spacing w:after="120"/>
      <w:ind w:left="283"/>
    </w:pPr>
    <w:rPr>
      <w:rFonts w:ascii="Verdana" w:hAnsi="Verdana" w:cs="Verdana"/>
      <w:sz w:val="16"/>
      <w:szCs w:val="16"/>
      <w:lang w:eastAsia="ar-SA"/>
    </w:rPr>
  </w:style>
  <w:style w:type="paragraph" w:customStyle="1" w:styleId="ListParagraph1">
    <w:name w:val="List Paragraph1"/>
    <w:basedOn w:val="Normalny"/>
    <w:uiPriority w:val="99"/>
    <w:rsid w:val="0055403B"/>
    <w:pPr>
      <w:spacing w:after="200" w:line="276" w:lineRule="auto"/>
      <w:ind w:left="720"/>
      <w:contextualSpacing/>
    </w:pPr>
    <w:rPr>
      <w:rFonts w:ascii="Calibri" w:hAnsi="Calibri"/>
      <w:sz w:val="22"/>
      <w:szCs w:val="22"/>
    </w:rPr>
  </w:style>
  <w:style w:type="paragraph" w:customStyle="1" w:styleId="BodyText21">
    <w:name w:val="Body Text 21"/>
    <w:basedOn w:val="Normalny"/>
    <w:uiPriority w:val="99"/>
    <w:rsid w:val="0055403B"/>
    <w:rPr>
      <w:b/>
      <w:szCs w:val="20"/>
    </w:rPr>
  </w:style>
  <w:style w:type="character" w:styleId="Odwoanieprzypisudolnego">
    <w:name w:val="footnote reference"/>
    <w:rsid w:val="0055403B"/>
    <w:rPr>
      <w:rFonts w:cs="Times New Roman"/>
      <w:vertAlign w:val="superscript"/>
    </w:rPr>
  </w:style>
  <w:style w:type="paragraph" w:styleId="NormalnyWeb">
    <w:name w:val="Normal (Web)"/>
    <w:basedOn w:val="Normalny"/>
    <w:uiPriority w:val="99"/>
    <w:rsid w:val="0055403B"/>
    <w:pPr>
      <w:widowControl w:val="0"/>
      <w:spacing w:before="100" w:beforeAutospacing="1" w:after="100" w:afterAutospacing="1" w:line="360" w:lineRule="atLeast"/>
      <w:jc w:val="both"/>
    </w:pPr>
    <w:rPr>
      <w:sz w:val="20"/>
      <w:szCs w:val="20"/>
    </w:rPr>
  </w:style>
  <w:style w:type="character" w:styleId="Odwoaniedokomentarza">
    <w:name w:val="annotation reference"/>
    <w:uiPriority w:val="99"/>
    <w:qFormat/>
    <w:rsid w:val="0055403B"/>
    <w:rPr>
      <w:rFonts w:cs="Times New Roman"/>
      <w:sz w:val="16"/>
    </w:rPr>
  </w:style>
  <w:style w:type="paragraph" w:styleId="Tekstkomentarza">
    <w:name w:val="annotation text"/>
    <w:basedOn w:val="Normalny"/>
    <w:link w:val="TekstkomentarzaZnak"/>
    <w:uiPriority w:val="99"/>
    <w:qFormat/>
    <w:rsid w:val="0055403B"/>
    <w:rPr>
      <w:rFonts w:eastAsia="Calibri"/>
      <w:sz w:val="20"/>
      <w:szCs w:val="20"/>
    </w:rPr>
  </w:style>
  <w:style w:type="character" w:customStyle="1" w:styleId="TekstkomentarzaZnak">
    <w:name w:val="Tekst komentarza Znak"/>
    <w:link w:val="Tekstkomentarza"/>
    <w:uiPriority w:val="99"/>
    <w:qFormat/>
    <w:locked/>
    <w:rsid w:val="0055403B"/>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55403B"/>
    <w:rPr>
      <w:b/>
      <w:bCs/>
    </w:rPr>
  </w:style>
  <w:style w:type="character" w:customStyle="1" w:styleId="TematkomentarzaZnak">
    <w:name w:val="Temat komentarza Znak"/>
    <w:link w:val="Tematkomentarza"/>
    <w:uiPriority w:val="99"/>
    <w:semiHidden/>
    <w:locked/>
    <w:rsid w:val="0055403B"/>
    <w:rPr>
      <w:rFonts w:ascii="Times New Roman" w:hAnsi="Times New Roman" w:cs="Times New Roman"/>
      <w:b/>
      <w:sz w:val="20"/>
      <w:lang w:eastAsia="pl-PL"/>
    </w:rPr>
  </w:style>
  <w:style w:type="paragraph" w:styleId="Tekstdymka">
    <w:name w:val="Balloon Text"/>
    <w:basedOn w:val="Normalny"/>
    <w:link w:val="TekstdymkaZnak"/>
    <w:uiPriority w:val="99"/>
    <w:semiHidden/>
    <w:rsid w:val="0055403B"/>
    <w:rPr>
      <w:rFonts w:ascii="Tahoma" w:eastAsia="Calibri" w:hAnsi="Tahoma"/>
      <w:sz w:val="16"/>
      <w:szCs w:val="16"/>
    </w:rPr>
  </w:style>
  <w:style w:type="character" w:customStyle="1" w:styleId="TekstdymkaZnak">
    <w:name w:val="Tekst dymka Znak"/>
    <w:link w:val="Tekstdymka"/>
    <w:uiPriority w:val="99"/>
    <w:semiHidden/>
    <w:locked/>
    <w:rsid w:val="0055403B"/>
    <w:rPr>
      <w:rFonts w:ascii="Tahoma" w:hAnsi="Tahoma" w:cs="Times New Roman"/>
      <w:sz w:val="16"/>
      <w:lang w:eastAsia="pl-PL"/>
    </w:rPr>
  </w:style>
  <w:style w:type="paragraph" w:styleId="Mapadokumentu">
    <w:name w:val="Document Map"/>
    <w:basedOn w:val="Normalny"/>
    <w:link w:val="MapadokumentuZnak"/>
    <w:uiPriority w:val="99"/>
    <w:semiHidden/>
    <w:rsid w:val="0055403B"/>
    <w:rPr>
      <w:rFonts w:ascii="Tahoma" w:eastAsia="Calibri" w:hAnsi="Tahoma"/>
      <w:sz w:val="16"/>
      <w:szCs w:val="16"/>
    </w:rPr>
  </w:style>
  <w:style w:type="character" w:customStyle="1" w:styleId="MapadokumentuZnak">
    <w:name w:val="Mapa dokumentu Znak"/>
    <w:link w:val="Mapadokumentu"/>
    <w:uiPriority w:val="99"/>
    <w:semiHidden/>
    <w:locked/>
    <w:rsid w:val="0055403B"/>
    <w:rPr>
      <w:rFonts w:ascii="Tahoma" w:hAnsi="Tahoma" w:cs="Times New Roman"/>
      <w:sz w:val="16"/>
      <w:lang w:eastAsia="pl-PL"/>
    </w:rPr>
  </w:style>
  <w:style w:type="paragraph" w:styleId="Akapitzlist">
    <w:name w:val="List Paragraph"/>
    <w:aliases w:val="General Header,L1,Akapit z listą5,maz_wyliczenie,opis dzialania,K-P_odwolanie,A_wyliczenie,Akapit z listą51,normalny tekst,T_SZ_List Paragraph,Akapit z listą 1,Table of contents numbered,BulletC,Wyliczanie,CW_Lista,Wypunktowanie,BULLET"/>
    <w:basedOn w:val="Normalny"/>
    <w:link w:val="AkapitzlistZnak"/>
    <w:uiPriority w:val="34"/>
    <w:qFormat/>
    <w:rsid w:val="004F32EB"/>
    <w:pPr>
      <w:ind w:left="720"/>
      <w:contextualSpacing/>
    </w:pPr>
    <w:rPr>
      <w:rFonts w:eastAsia="Calibri"/>
      <w:szCs w:val="20"/>
    </w:rPr>
  </w:style>
  <w:style w:type="character" w:customStyle="1" w:styleId="tabulatory">
    <w:name w:val="tabulatory"/>
    <w:uiPriority w:val="99"/>
    <w:rsid w:val="005C7CEF"/>
  </w:style>
  <w:style w:type="character" w:customStyle="1" w:styleId="apple-converted-space">
    <w:name w:val="apple-converted-space"/>
    <w:uiPriority w:val="99"/>
    <w:rsid w:val="005C7CEF"/>
  </w:style>
  <w:style w:type="paragraph" w:customStyle="1" w:styleId="Tekstpodstawowy21">
    <w:name w:val="Tekst podstawowy 21"/>
    <w:basedOn w:val="Normalny"/>
    <w:uiPriority w:val="99"/>
    <w:rsid w:val="000A0D87"/>
    <w:pPr>
      <w:suppressAutoHyphens/>
      <w:overflowPunct w:val="0"/>
      <w:autoSpaceDE w:val="0"/>
      <w:textAlignment w:val="baseline"/>
    </w:pPr>
    <w:rPr>
      <w:szCs w:val="20"/>
      <w:lang w:eastAsia="ar-SA"/>
    </w:rPr>
  </w:style>
  <w:style w:type="paragraph" w:styleId="Poprawka">
    <w:name w:val="Revision"/>
    <w:hidden/>
    <w:uiPriority w:val="99"/>
    <w:semiHidden/>
    <w:rsid w:val="0074416D"/>
    <w:rPr>
      <w:rFonts w:ascii="Times New Roman" w:eastAsia="Times New Roman" w:hAnsi="Times New Roman"/>
      <w:sz w:val="24"/>
      <w:szCs w:val="24"/>
    </w:rPr>
  </w:style>
  <w:style w:type="paragraph" w:customStyle="1" w:styleId="BodyTextIndent31">
    <w:name w:val="Body Text Indent 31"/>
    <w:basedOn w:val="Normalny"/>
    <w:uiPriority w:val="99"/>
    <w:rsid w:val="00D82914"/>
    <w:pPr>
      <w:tabs>
        <w:tab w:val="left" w:pos="14227"/>
      </w:tabs>
      <w:suppressAutoHyphens/>
      <w:ind w:left="283" w:hanging="283"/>
    </w:pPr>
    <w:rPr>
      <w:szCs w:val="20"/>
      <w:lang w:eastAsia="ar-SA"/>
    </w:rPr>
  </w:style>
  <w:style w:type="character" w:customStyle="1" w:styleId="ZnakZnak4">
    <w:name w:val="Znak Znak4"/>
    <w:uiPriority w:val="99"/>
    <w:locked/>
    <w:rsid w:val="0077309C"/>
    <w:rPr>
      <w:rFonts w:ascii="Courier New" w:hAnsi="Courier New"/>
      <w:lang w:val="pl-PL" w:eastAsia="pl-PL"/>
    </w:rPr>
  </w:style>
  <w:style w:type="character" w:customStyle="1" w:styleId="ZnakZnak2">
    <w:name w:val="Znak Znak2"/>
    <w:uiPriority w:val="99"/>
    <w:semiHidden/>
    <w:locked/>
    <w:rsid w:val="0077309C"/>
    <w:rPr>
      <w:lang w:val="pl-PL" w:eastAsia="pl-PL"/>
    </w:rPr>
  </w:style>
  <w:style w:type="paragraph" w:styleId="Tekstprzypisukocowego">
    <w:name w:val="endnote text"/>
    <w:basedOn w:val="Normalny"/>
    <w:link w:val="TekstprzypisukocowegoZnak"/>
    <w:uiPriority w:val="99"/>
    <w:locked/>
    <w:rsid w:val="0077309C"/>
    <w:rPr>
      <w:rFonts w:ascii="Cambria" w:eastAsia="Calibri" w:hAnsi="Cambria"/>
      <w:sz w:val="20"/>
      <w:szCs w:val="20"/>
    </w:rPr>
  </w:style>
  <w:style w:type="character" w:customStyle="1" w:styleId="EndnoteTextChar">
    <w:name w:val="Endnote Text Char"/>
    <w:uiPriority w:val="99"/>
    <w:semiHidden/>
    <w:locked/>
    <w:rsid w:val="002D170B"/>
    <w:rPr>
      <w:rFonts w:ascii="Times New Roman" w:hAnsi="Times New Roman" w:cs="Times New Roman"/>
      <w:sz w:val="20"/>
    </w:rPr>
  </w:style>
  <w:style w:type="character" w:customStyle="1" w:styleId="TekstprzypisukocowegoZnak">
    <w:name w:val="Tekst przypisu końcowego Znak"/>
    <w:link w:val="Tekstprzypisukocowego"/>
    <w:uiPriority w:val="99"/>
    <w:locked/>
    <w:rsid w:val="0077309C"/>
    <w:rPr>
      <w:lang w:val="pl-PL" w:eastAsia="pl-PL"/>
    </w:rPr>
  </w:style>
  <w:style w:type="character" w:styleId="Odwoanieprzypisukocowego">
    <w:name w:val="endnote reference"/>
    <w:uiPriority w:val="99"/>
    <w:locked/>
    <w:rsid w:val="0077309C"/>
    <w:rPr>
      <w:rFonts w:cs="Times New Roman"/>
      <w:vertAlign w:val="superscript"/>
    </w:rPr>
  </w:style>
  <w:style w:type="paragraph" w:customStyle="1" w:styleId="Numerowanie">
    <w:name w:val="Numerowanie"/>
    <w:basedOn w:val="Normalny"/>
    <w:uiPriority w:val="99"/>
    <w:rsid w:val="008626AE"/>
    <w:pPr>
      <w:widowControl w:val="0"/>
      <w:numPr>
        <w:numId w:val="3"/>
      </w:numPr>
      <w:suppressAutoHyphens/>
    </w:pPr>
    <w:rPr>
      <w:szCs w:val="20"/>
      <w:lang w:eastAsia="ar-SA"/>
    </w:rPr>
  </w:style>
  <w:style w:type="character" w:customStyle="1" w:styleId="AkapitzlistZnak">
    <w:name w:val="Akapit z listą Znak"/>
    <w:aliases w:val="General Header Znak,L1 Znak,Akapit z listą5 Znak,maz_wyliczenie Znak,opis dzialania Znak,K-P_odwolanie Znak,A_wyliczenie Znak,Akapit z listą51 Znak,normalny tekst Znak,T_SZ_List Paragraph Znak,Akapit z listą 1 Znak,BulletC Znak"/>
    <w:link w:val="Akapitzlist"/>
    <w:uiPriority w:val="34"/>
    <w:qFormat/>
    <w:locked/>
    <w:rsid w:val="00050B3D"/>
    <w:rPr>
      <w:rFonts w:ascii="Times New Roman" w:hAnsi="Times New Roman"/>
      <w:sz w:val="24"/>
    </w:rPr>
  </w:style>
  <w:style w:type="character" w:customStyle="1" w:styleId="5yl5">
    <w:name w:val="_5yl5"/>
    <w:uiPriority w:val="99"/>
    <w:rsid w:val="00D2048A"/>
  </w:style>
  <w:style w:type="paragraph" w:customStyle="1" w:styleId="LO-Normal">
    <w:name w:val="LO-Normal"/>
    <w:basedOn w:val="Normalny"/>
    <w:uiPriority w:val="99"/>
    <w:rsid w:val="005F4C60"/>
    <w:pPr>
      <w:tabs>
        <w:tab w:val="left" w:pos="709"/>
      </w:tabs>
      <w:spacing w:after="283" w:line="100" w:lineRule="atLeast"/>
    </w:pPr>
    <w:rPr>
      <w:rFonts w:ascii="Arial" w:eastAsia="Calibri" w:hAnsi="Arial"/>
      <w:noProof/>
      <w:color w:val="000000"/>
      <w:sz w:val="17"/>
      <w:szCs w:val="20"/>
      <w:lang w:val="en-US" w:eastAsia="en-US"/>
    </w:rPr>
  </w:style>
  <w:style w:type="paragraph" w:customStyle="1" w:styleId="Normalny1">
    <w:name w:val="Normalny1"/>
    <w:basedOn w:val="Normalny"/>
    <w:uiPriority w:val="99"/>
    <w:rsid w:val="005F4C60"/>
    <w:rPr>
      <w:noProof/>
      <w:sz w:val="20"/>
      <w:szCs w:val="20"/>
      <w:lang w:val="en-US" w:eastAsia="en-US"/>
    </w:rPr>
  </w:style>
  <w:style w:type="paragraph" w:customStyle="1" w:styleId="Standard">
    <w:name w:val="Standard"/>
    <w:rsid w:val="00C96A35"/>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InternetLink">
    <w:name w:val="Internet Link"/>
    <w:uiPriority w:val="99"/>
    <w:rsid w:val="0069242D"/>
    <w:rPr>
      <w:color w:val="0000FF"/>
      <w:u w:val="single"/>
    </w:rPr>
  </w:style>
  <w:style w:type="character" w:customStyle="1" w:styleId="Domylnaczcionkaakapitu3">
    <w:name w:val="Domyœlna czcionka akapitu3"/>
    <w:uiPriority w:val="99"/>
    <w:rsid w:val="0069242D"/>
  </w:style>
  <w:style w:type="paragraph" w:customStyle="1" w:styleId="TableContents">
    <w:name w:val="Table Contents"/>
    <w:basedOn w:val="Normalny"/>
    <w:uiPriority w:val="99"/>
    <w:rsid w:val="0069242D"/>
    <w:pPr>
      <w:suppressLineNumbers/>
      <w:overflowPunct w:val="0"/>
    </w:pPr>
    <w:rPr>
      <w:rFonts w:ascii="Liberation Serif" w:eastAsia="Calibri" w:hAnsi="Liberation Serif" w:cs="FreeSans"/>
      <w:color w:val="00000A"/>
      <w:lang w:eastAsia="zh-CN" w:bidi="hi-IN"/>
    </w:rPr>
  </w:style>
  <w:style w:type="table" w:customStyle="1" w:styleId="Tabela-Siatka3">
    <w:name w:val="Tabela - Siatka3"/>
    <w:uiPriority w:val="99"/>
    <w:rsid w:val="00CA07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829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ree-node">
    <w:name w:val="jstree-node"/>
    <w:basedOn w:val="Normalny"/>
    <w:rsid w:val="00D14595"/>
    <w:pPr>
      <w:spacing w:before="100" w:beforeAutospacing="1" w:after="100" w:afterAutospacing="1"/>
    </w:pPr>
  </w:style>
  <w:style w:type="paragraph" w:customStyle="1" w:styleId="gmail-msoplaintext">
    <w:name w:val="gmail-msoplaintext"/>
    <w:basedOn w:val="Normalny"/>
    <w:rsid w:val="00EA4CD7"/>
    <w:pPr>
      <w:spacing w:before="100" w:beforeAutospacing="1" w:after="100" w:afterAutospacing="1"/>
    </w:pPr>
    <w:rPr>
      <w:rFonts w:eastAsia="Calibri"/>
    </w:rPr>
  </w:style>
  <w:style w:type="character" w:customStyle="1" w:styleId="gmail-msocommentreference">
    <w:name w:val="gmail-msocommentreference"/>
    <w:rsid w:val="00EA4CD7"/>
  </w:style>
  <w:style w:type="paragraph" w:customStyle="1" w:styleId="pkt">
    <w:name w:val="pkt"/>
    <w:basedOn w:val="Normalny"/>
    <w:link w:val="pktZnak"/>
    <w:rsid w:val="00B65D0C"/>
    <w:pPr>
      <w:suppressAutoHyphens/>
      <w:spacing w:before="60" w:after="60"/>
      <w:ind w:left="851" w:hanging="295"/>
      <w:jc w:val="both"/>
    </w:pPr>
    <w:rPr>
      <w:szCs w:val="20"/>
    </w:rPr>
  </w:style>
  <w:style w:type="character" w:customStyle="1" w:styleId="pktZnak">
    <w:name w:val="pkt Znak"/>
    <w:link w:val="pkt"/>
    <w:rsid w:val="00B65D0C"/>
    <w:rPr>
      <w:rFonts w:ascii="Times New Roman" w:eastAsia="Times New Roman" w:hAnsi="Times New Roman"/>
      <w:sz w:val="24"/>
    </w:rPr>
  </w:style>
  <w:style w:type="paragraph" w:customStyle="1" w:styleId="Standardowy0">
    <w:name w:val="Standardowy.+"/>
    <w:rsid w:val="006223C9"/>
    <w:pPr>
      <w:suppressAutoHyphens/>
      <w:autoSpaceDE w:val="0"/>
    </w:pPr>
    <w:rPr>
      <w:rFonts w:ascii="Arial" w:eastAsia="Times New Roman" w:hAnsi="Arial"/>
    </w:rPr>
  </w:style>
  <w:style w:type="paragraph" w:customStyle="1" w:styleId="paragraph">
    <w:name w:val="paragraph"/>
    <w:basedOn w:val="Normalny"/>
    <w:rsid w:val="006223C9"/>
    <w:pPr>
      <w:spacing w:before="100" w:beforeAutospacing="1" w:after="100" w:afterAutospacing="1"/>
    </w:pPr>
  </w:style>
  <w:style w:type="character" w:customStyle="1" w:styleId="normaltextrun">
    <w:name w:val="normaltextrun"/>
    <w:basedOn w:val="Domylnaczcionkaakapitu"/>
    <w:rsid w:val="006223C9"/>
  </w:style>
  <w:style w:type="character" w:customStyle="1" w:styleId="eop">
    <w:name w:val="eop"/>
    <w:basedOn w:val="Domylnaczcionkaakapitu"/>
    <w:rsid w:val="006223C9"/>
  </w:style>
  <w:style w:type="character" w:customStyle="1" w:styleId="scxw214442002">
    <w:name w:val="scxw214442002"/>
    <w:basedOn w:val="Domylnaczcionkaakapitu"/>
    <w:rsid w:val="006223C9"/>
  </w:style>
  <w:style w:type="paragraph" w:customStyle="1" w:styleId="rozdzia">
    <w:name w:val="rozdział"/>
    <w:basedOn w:val="Normalny"/>
    <w:uiPriority w:val="99"/>
    <w:rsid w:val="001B0DEB"/>
    <w:pPr>
      <w:pageBreakBefore/>
      <w:pBdr>
        <w:top w:val="single" w:sz="4" w:space="1" w:color="auto"/>
        <w:left w:val="single" w:sz="4" w:space="4" w:color="auto"/>
        <w:bottom w:val="single" w:sz="4" w:space="1" w:color="auto"/>
        <w:right w:val="single" w:sz="4" w:space="4" w:color="auto"/>
      </w:pBdr>
      <w:shd w:val="clear" w:color="auto" w:fill="D9D9D9"/>
      <w:spacing w:before="240"/>
      <w:jc w:val="center"/>
    </w:pPr>
    <w:rPr>
      <w:rFonts w:ascii="Calibri" w:hAnsi="Calibri" w:cs="Arial"/>
      <w:b/>
      <w:bCs/>
      <w:sz w:val="22"/>
      <w:szCs w:val="22"/>
    </w:rPr>
  </w:style>
  <w:style w:type="character" w:customStyle="1" w:styleId="Nierozpoznanawzmianka1">
    <w:name w:val="Nierozpoznana wzmianka1"/>
    <w:basedOn w:val="Domylnaczcionkaakapitu"/>
    <w:uiPriority w:val="99"/>
    <w:unhideWhenUsed/>
    <w:rsid w:val="00217342"/>
    <w:rPr>
      <w:color w:val="605E5C"/>
      <w:shd w:val="clear" w:color="auto" w:fill="E1DFDD"/>
    </w:rPr>
  </w:style>
  <w:style w:type="character" w:customStyle="1" w:styleId="Wzmianka1">
    <w:name w:val="Wzmianka1"/>
    <w:basedOn w:val="Domylnaczcionkaakapitu"/>
    <w:uiPriority w:val="99"/>
    <w:unhideWhenUsed/>
    <w:rsid w:val="00217342"/>
    <w:rPr>
      <w:color w:val="2B579A"/>
      <w:shd w:val="clear" w:color="auto" w:fill="E1DFDD"/>
    </w:rPr>
  </w:style>
  <w:style w:type="paragraph" w:styleId="Bezodstpw">
    <w:name w:val="No Spacing"/>
    <w:aliases w:val="Odstępy"/>
    <w:qFormat/>
    <w:rsid w:val="00B55909"/>
    <w:rPr>
      <w:rFonts w:ascii="Arial" w:eastAsia="Arial" w:hAnsi="Arial" w:cs="Arial"/>
      <w:color w:val="262626"/>
      <w:sz w:val="22"/>
      <w:szCs w:val="22"/>
      <w:lang w:eastAsia="en-US"/>
    </w:rPr>
  </w:style>
  <w:style w:type="character" w:customStyle="1" w:styleId="Nagwek5Znak">
    <w:name w:val="Nagłówek 5 Znak"/>
    <w:basedOn w:val="Domylnaczcionkaakapitu"/>
    <w:link w:val="Nagwek5"/>
    <w:semiHidden/>
    <w:rsid w:val="00B55909"/>
    <w:rPr>
      <w:rFonts w:asciiTheme="majorHAnsi" w:eastAsiaTheme="majorEastAsia" w:hAnsiTheme="majorHAnsi" w:cstheme="majorBidi"/>
      <w:color w:val="365F91" w:themeColor="accent1" w:themeShade="BF"/>
      <w:sz w:val="24"/>
      <w:szCs w:val="24"/>
    </w:rPr>
  </w:style>
  <w:style w:type="paragraph" w:customStyle="1" w:styleId="ARTartustawynprozporzdzenia">
    <w:name w:val="ART(§) – art. ustawy (§ np. rozporządzenia)"/>
    <w:uiPriority w:val="11"/>
    <w:qFormat/>
    <w:rsid w:val="007B148A"/>
    <w:pPr>
      <w:suppressAutoHyphens/>
      <w:autoSpaceDE w:val="0"/>
      <w:autoSpaceDN w:val="0"/>
      <w:adjustRightInd w:val="0"/>
      <w:spacing w:before="120" w:line="360" w:lineRule="auto"/>
      <w:ind w:firstLine="510"/>
      <w:jc w:val="both"/>
    </w:pPr>
    <w:rPr>
      <w:rFonts w:ascii="Times" w:eastAsiaTheme="minorEastAsia" w:hAnsi="Times" w:cs="Arial"/>
      <w:sz w:val="24"/>
    </w:rPr>
  </w:style>
  <w:style w:type="numbering" w:customStyle="1" w:styleId="WWNum8">
    <w:name w:val="WWNum8"/>
    <w:rsid w:val="005F4387"/>
    <w:pPr>
      <w:numPr>
        <w:numId w:val="50"/>
      </w:numPr>
    </w:pPr>
  </w:style>
  <w:style w:type="numbering" w:customStyle="1" w:styleId="WWNum81">
    <w:name w:val="WWNum81"/>
    <w:rsid w:val="00DB4E54"/>
  </w:style>
  <w:style w:type="character" w:styleId="Nierozpoznanawzmianka">
    <w:name w:val="Unresolved Mention"/>
    <w:basedOn w:val="Domylnaczcionkaakapitu"/>
    <w:uiPriority w:val="99"/>
    <w:semiHidden/>
    <w:unhideWhenUsed/>
    <w:rsid w:val="00CD19B4"/>
    <w:rPr>
      <w:color w:val="605E5C"/>
      <w:shd w:val="clear" w:color="auto" w:fill="E1DFDD"/>
    </w:rPr>
  </w:style>
  <w:style w:type="character" w:customStyle="1" w:styleId="st">
    <w:name w:val="st"/>
    <w:basedOn w:val="Domylnaczcionkaakapitu"/>
    <w:rsid w:val="00CB675B"/>
  </w:style>
  <w:style w:type="character" w:styleId="Uwydatnienie">
    <w:name w:val="Emphasis"/>
    <w:basedOn w:val="Domylnaczcionkaakapitu"/>
    <w:uiPriority w:val="20"/>
    <w:qFormat/>
    <w:rsid w:val="00CB6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157">
      <w:bodyDiv w:val="1"/>
      <w:marLeft w:val="0"/>
      <w:marRight w:val="0"/>
      <w:marTop w:val="0"/>
      <w:marBottom w:val="0"/>
      <w:divBdr>
        <w:top w:val="none" w:sz="0" w:space="0" w:color="auto"/>
        <w:left w:val="none" w:sz="0" w:space="0" w:color="auto"/>
        <w:bottom w:val="none" w:sz="0" w:space="0" w:color="auto"/>
        <w:right w:val="none" w:sz="0" w:space="0" w:color="auto"/>
      </w:divBdr>
    </w:div>
    <w:div w:id="105858326">
      <w:bodyDiv w:val="1"/>
      <w:marLeft w:val="0"/>
      <w:marRight w:val="0"/>
      <w:marTop w:val="0"/>
      <w:marBottom w:val="0"/>
      <w:divBdr>
        <w:top w:val="none" w:sz="0" w:space="0" w:color="auto"/>
        <w:left w:val="none" w:sz="0" w:space="0" w:color="auto"/>
        <w:bottom w:val="none" w:sz="0" w:space="0" w:color="auto"/>
        <w:right w:val="none" w:sz="0" w:space="0" w:color="auto"/>
      </w:divBdr>
      <w:divsChild>
        <w:div w:id="455411054">
          <w:marLeft w:val="0"/>
          <w:marRight w:val="0"/>
          <w:marTop w:val="0"/>
          <w:marBottom w:val="0"/>
          <w:divBdr>
            <w:top w:val="none" w:sz="0" w:space="0" w:color="auto"/>
            <w:left w:val="none" w:sz="0" w:space="0" w:color="auto"/>
            <w:bottom w:val="none" w:sz="0" w:space="0" w:color="auto"/>
            <w:right w:val="none" w:sz="0" w:space="0" w:color="auto"/>
          </w:divBdr>
        </w:div>
        <w:div w:id="688221311">
          <w:marLeft w:val="0"/>
          <w:marRight w:val="0"/>
          <w:marTop w:val="0"/>
          <w:marBottom w:val="0"/>
          <w:divBdr>
            <w:top w:val="none" w:sz="0" w:space="0" w:color="auto"/>
            <w:left w:val="none" w:sz="0" w:space="0" w:color="auto"/>
            <w:bottom w:val="none" w:sz="0" w:space="0" w:color="auto"/>
            <w:right w:val="none" w:sz="0" w:space="0" w:color="auto"/>
          </w:divBdr>
        </w:div>
        <w:div w:id="1142582120">
          <w:marLeft w:val="0"/>
          <w:marRight w:val="0"/>
          <w:marTop w:val="0"/>
          <w:marBottom w:val="0"/>
          <w:divBdr>
            <w:top w:val="none" w:sz="0" w:space="0" w:color="auto"/>
            <w:left w:val="none" w:sz="0" w:space="0" w:color="auto"/>
            <w:bottom w:val="none" w:sz="0" w:space="0" w:color="auto"/>
            <w:right w:val="none" w:sz="0" w:space="0" w:color="auto"/>
          </w:divBdr>
        </w:div>
        <w:div w:id="1289125498">
          <w:marLeft w:val="0"/>
          <w:marRight w:val="0"/>
          <w:marTop w:val="0"/>
          <w:marBottom w:val="0"/>
          <w:divBdr>
            <w:top w:val="none" w:sz="0" w:space="0" w:color="auto"/>
            <w:left w:val="none" w:sz="0" w:space="0" w:color="auto"/>
            <w:bottom w:val="none" w:sz="0" w:space="0" w:color="auto"/>
            <w:right w:val="none" w:sz="0" w:space="0" w:color="auto"/>
          </w:divBdr>
        </w:div>
        <w:div w:id="1593200108">
          <w:marLeft w:val="0"/>
          <w:marRight w:val="0"/>
          <w:marTop w:val="0"/>
          <w:marBottom w:val="0"/>
          <w:divBdr>
            <w:top w:val="none" w:sz="0" w:space="0" w:color="auto"/>
            <w:left w:val="none" w:sz="0" w:space="0" w:color="auto"/>
            <w:bottom w:val="none" w:sz="0" w:space="0" w:color="auto"/>
            <w:right w:val="none" w:sz="0" w:space="0" w:color="auto"/>
          </w:divBdr>
        </w:div>
        <w:div w:id="1605116339">
          <w:marLeft w:val="0"/>
          <w:marRight w:val="0"/>
          <w:marTop w:val="0"/>
          <w:marBottom w:val="0"/>
          <w:divBdr>
            <w:top w:val="none" w:sz="0" w:space="0" w:color="auto"/>
            <w:left w:val="none" w:sz="0" w:space="0" w:color="auto"/>
            <w:bottom w:val="none" w:sz="0" w:space="0" w:color="auto"/>
            <w:right w:val="none" w:sz="0" w:space="0" w:color="auto"/>
          </w:divBdr>
        </w:div>
        <w:div w:id="1731684953">
          <w:marLeft w:val="0"/>
          <w:marRight w:val="0"/>
          <w:marTop w:val="0"/>
          <w:marBottom w:val="0"/>
          <w:divBdr>
            <w:top w:val="none" w:sz="0" w:space="0" w:color="auto"/>
            <w:left w:val="none" w:sz="0" w:space="0" w:color="auto"/>
            <w:bottom w:val="none" w:sz="0" w:space="0" w:color="auto"/>
            <w:right w:val="none" w:sz="0" w:space="0" w:color="auto"/>
          </w:divBdr>
        </w:div>
        <w:div w:id="1772773829">
          <w:marLeft w:val="0"/>
          <w:marRight w:val="0"/>
          <w:marTop w:val="0"/>
          <w:marBottom w:val="0"/>
          <w:divBdr>
            <w:top w:val="none" w:sz="0" w:space="0" w:color="auto"/>
            <w:left w:val="none" w:sz="0" w:space="0" w:color="auto"/>
            <w:bottom w:val="none" w:sz="0" w:space="0" w:color="auto"/>
            <w:right w:val="none" w:sz="0" w:space="0" w:color="auto"/>
          </w:divBdr>
        </w:div>
        <w:div w:id="1824472095">
          <w:marLeft w:val="0"/>
          <w:marRight w:val="0"/>
          <w:marTop w:val="0"/>
          <w:marBottom w:val="0"/>
          <w:divBdr>
            <w:top w:val="none" w:sz="0" w:space="0" w:color="auto"/>
            <w:left w:val="none" w:sz="0" w:space="0" w:color="auto"/>
            <w:bottom w:val="none" w:sz="0" w:space="0" w:color="auto"/>
            <w:right w:val="none" w:sz="0" w:space="0" w:color="auto"/>
          </w:divBdr>
        </w:div>
      </w:divsChild>
    </w:div>
    <w:div w:id="278682506">
      <w:bodyDiv w:val="1"/>
      <w:marLeft w:val="0"/>
      <w:marRight w:val="0"/>
      <w:marTop w:val="0"/>
      <w:marBottom w:val="0"/>
      <w:divBdr>
        <w:top w:val="none" w:sz="0" w:space="0" w:color="auto"/>
        <w:left w:val="none" w:sz="0" w:space="0" w:color="auto"/>
        <w:bottom w:val="none" w:sz="0" w:space="0" w:color="auto"/>
        <w:right w:val="none" w:sz="0" w:space="0" w:color="auto"/>
      </w:divBdr>
    </w:div>
    <w:div w:id="4568713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
          <w:marLeft w:val="0"/>
          <w:marRight w:val="0"/>
          <w:marTop w:val="0"/>
          <w:marBottom w:val="0"/>
          <w:divBdr>
            <w:top w:val="none" w:sz="0" w:space="0" w:color="auto"/>
            <w:left w:val="none" w:sz="0" w:space="0" w:color="auto"/>
            <w:bottom w:val="none" w:sz="0" w:space="0" w:color="auto"/>
            <w:right w:val="none" w:sz="0" w:space="0" w:color="auto"/>
          </w:divBdr>
          <w:divsChild>
            <w:div w:id="1400404497">
              <w:marLeft w:val="0"/>
              <w:marRight w:val="0"/>
              <w:marTop w:val="0"/>
              <w:marBottom w:val="0"/>
              <w:divBdr>
                <w:top w:val="none" w:sz="0" w:space="0" w:color="auto"/>
                <w:left w:val="none" w:sz="0" w:space="0" w:color="auto"/>
                <w:bottom w:val="none" w:sz="0" w:space="0" w:color="auto"/>
                <w:right w:val="none" w:sz="0" w:space="0" w:color="auto"/>
              </w:divBdr>
            </w:div>
          </w:divsChild>
        </w:div>
        <w:div w:id="26609335">
          <w:marLeft w:val="0"/>
          <w:marRight w:val="0"/>
          <w:marTop w:val="0"/>
          <w:marBottom w:val="0"/>
          <w:divBdr>
            <w:top w:val="none" w:sz="0" w:space="0" w:color="auto"/>
            <w:left w:val="none" w:sz="0" w:space="0" w:color="auto"/>
            <w:bottom w:val="none" w:sz="0" w:space="0" w:color="auto"/>
            <w:right w:val="none" w:sz="0" w:space="0" w:color="auto"/>
          </w:divBdr>
          <w:divsChild>
            <w:div w:id="35086686">
              <w:marLeft w:val="0"/>
              <w:marRight w:val="0"/>
              <w:marTop w:val="0"/>
              <w:marBottom w:val="0"/>
              <w:divBdr>
                <w:top w:val="none" w:sz="0" w:space="0" w:color="auto"/>
                <w:left w:val="none" w:sz="0" w:space="0" w:color="auto"/>
                <w:bottom w:val="none" w:sz="0" w:space="0" w:color="auto"/>
                <w:right w:val="none" w:sz="0" w:space="0" w:color="auto"/>
              </w:divBdr>
            </w:div>
          </w:divsChild>
        </w:div>
        <w:div w:id="34476982">
          <w:marLeft w:val="0"/>
          <w:marRight w:val="0"/>
          <w:marTop w:val="0"/>
          <w:marBottom w:val="0"/>
          <w:divBdr>
            <w:top w:val="none" w:sz="0" w:space="0" w:color="auto"/>
            <w:left w:val="none" w:sz="0" w:space="0" w:color="auto"/>
            <w:bottom w:val="none" w:sz="0" w:space="0" w:color="auto"/>
            <w:right w:val="none" w:sz="0" w:space="0" w:color="auto"/>
          </w:divBdr>
          <w:divsChild>
            <w:div w:id="982584858">
              <w:marLeft w:val="0"/>
              <w:marRight w:val="0"/>
              <w:marTop w:val="0"/>
              <w:marBottom w:val="0"/>
              <w:divBdr>
                <w:top w:val="none" w:sz="0" w:space="0" w:color="auto"/>
                <w:left w:val="none" w:sz="0" w:space="0" w:color="auto"/>
                <w:bottom w:val="none" w:sz="0" w:space="0" w:color="auto"/>
                <w:right w:val="none" w:sz="0" w:space="0" w:color="auto"/>
              </w:divBdr>
            </w:div>
          </w:divsChild>
        </w:div>
        <w:div w:id="171917943">
          <w:marLeft w:val="0"/>
          <w:marRight w:val="0"/>
          <w:marTop w:val="0"/>
          <w:marBottom w:val="0"/>
          <w:divBdr>
            <w:top w:val="none" w:sz="0" w:space="0" w:color="auto"/>
            <w:left w:val="none" w:sz="0" w:space="0" w:color="auto"/>
            <w:bottom w:val="none" w:sz="0" w:space="0" w:color="auto"/>
            <w:right w:val="none" w:sz="0" w:space="0" w:color="auto"/>
          </w:divBdr>
          <w:divsChild>
            <w:div w:id="1668174037">
              <w:marLeft w:val="0"/>
              <w:marRight w:val="0"/>
              <w:marTop w:val="0"/>
              <w:marBottom w:val="0"/>
              <w:divBdr>
                <w:top w:val="none" w:sz="0" w:space="0" w:color="auto"/>
                <w:left w:val="none" w:sz="0" w:space="0" w:color="auto"/>
                <w:bottom w:val="none" w:sz="0" w:space="0" w:color="auto"/>
                <w:right w:val="none" w:sz="0" w:space="0" w:color="auto"/>
              </w:divBdr>
            </w:div>
          </w:divsChild>
        </w:div>
        <w:div w:id="183712702">
          <w:marLeft w:val="0"/>
          <w:marRight w:val="0"/>
          <w:marTop w:val="0"/>
          <w:marBottom w:val="0"/>
          <w:divBdr>
            <w:top w:val="none" w:sz="0" w:space="0" w:color="auto"/>
            <w:left w:val="none" w:sz="0" w:space="0" w:color="auto"/>
            <w:bottom w:val="none" w:sz="0" w:space="0" w:color="auto"/>
            <w:right w:val="none" w:sz="0" w:space="0" w:color="auto"/>
          </w:divBdr>
          <w:divsChild>
            <w:div w:id="1433548540">
              <w:marLeft w:val="0"/>
              <w:marRight w:val="0"/>
              <w:marTop w:val="0"/>
              <w:marBottom w:val="0"/>
              <w:divBdr>
                <w:top w:val="none" w:sz="0" w:space="0" w:color="auto"/>
                <w:left w:val="none" w:sz="0" w:space="0" w:color="auto"/>
                <w:bottom w:val="none" w:sz="0" w:space="0" w:color="auto"/>
                <w:right w:val="none" w:sz="0" w:space="0" w:color="auto"/>
              </w:divBdr>
            </w:div>
          </w:divsChild>
        </w:div>
        <w:div w:id="322785057">
          <w:marLeft w:val="0"/>
          <w:marRight w:val="0"/>
          <w:marTop w:val="0"/>
          <w:marBottom w:val="0"/>
          <w:divBdr>
            <w:top w:val="none" w:sz="0" w:space="0" w:color="auto"/>
            <w:left w:val="none" w:sz="0" w:space="0" w:color="auto"/>
            <w:bottom w:val="none" w:sz="0" w:space="0" w:color="auto"/>
            <w:right w:val="none" w:sz="0" w:space="0" w:color="auto"/>
          </w:divBdr>
          <w:divsChild>
            <w:div w:id="651296838">
              <w:marLeft w:val="0"/>
              <w:marRight w:val="0"/>
              <w:marTop w:val="0"/>
              <w:marBottom w:val="0"/>
              <w:divBdr>
                <w:top w:val="none" w:sz="0" w:space="0" w:color="auto"/>
                <w:left w:val="none" w:sz="0" w:space="0" w:color="auto"/>
                <w:bottom w:val="none" w:sz="0" w:space="0" w:color="auto"/>
                <w:right w:val="none" w:sz="0" w:space="0" w:color="auto"/>
              </w:divBdr>
            </w:div>
          </w:divsChild>
        </w:div>
        <w:div w:id="345643321">
          <w:marLeft w:val="0"/>
          <w:marRight w:val="0"/>
          <w:marTop w:val="0"/>
          <w:marBottom w:val="0"/>
          <w:divBdr>
            <w:top w:val="none" w:sz="0" w:space="0" w:color="auto"/>
            <w:left w:val="none" w:sz="0" w:space="0" w:color="auto"/>
            <w:bottom w:val="none" w:sz="0" w:space="0" w:color="auto"/>
            <w:right w:val="none" w:sz="0" w:space="0" w:color="auto"/>
          </w:divBdr>
          <w:divsChild>
            <w:div w:id="608202350">
              <w:marLeft w:val="0"/>
              <w:marRight w:val="0"/>
              <w:marTop w:val="0"/>
              <w:marBottom w:val="0"/>
              <w:divBdr>
                <w:top w:val="none" w:sz="0" w:space="0" w:color="auto"/>
                <w:left w:val="none" w:sz="0" w:space="0" w:color="auto"/>
                <w:bottom w:val="none" w:sz="0" w:space="0" w:color="auto"/>
                <w:right w:val="none" w:sz="0" w:space="0" w:color="auto"/>
              </w:divBdr>
            </w:div>
          </w:divsChild>
        </w:div>
        <w:div w:id="468254722">
          <w:marLeft w:val="0"/>
          <w:marRight w:val="0"/>
          <w:marTop w:val="0"/>
          <w:marBottom w:val="0"/>
          <w:divBdr>
            <w:top w:val="none" w:sz="0" w:space="0" w:color="auto"/>
            <w:left w:val="none" w:sz="0" w:space="0" w:color="auto"/>
            <w:bottom w:val="none" w:sz="0" w:space="0" w:color="auto"/>
            <w:right w:val="none" w:sz="0" w:space="0" w:color="auto"/>
          </w:divBdr>
          <w:divsChild>
            <w:div w:id="1516846719">
              <w:marLeft w:val="0"/>
              <w:marRight w:val="0"/>
              <w:marTop w:val="0"/>
              <w:marBottom w:val="0"/>
              <w:divBdr>
                <w:top w:val="none" w:sz="0" w:space="0" w:color="auto"/>
                <w:left w:val="none" w:sz="0" w:space="0" w:color="auto"/>
                <w:bottom w:val="none" w:sz="0" w:space="0" w:color="auto"/>
                <w:right w:val="none" w:sz="0" w:space="0" w:color="auto"/>
              </w:divBdr>
            </w:div>
          </w:divsChild>
        </w:div>
        <w:div w:id="532348955">
          <w:marLeft w:val="0"/>
          <w:marRight w:val="0"/>
          <w:marTop w:val="0"/>
          <w:marBottom w:val="0"/>
          <w:divBdr>
            <w:top w:val="none" w:sz="0" w:space="0" w:color="auto"/>
            <w:left w:val="none" w:sz="0" w:space="0" w:color="auto"/>
            <w:bottom w:val="none" w:sz="0" w:space="0" w:color="auto"/>
            <w:right w:val="none" w:sz="0" w:space="0" w:color="auto"/>
          </w:divBdr>
          <w:divsChild>
            <w:div w:id="290283164">
              <w:marLeft w:val="0"/>
              <w:marRight w:val="0"/>
              <w:marTop w:val="0"/>
              <w:marBottom w:val="0"/>
              <w:divBdr>
                <w:top w:val="none" w:sz="0" w:space="0" w:color="auto"/>
                <w:left w:val="none" w:sz="0" w:space="0" w:color="auto"/>
                <w:bottom w:val="none" w:sz="0" w:space="0" w:color="auto"/>
                <w:right w:val="none" w:sz="0" w:space="0" w:color="auto"/>
              </w:divBdr>
            </w:div>
          </w:divsChild>
        </w:div>
        <w:div w:id="576864489">
          <w:marLeft w:val="0"/>
          <w:marRight w:val="0"/>
          <w:marTop w:val="0"/>
          <w:marBottom w:val="0"/>
          <w:divBdr>
            <w:top w:val="none" w:sz="0" w:space="0" w:color="auto"/>
            <w:left w:val="none" w:sz="0" w:space="0" w:color="auto"/>
            <w:bottom w:val="none" w:sz="0" w:space="0" w:color="auto"/>
            <w:right w:val="none" w:sz="0" w:space="0" w:color="auto"/>
          </w:divBdr>
          <w:divsChild>
            <w:div w:id="1488860875">
              <w:marLeft w:val="0"/>
              <w:marRight w:val="0"/>
              <w:marTop w:val="0"/>
              <w:marBottom w:val="0"/>
              <w:divBdr>
                <w:top w:val="none" w:sz="0" w:space="0" w:color="auto"/>
                <w:left w:val="none" w:sz="0" w:space="0" w:color="auto"/>
                <w:bottom w:val="none" w:sz="0" w:space="0" w:color="auto"/>
                <w:right w:val="none" w:sz="0" w:space="0" w:color="auto"/>
              </w:divBdr>
            </w:div>
          </w:divsChild>
        </w:div>
        <w:div w:id="583681826">
          <w:marLeft w:val="0"/>
          <w:marRight w:val="0"/>
          <w:marTop w:val="0"/>
          <w:marBottom w:val="0"/>
          <w:divBdr>
            <w:top w:val="none" w:sz="0" w:space="0" w:color="auto"/>
            <w:left w:val="none" w:sz="0" w:space="0" w:color="auto"/>
            <w:bottom w:val="none" w:sz="0" w:space="0" w:color="auto"/>
            <w:right w:val="none" w:sz="0" w:space="0" w:color="auto"/>
          </w:divBdr>
          <w:divsChild>
            <w:div w:id="438258207">
              <w:marLeft w:val="0"/>
              <w:marRight w:val="0"/>
              <w:marTop w:val="0"/>
              <w:marBottom w:val="0"/>
              <w:divBdr>
                <w:top w:val="none" w:sz="0" w:space="0" w:color="auto"/>
                <w:left w:val="none" w:sz="0" w:space="0" w:color="auto"/>
                <w:bottom w:val="none" w:sz="0" w:space="0" w:color="auto"/>
                <w:right w:val="none" w:sz="0" w:space="0" w:color="auto"/>
              </w:divBdr>
            </w:div>
          </w:divsChild>
        </w:div>
        <w:div w:id="645596732">
          <w:marLeft w:val="0"/>
          <w:marRight w:val="0"/>
          <w:marTop w:val="0"/>
          <w:marBottom w:val="0"/>
          <w:divBdr>
            <w:top w:val="none" w:sz="0" w:space="0" w:color="auto"/>
            <w:left w:val="none" w:sz="0" w:space="0" w:color="auto"/>
            <w:bottom w:val="none" w:sz="0" w:space="0" w:color="auto"/>
            <w:right w:val="none" w:sz="0" w:space="0" w:color="auto"/>
          </w:divBdr>
          <w:divsChild>
            <w:div w:id="1898320708">
              <w:marLeft w:val="0"/>
              <w:marRight w:val="0"/>
              <w:marTop w:val="0"/>
              <w:marBottom w:val="0"/>
              <w:divBdr>
                <w:top w:val="none" w:sz="0" w:space="0" w:color="auto"/>
                <w:left w:val="none" w:sz="0" w:space="0" w:color="auto"/>
                <w:bottom w:val="none" w:sz="0" w:space="0" w:color="auto"/>
                <w:right w:val="none" w:sz="0" w:space="0" w:color="auto"/>
              </w:divBdr>
            </w:div>
          </w:divsChild>
        </w:div>
        <w:div w:id="655954691">
          <w:marLeft w:val="0"/>
          <w:marRight w:val="0"/>
          <w:marTop w:val="0"/>
          <w:marBottom w:val="0"/>
          <w:divBdr>
            <w:top w:val="none" w:sz="0" w:space="0" w:color="auto"/>
            <w:left w:val="none" w:sz="0" w:space="0" w:color="auto"/>
            <w:bottom w:val="none" w:sz="0" w:space="0" w:color="auto"/>
            <w:right w:val="none" w:sz="0" w:space="0" w:color="auto"/>
          </w:divBdr>
          <w:divsChild>
            <w:div w:id="670334242">
              <w:marLeft w:val="0"/>
              <w:marRight w:val="0"/>
              <w:marTop w:val="0"/>
              <w:marBottom w:val="0"/>
              <w:divBdr>
                <w:top w:val="none" w:sz="0" w:space="0" w:color="auto"/>
                <w:left w:val="none" w:sz="0" w:space="0" w:color="auto"/>
                <w:bottom w:val="none" w:sz="0" w:space="0" w:color="auto"/>
                <w:right w:val="none" w:sz="0" w:space="0" w:color="auto"/>
              </w:divBdr>
            </w:div>
          </w:divsChild>
        </w:div>
        <w:div w:id="732579145">
          <w:marLeft w:val="0"/>
          <w:marRight w:val="0"/>
          <w:marTop w:val="0"/>
          <w:marBottom w:val="0"/>
          <w:divBdr>
            <w:top w:val="none" w:sz="0" w:space="0" w:color="auto"/>
            <w:left w:val="none" w:sz="0" w:space="0" w:color="auto"/>
            <w:bottom w:val="none" w:sz="0" w:space="0" w:color="auto"/>
            <w:right w:val="none" w:sz="0" w:space="0" w:color="auto"/>
          </w:divBdr>
          <w:divsChild>
            <w:div w:id="1516731812">
              <w:marLeft w:val="0"/>
              <w:marRight w:val="0"/>
              <w:marTop w:val="0"/>
              <w:marBottom w:val="0"/>
              <w:divBdr>
                <w:top w:val="none" w:sz="0" w:space="0" w:color="auto"/>
                <w:left w:val="none" w:sz="0" w:space="0" w:color="auto"/>
                <w:bottom w:val="none" w:sz="0" w:space="0" w:color="auto"/>
                <w:right w:val="none" w:sz="0" w:space="0" w:color="auto"/>
              </w:divBdr>
            </w:div>
          </w:divsChild>
        </w:div>
        <w:div w:id="746341751">
          <w:marLeft w:val="0"/>
          <w:marRight w:val="0"/>
          <w:marTop w:val="0"/>
          <w:marBottom w:val="0"/>
          <w:divBdr>
            <w:top w:val="none" w:sz="0" w:space="0" w:color="auto"/>
            <w:left w:val="none" w:sz="0" w:space="0" w:color="auto"/>
            <w:bottom w:val="none" w:sz="0" w:space="0" w:color="auto"/>
            <w:right w:val="none" w:sz="0" w:space="0" w:color="auto"/>
          </w:divBdr>
          <w:divsChild>
            <w:div w:id="1978149315">
              <w:marLeft w:val="0"/>
              <w:marRight w:val="0"/>
              <w:marTop w:val="0"/>
              <w:marBottom w:val="0"/>
              <w:divBdr>
                <w:top w:val="none" w:sz="0" w:space="0" w:color="auto"/>
                <w:left w:val="none" w:sz="0" w:space="0" w:color="auto"/>
                <w:bottom w:val="none" w:sz="0" w:space="0" w:color="auto"/>
                <w:right w:val="none" w:sz="0" w:space="0" w:color="auto"/>
              </w:divBdr>
            </w:div>
          </w:divsChild>
        </w:div>
        <w:div w:id="749888529">
          <w:marLeft w:val="0"/>
          <w:marRight w:val="0"/>
          <w:marTop w:val="0"/>
          <w:marBottom w:val="0"/>
          <w:divBdr>
            <w:top w:val="none" w:sz="0" w:space="0" w:color="auto"/>
            <w:left w:val="none" w:sz="0" w:space="0" w:color="auto"/>
            <w:bottom w:val="none" w:sz="0" w:space="0" w:color="auto"/>
            <w:right w:val="none" w:sz="0" w:space="0" w:color="auto"/>
          </w:divBdr>
          <w:divsChild>
            <w:div w:id="1884561628">
              <w:marLeft w:val="0"/>
              <w:marRight w:val="0"/>
              <w:marTop w:val="0"/>
              <w:marBottom w:val="0"/>
              <w:divBdr>
                <w:top w:val="none" w:sz="0" w:space="0" w:color="auto"/>
                <w:left w:val="none" w:sz="0" w:space="0" w:color="auto"/>
                <w:bottom w:val="none" w:sz="0" w:space="0" w:color="auto"/>
                <w:right w:val="none" w:sz="0" w:space="0" w:color="auto"/>
              </w:divBdr>
            </w:div>
          </w:divsChild>
        </w:div>
        <w:div w:id="770707650">
          <w:marLeft w:val="0"/>
          <w:marRight w:val="0"/>
          <w:marTop w:val="0"/>
          <w:marBottom w:val="0"/>
          <w:divBdr>
            <w:top w:val="none" w:sz="0" w:space="0" w:color="auto"/>
            <w:left w:val="none" w:sz="0" w:space="0" w:color="auto"/>
            <w:bottom w:val="none" w:sz="0" w:space="0" w:color="auto"/>
            <w:right w:val="none" w:sz="0" w:space="0" w:color="auto"/>
          </w:divBdr>
          <w:divsChild>
            <w:div w:id="962267074">
              <w:marLeft w:val="0"/>
              <w:marRight w:val="0"/>
              <w:marTop w:val="0"/>
              <w:marBottom w:val="0"/>
              <w:divBdr>
                <w:top w:val="none" w:sz="0" w:space="0" w:color="auto"/>
                <w:left w:val="none" w:sz="0" w:space="0" w:color="auto"/>
                <w:bottom w:val="none" w:sz="0" w:space="0" w:color="auto"/>
                <w:right w:val="none" w:sz="0" w:space="0" w:color="auto"/>
              </w:divBdr>
            </w:div>
          </w:divsChild>
        </w:div>
        <w:div w:id="799617303">
          <w:marLeft w:val="0"/>
          <w:marRight w:val="0"/>
          <w:marTop w:val="0"/>
          <w:marBottom w:val="0"/>
          <w:divBdr>
            <w:top w:val="none" w:sz="0" w:space="0" w:color="auto"/>
            <w:left w:val="none" w:sz="0" w:space="0" w:color="auto"/>
            <w:bottom w:val="none" w:sz="0" w:space="0" w:color="auto"/>
            <w:right w:val="none" w:sz="0" w:space="0" w:color="auto"/>
          </w:divBdr>
          <w:divsChild>
            <w:div w:id="2116972937">
              <w:marLeft w:val="0"/>
              <w:marRight w:val="0"/>
              <w:marTop w:val="0"/>
              <w:marBottom w:val="0"/>
              <w:divBdr>
                <w:top w:val="none" w:sz="0" w:space="0" w:color="auto"/>
                <w:left w:val="none" w:sz="0" w:space="0" w:color="auto"/>
                <w:bottom w:val="none" w:sz="0" w:space="0" w:color="auto"/>
                <w:right w:val="none" w:sz="0" w:space="0" w:color="auto"/>
              </w:divBdr>
            </w:div>
          </w:divsChild>
        </w:div>
        <w:div w:id="802507827">
          <w:marLeft w:val="0"/>
          <w:marRight w:val="0"/>
          <w:marTop w:val="0"/>
          <w:marBottom w:val="0"/>
          <w:divBdr>
            <w:top w:val="none" w:sz="0" w:space="0" w:color="auto"/>
            <w:left w:val="none" w:sz="0" w:space="0" w:color="auto"/>
            <w:bottom w:val="none" w:sz="0" w:space="0" w:color="auto"/>
            <w:right w:val="none" w:sz="0" w:space="0" w:color="auto"/>
          </w:divBdr>
          <w:divsChild>
            <w:div w:id="525406284">
              <w:marLeft w:val="0"/>
              <w:marRight w:val="0"/>
              <w:marTop w:val="0"/>
              <w:marBottom w:val="0"/>
              <w:divBdr>
                <w:top w:val="none" w:sz="0" w:space="0" w:color="auto"/>
                <w:left w:val="none" w:sz="0" w:space="0" w:color="auto"/>
                <w:bottom w:val="none" w:sz="0" w:space="0" w:color="auto"/>
                <w:right w:val="none" w:sz="0" w:space="0" w:color="auto"/>
              </w:divBdr>
            </w:div>
          </w:divsChild>
        </w:div>
        <w:div w:id="865555585">
          <w:marLeft w:val="0"/>
          <w:marRight w:val="0"/>
          <w:marTop w:val="0"/>
          <w:marBottom w:val="0"/>
          <w:divBdr>
            <w:top w:val="none" w:sz="0" w:space="0" w:color="auto"/>
            <w:left w:val="none" w:sz="0" w:space="0" w:color="auto"/>
            <w:bottom w:val="none" w:sz="0" w:space="0" w:color="auto"/>
            <w:right w:val="none" w:sz="0" w:space="0" w:color="auto"/>
          </w:divBdr>
          <w:divsChild>
            <w:div w:id="525291984">
              <w:marLeft w:val="0"/>
              <w:marRight w:val="0"/>
              <w:marTop w:val="0"/>
              <w:marBottom w:val="0"/>
              <w:divBdr>
                <w:top w:val="none" w:sz="0" w:space="0" w:color="auto"/>
                <w:left w:val="none" w:sz="0" w:space="0" w:color="auto"/>
                <w:bottom w:val="none" w:sz="0" w:space="0" w:color="auto"/>
                <w:right w:val="none" w:sz="0" w:space="0" w:color="auto"/>
              </w:divBdr>
            </w:div>
          </w:divsChild>
        </w:div>
        <w:div w:id="1012217373">
          <w:marLeft w:val="0"/>
          <w:marRight w:val="0"/>
          <w:marTop w:val="0"/>
          <w:marBottom w:val="0"/>
          <w:divBdr>
            <w:top w:val="none" w:sz="0" w:space="0" w:color="auto"/>
            <w:left w:val="none" w:sz="0" w:space="0" w:color="auto"/>
            <w:bottom w:val="none" w:sz="0" w:space="0" w:color="auto"/>
            <w:right w:val="none" w:sz="0" w:space="0" w:color="auto"/>
          </w:divBdr>
          <w:divsChild>
            <w:div w:id="1685202755">
              <w:marLeft w:val="0"/>
              <w:marRight w:val="0"/>
              <w:marTop w:val="0"/>
              <w:marBottom w:val="0"/>
              <w:divBdr>
                <w:top w:val="none" w:sz="0" w:space="0" w:color="auto"/>
                <w:left w:val="none" w:sz="0" w:space="0" w:color="auto"/>
                <w:bottom w:val="none" w:sz="0" w:space="0" w:color="auto"/>
                <w:right w:val="none" w:sz="0" w:space="0" w:color="auto"/>
              </w:divBdr>
            </w:div>
          </w:divsChild>
        </w:div>
        <w:div w:id="1076441083">
          <w:marLeft w:val="0"/>
          <w:marRight w:val="0"/>
          <w:marTop w:val="0"/>
          <w:marBottom w:val="0"/>
          <w:divBdr>
            <w:top w:val="none" w:sz="0" w:space="0" w:color="auto"/>
            <w:left w:val="none" w:sz="0" w:space="0" w:color="auto"/>
            <w:bottom w:val="none" w:sz="0" w:space="0" w:color="auto"/>
            <w:right w:val="none" w:sz="0" w:space="0" w:color="auto"/>
          </w:divBdr>
          <w:divsChild>
            <w:div w:id="1969697937">
              <w:marLeft w:val="0"/>
              <w:marRight w:val="0"/>
              <w:marTop w:val="0"/>
              <w:marBottom w:val="0"/>
              <w:divBdr>
                <w:top w:val="none" w:sz="0" w:space="0" w:color="auto"/>
                <w:left w:val="none" w:sz="0" w:space="0" w:color="auto"/>
                <w:bottom w:val="none" w:sz="0" w:space="0" w:color="auto"/>
                <w:right w:val="none" w:sz="0" w:space="0" w:color="auto"/>
              </w:divBdr>
            </w:div>
          </w:divsChild>
        </w:div>
        <w:div w:id="1098864935">
          <w:marLeft w:val="0"/>
          <w:marRight w:val="0"/>
          <w:marTop w:val="0"/>
          <w:marBottom w:val="0"/>
          <w:divBdr>
            <w:top w:val="none" w:sz="0" w:space="0" w:color="auto"/>
            <w:left w:val="none" w:sz="0" w:space="0" w:color="auto"/>
            <w:bottom w:val="none" w:sz="0" w:space="0" w:color="auto"/>
            <w:right w:val="none" w:sz="0" w:space="0" w:color="auto"/>
          </w:divBdr>
          <w:divsChild>
            <w:div w:id="332076479">
              <w:marLeft w:val="0"/>
              <w:marRight w:val="0"/>
              <w:marTop w:val="0"/>
              <w:marBottom w:val="0"/>
              <w:divBdr>
                <w:top w:val="none" w:sz="0" w:space="0" w:color="auto"/>
                <w:left w:val="none" w:sz="0" w:space="0" w:color="auto"/>
                <w:bottom w:val="none" w:sz="0" w:space="0" w:color="auto"/>
                <w:right w:val="none" w:sz="0" w:space="0" w:color="auto"/>
              </w:divBdr>
            </w:div>
          </w:divsChild>
        </w:div>
        <w:div w:id="1119253104">
          <w:marLeft w:val="0"/>
          <w:marRight w:val="0"/>
          <w:marTop w:val="0"/>
          <w:marBottom w:val="0"/>
          <w:divBdr>
            <w:top w:val="none" w:sz="0" w:space="0" w:color="auto"/>
            <w:left w:val="none" w:sz="0" w:space="0" w:color="auto"/>
            <w:bottom w:val="none" w:sz="0" w:space="0" w:color="auto"/>
            <w:right w:val="none" w:sz="0" w:space="0" w:color="auto"/>
          </w:divBdr>
          <w:divsChild>
            <w:div w:id="1606034610">
              <w:marLeft w:val="0"/>
              <w:marRight w:val="0"/>
              <w:marTop w:val="0"/>
              <w:marBottom w:val="0"/>
              <w:divBdr>
                <w:top w:val="none" w:sz="0" w:space="0" w:color="auto"/>
                <w:left w:val="none" w:sz="0" w:space="0" w:color="auto"/>
                <w:bottom w:val="none" w:sz="0" w:space="0" w:color="auto"/>
                <w:right w:val="none" w:sz="0" w:space="0" w:color="auto"/>
              </w:divBdr>
            </w:div>
          </w:divsChild>
        </w:div>
        <w:div w:id="1159539338">
          <w:marLeft w:val="0"/>
          <w:marRight w:val="0"/>
          <w:marTop w:val="0"/>
          <w:marBottom w:val="0"/>
          <w:divBdr>
            <w:top w:val="none" w:sz="0" w:space="0" w:color="auto"/>
            <w:left w:val="none" w:sz="0" w:space="0" w:color="auto"/>
            <w:bottom w:val="none" w:sz="0" w:space="0" w:color="auto"/>
            <w:right w:val="none" w:sz="0" w:space="0" w:color="auto"/>
          </w:divBdr>
          <w:divsChild>
            <w:div w:id="1093208106">
              <w:marLeft w:val="0"/>
              <w:marRight w:val="0"/>
              <w:marTop w:val="0"/>
              <w:marBottom w:val="0"/>
              <w:divBdr>
                <w:top w:val="none" w:sz="0" w:space="0" w:color="auto"/>
                <w:left w:val="none" w:sz="0" w:space="0" w:color="auto"/>
                <w:bottom w:val="none" w:sz="0" w:space="0" w:color="auto"/>
                <w:right w:val="none" w:sz="0" w:space="0" w:color="auto"/>
              </w:divBdr>
            </w:div>
          </w:divsChild>
        </w:div>
        <w:div w:id="1251354603">
          <w:marLeft w:val="0"/>
          <w:marRight w:val="0"/>
          <w:marTop w:val="0"/>
          <w:marBottom w:val="0"/>
          <w:divBdr>
            <w:top w:val="none" w:sz="0" w:space="0" w:color="auto"/>
            <w:left w:val="none" w:sz="0" w:space="0" w:color="auto"/>
            <w:bottom w:val="none" w:sz="0" w:space="0" w:color="auto"/>
            <w:right w:val="none" w:sz="0" w:space="0" w:color="auto"/>
          </w:divBdr>
          <w:divsChild>
            <w:div w:id="1665740865">
              <w:marLeft w:val="0"/>
              <w:marRight w:val="0"/>
              <w:marTop w:val="0"/>
              <w:marBottom w:val="0"/>
              <w:divBdr>
                <w:top w:val="none" w:sz="0" w:space="0" w:color="auto"/>
                <w:left w:val="none" w:sz="0" w:space="0" w:color="auto"/>
                <w:bottom w:val="none" w:sz="0" w:space="0" w:color="auto"/>
                <w:right w:val="none" w:sz="0" w:space="0" w:color="auto"/>
              </w:divBdr>
            </w:div>
          </w:divsChild>
        </w:div>
        <w:div w:id="1285232301">
          <w:marLeft w:val="0"/>
          <w:marRight w:val="0"/>
          <w:marTop w:val="0"/>
          <w:marBottom w:val="0"/>
          <w:divBdr>
            <w:top w:val="none" w:sz="0" w:space="0" w:color="auto"/>
            <w:left w:val="none" w:sz="0" w:space="0" w:color="auto"/>
            <w:bottom w:val="none" w:sz="0" w:space="0" w:color="auto"/>
            <w:right w:val="none" w:sz="0" w:space="0" w:color="auto"/>
          </w:divBdr>
          <w:divsChild>
            <w:div w:id="1746804610">
              <w:marLeft w:val="0"/>
              <w:marRight w:val="0"/>
              <w:marTop w:val="0"/>
              <w:marBottom w:val="0"/>
              <w:divBdr>
                <w:top w:val="none" w:sz="0" w:space="0" w:color="auto"/>
                <w:left w:val="none" w:sz="0" w:space="0" w:color="auto"/>
                <w:bottom w:val="none" w:sz="0" w:space="0" w:color="auto"/>
                <w:right w:val="none" w:sz="0" w:space="0" w:color="auto"/>
              </w:divBdr>
            </w:div>
          </w:divsChild>
        </w:div>
        <w:div w:id="1300115394">
          <w:marLeft w:val="0"/>
          <w:marRight w:val="0"/>
          <w:marTop w:val="0"/>
          <w:marBottom w:val="0"/>
          <w:divBdr>
            <w:top w:val="none" w:sz="0" w:space="0" w:color="auto"/>
            <w:left w:val="none" w:sz="0" w:space="0" w:color="auto"/>
            <w:bottom w:val="none" w:sz="0" w:space="0" w:color="auto"/>
            <w:right w:val="none" w:sz="0" w:space="0" w:color="auto"/>
          </w:divBdr>
          <w:divsChild>
            <w:div w:id="1702894919">
              <w:marLeft w:val="0"/>
              <w:marRight w:val="0"/>
              <w:marTop w:val="0"/>
              <w:marBottom w:val="0"/>
              <w:divBdr>
                <w:top w:val="none" w:sz="0" w:space="0" w:color="auto"/>
                <w:left w:val="none" w:sz="0" w:space="0" w:color="auto"/>
                <w:bottom w:val="none" w:sz="0" w:space="0" w:color="auto"/>
                <w:right w:val="none" w:sz="0" w:space="0" w:color="auto"/>
              </w:divBdr>
            </w:div>
          </w:divsChild>
        </w:div>
        <w:div w:id="1400783851">
          <w:marLeft w:val="0"/>
          <w:marRight w:val="0"/>
          <w:marTop w:val="0"/>
          <w:marBottom w:val="0"/>
          <w:divBdr>
            <w:top w:val="none" w:sz="0" w:space="0" w:color="auto"/>
            <w:left w:val="none" w:sz="0" w:space="0" w:color="auto"/>
            <w:bottom w:val="none" w:sz="0" w:space="0" w:color="auto"/>
            <w:right w:val="none" w:sz="0" w:space="0" w:color="auto"/>
          </w:divBdr>
          <w:divsChild>
            <w:div w:id="314769777">
              <w:marLeft w:val="0"/>
              <w:marRight w:val="0"/>
              <w:marTop w:val="0"/>
              <w:marBottom w:val="0"/>
              <w:divBdr>
                <w:top w:val="none" w:sz="0" w:space="0" w:color="auto"/>
                <w:left w:val="none" w:sz="0" w:space="0" w:color="auto"/>
                <w:bottom w:val="none" w:sz="0" w:space="0" w:color="auto"/>
                <w:right w:val="none" w:sz="0" w:space="0" w:color="auto"/>
              </w:divBdr>
            </w:div>
          </w:divsChild>
        </w:div>
        <w:div w:id="1446803854">
          <w:marLeft w:val="0"/>
          <w:marRight w:val="0"/>
          <w:marTop w:val="0"/>
          <w:marBottom w:val="0"/>
          <w:divBdr>
            <w:top w:val="none" w:sz="0" w:space="0" w:color="auto"/>
            <w:left w:val="none" w:sz="0" w:space="0" w:color="auto"/>
            <w:bottom w:val="none" w:sz="0" w:space="0" w:color="auto"/>
            <w:right w:val="none" w:sz="0" w:space="0" w:color="auto"/>
          </w:divBdr>
          <w:divsChild>
            <w:div w:id="1433237808">
              <w:marLeft w:val="0"/>
              <w:marRight w:val="0"/>
              <w:marTop w:val="0"/>
              <w:marBottom w:val="0"/>
              <w:divBdr>
                <w:top w:val="none" w:sz="0" w:space="0" w:color="auto"/>
                <w:left w:val="none" w:sz="0" w:space="0" w:color="auto"/>
                <w:bottom w:val="none" w:sz="0" w:space="0" w:color="auto"/>
                <w:right w:val="none" w:sz="0" w:space="0" w:color="auto"/>
              </w:divBdr>
            </w:div>
          </w:divsChild>
        </w:div>
        <w:div w:id="1461454128">
          <w:marLeft w:val="0"/>
          <w:marRight w:val="0"/>
          <w:marTop w:val="0"/>
          <w:marBottom w:val="0"/>
          <w:divBdr>
            <w:top w:val="none" w:sz="0" w:space="0" w:color="auto"/>
            <w:left w:val="none" w:sz="0" w:space="0" w:color="auto"/>
            <w:bottom w:val="none" w:sz="0" w:space="0" w:color="auto"/>
            <w:right w:val="none" w:sz="0" w:space="0" w:color="auto"/>
          </w:divBdr>
          <w:divsChild>
            <w:div w:id="2046250038">
              <w:marLeft w:val="0"/>
              <w:marRight w:val="0"/>
              <w:marTop w:val="0"/>
              <w:marBottom w:val="0"/>
              <w:divBdr>
                <w:top w:val="none" w:sz="0" w:space="0" w:color="auto"/>
                <w:left w:val="none" w:sz="0" w:space="0" w:color="auto"/>
                <w:bottom w:val="none" w:sz="0" w:space="0" w:color="auto"/>
                <w:right w:val="none" w:sz="0" w:space="0" w:color="auto"/>
              </w:divBdr>
            </w:div>
          </w:divsChild>
        </w:div>
        <w:div w:id="1519923708">
          <w:marLeft w:val="0"/>
          <w:marRight w:val="0"/>
          <w:marTop w:val="0"/>
          <w:marBottom w:val="0"/>
          <w:divBdr>
            <w:top w:val="none" w:sz="0" w:space="0" w:color="auto"/>
            <w:left w:val="none" w:sz="0" w:space="0" w:color="auto"/>
            <w:bottom w:val="none" w:sz="0" w:space="0" w:color="auto"/>
            <w:right w:val="none" w:sz="0" w:space="0" w:color="auto"/>
          </w:divBdr>
          <w:divsChild>
            <w:div w:id="1947880212">
              <w:marLeft w:val="0"/>
              <w:marRight w:val="0"/>
              <w:marTop w:val="0"/>
              <w:marBottom w:val="0"/>
              <w:divBdr>
                <w:top w:val="none" w:sz="0" w:space="0" w:color="auto"/>
                <w:left w:val="none" w:sz="0" w:space="0" w:color="auto"/>
                <w:bottom w:val="none" w:sz="0" w:space="0" w:color="auto"/>
                <w:right w:val="none" w:sz="0" w:space="0" w:color="auto"/>
              </w:divBdr>
            </w:div>
          </w:divsChild>
        </w:div>
        <w:div w:id="1561866346">
          <w:marLeft w:val="0"/>
          <w:marRight w:val="0"/>
          <w:marTop w:val="0"/>
          <w:marBottom w:val="0"/>
          <w:divBdr>
            <w:top w:val="none" w:sz="0" w:space="0" w:color="auto"/>
            <w:left w:val="none" w:sz="0" w:space="0" w:color="auto"/>
            <w:bottom w:val="none" w:sz="0" w:space="0" w:color="auto"/>
            <w:right w:val="none" w:sz="0" w:space="0" w:color="auto"/>
          </w:divBdr>
          <w:divsChild>
            <w:div w:id="462576098">
              <w:marLeft w:val="0"/>
              <w:marRight w:val="0"/>
              <w:marTop w:val="0"/>
              <w:marBottom w:val="0"/>
              <w:divBdr>
                <w:top w:val="none" w:sz="0" w:space="0" w:color="auto"/>
                <w:left w:val="none" w:sz="0" w:space="0" w:color="auto"/>
                <w:bottom w:val="none" w:sz="0" w:space="0" w:color="auto"/>
                <w:right w:val="none" w:sz="0" w:space="0" w:color="auto"/>
              </w:divBdr>
            </w:div>
          </w:divsChild>
        </w:div>
        <w:div w:id="1649629635">
          <w:marLeft w:val="0"/>
          <w:marRight w:val="0"/>
          <w:marTop w:val="0"/>
          <w:marBottom w:val="0"/>
          <w:divBdr>
            <w:top w:val="none" w:sz="0" w:space="0" w:color="auto"/>
            <w:left w:val="none" w:sz="0" w:space="0" w:color="auto"/>
            <w:bottom w:val="none" w:sz="0" w:space="0" w:color="auto"/>
            <w:right w:val="none" w:sz="0" w:space="0" w:color="auto"/>
          </w:divBdr>
          <w:divsChild>
            <w:div w:id="1141849395">
              <w:marLeft w:val="0"/>
              <w:marRight w:val="0"/>
              <w:marTop w:val="0"/>
              <w:marBottom w:val="0"/>
              <w:divBdr>
                <w:top w:val="none" w:sz="0" w:space="0" w:color="auto"/>
                <w:left w:val="none" w:sz="0" w:space="0" w:color="auto"/>
                <w:bottom w:val="none" w:sz="0" w:space="0" w:color="auto"/>
                <w:right w:val="none" w:sz="0" w:space="0" w:color="auto"/>
              </w:divBdr>
            </w:div>
          </w:divsChild>
        </w:div>
        <w:div w:id="1708333507">
          <w:marLeft w:val="0"/>
          <w:marRight w:val="0"/>
          <w:marTop w:val="0"/>
          <w:marBottom w:val="0"/>
          <w:divBdr>
            <w:top w:val="none" w:sz="0" w:space="0" w:color="auto"/>
            <w:left w:val="none" w:sz="0" w:space="0" w:color="auto"/>
            <w:bottom w:val="none" w:sz="0" w:space="0" w:color="auto"/>
            <w:right w:val="none" w:sz="0" w:space="0" w:color="auto"/>
          </w:divBdr>
          <w:divsChild>
            <w:div w:id="1085805378">
              <w:marLeft w:val="0"/>
              <w:marRight w:val="0"/>
              <w:marTop w:val="0"/>
              <w:marBottom w:val="0"/>
              <w:divBdr>
                <w:top w:val="none" w:sz="0" w:space="0" w:color="auto"/>
                <w:left w:val="none" w:sz="0" w:space="0" w:color="auto"/>
                <w:bottom w:val="none" w:sz="0" w:space="0" w:color="auto"/>
                <w:right w:val="none" w:sz="0" w:space="0" w:color="auto"/>
              </w:divBdr>
            </w:div>
          </w:divsChild>
        </w:div>
        <w:div w:id="1794786243">
          <w:marLeft w:val="0"/>
          <w:marRight w:val="0"/>
          <w:marTop w:val="0"/>
          <w:marBottom w:val="0"/>
          <w:divBdr>
            <w:top w:val="none" w:sz="0" w:space="0" w:color="auto"/>
            <w:left w:val="none" w:sz="0" w:space="0" w:color="auto"/>
            <w:bottom w:val="none" w:sz="0" w:space="0" w:color="auto"/>
            <w:right w:val="none" w:sz="0" w:space="0" w:color="auto"/>
          </w:divBdr>
          <w:divsChild>
            <w:div w:id="1465778566">
              <w:marLeft w:val="0"/>
              <w:marRight w:val="0"/>
              <w:marTop w:val="0"/>
              <w:marBottom w:val="0"/>
              <w:divBdr>
                <w:top w:val="none" w:sz="0" w:space="0" w:color="auto"/>
                <w:left w:val="none" w:sz="0" w:space="0" w:color="auto"/>
                <w:bottom w:val="none" w:sz="0" w:space="0" w:color="auto"/>
                <w:right w:val="none" w:sz="0" w:space="0" w:color="auto"/>
              </w:divBdr>
            </w:div>
          </w:divsChild>
        </w:div>
        <w:div w:id="1846940459">
          <w:marLeft w:val="0"/>
          <w:marRight w:val="0"/>
          <w:marTop w:val="0"/>
          <w:marBottom w:val="0"/>
          <w:divBdr>
            <w:top w:val="none" w:sz="0" w:space="0" w:color="auto"/>
            <w:left w:val="none" w:sz="0" w:space="0" w:color="auto"/>
            <w:bottom w:val="none" w:sz="0" w:space="0" w:color="auto"/>
            <w:right w:val="none" w:sz="0" w:space="0" w:color="auto"/>
          </w:divBdr>
          <w:divsChild>
            <w:div w:id="1700278341">
              <w:marLeft w:val="0"/>
              <w:marRight w:val="0"/>
              <w:marTop w:val="0"/>
              <w:marBottom w:val="0"/>
              <w:divBdr>
                <w:top w:val="none" w:sz="0" w:space="0" w:color="auto"/>
                <w:left w:val="none" w:sz="0" w:space="0" w:color="auto"/>
                <w:bottom w:val="none" w:sz="0" w:space="0" w:color="auto"/>
                <w:right w:val="none" w:sz="0" w:space="0" w:color="auto"/>
              </w:divBdr>
            </w:div>
          </w:divsChild>
        </w:div>
        <w:div w:id="1869178422">
          <w:marLeft w:val="0"/>
          <w:marRight w:val="0"/>
          <w:marTop w:val="0"/>
          <w:marBottom w:val="0"/>
          <w:divBdr>
            <w:top w:val="none" w:sz="0" w:space="0" w:color="auto"/>
            <w:left w:val="none" w:sz="0" w:space="0" w:color="auto"/>
            <w:bottom w:val="none" w:sz="0" w:space="0" w:color="auto"/>
            <w:right w:val="none" w:sz="0" w:space="0" w:color="auto"/>
          </w:divBdr>
          <w:divsChild>
            <w:div w:id="648483847">
              <w:marLeft w:val="0"/>
              <w:marRight w:val="0"/>
              <w:marTop w:val="0"/>
              <w:marBottom w:val="0"/>
              <w:divBdr>
                <w:top w:val="none" w:sz="0" w:space="0" w:color="auto"/>
                <w:left w:val="none" w:sz="0" w:space="0" w:color="auto"/>
                <w:bottom w:val="none" w:sz="0" w:space="0" w:color="auto"/>
                <w:right w:val="none" w:sz="0" w:space="0" w:color="auto"/>
              </w:divBdr>
            </w:div>
          </w:divsChild>
        </w:div>
        <w:div w:id="1869641443">
          <w:marLeft w:val="0"/>
          <w:marRight w:val="0"/>
          <w:marTop w:val="0"/>
          <w:marBottom w:val="0"/>
          <w:divBdr>
            <w:top w:val="none" w:sz="0" w:space="0" w:color="auto"/>
            <w:left w:val="none" w:sz="0" w:space="0" w:color="auto"/>
            <w:bottom w:val="none" w:sz="0" w:space="0" w:color="auto"/>
            <w:right w:val="none" w:sz="0" w:space="0" w:color="auto"/>
          </w:divBdr>
          <w:divsChild>
            <w:div w:id="517472492">
              <w:marLeft w:val="0"/>
              <w:marRight w:val="0"/>
              <w:marTop w:val="0"/>
              <w:marBottom w:val="0"/>
              <w:divBdr>
                <w:top w:val="none" w:sz="0" w:space="0" w:color="auto"/>
                <w:left w:val="none" w:sz="0" w:space="0" w:color="auto"/>
                <w:bottom w:val="none" w:sz="0" w:space="0" w:color="auto"/>
                <w:right w:val="none" w:sz="0" w:space="0" w:color="auto"/>
              </w:divBdr>
            </w:div>
          </w:divsChild>
        </w:div>
        <w:div w:id="1872302590">
          <w:marLeft w:val="0"/>
          <w:marRight w:val="0"/>
          <w:marTop w:val="0"/>
          <w:marBottom w:val="0"/>
          <w:divBdr>
            <w:top w:val="none" w:sz="0" w:space="0" w:color="auto"/>
            <w:left w:val="none" w:sz="0" w:space="0" w:color="auto"/>
            <w:bottom w:val="none" w:sz="0" w:space="0" w:color="auto"/>
            <w:right w:val="none" w:sz="0" w:space="0" w:color="auto"/>
          </w:divBdr>
          <w:divsChild>
            <w:div w:id="1581329197">
              <w:marLeft w:val="0"/>
              <w:marRight w:val="0"/>
              <w:marTop w:val="0"/>
              <w:marBottom w:val="0"/>
              <w:divBdr>
                <w:top w:val="none" w:sz="0" w:space="0" w:color="auto"/>
                <w:left w:val="none" w:sz="0" w:space="0" w:color="auto"/>
                <w:bottom w:val="none" w:sz="0" w:space="0" w:color="auto"/>
                <w:right w:val="none" w:sz="0" w:space="0" w:color="auto"/>
              </w:divBdr>
            </w:div>
          </w:divsChild>
        </w:div>
        <w:div w:id="1903171788">
          <w:marLeft w:val="0"/>
          <w:marRight w:val="0"/>
          <w:marTop w:val="0"/>
          <w:marBottom w:val="0"/>
          <w:divBdr>
            <w:top w:val="none" w:sz="0" w:space="0" w:color="auto"/>
            <w:left w:val="none" w:sz="0" w:space="0" w:color="auto"/>
            <w:bottom w:val="none" w:sz="0" w:space="0" w:color="auto"/>
            <w:right w:val="none" w:sz="0" w:space="0" w:color="auto"/>
          </w:divBdr>
          <w:divsChild>
            <w:div w:id="1536236055">
              <w:marLeft w:val="0"/>
              <w:marRight w:val="0"/>
              <w:marTop w:val="0"/>
              <w:marBottom w:val="0"/>
              <w:divBdr>
                <w:top w:val="none" w:sz="0" w:space="0" w:color="auto"/>
                <w:left w:val="none" w:sz="0" w:space="0" w:color="auto"/>
                <w:bottom w:val="none" w:sz="0" w:space="0" w:color="auto"/>
                <w:right w:val="none" w:sz="0" w:space="0" w:color="auto"/>
              </w:divBdr>
            </w:div>
          </w:divsChild>
        </w:div>
        <w:div w:id="1924533810">
          <w:marLeft w:val="0"/>
          <w:marRight w:val="0"/>
          <w:marTop w:val="0"/>
          <w:marBottom w:val="0"/>
          <w:divBdr>
            <w:top w:val="none" w:sz="0" w:space="0" w:color="auto"/>
            <w:left w:val="none" w:sz="0" w:space="0" w:color="auto"/>
            <w:bottom w:val="none" w:sz="0" w:space="0" w:color="auto"/>
            <w:right w:val="none" w:sz="0" w:space="0" w:color="auto"/>
          </w:divBdr>
          <w:divsChild>
            <w:div w:id="294332338">
              <w:marLeft w:val="0"/>
              <w:marRight w:val="0"/>
              <w:marTop w:val="0"/>
              <w:marBottom w:val="0"/>
              <w:divBdr>
                <w:top w:val="none" w:sz="0" w:space="0" w:color="auto"/>
                <w:left w:val="none" w:sz="0" w:space="0" w:color="auto"/>
                <w:bottom w:val="none" w:sz="0" w:space="0" w:color="auto"/>
                <w:right w:val="none" w:sz="0" w:space="0" w:color="auto"/>
              </w:divBdr>
            </w:div>
          </w:divsChild>
        </w:div>
        <w:div w:id="1977489109">
          <w:marLeft w:val="0"/>
          <w:marRight w:val="0"/>
          <w:marTop w:val="0"/>
          <w:marBottom w:val="0"/>
          <w:divBdr>
            <w:top w:val="none" w:sz="0" w:space="0" w:color="auto"/>
            <w:left w:val="none" w:sz="0" w:space="0" w:color="auto"/>
            <w:bottom w:val="none" w:sz="0" w:space="0" w:color="auto"/>
            <w:right w:val="none" w:sz="0" w:space="0" w:color="auto"/>
          </w:divBdr>
          <w:divsChild>
            <w:div w:id="588469784">
              <w:marLeft w:val="0"/>
              <w:marRight w:val="0"/>
              <w:marTop w:val="0"/>
              <w:marBottom w:val="0"/>
              <w:divBdr>
                <w:top w:val="none" w:sz="0" w:space="0" w:color="auto"/>
                <w:left w:val="none" w:sz="0" w:space="0" w:color="auto"/>
                <w:bottom w:val="none" w:sz="0" w:space="0" w:color="auto"/>
                <w:right w:val="none" w:sz="0" w:space="0" w:color="auto"/>
              </w:divBdr>
            </w:div>
          </w:divsChild>
        </w:div>
        <w:div w:id="2084833765">
          <w:marLeft w:val="0"/>
          <w:marRight w:val="0"/>
          <w:marTop w:val="0"/>
          <w:marBottom w:val="0"/>
          <w:divBdr>
            <w:top w:val="none" w:sz="0" w:space="0" w:color="auto"/>
            <w:left w:val="none" w:sz="0" w:space="0" w:color="auto"/>
            <w:bottom w:val="none" w:sz="0" w:space="0" w:color="auto"/>
            <w:right w:val="none" w:sz="0" w:space="0" w:color="auto"/>
          </w:divBdr>
          <w:divsChild>
            <w:div w:id="1253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898">
      <w:bodyDiv w:val="1"/>
      <w:marLeft w:val="0"/>
      <w:marRight w:val="0"/>
      <w:marTop w:val="0"/>
      <w:marBottom w:val="0"/>
      <w:divBdr>
        <w:top w:val="none" w:sz="0" w:space="0" w:color="auto"/>
        <w:left w:val="none" w:sz="0" w:space="0" w:color="auto"/>
        <w:bottom w:val="none" w:sz="0" w:space="0" w:color="auto"/>
        <w:right w:val="none" w:sz="0" w:space="0" w:color="auto"/>
      </w:divBdr>
      <w:divsChild>
        <w:div w:id="1607537586">
          <w:marLeft w:val="0"/>
          <w:marRight w:val="0"/>
          <w:marTop w:val="0"/>
          <w:marBottom w:val="0"/>
          <w:divBdr>
            <w:top w:val="none" w:sz="0" w:space="0" w:color="auto"/>
            <w:left w:val="none" w:sz="0" w:space="0" w:color="auto"/>
            <w:bottom w:val="none" w:sz="0" w:space="0" w:color="auto"/>
            <w:right w:val="none" w:sz="0" w:space="0" w:color="auto"/>
          </w:divBdr>
          <w:divsChild>
            <w:div w:id="1189296695">
              <w:marLeft w:val="0"/>
              <w:marRight w:val="0"/>
              <w:marTop w:val="0"/>
              <w:marBottom w:val="0"/>
              <w:divBdr>
                <w:top w:val="none" w:sz="0" w:space="0" w:color="auto"/>
                <w:left w:val="none" w:sz="0" w:space="0" w:color="auto"/>
                <w:bottom w:val="none" w:sz="0" w:space="0" w:color="auto"/>
                <w:right w:val="none" w:sz="0" w:space="0" w:color="auto"/>
              </w:divBdr>
            </w:div>
            <w:div w:id="1556769706">
              <w:marLeft w:val="0"/>
              <w:marRight w:val="0"/>
              <w:marTop w:val="0"/>
              <w:marBottom w:val="0"/>
              <w:divBdr>
                <w:top w:val="none" w:sz="0" w:space="0" w:color="auto"/>
                <w:left w:val="none" w:sz="0" w:space="0" w:color="auto"/>
                <w:bottom w:val="none" w:sz="0" w:space="0" w:color="auto"/>
                <w:right w:val="none" w:sz="0" w:space="0" w:color="auto"/>
              </w:divBdr>
            </w:div>
            <w:div w:id="76483689">
              <w:marLeft w:val="0"/>
              <w:marRight w:val="0"/>
              <w:marTop w:val="0"/>
              <w:marBottom w:val="0"/>
              <w:divBdr>
                <w:top w:val="none" w:sz="0" w:space="0" w:color="auto"/>
                <w:left w:val="none" w:sz="0" w:space="0" w:color="auto"/>
                <w:bottom w:val="none" w:sz="0" w:space="0" w:color="auto"/>
                <w:right w:val="none" w:sz="0" w:space="0" w:color="auto"/>
              </w:divBdr>
            </w:div>
            <w:div w:id="7635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870">
      <w:bodyDiv w:val="1"/>
      <w:marLeft w:val="0"/>
      <w:marRight w:val="0"/>
      <w:marTop w:val="0"/>
      <w:marBottom w:val="0"/>
      <w:divBdr>
        <w:top w:val="none" w:sz="0" w:space="0" w:color="auto"/>
        <w:left w:val="none" w:sz="0" w:space="0" w:color="auto"/>
        <w:bottom w:val="none" w:sz="0" w:space="0" w:color="auto"/>
        <w:right w:val="none" w:sz="0" w:space="0" w:color="auto"/>
      </w:divBdr>
    </w:div>
    <w:div w:id="1219248107">
      <w:bodyDiv w:val="1"/>
      <w:marLeft w:val="0"/>
      <w:marRight w:val="0"/>
      <w:marTop w:val="0"/>
      <w:marBottom w:val="0"/>
      <w:divBdr>
        <w:top w:val="none" w:sz="0" w:space="0" w:color="auto"/>
        <w:left w:val="none" w:sz="0" w:space="0" w:color="auto"/>
        <w:bottom w:val="none" w:sz="0" w:space="0" w:color="auto"/>
        <w:right w:val="none" w:sz="0" w:space="0" w:color="auto"/>
      </w:divBdr>
    </w:div>
    <w:div w:id="1651402373">
      <w:bodyDiv w:val="1"/>
      <w:marLeft w:val="0"/>
      <w:marRight w:val="0"/>
      <w:marTop w:val="0"/>
      <w:marBottom w:val="0"/>
      <w:divBdr>
        <w:top w:val="none" w:sz="0" w:space="0" w:color="auto"/>
        <w:left w:val="none" w:sz="0" w:space="0" w:color="auto"/>
        <w:bottom w:val="none" w:sz="0" w:space="0" w:color="auto"/>
        <w:right w:val="none" w:sz="0" w:space="0" w:color="auto"/>
      </w:divBdr>
      <w:divsChild>
        <w:div w:id="139352109">
          <w:marLeft w:val="0"/>
          <w:marRight w:val="0"/>
          <w:marTop w:val="0"/>
          <w:marBottom w:val="0"/>
          <w:divBdr>
            <w:top w:val="none" w:sz="0" w:space="0" w:color="auto"/>
            <w:left w:val="none" w:sz="0" w:space="0" w:color="auto"/>
            <w:bottom w:val="none" w:sz="0" w:space="0" w:color="auto"/>
            <w:right w:val="none" w:sz="0" w:space="0" w:color="auto"/>
          </w:divBdr>
        </w:div>
        <w:div w:id="626621288">
          <w:marLeft w:val="0"/>
          <w:marRight w:val="0"/>
          <w:marTop w:val="0"/>
          <w:marBottom w:val="0"/>
          <w:divBdr>
            <w:top w:val="none" w:sz="0" w:space="0" w:color="auto"/>
            <w:left w:val="none" w:sz="0" w:space="0" w:color="auto"/>
            <w:bottom w:val="none" w:sz="0" w:space="0" w:color="auto"/>
            <w:right w:val="none" w:sz="0" w:space="0" w:color="auto"/>
          </w:divBdr>
        </w:div>
        <w:div w:id="1213273440">
          <w:marLeft w:val="0"/>
          <w:marRight w:val="0"/>
          <w:marTop w:val="0"/>
          <w:marBottom w:val="0"/>
          <w:divBdr>
            <w:top w:val="none" w:sz="0" w:space="0" w:color="auto"/>
            <w:left w:val="none" w:sz="0" w:space="0" w:color="auto"/>
            <w:bottom w:val="none" w:sz="0" w:space="0" w:color="auto"/>
            <w:right w:val="none" w:sz="0" w:space="0" w:color="auto"/>
          </w:divBdr>
        </w:div>
        <w:div w:id="1926761903">
          <w:marLeft w:val="0"/>
          <w:marRight w:val="0"/>
          <w:marTop w:val="0"/>
          <w:marBottom w:val="0"/>
          <w:divBdr>
            <w:top w:val="none" w:sz="0" w:space="0" w:color="auto"/>
            <w:left w:val="none" w:sz="0" w:space="0" w:color="auto"/>
            <w:bottom w:val="none" w:sz="0" w:space="0" w:color="auto"/>
            <w:right w:val="none" w:sz="0" w:space="0" w:color="auto"/>
          </w:divBdr>
        </w:div>
        <w:div w:id="2146308618">
          <w:marLeft w:val="0"/>
          <w:marRight w:val="0"/>
          <w:marTop w:val="0"/>
          <w:marBottom w:val="0"/>
          <w:divBdr>
            <w:top w:val="none" w:sz="0" w:space="0" w:color="auto"/>
            <w:left w:val="none" w:sz="0" w:space="0" w:color="auto"/>
            <w:bottom w:val="none" w:sz="0" w:space="0" w:color="auto"/>
            <w:right w:val="none" w:sz="0" w:space="0" w:color="auto"/>
          </w:divBdr>
        </w:div>
      </w:divsChild>
    </w:div>
    <w:div w:id="1779830705">
      <w:marLeft w:val="0"/>
      <w:marRight w:val="0"/>
      <w:marTop w:val="0"/>
      <w:marBottom w:val="0"/>
      <w:divBdr>
        <w:top w:val="none" w:sz="0" w:space="0" w:color="auto"/>
        <w:left w:val="none" w:sz="0" w:space="0" w:color="auto"/>
        <w:bottom w:val="none" w:sz="0" w:space="0" w:color="auto"/>
        <w:right w:val="none" w:sz="0" w:space="0" w:color="auto"/>
      </w:divBdr>
    </w:div>
    <w:div w:id="1779830706">
      <w:marLeft w:val="0"/>
      <w:marRight w:val="0"/>
      <w:marTop w:val="0"/>
      <w:marBottom w:val="0"/>
      <w:divBdr>
        <w:top w:val="none" w:sz="0" w:space="0" w:color="auto"/>
        <w:left w:val="none" w:sz="0" w:space="0" w:color="auto"/>
        <w:bottom w:val="none" w:sz="0" w:space="0" w:color="auto"/>
        <w:right w:val="none" w:sz="0" w:space="0" w:color="auto"/>
      </w:divBdr>
    </w:div>
    <w:div w:id="1779830707">
      <w:marLeft w:val="0"/>
      <w:marRight w:val="0"/>
      <w:marTop w:val="0"/>
      <w:marBottom w:val="0"/>
      <w:divBdr>
        <w:top w:val="none" w:sz="0" w:space="0" w:color="auto"/>
        <w:left w:val="none" w:sz="0" w:space="0" w:color="auto"/>
        <w:bottom w:val="none" w:sz="0" w:space="0" w:color="auto"/>
        <w:right w:val="none" w:sz="0" w:space="0" w:color="auto"/>
      </w:divBdr>
    </w:div>
    <w:div w:id="1779830708">
      <w:marLeft w:val="0"/>
      <w:marRight w:val="0"/>
      <w:marTop w:val="0"/>
      <w:marBottom w:val="0"/>
      <w:divBdr>
        <w:top w:val="none" w:sz="0" w:space="0" w:color="auto"/>
        <w:left w:val="none" w:sz="0" w:space="0" w:color="auto"/>
        <w:bottom w:val="none" w:sz="0" w:space="0" w:color="auto"/>
        <w:right w:val="none" w:sz="0" w:space="0" w:color="auto"/>
      </w:divBdr>
    </w:div>
    <w:div w:id="1779830716">
      <w:marLeft w:val="0"/>
      <w:marRight w:val="0"/>
      <w:marTop w:val="0"/>
      <w:marBottom w:val="0"/>
      <w:divBdr>
        <w:top w:val="none" w:sz="0" w:space="0" w:color="auto"/>
        <w:left w:val="none" w:sz="0" w:space="0" w:color="auto"/>
        <w:bottom w:val="none" w:sz="0" w:space="0" w:color="auto"/>
        <w:right w:val="none" w:sz="0" w:space="0" w:color="auto"/>
      </w:divBdr>
      <w:divsChild>
        <w:div w:id="1779830711">
          <w:marLeft w:val="0"/>
          <w:marRight w:val="0"/>
          <w:marTop w:val="0"/>
          <w:marBottom w:val="0"/>
          <w:divBdr>
            <w:top w:val="none" w:sz="0" w:space="0" w:color="auto"/>
            <w:left w:val="none" w:sz="0" w:space="0" w:color="auto"/>
            <w:bottom w:val="none" w:sz="0" w:space="0" w:color="auto"/>
            <w:right w:val="none" w:sz="0" w:space="0" w:color="auto"/>
          </w:divBdr>
        </w:div>
        <w:div w:id="1779830713">
          <w:marLeft w:val="0"/>
          <w:marRight w:val="0"/>
          <w:marTop w:val="0"/>
          <w:marBottom w:val="0"/>
          <w:divBdr>
            <w:top w:val="none" w:sz="0" w:space="0" w:color="auto"/>
            <w:left w:val="none" w:sz="0" w:space="0" w:color="auto"/>
            <w:bottom w:val="none" w:sz="0" w:space="0" w:color="auto"/>
            <w:right w:val="none" w:sz="0" w:space="0" w:color="auto"/>
          </w:divBdr>
        </w:div>
        <w:div w:id="1779830714">
          <w:marLeft w:val="0"/>
          <w:marRight w:val="0"/>
          <w:marTop w:val="0"/>
          <w:marBottom w:val="0"/>
          <w:divBdr>
            <w:top w:val="none" w:sz="0" w:space="0" w:color="auto"/>
            <w:left w:val="none" w:sz="0" w:space="0" w:color="auto"/>
            <w:bottom w:val="none" w:sz="0" w:space="0" w:color="auto"/>
            <w:right w:val="none" w:sz="0" w:space="0" w:color="auto"/>
          </w:divBdr>
          <w:divsChild>
            <w:div w:id="1779830710">
              <w:marLeft w:val="0"/>
              <w:marRight w:val="0"/>
              <w:marTop w:val="0"/>
              <w:marBottom w:val="0"/>
              <w:divBdr>
                <w:top w:val="none" w:sz="0" w:space="0" w:color="auto"/>
                <w:left w:val="none" w:sz="0" w:space="0" w:color="auto"/>
                <w:bottom w:val="none" w:sz="0" w:space="0" w:color="auto"/>
                <w:right w:val="none" w:sz="0" w:space="0" w:color="auto"/>
              </w:divBdr>
              <w:divsChild>
                <w:div w:id="1779830712">
                  <w:marLeft w:val="480"/>
                  <w:marRight w:val="0"/>
                  <w:marTop w:val="0"/>
                  <w:marBottom w:val="0"/>
                  <w:divBdr>
                    <w:top w:val="none" w:sz="0" w:space="0" w:color="auto"/>
                    <w:left w:val="none" w:sz="0" w:space="0" w:color="auto"/>
                    <w:bottom w:val="none" w:sz="0" w:space="0" w:color="auto"/>
                    <w:right w:val="none" w:sz="0" w:space="0" w:color="auto"/>
                  </w:divBdr>
                </w:div>
              </w:divsChild>
            </w:div>
            <w:div w:id="1779830715">
              <w:marLeft w:val="0"/>
              <w:marRight w:val="0"/>
              <w:marTop w:val="0"/>
              <w:marBottom w:val="0"/>
              <w:divBdr>
                <w:top w:val="none" w:sz="0" w:space="0" w:color="auto"/>
                <w:left w:val="none" w:sz="0" w:space="0" w:color="auto"/>
                <w:bottom w:val="none" w:sz="0" w:space="0" w:color="auto"/>
                <w:right w:val="none" w:sz="0" w:space="0" w:color="auto"/>
              </w:divBdr>
              <w:divsChild>
                <w:div w:id="1779830741">
                  <w:marLeft w:val="480"/>
                  <w:marRight w:val="0"/>
                  <w:marTop w:val="0"/>
                  <w:marBottom w:val="0"/>
                  <w:divBdr>
                    <w:top w:val="none" w:sz="0" w:space="0" w:color="auto"/>
                    <w:left w:val="none" w:sz="0" w:space="0" w:color="auto"/>
                    <w:bottom w:val="none" w:sz="0" w:space="0" w:color="auto"/>
                    <w:right w:val="none" w:sz="0" w:space="0" w:color="auto"/>
                  </w:divBdr>
                </w:div>
              </w:divsChild>
            </w:div>
            <w:div w:id="1779830739">
              <w:marLeft w:val="0"/>
              <w:marRight w:val="0"/>
              <w:marTop w:val="0"/>
              <w:marBottom w:val="0"/>
              <w:divBdr>
                <w:top w:val="none" w:sz="0" w:space="0" w:color="auto"/>
                <w:left w:val="none" w:sz="0" w:space="0" w:color="auto"/>
                <w:bottom w:val="none" w:sz="0" w:space="0" w:color="auto"/>
                <w:right w:val="none" w:sz="0" w:space="0" w:color="auto"/>
              </w:divBdr>
              <w:divsChild>
                <w:div w:id="1779830742">
                  <w:marLeft w:val="480"/>
                  <w:marRight w:val="0"/>
                  <w:marTop w:val="0"/>
                  <w:marBottom w:val="0"/>
                  <w:divBdr>
                    <w:top w:val="none" w:sz="0" w:space="0" w:color="auto"/>
                    <w:left w:val="none" w:sz="0" w:space="0" w:color="auto"/>
                    <w:bottom w:val="none" w:sz="0" w:space="0" w:color="auto"/>
                    <w:right w:val="none" w:sz="0" w:space="0" w:color="auto"/>
                  </w:divBdr>
                </w:div>
              </w:divsChild>
            </w:div>
            <w:div w:id="1779830740">
              <w:marLeft w:val="0"/>
              <w:marRight w:val="0"/>
              <w:marTop w:val="0"/>
              <w:marBottom w:val="0"/>
              <w:divBdr>
                <w:top w:val="none" w:sz="0" w:space="0" w:color="auto"/>
                <w:left w:val="none" w:sz="0" w:space="0" w:color="auto"/>
                <w:bottom w:val="none" w:sz="0" w:space="0" w:color="auto"/>
                <w:right w:val="none" w:sz="0" w:space="0" w:color="auto"/>
              </w:divBdr>
              <w:divsChild>
                <w:div w:id="1779830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8">
          <w:marLeft w:val="0"/>
          <w:marRight w:val="0"/>
          <w:marTop w:val="0"/>
          <w:marBottom w:val="0"/>
          <w:divBdr>
            <w:top w:val="none" w:sz="0" w:space="0" w:color="auto"/>
            <w:left w:val="none" w:sz="0" w:space="0" w:color="auto"/>
            <w:bottom w:val="none" w:sz="0" w:space="0" w:color="auto"/>
            <w:right w:val="none" w:sz="0" w:space="0" w:color="auto"/>
          </w:divBdr>
        </w:div>
      </w:divsChild>
    </w:div>
    <w:div w:id="1779830721">
      <w:marLeft w:val="0"/>
      <w:marRight w:val="0"/>
      <w:marTop w:val="0"/>
      <w:marBottom w:val="0"/>
      <w:divBdr>
        <w:top w:val="none" w:sz="0" w:space="0" w:color="auto"/>
        <w:left w:val="none" w:sz="0" w:space="0" w:color="auto"/>
        <w:bottom w:val="none" w:sz="0" w:space="0" w:color="auto"/>
        <w:right w:val="none" w:sz="0" w:space="0" w:color="auto"/>
      </w:divBdr>
      <w:divsChild>
        <w:div w:id="1779830717">
          <w:marLeft w:val="0"/>
          <w:marRight w:val="0"/>
          <w:marTop w:val="0"/>
          <w:marBottom w:val="0"/>
          <w:divBdr>
            <w:top w:val="none" w:sz="0" w:space="0" w:color="auto"/>
            <w:left w:val="none" w:sz="0" w:space="0" w:color="auto"/>
            <w:bottom w:val="none" w:sz="0" w:space="0" w:color="auto"/>
            <w:right w:val="none" w:sz="0" w:space="0" w:color="auto"/>
          </w:divBdr>
          <w:divsChild>
            <w:div w:id="1779830730">
              <w:marLeft w:val="480"/>
              <w:marRight w:val="0"/>
              <w:marTop w:val="0"/>
              <w:marBottom w:val="0"/>
              <w:divBdr>
                <w:top w:val="none" w:sz="0" w:space="0" w:color="auto"/>
                <w:left w:val="none" w:sz="0" w:space="0" w:color="auto"/>
                <w:bottom w:val="none" w:sz="0" w:space="0" w:color="auto"/>
                <w:right w:val="none" w:sz="0" w:space="0" w:color="auto"/>
              </w:divBdr>
            </w:div>
          </w:divsChild>
        </w:div>
        <w:div w:id="1779830723">
          <w:marLeft w:val="0"/>
          <w:marRight w:val="0"/>
          <w:marTop w:val="0"/>
          <w:marBottom w:val="0"/>
          <w:divBdr>
            <w:top w:val="none" w:sz="0" w:space="0" w:color="auto"/>
            <w:left w:val="none" w:sz="0" w:space="0" w:color="auto"/>
            <w:bottom w:val="none" w:sz="0" w:space="0" w:color="auto"/>
            <w:right w:val="none" w:sz="0" w:space="0" w:color="auto"/>
          </w:divBdr>
          <w:divsChild>
            <w:div w:id="1779830725">
              <w:marLeft w:val="480"/>
              <w:marRight w:val="0"/>
              <w:marTop w:val="0"/>
              <w:marBottom w:val="0"/>
              <w:divBdr>
                <w:top w:val="none" w:sz="0" w:space="0" w:color="auto"/>
                <w:left w:val="none" w:sz="0" w:space="0" w:color="auto"/>
                <w:bottom w:val="none" w:sz="0" w:space="0" w:color="auto"/>
                <w:right w:val="none" w:sz="0" w:space="0" w:color="auto"/>
              </w:divBdr>
            </w:div>
          </w:divsChild>
        </w:div>
        <w:div w:id="1779830727">
          <w:marLeft w:val="0"/>
          <w:marRight w:val="0"/>
          <w:marTop w:val="0"/>
          <w:marBottom w:val="0"/>
          <w:divBdr>
            <w:top w:val="none" w:sz="0" w:space="0" w:color="auto"/>
            <w:left w:val="none" w:sz="0" w:space="0" w:color="auto"/>
            <w:bottom w:val="none" w:sz="0" w:space="0" w:color="auto"/>
            <w:right w:val="none" w:sz="0" w:space="0" w:color="auto"/>
          </w:divBdr>
          <w:divsChild>
            <w:div w:id="1779830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1">
      <w:marLeft w:val="0"/>
      <w:marRight w:val="0"/>
      <w:marTop w:val="0"/>
      <w:marBottom w:val="0"/>
      <w:divBdr>
        <w:top w:val="none" w:sz="0" w:space="0" w:color="auto"/>
        <w:left w:val="none" w:sz="0" w:space="0" w:color="auto"/>
        <w:bottom w:val="none" w:sz="0" w:space="0" w:color="auto"/>
        <w:right w:val="none" w:sz="0" w:space="0" w:color="auto"/>
      </w:divBdr>
      <w:divsChild>
        <w:div w:id="1779830719">
          <w:marLeft w:val="0"/>
          <w:marRight w:val="0"/>
          <w:marTop w:val="0"/>
          <w:marBottom w:val="0"/>
          <w:divBdr>
            <w:top w:val="none" w:sz="0" w:space="0" w:color="auto"/>
            <w:left w:val="none" w:sz="0" w:space="0" w:color="auto"/>
            <w:bottom w:val="none" w:sz="0" w:space="0" w:color="auto"/>
            <w:right w:val="none" w:sz="0" w:space="0" w:color="auto"/>
          </w:divBdr>
          <w:divsChild>
            <w:div w:id="1779830718">
              <w:marLeft w:val="480"/>
              <w:marRight w:val="0"/>
              <w:marTop w:val="0"/>
              <w:marBottom w:val="0"/>
              <w:divBdr>
                <w:top w:val="none" w:sz="0" w:space="0" w:color="auto"/>
                <w:left w:val="none" w:sz="0" w:space="0" w:color="auto"/>
                <w:bottom w:val="none" w:sz="0" w:space="0" w:color="auto"/>
                <w:right w:val="none" w:sz="0" w:space="0" w:color="auto"/>
              </w:divBdr>
            </w:div>
          </w:divsChild>
        </w:div>
        <w:div w:id="1779830728">
          <w:marLeft w:val="0"/>
          <w:marRight w:val="0"/>
          <w:marTop w:val="0"/>
          <w:marBottom w:val="0"/>
          <w:divBdr>
            <w:top w:val="none" w:sz="0" w:space="0" w:color="auto"/>
            <w:left w:val="none" w:sz="0" w:space="0" w:color="auto"/>
            <w:bottom w:val="none" w:sz="0" w:space="0" w:color="auto"/>
            <w:right w:val="none" w:sz="0" w:space="0" w:color="auto"/>
          </w:divBdr>
          <w:divsChild>
            <w:div w:id="1779830720">
              <w:marLeft w:val="480"/>
              <w:marRight w:val="0"/>
              <w:marTop w:val="0"/>
              <w:marBottom w:val="0"/>
              <w:divBdr>
                <w:top w:val="none" w:sz="0" w:space="0" w:color="auto"/>
                <w:left w:val="none" w:sz="0" w:space="0" w:color="auto"/>
                <w:bottom w:val="none" w:sz="0" w:space="0" w:color="auto"/>
                <w:right w:val="none" w:sz="0" w:space="0" w:color="auto"/>
              </w:divBdr>
            </w:div>
            <w:div w:id="1779830732">
              <w:marLeft w:val="0"/>
              <w:marRight w:val="0"/>
              <w:marTop w:val="0"/>
              <w:marBottom w:val="0"/>
              <w:divBdr>
                <w:top w:val="none" w:sz="0" w:space="0" w:color="auto"/>
                <w:left w:val="none" w:sz="0" w:space="0" w:color="auto"/>
                <w:bottom w:val="none" w:sz="0" w:space="0" w:color="auto"/>
                <w:right w:val="none" w:sz="0" w:space="0" w:color="auto"/>
              </w:divBdr>
              <w:divsChild>
                <w:div w:id="1779830724">
                  <w:marLeft w:val="720"/>
                  <w:marRight w:val="0"/>
                  <w:marTop w:val="0"/>
                  <w:marBottom w:val="0"/>
                  <w:divBdr>
                    <w:top w:val="none" w:sz="0" w:space="0" w:color="auto"/>
                    <w:left w:val="none" w:sz="0" w:space="0" w:color="auto"/>
                    <w:bottom w:val="none" w:sz="0" w:space="0" w:color="auto"/>
                    <w:right w:val="none" w:sz="0" w:space="0" w:color="auto"/>
                  </w:divBdr>
                </w:div>
              </w:divsChild>
            </w:div>
            <w:div w:id="1779830733">
              <w:marLeft w:val="0"/>
              <w:marRight w:val="0"/>
              <w:marTop w:val="0"/>
              <w:marBottom w:val="0"/>
              <w:divBdr>
                <w:top w:val="none" w:sz="0" w:space="0" w:color="auto"/>
                <w:left w:val="none" w:sz="0" w:space="0" w:color="auto"/>
                <w:bottom w:val="none" w:sz="0" w:space="0" w:color="auto"/>
                <w:right w:val="none" w:sz="0" w:space="0" w:color="auto"/>
              </w:divBdr>
              <w:divsChild>
                <w:div w:id="1779830726">
                  <w:marLeft w:val="720"/>
                  <w:marRight w:val="0"/>
                  <w:marTop w:val="0"/>
                  <w:marBottom w:val="0"/>
                  <w:divBdr>
                    <w:top w:val="none" w:sz="0" w:space="0" w:color="auto"/>
                    <w:left w:val="none" w:sz="0" w:space="0" w:color="auto"/>
                    <w:bottom w:val="none" w:sz="0" w:space="0" w:color="auto"/>
                    <w:right w:val="none" w:sz="0" w:space="0" w:color="auto"/>
                  </w:divBdr>
                </w:div>
              </w:divsChild>
            </w:div>
            <w:div w:id="1779830735">
              <w:marLeft w:val="0"/>
              <w:marRight w:val="0"/>
              <w:marTop w:val="0"/>
              <w:marBottom w:val="0"/>
              <w:divBdr>
                <w:top w:val="none" w:sz="0" w:space="0" w:color="auto"/>
                <w:left w:val="none" w:sz="0" w:space="0" w:color="auto"/>
                <w:bottom w:val="none" w:sz="0" w:space="0" w:color="auto"/>
                <w:right w:val="none" w:sz="0" w:space="0" w:color="auto"/>
              </w:divBdr>
              <w:divsChild>
                <w:div w:id="1779830734">
                  <w:marLeft w:val="720"/>
                  <w:marRight w:val="0"/>
                  <w:marTop w:val="0"/>
                  <w:marBottom w:val="0"/>
                  <w:divBdr>
                    <w:top w:val="none" w:sz="0" w:space="0" w:color="auto"/>
                    <w:left w:val="none" w:sz="0" w:space="0" w:color="auto"/>
                    <w:bottom w:val="none" w:sz="0" w:space="0" w:color="auto"/>
                    <w:right w:val="none" w:sz="0" w:space="0" w:color="auto"/>
                  </w:divBdr>
                </w:div>
              </w:divsChild>
            </w:div>
            <w:div w:id="1779830736">
              <w:marLeft w:val="0"/>
              <w:marRight w:val="0"/>
              <w:marTop w:val="0"/>
              <w:marBottom w:val="0"/>
              <w:divBdr>
                <w:top w:val="none" w:sz="0" w:space="0" w:color="auto"/>
                <w:left w:val="none" w:sz="0" w:space="0" w:color="auto"/>
                <w:bottom w:val="none" w:sz="0" w:space="0" w:color="auto"/>
                <w:right w:val="none" w:sz="0" w:space="0" w:color="auto"/>
              </w:divBdr>
              <w:divsChild>
                <w:div w:id="17798307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0737">
      <w:marLeft w:val="0"/>
      <w:marRight w:val="0"/>
      <w:marTop w:val="0"/>
      <w:marBottom w:val="0"/>
      <w:divBdr>
        <w:top w:val="none" w:sz="0" w:space="0" w:color="auto"/>
        <w:left w:val="none" w:sz="0" w:space="0" w:color="auto"/>
        <w:bottom w:val="none" w:sz="0" w:space="0" w:color="auto"/>
        <w:right w:val="none" w:sz="0" w:space="0" w:color="auto"/>
      </w:divBdr>
    </w:div>
    <w:div w:id="1779830744">
      <w:marLeft w:val="0"/>
      <w:marRight w:val="0"/>
      <w:marTop w:val="0"/>
      <w:marBottom w:val="0"/>
      <w:divBdr>
        <w:top w:val="none" w:sz="0" w:space="0" w:color="auto"/>
        <w:left w:val="none" w:sz="0" w:space="0" w:color="auto"/>
        <w:bottom w:val="none" w:sz="0" w:space="0" w:color="auto"/>
        <w:right w:val="none" w:sz="0" w:space="0" w:color="auto"/>
      </w:divBdr>
    </w:div>
    <w:div w:id="1779830745">
      <w:marLeft w:val="0"/>
      <w:marRight w:val="0"/>
      <w:marTop w:val="0"/>
      <w:marBottom w:val="0"/>
      <w:divBdr>
        <w:top w:val="none" w:sz="0" w:space="0" w:color="auto"/>
        <w:left w:val="none" w:sz="0" w:space="0" w:color="auto"/>
        <w:bottom w:val="none" w:sz="0" w:space="0" w:color="auto"/>
        <w:right w:val="none" w:sz="0" w:space="0" w:color="auto"/>
      </w:divBdr>
    </w:div>
    <w:div w:id="1779830746">
      <w:marLeft w:val="0"/>
      <w:marRight w:val="0"/>
      <w:marTop w:val="0"/>
      <w:marBottom w:val="0"/>
      <w:divBdr>
        <w:top w:val="none" w:sz="0" w:space="0" w:color="auto"/>
        <w:left w:val="none" w:sz="0" w:space="0" w:color="auto"/>
        <w:bottom w:val="none" w:sz="0" w:space="0" w:color="auto"/>
        <w:right w:val="none" w:sz="0" w:space="0" w:color="auto"/>
      </w:divBdr>
    </w:div>
    <w:div w:id="1779830747">
      <w:marLeft w:val="0"/>
      <w:marRight w:val="0"/>
      <w:marTop w:val="0"/>
      <w:marBottom w:val="0"/>
      <w:divBdr>
        <w:top w:val="none" w:sz="0" w:space="0" w:color="auto"/>
        <w:left w:val="none" w:sz="0" w:space="0" w:color="auto"/>
        <w:bottom w:val="none" w:sz="0" w:space="0" w:color="auto"/>
        <w:right w:val="none" w:sz="0" w:space="0" w:color="auto"/>
      </w:divBdr>
    </w:div>
    <w:div w:id="1779830748">
      <w:marLeft w:val="0"/>
      <w:marRight w:val="0"/>
      <w:marTop w:val="0"/>
      <w:marBottom w:val="0"/>
      <w:divBdr>
        <w:top w:val="none" w:sz="0" w:space="0" w:color="auto"/>
        <w:left w:val="none" w:sz="0" w:space="0" w:color="auto"/>
        <w:bottom w:val="none" w:sz="0" w:space="0" w:color="auto"/>
        <w:right w:val="none" w:sz="0" w:space="0" w:color="auto"/>
      </w:divBdr>
    </w:div>
    <w:div w:id="1779830749">
      <w:marLeft w:val="0"/>
      <w:marRight w:val="0"/>
      <w:marTop w:val="0"/>
      <w:marBottom w:val="0"/>
      <w:divBdr>
        <w:top w:val="none" w:sz="0" w:space="0" w:color="auto"/>
        <w:left w:val="none" w:sz="0" w:space="0" w:color="auto"/>
        <w:bottom w:val="none" w:sz="0" w:space="0" w:color="auto"/>
        <w:right w:val="none" w:sz="0" w:space="0" w:color="auto"/>
      </w:divBdr>
    </w:div>
    <w:div w:id="1779830750">
      <w:marLeft w:val="0"/>
      <w:marRight w:val="0"/>
      <w:marTop w:val="0"/>
      <w:marBottom w:val="0"/>
      <w:divBdr>
        <w:top w:val="none" w:sz="0" w:space="0" w:color="auto"/>
        <w:left w:val="none" w:sz="0" w:space="0" w:color="auto"/>
        <w:bottom w:val="none" w:sz="0" w:space="0" w:color="auto"/>
        <w:right w:val="none" w:sz="0" w:space="0" w:color="auto"/>
      </w:divBdr>
    </w:div>
    <w:div w:id="1779830751">
      <w:marLeft w:val="0"/>
      <w:marRight w:val="0"/>
      <w:marTop w:val="0"/>
      <w:marBottom w:val="0"/>
      <w:divBdr>
        <w:top w:val="none" w:sz="0" w:space="0" w:color="auto"/>
        <w:left w:val="none" w:sz="0" w:space="0" w:color="auto"/>
        <w:bottom w:val="none" w:sz="0" w:space="0" w:color="auto"/>
        <w:right w:val="none" w:sz="0" w:space="0" w:color="auto"/>
      </w:divBdr>
    </w:div>
    <w:div w:id="1779830752">
      <w:marLeft w:val="0"/>
      <w:marRight w:val="0"/>
      <w:marTop w:val="0"/>
      <w:marBottom w:val="0"/>
      <w:divBdr>
        <w:top w:val="none" w:sz="0" w:space="0" w:color="auto"/>
        <w:left w:val="none" w:sz="0" w:space="0" w:color="auto"/>
        <w:bottom w:val="none" w:sz="0" w:space="0" w:color="auto"/>
        <w:right w:val="none" w:sz="0" w:space="0" w:color="auto"/>
      </w:divBdr>
    </w:div>
    <w:div w:id="1779830753">
      <w:marLeft w:val="0"/>
      <w:marRight w:val="0"/>
      <w:marTop w:val="0"/>
      <w:marBottom w:val="0"/>
      <w:divBdr>
        <w:top w:val="none" w:sz="0" w:space="0" w:color="auto"/>
        <w:left w:val="none" w:sz="0" w:space="0" w:color="auto"/>
        <w:bottom w:val="none" w:sz="0" w:space="0" w:color="auto"/>
        <w:right w:val="none" w:sz="0" w:space="0" w:color="auto"/>
      </w:divBdr>
    </w:div>
    <w:div w:id="1779830754">
      <w:marLeft w:val="0"/>
      <w:marRight w:val="0"/>
      <w:marTop w:val="0"/>
      <w:marBottom w:val="0"/>
      <w:divBdr>
        <w:top w:val="none" w:sz="0" w:space="0" w:color="auto"/>
        <w:left w:val="none" w:sz="0" w:space="0" w:color="auto"/>
        <w:bottom w:val="none" w:sz="0" w:space="0" w:color="auto"/>
        <w:right w:val="none" w:sz="0" w:space="0" w:color="auto"/>
      </w:divBdr>
      <w:divsChild>
        <w:div w:id="1779830702">
          <w:marLeft w:val="0"/>
          <w:marRight w:val="0"/>
          <w:marTop w:val="0"/>
          <w:marBottom w:val="0"/>
          <w:divBdr>
            <w:top w:val="none" w:sz="0" w:space="0" w:color="auto"/>
            <w:left w:val="none" w:sz="0" w:space="0" w:color="auto"/>
            <w:bottom w:val="none" w:sz="0" w:space="0" w:color="auto"/>
            <w:right w:val="none" w:sz="0" w:space="0" w:color="auto"/>
          </w:divBdr>
          <w:divsChild>
            <w:div w:id="1779830704">
              <w:marLeft w:val="0"/>
              <w:marRight w:val="0"/>
              <w:marTop w:val="0"/>
              <w:marBottom w:val="0"/>
              <w:divBdr>
                <w:top w:val="none" w:sz="0" w:space="0" w:color="auto"/>
                <w:left w:val="none" w:sz="0" w:space="0" w:color="auto"/>
                <w:bottom w:val="none" w:sz="0" w:space="0" w:color="auto"/>
                <w:right w:val="none" w:sz="0" w:space="0" w:color="auto"/>
              </w:divBdr>
              <w:divsChild>
                <w:div w:id="1779830703">
                  <w:marLeft w:val="0"/>
                  <w:marRight w:val="0"/>
                  <w:marTop w:val="0"/>
                  <w:marBottom w:val="0"/>
                  <w:divBdr>
                    <w:top w:val="none" w:sz="0" w:space="0" w:color="auto"/>
                    <w:left w:val="none" w:sz="0" w:space="0" w:color="auto"/>
                    <w:bottom w:val="none" w:sz="0" w:space="0" w:color="auto"/>
                    <w:right w:val="none" w:sz="0" w:space="0" w:color="auto"/>
                  </w:divBdr>
                  <w:divsChild>
                    <w:div w:id="1779830709">
                      <w:marLeft w:val="0"/>
                      <w:marRight w:val="0"/>
                      <w:marTop w:val="0"/>
                      <w:marBottom w:val="0"/>
                      <w:divBdr>
                        <w:top w:val="none" w:sz="0" w:space="0" w:color="auto"/>
                        <w:left w:val="none" w:sz="0" w:space="0" w:color="auto"/>
                        <w:bottom w:val="none" w:sz="0" w:space="0" w:color="auto"/>
                        <w:right w:val="none" w:sz="0" w:space="0" w:color="auto"/>
                      </w:divBdr>
                      <w:divsChild>
                        <w:div w:id="1779830701">
                          <w:marLeft w:val="0"/>
                          <w:marRight w:val="0"/>
                          <w:marTop w:val="0"/>
                          <w:marBottom w:val="0"/>
                          <w:divBdr>
                            <w:top w:val="none" w:sz="0" w:space="0" w:color="auto"/>
                            <w:left w:val="none" w:sz="0" w:space="0" w:color="auto"/>
                            <w:bottom w:val="none" w:sz="0" w:space="0" w:color="auto"/>
                            <w:right w:val="none" w:sz="0" w:space="0" w:color="auto"/>
                          </w:divBdr>
                          <w:divsChild>
                            <w:div w:id="17798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43702">
      <w:bodyDiv w:val="1"/>
      <w:marLeft w:val="0"/>
      <w:marRight w:val="0"/>
      <w:marTop w:val="0"/>
      <w:marBottom w:val="0"/>
      <w:divBdr>
        <w:top w:val="none" w:sz="0" w:space="0" w:color="auto"/>
        <w:left w:val="none" w:sz="0" w:space="0" w:color="auto"/>
        <w:bottom w:val="none" w:sz="0" w:space="0" w:color="auto"/>
        <w:right w:val="none" w:sz="0" w:space="0" w:color="auto"/>
      </w:divBdr>
    </w:div>
    <w:div w:id="21068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dosc.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iimcb.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EE2958B8D7432A993160F2702391C3"/>
        <w:category>
          <w:name w:val="Ogólne"/>
          <w:gallery w:val="placeholder"/>
        </w:category>
        <w:types>
          <w:type w:val="bbPlcHdr"/>
        </w:types>
        <w:behaviors>
          <w:behavior w:val="content"/>
        </w:behaviors>
        <w:guid w:val="{85A2DF19-3339-4E5B-BFF9-D1E6F37706CA}"/>
      </w:docPartPr>
      <w:docPartBody>
        <w:p w:rsidR="00671C32" w:rsidRDefault="00DC11B6" w:rsidP="00DC11B6">
          <w:pPr>
            <w:pStyle w:val="F1EE2958B8D7432A993160F2702391C3"/>
          </w:pPr>
          <w:r w:rsidRPr="0009713B">
            <w:rPr>
              <w:rStyle w:val="Tekstzastpczy"/>
            </w:rPr>
            <w:t>Wybierz element.</w:t>
          </w:r>
        </w:p>
      </w:docPartBody>
    </w:docPart>
    <w:docPart>
      <w:docPartPr>
        <w:name w:val="9026D9B713184F8EB9B6896522F1F830"/>
        <w:category>
          <w:name w:val="Ogólne"/>
          <w:gallery w:val="placeholder"/>
        </w:category>
        <w:types>
          <w:type w:val="bbPlcHdr"/>
        </w:types>
        <w:behaviors>
          <w:behavior w:val="content"/>
        </w:behaviors>
        <w:guid w:val="{A9F9C2CE-1233-4F79-A7C5-CD9909F03EDA}"/>
      </w:docPartPr>
      <w:docPartBody>
        <w:p w:rsidR="00671C32" w:rsidRDefault="00DC11B6" w:rsidP="00DC11B6">
          <w:pPr>
            <w:pStyle w:val="9026D9B713184F8EB9B6896522F1F830"/>
          </w:pPr>
          <w:r w:rsidRPr="00875871">
            <w:rPr>
              <w:rStyle w:val="Tekstzastpczy"/>
              <w:sz w:val="20"/>
              <w:szCs w:val="20"/>
            </w:rPr>
            <w:t>………………….</w:t>
          </w:r>
        </w:p>
      </w:docPartBody>
    </w:docPart>
    <w:docPart>
      <w:docPartPr>
        <w:name w:val="DC80CDAAF99743BD8B395C3A3080B311"/>
        <w:category>
          <w:name w:val="Ogólne"/>
          <w:gallery w:val="placeholder"/>
        </w:category>
        <w:types>
          <w:type w:val="bbPlcHdr"/>
        </w:types>
        <w:behaviors>
          <w:behavior w:val="content"/>
        </w:behaviors>
        <w:guid w:val="{74EC4CED-BF45-480E-81F5-A4922BDA9F82}"/>
      </w:docPartPr>
      <w:docPartBody>
        <w:p w:rsidR="00671C32" w:rsidRDefault="00DC11B6" w:rsidP="00DC11B6">
          <w:pPr>
            <w:pStyle w:val="DC80CDAAF99743BD8B395C3A3080B311"/>
          </w:pPr>
          <w:r w:rsidRPr="00875871">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Arial"/>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B6"/>
    <w:rsid w:val="000C193A"/>
    <w:rsid w:val="001A45CA"/>
    <w:rsid w:val="002570C6"/>
    <w:rsid w:val="00452AB3"/>
    <w:rsid w:val="004536DA"/>
    <w:rsid w:val="004550B8"/>
    <w:rsid w:val="00552DBF"/>
    <w:rsid w:val="00671C32"/>
    <w:rsid w:val="0069459A"/>
    <w:rsid w:val="006A46CC"/>
    <w:rsid w:val="006E379D"/>
    <w:rsid w:val="00865B48"/>
    <w:rsid w:val="008E1D5D"/>
    <w:rsid w:val="009039C1"/>
    <w:rsid w:val="00B02209"/>
    <w:rsid w:val="00BC382C"/>
    <w:rsid w:val="00C23CC1"/>
    <w:rsid w:val="00CA43D5"/>
    <w:rsid w:val="00D95D4F"/>
    <w:rsid w:val="00DC11B6"/>
    <w:rsid w:val="00F077F1"/>
    <w:rsid w:val="00F154B5"/>
    <w:rsid w:val="00FE1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11B6"/>
    <w:rPr>
      <w:color w:val="808080"/>
    </w:rPr>
  </w:style>
  <w:style w:type="paragraph" w:customStyle="1" w:styleId="F1EE2958B8D7432A993160F2702391C3">
    <w:name w:val="F1EE2958B8D7432A993160F2702391C3"/>
    <w:rsid w:val="00DC11B6"/>
  </w:style>
  <w:style w:type="paragraph" w:customStyle="1" w:styleId="9026D9B713184F8EB9B6896522F1F830">
    <w:name w:val="9026D9B713184F8EB9B6896522F1F830"/>
    <w:rsid w:val="00DC11B6"/>
  </w:style>
  <w:style w:type="paragraph" w:customStyle="1" w:styleId="DC80CDAAF99743BD8B395C3A3080B311">
    <w:name w:val="DC80CDAAF99743BD8B395C3A3080B311"/>
    <w:rsid w:val="00DC1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8F990C324A445851FDC1B240C8CD3" ma:contentTypeVersion="11" ma:contentTypeDescription="Create a new document." ma:contentTypeScope="" ma:versionID="5bc454db6fc67bd7e1f67270e9590f6a">
  <xsd:schema xmlns:xsd="http://www.w3.org/2001/XMLSchema" xmlns:xs="http://www.w3.org/2001/XMLSchema" xmlns:p="http://schemas.microsoft.com/office/2006/metadata/properties" xmlns:ns3="86013bbd-d569-4737-90c9-5b165b3782be" xmlns:ns4="805f74f2-2546-4378-a15a-f9e1ef8b4047" targetNamespace="http://schemas.microsoft.com/office/2006/metadata/properties" ma:root="true" ma:fieldsID="adacbf3354720c7df1bd3ca119d02c18" ns3:_="" ns4:_="">
    <xsd:import namespace="86013bbd-d569-4737-90c9-5b165b3782be"/>
    <xsd:import namespace="805f74f2-2546-4378-a15a-f9e1ef8b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13bbd-d569-4737-90c9-5b165b378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f74f2-2546-4378-a15a-f9e1ef8b4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88DFE-D8A9-472B-AA9E-200CC2D223BC}">
  <ds:schemaRefs>
    <ds:schemaRef ds:uri="http://www.w3.org/XML/1998/namespace"/>
    <ds:schemaRef ds:uri="http://purl.org/dc/elements/1.1/"/>
    <ds:schemaRef ds:uri="http://purl.org/dc/dcmitype/"/>
    <ds:schemaRef ds:uri="805f74f2-2546-4378-a15a-f9e1ef8b4047"/>
    <ds:schemaRef ds:uri="http://schemas.microsoft.com/office/2006/documentManagement/types"/>
    <ds:schemaRef ds:uri="http://purl.org/dc/terms/"/>
    <ds:schemaRef ds:uri="86013bbd-d569-4737-90c9-5b165b3782b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66481EB-06CD-4841-9DF8-B4BA6BD7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13bbd-d569-4737-90c9-5b165b3782be"/>
    <ds:schemaRef ds:uri="805f74f2-2546-4378-a15a-f9e1ef8b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744D2-1B01-4EA4-9E00-C844E79C47C0}">
  <ds:schemaRefs>
    <ds:schemaRef ds:uri="http://schemas.openxmlformats.org/officeDocument/2006/bibliography"/>
  </ds:schemaRefs>
</ds:datastoreItem>
</file>

<file path=customXml/itemProps4.xml><?xml version="1.0" encoding="utf-8"?>
<ds:datastoreItem xmlns:ds="http://schemas.openxmlformats.org/officeDocument/2006/customXml" ds:itemID="{A7981978-5237-4305-A3A6-C07D9EFDE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5545</Words>
  <Characters>35526</Characters>
  <Application>Microsoft Office Word</Application>
  <DocSecurity>0</DocSecurity>
  <Lines>296</Lines>
  <Paragraphs>81</Paragraphs>
  <ScaleCrop>false</ScaleCrop>
  <HeadingPairs>
    <vt:vector size="2" baseType="variant">
      <vt:variant>
        <vt:lpstr>Tytuł</vt:lpstr>
      </vt:variant>
      <vt:variant>
        <vt:i4>1</vt:i4>
      </vt:variant>
    </vt:vector>
  </HeadingPairs>
  <TitlesOfParts>
    <vt:vector size="1" baseType="lpstr">
      <vt:lpstr/>
    </vt:vector>
  </TitlesOfParts>
  <Company>Kancelaria</Company>
  <LinksUpToDate>false</LinksUpToDate>
  <CharactersWithSpaces>40990</CharactersWithSpaces>
  <SharedDoc>false</SharedDoc>
  <HLinks>
    <vt:vector size="24" baseType="variant">
      <vt:variant>
        <vt:i4>8126556</vt:i4>
      </vt:variant>
      <vt:variant>
        <vt:i4>9</vt:i4>
      </vt:variant>
      <vt:variant>
        <vt:i4>0</vt:i4>
      </vt:variant>
      <vt:variant>
        <vt:i4>5</vt:i4>
      </vt:variant>
      <vt:variant>
        <vt:lpwstr>mailto:iod@odosc.pl</vt:lpwstr>
      </vt:variant>
      <vt:variant>
        <vt:lpwstr/>
      </vt:variant>
      <vt:variant>
        <vt:i4>126</vt:i4>
      </vt:variant>
      <vt:variant>
        <vt:i4>6</vt:i4>
      </vt:variant>
      <vt:variant>
        <vt:i4>0</vt:i4>
      </vt:variant>
      <vt:variant>
        <vt:i4>5</vt:i4>
      </vt:variant>
      <vt:variant>
        <vt:lpwstr>mailto:przetargi@iimcb.gov.pl</vt:lpwstr>
      </vt:variant>
      <vt:variant>
        <vt:lpwstr/>
      </vt:variant>
      <vt:variant>
        <vt:i4>2490400</vt:i4>
      </vt:variant>
      <vt:variant>
        <vt:i4>3</vt:i4>
      </vt:variant>
      <vt:variant>
        <vt:i4>0</vt:i4>
      </vt:variant>
      <vt:variant>
        <vt:i4>5</vt:i4>
      </vt:variant>
      <vt:variant>
        <vt:lpwstr>http://www.ibib.waw.pl/</vt:lpwstr>
      </vt:variant>
      <vt:variant>
        <vt:lpwstr/>
      </vt:variant>
      <vt:variant>
        <vt:i4>126</vt:i4>
      </vt:variant>
      <vt:variant>
        <vt:i4>0</vt:i4>
      </vt:variant>
      <vt:variant>
        <vt:i4>0</vt:i4>
      </vt:variant>
      <vt:variant>
        <vt:i4>5</vt:i4>
      </vt:variant>
      <vt:variant>
        <vt:lpwstr>mailto:przetargi@iimcb.gov.pl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aszulim;jwielgus</dc:creator>
  <cp:keywords/>
  <dc:description/>
  <cp:lastModifiedBy>Agata Szulim</cp:lastModifiedBy>
  <cp:revision>4</cp:revision>
  <cp:lastPrinted>2024-12-17T13:53:00Z</cp:lastPrinted>
  <dcterms:created xsi:type="dcterms:W3CDTF">2024-12-17T14:32:00Z</dcterms:created>
  <dcterms:modified xsi:type="dcterms:W3CDTF">2024-12-20T10:57:00Z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0x0101007218F990C324A445851FDC1B240C8CD3</vt:lpwstr>
  </property>
</Properties>
</file>