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A3031A">
        <w:rPr>
          <w:b/>
          <w:sz w:val="24"/>
          <w:szCs w:val="24"/>
        </w:rPr>
        <w:t>PN</w:t>
      </w:r>
      <w:r w:rsidR="00400DEF">
        <w:rPr>
          <w:b/>
          <w:sz w:val="24"/>
          <w:szCs w:val="24"/>
        </w:rPr>
        <w:t>/</w:t>
      </w:r>
      <w:r w:rsidR="00A3031A">
        <w:rPr>
          <w:b/>
          <w:sz w:val="24"/>
          <w:szCs w:val="24"/>
        </w:rPr>
        <w:t>40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CE79AD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  <w:t xml:space="preserve">     </w:t>
      </w:r>
    </w:p>
    <w:p w:rsidR="00A3031A" w:rsidRPr="00A3031A" w:rsidRDefault="008C29D5" w:rsidP="00A3031A">
      <w:pPr>
        <w:jc w:val="both"/>
        <w:rPr>
          <w:rFonts w:ascii="Arial" w:hAnsi="Arial" w:cs="Arial"/>
          <w:iCs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A3031A">
        <w:rPr>
          <w:rFonts w:ascii="Arial" w:hAnsi="Arial" w:cs="Arial"/>
          <w:b/>
        </w:rPr>
        <w:t>02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A3031A">
        <w:rPr>
          <w:rFonts w:ascii="Arial" w:hAnsi="Arial" w:cs="Arial"/>
          <w:b/>
        </w:rPr>
        <w:t>3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A3031A">
        <w:rPr>
          <w:rFonts w:ascii="Arial" w:hAnsi="Arial" w:cs="Arial"/>
          <w:b/>
        </w:rPr>
        <w:t>2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A3031A">
        <w:rPr>
          <w:rFonts w:ascii="Arial" w:hAnsi="Arial" w:cs="Arial"/>
        </w:rPr>
        <w:t xml:space="preserve">przetargu </w:t>
      </w:r>
      <w:r w:rsidR="00A3031A" w:rsidRPr="00A3031A">
        <w:rPr>
          <w:rFonts w:ascii="Arial" w:hAnsi="Arial" w:cs="Arial"/>
        </w:rPr>
        <w:t xml:space="preserve">nieograniczonego na usługę grupowego ubezpieczenia na życie pracowników, żołnierzy, małżonków, partnerów życiowych oraz pełnoletnich dzieci 32 Wojskowego Oddziału Gospodarczego </w:t>
      </w:r>
      <w:r w:rsidR="00A3031A">
        <w:rPr>
          <w:rFonts w:ascii="Arial" w:hAnsi="Arial" w:cs="Arial"/>
        </w:rPr>
        <w:br/>
      </w:r>
      <w:r w:rsidR="00A3031A" w:rsidRPr="00A3031A">
        <w:rPr>
          <w:rFonts w:ascii="Arial" w:hAnsi="Arial" w:cs="Arial"/>
        </w:rPr>
        <w:t>w Zamościu</w:t>
      </w:r>
      <w:r w:rsidR="00A3031A" w:rsidRPr="00A3031A">
        <w:rPr>
          <w:rFonts w:ascii="Arial" w:hAnsi="Arial" w:cs="Arial"/>
          <w:iCs/>
        </w:rPr>
        <w:t>. Nr sprawy ZP/PN/40/2021</w:t>
      </w:r>
      <w:r w:rsidR="00A3031A" w:rsidRPr="00A3031A">
        <w:rPr>
          <w:rFonts w:ascii="Arial" w:hAnsi="Arial" w:cs="Arial"/>
        </w:rPr>
        <w:t>.</w:t>
      </w:r>
    </w:p>
    <w:p w:rsidR="00400DEF" w:rsidRPr="00DA43D4" w:rsidRDefault="00400DEF" w:rsidP="00A3031A">
      <w:pPr>
        <w:ind w:left="360"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F93FD1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A3031A">
        <w:rPr>
          <w:rFonts w:ascii="Arial" w:hAnsi="Arial" w:cs="Arial"/>
          <w:b/>
        </w:rPr>
        <w:t>1 765 440</w:t>
      </w:r>
      <w:r w:rsidR="00885900">
        <w:rPr>
          <w:rFonts w:ascii="Arial" w:hAnsi="Arial" w:cs="Arial"/>
          <w:b/>
        </w:rPr>
        <w:t>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F93FD1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="00A3031A">
        <w:rPr>
          <w:rFonts w:ascii="Arial" w:hAnsi="Arial" w:cs="Arial"/>
          <w:b/>
          <w:bCs/>
          <w:color w:val="000000"/>
        </w:rPr>
        <w:t xml:space="preserve">nie </w:t>
      </w:r>
      <w:r w:rsidRPr="00DA43D4">
        <w:rPr>
          <w:rFonts w:ascii="Arial" w:hAnsi="Arial" w:cs="Arial"/>
          <w:b/>
          <w:bCs/>
          <w:color w:val="000000"/>
        </w:rPr>
        <w:t>wpłynęł</w:t>
      </w:r>
      <w:r w:rsidR="00FD0BA7">
        <w:rPr>
          <w:rFonts w:ascii="Arial" w:hAnsi="Arial" w:cs="Arial"/>
          <w:b/>
          <w:bCs/>
          <w:color w:val="000000"/>
        </w:rPr>
        <w:t>a</w:t>
      </w:r>
      <w:r w:rsidR="00A3031A">
        <w:rPr>
          <w:rFonts w:ascii="Arial" w:hAnsi="Arial" w:cs="Arial"/>
          <w:b/>
          <w:bCs/>
          <w:color w:val="000000"/>
        </w:rPr>
        <w:t xml:space="preserve"> żadna</w:t>
      </w:r>
      <w:r w:rsidRPr="00DA43D4">
        <w:rPr>
          <w:rFonts w:ascii="Arial" w:hAnsi="Arial" w:cs="Arial"/>
          <w:b/>
          <w:bCs/>
          <w:color w:val="000000"/>
        </w:rPr>
        <w:t xml:space="preserve"> ofert</w:t>
      </w:r>
      <w:r w:rsidR="00FD0BA7">
        <w:rPr>
          <w:rFonts w:ascii="Arial" w:hAnsi="Arial" w:cs="Arial"/>
          <w:b/>
          <w:bCs/>
          <w:color w:val="000000"/>
        </w:rPr>
        <w:t>a</w:t>
      </w:r>
      <w:r w:rsidR="00A3031A">
        <w:rPr>
          <w:rFonts w:ascii="Arial" w:hAnsi="Arial" w:cs="Arial"/>
          <w:b/>
          <w:bCs/>
          <w:color w:val="000000"/>
        </w:rPr>
        <w:t>.</w:t>
      </w:r>
      <w:bookmarkStart w:id="0" w:name="_GoBack"/>
      <w:bookmarkEnd w:id="0"/>
    </w:p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843E85" w:rsidRPr="00A3031A" w:rsidRDefault="00FD0BA7" w:rsidP="00843E8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1A">
        <w:t>Opracowała: Joanna Łuszczak</w:t>
      </w:r>
    </w:p>
    <w:sectPr w:rsidR="00843E85" w:rsidRPr="00A3031A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27" w:rsidRDefault="00970B27" w:rsidP="00695BF9">
      <w:r>
        <w:separator/>
      </w:r>
    </w:p>
  </w:endnote>
  <w:endnote w:type="continuationSeparator" w:id="0">
    <w:p w:rsidR="00970B27" w:rsidRDefault="00970B27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27" w:rsidRDefault="00970B27" w:rsidP="00695BF9">
      <w:r>
        <w:separator/>
      </w:r>
    </w:p>
  </w:footnote>
  <w:footnote w:type="continuationSeparator" w:id="0">
    <w:p w:rsidR="00970B27" w:rsidRDefault="00970B27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06F49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00163"/>
    <w:rsid w:val="00331D06"/>
    <w:rsid w:val="003E5350"/>
    <w:rsid w:val="00400DEF"/>
    <w:rsid w:val="004206B1"/>
    <w:rsid w:val="004231B8"/>
    <w:rsid w:val="00447916"/>
    <w:rsid w:val="00490954"/>
    <w:rsid w:val="00497949"/>
    <w:rsid w:val="00503A6A"/>
    <w:rsid w:val="00511591"/>
    <w:rsid w:val="0053323C"/>
    <w:rsid w:val="005501B5"/>
    <w:rsid w:val="00575BFC"/>
    <w:rsid w:val="005D28A2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43E85"/>
    <w:rsid w:val="00885900"/>
    <w:rsid w:val="008A7E09"/>
    <w:rsid w:val="008B4814"/>
    <w:rsid w:val="008C29D5"/>
    <w:rsid w:val="008E2B69"/>
    <w:rsid w:val="0097046E"/>
    <w:rsid w:val="00970B27"/>
    <w:rsid w:val="00996150"/>
    <w:rsid w:val="009F37B9"/>
    <w:rsid w:val="00A3031A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CE79AD"/>
    <w:rsid w:val="00D73A3A"/>
    <w:rsid w:val="00D956C8"/>
    <w:rsid w:val="00DA43D4"/>
    <w:rsid w:val="00DB5C55"/>
    <w:rsid w:val="00E1324A"/>
    <w:rsid w:val="00E16361"/>
    <w:rsid w:val="00E90D38"/>
    <w:rsid w:val="00EA67EB"/>
    <w:rsid w:val="00EB3306"/>
    <w:rsid w:val="00EF3B6C"/>
    <w:rsid w:val="00F01511"/>
    <w:rsid w:val="00F32671"/>
    <w:rsid w:val="00F93FD1"/>
    <w:rsid w:val="00FD0956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A38B"/>
  <w15:docId w15:val="{998EC959-9BC4-40FD-A613-136BAF9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38</cp:revision>
  <cp:lastPrinted>2019-07-05T10:31:00Z</cp:lastPrinted>
  <dcterms:created xsi:type="dcterms:W3CDTF">2017-01-16T11:56:00Z</dcterms:created>
  <dcterms:modified xsi:type="dcterms:W3CDTF">2022-03-02T09:50:00Z</dcterms:modified>
</cp:coreProperties>
</file>