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02" w:rsidRDefault="00B108AC">
      <w:r>
        <w:t xml:space="preserve">Zespół Qasbah - wymagania </w:t>
      </w:r>
      <w:r w:rsidR="00DD5E93">
        <w:t>techniczne</w:t>
      </w:r>
      <w:r>
        <w:t>:</w:t>
      </w:r>
    </w:p>
    <w:p w:rsidR="00DD5E93" w:rsidRDefault="00DD5E93">
      <w:r>
        <w:t>1. wokal - statyw do mikrofonu, wejście XLR, odsłuch dla wokalisty</w:t>
      </w:r>
    </w:p>
    <w:p w:rsidR="00DD5E93" w:rsidRDefault="00DD5E93">
      <w:r>
        <w:t>2. gitara akustyczna 1 + wokal 2 - wejście duży jack, odsłuch, statyw do mikrofonu, mikrofon, lekki reverb na wokalu</w:t>
      </w:r>
    </w:p>
    <w:p w:rsidR="00DD5E93" w:rsidRDefault="00DD5E93">
      <w:r>
        <w:t>3. gitara akustyczna 2 - wejście duży jack, odsłuch</w:t>
      </w:r>
    </w:p>
    <w:p w:rsidR="00DD5E93" w:rsidRDefault="00DD5E93">
      <w:r>
        <w:t>4. perkusja - mały zestaw tzn. stopa, werbel, blachy. Nagłośnienie werbla, stopy, hihatu + 2 mikrofony typu overhead, odsłuch</w:t>
      </w:r>
    </w:p>
    <w:p w:rsidR="00DD5E93" w:rsidRDefault="00DD5E93"/>
    <w:p w:rsidR="00B108AC" w:rsidRDefault="00B108AC"/>
    <w:sectPr w:rsidR="00B108AC" w:rsidSect="0069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108AC"/>
    <w:rsid w:val="002E3599"/>
    <w:rsid w:val="00692402"/>
    <w:rsid w:val="00837998"/>
    <w:rsid w:val="00B108AC"/>
    <w:rsid w:val="00DD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2022-05-22T09:19:00Z</dcterms:created>
  <dcterms:modified xsi:type="dcterms:W3CDTF">2022-05-23T05:51:00Z</dcterms:modified>
</cp:coreProperties>
</file>