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0DB1" w14:textId="5CE67C83" w:rsidR="00343A99" w:rsidRDefault="00FA2392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2864" behindDoc="0" locked="0" layoutInCell="1" allowOverlap="1" wp14:anchorId="1143A57A" wp14:editId="6B3004C5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A99">
        <w:rPr>
          <w:rFonts w:asciiTheme="majorHAnsi" w:hAnsiTheme="majorHAnsi"/>
          <w:b/>
          <w:bCs/>
          <w:color w:val="000000" w:themeColor="text1"/>
        </w:rPr>
        <w:t>załącznik nr 11 do SWZ</w:t>
      </w:r>
    </w:p>
    <w:p w14:paraId="0E5DF481" w14:textId="77777777" w:rsidR="00343A99" w:rsidRDefault="00343A99" w:rsidP="00343A99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579AAFE" w14:textId="0A7B37EB" w:rsidR="00343A99" w:rsidRPr="00BD302D" w:rsidRDefault="00343A99" w:rsidP="00343A99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>WYKAZ ROBÓT</w:t>
      </w:r>
      <w:r w:rsidR="00BD302D" w:rsidRPr="00BD302D">
        <w:rPr>
          <w:b/>
          <w:bCs/>
          <w:color w:val="000000" w:themeColor="text1"/>
          <w:sz w:val="48"/>
          <w:szCs w:val="48"/>
        </w:rPr>
        <w:t xml:space="preserve"> BUDOWLANYCH</w:t>
      </w:r>
    </w:p>
    <w:p w14:paraId="67A1999A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D8EA627" w14:textId="77777777" w:rsidR="00343A99" w:rsidRDefault="00343A99" w:rsidP="00343A99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488EDA7" w14:textId="77777777" w:rsidR="00343A99" w:rsidRDefault="00343A99" w:rsidP="00343A99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411DE16" w14:textId="36BD7C9C" w:rsidR="00343A99" w:rsidRPr="00BC3271" w:rsidRDefault="00343A99" w:rsidP="00343A99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B7202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3C28D1D7" w14:textId="5B12FF2E" w:rsidR="00343A99" w:rsidRDefault="008B1D31" w:rsidP="00343A99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="00343A99" w:rsidRPr="004C7E66">
        <w:rPr>
          <w:rFonts w:asciiTheme="majorHAnsi" w:hAnsiTheme="majorHAnsi"/>
          <w:color w:val="000000" w:themeColor="text1"/>
        </w:rPr>
        <w:t xml:space="preserve"> w postępowaniu</w:t>
      </w:r>
      <w:r w:rsidR="00343A99">
        <w:rPr>
          <w:rFonts w:asciiTheme="majorHAnsi" w:hAnsiTheme="majorHAnsi"/>
          <w:color w:val="000000" w:themeColor="text1"/>
        </w:rPr>
        <w:t xml:space="preserve"> prowadzonym przez Zamawiającego – </w:t>
      </w:r>
      <w:r w:rsidR="00343A99" w:rsidRPr="00DB63D7">
        <w:rPr>
          <w:rFonts w:asciiTheme="majorHAnsi" w:hAnsiTheme="majorHAnsi"/>
          <w:b/>
          <w:bCs/>
          <w:color w:val="000000" w:themeColor="text1"/>
        </w:rPr>
        <w:t>Katowicką</w:t>
      </w:r>
      <w:r w:rsidR="00343A99">
        <w:rPr>
          <w:rFonts w:asciiTheme="majorHAnsi" w:hAnsiTheme="majorHAnsi"/>
          <w:color w:val="000000" w:themeColor="text1"/>
        </w:rPr>
        <w:t xml:space="preserve"> </w:t>
      </w:r>
      <w:r w:rsidR="00343A99" w:rsidRPr="009E4978">
        <w:rPr>
          <w:rFonts w:asciiTheme="majorHAnsi" w:hAnsiTheme="majorHAnsi"/>
          <w:b/>
          <w:bCs/>
        </w:rPr>
        <w:t>Specjaln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Stref</w:t>
      </w:r>
      <w:r w:rsidR="00343A99">
        <w:rPr>
          <w:rFonts w:asciiTheme="majorHAnsi" w:hAnsiTheme="majorHAnsi"/>
          <w:b/>
          <w:bCs/>
        </w:rPr>
        <w:t>ę</w:t>
      </w:r>
      <w:r w:rsidR="00343A99" w:rsidRPr="009E4978">
        <w:rPr>
          <w:rFonts w:asciiTheme="majorHAnsi" w:hAnsiTheme="majorHAnsi"/>
          <w:b/>
          <w:bCs/>
        </w:rPr>
        <w:t xml:space="preserve"> Ekonomiczn</w:t>
      </w:r>
      <w:r w:rsidR="00343A99">
        <w:rPr>
          <w:rFonts w:asciiTheme="majorHAnsi" w:hAnsiTheme="majorHAnsi"/>
          <w:b/>
          <w:bCs/>
        </w:rPr>
        <w:t>ą</w:t>
      </w:r>
      <w:r w:rsidR="00343A99" w:rsidRPr="009E4978">
        <w:rPr>
          <w:rFonts w:asciiTheme="majorHAnsi" w:hAnsiTheme="majorHAnsi"/>
          <w:b/>
          <w:bCs/>
        </w:rPr>
        <w:t xml:space="preserve"> S.A.</w:t>
      </w:r>
      <w:r w:rsidR="00343A99">
        <w:rPr>
          <w:rFonts w:asciiTheme="majorHAnsi" w:hAnsiTheme="majorHAnsi"/>
          <w:color w:val="000000" w:themeColor="text1"/>
        </w:rPr>
        <w:t xml:space="preserve"> z siedzibą w Katowicach, o</w:t>
      </w:r>
      <w:r w:rsidR="00343A99"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="00343A99"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="00343A99"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="00343A99"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="00343A99" w:rsidRPr="004C7E66">
        <w:rPr>
          <w:rFonts w:asciiTheme="majorHAnsi" w:hAnsiTheme="majorHAnsi"/>
        </w:rPr>
        <w:t>,</w:t>
      </w:r>
      <w:r w:rsidR="00343A99">
        <w:rPr>
          <w:rFonts w:asciiTheme="majorHAnsi" w:hAnsiTheme="majorHAnsi"/>
        </w:rPr>
        <w:t xml:space="preserve"> Wykonawca</w:t>
      </w:r>
      <w:r w:rsidR="00343A99"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>na spełnienie warunku udziału w postępowaniu wskazuje następujące roboty budowlane: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1054"/>
        <w:gridCol w:w="1244"/>
        <w:gridCol w:w="1169"/>
        <w:gridCol w:w="1301"/>
        <w:gridCol w:w="1104"/>
        <w:gridCol w:w="1423"/>
        <w:gridCol w:w="1184"/>
        <w:gridCol w:w="987"/>
      </w:tblGrid>
      <w:tr w:rsidR="00BE400B" w14:paraId="7806A05B" w14:textId="77777777" w:rsidTr="00407AC6">
        <w:trPr>
          <w:jc w:val="center"/>
        </w:trPr>
        <w:tc>
          <w:tcPr>
            <w:tcW w:w="474" w:type="pct"/>
            <w:shd w:val="clear" w:color="auto" w:fill="003CA6"/>
          </w:tcPr>
          <w:p w14:paraId="161DE25F" w14:textId="6256D54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podmiotu, który zrealizował roboty budowlane</w:t>
            </w:r>
          </w:p>
        </w:tc>
        <w:tc>
          <w:tcPr>
            <w:tcW w:w="504" w:type="pct"/>
            <w:shd w:val="clear" w:color="auto" w:fill="003CA6"/>
          </w:tcPr>
          <w:p w14:paraId="13820891" w14:textId="64EF1FD0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nazwa zamówienia / przedmiot umowy / tytuł kontraktu</w:t>
            </w:r>
          </w:p>
        </w:tc>
        <w:tc>
          <w:tcPr>
            <w:tcW w:w="595" w:type="pct"/>
            <w:shd w:val="clear" w:color="auto" w:fill="003CA6"/>
          </w:tcPr>
          <w:p w14:paraId="7524AF42" w14:textId="3343FF3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rodzaj robót budowlanych (budowa / rozbudowa )</w:t>
            </w:r>
          </w:p>
          <w:p w14:paraId="7493DB9D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1322F06A" w14:textId="7777777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kubatura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(w przypadku rozbudowy – kubatura rozbudowanej części)</w:t>
            </w:r>
          </w:p>
          <w:p w14:paraId="13D58BC8" w14:textId="77777777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</w:p>
          <w:p w14:paraId="7E8F6309" w14:textId="5AD66563" w:rsidR="009F0447" w:rsidRPr="001062B7" w:rsidRDefault="009F0447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kategoria budynku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(zgodnie z numeracją załącznika do Prawa Budowlanego)</w:t>
            </w:r>
          </w:p>
        </w:tc>
        <w:tc>
          <w:tcPr>
            <w:tcW w:w="559" w:type="pct"/>
            <w:shd w:val="clear" w:color="auto" w:fill="003CA6"/>
          </w:tcPr>
          <w:p w14:paraId="5DD75198" w14:textId="78EB2332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wartość robót budowlanych</w:t>
            </w:r>
          </w:p>
        </w:tc>
        <w:tc>
          <w:tcPr>
            <w:tcW w:w="622" w:type="pct"/>
            <w:shd w:val="clear" w:color="auto" w:fill="003CA6"/>
          </w:tcPr>
          <w:p w14:paraId="5EDEB9E7" w14:textId="4A0527D6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okres wykonywania robót budowlanych</w:t>
            </w:r>
            <w:r w:rsidRPr="001062B7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footnoteReference w:id="2"/>
            </w:r>
          </w:p>
          <w:p w14:paraId="6E45244B" w14:textId="6D8E5019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  <w:p w14:paraId="07A3BCDB" w14:textId="05EC0193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[od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do </w:t>
            </w:r>
            <w:r w:rsidRPr="001062B7">
              <w:rPr>
                <w:rFonts w:asciiTheme="majorHAnsi" w:hAnsiTheme="majorHAnsi"/>
                <w:i/>
                <w:iCs/>
                <w:color w:val="D9E2F3" w:themeColor="accent1" w:themeTint="33"/>
                <w:sz w:val="16"/>
                <w:szCs w:val="16"/>
              </w:rPr>
              <w:t>dzień-miesiąc-rok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]</w:t>
            </w:r>
          </w:p>
          <w:p w14:paraId="286221D7" w14:textId="051AF337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003CA6"/>
          </w:tcPr>
          <w:p w14:paraId="57B904FA" w14:textId="2E5B2058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data uzyskania pozwolenia na użytkowanie</w:t>
            </w:r>
          </w:p>
        </w:tc>
        <w:tc>
          <w:tcPr>
            <w:tcW w:w="680" w:type="pct"/>
            <w:shd w:val="clear" w:color="auto" w:fill="003CA6"/>
          </w:tcPr>
          <w:p w14:paraId="323E2548" w14:textId="77777777" w:rsidR="00BE400B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 xml:space="preserve">przedmiot zamówienia obejmował również: </w:t>
            </w:r>
          </w:p>
          <w:p w14:paraId="10ECC3D2" w14:textId="77777777" w:rsidR="00420E4D" w:rsidRPr="001062B7" w:rsidRDefault="00BE400B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1.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montaż konstrukcji żelbetowej prefabrykowanej, 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2.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zagospodarowanie terenu </w:t>
            </w:r>
          </w:p>
          <w:p w14:paraId="0DE1D4D1" w14:textId="77777777" w:rsidR="00420E4D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3.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budow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infrastruktury technicznej i towarzyszącej: </w:t>
            </w:r>
          </w:p>
          <w:p w14:paraId="612F3532" w14:textId="0237C762" w:rsidR="00DE7FA6" w:rsidRPr="001062B7" w:rsidRDefault="00420E4D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4.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instalacj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zewnętrzn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energetyczn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teletechniczn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wodociągow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lastRenderedPageBreak/>
              <w:t>sanitarn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, kanalizacj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ę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deszczow</w:t>
            </w:r>
            <w:r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>ą</w:t>
            </w:r>
            <w:r w:rsidR="00DE7FA6" w:rsidRPr="001062B7">
              <w:rPr>
                <w:rFonts w:asciiTheme="majorHAnsi" w:hAnsiTheme="majorHAnsi"/>
                <w:color w:val="D9E2F3" w:themeColor="accent1" w:themeTint="33"/>
                <w:sz w:val="16"/>
                <w:szCs w:val="16"/>
              </w:rPr>
              <w:t xml:space="preserve"> </w:t>
            </w:r>
            <w:r w:rsidR="004601AC" w:rsidRPr="001062B7">
              <w:rPr>
                <w:rStyle w:val="Odwoanieprzypisudolnego"/>
                <w:rFonts w:asciiTheme="majorHAnsi" w:hAnsiTheme="majorHAnsi"/>
                <w:color w:val="D9E2F3" w:themeColor="accent1" w:themeTint="33"/>
                <w:sz w:val="16"/>
                <w:szCs w:val="16"/>
              </w:rPr>
              <w:footnoteReference w:id="3"/>
            </w:r>
          </w:p>
        </w:tc>
        <w:tc>
          <w:tcPr>
            <w:tcW w:w="566" w:type="pct"/>
            <w:shd w:val="clear" w:color="auto" w:fill="003CA6"/>
          </w:tcPr>
          <w:p w14:paraId="7000DCC9" w14:textId="52E974B5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lastRenderedPageBreak/>
              <w:t>miejsce wykonywania robót budowlanych</w:t>
            </w:r>
          </w:p>
        </w:tc>
        <w:tc>
          <w:tcPr>
            <w:tcW w:w="473" w:type="pct"/>
            <w:shd w:val="clear" w:color="auto" w:fill="003CA6"/>
          </w:tcPr>
          <w:p w14:paraId="6C22EF6C" w14:textId="2849136D" w:rsidR="00DE7FA6" w:rsidRPr="001062B7" w:rsidRDefault="00DE7FA6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</w:pPr>
            <w:r w:rsidRPr="001062B7">
              <w:rPr>
                <w:rFonts w:asciiTheme="majorHAnsi" w:hAnsiTheme="majorHAnsi"/>
                <w:b/>
                <w:bCs/>
                <w:color w:val="D9E2F3" w:themeColor="accent1" w:themeTint="33"/>
                <w:sz w:val="16"/>
                <w:szCs w:val="16"/>
              </w:rPr>
              <w:t>podmiot, na rzecz którego wykonano roboty budowlane</w:t>
            </w:r>
          </w:p>
        </w:tc>
      </w:tr>
      <w:tr w:rsidR="00BE400B" w14:paraId="2AB636D9" w14:textId="77777777" w:rsidTr="00407AC6">
        <w:trPr>
          <w:jc w:val="center"/>
        </w:trPr>
        <w:tc>
          <w:tcPr>
            <w:tcW w:w="474" w:type="pct"/>
          </w:tcPr>
          <w:p w14:paraId="3142B3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66E28EC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1C8BAE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35BBC269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F1DF4A2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3B3ED76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29B84CC7" w14:textId="5E69BE18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74DB2BB7" w14:textId="6B18992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1728F1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2616457F" w14:textId="77777777" w:rsidTr="00407AC6">
        <w:trPr>
          <w:jc w:val="center"/>
        </w:trPr>
        <w:tc>
          <w:tcPr>
            <w:tcW w:w="474" w:type="pct"/>
          </w:tcPr>
          <w:p w14:paraId="2B62F70E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EAC8DDC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0CCAE62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5EEB0BC0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7A2EB27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6C80964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539CA106" w14:textId="708D0F14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1C112989" w14:textId="1E663F7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973323A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BE400B" w14:paraId="3B45CEFB" w14:textId="77777777" w:rsidTr="00407AC6">
        <w:trPr>
          <w:jc w:val="center"/>
        </w:trPr>
        <w:tc>
          <w:tcPr>
            <w:tcW w:w="474" w:type="pct"/>
          </w:tcPr>
          <w:p w14:paraId="3F74E3B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04" w:type="pct"/>
          </w:tcPr>
          <w:p w14:paraId="024FCCE1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5" w:type="pct"/>
          </w:tcPr>
          <w:p w14:paraId="4A73837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59" w:type="pct"/>
          </w:tcPr>
          <w:p w14:paraId="4C87611F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22" w:type="pct"/>
          </w:tcPr>
          <w:p w14:paraId="00A5BA88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28" w:type="pct"/>
          </w:tcPr>
          <w:p w14:paraId="70F1A5D5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0" w:type="pct"/>
          </w:tcPr>
          <w:p w14:paraId="63F8DCBE" w14:textId="6E88692D" w:rsidR="00DE7FA6" w:rsidRPr="001062B7" w:rsidRDefault="004601A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62B7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566" w:type="pct"/>
          </w:tcPr>
          <w:p w14:paraId="0173BF97" w14:textId="3ADA4E41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" w:type="pct"/>
          </w:tcPr>
          <w:p w14:paraId="5089AF63" w14:textId="77777777" w:rsidR="00DE7FA6" w:rsidRDefault="00DE7FA6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77777777" w:rsidR="00407AC6" w:rsidRPr="005F537B" w:rsidRDefault="00407AC6" w:rsidP="00407AC6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u w:val="single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robót budowlanych, które realizowane były wspólnie z innymi wykonawcami, wykaz dotyczy robót budowlanych,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CCAC" w14:textId="77777777" w:rsidR="00130FD7" w:rsidRDefault="00130FD7" w:rsidP="009D6566">
      <w:pPr>
        <w:spacing w:line="240" w:lineRule="auto"/>
      </w:pPr>
      <w:r>
        <w:separator/>
      </w:r>
    </w:p>
  </w:endnote>
  <w:endnote w:type="continuationSeparator" w:id="0">
    <w:p w14:paraId="056A2836" w14:textId="77777777" w:rsidR="00130FD7" w:rsidRDefault="00130FD7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FC47D" w14:textId="77777777" w:rsidR="00130FD7" w:rsidRDefault="00130FD7" w:rsidP="009D6566">
      <w:pPr>
        <w:spacing w:line="240" w:lineRule="auto"/>
      </w:pPr>
      <w:r>
        <w:separator/>
      </w:r>
    </w:p>
  </w:footnote>
  <w:footnote w:type="continuationSeparator" w:id="0">
    <w:p w14:paraId="70E79653" w14:textId="77777777" w:rsidR="00130FD7" w:rsidRDefault="00130FD7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26A11CBA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wykonywania robót budowlanych należy opisać datami dziennymi rozpoczęcia oraz zakończenia robót budowlanych</w:t>
      </w:r>
    </w:p>
  </w:footnote>
  <w:footnote w:id="3">
    <w:p w14:paraId="30E89A99" w14:textId="2B902984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właściwe: „TAK” lub „NIE”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130FD7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B7202" w:rsidRPr="00BB72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B7202" w:rsidRPr="00BB72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2C31-3BD5-4153-9421-BE054C65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2021-07-06T11:02:00Z</dcterms:created>
  <dcterms:modified xsi:type="dcterms:W3CDTF">2021-09-16T10:57:00Z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