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2235" w14:textId="12349EF3" w:rsidR="005943AA" w:rsidRDefault="005943AA" w:rsidP="005943AA">
      <w:pPr>
        <w:pStyle w:val="Default"/>
      </w:pPr>
      <w:r>
        <w:t>K.261.2.2024</w:t>
      </w:r>
    </w:p>
    <w:p w14:paraId="094516B6" w14:textId="77777777" w:rsidR="005943AA" w:rsidRDefault="005943AA" w:rsidP="005943AA">
      <w:pPr>
        <w:pStyle w:val="Default"/>
        <w:rPr>
          <w:sz w:val="22"/>
          <w:szCs w:val="22"/>
        </w:rPr>
      </w:pPr>
      <w:r>
        <w:t xml:space="preserve">                                                          </w:t>
      </w:r>
      <w:r>
        <w:rPr>
          <w:sz w:val="22"/>
          <w:szCs w:val="22"/>
        </w:rPr>
        <w:t>SPECYFIKACJA</w:t>
      </w:r>
    </w:p>
    <w:p w14:paraId="3A84F439" w14:textId="77777777" w:rsidR="005943AA" w:rsidRDefault="005943AA" w:rsidP="005943AA">
      <w:pPr>
        <w:pStyle w:val="Default"/>
        <w:rPr>
          <w:sz w:val="22"/>
          <w:szCs w:val="22"/>
        </w:rPr>
      </w:pPr>
    </w:p>
    <w:p w14:paraId="1999F9B7" w14:textId="77777777" w:rsidR="005943AA" w:rsidRDefault="005943AA" w:rsidP="005943AA">
      <w:pPr>
        <w:pStyle w:val="Default"/>
        <w:rPr>
          <w:sz w:val="22"/>
          <w:szCs w:val="22"/>
        </w:rPr>
      </w:pPr>
      <w:r>
        <w:rPr>
          <w:sz w:val="22"/>
          <w:szCs w:val="22"/>
        </w:rPr>
        <w:t xml:space="preserve">                                                   WARUNKÓW ZAMÓWIENIA</w:t>
      </w:r>
    </w:p>
    <w:p w14:paraId="430D8E23" w14:textId="77777777" w:rsidR="005943AA" w:rsidRDefault="005943AA" w:rsidP="005943AA">
      <w:pPr>
        <w:pStyle w:val="Default"/>
        <w:rPr>
          <w:sz w:val="22"/>
          <w:szCs w:val="22"/>
        </w:rPr>
      </w:pPr>
      <w:r>
        <w:rPr>
          <w:sz w:val="22"/>
          <w:szCs w:val="22"/>
        </w:rPr>
        <w:t xml:space="preserve"> </w:t>
      </w:r>
    </w:p>
    <w:p w14:paraId="7A12B871" w14:textId="77777777" w:rsidR="005943AA" w:rsidRDefault="005943AA" w:rsidP="005943AA">
      <w:pPr>
        <w:pStyle w:val="Default"/>
        <w:rPr>
          <w:sz w:val="22"/>
          <w:szCs w:val="22"/>
        </w:rPr>
      </w:pPr>
      <w:r>
        <w:rPr>
          <w:sz w:val="22"/>
          <w:szCs w:val="22"/>
        </w:rPr>
        <w:t xml:space="preserve">                                     W TRYBIE PODSTAWOWYM O WARTOŚCI </w:t>
      </w:r>
    </w:p>
    <w:p w14:paraId="3B3ABE30" w14:textId="77777777" w:rsidR="005943AA" w:rsidRDefault="005943AA" w:rsidP="005943AA">
      <w:pPr>
        <w:pStyle w:val="Default"/>
        <w:rPr>
          <w:sz w:val="22"/>
          <w:szCs w:val="22"/>
        </w:rPr>
      </w:pPr>
    </w:p>
    <w:p w14:paraId="579F0A15" w14:textId="77777777" w:rsidR="005943AA" w:rsidRDefault="005943AA" w:rsidP="005943AA">
      <w:pPr>
        <w:pStyle w:val="Default"/>
        <w:rPr>
          <w:sz w:val="22"/>
          <w:szCs w:val="22"/>
        </w:rPr>
      </w:pPr>
      <w:r>
        <w:rPr>
          <w:sz w:val="22"/>
          <w:szCs w:val="22"/>
        </w:rPr>
        <w:t xml:space="preserve">                             NIE PRZEKRACZAJĄCEJ PROGÓW UNIJNYCH O JAKICH </w:t>
      </w:r>
    </w:p>
    <w:p w14:paraId="0B52AEE2" w14:textId="77777777" w:rsidR="005943AA" w:rsidRDefault="005943AA" w:rsidP="005943AA">
      <w:pPr>
        <w:pStyle w:val="Default"/>
        <w:rPr>
          <w:sz w:val="22"/>
          <w:szCs w:val="22"/>
        </w:rPr>
      </w:pPr>
    </w:p>
    <w:p w14:paraId="7E0BD31D" w14:textId="77777777" w:rsidR="005943AA" w:rsidRDefault="005943AA" w:rsidP="005943AA">
      <w:pPr>
        <w:pStyle w:val="Default"/>
        <w:rPr>
          <w:sz w:val="22"/>
          <w:szCs w:val="22"/>
        </w:rPr>
      </w:pPr>
      <w:r>
        <w:rPr>
          <w:sz w:val="22"/>
          <w:szCs w:val="22"/>
        </w:rPr>
        <w:t xml:space="preserve">                   STANOWI ART. 3 UST. 1 USTAWY PRAWO ZAMÓWIEŃ PUBLICZNYCH </w:t>
      </w:r>
    </w:p>
    <w:p w14:paraId="26AEF686" w14:textId="77777777" w:rsidR="005943AA" w:rsidRDefault="005943AA" w:rsidP="005943AA">
      <w:pPr>
        <w:pStyle w:val="Default"/>
        <w:rPr>
          <w:sz w:val="22"/>
          <w:szCs w:val="22"/>
        </w:rPr>
      </w:pPr>
    </w:p>
    <w:p w14:paraId="2134373E" w14:textId="77777777" w:rsidR="005943AA" w:rsidRDefault="005943AA" w:rsidP="005943AA">
      <w:pPr>
        <w:pStyle w:val="Default"/>
        <w:rPr>
          <w:sz w:val="22"/>
          <w:szCs w:val="22"/>
        </w:rPr>
      </w:pPr>
      <w:r>
        <w:rPr>
          <w:sz w:val="22"/>
          <w:szCs w:val="22"/>
        </w:rPr>
        <w:t xml:space="preserve">                                                                       NA: </w:t>
      </w:r>
    </w:p>
    <w:p w14:paraId="6B3800B7" w14:textId="77777777" w:rsidR="005943AA" w:rsidRDefault="005943AA" w:rsidP="005943AA">
      <w:pPr>
        <w:pStyle w:val="Default"/>
        <w:rPr>
          <w:sz w:val="22"/>
          <w:szCs w:val="22"/>
        </w:rPr>
      </w:pPr>
    </w:p>
    <w:p w14:paraId="5E80595A" w14:textId="77777777" w:rsidR="005943AA" w:rsidRDefault="005943AA" w:rsidP="005943AA">
      <w:pPr>
        <w:pStyle w:val="Default"/>
        <w:rPr>
          <w:sz w:val="22"/>
          <w:szCs w:val="22"/>
        </w:rPr>
      </w:pPr>
      <w:r>
        <w:rPr>
          <w:sz w:val="22"/>
          <w:szCs w:val="22"/>
        </w:rPr>
        <w:t xml:space="preserve">Świadczenie usług dowozu ( i odwozu ) uczniów do szkół podstawowych i oddziałów przedszkolnych </w:t>
      </w:r>
    </w:p>
    <w:p w14:paraId="7CF0A8AF" w14:textId="5B046C80" w:rsidR="005943AA" w:rsidRDefault="005943AA" w:rsidP="005943AA">
      <w:pPr>
        <w:pStyle w:val="Default"/>
        <w:rPr>
          <w:sz w:val="22"/>
          <w:szCs w:val="22"/>
        </w:rPr>
      </w:pPr>
      <w:r>
        <w:rPr>
          <w:sz w:val="22"/>
          <w:szCs w:val="22"/>
        </w:rPr>
        <w:t xml:space="preserve">                                                                    w 2025 r</w:t>
      </w:r>
      <w:r w:rsidR="004E2AF1">
        <w:rPr>
          <w:sz w:val="22"/>
          <w:szCs w:val="22"/>
        </w:rPr>
        <w:t>.</w:t>
      </w:r>
      <w:r>
        <w:rPr>
          <w:sz w:val="22"/>
          <w:szCs w:val="22"/>
        </w:rPr>
        <w:t xml:space="preserve"> </w:t>
      </w:r>
    </w:p>
    <w:p w14:paraId="37843D5B" w14:textId="77777777" w:rsidR="005943AA" w:rsidRDefault="005943AA" w:rsidP="005943AA">
      <w:pPr>
        <w:pStyle w:val="Default"/>
        <w:rPr>
          <w:sz w:val="22"/>
          <w:szCs w:val="22"/>
        </w:rPr>
      </w:pPr>
    </w:p>
    <w:p w14:paraId="6732A898" w14:textId="77777777" w:rsidR="005943AA" w:rsidRDefault="005943AA" w:rsidP="005943AA">
      <w:pPr>
        <w:pStyle w:val="Default"/>
        <w:rPr>
          <w:sz w:val="22"/>
          <w:szCs w:val="22"/>
        </w:rPr>
      </w:pPr>
    </w:p>
    <w:p w14:paraId="1D7AB593" w14:textId="509C5FC0" w:rsidR="005943AA" w:rsidRDefault="005943AA" w:rsidP="005943AA">
      <w:pPr>
        <w:pStyle w:val="Default"/>
        <w:rPr>
          <w:sz w:val="22"/>
          <w:szCs w:val="22"/>
        </w:rPr>
      </w:pPr>
      <w:r>
        <w:rPr>
          <w:sz w:val="22"/>
          <w:szCs w:val="22"/>
        </w:rPr>
        <w:t>Nr postępowania: K.261.2.2024</w:t>
      </w:r>
    </w:p>
    <w:p w14:paraId="07948087" w14:textId="77777777" w:rsidR="005943AA" w:rsidRDefault="005943AA" w:rsidP="005943AA">
      <w:pPr>
        <w:pStyle w:val="Default"/>
        <w:rPr>
          <w:sz w:val="22"/>
          <w:szCs w:val="22"/>
        </w:rPr>
      </w:pPr>
    </w:p>
    <w:p w14:paraId="67137064" w14:textId="77777777" w:rsidR="005943AA" w:rsidRDefault="005943AA" w:rsidP="005943AA">
      <w:pPr>
        <w:pStyle w:val="Default"/>
        <w:rPr>
          <w:sz w:val="22"/>
          <w:szCs w:val="22"/>
        </w:rPr>
      </w:pPr>
    </w:p>
    <w:p w14:paraId="6FCB92C1" w14:textId="77777777" w:rsidR="005943AA" w:rsidRDefault="005943AA" w:rsidP="005943AA">
      <w:pPr>
        <w:pStyle w:val="Default"/>
        <w:rPr>
          <w:sz w:val="22"/>
          <w:szCs w:val="22"/>
        </w:rPr>
      </w:pPr>
    </w:p>
    <w:p w14:paraId="6FC9DB90" w14:textId="77777777" w:rsidR="005943AA" w:rsidRDefault="005943AA" w:rsidP="005943AA">
      <w:pPr>
        <w:pStyle w:val="Default"/>
        <w:rPr>
          <w:sz w:val="22"/>
          <w:szCs w:val="22"/>
        </w:rPr>
      </w:pPr>
    </w:p>
    <w:p w14:paraId="2DF9216B" w14:textId="77777777" w:rsidR="005943AA" w:rsidRDefault="005943AA" w:rsidP="005943AA">
      <w:pPr>
        <w:pStyle w:val="Default"/>
        <w:rPr>
          <w:sz w:val="22"/>
          <w:szCs w:val="22"/>
        </w:rPr>
      </w:pPr>
    </w:p>
    <w:p w14:paraId="4983D452" w14:textId="77777777" w:rsidR="005943AA" w:rsidRDefault="005943AA" w:rsidP="005943AA">
      <w:pPr>
        <w:pStyle w:val="Default"/>
        <w:rPr>
          <w:sz w:val="22"/>
          <w:szCs w:val="22"/>
        </w:rPr>
      </w:pPr>
    </w:p>
    <w:p w14:paraId="61752E72" w14:textId="77777777" w:rsidR="005943AA" w:rsidRDefault="005943AA" w:rsidP="005943AA">
      <w:pPr>
        <w:pStyle w:val="Default"/>
        <w:rPr>
          <w:sz w:val="22"/>
          <w:szCs w:val="22"/>
        </w:rPr>
      </w:pPr>
      <w:r>
        <w:rPr>
          <w:sz w:val="22"/>
          <w:szCs w:val="22"/>
        </w:rPr>
        <w:t xml:space="preserve">Miejsce publikacji: </w:t>
      </w:r>
    </w:p>
    <w:p w14:paraId="6783B164" w14:textId="15C26F7A" w:rsidR="005943AA" w:rsidRDefault="005943AA" w:rsidP="005943AA">
      <w:pPr>
        <w:pStyle w:val="Default"/>
        <w:rPr>
          <w:color w:val="FF0000"/>
          <w:sz w:val="22"/>
          <w:szCs w:val="22"/>
        </w:rPr>
      </w:pPr>
      <w:r>
        <w:rPr>
          <w:sz w:val="22"/>
          <w:szCs w:val="22"/>
        </w:rPr>
        <w:t xml:space="preserve">Biuletyn Zamówień Publicznych </w:t>
      </w:r>
    </w:p>
    <w:p w14:paraId="42392B56" w14:textId="4059647E" w:rsidR="005943AA" w:rsidRDefault="005943AA" w:rsidP="005943AA">
      <w:pPr>
        <w:pStyle w:val="Default"/>
        <w:rPr>
          <w:color w:val="auto"/>
          <w:sz w:val="22"/>
          <w:szCs w:val="22"/>
        </w:rPr>
      </w:pPr>
      <w:r>
        <w:rPr>
          <w:color w:val="auto"/>
          <w:sz w:val="22"/>
          <w:szCs w:val="22"/>
        </w:rPr>
        <w:t>Data ogłoszenia – 2024</w:t>
      </w:r>
      <w:r w:rsidR="003B246A">
        <w:rPr>
          <w:color w:val="auto"/>
          <w:sz w:val="22"/>
          <w:szCs w:val="22"/>
        </w:rPr>
        <w:t>.11.12</w:t>
      </w:r>
    </w:p>
    <w:p w14:paraId="26404C33" w14:textId="77777777" w:rsidR="005943AA" w:rsidRDefault="005943AA" w:rsidP="005943AA">
      <w:pPr>
        <w:pStyle w:val="Default"/>
        <w:rPr>
          <w:sz w:val="22"/>
          <w:szCs w:val="22"/>
        </w:rPr>
      </w:pPr>
      <w:r>
        <w:rPr>
          <w:sz w:val="22"/>
          <w:szCs w:val="22"/>
        </w:rPr>
        <w:t xml:space="preserve">Strona internetowa – www.rogowo.bip.net.pl </w:t>
      </w:r>
    </w:p>
    <w:p w14:paraId="0BB7FEB9" w14:textId="77777777" w:rsidR="005943AA" w:rsidRDefault="005943AA" w:rsidP="005943AA">
      <w:pPr>
        <w:pStyle w:val="Default"/>
        <w:rPr>
          <w:sz w:val="22"/>
          <w:szCs w:val="22"/>
        </w:rPr>
      </w:pPr>
      <w:r>
        <w:rPr>
          <w:sz w:val="22"/>
          <w:szCs w:val="22"/>
        </w:rPr>
        <w:t xml:space="preserve">Miejsce publiczne dostępne w siedzibie Zamawiającego - tablica ogłoszeń </w:t>
      </w:r>
    </w:p>
    <w:p w14:paraId="2CB3A98B" w14:textId="77777777" w:rsidR="005943AA" w:rsidRDefault="005943AA" w:rsidP="005943AA">
      <w:pPr>
        <w:pStyle w:val="Default"/>
        <w:rPr>
          <w:sz w:val="22"/>
          <w:szCs w:val="22"/>
        </w:rPr>
      </w:pPr>
    </w:p>
    <w:p w14:paraId="037C0507" w14:textId="77777777" w:rsidR="005943AA" w:rsidRDefault="005943AA" w:rsidP="005943AA">
      <w:pPr>
        <w:pStyle w:val="Default"/>
        <w:rPr>
          <w:sz w:val="22"/>
          <w:szCs w:val="22"/>
        </w:rPr>
      </w:pPr>
    </w:p>
    <w:p w14:paraId="47D9949D" w14:textId="77777777" w:rsidR="005943AA" w:rsidRDefault="005943AA" w:rsidP="005943AA">
      <w:pPr>
        <w:pStyle w:val="Default"/>
        <w:rPr>
          <w:sz w:val="22"/>
          <w:szCs w:val="22"/>
        </w:rPr>
      </w:pPr>
    </w:p>
    <w:p w14:paraId="01273849" w14:textId="77777777" w:rsidR="005943AA" w:rsidRDefault="005943AA" w:rsidP="005943AA">
      <w:pPr>
        <w:pStyle w:val="Default"/>
        <w:rPr>
          <w:sz w:val="22"/>
          <w:szCs w:val="22"/>
        </w:rPr>
      </w:pPr>
    </w:p>
    <w:p w14:paraId="58A6F58D" w14:textId="77777777" w:rsidR="005943AA" w:rsidRDefault="005943AA" w:rsidP="005943AA">
      <w:pPr>
        <w:pStyle w:val="Default"/>
        <w:rPr>
          <w:sz w:val="22"/>
          <w:szCs w:val="22"/>
        </w:rPr>
      </w:pPr>
    </w:p>
    <w:p w14:paraId="1827026F" w14:textId="77777777" w:rsidR="005943AA" w:rsidRDefault="005943AA" w:rsidP="005943AA">
      <w:pPr>
        <w:pStyle w:val="Default"/>
        <w:rPr>
          <w:sz w:val="22"/>
          <w:szCs w:val="22"/>
        </w:rPr>
      </w:pPr>
    </w:p>
    <w:p w14:paraId="2B9523F5" w14:textId="77777777" w:rsidR="005943AA" w:rsidRDefault="005943AA" w:rsidP="005943AA">
      <w:pPr>
        <w:pStyle w:val="Default"/>
        <w:rPr>
          <w:sz w:val="22"/>
          <w:szCs w:val="22"/>
        </w:rPr>
      </w:pPr>
    </w:p>
    <w:p w14:paraId="13913A5C" w14:textId="77777777" w:rsidR="005943AA" w:rsidRDefault="005943AA" w:rsidP="005943AA">
      <w:pPr>
        <w:pStyle w:val="Default"/>
        <w:rPr>
          <w:sz w:val="22"/>
          <w:szCs w:val="22"/>
        </w:rPr>
      </w:pPr>
    </w:p>
    <w:p w14:paraId="4578926B" w14:textId="77777777" w:rsidR="005943AA" w:rsidRDefault="005943AA" w:rsidP="005943AA">
      <w:pPr>
        <w:pStyle w:val="Default"/>
        <w:rPr>
          <w:sz w:val="22"/>
          <w:szCs w:val="22"/>
        </w:rPr>
      </w:pPr>
    </w:p>
    <w:p w14:paraId="3D95F926" w14:textId="77777777" w:rsidR="005943AA" w:rsidRDefault="005943AA" w:rsidP="005943AA">
      <w:pPr>
        <w:pStyle w:val="Default"/>
        <w:rPr>
          <w:sz w:val="22"/>
          <w:szCs w:val="22"/>
        </w:rPr>
      </w:pPr>
      <w:r>
        <w:rPr>
          <w:sz w:val="22"/>
          <w:szCs w:val="22"/>
        </w:rPr>
        <w:t xml:space="preserve">Specyfikację Warunków Zamówienia </w:t>
      </w:r>
    </w:p>
    <w:p w14:paraId="3D83FE52" w14:textId="77777777" w:rsidR="005943AA" w:rsidRDefault="005943AA" w:rsidP="005943AA">
      <w:pPr>
        <w:pStyle w:val="Default"/>
        <w:rPr>
          <w:sz w:val="22"/>
          <w:szCs w:val="22"/>
        </w:rPr>
      </w:pPr>
      <w:r>
        <w:rPr>
          <w:sz w:val="22"/>
          <w:szCs w:val="22"/>
        </w:rPr>
        <w:t xml:space="preserve">zatwierdził Kierownik SAPOK </w:t>
      </w:r>
    </w:p>
    <w:p w14:paraId="0BC06FA0" w14:textId="0AD4B2B1" w:rsidR="005943AA" w:rsidRDefault="005943AA" w:rsidP="005943AA">
      <w:pPr>
        <w:pStyle w:val="Default"/>
        <w:rPr>
          <w:sz w:val="22"/>
          <w:szCs w:val="22"/>
        </w:rPr>
      </w:pPr>
      <w:r>
        <w:rPr>
          <w:sz w:val="22"/>
          <w:szCs w:val="22"/>
        </w:rPr>
        <w:t>w dniu 08.11.202</w:t>
      </w:r>
      <w:r w:rsidR="0033486D">
        <w:rPr>
          <w:sz w:val="22"/>
          <w:szCs w:val="22"/>
        </w:rPr>
        <w:t>5</w:t>
      </w:r>
      <w:r>
        <w:rPr>
          <w:sz w:val="22"/>
          <w:szCs w:val="22"/>
        </w:rPr>
        <w:t xml:space="preserve"> r. </w:t>
      </w:r>
    </w:p>
    <w:p w14:paraId="70870CD0" w14:textId="77777777" w:rsidR="005943AA" w:rsidRDefault="005943AA" w:rsidP="005943AA">
      <w:pPr>
        <w:pStyle w:val="Default"/>
        <w:pageBreakBefore/>
        <w:rPr>
          <w:sz w:val="22"/>
          <w:szCs w:val="22"/>
        </w:rPr>
      </w:pPr>
      <w:r>
        <w:rPr>
          <w:sz w:val="22"/>
          <w:szCs w:val="22"/>
        </w:rPr>
        <w:lastRenderedPageBreak/>
        <w:t xml:space="preserve">                                                                               SPECYFIKACJA </w:t>
      </w:r>
    </w:p>
    <w:p w14:paraId="0803708A" w14:textId="77777777" w:rsidR="005943AA" w:rsidRDefault="005943AA" w:rsidP="005943AA">
      <w:pPr>
        <w:pStyle w:val="Default"/>
        <w:rPr>
          <w:sz w:val="22"/>
          <w:szCs w:val="22"/>
        </w:rPr>
      </w:pPr>
      <w:r>
        <w:rPr>
          <w:sz w:val="22"/>
          <w:szCs w:val="22"/>
        </w:rPr>
        <w:t xml:space="preserve">                                                                 WARUNKÓW ZAMÓWIENIA </w:t>
      </w:r>
    </w:p>
    <w:p w14:paraId="0701240B" w14:textId="73438139" w:rsidR="005943AA" w:rsidRDefault="005943AA" w:rsidP="005943AA">
      <w:pPr>
        <w:pStyle w:val="Default"/>
        <w:rPr>
          <w:sz w:val="22"/>
          <w:szCs w:val="22"/>
        </w:rPr>
      </w:pPr>
      <w:r>
        <w:rPr>
          <w:sz w:val="22"/>
          <w:szCs w:val="22"/>
        </w:rPr>
        <w:t>na: Świadczenie usług dowozu ( i odwozu ) uczniów do szkół podstawowych i oddziałów przedszkolnych w 2024 r</w:t>
      </w:r>
      <w:r w:rsidR="004E2AF1">
        <w:rPr>
          <w:sz w:val="22"/>
          <w:szCs w:val="22"/>
        </w:rPr>
        <w:t>.</w:t>
      </w:r>
      <w:r>
        <w:rPr>
          <w:sz w:val="22"/>
          <w:szCs w:val="22"/>
        </w:rPr>
        <w:t xml:space="preserve"> </w:t>
      </w:r>
    </w:p>
    <w:p w14:paraId="51D07F87" w14:textId="77777777" w:rsidR="005943AA" w:rsidRDefault="005943AA" w:rsidP="005943AA">
      <w:pPr>
        <w:pStyle w:val="Default"/>
        <w:rPr>
          <w:sz w:val="22"/>
          <w:szCs w:val="22"/>
        </w:rPr>
      </w:pPr>
    </w:p>
    <w:p w14:paraId="46B94D76" w14:textId="77777777" w:rsidR="005943AA" w:rsidRDefault="005943AA" w:rsidP="005943AA">
      <w:pPr>
        <w:pStyle w:val="Default"/>
        <w:rPr>
          <w:sz w:val="22"/>
          <w:szCs w:val="22"/>
        </w:rPr>
      </w:pPr>
    </w:p>
    <w:p w14:paraId="4DDD8587" w14:textId="77777777" w:rsidR="005943AA" w:rsidRDefault="005943AA" w:rsidP="005943AA">
      <w:pPr>
        <w:pStyle w:val="Default"/>
        <w:rPr>
          <w:sz w:val="22"/>
          <w:szCs w:val="22"/>
        </w:rPr>
      </w:pPr>
      <w:r>
        <w:rPr>
          <w:b/>
          <w:bCs/>
          <w:sz w:val="22"/>
          <w:szCs w:val="22"/>
        </w:rPr>
        <w:t xml:space="preserve">I. Zamawiający </w:t>
      </w:r>
    </w:p>
    <w:p w14:paraId="465867D4"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1. Zamawiającym jest :</w:t>
      </w:r>
    </w:p>
    <w:p w14:paraId="48941D69"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b/>
          <w:bCs/>
          <w:sz w:val="23"/>
          <w:szCs w:val="23"/>
        </w:rPr>
        <w:t>Samorządowa Administracja Placówek Oświatowo-Kulturalnych w Rogowie</w:t>
      </w:r>
    </w:p>
    <w:p w14:paraId="75392679"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b/>
          <w:bCs/>
          <w:sz w:val="23"/>
          <w:szCs w:val="23"/>
        </w:rPr>
        <w:t>Pl. Powstańców Wlkp. 26,88-420 Rogowo</w:t>
      </w:r>
    </w:p>
    <w:p w14:paraId="2C85EE4A"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b/>
          <w:bCs/>
          <w:sz w:val="23"/>
          <w:szCs w:val="23"/>
        </w:rPr>
        <w:t>Tel: 52 3024150</w:t>
      </w:r>
    </w:p>
    <w:p w14:paraId="291349F3" w14:textId="77777777" w:rsidR="005943AA" w:rsidRDefault="005943AA" w:rsidP="005943AA">
      <w:pPr>
        <w:pStyle w:val="Default"/>
        <w:rPr>
          <w:rFonts w:ascii="Liberation Serif" w:hAnsi="Liberation Serif" w:cs="Liberation Serif"/>
          <w:sz w:val="23"/>
          <w:szCs w:val="23"/>
          <w:lang w:val="en-US"/>
        </w:rPr>
      </w:pPr>
      <w:r>
        <w:rPr>
          <w:rFonts w:ascii="Liberation Serif" w:hAnsi="Liberation Serif" w:cs="Liberation Serif"/>
          <w:b/>
          <w:bCs/>
          <w:sz w:val="23"/>
          <w:szCs w:val="23"/>
          <w:lang w:val="en-US"/>
        </w:rPr>
        <w:t>Fax: 52 3024145</w:t>
      </w:r>
    </w:p>
    <w:p w14:paraId="6408CA8A" w14:textId="77777777" w:rsidR="005943AA" w:rsidRDefault="005943AA" w:rsidP="005943AA">
      <w:pPr>
        <w:pStyle w:val="Default"/>
        <w:rPr>
          <w:rFonts w:ascii="Liberation Serif" w:hAnsi="Liberation Serif" w:cs="Liberation Serif"/>
          <w:color w:val="0462C1"/>
          <w:sz w:val="23"/>
          <w:szCs w:val="23"/>
          <w:lang w:val="en-US"/>
        </w:rPr>
      </w:pPr>
      <w:r>
        <w:rPr>
          <w:rFonts w:ascii="Liberation Serif" w:hAnsi="Liberation Serif" w:cs="Liberation Serif"/>
          <w:b/>
          <w:bCs/>
          <w:sz w:val="23"/>
          <w:szCs w:val="23"/>
          <w:lang w:val="en-US"/>
        </w:rPr>
        <w:t xml:space="preserve">e-mail: </w:t>
      </w:r>
      <w:r>
        <w:rPr>
          <w:rFonts w:ascii="Liberation Serif" w:hAnsi="Liberation Serif" w:cs="Liberation Serif"/>
          <w:b/>
          <w:bCs/>
          <w:color w:val="0462C1"/>
          <w:sz w:val="23"/>
          <w:szCs w:val="23"/>
          <w:lang w:val="en-US"/>
        </w:rPr>
        <w:t>sapok@rogowo.paluki.pl</w:t>
      </w:r>
    </w:p>
    <w:p w14:paraId="404EF31D"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b/>
          <w:bCs/>
          <w:sz w:val="23"/>
          <w:szCs w:val="23"/>
        </w:rPr>
        <w:t>Strona int. http://sapok-rogowo.bip.net.pl</w:t>
      </w:r>
    </w:p>
    <w:p w14:paraId="2FD1775A" w14:textId="77777777" w:rsidR="005943AA" w:rsidRDefault="005943AA" w:rsidP="005943AA">
      <w:pPr>
        <w:pStyle w:val="Default"/>
        <w:rPr>
          <w:rFonts w:ascii="Liberation Serif" w:hAnsi="Liberation Serif" w:cs="Liberation Serif"/>
          <w:b/>
          <w:bCs/>
          <w:sz w:val="23"/>
          <w:szCs w:val="23"/>
        </w:rPr>
      </w:pPr>
      <w:r>
        <w:rPr>
          <w:rFonts w:ascii="Liberation Serif" w:hAnsi="Liberation Serif" w:cs="Liberation Serif"/>
          <w:b/>
          <w:bCs/>
          <w:sz w:val="23"/>
          <w:szCs w:val="23"/>
        </w:rPr>
        <w:t>Godziny urzędowania:  7:15  do 15:15</w:t>
      </w:r>
    </w:p>
    <w:p w14:paraId="11DC8D0B" w14:textId="77777777" w:rsidR="005943AA" w:rsidRDefault="005943AA" w:rsidP="005943AA">
      <w:pPr>
        <w:pStyle w:val="Default"/>
        <w:rPr>
          <w:rFonts w:ascii="Liberation Serif" w:hAnsi="Liberation Serif" w:cs="Liberation Serif"/>
          <w:b/>
          <w:bCs/>
          <w:sz w:val="23"/>
          <w:szCs w:val="23"/>
        </w:rPr>
      </w:pPr>
    </w:p>
    <w:p w14:paraId="551B8E33" w14:textId="77777777" w:rsidR="005943AA" w:rsidRDefault="005943AA" w:rsidP="005943AA">
      <w:pPr>
        <w:pStyle w:val="Default"/>
        <w:rPr>
          <w:rFonts w:ascii="Liberation Serif" w:hAnsi="Liberation Serif" w:cs="Liberation Serif"/>
          <w:sz w:val="23"/>
          <w:szCs w:val="23"/>
        </w:rPr>
      </w:pPr>
    </w:p>
    <w:p w14:paraId="1D2B2501" w14:textId="77777777" w:rsidR="005943AA" w:rsidRDefault="005943AA" w:rsidP="005943AA">
      <w:pPr>
        <w:pStyle w:val="Default"/>
        <w:rPr>
          <w:sz w:val="22"/>
          <w:szCs w:val="22"/>
        </w:rPr>
      </w:pPr>
      <w:r>
        <w:rPr>
          <w:sz w:val="22"/>
          <w:szCs w:val="22"/>
        </w:rPr>
        <w:t xml:space="preserve">2. Adres strony internetowej, na której jest prowadzone postępowanie i na której będą dostępne </w:t>
      </w:r>
    </w:p>
    <w:p w14:paraId="1B374F1D" w14:textId="77777777" w:rsidR="005943AA" w:rsidRDefault="005943AA" w:rsidP="005943AA">
      <w:pPr>
        <w:pStyle w:val="Default"/>
        <w:rPr>
          <w:sz w:val="22"/>
          <w:szCs w:val="22"/>
        </w:rPr>
      </w:pPr>
      <w:r>
        <w:rPr>
          <w:sz w:val="22"/>
          <w:szCs w:val="22"/>
        </w:rPr>
        <w:t xml:space="preserve">wszelkie dokumenty związane z prowadzoną procedurą: </w:t>
      </w:r>
    </w:p>
    <w:p w14:paraId="33E2C468" w14:textId="77777777" w:rsidR="005943AA" w:rsidRDefault="005943AA" w:rsidP="005943AA">
      <w:pPr>
        <w:pStyle w:val="Default"/>
        <w:rPr>
          <w:color w:val="0070C0"/>
          <w:sz w:val="22"/>
          <w:szCs w:val="22"/>
        </w:rPr>
      </w:pPr>
      <w:r>
        <w:rPr>
          <w:color w:val="0462C1"/>
          <w:sz w:val="22"/>
          <w:szCs w:val="22"/>
        </w:rPr>
        <w:t>https://platformazakupowa.pl/pn/rogowo</w:t>
      </w:r>
    </w:p>
    <w:p w14:paraId="1D959E74" w14:textId="77777777" w:rsidR="005943AA" w:rsidRDefault="005943AA" w:rsidP="005943AA">
      <w:pPr>
        <w:pStyle w:val="Default"/>
        <w:rPr>
          <w:sz w:val="22"/>
          <w:szCs w:val="22"/>
        </w:rPr>
      </w:pPr>
    </w:p>
    <w:p w14:paraId="0FEC855C" w14:textId="77777777" w:rsidR="005943AA" w:rsidRDefault="005943AA" w:rsidP="005943AA">
      <w:pPr>
        <w:pStyle w:val="Default"/>
        <w:rPr>
          <w:sz w:val="22"/>
          <w:szCs w:val="22"/>
        </w:rPr>
      </w:pPr>
    </w:p>
    <w:p w14:paraId="7FC4DD41" w14:textId="77777777" w:rsidR="005943AA" w:rsidRDefault="005943AA" w:rsidP="005943AA">
      <w:pPr>
        <w:pStyle w:val="Default"/>
        <w:rPr>
          <w:sz w:val="22"/>
          <w:szCs w:val="22"/>
        </w:rPr>
      </w:pPr>
      <w:r>
        <w:rPr>
          <w:sz w:val="22"/>
          <w:szCs w:val="22"/>
        </w:rPr>
        <w:t xml:space="preserve">3. Wszelkie pisma związane z przetargiem mają być kierowane wyłącznie na w/w adres wraz z </w:t>
      </w:r>
    </w:p>
    <w:p w14:paraId="3E6907B7" w14:textId="488E71DA" w:rsidR="005943AA" w:rsidRDefault="005943AA" w:rsidP="005943AA">
      <w:pPr>
        <w:pStyle w:val="Default"/>
        <w:rPr>
          <w:sz w:val="22"/>
          <w:szCs w:val="22"/>
        </w:rPr>
      </w:pPr>
      <w:r>
        <w:rPr>
          <w:sz w:val="22"/>
          <w:szCs w:val="22"/>
        </w:rPr>
        <w:t>numerem postępowania: K.261.2.2024</w:t>
      </w:r>
    </w:p>
    <w:p w14:paraId="5E59D01E" w14:textId="77777777" w:rsidR="005943AA" w:rsidRDefault="005943AA" w:rsidP="005943AA">
      <w:pPr>
        <w:pStyle w:val="Default"/>
        <w:rPr>
          <w:sz w:val="22"/>
          <w:szCs w:val="22"/>
        </w:rPr>
      </w:pPr>
    </w:p>
    <w:p w14:paraId="36920A88" w14:textId="77777777" w:rsidR="005943AA" w:rsidRDefault="005943AA" w:rsidP="005943AA">
      <w:pPr>
        <w:pStyle w:val="Default"/>
        <w:rPr>
          <w:sz w:val="22"/>
          <w:szCs w:val="22"/>
        </w:rPr>
      </w:pPr>
    </w:p>
    <w:p w14:paraId="1BAAD202" w14:textId="77777777" w:rsidR="005943AA" w:rsidRDefault="005943AA" w:rsidP="005943AA">
      <w:pPr>
        <w:pStyle w:val="Default"/>
        <w:rPr>
          <w:b/>
          <w:bCs/>
          <w:sz w:val="22"/>
          <w:szCs w:val="22"/>
        </w:rPr>
      </w:pPr>
      <w:r>
        <w:rPr>
          <w:b/>
          <w:bCs/>
          <w:sz w:val="22"/>
          <w:szCs w:val="22"/>
        </w:rPr>
        <w:t xml:space="preserve">II. Tryb postępowania o udzielenie zamówienia </w:t>
      </w:r>
    </w:p>
    <w:p w14:paraId="03475EF6" w14:textId="77777777" w:rsidR="005943AA" w:rsidRDefault="005943AA" w:rsidP="005943AA">
      <w:pPr>
        <w:pStyle w:val="Default"/>
        <w:rPr>
          <w:sz w:val="22"/>
          <w:szCs w:val="22"/>
        </w:rPr>
      </w:pPr>
    </w:p>
    <w:p w14:paraId="6412BABD" w14:textId="77777777" w:rsidR="005943AA" w:rsidRDefault="005943AA" w:rsidP="005943AA">
      <w:pPr>
        <w:pStyle w:val="Default"/>
        <w:rPr>
          <w:sz w:val="22"/>
          <w:szCs w:val="22"/>
        </w:rPr>
      </w:pPr>
      <w:r>
        <w:rPr>
          <w:sz w:val="22"/>
          <w:szCs w:val="22"/>
        </w:rPr>
        <w:t xml:space="preserve">1.Niniejsze postępowanie prowadzone jest w trybie podstawowym o jakim stanowi art. 275 pkt 1 Pzp oraz niniejszej Specyfikacji Warunków Zamówienia, zwaną dalej „SWZ”. </w:t>
      </w:r>
    </w:p>
    <w:p w14:paraId="3D92C76B" w14:textId="77777777" w:rsidR="005943AA" w:rsidRDefault="005943AA" w:rsidP="005943AA">
      <w:pPr>
        <w:pStyle w:val="Default"/>
        <w:ind w:left="720"/>
        <w:rPr>
          <w:sz w:val="22"/>
          <w:szCs w:val="22"/>
        </w:rPr>
      </w:pPr>
    </w:p>
    <w:p w14:paraId="42F92DC9" w14:textId="77777777" w:rsidR="005943AA" w:rsidRDefault="005943AA" w:rsidP="005943AA">
      <w:pPr>
        <w:pStyle w:val="Default"/>
        <w:rPr>
          <w:sz w:val="22"/>
          <w:szCs w:val="22"/>
        </w:rPr>
      </w:pPr>
      <w:r>
        <w:rPr>
          <w:sz w:val="22"/>
          <w:szCs w:val="22"/>
        </w:rPr>
        <w:t xml:space="preserve">2.Zamawiający nie przewiduje wyboru najkorzystniejszej oferty z możliwością prowadzenia negocjacji. </w:t>
      </w:r>
    </w:p>
    <w:p w14:paraId="6C5E50A8" w14:textId="77777777" w:rsidR="005943AA" w:rsidRDefault="005943AA" w:rsidP="005943AA">
      <w:pPr>
        <w:pStyle w:val="Default"/>
        <w:ind w:left="360"/>
        <w:rPr>
          <w:sz w:val="22"/>
          <w:szCs w:val="22"/>
        </w:rPr>
      </w:pPr>
    </w:p>
    <w:p w14:paraId="794938A9" w14:textId="77777777" w:rsidR="005943AA" w:rsidRDefault="005943AA" w:rsidP="005943AA">
      <w:pPr>
        <w:pStyle w:val="Default"/>
        <w:rPr>
          <w:sz w:val="22"/>
          <w:szCs w:val="22"/>
        </w:rPr>
      </w:pPr>
      <w:r>
        <w:rPr>
          <w:sz w:val="22"/>
          <w:szCs w:val="22"/>
        </w:rPr>
        <w:t xml:space="preserve">3. Szacunkowa wartość przedmiotowego zamówienia nie przekracza progów unijnych o jakich mowa w art. 3 ustawy Pzp. </w:t>
      </w:r>
    </w:p>
    <w:p w14:paraId="090FA083" w14:textId="77777777" w:rsidR="005943AA" w:rsidRDefault="005943AA" w:rsidP="005943AA">
      <w:pPr>
        <w:pStyle w:val="Default"/>
        <w:rPr>
          <w:sz w:val="22"/>
          <w:szCs w:val="22"/>
        </w:rPr>
      </w:pPr>
    </w:p>
    <w:p w14:paraId="378D7178" w14:textId="77777777" w:rsidR="005943AA" w:rsidRDefault="005943AA" w:rsidP="005943AA">
      <w:pPr>
        <w:pStyle w:val="Default"/>
        <w:rPr>
          <w:sz w:val="22"/>
          <w:szCs w:val="22"/>
        </w:rPr>
      </w:pPr>
      <w:r>
        <w:rPr>
          <w:sz w:val="22"/>
          <w:szCs w:val="22"/>
        </w:rPr>
        <w:t xml:space="preserve">4.Zamawiający nie przewiduje aukcji elektronicznej </w:t>
      </w:r>
    </w:p>
    <w:p w14:paraId="4846E50E" w14:textId="77777777" w:rsidR="005943AA" w:rsidRDefault="005943AA" w:rsidP="005943AA">
      <w:pPr>
        <w:pStyle w:val="Default"/>
        <w:numPr>
          <w:ilvl w:val="0"/>
          <w:numId w:val="1"/>
        </w:numPr>
        <w:rPr>
          <w:sz w:val="22"/>
          <w:szCs w:val="22"/>
        </w:rPr>
      </w:pPr>
    </w:p>
    <w:p w14:paraId="62CE2978" w14:textId="77777777" w:rsidR="005943AA" w:rsidRDefault="005943AA" w:rsidP="005943AA">
      <w:pPr>
        <w:pStyle w:val="Default"/>
        <w:rPr>
          <w:b/>
          <w:bCs/>
          <w:sz w:val="22"/>
          <w:szCs w:val="22"/>
        </w:rPr>
      </w:pPr>
      <w:r>
        <w:rPr>
          <w:b/>
          <w:bCs/>
          <w:sz w:val="22"/>
          <w:szCs w:val="22"/>
        </w:rPr>
        <w:t xml:space="preserve">III. Przedmiot zamówienia </w:t>
      </w:r>
    </w:p>
    <w:p w14:paraId="1A19C334" w14:textId="77777777" w:rsidR="005943AA" w:rsidRDefault="005943AA" w:rsidP="005943AA">
      <w:pPr>
        <w:pStyle w:val="Default"/>
        <w:rPr>
          <w:sz w:val="22"/>
          <w:szCs w:val="22"/>
        </w:rPr>
      </w:pPr>
    </w:p>
    <w:p w14:paraId="696256DD" w14:textId="26D3ED30" w:rsidR="005943AA" w:rsidRDefault="005943AA" w:rsidP="005943AA">
      <w:pPr>
        <w:pStyle w:val="Default"/>
        <w:rPr>
          <w:sz w:val="22"/>
          <w:szCs w:val="22"/>
        </w:rPr>
      </w:pPr>
      <w:r>
        <w:rPr>
          <w:sz w:val="22"/>
          <w:szCs w:val="22"/>
        </w:rPr>
        <w:t>1. Przedmiotem zamówienia jest świadczenie usług dowozu ( i odwozu ) uczniów do szkół podstawowych i oddziałów przedszkolnych w  Rogowie i Gościeszynie oraz do szkół i ośrodków specjalnych w Żninie i  Kłecku w okresie od 01.01.2025r. do 31.12.2025r. w dniach nauki szkolnej i zajęć przedszkolnych.</w:t>
      </w:r>
    </w:p>
    <w:p w14:paraId="7CAB463B" w14:textId="77777777" w:rsidR="005943AA" w:rsidRDefault="005943AA" w:rsidP="005943AA">
      <w:pPr>
        <w:pStyle w:val="Default"/>
        <w:pageBreakBefore/>
        <w:rPr>
          <w:sz w:val="22"/>
          <w:szCs w:val="22"/>
        </w:rPr>
      </w:pPr>
      <w:r>
        <w:rPr>
          <w:sz w:val="22"/>
          <w:szCs w:val="22"/>
        </w:rPr>
        <w:lastRenderedPageBreak/>
        <w:t xml:space="preserve">CPV: 60100000-9 </w:t>
      </w:r>
    </w:p>
    <w:p w14:paraId="51B23F7E" w14:textId="77777777" w:rsidR="005943AA" w:rsidRDefault="005943AA" w:rsidP="005943AA">
      <w:pPr>
        <w:pStyle w:val="Default"/>
        <w:rPr>
          <w:sz w:val="22"/>
          <w:szCs w:val="22"/>
        </w:rPr>
      </w:pPr>
      <w:r>
        <w:rPr>
          <w:sz w:val="22"/>
          <w:szCs w:val="22"/>
        </w:rPr>
        <w:t xml:space="preserve">2. Szczegółowy zakres przedmiotu zamówienia określa załącznik nr 1 do specyfikacji warunków </w:t>
      </w:r>
    </w:p>
    <w:p w14:paraId="3E3A9A91" w14:textId="77777777" w:rsidR="005943AA" w:rsidRDefault="005943AA" w:rsidP="005943AA">
      <w:pPr>
        <w:pStyle w:val="Default"/>
        <w:rPr>
          <w:sz w:val="22"/>
          <w:szCs w:val="22"/>
        </w:rPr>
      </w:pPr>
      <w:r>
        <w:rPr>
          <w:sz w:val="22"/>
          <w:szCs w:val="22"/>
        </w:rPr>
        <w:t xml:space="preserve">zamówienia (zwanej dalej SWZ), </w:t>
      </w:r>
    </w:p>
    <w:p w14:paraId="694885B0" w14:textId="77777777" w:rsidR="005943AA" w:rsidRDefault="005943AA" w:rsidP="005943AA">
      <w:pPr>
        <w:pStyle w:val="Default"/>
        <w:rPr>
          <w:sz w:val="22"/>
          <w:szCs w:val="22"/>
        </w:rPr>
      </w:pPr>
    </w:p>
    <w:p w14:paraId="1E3DA90D" w14:textId="77777777" w:rsidR="005943AA" w:rsidRDefault="005943AA" w:rsidP="005943AA">
      <w:pPr>
        <w:pStyle w:val="Default"/>
        <w:rPr>
          <w:sz w:val="22"/>
          <w:szCs w:val="22"/>
        </w:rPr>
      </w:pPr>
      <w:r>
        <w:rPr>
          <w:sz w:val="22"/>
          <w:szCs w:val="22"/>
        </w:rPr>
        <w:t xml:space="preserve">3. Zamawiający nie przewiduje wizji lokalnej lub sprawdzenia dokumentów dotyczących zamówienia </w:t>
      </w:r>
    </w:p>
    <w:p w14:paraId="3E8B11B8" w14:textId="77777777" w:rsidR="005943AA" w:rsidRDefault="005943AA" w:rsidP="005943AA">
      <w:pPr>
        <w:pStyle w:val="Default"/>
        <w:rPr>
          <w:sz w:val="22"/>
          <w:szCs w:val="22"/>
        </w:rPr>
      </w:pPr>
      <w:r>
        <w:rPr>
          <w:sz w:val="22"/>
          <w:szCs w:val="22"/>
        </w:rPr>
        <w:t xml:space="preserve">jakie znajdują się w dyspozycji Zamawiającego, a jakie będą udostępniane podmiotom </w:t>
      </w:r>
    </w:p>
    <w:p w14:paraId="783389F2" w14:textId="77777777" w:rsidR="005943AA" w:rsidRDefault="005943AA" w:rsidP="005943AA">
      <w:pPr>
        <w:pStyle w:val="Default"/>
        <w:rPr>
          <w:sz w:val="22"/>
          <w:szCs w:val="22"/>
        </w:rPr>
      </w:pPr>
      <w:r>
        <w:rPr>
          <w:sz w:val="22"/>
          <w:szCs w:val="22"/>
        </w:rPr>
        <w:t xml:space="preserve">zgłaszającym chęć udziału w postępowaniu. </w:t>
      </w:r>
    </w:p>
    <w:p w14:paraId="6C3FFB67" w14:textId="77777777" w:rsidR="005943AA" w:rsidRDefault="005943AA" w:rsidP="005943AA">
      <w:pPr>
        <w:pStyle w:val="Default"/>
        <w:rPr>
          <w:sz w:val="22"/>
          <w:szCs w:val="22"/>
        </w:rPr>
      </w:pPr>
    </w:p>
    <w:p w14:paraId="6D9C8D3C" w14:textId="77777777" w:rsidR="005943AA" w:rsidRDefault="005943AA" w:rsidP="005943AA">
      <w:pPr>
        <w:pStyle w:val="Default"/>
        <w:rPr>
          <w:sz w:val="22"/>
          <w:szCs w:val="22"/>
        </w:rPr>
      </w:pPr>
      <w:r>
        <w:rPr>
          <w:sz w:val="22"/>
          <w:szCs w:val="22"/>
        </w:rPr>
        <w:t xml:space="preserve">4. Na podstawie art. 95 ust. 1 ustawy Zamawiający wymaga zatrudnienia przez Wykonawcę, </w:t>
      </w:r>
    </w:p>
    <w:p w14:paraId="29E32984" w14:textId="77777777" w:rsidR="005943AA" w:rsidRDefault="005943AA" w:rsidP="005943AA">
      <w:pPr>
        <w:pStyle w:val="Default"/>
        <w:rPr>
          <w:sz w:val="22"/>
          <w:szCs w:val="22"/>
        </w:rPr>
      </w:pPr>
      <w:r>
        <w:rPr>
          <w:sz w:val="22"/>
          <w:szCs w:val="22"/>
        </w:rPr>
        <w:t xml:space="preserve">podwykonawcę osób na podstawie umowy o pracę tj. osób </w:t>
      </w:r>
    </w:p>
    <w:p w14:paraId="0ABC6407" w14:textId="77777777" w:rsidR="005943AA" w:rsidRDefault="005943AA" w:rsidP="005943AA">
      <w:pPr>
        <w:pStyle w:val="Default"/>
        <w:rPr>
          <w:sz w:val="22"/>
          <w:szCs w:val="22"/>
        </w:rPr>
      </w:pPr>
      <w:r>
        <w:rPr>
          <w:sz w:val="22"/>
          <w:szCs w:val="22"/>
        </w:rPr>
        <w:t xml:space="preserve">wykonujących czynności w ramach niniejszego zamówienia, gdzie wykonanie tych czynności </w:t>
      </w:r>
    </w:p>
    <w:p w14:paraId="7856276C" w14:textId="77777777" w:rsidR="005943AA" w:rsidRDefault="005943AA" w:rsidP="005943AA">
      <w:pPr>
        <w:pStyle w:val="Default"/>
        <w:rPr>
          <w:sz w:val="22"/>
          <w:szCs w:val="22"/>
        </w:rPr>
      </w:pPr>
      <w:r>
        <w:rPr>
          <w:sz w:val="22"/>
          <w:szCs w:val="22"/>
        </w:rPr>
        <w:t xml:space="preserve">polega na wykonywaniu pracy w sposób określony w art. 22 § 1 ustawy z dnia 26 czerwca </w:t>
      </w:r>
    </w:p>
    <w:p w14:paraId="1C3353FF" w14:textId="77777777" w:rsidR="005943AA" w:rsidRDefault="005943AA" w:rsidP="005943AA">
      <w:pPr>
        <w:pStyle w:val="Default"/>
        <w:rPr>
          <w:sz w:val="22"/>
          <w:szCs w:val="22"/>
        </w:rPr>
      </w:pPr>
      <w:r>
        <w:rPr>
          <w:sz w:val="22"/>
          <w:szCs w:val="22"/>
        </w:rPr>
        <w:t xml:space="preserve">1974 r. Kodeks pracy (Dz. U. z 2023 r. poz. 1465). Na Wykonawcy ciąży obowiązek zapewnienia </w:t>
      </w:r>
    </w:p>
    <w:p w14:paraId="782A178E" w14:textId="77777777" w:rsidR="005943AA" w:rsidRDefault="005943AA" w:rsidP="005943AA">
      <w:pPr>
        <w:pStyle w:val="Default"/>
        <w:rPr>
          <w:sz w:val="22"/>
          <w:szCs w:val="22"/>
        </w:rPr>
      </w:pPr>
      <w:r>
        <w:rPr>
          <w:sz w:val="22"/>
          <w:szCs w:val="22"/>
        </w:rPr>
        <w:t xml:space="preserve">aby również podwykonawcy spełniali wszystkie wymogi </w:t>
      </w:r>
    </w:p>
    <w:p w14:paraId="01D68C17" w14:textId="77777777" w:rsidR="005943AA" w:rsidRDefault="005943AA" w:rsidP="005943AA">
      <w:pPr>
        <w:pStyle w:val="Default"/>
        <w:rPr>
          <w:sz w:val="22"/>
          <w:szCs w:val="22"/>
        </w:rPr>
      </w:pPr>
      <w:r>
        <w:rPr>
          <w:sz w:val="22"/>
          <w:szCs w:val="22"/>
        </w:rPr>
        <w:t xml:space="preserve">względem osób zatrudnionych na umowę o pracę. </w:t>
      </w:r>
    </w:p>
    <w:p w14:paraId="1EC8F83E" w14:textId="77777777" w:rsidR="005943AA" w:rsidRDefault="005943AA" w:rsidP="005943AA">
      <w:pPr>
        <w:pStyle w:val="Default"/>
        <w:rPr>
          <w:sz w:val="22"/>
          <w:szCs w:val="22"/>
        </w:rPr>
      </w:pPr>
    </w:p>
    <w:p w14:paraId="1EE82A9C" w14:textId="77777777" w:rsidR="005943AA" w:rsidRDefault="005943AA" w:rsidP="005943AA">
      <w:pPr>
        <w:pStyle w:val="Default"/>
        <w:rPr>
          <w:sz w:val="22"/>
          <w:szCs w:val="22"/>
        </w:rPr>
      </w:pPr>
      <w:r>
        <w:rPr>
          <w:sz w:val="22"/>
          <w:szCs w:val="22"/>
        </w:rPr>
        <w:t xml:space="preserve">5. Wymóg zatrudnienia na umowę o pracę dotyczy osób, które wykonują czynności bezpośrednio </w:t>
      </w:r>
    </w:p>
    <w:p w14:paraId="4BB7631C" w14:textId="77777777" w:rsidR="005943AA" w:rsidRDefault="005943AA" w:rsidP="005943AA">
      <w:pPr>
        <w:pStyle w:val="Default"/>
        <w:rPr>
          <w:sz w:val="22"/>
          <w:szCs w:val="22"/>
        </w:rPr>
      </w:pPr>
      <w:r>
        <w:rPr>
          <w:sz w:val="22"/>
          <w:szCs w:val="22"/>
        </w:rPr>
        <w:t xml:space="preserve">związane z obsługą tras tj. kierowcy obsługujący trasy dowozów oraz opiekunki sprawujące opiekę podczas dowozów. </w:t>
      </w:r>
    </w:p>
    <w:p w14:paraId="55620B1A" w14:textId="77777777" w:rsidR="005943AA" w:rsidRDefault="005943AA" w:rsidP="005943AA">
      <w:pPr>
        <w:pStyle w:val="Default"/>
        <w:rPr>
          <w:sz w:val="22"/>
          <w:szCs w:val="22"/>
        </w:rPr>
      </w:pPr>
    </w:p>
    <w:p w14:paraId="2D50CDCC" w14:textId="77777777" w:rsidR="005943AA" w:rsidRDefault="005943AA" w:rsidP="005943AA">
      <w:pPr>
        <w:pStyle w:val="Default"/>
        <w:rPr>
          <w:sz w:val="22"/>
          <w:szCs w:val="22"/>
        </w:rPr>
      </w:pPr>
      <w:r>
        <w:rPr>
          <w:sz w:val="22"/>
          <w:szCs w:val="22"/>
        </w:rPr>
        <w:t xml:space="preserve">6. Zamawiający nie określa dodatkowych wymagań związanych z zatrudnianiem osób, o których </w:t>
      </w:r>
    </w:p>
    <w:p w14:paraId="0FF3CD6D" w14:textId="77777777" w:rsidR="005943AA" w:rsidRDefault="005943AA" w:rsidP="005943AA">
      <w:pPr>
        <w:pStyle w:val="Default"/>
        <w:rPr>
          <w:sz w:val="22"/>
          <w:szCs w:val="22"/>
        </w:rPr>
      </w:pPr>
      <w:r>
        <w:rPr>
          <w:sz w:val="22"/>
          <w:szCs w:val="22"/>
        </w:rPr>
        <w:t xml:space="preserve">mowa w art. 96 ust. 2 pkt 2 ustawy. </w:t>
      </w:r>
    </w:p>
    <w:p w14:paraId="171C788F" w14:textId="77777777" w:rsidR="005943AA" w:rsidRDefault="005943AA" w:rsidP="005943AA">
      <w:pPr>
        <w:pStyle w:val="Default"/>
        <w:rPr>
          <w:sz w:val="22"/>
          <w:szCs w:val="22"/>
        </w:rPr>
      </w:pPr>
    </w:p>
    <w:p w14:paraId="3A49D500" w14:textId="77777777" w:rsidR="005943AA" w:rsidRDefault="005943AA" w:rsidP="005943AA">
      <w:pPr>
        <w:pStyle w:val="Default"/>
        <w:rPr>
          <w:b/>
          <w:bCs/>
          <w:sz w:val="22"/>
          <w:szCs w:val="22"/>
        </w:rPr>
      </w:pPr>
      <w:r>
        <w:rPr>
          <w:b/>
          <w:bCs/>
          <w:sz w:val="22"/>
          <w:szCs w:val="22"/>
        </w:rPr>
        <w:t xml:space="preserve">IV. Wymagany termin wykonania zamówienia </w:t>
      </w:r>
    </w:p>
    <w:p w14:paraId="3D7D2CAE" w14:textId="77777777" w:rsidR="005943AA" w:rsidRDefault="005943AA" w:rsidP="005943AA">
      <w:pPr>
        <w:pStyle w:val="Default"/>
        <w:rPr>
          <w:sz w:val="22"/>
          <w:szCs w:val="22"/>
        </w:rPr>
      </w:pPr>
    </w:p>
    <w:p w14:paraId="0627D439" w14:textId="78CE454C" w:rsidR="005943AA" w:rsidRDefault="005943AA" w:rsidP="005943AA">
      <w:pPr>
        <w:pStyle w:val="Default"/>
        <w:numPr>
          <w:ilvl w:val="0"/>
          <w:numId w:val="2"/>
        </w:numPr>
        <w:rPr>
          <w:sz w:val="22"/>
          <w:szCs w:val="22"/>
        </w:rPr>
      </w:pPr>
      <w:r>
        <w:rPr>
          <w:sz w:val="22"/>
          <w:szCs w:val="22"/>
        </w:rPr>
        <w:t xml:space="preserve">Termin wykonania zamówienia: 01.01.2025 r. do końca roku 2025, tj. 12 miesięcy. </w:t>
      </w:r>
    </w:p>
    <w:p w14:paraId="41054D59" w14:textId="77777777" w:rsidR="005943AA" w:rsidRDefault="005943AA" w:rsidP="005943AA">
      <w:pPr>
        <w:pStyle w:val="Default"/>
        <w:ind w:left="720"/>
        <w:rPr>
          <w:sz w:val="22"/>
          <w:szCs w:val="22"/>
        </w:rPr>
      </w:pPr>
    </w:p>
    <w:p w14:paraId="0375237B" w14:textId="77777777" w:rsidR="005943AA" w:rsidRDefault="005943AA" w:rsidP="005943AA">
      <w:pPr>
        <w:pStyle w:val="Default"/>
        <w:rPr>
          <w:sz w:val="22"/>
          <w:szCs w:val="22"/>
        </w:rPr>
      </w:pPr>
      <w:r>
        <w:rPr>
          <w:sz w:val="22"/>
          <w:szCs w:val="22"/>
        </w:rPr>
        <w:t xml:space="preserve">2. Warunki płatności: </w:t>
      </w:r>
    </w:p>
    <w:p w14:paraId="3FDED87C" w14:textId="77777777" w:rsidR="005943AA" w:rsidRDefault="005943AA" w:rsidP="005943AA">
      <w:pPr>
        <w:pStyle w:val="Default"/>
        <w:rPr>
          <w:sz w:val="22"/>
          <w:szCs w:val="22"/>
        </w:rPr>
      </w:pPr>
      <w:r>
        <w:rPr>
          <w:sz w:val="22"/>
          <w:szCs w:val="22"/>
        </w:rPr>
        <w:t xml:space="preserve">- termin i forma płatności: przelewem w terminie 30 dni od daty wpływu do Zamawiającego </w:t>
      </w:r>
    </w:p>
    <w:p w14:paraId="6323ECBA" w14:textId="77777777" w:rsidR="005943AA" w:rsidRDefault="005943AA" w:rsidP="005943AA">
      <w:pPr>
        <w:pStyle w:val="Default"/>
        <w:rPr>
          <w:sz w:val="22"/>
          <w:szCs w:val="22"/>
        </w:rPr>
      </w:pPr>
      <w:r>
        <w:rPr>
          <w:sz w:val="22"/>
          <w:szCs w:val="22"/>
        </w:rPr>
        <w:t>prawidłowo wystawionej faktury.</w:t>
      </w:r>
    </w:p>
    <w:p w14:paraId="743D9A0C" w14:textId="77777777" w:rsidR="005943AA" w:rsidRDefault="005943AA" w:rsidP="005943AA">
      <w:pPr>
        <w:pStyle w:val="Default"/>
        <w:rPr>
          <w:sz w:val="22"/>
          <w:szCs w:val="22"/>
        </w:rPr>
      </w:pPr>
    </w:p>
    <w:p w14:paraId="7A4BAF93" w14:textId="77777777" w:rsidR="005943AA" w:rsidRDefault="005943AA" w:rsidP="005943AA">
      <w:pPr>
        <w:pStyle w:val="Default"/>
        <w:rPr>
          <w:b/>
          <w:bCs/>
          <w:sz w:val="22"/>
          <w:szCs w:val="22"/>
        </w:rPr>
      </w:pPr>
      <w:r>
        <w:rPr>
          <w:b/>
          <w:bCs/>
          <w:sz w:val="22"/>
          <w:szCs w:val="22"/>
        </w:rPr>
        <w:t xml:space="preserve">V. Podwykonawcy </w:t>
      </w:r>
    </w:p>
    <w:p w14:paraId="449B85ED" w14:textId="77777777" w:rsidR="005943AA" w:rsidRDefault="005943AA" w:rsidP="005943AA">
      <w:pPr>
        <w:pStyle w:val="Default"/>
        <w:rPr>
          <w:sz w:val="22"/>
          <w:szCs w:val="22"/>
        </w:rPr>
      </w:pPr>
    </w:p>
    <w:p w14:paraId="1D6DA1C0" w14:textId="77777777" w:rsidR="005943AA" w:rsidRDefault="005943AA" w:rsidP="005943AA">
      <w:pPr>
        <w:pStyle w:val="Default"/>
        <w:numPr>
          <w:ilvl w:val="0"/>
          <w:numId w:val="3"/>
        </w:numPr>
        <w:rPr>
          <w:sz w:val="22"/>
          <w:szCs w:val="22"/>
        </w:rPr>
      </w:pPr>
      <w:r>
        <w:rPr>
          <w:sz w:val="22"/>
          <w:szCs w:val="22"/>
        </w:rPr>
        <w:t xml:space="preserve">Zamawiający dopuszcza udział podwykonawców. </w:t>
      </w:r>
    </w:p>
    <w:p w14:paraId="11E315A0" w14:textId="77777777" w:rsidR="005943AA" w:rsidRDefault="005943AA" w:rsidP="005943AA">
      <w:pPr>
        <w:pStyle w:val="Default"/>
        <w:ind w:left="720"/>
        <w:rPr>
          <w:sz w:val="22"/>
          <w:szCs w:val="22"/>
        </w:rPr>
      </w:pPr>
    </w:p>
    <w:p w14:paraId="4FC14A8E" w14:textId="77777777" w:rsidR="005943AA" w:rsidRDefault="005943AA" w:rsidP="005943AA">
      <w:pPr>
        <w:pStyle w:val="Default"/>
        <w:rPr>
          <w:sz w:val="22"/>
          <w:szCs w:val="22"/>
        </w:rPr>
      </w:pPr>
      <w:r>
        <w:rPr>
          <w:sz w:val="22"/>
          <w:szCs w:val="22"/>
        </w:rPr>
        <w:t xml:space="preserve">2. Zamawiający nie zastrzega obowiązku osobistego wykonania przez Wykonawcę kluczowych </w:t>
      </w:r>
    </w:p>
    <w:p w14:paraId="4556029A" w14:textId="77777777" w:rsidR="005943AA" w:rsidRDefault="005943AA" w:rsidP="005943AA">
      <w:pPr>
        <w:pStyle w:val="Default"/>
        <w:rPr>
          <w:sz w:val="22"/>
          <w:szCs w:val="22"/>
        </w:rPr>
      </w:pPr>
      <w:r>
        <w:rPr>
          <w:sz w:val="22"/>
          <w:szCs w:val="22"/>
        </w:rPr>
        <w:t xml:space="preserve">części zamówienia. </w:t>
      </w:r>
    </w:p>
    <w:p w14:paraId="0FAE9FB2" w14:textId="77777777" w:rsidR="005943AA" w:rsidRDefault="005943AA" w:rsidP="005943AA">
      <w:pPr>
        <w:pStyle w:val="Default"/>
        <w:rPr>
          <w:sz w:val="22"/>
          <w:szCs w:val="22"/>
        </w:rPr>
      </w:pPr>
    </w:p>
    <w:p w14:paraId="393129A9" w14:textId="77777777" w:rsidR="005943AA" w:rsidRDefault="005943AA" w:rsidP="005943AA">
      <w:pPr>
        <w:pStyle w:val="Default"/>
        <w:rPr>
          <w:sz w:val="22"/>
          <w:szCs w:val="22"/>
        </w:rPr>
      </w:pPr>
      <w:r>
        <w:rPr>
          <w:sz w:val="22"/>
          <w:szCs w:val="22"/>
        </w:rPr>
        <w:t xml:space="preserve">3. Zamawiający żąda wskazania przez Wykonawcę części zamówienia, których wykonanie zamierza </w:t>
      </w:r>
    </w:p>
    <w:p w14:paraId="2E180280" w14:textId="77777777" w:rsidR="005943AA" w:rsidRDefault="005943AA" w:rsidP="005943AA">
      <w:pPr>
        <w:pStyle w:val="Default"/>
        <w:rPr>
          <w:sz w:val="22"/>
          <w:szCs w:val="22"/>
        </w:rPr>
      </w:pPr>
      <w:r>
        <w:rPr>
          <w:sz w:val="22"/>
          <w:szCs w:val="22"/>
        </w:rPr>
        <w:t xml:space="preserve">powierzyć podwykonawcom i podania przez Wykonawcę nazw firm podwykonawców </w:t>
      </w:r>
    </w:p>
    <w:p w14:paraId="6A24B4A0" w14:textId="77777777" w:rsidR="005943AA" w:rsidRDefault="005943AA" w:rsidP="005943AA">
      <w:pPr>
        <w:pStyle w:val="Default"/>
        <w:rPr>
          <w:sz w:val="22"/>
          <w:szCs w:val="22"/>
        </w:rPr>
      </w:pPr>
      <w:r>
        <w:rPr>
          <w:sz w:val="22"/>
          <w:szCs w:val="22"/>
        </w:rPr>
        <w:t xml:space="preserve">jeżeli są już znani – wskazanie pkt. 14 zał. nr 2 do SWZ. </w:t>
      </w:r>
    </w:p>
    <w:p w14:paraId="1D324CF2" w14:textId="77777777" w:rsidR="005943AA" w:rsidRDefault="005943AA" w:rsidP="005943AA">
      <w:pPr>
        <w:pStyle w:val="Default"/>
        <w:pageBreakBefore/>
        <w:rPr>
          <w:sz w:val="22"/>
          <w:szCs w:val="22"/>
        </w:rPr>
      </w:pPr>
      <w:r>
        <w:rPr>
          <w:sz w:val="22"/>
          <w:szCs w:val="22"/>
        </w:rPr>
        <w:lastRenderedPageBreak/>
        <w:t xml:space="preserve">4.  Zamawiający żąda, aby </w:t>
      </w:r>
    </w:p>
    <w:p w14:paraId="2DBEAC31" w14:textId="77777777" w:rsidR="005943AA" w:rsidRDefault="005943AA" w:rsidP="005943AA">
      <w:pPr>
        <w:pStyle w:val="Default"/>
        <w:rPr>
          <w:sz w:val="22"/>
          <w:szCs w:val="22"/>
        </w:rPr>
      </w:pPr>
      <w:r>
        <w:rPr>
          <w:sz w:val="22"/>
          <w:szCs w:val="22"/>
        </w:rPr>
        <w:t xml:space="preserve">przed przystąpieniem do wykonania zamówienia Wykonawca podał nazwy, dane kontaktowe </w:t>
      </w:r>
    </w:p>
    <w:p w14:paraId="06E0AA32" w14:textId="77777777" w:rsidR="005943AA" w:rsidRDefault="005943AA" w:rsidP="005943AA">
      <w:pPr>
        <w:pStyle w:val="Default"/>
        <w:rPr>
          <w:sz w:val="22"/>
          <w:szCs w:val="22"/>
        </w:rPr>
      </w:pPr>
      <w:r>
        <w:rPr>
          <w:sz w:val="22"/>
          <w:szCs w:val="22"/>
        </w:rPr>
        <w:t xml:space="preserve">oraz przedstawicieli, podwykonawców zaangażowanych w realizację  usług, </w:t>
      </w:r>
    </w:p>
    <w:p w14:paraId="73EE0432" w14:textId="77777777" w:rsidR="005943AA" w:rsidRDefault="005943AA" w:rsidP="005943AA">
      <w:pPr>
        <w:pStyle w:val="Default"/>
        <w:rPr>
          <w:sz w:val="22"/>
          <w:szCs w:val="22"/>
        </w:rPr>
      </w:pPr>
      <w:r>
        <w:rPr>
          <w:sz w:val="22"/>
          <w:szCs w:val="22"/>
        </w:rPr>
        <w:t xml:space="preserve">jeżeli są już znani. Wykonawca zawiadamia Zamawiającego o wszelkich zmianach w odniesieniu </w:t>
      </w:r>
    </w:p>
    <w:p w14:paraId="0D23EFAC" w14:textId="77777777" w:rsidR="005943AA" w:rsidRDefault="005943AA" w:rsidP="005943AA">
      <w:pPr>
        <w:pStyle w:val="Default"/>
        <w:rPr>
          <w:sz w:val="22"/>
          <w:szCs w:val="22"/>
        </w:rPr>
      </w:pPr>
      <w:r>
        <w:rPr>
          <w:sz w:val="22"/>
          <w:szCs w:val="22"/>
        </w:rPr>
        <w:t xml:space="preserve">do informacji, o których mowa w zdaniu pierwszym, w trakcie realizacji zamówienia, a także </w:t>
      </w:r>
    </w:p>
    <w:p w14:paraId="36AE568D" w14:textId="77777777" w:rsidR="005943AA" w:rsidRDefault="005943AA" w:rsidP="005943AA">
      <w:pPr>
        <w:pStyle w:val="Default"/>
        <w:rPr>
          <w:sz w:val="22"/>
          <w:szCs w:val="22"/>
        </w:rPr>
      </w:pPr>
      <w:r>
        <w:rPr>
          <w:sz w:val="22"/>
          <w:szCs w:val="22"/>
        </w:rPr>
        <w:t xml:space="preserve">przekazuje wymagane informacje na temat nowych podwykonawców, którym w późniejszym </w:t>
      </w:r>
    </w:p>
    <w:p w14:paraId="593B3A7C" w14:textId="77777777" w:rsidR="005943AA" w:rsidRDefault="005943AA" w:rsidP="005943AA">
      <w:pPr>
        <w:pStyle w:val="Default"/>
        <w:rPr>
          <w:sz w:val="22"/>
          <w:szCs w:val="22"/>
        </w:rPr>
      </w:pPr>
      <w:r>
        <w:rPr>
          <w:sz w:val="22"/>
          <w:szCs w:val="22"/>
        </w:rPr>
        <w:t xml:space="preserve">okresie zamierza powierzyć realizację robót budowlanych lub usług. </w:t>
      </w:r>
    </w:p>
    <w:p w14:paraId="503F8A07" w14:textId="77777777" w:rsidR="005943AA" w:rsidRDefault="005943AA" w:rsidP="005943AA">
      <w:pPr>
        <w:pStyle w:val="Default"/>
        <w:rPr>
          <w:sz w:val="22"/>
          <w:szCs w:val="22"/>
        </w:rPr>
      </w:pPr>
    </w:p>
    <w:p w14:paraId="309F065C" w14:textId="77777777" w:rsidR="005943AA" w:rsidRDefault="005943AA" w:rsidP="005943AA">
      <w:pPr>
        <w:pStyle w:val="Default"/>
        <w:rPr>
          <w:sz w:val="22"/>
          <w:szCs w:val="22"/>
        </w:rPr>
      </w:pPr>
      <w:r>
        <w:rPr>
          <w:sz w:val="22"/>
          <w:szCs w:val="22"/>
        </w:rPr>
        <w:t xml:space="preserve">5. Jeżeli zmiana albo rezygnacja z podwykonawcy dotyczy podmiotu, na którego zasoby Wykonawca </w:t>
      </w:r>
    </w:p>
    <w:p w14:paraId="5FC3CCC3" w14:textId="77777777" w:rsidR="005943AA" w:rsidRDefault="005943AA" w:rsidP="005943AA">
      <w:pPr>
        <w:pStyle w:val="Default"/>
        <w:rPr>
          <w:sz w:val="22"/>
          <w:szCs w:val="22"/>
        </w:rPr>
      </w:pPr>
      <w:r>
        <w:rPr>
          <w:sz w:val="22"/>
          <w:szCs w:val="22"/>
        </w:rPr>
        <w:t xml:space="preserve">powoływał się, na zasadach określonych w art. 118 ust. 1 ustawy, w celu wykazania </w:t>
      </w:r>
    </w:p>
    <w:p w14:paraId="759350C5" w14:textId="77777777" w:rsidR="005943AA" w:rsidRDefault="005943AA" w:rsidP="005943AA">
      <w:pPr>
        <w:pStyle w:val="Default"/>
        <w:rPr>
          <w:sz w:val="22"/>
          <w:szCs w:val="22"/>
        </w:rPr>
      </w:pPr>
      <w:r>
        <w:rPr>
          <w:sz w:val="22"/>
          <w:szCs w:val="22"/>
        </w:rPr>
        <w:t xml:space="preserve">spełniania warunków udziału w postępowaniu, Wykonawca jest obowiązany wykazać Zamawiającemu, </w:t>
      </w:r>
    </w:p>
    <w:p w14:paraId="2F8E800A" w14:textId="77777777" w:rsidR="005943AA" w:rsidRDefault="005943AA" w:rsidP="005943AA">
      <w:pPr>
        <w:pStyle w:val="Default"/>
        <w:rPr>
          <w:sz w:val="22"/>
          <w:szCs w:val="22"/>
        </w:rPr>
      </w:pPr>
      <w:r>
        <w:rPr>
          <w:sz w:val="22"/>
          <w:szCs w:val="22"/>
        </w:rPr>
        <w:t xml:space="preserve">że proponowany inny podwykonawca lub Wykonawca samodzielnie spełnia je w </w:t>
      </w:r>
    </w:p>
    <w:p w14:paraId="08D2DDD2" w14:textId="77777777" w:rsidR="005943AA" w:rsidRDefault="005943AA" w:rsidP="005943AA">
      <w:pPr>
        <w:pStyle w:val="Default"/>
        <w:rPr>
          <w:sz w:val="22"/>
          <w:szCs w:val="22"/>
        </w:rPr>
      </w:pPr>
      <w:r>
        <w:rPr>
          <w:sz w:val="22"/>
          <w:szCs w:val="22"/>
        </w:rPr>
        <w:t xml:space="preserve">stopniu nie mniejszym niż podwykonawca, na którego zasoby Wykonawca powoływał się w </w:t>
      </w:r>
    </w:p>
    <w:p w14:paraId="1C948121" w14:textId="77777777" w:rsidR="005943AA" w:rsidRDefault="005943AA" w:rsidP="005943AA">
      <w:pPr>
        <w:pStyle w:val="Default"/>
        <w:rPr>
          <w:sz w:val="22"/>
          <w:szCs w:val="22"/>
        </w:rPr>
      </w:pPr>
      <w:r>
        <w:rPr>
          <w:sz w:val="22"/>
          <w:szCs w:val="22"/>
        </w:rPr>
        <w:t xml:space="preserve">trakcie postępowania o udzielenie zamówienia. </w:t>
      </w:r>
    </w:p>
    <w:p w14:paraId="082A9F8A" w14:textId="77777777" w:rsidR="005943AA" w:rsidRDefault="005943AA" w:rsidP="005943AA">
      <w:pPr>
        <w:pStyle w:val="Default"/>
        <w:rPr>
          <w:sz w:val="22"/>
          <w:szCs w:val="22"/>
        </w:rPr>
      </w:pPr>
    </w:p>
    <w:p w14:paraId="66372EB9" w14:textId="77777777" w:rsidR="005943AA" w:rsidRDefault="005943AA" w:rsidP="005943AA">
      <w:pPr>
        <w:pStyle w:val="Default"/>
        <w:rPr>
          <w:b/>
          <w:bCs/>
          <w:sz w:val="22"/>
          <w:szCs w:val="22"/>
        </w:rPr>
      </w:pPr>
      <w:r>
        <w:rPr>
          <w:b/>
          <w:bCs/>
          <w:sz w:val="22"/>
          <w:szCs w:val="22"/>
        </w:rPr>
        <w:t xml:space="preserve">VI. Części zamówienia, oferty wariantowe i zamówienia uzupełniające </w:t>
      </w:r>
    </w:p>
    <w:p w14:paraId="6E0854E2" w14:textId="77777777" w:rsidR="005943AA" w:rsidRDefault="005943AA" w:rsidP="005943AA">
      <w:pPr>
        <w:pStyle w:val="Default"/>
        <w:rPr>
          <w:sz w:val="22"/>
          <w:szCs w:val="22"/>
        </w:rPr>
      </w:pPr>
    </w:p>
    <w:p w14:paraId="50AD4E99" w14:textId="77777777" w:rsidR="005943AA" w:rsidRDefault="005943AA" w:rsidP="005943AA">
      <w:pPr>
        <w:pStyle w:val="Default"/>
        <w:rPr>
          <w:sz w:val="22"/>
          <w:szCs w:val="22"/>
        </w:rPr>
      </w:pPr>
      <w:r>
        <w:rPr>
          <w:sz w:val="22"/>
          <w:szCs w:val="22"/>
        </w:rPr>
        <w:t xml:space="preserve">1. Zamawiający nie dopuszcza do składania ofert częściowych, wariantowych i nie przewiduje </w:t>
      </w:r>
    </w:p>
    <w:p w14:paraId="23AD1E06" w14:textId="77777777" w:rsidR="005943AA" w:rsidRDefault="005943AA" w:rsidP="005943AA">
      <w:pPr>
        <w:pStyle w:val="Default"/>
        <w:rPr>
          <w:sz w:val="22"/>
          <w:szCs w:val="22"/>
        </w:rPr>
      </w:pPr>
      <w:r>
        <w:rPr>
          <w:sz w:val="22"/>
          <w:szCs w:val="22"/>
        </w:rPr>
        <w:t xml:space="preserve">udzielenia zamówień, o których mowa w art. 214 ust. 1 pkt 7 ustawy. </w:t>
      </w:r>
    </w:p>
    <w:p w14:paraId="436588DF" w14:textId="77777777" w:rsidR="005943AA" w:rsidRDefault="005943AA" w:rsidP="005943AA">
      <w:pPr>
        <w:pStyle w:val="Default"/>
        <w:rPr>
          <w:sz w:val="22"/>
          <w:szCs w:val="22"/>
        </w:rPr>
      </w:pPr>
    </w:p>
    <w:p w14:paraId="2940B1CC" w14:textId="77777777" w:rsidR="005943AA" w:rsidRDefault="005943AA" w:rsidP="005943AA">
      <w:pPr>
        <w:pStyle w:val="Default"/>
        <w:rPr>
          <w:sz w:val="22"/>
          <w:szCs w:val="22"/>
        </w:rPr>
      </w:pPr>
      <w:r>
        <w:rPr>
          <w:sz w:val="22"/>
          <w:szCs w:val="22"/>
        </w:rPr>
        <w:t xml:space="preserve">2. Powody niedokonania podziału zamówienia na części: Postępowanie stanowiące przedmiot </w:t>
      </w:r>
    </w:p>
    <w:p w14:paraId="31F1B055" w14:textId="77777777" w:rsidR="005943AA" w:rsidRDefault="005943AA" w:rsidP="005943AA">
      <w:pPr>
        <w:pStyle w:val="Default"/>
        <w:rPr>
          <w:sz w:val="22"/>
          <w:szCs w:val="22"/>
        </w:rPr>
      </w:pPr>
      <w:r>
        <w:rPr>
          <w:sz w:val="22"/>
          <w:szCs w:val="22"/>
        </w:rPr>
        <w:t xml:space="preserve">niniejszego zamówienia z reguły jest przedmiotem zainteresowania oraz jest możliwe do zrealizowania </w:t>
      </w:r>
    </w:p>
    <w:p w14:paraId="200682D3" w14:textId="77777777" w:rsidR="005943AA" w:rsidRDefault="005943AA" w:rsidP="005943AA">
      <w:pPr>
        <w:pStyle w:val="Default"/>
        <w:rPr>
          <w:sz w:val="22"/>
          <w:szCs w:val="22"/>
        </w:rPr>
      </w:pPr>
      <w:r>
        <w:rPr>
          <w:sz w:val="22"/>
          <w:szCs w:val="22"/>
        </w:rPr>
        <w:t xml:space="preserve">przez przedsiębiorców stanowiących małe lub średnie przedsiębiorstwa. W związku z </w:t>
      </w:r>
    </w:p>
    <w:p w14:paraId="34D5993E" w14:textId="77777777" w:rsidR="005943AA" w:rsidRDefault="005943AA" w:rsidP="005943AA">
      <w:pPr>
        <w:pStyle w:val="Default"/>
        <w:rPr>
          <w:sz w:val="22"/>
          <w:szCs w:val="22"/>
        </w:rPr>
      </w:pPr>
      <w:r>
        <w:rPr>
          <w:sz w:val="22"/>
          <w:szCs w:val="22"/>
        </w:rPr>
        <w:t xml:space="preserve">tym podział zamówienia na części nie jest konieczny (zasadny). Ewentualny podział zadania </w:t>
      </w:r>
    </w:p>
    <w:p w14:paraId="0164A908" w14:textId="77777777" w:rsidR="005943AA" w:rsidRDefault="005943AA" w:rsidP="005943AA">
      <w:pPr>
        <w:pStyle w:val="Default"/>
        <w:rPr>
          <w:sz w:val="22"/>
          <w:szCs w:val="22"/>
        </w:rPr>
      </w:pPr>
      <w:r>
        <w:rPr>
          <w:sz w:val="22"/>
          <w:szCs w:val="22"/>
        </w:rPr>
        <w:t xml:space="preserve">byłby sztuczny lub wręcz niekorzystny dla Zamawiającego ponieważ mógłby prowadzić do </w:t>
      </w:r>
    </w:p>
    <w:p w14:paraId="0DB552A7" w14:textId="77777777" w:rsidR="005943AA" w:rsidRDefault="005943AA" w:rsidP="005943AA">
      <w:pPr>
        <w:pStyle w:val="Default"/>
        <w:rPr>
          <w:sz w:val="22"/>
          <w:szCs w:val="22"/>
        </w:rPr>
      </w:pPr>
      <w:r>
        <w:rPr>
          <w:sz w:val="22"/>
          <w:szCs w:val="22"/>
        </w:rPr>
        <w:t xml:space="preserve">braku oferty w któreś z części. Brak kompleksowej realizacji zamówienia mógłby zagrozić właściwemu </w:t>
      </w:r>
    </w:p>
    <w:p w14:paraId="003093BC" w14:textId="77777777" w:rsidR="005943AA" w:rsidRDefault="005943AA" w:rsidP="005943AA">
      <w:pPr>
        <w:pStyle w:val="Default"/>
        <w:rPr>
          <w:sz w:val="22"/>
          <w:szCs w:val="22"/>
        </w:rPr>
      </w:pPr>
      <w:r>
        <w:rPr>
          <w:sz w:val="22"/>
          <w:szCs w:val="22"/>
        </w:rPr>
        <w:t xml:space="preserve">jej wykonaniu. Należy również wskazać, iż kwestia podzielności świadczenia nie została </w:t>
      </w:r>
    </w:p>
    <w:p w14:paraId="62A041B7" w14:textId="77777777" w:rsidR="005943AA" w:rsidRDefault="005943AA" w:rsidP="005943AA">
      <w:pPr>
        <w:pStyle w:val="Default"/>
        <w:rPr>
          <w:sz w:val="22"/>
          <w:szCs w:val="22"/>
        </w:rPr>
      </w:pPr>
      <w:r>
        <w:rPr>
          <w:sz w:val="22"/>
          <w:szCs w:val="22"/>
        </w:rPr>
        <w:t xml:space="preserve">uregulowana w ustawie Prawo Zamówień Publicznych (PZP), wobec czego zgodnie z art. 8 </w:t>
      </w:r>
    </w:p>
    <w:p w14:paraId="3905E455" w14:textId="77777777" w:rsidR="005943AA" w:rsidRDefault="005943AA" w:rsidP="005943AA">
      <w:pPr>
        <w:pStyle w:val="Default"/>
        <w:rPr>
          <w:sz w:val="22"/>
          <w:szCs w:val="22"/>
        </w:rPr>
      </w:pPr>
      <w:r>
        <w:rPr>
          <w:sz w:val="22"/>
          <w:szCs w:val="22"/>
        </w:rPr>
        <w:t xml:space="preserve">ust 1 ustawy – Zamawiający stosuje w tym zakresie przepisy Kodeksu Cywilnego, w szczególności </w:t>
      </w:r>
    </w:p>
    <w:p w14:paraId="32156F11" w14:textId="77777777" w:rsidR="005943AA" w:rsidRDefault="005943AA" w:rsidP="005943AA">
      <w:pPr>
        <w:pStyle w:val="Default"/>
        <w:rPr>
          <w:sz w:val="22"/>
          <w:szCs w:val="22"/>
        </w:rPr>
      </w:pPr>
      <w:r>
        <w:rPr>
          <w:sz w:val="22"/>
          <w:szCs w:val="22"/>
        </w:rPr>
        <w:t xml:space="preserve">art. 379 § 2: “świadczenie jest podzielne, jeżeli może być spełnione częściowo bez istotnej </w:t>
      </w:r>
    </w:p>
    <w:p w14:paraId="7B529F03" w14:textId="77777777" w:rsidR="005943AA" w:rsidRDefault="005943AA" w:rsidP="005943AA">
      <w:pPr>
        <w:pStyle w:val="Default"/>
        <w:rPr>
          <w:sz w:val="22"/>
          <w:szCs w:val="22"/>
        </w:rPr>
      </w:pPr>
      <w:r>
        <w:rPr>
          <w:sz w:val="22"/>
          <w:szCs w:val="22"/>
        </w:rPr>
        <w:t xml:space="preserve">zmiany przedmiotu lub wartości”. Mając powyższe na uwadze należy uznać, iż świadczenie nie </w:t>
      </w:r>
    </w:p>
    <w:p w14:paraId="2BAB2D01" w14:textId="77777777" w:rsidR="005943AA" w:rsidRDefault="005943AA" w:rsidP="005943AA">
      <w:pPr>
        <w:pStyle w:val="Default"/>
        <w:rPr>
          <w:sz w:val="22"/>
          <w:szCs w:val="22"/>
        </w:rPr>
      </w:pPr>
      <w:r>
        <w:rPr>
          <w:sz w:val="22"/>
          <w:szCs w:val="22"/>
        </w:rPr>
        <w:t xml:space="preserve">może zostać spełnione częściowo bez istotnej zmiany przedmiotu, a to oznacza, iż należy je </w:t>
      </w:r>
    </w:p>
    <w:p w14:paraId="60EA3D07" w14:textId="77777777" w:rsidR="005943AA" w:rsidRDefault="005943AA" w:rsidP="005943AA">
      <w:pPr>
        <w:pStyle w:val="Default"/>
        <w:pageBreakBefore/>
        <w:rPr>
          <w:sz w:val="22"/>
          <w:szCs w:val="22"/>
        </w:rPr>
      </w:pPr>
      <w:r>
        <w:rPr>
          <w:sz w:val="22"/>
          <w:szCs w:val="22"/>
        </w:rPr>
        <w:lastRenderedPageBreak/>
        <w:t xml:space="preserve">traktować jako jedną całość. Jednocześnie brak podziału zamówienia na części nie powoduje </w:t>
      </w:r>
    </w:p>
    <w:p w14:paraId="15342231" w14:textId="77777777" w:rsidR="005943AA" w:rsidRDefault="005943AA" w:rsidP="005943AA">
      <w:pPr>
        <w:pStyle w:val="Default"/>
        <w:rPr>
          <w:sz w:val="22"/>
          <w:szCs w:val="22"/>
        </w:rPr>
      </w:pPr>
      <w:r>
        <w:rPr>
          <w:sz w:val="22"/>
          <w:szCs w:val="22"/>
        </w:rPr>
        <w:t xml:space="preserve">ograniczenia konkurencji oraz zapewnia równy dostęp podmiotów z sektora małych i średnich </w:t>
      </w:r>
    </w:p>
    <w:p w14:paraId="0C1073D1" w14:textId="77777777" w:rsidR="005943AA" w:rsidRDefault="005943AA" w:rsidP="005943AA">
      <w:pPr>
        <w:pStyle w:val="Default"/>
        <w:rPr>
          <w:sz w:val="22"/>
          <w:szCs w:val="22"/>
        </w:rPr>
      </w:pPr>
      <w:r>
        <w:rPr>
          <w:sz w:val="22"/>
          <w:szCs w:val="22"/>
        </w:rPr>
        <w:t xml:space="preserve">przedsiębiorstw. </w:t>
      </w:r>
    </w:p>
    <w:p w14:paraId="6E37CD60" w14:textId="77777777" w:rsidR="005943AA" w:rsidRDefault="005943AA" w:rsidP="005943AA">
      <w:pPr>
        <w:pStyle w:val="Default"/>
        <w:rPr>
          <w:sz w:val="22"/>
          <w:szCs w:val="22"/>
        </w:rPr>
      </w:pPr>
    </w:p>
    <w:p w14:paraId="6DCEBB68" w14:textId="77777777" w:rsidR="005943AA" w:rsidRDefault="005943AA" w:rsidP="005943AA">
      <w:pPr>
        <w:pStyle w:val="Default"/>
        <w:rPr>
          <w:b/>
          <w:bCs/>
          <w:sz w:val="22"/>
          <w:szCs w:val="22"/>
        </w:rPr>
      </w:pPr>
      <w:r>
        <w:rPr>
          <w:b/>
          <w:bCs/>
          <w:sz w:val="22"/>
          <w:szCs w:val="22"/>
        </w:rPr>
        <w:t>VII. Informacje o zamiarze zawarcia umowy ramowej oraz aukcji elektronicznej</w:t>
      </w:r>
    </w:p>
    <w:p w14:paraId="2EF87566" w14:textId="77777777" w:rsidR="005943AA" w:rsidRDefault="005943AA" w:rsidP="005943AA">
      <w:pPr>
        <w:pStyle w:val="Default"/>
        <w:rPr>
          <w:sz w:val="22"/>
          <w:szCs w:val="22"/>
        </w:rPr>
      </w:pPr>
    </w:p>
    <w:p w14:paraId="0CBCA432" w14:textId="77777777" w:rsidR="005943AA" w:rsidRDefault="005943AA" w:rsidP="005943AA">
      <w:pPr>
        <w:pStyle w:val="Default"/>
        <w:rPr>
          <w:sz w:val="22"/>
          <w:szCs w:val="22"/>
        </w:rPr>
      </w:pPr>
      <w:r>
        <w:rPr>
          <w:sz w:val="22"/>
          <w:szCs w:val="22"/>
        </w:rPr>
        <w:t xml:space="preserve">1. Zamawiający nie przewiduje zawarcia umowy ramowej oraz dokonania wyboru najkorzystniejszej </w:t>
      </w:r>
    </w:p>
    <w:p w14:paraId="3BF3D959" w14:textId="77777777" w:rsidR="005943AA" w:rsidRDefault="005943AA" w:rsidP="005943AA">
      <w:pPr>
        <w:pStyle w:val="Default"/>
        <w:rPr>
          <w:sz w:val="22"/>
          <w:szCs w:val="22"/>
        </w:rPr>
      </w:pPr>
      <w:r>
        <w:rPr>
          <w:sz w:val="22"/>
          <w:szCs w:val="22"/>
        </w:rPr>
        <w:t xml:space="preserve">oferty z zastosowaniem aukcji elektronicznej. </w:t>
      </w:r>
    </w:p>
    <w:p w14:paraId="14E5F43D" w14:textId="77777777" w:rsidR="005943AA" w:rsidRDefault="005943AA" w:rsidP="005943AA">
      <w:pPr>
        <w:pStyle w:val="Default"/>
        <w:rPr>
          <w:sz w:val="22"/>
          <w:szCs w:val="22"/>
        </w:rPr>
      </w:pPr>
    </w:p>
    <w:p w14:paraId="54D797E2" w14:textId="77777777" w:rsidR="005943AA" w:rsidRDefault="005943AA" w:rsidP="005943AA">
      <w:pPr>
        <w:pStyle w:val="Default"/>
        <w:rPr>
          <w:sz w:val="22"/>
          <w:szCs w:val="22"/>
        </w:rPr>
      </w:pPr>
      <w:r>
        <w:rPr>
          <w:sz w:val="22"/>
          <w:szCs w:val="22"/>
        </w:rPr>
        <w:t xml:space="preserve">2.Zamawiający nie przewiduje złożenia oferty w postaci katalogów elektronicznych. </w:t>
      </w:r>
    </w:p>
    <w:p w14:paraId="6DEA9D21" w14:textId="77777777" w:rsidR="005943AA" w:rsidRDefault="005943AA" w:rsidP="005943AA">
      <w:pPr>
        <w:pStyle w:val="Default"/>
        <w:ind w:left="720"/>
        <w:rPr>
          <w:sz w:val="22"/>
          <w:szCs w:val="22"/>
        </w:rPr>
      </w:pPr>
    </w:p>
    <w:p w14:paraId="5C9AE7A2" w14:textId="77777777" w:rsidR="005943AA" w:rsidRDefault="005943AA" w:rsidP="005943AA">
      <w:pPr>
        <w:pStyle w:val="Default"/>
        <w:rPr>
          <w:b/>
          <w:bCs/>
          <w:sz w:val="22"/>
          <w:szCs w:val="22"/>
        </w:rPr>
      </w:pPr>
      <w:r>
        <w:rPr>
          <w:b/>
          <w:bCs/>
          <w:sz w:val="22"/>
          <w:szCs w:val="22"/>
        </w:rPr>
        <w:t xml:space="preserve">VIII. Warunki udziału w postępowaniu </w:t>
      </w:r>
    </w:p>
    <w:p w14:paraId="3DB51A61" w14:textId="77777777" w:rsidR="005943AA" w:rsidRDefault="005943AA" w:rsidP="005943AA">
      <w:pPr>
        <w:pStyle w:val="Default"/>
        <w:rPr>
          <w:sz w:val="22"/>
          <w:szCs w:val="22"/>
        </w:rPr>
      </w:pPr>
    </w:p>
    <w:p w14:paraId="67C1BD9F" w14:textId="77777777" w:rsidR="005943AA" w:rsidRDefault="005943AA" w:rsidP="005943AA">
      <w:pPr>
        <w:pStyle w:val="Default"/>
        <w:rPr>
          <w:sz w:val="22"/>
          <w:szCs w:val="22"/>
        </w:rPr>
      </w:pPr>
      <w:r>
        <w:rPr>
          <w:sz w:val="22"/>
          <w:szCs w:val="22"/>
        </w:rPr>
        <w:t xml:space="preserve">1. O udzielenie zamówienia mogą ubiegać się Wykonawcy, którzy nie podlegają wykluczeniu </w:t>
      </w:r>
    </w:p>
    <w:p w14:paraId="0E947A6B" w14:textId="77777777" w:rsidR="005943AA" w:rsidRDefault="005943AA" w:rsidP="005943AA">
      <w:pPr>
        <w:pStyle w:val="Default"/>
        <w:rPr>
          <w:sz w:val="22"/>
          <w:szCs w:val="22"/>
        </w:rPr>
      </w:pPr>
      <w:r>
        <w:rPr>
          <w:sz w:val="22"/>
          <w:szCs w:val="22"/>
        </w:rPr>
        <w:t xml:space="preserve">oraz spełniają określone przez Zamawiającego warunki udziału w postępowaniu dotyczące: </w:t>
      </w:r>
    </w:p>
    <w:p w14:paraId="712925CC" w14:textId="77777777" w:rsidR="005943AA" w:rsidRDefault="005943AA" w:rsidP="005943AA">
      <w:pPr>
        <w:pStyle w:val="Default"/>
        <w:numPr>
          <w:ilvl w:val="0"/>
          <w:numId w:val="4"/>
        </w:numPr>
        <w:rPr>
          <w:sz w:val="22"/>
          <w:szCs w:val="22"/>
        </w:rPr>
      </w:pPr>
      <w:r>
        <w:rPr>
          <w:sz w:val="22"/>
          <w:szCs w:val="22"/>
        </w:rPr>
        <w:t xml:space="preserve">zdolności do występowania w obrocie gospodarczym, </w:t>
      </w:r>
    </w:p>
    <w:p w14:paraId="4426FD9B" w14:textId="77777777" w:rsidR="005943AA" w:rsidRPr="0033486D" w:rsidRDefault="005943AA" w:rsidP="0033486D">
      <w:pPr>
        <w:pStyle w:val="Default"/>
        <w:ind w:left="360"/>
        <w:rPr>
          <w:sz w:val="22"/>
          <w:szCs w:val="22"/>
        </w:rPr>
      </w:pPr>
      <w:r w:rsidRPr="0033486D">
        <w:rPr>
          <w:sz w:val="22"/>
          <w:szCs w:val="22"/>
        </w:rPr>
        <w:t xml:space="preserve">b) uprawnień do prowadzenia określonej działalności gospodarczej lub zawodowej, o ile wynika </w:t>
      </w:r>
    </w:p>
    <w:p w14:paraId="26DBFAAD" w14:textId="77777777" w:rsidR="005943AA" w:rsidRDefault="005943AA" w:rsidP="005943AA">
      <w:pPr>
        <w:pStyle w:val="Default"/>
        <w:rPr>
          <w:sz w:val="22"/>
          <w:szCs w:val="22"/>
        </w:rPr>
      </w:pPr>
      <w:r>
        <w:rPr>
          <w:sz w:val="22"/>
          <w:szCs w:val="22"/>
        </w:rPr>
        <w:t xml:space="preserve">to z odrębnych przepisów, </w:t>
      </w:r>
    </w:p>
    <w:p w14:paraId="602C90BE" w14:textId="77777777" w:rsidR="005943AA" w:rsidRDefault="005943AA" w:rsidP="005943AA">
      <w:pPr>
        <w:pStyle w:val="Default"/>
        <w:rPr>
          <w:sz w:val="22"/>
          <w:szCs w:val="22"/>
        </w:rPr>
      </w:pPr>
      <w:r>
        <w:rPr>
          <w:sz w:val="22"/>
          <w:szCs w:val="22"/>
        </w:rPr>
        <w:t xml:space="preserve">c) sytuacji ekonomicznej lub finansowej, </w:t>
      </w:r>
    </w:p>
    <w:p w14:paraId="28B9B752" w14:textId="77777777" w:rsidR="005943AA" w:rsidRDefault="005943AA" w:rsidP="005943AA">
      <w:pPr>
        <w:pStyle w:val="Default"/>
        <w:rPr>
          <w:sz w:val="22"/>
          <w:szCs w:val="22"/>
        </w:rPr>
      </w:pPr>
      <w:r>
        <w:rPr>
          <w:sz w:val="22"/>
          <w:szCs w:val="22"/>
        </w:rPr>
        <w:t xml:space="preserve">d) zdolności technicznej lub zawodowej. </w:t>
      </w:r>
    </w:p>
    <w:p w14:paraId="77BA86A6" w14:textId="77777777" w:rsidR="005943AA" w:rsidRDefault="005943AA" w:rsidP="005943AA">
      <w:pPr>
        <w:pStyle w:val="Default"/>
        <w:rPr>
          <w:sz w:val="22"/>
          <w:szCs w:val="22"/>
        </w:rPr>
      </w:pPr>
    </w:p>
    <w:p w14:paraId="49CC818B" w14:textId="77777777" w:rsidR="005943AA" w:rsidRDefault="005943AA" w:rsidP="005943AA">
      <w:pPr>
        <w:pStyle w:val="Default"/>
        <w:rPr>
          <w:sz w:val="22"/>
          <w:szCs w:val="22"/>
        </w:rPr>
      </w:pPr>
      <w:r>
        <w:rPr>
          <w:sz w:val="22"/>
          <w:szCs w:val="22"/>
        </w:rPr>
        <w:t xml:space="preserve">2.Wykonawca w celu spełnienia warunków określonych w pkt 1b i d musi: </w:t>
      </w:r>
    </w:p>
    <w:p w14:paraId="4592996C" w14:textId="77777777" w:rsidR="005943AA" w:rsidRDefault="005943AA" w:rsidP="005943AA">
      <w:pPr>
        <w:pStyle w:val="Default"/>
        <w:ind w:left="720"/>
        <w:rPr>
          <w:sz w:val="22"/>
          <w:szCs w:val="22"/>
        </w:rPr>
      </w:pPr>
    </w:p>
    <w:p w14:paraId="24149B9A" w14:textId="77777777" w:rsidR="005943AA" w:rsidRDefault="005943AA" w:rsidP="005943AA">
      <w:pPr>
        <w:pStyle w:val="Default"/>
        <w:rPr>
          <w:sz w:val="22"/>
          <w:szCs w:val="22"/>
        </w:rPr>
      </w:pPr>
      <w:r>
        <w:rPr>
          <w:sz w:val="22"/>
          <w:szCs w:val="22"/>
        </w:rPr>
        <w:t xml:space="preserve">a) potwierdzić spełnianie warunku dotyczącego posiadania aktualnej licencji lub zezwolenia </w:t>
      </w:r>
    </w:p>
    <w:p w14:paraId="45A234D8" w14:textId="77777777" w:rsidR="005943AA" w:rsidRDefault="005943AA" w:rsidP="005943AA">
      <w:pPr>
        <w:pStyle w:val="Default"/>
        <w:rPr>
          <w:sz w:val="22"/>
          <w:szCs w:val="22"/>
        </w:rPr>
      </w:pPr>
      <w:r>
        <w:rPr>
          <w:sz w:val="22"/>
          <w:szCs w:val="22"/>
        </w:rPr>
        <w:t xml:space="preserve">na wykonywanie krajowego transportu drogowego osób zgodnie z ustawą z dnia 6 września </w:t>
      </w:r>
    </w:p>
    <w:p w14:paraId="7AD20A66" w14:textId="77777777" w:rsidR="005943AA" w:rsidRDefault="005943AA" w:rsidP="005943AA">
      <w:pPr>
        <w:pStyle w:val="Default"/>
        <w:rPr>
          <w:sz w:val="22"/>
          <w:szCs w:val="22"/>
        </w:rPr>
      </w:pPr>
      <w:r>
        <w:rPr>
          <w:sz w:val="22"/>
          <w:szCs w:val="22"/>
        </w:rPr>
        <w:t xml:space="preserve">2001 o transporcie drogowym (t.j. Dz. U z 2022, poz. 2201 ze zm.) (w przypadku wykonawców </w:t>
      </w:r>
    </w:p>
    <w:p w14:paraId="66E5D347" w14:textId="77777777" w:rsidR="005943AA" w:rsidRDefault="005943AA" w:rsidP="005943AA">
      <w:pPr>
        <w:pStyle w:val="Default"/>
        <w:rPr>
          <w:sz w:val="22"/>
          <w:szCs w:val="22"/>
        </w:rPr>
      </w:pPr>
      <w:r>
        <w:rPr>
          <w:sz w:val="22"/>
          <w:szCs w:val="22"/>
        </w:rPr>
        <w:t xml:space="preserve">wspólnie ubiegających się o udzielenie zamówienia ww. warunek będzie spełniony, </w:t>
      </w:r>
    </w:p>
    <w:p w14:paraId="19E73E1C" w14:textId="77777777" w:rsidR="005943AA" w:rsidRDefault="005943AA" w:rsidP="005943AA">
      <w:pPr>
        <w:pStyle w:val="Default"/>
        <w:rPr>
          <w:sz w:val="22"/>
          <w:szCs w:val="22"/>
        </w:rPr>
      </w:pPr>
      <w:r>
        <w:rPr>
          <w:sz w:val="22"/>
          <w:szCs w:val="22"/>
        </w:rPr>
        <w:t xml:space="preserve">jeżeli co najmniej jeden z Wykonawców posiada wymagane uprawnienia i zrealizuje </w:t>
      </w:r>
    </w:p>
    <w:p w14:paraId="5746808D" w14:textId="77777777" w:rsidR="005943AA" w:rsidRDefault="005943AA" w:rsidP="005943AA">
      <w:pPr>
        <w:pStyle w:val="Default"/>
        <w:rPr>
          <w:sz w:val="22"/>
          <w:szCs w:val="22"/>
        </w:rPr>
      </w:pPr>
      <w:r>
        <w:rPr>
          <w:sz w:val="22"/>
          <w:szCs w:val="22"/>
        </w:rPr>
        <w:t>usługi do których te uprawnienia są wymagane),</w:t>
      </w:r>
    </w:p>
    <w:p w14:paraId="46BE8CE5" w14:textId="77777777" w:rsidR="005943AA" w:rsidRDefault="005943AA" w:rsidP="005943AA">
      <w:pPr>
        <w:pStyle w:val="Default"/>
        <w:rPr>
          <w:sz w:val="22"/>
          <w:szCs w:val="22"/>
        </w:rPr>
      </w:pPr>
      <w:r>
        <w:rPr>
          <w:sz w:val="22"/>
          <w:szCs w:val="22"/>
        </w:rPr>
        <w:t xml:space="preserve"> </w:t>
      </w:r>
    </w:p>
    <w:p w14:paraId="173007B5" w14:textId="77777777" w:rsidR="005943AA" w:rsidRDefault="005943AA" w:rsidP="005943AA">
      <w:pPr>
        <w:pStyle w:val="Default"/>
        <w:rPr>
          <w:sz w:val="22"/>
          <w:szCs w:val="22"/>
        </w:rPr>
      </w:pPr>
      <w:r>
        <w:rPr>
          <w:sz w:val="22"/>
          <w:szCs w:val="22"/>
        </w:rPr>
        <w:t xml:space="preserve">b)potwierdzić dysponowanie osobami min. 8 , które będą realizować zamówienie, posiadającymi uprawnienia do kierowania autobusami tj. prawo jazdy kategorii D oraz uprawnienia do przewozu osób, </w:t>
      </w:r>
    </w:p>
    <w:p w14:paraId="28A46E6A" w14:textId="77777777" w:rsidR="005943AA" w:rsidRDefault="005943AA" w:rsidP="005943AA">
      <w:pPr>
        <w:pStyle w:val="Default"/>
        <w:rPr>
          <w:sz w:val="22"/>
          <w:szCs w:val="22"/>
        </w:rPr>
      </w:pPr>
    </w:p>
    <w:p w14:paraId="472CB32C" w14:textId="77777777" w:rsidR="005943AA" w:rsidRDefault="005943AA" w:rsidP="005943AA">
      <w:pPr>
        <w:pStyle w:val="Default"/>
        <w:rPr>
          <w:sz w:val="20"/>
          <w:szCs w:val="20"/>
        </w:rPr>
      </w:pPr>
      <w:r>
        <w:rPr>
          <w:sz w:val="22"/>
          <w:szCs w:val="22"/>
        </w:rPr>
        <w:t xml:space="preserve">c) wykazać </w:t>
      </w:r>
      <w:r>
        <w:rPr>
          <w:sz w:val="23"/>
          <w:szCs w:val="23"/>
        </w:rPr>
        <w:t>wykonanie w okresie ostatnich 3 lat przed upływem terminu składania ofert, a jeżeli okres prowadzenia działalności jest krótszy - w tym okresie co najmniej 2 usług polegających na przewozie dzieci do szkół lub przedszkoli o wartościach co najmniej 200000,00zł każda wraz z załączeniem dowodów czy zostały wykonane lub są wykonywane należycie</w:t>
      </w:r>
      <w:r>
        <w:rPr>
          <w:sz w:val="20"/>
          <w:szCs w:val="20"/>
        </w:rPr>
        <w:t xml:space="preserve">. </w:t>
      </w:r>
    </w:p>
    <w:p w14:paraId="18E27096" w14:textId="77777777" w:rsidR="005943AA" w:rsidRDefault="005943AA" w:rsidP="005943AA">
      <w:pPr>
        <w:pStyle w:val="Default"/>
        <w:pageBreakBefore/>
        <w:rPr>
          <w:sz w:val="22"/>
          <w:szCs w:val="22"/>
        </w:rPr>
      </w:pPr>
      <w:r>
        <w:rPr>
          <w:sz w:val="22"/>
          <w:szCs w:val="22"/>
        </w:rPr>
        <w:lastRenderedPageBreak/>
        <w:t xml:space="preserve">3. Wykonawca może w celu potwierdzenia spełniania warunków udziału w postępowaniu, w </w:t>
      </w:r>
    </w:p>
    <w:p w14:paraId="4205D68D" w14:textId="77777777" w:rsidR="005943AA" w:rsidRDefault="005943AA" w:rsidP="005943AA">
      <w:pPr>
        <w:pStyle w:val="Default"/>
        <w:rPr>
          <w:sz w:val="22"/>
          <w:szCs w:val="22"/>
        </w:rPr>
      </w:pPr>
      <w:r>
        <w:rPr>
          <w:sz w:val="22"/>
          <w:szCs w:val="22"/>
        </w:rPr>
        <w:t xml:space="preserve">stosownych sytuacjach oraz w odniesieniu do konkretnego zamówienia, lub jego części, polegać </w:t>
      </w:r>
    </w:p>
    <w:p w14:paraId="7504B191" w14:textId="77777777" w:rsidR="005943AA" w:rsidRDefault="005943AA" w:rsidP="005943AA">
      <w:pPr>
        <w:pStyle w:val="Default"/>
        <w:rPr>
          <w:sz w:val="22"/>
          <w:szCs w:val="22"/>
        </w:rPr>
      </w:pPr>
      <w:r>
        <w:rPr>
          <w:sz w:val="22"/>
          <w:szCs w:val="22"/>
        </w:rPr>
        <w:t xml:space="preserve">na zdolnościach technicznych lub zawodowych lub sytuacji finansowej lub ekonomicznej </w:t>
      </w:r>
    </w:p>
    <w:p w14:paraId="501CF96B" w14:textId="77777777" w:rsidR="005943AA" w:rsidRDefault="005943AA" w:rsidP="005943AA">
      <w:pPr>
        <w:pStyle w:val="Default"/>
        <w:rPr>
          <w:sz w:val="22"/>
          <w:szCs w:val="22"/>
        </w:rPr>
      </w:pPr>
      <w:r>
        <w:rPr>
          <w:sz w:val="22"/>
          <w:szCs w:val="22"/>
        </w:rPr>
        <w:t xml:space="preserve">podmiotów udostępniających zasoby, niezależnie od charakteru prawnego łączących go z </w:t>
      </w:r>
    </w:p>
    <w:p w14:paraId="02994D86" w14:textId="77777777" w:rsidR="005943AA" w:rsidRDefault="005943AA" w:rsidP="005943AA">
      <w:pPr>
        <w:pStyle w:val="Default"/>
        <w:rPr>
          <w:sz w:val="22"/>
          <w:szCs w:val="22"/>
        </w:rPr>
      </w:pPr>
      <w:r>
        <w:rPr>
          <w:sz w:val="22"/>
          <w:szCs w:val="22"/>
        </w:rPr>
        <w:t xml:space="preserve">nimi stosunków prawnych. </w:t>
      </w:r>
    </w:p>
    <w:p w14:paraId="4E3FC460" w14:textId="77777777" w:rsidR="005943AA" w:rsidRDefault="005943AA" w:rsidP="005943AA">
      <w:pPr>
        <w:pStyle w:val="Default"/>
        <w:rPr>
          <w:sz w:val="22"/>
          <w:szCs w:val="22"/>
        </w:rPr>
      </w:pPr>
    </w:p>
    <w:p w14:paraId="7F5D87A4" w14:textId="77777777" w:rsidR="005943AA" w:rsidRDefault="005943AA" w:rsidP="005943AA">
      <w:pPr>
        <w:pStyle w:val="Default"/>
        <w:rPr>
          <w:sz w:val="22"/>
          <w:szCs w:val="22"/>
        </w:rPr>
      </w:pPr>
      <w:r>
        <w:rPr>
          <w:sz w:val="22"/>
          <w:szCs w:val="22"/>
        </w:rPr>
        <w:t xml:space="preserve">4. W odniesieniu do warunków dotyczących wykształcenia, kwalifikacji zawodowych lub doświadczenia </w:t>
      </w:r>
    </w:p>
    <w:p w14:paraId="42299D95" w14:textId="77777777" w:rsidR="005943AA" w:rsidRDefault="005943AA" w:rsidP="005943AA">
      <w:pPr>
        <w:pStyle w:val="Default"/>
        <w:rPr>
          <w:sz w:val="22"/>
          <w:szCs w:val="22"/>
        </w:rPr>
      </w:pPr>
      <w:r>
        <w:rPr>
          <w:sz w:val="22"/>
          <w:szCs w:val="22"/>
        </w:rPr>
        <w:t xml:space="preserve">Wykonawcy mogą polegać na zdolnościach podmiotów udostępniających zasoby, </w:t>
      </w:r>
    </w:p>
    <w:p w14:paraId="518F3279" w14:textId="77777777" w:rsidR="005943AA" w:rsidRDefault="005943AA" w:rsidP="005943AA">
      <w:pPr>
        <w:pStyle w:val="Default"/>
        <w:rPr>
          <w:sz w:val="22"/>
          <w:szCs w:val="22"/>
        </w:rPr>
      </w:pPr>
      <w:r>
        <w:rPr>
          <w:sz w:val="22"/>
          <w:szCs w:val="22"/>
        </w:rPr>
        <w:t xml:space="preserve">jeśli podmioty te wykonają roboty budowlane lub usługi, do realizacji których te zdolności </w:t>
      </w:r>
    </w:p>
    <w:p w14:paraId="7D902186" w14:textId="77777777" w:rsidR="005943AA" w:rsidRDefault="005943AA" w:rsidP="005943AA">
      <w:pPr>
        <w:pStyle w:val="Default"/>
        <w:rPr>
          <w:sz w:val="22"/>
          <w:szCs w:val="22"/>
        </w:rPr>
      </w:pPr>
      <w:r>
        <w:rPr>
          <w:sz w:val="22"/>
          <w:szCs w:val="22"/>
        </w:rPr>
        <w:t xml:space="preserve">są wymagane. </w:t>
      </w:r>
    </w:p>
    <w:p w14:paraId="1D62FC28" w14:textId="77777777" w:rsidR="005943AA" w:rsidRDefault="005943AA" w:rsidP="005943AA">
      <w:pPr>
        <w:pStyle w:val="Default"/>
        <w:rPr>
          <w:sz w:val="22"/>
          <w:szCs w:val="22"/>
        </w:rPr>
      </w:pPr>
    </w:p>
    <w:p w14:paraId="7970425A" w14:textId="77777777" w:rsidR="005943AA" w:rsidRDefault="005943AA" w:rsidP="005943AA">
      <w:pPr>
        <w:pStyle w:val="Default"/>
        <w:rPr>
          <w:sz w:val="22"/>
          <w:szCs w:val="22"/>
        </w:rPr>
      </w:pPr>
      <w:r>
        <w:rPr>
          <w:sz w:val="22"/>
          <w:szCs w:val="22"/>
        </w:rPr>
        <w:t xml:space="preserve">5. Wykonawca, który polega na zdolnościach lub sytuacji podmiotów udostępniających zasoby, </w:t>
      </w:r>
    </w:p>
    <w:p w14:paraId="62AE5CE5" w14:textId="77777777" w:rsidR="005943AA" w:rsidRDefault="005943AA" w:rsidP="005943AA">
      <w:pPr>
        <w:pStyle w:val="Default"/>
        <w:rPr>
          <w:sz w:val="22"/>
          <w:szCs w:val="22"/>
        </w:rPr>
      </w:pPr>
      <w:r>
        <w:rPr>
          <w:sz w:val="22"/>
          <w:szCs w:val="22"/>
        </w:rPr>
        <w:t xml:space="preserve">składa, wraz z ofertą, zobowiązanie podmiotu udostępniającego zasoby do oddania mu do </w:t>
      </w:r>
    </w:p>
    <w:p w14:paraId="562EB41A" w14:textId="77777777" w:rsidR="005943AA" w:rsidRDefault="005943AA" w:rsidP="005943AA">
      <w:pPr>
        <w:pStyle w:val="Default"/>
        <w:rPr>
          <w:sz w:val="22"/>
          <w:szCs w:val="22"/>
        </w:rPr>
      </w:pPr>
      <w:r>
        <w:rPr>
          <w:sz w:val="22"/>
          <w:szCs w:val="22"/>
        </w:rPr>
        <w:t xml:space="preserve">dyspozycji niezbędnych zasobów na potrzeby realizacji danego zamówienia lub inny podmiotowy </w:t>
      </w:r>
    </w:p>
    <w:p w14:paraId="58C02D66" w14:textId="77777777" w:rsidR="005943AA" w:rsidRDefault="005943AA" w:rsidP="005943AA">
      <w:pPr>
        <w:pStyle w:val="Default"/>
        <w:rPr>
          <w:sz w:val="22"/>
          <w:szCs w:val="22"/>
        </w:rPr>
      </w:pPr>
      <w:r>
        <w:rPr>
          <w:sz w:val="22"/>
          <w:szCs w:val="22"/>
        </w:rPr>
        <w:t xml:space="preserve">środek dowodowy potwierdzający, że Wykonawca realizując zamówienie, będzie dysponował </w:t>
      </w:r>
    </w:p>
    <w:p w14:paraId="5F9A87BB" w14:textId="77777777" w:rsidR="005943AA" w:rsidRDefault="005943AA" w:rsidP="005943AA">
      <w:pPr>
        <w:pStyle w:val="Default"/>
        <w:rPr>
          <w:sz w:val="22"/>
          <w:szCs w:val="22"/>
        </w:rPr>
      </w:pPr>
      <w:r>
        <w:rPr>
          <w:sz w:val="22"/>
          <w:szCs w:val="22"/>
        </w:rPr>
        <w:t xml:space="preserve">niezbędnymi zasobami tych podmiotów. </w:t>
      </w:r>
    </w:p>
    <w:p w14:paraId="4655FD6E" w14:textId="77777777" w:rsidR="005943AA" w:rsidRDefault="005943AA" w:rsidP="005943AA">
      <w:pPr>
        <w:pStyle w:val="Default"/>
        <w:rPr>
          <w:sz w:val="22"/>
          <w:szCs w:val="22"/>
        </w:rPr>
      </w:pPr>
    </w:p>
    <w:p w14:paraId="6BE83F66" w14:textId="77777777" w:rsidR="005943AA" w:rsidRDefault="005943AA" w:rsidP="005943AA">
      <w:pPr>
        <w:pStyle w:val="Default"/>
        <w:rPr>
          <w:sz w:val="22"/>
          <w:szCs w:val="22"/>
        </w:rPr>
      </w:pPr>
      <w:r>
        <w:rPr>
          <w:sz w:val="22"/>
          <w:szCs w:val="22"/>
        </w:rPr>
        <w:t xml:space="preserve">6. Zobowiązanie podmiotu udostępniającego zasoby, o którym mowa w pkt 5, potwierdza, że </w:t>
      </w:r>
    </w:p>
    <w:p w14:paraId="47D50F1C" w14:textId="77777777" w:rsidR="005943AA" w:rsidRDefault="005943AA" w:rsidP="005943AA">
      <w:pPr>
        <w:pStyle w:val="Default"/>
        <w:rPr>
          <w:sz w:val="22"/>
          <w:szCs w:val="22"/>
        </w:rPr>
      </w:pPr>
      <w:r>
        <w:rPr>
          <w:sz w:val="22"/>
          <w:szCs w:val="22"/>
        </w:rPr>
        <w:t xml:space="preserve">stosunek łączący Wykonawcę z podmiotami udostępniającymi zasoby gwarantuje rzeczywisty </w:t>
      </w:r>
    </w:p>
    <w:p w14:paraId="53B1841B" w14:textId="77777777" w:rsidR="005943AA" w:rsidRDefault="005943AA" w:rsidP="005943AA">
      <w:pPr>
        <w:pStyle w:val="Default"/>
        <w:rPr>
          <w:sz w:val="22"/>
          <w:szCs w:val="22"/>
        </w:rPr>
      </w:pPr>
      <w:r>
        <w:rPr>
          <w:sz w:val="22"/>
          <w:szCs w:val="22"/>
        </w:rPr>
        <w:t xml:space="preserve">dostęp do tych zasobów oraz określa w szczególności: </w:t>
      </w:r>
    </w:p>
    <w:p w14:paraId="5C25DEF7" w14:textId="77777777" w:rsidR="005943AA" w:rsidRDefault="005943AA" w:rsidP="005943AA">
      <w:pPr>
        <w:pStyle w:val="Default"/>
        <w:rPr>
          <w:sz w:val="22"/>
          <w:szCs w:val="22"/>
        </w:rPr>
      </w:pPr>
    </w:p>
    <w:p w14:paraId="33E79DCC" w14:textId="77777777" w:rsidR="005943AA" w:rsidRDefault="005943AA" w:rsidP="005943AA">
      <w:pPr>
        <w:pStyle w:val="Default"/>
        <w:rPr>
          <w:sz w:val="22"/>
          <w:szCs w:val="22"/>
        </w:rPr>
      </w:pPr>
      <w:r>
        <w:rPr>
          <w:sz w:val="22"/>
          <w:szCs w:val="22"/>
        </w:rPr>
        <w:t xml:space="preserve">1) zakres dostępnych wykonawcy zasobów podmiotu udostępniającego zasoby, </w:t>
      </w:r>
    </w:p>
    <w:p w14:paraId="579D5C72" w14:textId="77777777" w:rsidR="005943AA" w:rsidRDefault="005943AA" w:rsidP="005943AA">
      <w:pPr>
        <w:pStyle w:val="Default"/>
        <w:rPr>
          <w:sz w:val="22"/>
          <w:szCs w:val="22"/>
        </w:rPr>
      </w:pPr>
      <w:r>
        <w:rPr>
          <w:sz w:val="22"/>
          <w:szCs w:val="22"/>
        </w:rPr>
        <w:t xml:space="preserve">2) sposób i okres udostępnienia wykonawcy i wykorzystania przez niego zasobów podmiotu </w:t>
      </w:r>
    </w:p>
    <w:p w14:paraId="4AF06A3D" w14:textId="77777777" w:rsidR="005943AA" w:rsidRDefault="005943AA" w:rsidP="005943AA">
      <w:pPr>
        <w:pStyle w:val="Default"/>
        <w:rPr>
          <w:sz w:val="22"/>
          <w:szCs w:val="22"/>
        </w:rPr>
      </w:pPr>
      <w:r>
        <w:rPr>
          <w:sz w:val="22"/>
          <w:szCs w:val="22"/>
        </w:rPr>
        <w:t xml:space="preserve">udostępniającego te zasoby przy wykonywaniu zamówienia, </w:t>
      </w:r>
    </w:p>
    <w:p w14:paraId="0428846D" w14:textId="77777777" w:rsidR="005943AA" w:rsidRDefault="005943AA" w:rsidP="005943AA">
      <w:pPr>
        <w:pStyle w:val="Default"/>
        <w:rPr>
          <w:sz w:val="22"/>
          <w:szCs w:val="22"/>
        </w:rPr>
      </w:pPr>
      <w:r>
        <w:rPr>
          <w:sz w:val="22"/>
          <w:szCs w:val="22"/>
        </w:rPr>
        <w:t xml:space="preserve">3) czy i w jakim zakresie podmiot udostępniający zasoby, na zdolnościach którego wykonawca </w:t>
      </w:r>
    </w:p>
    <w:p w14:paraId="216CEA0B" w14:textId="77777777" w:rsidR="005943AA" w:rsidRDefault="005943AA" w:rsidP="005943AA">
      <w:pPr>
        <w:pStyle w:val="Default"/>
        <w:rPr>
          <w:sz w:val="22"/>
          <w:szCs w:val="22"/>
        </w:rPr>
      </w:pPr>
      <w:r>
        <w:rPr>
          <w:sz w:val="22"/>
          <w:szCs w:val="22"/>
        </w:rPr>
        <w:t xml:space="preserve">polega w odniesieniu do warunków udziału w postępowaniu dotyczących wykształcenia, </w:t>
      </w:r>
    </w:p>
    <w:p w14:paraId="6A5B746C" w14:textId="77777777" w:rsidR="005943AA" w:rsidRDefault="005943AA" w:rsidP="005943AA">
      <w:pPr>
        <w:pStyle w:val="Default"/>
        <w:rPr>
          <w:sz w:val="22"/>
          <w:szCs w:val="22"/>
        </w:rPr>
      </w:pPr>
      <w:r>
        <w:rPr>
          <w:sz w:val="22"/>
          <w:szCs w:val="22"/>
        </w:rPr>
        <w:t xml:space="preserve">kwalifikacji zawodowych lub doświadczenia, zrealizuje roboty budowlane lub usługi, których </w:t>
      </w:r>
    </w:p>
    <w:p w14:paraId="518E3790" w14:textId="77777777" w:rsidR="005943AA" w:rsidRDefault="005943AA" w:rsidP="005943AA">
      <w:pPr>
        <w:pStyle w:val="Default"/>
        <w:rPr>
          <w:sz w:val="22"/>
          <w:szCs w:val="22"/>
        </w:rPr>
      </w:pPr>
      <w:r>
        <w:rPr>
          <w:sz w:val="22"/>
          <w:szCs w:val="22"/>
        </w:rPr>
        <w:t xml:space="preserve">wskazane zdolności dotyczą. </w:t>
      </w:r>
    </w:p>
    <w:p w14:paraId="57F67178" w14:textId="77777777" w:rsidR="005943AA" w:rsidRDefault="005943AA" w:rsidP="005943AA">
      <w:pPr>
        <w:pStyle w:val="Default"/>
        <w:rPr>
          <w:sz w:val="22"/>
          <w:szCs w:val="22"/>
        </w:rPr>
      </w:pPr>
    </w:p>
    <w:p w14:paraId="246BE07D" w14:textId="77777777" w:rsidR="005943AA" w:rsidRDefault="005943AA" w:rsidP="005943AA">
      <w:pPr>
        <w:pStyle w:val="Default"/>
        <w:rPr>
          <w:sz w:val="22"/>
          <w:szCs w:val="22"/>
        </w:rPr>
      </w:pPr>
      <w:r>
        <w:rPr>
          <w:sz w:val="22"/>
          <w:szCs w:val="22"/>
        </w:rPr>
        <w:t xml:space="preserve">7. Jeżeli zdolności techniczne lub zawodowe, sytuacja ekonomiczna lub finansowa podmiotu </w:t>
      </w:r>
    </w:p>
    <w:p w14:paraId="598FD15B" w14:textId="77777777" w:rsidR="005943AA" w:rsidRDefault="005943AA" w:rsidP="005943AA">
      <w:pPr>
        <w:pStyle w:val="Default"/>
        <w:rPr>
          <w:sz w:val="22"/>
          <w:szCs w:val="22"/>
        </w:rPr>
      </w:pPr>
      <w:r>
        <w:rPr>
          <w:sz w:val="22"/>
          <w:szCs w:val="22"/>
        </w:rPr>
        <w:t xml:space="preserve">udostępniającego zasoby nie potwierdzają spełniania przez Wykonawcę warunków udziału w </w:t>
      </w:r>
    </w:p>
    <w:p w14:paraId="7D5F87DE" w14:textId="77777777" w:rsidR="005943AA" w:rsidRDefault="005943AA" w:rsidP="005943AA">
      <w:pPr>
        <w:pStyle w:val="Default"/>
        <w:rPr>
          <w:sz w:val="22"/>
          <w:szCs w:val="22"/>
        </w:rPr>
      </w:pPr>
      <w:r>
        <w:rPr>
          <w:sz w:val="22"/>
          <w:szCs w:val="22"/>
        </w:rPr>
        <w:t xml:space="preserve">postępowaniu lub zachodzą wobec tego podmiotu podstawy wykluczenia, Zamawiający żąda, </w:t>
      </w:r>
    </w:p>
    <w:p w14:paraId="54EC3A7F" w14:textId="77777777" w:rsidR="005943AA" w:rsidRDefault="005943AA" w:rsidP="005943AA">
      <w:pPr>
        <w:pStyle w:val="Default"/>
        <w:rPr>
          <w:sz w:val="22"/>
          <w:szCs w:val="22"/>
        </w:rPr>
      </w:pPr>
      <w:r>
        <w:rPr>
          <w:sz w:val="22"/>
          <w:szCs w:val="22"/>
        </w:rPr>
        <w:t xml:space="preserve">aby Wykonawca w terminie określonym przez Zamawiającego zastąpił ten podmiot innym </w:t>
      </w:r>
    </w:p>
    <w:p w14:paraId="058CF4E1" w14:textId="77777777" w:rsidR="005943AA" w:rsidRDefault="005943AA" w:rsidP="005943AA">
      <w:pPr>
        <w:pStyle w:val="Default"/>
        <w:rPr>
          <w:sz w:val="22"/>
          <w:szCs w:val="22"/>
        </w:rPr>
      </w:pPr>
      <w:r>
        <w:rPr>
          <w:sz w:val="22"/>
          <w:szCs w:val="22"/>
        </w:rPr>
        <w:t>podmiotem lub podmiotami albo wykazał, że samodzielnie spełnia warunki udziału w postępowaniu.</w:t>
      </w:r>
    </w:p>
    <w:p w14:paraId="0B9B0DF2" w14:textId="77777777" w:rsidR="005943AA" w:rsidRDefault="005943AA" w:rsidP="005943AA">
      <w:pPr>
        <w:pStyle w:val="Default"/>
        <w:rPr>
          <w:sz w:val="22"/>
          <w:szCs w:val="22"/>
        </w:rPr>
      </w:pPr>
    </w:p>
    <w:p w14:paraId="5672A4DA" w14:textId="77777777" w:rsidR="005943AA" w:rsidRDefault="005943AA" w:rsidP="005943AA">
      <w:pPr>
        <w:pStyle w:val="Default"/>
        <w:rPr>
          <w:sz w:val="22"/>
          <w:szCs w:val="22"/>
        </w:rPr>
      </w:pPr>
      <w:r>
        <w:rPr>
          <w:sz w:val="22"/>
          <w:szCs w:val="22"/>
        </w:rPr>
        <w:t xml:space="preserve">Ocena spełniania warunków udziału w postępowaniu będzie dokonana na zasadzie SPEŁNIA/NIE SPEŁNIA. Zamawiający najpierw dokona oceny ofert, a następnie zbada czy Wykonawca, którego oferta została oceniona jako najkorzystniejsza nie podlega wykluczeniu oraz spełnia warunki udziału w postępowaniu. </w:t>
      </w:r>
    </w:p>
    <w:p w14:paraId="072B11EC" w14:textId="77777777" w:rsidR="005943AA" w:rsidRDefault="005943AA" w:rsidP="005943AA">
      <w:pPr>
        <w:pStyle w:val="Default"/>
        <w:rPr>
          <w:sz w:val="22"/>
          <w:szCs w:val="22"/>
        </w:rPr>
      </w:pPr>
    </w:p>
    <w:p w14:paraId="1A5B2C3B" w14:textId="77777777" w:rsidR="005943AA" w:rsidRDefault="005943AA" w:rsidP="005943AA">
      <w:pPr>
        <w:pStyle w:val="Default"/>
        <w:rPr>
          <w:sz w:val="22"/>
          <w:szCs w:val="22"/>
        </w:rPr>
      </w:pPr>
      <w:r>
        <w:rPr>
          <w:b/>
          <w:bCs/>
          <w:sz w:val="22"/>
          <w:szCs w:val="22"/>
        </w:rPr>
        <w:t xml:space="preserve">IX. Podstawy wykluczenia </w:t>
      </w:r>
    </w:p>
    <w:p w14:paraId="36BC8E54" w14:textId="77777777" w:rsidR="005943AA" w:rsidRDefault="005943AA" w:rsidP="005943AA">
      <w:pPr>
        <w:pStyle w:val="Default"/>
        <w:pageBreakBefore/>
        <w:rPr>
          <w:sz w:val="22"/>
          <w:szCs w:val="22"/>
        </w:rPr>
      </w:pPr>
      <w:r>
        <w:rPr>
          <w:sz w:val="22"/>
          <w:szCs w:val="22"/>
        </w:rPr>
        <w:lastRenderedPageBreak/>
        <w:t xml:space="preserve">1. Z postępowania o udzielenie zamówienia wyklucza się Wykonawcę, w przypadku wystąpienia </w:t>
      </w:r>
    </w:p>
    <w:p w14:paraId="7AACFD83" w14:textId="77777777" w:rsidR="005943AA" w:rsidRDefault="005943AA" w:rsidP="005943AA">
      <w:pPr>
        <w:pStyle w:val="Default"/>
        <w:rPr>
          <w:sz w:val="22"/>
          <w:szCs w:val="22"/>
        </w:rPr>
      </w:pPr>
      <w:r>
        <w:rPr>
          <w:sz w:val="22"/>
          <w:szCs w:val="22"/>
        </w:rPr>
        <w:t xml:space="preserve">okoliczności wskazanych w art. 108 ust. 1 oraz art. 109 ust. 1 pkt 4, 6, 7 ustawy. </w:t>
      </w:r>
    </w:p>
    <w:p w14:paraId="598671FD" w14:textId="77777777" w:rsidR="005943AA" w:rsidRDefault="005943AA" w:rsidP="005943AA">
      <w:pPr>
        <w:pStyle w:val="Default"/>
        <w:rPr>
          <w:sz w:val="22"/>
          <w:szCs w:val="22"/>
        </w:rPr>
      </w:pPr>
    </w:p>
    <w:p w14:paraId="15CFEA3A" w14:textId="77777777" w:rsidR="005943AA" w:rsidRDefault="005943AA" w:rsidP="005943AA">
      <w:pPr>
        <w:pStyle w:val="Default"/>
        <w:rPr>
          <w:sz w:val="22"/>
          <w:szCs w:val="22"/>
        </w:rPr>
      </w:pPr>
      <w:r>
        <w:rPr>
          <w:sz w:val="22"/>
          <w:szCs w:val="22"/>
        </w:rPr>
        <w:t xml:space="preserve">2.Wykluczenie Wykonawcy następuje zgodnie z art. 111 ustawy </w:t>
      </w:r>
    </w:p>
    <w:p w14:paraId="64597B73" w14:textId="77777777" w:rsidR="005943AA" w:rsidRDefault="005943AA" w:rsidP="005943AA">
      <w:pPr>
        <w:pStyle w:val="Default"/>
        <w:ind w:left="720"/>
        <w:rPr>
          <w:sz w:val="22"/>
          <w:szCs w:val="22"/>
        </w:rPr>
      </w:pPr>
    </w:p>
    <w:p w14:paraId="57E1D673" w14:textId="77777777" w:rsidR="005943AA" w:rsidRDefault="005943AA" w:rsidP="005943AA">
      <w:pPr>
        <w:pStyle w:val="Default"/>
        <w:rPr>
          <w:sz w:val="22"/>
          <w:szCs w:val="22"/>
        </w:rPr>
      </w:pPr>
      <w:r>
        <w:rPr>
          <w:sz w:val="22"/>
          <w:szCs w:val="22"/>
        </w:rPr>
        <w:t xml:space="preserve">3. Wykonawca nie podlega wykluczeniu w okolicznościach określonych w art. 108 ust. 1 pkt 1, 2 i </w:t>
      </w:r>
    </w:p>
    <w:p w14:paraId="0DECD44B" w14:textId="77777777" w:rsidR="005943AA" w:rsidRDefault="005943AA" w:rsidP="005943AA">
      <w:pPr>
        <w:pStyle w:val="Default"/>
        <w:rPr>
          <w:sz w:val="22"/>
          <w:szCs w:val="22"/>
        </w:rPr>
      </w:pPr>
      <w:r>
        <w:rPr>
          <w:sz w:val="22"/>
          <w:szCs w:val="22"/>
        </w:rPr>
        <w:t>5 oraz art. 109 ust. 1 pkt 4 i 7, jeżeli udowodni, że spełnił łącznie następujące przesłanki:</w:t>
      </w:r>
    </w:p>
    <w:p w14:paraId="519904E8" w14:textId="77777777" w:rsidR="005943AA" w:rsidRDefault="005943AA" w:rsidP="005943AA">
      <w:pPr>
        <w:pStyle w:val="Default"/>
        <w:rPr>
          <w:sz w:val="22"/>
          <w:szCs w:val="22"/>
        </w:rPr>
      </w:pPr>
      <w:r>
        <w:rPr>
          <w:sz w:val="22"/>
          <w:szCs w:val="22"/>
        </w:rPr>
        <w:t xml:space="preserve"> </w:t>
      </w:r>
    </w:p>
    <w:p w14:paraId="765E12F1" w14:textId="77777777" w:rsidR="005943AA" w:rsidRDefault="005943AA" w:rsidP="005943AA">
      <w:pPr>
        <w:pStyle w:val="Default"/>
        <w:rPr>
          <w:sz w:val="22"/>
          <w:szCs w:val="22"/>
        </w:rPr>
      </w:pPr>
      <w:r>
        <w:rPr>
          <w:sz w:val="22"/>
          <w:szCs w:val="22"/>
        </w:rPr>
        <w:t xml:space="preserve">1) naprawił lub zobowiązał się do naprawienia szkody wyrządzonej przestępstwem, wykroczeniem </w:t>
      </w:r>
    </w:p>
    <w:p w14:paraId="12099F84" w14:textId="77777777" w:rsidR="005943AA" w:rsidRDefault="005943AA" w:rsidP="005943AA">
      <w:pPr>
        <w:pStyle w:val="Default"/>
        <w:rPr>
          <w:sz w:val="22"/>
          <w:szCs w:val="22"/>
        </w:rPr>
      </w:pPr>
      <w:r>
        <w:rPr>
          <w:sz w:val="22"/>
          <w:szCs w:val="22"/>
        </w:rPr>
        <w:t xml:space="preserve">lub swoim nieprawidłowym postępowaniem, w tym poprzez zadośćuczynienie pieniężne, </w:t>
      </w:r>
    </w:p>
    <w:p w14:paraId="16393717" w14:textId="77777777" w:rsidR="005943AA" w:rsidRDefault="005943AA" w:rsidP="005943AA">
      <w:pPr>
        <w:pStyle w:val="Default"/>
        <w:rPr>
          <w:sz w:val="22"/>
          <w:szCs w:val="22"/>
        </w:rPr>
      </w:pPr>
      <w:r>
        <w:rPr>
          <w:sz w:val="22"/>
          <w:szCs w:val="22"/>
        </w:rPr>
        <w:t xml:space="preserve">2) wyczerpująco wyjaśnił fakty i okoliczności związane z przestępstwem, wykroczeniem lub </w:t>
      </w:r>
    </w:p>
    <w:p w14:paraId="2C03204F" w14:textId="77777777" w:rsidR="005943AA" w:rsidRDefault="005943AA" w:rsidP="005943AA">
      <w:pPr>
        <w:pStyle w:val="Default"/>
        <w:rPr>
          <w:sz w:val="22"/>
          <w:szCs w:val="22"/>
        </w:rPr>
      </w:pPr>
      <w:r>
        <w:rPr>
          <w:sz w:val="22"/>
          <w:szCs w:val="22"/>
        </w:rPr>
        <w:t xml:space="preserve">swoim nieprawidłowym postępowaniem oraz spowodowanymi przez nie szkodami, aktywnie </w:t>
      </w:r>
    </w:p>
    <w:p w14:paraId="0EFB3DF6" w14:textId="77777777" w:rsidR="005943AA" w:rsidRDefault="005943AA" w:rsidP="005943AA">
      <w:pPr>
        <w:pStyle w:val="Default"/>
        <w:rPr>
          <w:sz w:val="22"/>
          <w:szCs w:val="22"/>
        </w:rPr>
      </w:pPr>
      <w:r>
        <w:rPr>
          <w:sz w:val="22"/>
          <w:szCs w:val="22"/>
        </w:rPr>
        <w:t xml:space="preserve">współpracując odpowiednio z właściwymi organami, w tym organami ścigania, lub zamawiającym, </w:t>
      </w:r>
    </w:p>
    <w:p w14:paraId="5784AFE0" w14:textId="77777777" w:rsidR="005943AA" w:rsidRDefault="005943AA" w:rsidP="005943AA">
      <w:pPr>
        <w:pStyle w:val="Default"/>
        <w:rPr>
          <w:sz w:val="22"/>
          <w:szCs w:val="22"/>
        </w:rPr>
      </w:pPr>
      <w:r>
        <w:rPr>
          <w:sz w:val="22"/>
          <w:szCs w:val="22"/>
        </w:rPr>
        <w:t xml:space="preserve">3) podjął konkretne środki techniczne, organizacyjne i kadrowe, odpowiednie dla zapobiegania </w:t>
      </w:r>
    </w:p>
    <w:p w14:paraId="185C1658" w14:textId="77777777" w:rsidR="005943AA" w:rsidRDefault="005943AA" w:rsidP="005943AA">
      <w:pPr>
        <w:pStyle w:val="Default"/>
        <w:rPr>
          <w:sz w:val="22"/>
          <w:szCs w:val="22"/>
        </w:rPr>
      </w:pPr>
      <w:r>
        <w:rPr>
          <w:sz w:val="22"/>
          <w:szCs w:val="22"/>
        </w:rPr>
        <w:t>dalszym przestępstwom, wykroczeniom lub nieprawidłowemu postępowaniu, w szczególności:</w:t>
      </w:r>
    </w:p>
    <w:p w14:paraId="1FD1EC03" w14:textId="77777777" w:rsidR="005943AA" w:rsidRDefault="005943AA" w:rsidP="005943AA">
      <w:pPr>
        <w:pStyle w:val="Default"/>
        <w:rPr>
          <w:sz w:val="22"/>
          <w:szCs w:val="22"/>
        </w:rPr>
      </w:pPr>
      <w:r>
        <w:rPr>
          <w:sz w:val="22"/>
          <w:szCs w:val="22"/>
        </w:rPr>
        <w:t xml:space="preserve"> </w:t>
      </w:r>
    </w:p>
    <w:p w14:paraId="5357F1DA" w14:textId="77777777" w:rsidR="005943AA" w:rsidRDefault="005943AA" w:rsidP="005943AA">
      <w:pPr>
        <w:pStyle w:val="Default"/>
        <w:rPr>
          <w:sz w:val="22"/>
          <w:szCs w:val="22"/>
        </w:rPr>
      </w:pPr>
      <w:r>
        <w:rPr>
          <w:sz w:val="22"/>
          <w:szCs w:val="22"/>
        </w:rPr>
        <w:t xml:space="preserve">1) zerwał wszelkie powiązania z osobami lub podmiotami odpowiedzialnymi za nieprawidłowe </w:t>
      </w:r>
    </w:p>
    <w:p w14:paraId="6FE60BF6" w14:textId="77777777" w:rsidR="005943AA" w:rsidRDefault="005943AA" w:rsidP="005943AA">
      <w:pPr>
        <w:pStyle w:val="Default"/>
        <w:rPr>
          <w:sz w:val="22"/>
          <w:szCs w:val="22"/>
        </w:rPr>
      </w:pPr>
      <w:r>
        <w:rPr>
          <w:sz w:val="22"/>
          <w:szCs w:val="22"/>
        </w:rPr>
        <w:t xml:space="preserve">postępowanie wykonawcy, </w:t>
      </w:r>
    </w:p>
    <w:p w14:paraId="6765DF6A" w14:textId="77777777" w:rsidR="005943AA" w:rsidRDefault="005943AA" w:rsidP="005943AA">
      <w:pPr>
        <w:pStyle w:val="Default"/>
        <w:rPr>
          <w:sz w:val="22"/>
          <w:szCs w:val="22"/>
        </w:rPr>
      </w:pPr>
    </w:p>
    <w:p w14:paraId="4A38D9DF" w14:textId="77777777" w:rsidR="005943AA" w:rsidRDefault="005943AA" w:rsidP="005943AA">
      <w:pPr>
        <w:pStyle w:val="Default"/>
        <w:rPr>
          <w:sz w:val="22"/>
          <w:szCs w:val="22"/>
        </w:rPr>
      </w:pPr>
      <w:r>
        <w:rPr>
          <w:sz w:val="22"/>
          <w:szCs w:val="22"/>
        </w:rPr>
        <w:t xml:space="preserve">2) zreorganizował personel, </w:t>
      </w:r>
    </w:p>
    <w:p w14:paraId="020B1D3A" w14:textId="77777777" w:rsidR="005943AA" w:rsidRDefault="005943AA" w:rsidP="005943AA">
      <w:pPr>
        <w:pStyle w:val="Default"/>
        <w:rPr>
          <w:sz w:val="22"/>
          <w:szCs w:val="22"/>
        </w:rPr>
      </w:pPr>
    </w:p>
    <w:p w14:paraId="7F6CEC0B" w14:textId="77777777" w:rsidR="005943AA" w:rsidRDefault="005943AA" w:rsidP="005943AA">
      <w:pPr>
        <w:pStyle w:val="Default"/>
        <w:rPr>
          <w:sz w:val="22"/>
          <w:szCs w:val="22"/>
        </w:rPr>
      </w:pPr>
      <w:r>
        <w:rPr>
          <w:sz w:val="22"/>
          <w:szCs w:val="22"/>
        </w:rPr>
        <w:t xml:space="preserve">3) wdrożył system sprawozdawczości i kontroli, </w:t>
      </w:r>
    </w:p>
    <w:p w14:paraId="10A86820" w14:textId="77777777" w:rsidR="005943AA" w:rsidRDefault="005943AA" w:rsidP="005943AA">
      <w:pPr>
        <w:pStyle w:val="Default"/>
        <w:rPr>
          <w:sz w:val="22"/>
          <w:szCs w:val="22"/>
        </w:rPr>
      </w:pPr>
    </w:p>
    <w:p w14:paraId="27AF3D10" w14:textId="77777777" w:rsidR="005943AA" w:rsidRDefault="005943AA" w:rsidP="005943AA">
      <w:pPr>
        <w:pStyle w:val="Default"/>
        <w:rPr>
          <w:sz w:val="22"/>
          <w:szCs w:val="22"/>
        </w:rPr>
      </w:pPr>
      <w:r>
        <w:rPr>
          <w:sz w:val="22"/>
          <w:szCs w:val="22"/>
        </w:rPr>
        <w:t xml:space="preserve">4) utworzył struktury audytu wewnętrznego do monitorowania przestrzegania przepisów, </w:t>
      </w:r>
    </w:p>
    <w:p w14:paraId="08C65373" w14:textId="77777777" w:rsidR="005943AA" w:rsidRDefault="005943AA" w:rsidP="005943AA">
      <w:pPr>
        <w:pStyle w:val="Default"/>
        <w:rPr>
          <w:sz w:val="22"/>
          <w:szCs w:val="22"/>
        </w:rPr>
      </w:pPr>
      <w:r>
        <w:rPr>
          <w:sz w:val="22"/>
          <w:szCs w:val="22"/>
        </w:rPr>
        <w:t xml:space="preserve">wewnętrznych regulacji lub standardów, </w:t>
      </w:r>
    </w:p>
    <w:p w14:paraId="3B7C24F1" w14:textId="77777777" w:rsidR="005943AA" w:rsidRDefault="005943AA" w:rsidP="005943AA">
      <w:pPr>
        <w:pStyle w:val="Default"/>
        <w:rPr>
          <w:sz w:val="22"/>
          <w:szCs w:val="22"/>
        </w:rPr>
      </w:pPr>
    </w:p>
    <w:p w14:paraId="24A1F3F0" w14:textId="77777777" w:rsidR="005943AA" w:rsidRDefault="005943AA" w:rsidP="005943AA">
      <w:pPr>
        <w:pStyle w:val="Default"/>
        <w:rPr>
          <w:sz w:val="22"/>
          <w:szCs w:val="22"/>
        </w:rPr>
      </w:pPr>
      <w:r>
        <w:rPr>
          <w:sz w:val="22"/>
          <w:szCs w:val="22"/>
        </w:rPr>
        <w:t xml:space="preserve">5) wprowadził wewnętrzne regulacje dotyczące odpowiedzialności i odszkodowań za nieprzestrzeganie </w:t>
      </w:r>
    </w:p>
    <w:p w14:paraId="7418157A" w14:textId="77777777" w:rsidR="005943AA" w:rsidRDefault="005943AA" w:rsidP="005943AA">
      <w:pPr>
        <w:pStyle w:val="Default"/>
        <w:rPr>
          <w:sz w:val="22"/>
          <w:szCs w:val="22"/>
        </w:rPr>
      </w:pPr>
      <w:r>
        <w:rPr>
          <w:sz w:val="22"/>
          <w:szCs w:val="22"/>
        </w:rPr>
        <w:t xml:space="preserve">przepisów, wewnętrznych regulacji lub standardów. </w:t>
      </w:r>
    </w:p>
    <w:p w14:paraId="5AFCDA9C" w14:textId="77777777" w:rsidR="005943AA" w:rsidRDefault="005943AA" w:rsidP="005943AA">
      <w:pPr>
        <w:pStyle w:val="Default"/>
        <w:rPr>
          <w:sz w:val="22"/>
          <w:szCs w:val="22"/>
        </w:rPr>
      </w:pPr>
    </w:p>
    <w:p w14:paraId="315B8517" w14:textId="77777777" w:rsidR="005943AA" w:rsidRDefault="005943AA" w:rsidP="005943AA">
      <w:pPr>
        <w:pStyle w:val="Default"/>
        <w:rPr>
          <w:sz w:val="22"/>
          <w:szCs w:val="22"/>
        </w:rPr>
      </w:pPr>
      <w:r>
        <w:rPr>
          <w:sz w:val="22"/>
          <w:szCs w:val="22"/>
        </w:rPr>
        <w:t xml:space="preserve">4. Wykonawca nie podlega wykluczeniu, jeżeli Zamawiający, uwzględniając wagę i szczególne </w:t>
      </w:r>
    </w:p>
    <w:p w14:paraId="1F0D84D8" w14:textId="77777777" w:rsidR="005943AA" w:rsidRDefault="005943AA" w:rsidP="005943AA">
      <w:pPr>
        <w:pStyle w:val="Default"/>
        <w:rPr>
          <w:sz w:val="22"/>
          <w:szCs w:val="22"/>
        </w:rPr>
      </w:pPr>
      <w:r>
        <w:rPr>
          <w:sz w:val="22"/>
          <w:szCs w:val="22"/>
        </w:rPr>
        <w:t xml:space="preserve">okoliczności czynu Wykonawcy, uzna za wystarczające przedstawione dowody, o których </w:t>
      </w:r>
    </w:p>
    <w:p w14:paraId="64AE22DD" w14:textId="77777777" w:rsidR="005943AA" w:rsidRDefault="005943AA" w:rsidP="005943AA">
      <w:pPr>
        <w:pStyle w:val="Default"/>
        <w:rPr>
          <w:sz w:val="22"/>
          <w:szCs w:val="22"/>
        </w:rPr>
      </w:pPr>
      <w:r>
        <w:rPr>
          <w:sz w:val="22"/>
          <w:szCs w:val="22"/>
        </w:rPr>
        <w:t xml:space="preserve">mowa w pkt 3. </w:t>
      </w:r>
    </w:p>
    <w:p w14:paraId="077C74AB" w14:textId="77777777" w:rsidR="005943AA" w:rsidRDefault="005943AA" w:rsidP="005943AA">
      <w:pPr>
        <w:pStyle w:val="Default"/>
        <w:rPr>
          <w:sz w:val="22"/>
          <w:szCs w:val="22"/>
        </w:rPr>
      </w:pPr>
    </w:p>
    <w:p w14:paraId="4C948BAD" w14:textId="77777777" w:rsidR="005943AA" w:rsidRDefault="005943AA" w:rsidP="005943AA">
      <w:pPr>
        <w:pStyle w:val="Default"/>
        <w:rPr>
          <w:sz w:val="22"/>
          <w:szCs w:val="22"/>
        </w:rPr>
      </w:pPr>
      <w:r>
        <w:rPr>
          <w:sz w:val="22"/>
          <w:szCs w:val="22"/>
        </w:rPr>
        <w:t xml:space="preserve">5. Zamawiający może wykluczyć Wykonawcę na każdym etapie postępowania o udzielenie </w:t>
      </w:r>
    </w:p>
    <w:p w14:paraId="79BF5797" w14:textId="77777777" w:rsidR="005943AA" w:rsidRDefault="005943AA" w:rsidP="005943AA">
      <w:pPr>
        <w:pStyle w:val="Default"/>
        <w:rPr>
          <w:sz w:val="22"/>
          <w:szCs w:val="22"/>
        </w:rPr>
      </w:pPr>
      <w:r>
        <w:rPr>
          <w:sz w:val="22"/>
          <w:szCs w:val="22"/>
        </w:rPr>
        <w:t xml:space="preserve">zamówienia. </w:t>
      </w:r>
    </w:p>
    <w:p w14:paraId="3C9043B3" w14:textId="77777777" w:rsidR="005943AA" w:rsidRDefault="005943AA" w:rsidP="005943AA">
      <w:pPr>
        <w:pStyle w:val="Default"/>
        <w:rPr>
          <w:sz w:val="22"/>
          <w:szCs w:val="22"/>
        </w:rPr>
      </w:pPr>
    </w:p>
    <w:p w14:paraId="05821002" w14:textId="77777777" w:rsidR="005943AA" w:rsidRDefault="005943AA" w:rsidP="005943AA">
      <w:pPr>
        <w:pStyle w:val="Default"/>
        <w:rPr>
          <w:b/>
          <w:bCs/>
          <w:sz w:val="22"/>
          <w:szCs w:val="22"/>
        </w:rPr>
      </w:pPr>
      <w:r>
        <w:rPr>
          <w:b/>
          <w:bCs/>
          <w:sz w:val="22"/>
          <w:szCs w:val="22"/>
        </w:rPr>
        <w:t xml:space="preserve">X. Wykaz podmiotowych środków dowodowych </w:t>
      </w:r>
    </w:p>
    <w:p w14:paraId="69ACD85E" w14:textId="77777777" w:rsidR="005943AA" w:rsidRDefault="005943AA" w:rsidP="005943AA">
      <w:pPr>
        <w:pStyle w:val="Default"/>
        <w:rPr>
          <w:sz w:val="22"/>
          <w:szCs w:val="22"/>
        </w:rPr>
      </w:pPr>
    </w:p>
    <w:p w14:paraId="26F57E78" w14:textId="77777777" w:rsidR="005943AA" w:rsidRDefault="005943AA" w:rsidP="005943AA">
      <w:pPr>
        <w:pStyle w:val="Default"/>
        <w:rPr>
          <w:sz w:val="22"/>
          <w:szCs w:val="22"/>
        </w:rPr>
      </w:pPr>
      <w:r>
        <w:rPr>
          <w:sz w:val="22"/>
          <w:szCs w:val="22"/>
        </w:rPr>
        <w:t xml:space="preserve">1. Do oferty, która musi być sporządzona pod rygorem nieważności w formie elektronicznej (w </w:t>
      </w:r>
    </w:p>
    <w:p w14:paraId="33017FC9" w14:textId="77777777" w:rsidR="005943AA" w:rsidRDefault="005943AA" w:rsidP="005943AA">
      <w:pPr>
        <w:pStyle w:val="Default"/>
        <w:rPr>
          <w:sz w:val="22"/>
          <w:szCs w:val="22"/>
        </w:rPr>
      </w:pPr>
      <w:r>
        <w:rPr>
          <w:sz w:val="22"/>
          <w:szCs w:val="22"/>
        </w:rPr>
        <w:t xml:space="preserve">postaci elektronicznej opatrzonej kwalifikowanym podpisem elektronicznym) albo w postaci </w:t>
      </w:r>
    </w:p>
    <w:p w14:paraId="5B9012B7" w14:textId="77777777" w:rsidR="005943AA" w:rsidRDefault="005943AA" w:rsidP="005943AA">
      <w:pPr>
        <w:pStyle w:val="Default"/>
        <w:rPr>
          <w:sz w:val="22"/>
          <w:szCs w:val="22"/>
        </w:rPr>
      </w:pPr>
      <w:r>
        <w:rPr>
          <w:sz w:val="22"/>
          <w:szCs w:val="22"/>
        </w:rPr>
        <w:t xml:space="preserve">elektronicznej opatrzonej podpisem zaufanym lub podpisem osobistym, w języku polskim należy </w:t>
      </w:r>
    </w:p>
    <w:p w14:paraId="412AE85F" w14:textId="77777777" w:rsidR="005943AA" w:rsidRDefault="005943AA" w:rsidP="005943AA">
      <w:pPr>
        <w:pStyle w:val="Default"/>
        <w:pageBreakBefore/>
        <w:rPr>
          <w:sz w:val="22"/>
          <w:szCs w:val="22"/>
        </w:rPr>
      </w:pPr>
      <w:r>
        <w:rPr>
          <w:sz w:val="22"/>
          <w:szCs w:val="22"/>
        </w:rPr>
        <w:lastRenderedPageBreak/>
        <w:t xml:space="preserve">załączyć: </w:t>
      </w:r>
    </w:p>
    <w:p w14:paraId="262161F3" w14:textId="77777777" w:rsidR="005943AA" w:rsidRDefault="005943AA" w:rsidP="005943AA">
      <w:pPr>
        <w:pStyle w:val="Default"/>
        <w:rPr>
          <w:sz w:val="22"/>
          <w:szCs w:val="22"/>
        </w:rPr>
      </w:pPr>
      <w:r>
        <w:rPr>
          <w:sz w:val="22"/>
          <w:szCs w:val="22"/>
        </w:rPr>
        <w:t xml:space="preserve">1) aktualne na dzień składania ofert oświadczenie z art. 125 ust. 1 ustawy – zał. nr 3 do SWZ </w:t>
      </w:r>
    </w:p>
    <w:p w14:paraId="69B76E28" w14:textId="77777777" w:rsidR="005943AA" w:rsidRDefault="005943AA" w:rsidP="005943AA">
      <w:pPr>
        <w:pStyle w:val="Default"/>
        <w:rPr>
          <w:sz w:val="22"/>
          <w:szCs w:val="22"/>
        </w:rPr>
      </w:pPr>
      <w:r>
        <w:rPr>
          <w:sz w:val="22"/>
          <w:szCs w:val="22"/>
        </w:rPr>
        <w:t xml:space="preserve">(Jeżeli Wykonawcy wspólnie ubiegają się o udzielenie zamówienia oświadczenie te składa </w:t>
      </w:r>
    </w:p>
    <w:p w14:paraId="3D09EE4A" w14:textId="77777777" w:rsidR="005943AA" w:rsidRDefault="005943AA" w:rsidP="005943AA">
      <w:pPr>
        <w:pStyle w:val="Default"/>
        <w:rPr>
          <w:sz w:val="22"/>
          <w:szCs w:val="22"/>
        </w:rPr>
      </w:pPr>
      <w:r>
        <w:rPr>
          <w:sz w:val="22"/>
          <w:szCs w:val="22"/>
        </w:rPr>
        <w:t xml:space="preserve">każdy z nich oraz podmiot, na zasoby którego powołuje się Wykonawca w celu spełnienia </w:t>
      </w:r>
    </w:p>
    <w:p w14:paraId="41076D17" w14:textId="77777777" w:rsidR="005943AA" w:rsidRDefault="005943AA" w:rsidP="005943AA">
      <w:pPr>
        <w:pStyle w:val="Default"/>
        <w:rPr>
          <w:sz w:val="22"/>
          <w:szCs w:val="22"/>
        </w:rPr>
      </w:pPr>
      <w:r>
        <w:rPr>
          <w:sz w:val="22"/>
          <w:szCs w:val="22"/>
        </w:rPr>
        <w:t xml:space="preserve">warunków udziału w postępowaniu). Oświadczenie należy złożyć pod rygorem nieważności </w:t>
      </w:r>
    </w:p>
    <w:p w14:paraId="54F0EDE3" w14:textId="77777777" w:rsidR="005943AA" w:rsidRDefault="005943AA" w:rsidP="005943AA">
      <w:pPr>
        <w:pStyle w:val="Default"/>
        <w:rPr>
          <w:sz w:val="22"/>
          <w:szCs w:val="22"/>
        </w:rPr>
      </w:pPr>
      <w:r>
        <w:rPr>
          <w:sz w:val="22"/>
          <w:szCs w:val="22"/>
        </w:rPr>
        <w:t xml:space="preserve">w formie elektronicznej opatrzonej kwalifikowanym podpisem elektronicznym lub w postaci </w:t>
      </w:r>
    </w:p>
    <w:p w14:paraId="39E2F1D6" w14:textId="77777777" w:rsidR="005943AA" w:rsidRDefault="005943AA" w:rsidP="005943AA">
      <w:pPr>
        <w:pStyle w:val="Default"/>
        <w:rPr>
          <w:sz w:val="22"/>
          <w:szCs w:val="22"/>
        </w:rPr>
      </w:pPr>
      <w:r>
        <w:rPr>
          <w:sz w:val="22"/>
          <w:szCs w:val="22"/>
        </w:rPr>
        <w:t xml:space="preserve">elektronicznej opatrzonej podpisem zaufanym lub podpisem osobistym, </w:t>
      </w:r>
    </w:p>
    <w:p w14:paraId="52646673" w14:textId="77777777" w:rsidR="005943AA" w:rsidRDefault="005943AA" w:rsidP="005943AA">
      <w:pPr>
        <w:pStyle w:val="Default"/>
        <w:rPr>
          <w:sz w:val="22"/>
          <w:szCs w:val="22"/>
        </w:rPr>
      </w:pPr>
    </w:p>
    <w:p w14:paraId="70BB1D18" w14:textId="77777777" w:rsidR="005943AA" w:rsidRDefault="005943AA" w:rsidP="005943AA">
      <w:pPr>
        <w:pStyle w:val="Default"/>
        <w:rPr>
          <w:sz w:val="22"/>
          <w:szCs w:val="22"/>
        </w:rPr>
      </w:pPr>
      <w:r>
        <w:rPr>
          <w:sz w:val="22"/>
          <w:szCs w:val="22"/>
        </w:rPr>
        <w:t xml:space="preserve">2) zobowiązania podmiotu trzeciego w przypadku określonym w pkt 5 -6 części VIII SWZ. Zobowiązanie </w:t>
      </w:r>
    </w:p>
    <w:p w14:paraId="55582152" w14:textId="77777777" w:rsidR="005943AA" w:rsidRDefault="005943AA" w:rsidP="005943AA">
      <w:pPr>
        <w:pStyle w:val="Default"/>
        <w:rPr>
          <w:sz w:val="22"/>
          <w:szCs w:val="22"/>
        </w:rPr>
      </w:pPr>
      <w:r>
        <w:rPr>
          <w:sz w:val="22"/>
          <w:szCs w:val="22"/>
        </w:rPr>
        <w:t xml:space="preserve">podmiotu trzeciego należy złożyć w formie elektronicznej opatrzonej kwalifikowanym </w:t>
      </w:r>
    </w:p>
    <w:p w14:paraId="31032D84" w14:textId="77777777" w:rsidR="005943AA" w:rsidRDefault="005943AA" w:rsidP="005943AA">
      <w:pPr>
        <w:pStyle w:val="Default"/>
        <w:rPr>
          <w:sz w:val="22"/>
          <w:szCs w:val="22"/>
        </w:rPr>
      </w:pPr>
      <w:r>
        <w:rPr>
          <w:sz w:val="22"/>
          <w:szCs w:val="22"/>
        </w:rPr>
        <w:t xml:space="preserve">podpisem elektronicznym lub postaci elektronicznej opatrzonej podpisem zaufanym </w:t>
      </w:r>
    </w:p>
    <w:p w14:paraId="61F5FBEA" w14:textId="77777777" w:rsidR="005943AA" w:rsidRDefault="005943AA" w:rsidP="005943AA">
      <w:pPr>
        <w:pStyle w:val="Default"/>
        <w:rPr>
          <w:sz w:val="22"/>
          <w:szCs w:val="22"/>
        </w:rPr>
      </w:pPr>
      <w:r>
        <w:rPr>
          <w:sz w:val="22"/>
          <w:szCs w:val="22"/>
        </w:rPr>
        <w:t xml:space="preserve">lub podpisem osobistym. Dokumenty, w tym zobowiązanie podpisuje podmiot, od którego </w:t>
      </w:r>
    </w:p>
    <w:p w14:paraId="34CE2D7B" w14:textId="77777777" w:rsidR="005943AA" w:rsidRDefault="005943AA" w:rsidP="005943AA">
      <w:pPr>
        <w:pStyle w:val="Default"/>
        <w:rPr>
          <w:sz w:val="22"/>
          <w:szCs w:val="22"/>
        </w:rPr>
      </w:pPr>
      <w:r>
        <w:rPr>
          <w:sz w:val="22"/>
          <w:szCs w:val="22"/>
        </w:rPr>
        <w:t xml:space="preserve">te dokumenty pochodzą, chyba, że zostanie udzielone pełnomocnictwo Wykonawcy </w:t>
      </w:r>
    </w:p>
    <w:p w14:paraId="64B3899E" w14:textId="77777777" w:rsidR="005943AA" w:rsidRDefault="005943AA" w:rsidP="005943AA">
      <w:pPr>
        <w:pStyle w:val="Default"/>
        <w:rPr>
          <w:sz w:val="22"/>
          <w:szCs w:val="22"/>
        </w:rPr>
      </w:pPr>
      <w:r>
        <w:rPr>
          <w:sz w:val="22"/>
          <w:szCs w:val="22"/>
        </w:rPr>
        <w:t xml:space="preserve">do podpisania takich dokumentów za podmiot trzeci/podwykonawcę, </w:t>
      </w:r>
    </w:p>
    <w:p w14:paraId="56B36C9B" w14:textId="77777777" w:rsidR="005943AA" w:rsidRDefault="005943AA" w:rsidP="005943AA">
      <w:pPr>
        <w:pStyle w:val="Default"/>
        <w:rPr>
          <w:sz w:val="22"/>
          <w:szCs w:val="22"/>
        </w:rPr>
      </w:pPr>
    </w:p>
    <w:p w14:paraId="3C5A59F7" w14:textId="77777777" w:rsidR="005943AA" w:rsidRDefault="005943AA" w:rsidP="005943AA">
      <w:pPr>
        <w:pStyle w:val="Default"/>
        <w:rPr>
          <w:sz w:val="22"/>
          <w:szCs w:val="22"/>
        </w:rPr>
      </w:pPr>
      <w:r>
        <w:rPr>
          <w:sz w:val="22"/>
          <w:szCs w:val="22"/>
        </w:rPr>
        <w:t xml:space="preserve">3) pełnomocnictwo ustanowione do reprezentowania Wykonawcy/ów ubiegającego/cych </w:t>
      </w:r>
    </w:p>
    <w:p w14:paraId="713A2288" w14:textId="77777777" w:rsidR="005943AA" w:rsidRDefault="005943AA" w:rsidP="005943AA">
      <w:pPr>
        <w:pStyle w:val="Default"/>
        <w:rPr>
          <w:sz w:val="22"/>
          <w:szCs w:val="22"/>
        </w:rPr>
      </w:pPr>
      <w:r>
        <w:rPr>
          <w:sz w:val="22"/>
          <w:szCs w:val="22"/>
        </w:rPr>
        <w:t xml:space="preserve">się o udzielenie zamówienia publicznego. Pełnomocnictwo przekazuje się w postaci elektronicznej </w:t>
      </w:r>
    </w:p>
    <w:p w14:paraId="5E4BB863" w14:textId="77777777" w:rsidR="005943AA" w:rsidRDefault="005943AA" w:rsidP="005943AA">
      <w:pPr>
        <w:pStyle w:val="Default"/>
        <w:rPr>
          <w:sz w:val="22"/>
          <w:szCs w:val="22"/>
        </w:rPr>
      </w:pPr>
      <w:r>
        <w:rPr>
          <w:sz w:val="22"/>
          <w:szCs w:val="22"/>
        </w:rPr>
        <w:t xml:space="preserve">i opatruje kwalifikowanym podpisem elektronicznym, podpisem zaufanym lub </w:t>
      </w:r>
    </w:p>
    <w:p w14:paraId="19ED86E8" w14:textId="77777777" w:rsidR="005943AA" w:rsidRDefault="005943AA" w:rsidP="005943AA">
      <w:pPr>
        <w:pStyle w:val="Default"/>
        <w:rPr>
          <w:sz w:val="22"/>
          <w:szCs w:val="22"/>
        </w:rPr>
      </w:pPr>
      <w:r>
        <w:rPr>
          <w:sz w:val="22"/>
          <w:szCs w:val="22"/>
        </w:rPr>
        <w:t xml:space="preserve">podpisem osobistym. W przypadku, gdy pełnomocnictwo zostało wystawione w postaci </w:t>
      </w:r>
    </w:p>
    <w:p w14:paraId="485D3D0F" w14:textId="77777777" w:rsidR="005943AA" w:rsidRDefault="005943AA" w:rsidP="005943AA">
      <w:pPr>
        <w:pStyle w:val="Default"/>
        <w:rPr>
          <w:sz w:val="22"/>
          <w:szCs w:val="22"/>
        </w:rPr>
      </w:pPr>
      <w:r>
        <w:rPr>
          <w:sz w:val="22"/>
          <w:szCs w:val="22"/>
        </w:rPr>
        <w:t xml:space="preserve">papierowej i opatrzone własnoręcznym podpisem, przekazuje się cyfrowe odwzorowanie </w:t>
      </w:r>
    </w:p>
    <w:p w14:paraId="3BFC4CEE" w14:textId="77777777" w:rsidR="005943AA" w:rsidRDefault="005943AA" w:rsidP="005943AA">
      <w:pPr>
        <w:pStyle w:val="Default"/>
        <w:rPr>
          <w:sz w:val="22"/>
          <w:szCs w:val="22"/>
        </w:rPr>
      </w:pPr>
      <w:r>
        <w:rPr>
          <w:sz w:val="22"/>
          <w:szCs w:val="22"/>
        </w:rPr>
        <w:t xml:space="preserve">tego dokumentu, opatrzone kwalifikowanym podpisem elektronicznym, podpisem zaufanym </w:t>
      </w:r>
    </w:p>
    <w:p w14:paraId="59201030" w14:textId="77777777" w:rsidR="005943AA" w:rsidRDefault="005943AA" w:rsidP="005943AA">
      <w:pPr>
        <w:pStyle w:val="Default"/>
        <w:rPr>
          <w:sz w:val="22"/>
          <w:szCs w:val="22"/>
        </w:rPr>
      </w:pPr>
      <w:r>
        <w:rPr>
          <w:sz w:val="22"/>
          <w:szCs w:val="22"/>
        </w:rPr>
        <w:t xml:space="preserve">lub podpisem osobistym, poświadczającym zgodność cyfrowego odwzorowania z dokumentem </w:t>
      </w:r>
    </w:p>
    <w:p w14:paraId="3E19F773" w14:textId="77777777" w:rsidR="005943AA" w:rsidRDefault="005943AA" w:rsidP="005943AA">
      <w:pPr>
        <w:pStyle w:val="Default"/>
        <w:rPr>
          <w:sz w:val="22"/>
          <w:szCs w:val="22"/>
        </w:rPr>
      </w:pPr>
      <w:r>
        <w:rPr>
          <w:sz w:val="22"/>
          <w:szCs w:val="22"/>
        </w:rPr>
        <w:t xml:space="preserve">w postaci papierowej. Poświadczenia zgodności cyfrowego odwzorowania z </w:t>
      </w:r>
    </w:p>
    <w:p w14:paraId="0536D3D8" w14:textId="77777777" w:rsidR="005943AA" w:rsidRDefault="005943AA" w:rsidP="005943AA">
      <w:pPr>
        <w:pStyle w:val="Default"/>
        <w:rPr>
          <w:sz w:val="22"/>
          <w:szCs w:val="22"/>
        </w:rPr>
      </w:pPr>
      <w:r>
        <w:rPr>
          <w:sz w:val="22"/>
          <w:szCs w:val="22"/>
        </w:rPr>
        <w:t xml:space="preserve">pełnomocnictwem w postaci papierowej, może dokonać mocodawca (osoba/osoby </w:t>
      </w:r>
    </w:p>
    <w:p w14:paraId="2369A983" w14:textId="77777777" w:rsidR="005943AA" w:rsidRDefault="005943AA" w:rsidP="005943AA">
      <w:pPr>
        <w:pStyle w:val="Default"/>
        <w:rPr>
          <w:sz w:val="22"/>
          <w:szCs w:val="22"/>
        </w:rPr>
      </w:pPr>
      <w:r>
        <w:rPr>
          <w:sz w:val="22"/>
          <w:szCs w:val="22"/>
        </w:rPr>
        <w:t xml:space="preserve">udzielające pełnomocnictwa) lub notariusz. </w:t>
      </w:r>
    </w:p>
    <w:p w14:paraId="2798C83B" w14:textId="77777777" w:rsidR="005943AA" w:rsidRDefault="005943AA" w:rsidP="005943AA">
      <w:pPr>
        <w:pStyle w:val="Default"/>
        <w:rPr>
          <w:sz w:val="22"/>
          <w:szCs w:val="22"/>
        </w:rPr>
      </w:pPr>
    </w:p>
    <w:p w14:paraId="2B463768" w14:textId="77777777" w:rsidR="005943AA" w:rsidRDefault="005943AA" w:rsidP="005943AA">
      <w:pPr>
        <w:pStyle w:val="Default"/>
        <w:rPr>
          <w:sz w:val="22"/>
          <w:szCs w:val="22"/>
        </w:rPr>
      </w:pPr>
      <w:r>
        <w:rPr>
          <w:sz w:val="22"/>
          <w:szCs w:val="22"/>
        </w:rPr>
        <w:t xml:space="preserve">2. Zamawiający wzywa Wykonawcę, którego oferta została najwyżej oceniona, do złożenia w </w:t>
      </w:r>
    </w:p>
    <w:p w14:paraId="3FC85E8F" w14:textId="77777777" w:rsidR="005943AA" w:rsidRDefault="005943AA" w:rsidP="005943AA">
      <w:pPr>
        <w:pStyle w:val="Default"/>
        <w:rPr>
          <w:sz w:val="22"/>
          <w:szCs w:val="22"/>
        </w:rPr>
      </w:pPr>
      <w:r>
        <w:rPr>
          <w:sz w:val="22"/>
          <w:szCs w:val="22"/>
        </w:rPr>
        <w:t xml:space="preserve">wyznaczonym terminie, nie krótszym niż 5 dni od dnia wezwania, podmiotowych środków dowodowych, </w:t>
      </w:r>
    </w:p>
    <w:p w14:paraId="04E05C42" w14:textId="77777777" w:rsidR="005943AA" w:rsidRDefault="005943AA" w:rsidP="005943AA">
      <w:pPr>
        <w:pStyle w:val="Default"/>
        <w:rPr>
          <w:sz w:val="22"/>
          <w:szCs w:val="22"/>
        </w:rPr>
      </w:pPr>
      <w:r>
        <w:rPr>
          <w:sz w:val="22"/>
          <w:szCs w:val="22"/>
        </w:rPr>
        <w:t xml:space="preserve">aktualnych na dzień złożenia podmiotowych środków dowodowych, w celu dokonania </w:t>
      </w:r>
    </w:p>
    <w:p w14:paraId="2E400E51" w14:textId="77777777" w:rsidR="005943AA" w:rsidRDefault="005943AA" w:rsidP="005943AA">
      <w:pPr>
        <w:pStyle w:val="Default"/>
        <w:rPr>
          <w:sz w:val="22"/>
          <w:szCs w:val="22"/>
        </w:rPr>
      </w:pPr>
      <w:r>
        <w:rPr>
          <w:sz w:val="22"/>
          <w:szCs w:val="22"/>
        </w:rPr>
        <w:t xml:space="preserve">kwalifikacji podmiotowej Wykonawcy. </w:t>
      </w:r>
    </w:p>
    <w:p w14:paraId="6A72180F" w14:textId="77777777" w:rsidR="005943AA" w:rsidRDefault="005943AA" w:rsidP="005943AA">
      <w:pPr>
        <w:pStyle w:val="Default"/>
        <w:rPr>
          <w:sz w:val="22"/>
          <w:szCs w:val="22"/>
        </w:rPr>
      </w:pPr>
    </w:p>
    <w:p w14:paraId="3611E119" w14:textId="77777777" w:rsidR="005943AA" w:rsidRDefault="005943AA" w:rsidP="005943AA">
      <w:pPr>
        <w:pStyle w:val="Default"/>
        <w:rPr>
          <w:sz w:val="22"/>
          <w:szCs w:val="22"/>
        </w:rPr>
      </w:pPr>
      <w:r>
        <w:rPr>
          <w:sz w:val="22"/>
          <w:szCs w:val="22"/>
        </w:rPr>
        <w:t xml:space="preserve">3. Podmiotowe środki dowodowe wymagane od Wykonawcy obejmują: </w:t>
      </w:r>
    </w:p>
    <w:p w14:paraId="66F55A44" w14:textId="77777777" w:rsidR="005943AA" w:rsidRDefault="005943AA" w:rsidP="005943AA">
      <w:pPr>
        <w:pStyle w:val="Default"/>
        <w:rPr>
          <w:sz w:val="22"/>
          <w:szCs w:val="22"/>
        </w:rPr>
      </w:pPr>
      <w:r>
        <w:rPr>
          <w:sz w:val="22"/>
          <w:szCs w:val="22"/>
        </w:rPr>
        <w:t xml:space="preserve">1) licencję lub zezwolenie na wykonywanie krajowego transportu drogowego osób zgodnie </w:t>
      </w:r>
    </w:p>
    <w:p w14:paraId="6D94C8E7" w14:textId="77777777" w:rsidR="005943AA" w:rsidRDefault="005943AA" w:rsidP="005943AA">
      <w:pPr>
        <w:pStyle w:val="Default"/>
        <w:rPr>
          <w:sz w:val="22"/>
          <w:szCs w:val="22"/>
        </w:rPr>
      </w:pPr>
      <w:r>
        <w:rPr>
          <w:sz w:val="22"/>
          <w:szCs w:val="22"/>
        </w:rPr>
        <w:t xml:space="preserve">z ustawą z dnia 6 września 2001 o transporcie drogowym (t.j. Dz. U z 2022, poz. 2201 ze zm.) </w:t>
      </w:r>
    </w:p>
    <w:p w14:paraId="7FEC3CD3" w14:textId="77777777" w:rsidR="005943AA" w:rsidRDefault="005943AA" w:rsidP="005943AA">
      <w:pPr>
        <w:pStyle w:val="Default"/>
        <w:pageBreakBefore/>
        <w:rPr>
          <w:sz w:val="22"/>
          <w:szCs w:val="22"/>
        </w:rPr>
      </w:pPr>
      <w:r>
        <w:rPr>
          <w:sz w:val="22"/>
          <w:szCs w:val="22"/>
        </w:rPr>
        <w:lastRenderedPageBreak/>
        <w:t xml:space="preserve">Dokument należy złożyć w formie elektronicznej opatrzonej kwalifikowanym podpisem </w:t>
      </w:r>
    </w:p>
    <w:p w14:paraId="24E6750C" w14:textId="77777777" w:rsidR="005943AA" w:rsidRDefault="005943AA" w:rsidP="005943AA">
      <w:pPr>
        <w:pStyle w:val="Default"/>
        <w:rPr>
          <w:sz w:val="22"/>
          <w:szCs w:val="22"/>
        </w:rPr>
      </w:pPr>
      <w:r>
        <w:rPr>
          <w:sz w:val="22"/>
          <w:szCs w:val="22"/>
        </w:rPr>
        <w:t xml:space="preserve">elektronicznym lub postaci elektronicznej opatrzonej podpisem zaufanym lub podpisem </w:t>
      </w:r>
    </w:p>
    <w:p w14:paraId="382513B8" w14:textId="77777777" w:rsidR="005943AA" w:rsidRDefault="005943AA" w:rsidP="005943AA">
      <w:pPr>
        <w:pStyle w:val="Default"/>
        <w:rPr>
          <w:sz w:val="22"/>
          <w:szCs w:val="22"/>
        </w:rPr>
      </w:pPr>
      <w:r>
        <w:rPr>
          <w:sz w:val="22"/>
          <w:szCs w:val="22"/>
        </w:rPr>
        <w:t xml:space="preserve">osobistym; </w:t>
      </w:r>
    </w:p>
    <w:p w14:paraId="017242D4" w14:textId="77777777" w:rsidR="005943AA" w:rsidRDefault="005943AA" w:rsidP="005943AA">
      <w:pPr>
        <w:pStyle w:val="Default"/>
        <w:rPr>
          <w:sz w:val="22"/>
          <w:szCs w:val="22"/>
        </w:rPr>
      </w:pPr>
    </w:p>
    <w:p w14:paraId="177A6F59" w14:textId="77777777" w:rsidR="005943AA" w:rsidRDefault="005943AA" w:rsidP="005943AA">
      <w:pPr>
        <w:pStyle w:val="Default"/>
        <w:rPr>
          <w:sz w:val="22"/>
          <w:szCs w:val="22"/>
        </w:rPr>
      </w:pPr>
      <w:r>
        <w:rPr>
          <w:sz w:val="22"/>
          <w:szCs w:val="22"/>
        </w:rPr>
        <w:t xml:space="preserve">2) oświadczenie Wykonawcy, w zakresie art. 108 ust. 1 pkt 5 ustawy, o braku przynależności </w:t>
      </w:r>
    </w:p>
    <w:p w14:paraId="4F0E62E1" w14:textId="77777777" w:rsidR="005943AA" w:rsidRDefault="005943AA" w:rsidP="005943AA">
      <w:pPr>
        <w:pStyle w:val="Default"/>
        <w:rPr>
          <w:sz w:val="22"/>
          <w:szCs w:val="22"/>
        </w:rPr>
      </w:pPr>
      <w:r>
        <w:rPr>
          <w:sz w:val="22"/>
          <w:szCs w:val="22"/>
        </w:rPr>
        <w:t xml:space="preserve">do tej samej grupy kapitałowej, w rozumieniu ustawy z dnia 16 lutego 2007 r. o ochronie </w:t>
      </w:r>
    </w:p>
    <w:p w14:paraId="75F423E5" w14:textId="77777777" w:rsidR="005943AA" w:rsidRDefault="005943AA" w:rsidP="005943AA">
      <w:pPr>
        <w:pStyle w:val="Default"/>
        <w:rPr>
          <w:sz w:val="22"/>
          <w:szCs w:val="22"/>
        </w:rPr>
      </w:pPr>
      <w:r>
        <w:rPr>
          <w:sz w:val="22"/>
          <w:szCs w:val="22"/>
        </w:rPr>
        <w:t xml:space="preserve">konkurencji i konsumentów (Dz. U. z 2023 r. poz. 1689 z późn. zm), z innym wykonawcą, który złożył odrębną </w:t>
      </w:r>
    </w:p>
    <w:p w14:paraId="3211FBBB" w14:textId="77777777" w:rsidR="005943AA" w:rsidRDefault="005943AA" w:rsidP="005943AA">
      <w:pPr>
        <w:pStyle w:val="Default"/>
        <w:rPr>
          <w:sz w:val="22"/>
          <w:szCs w:val="22"/>
        </w:rPr>
      </w:pPr>
      <w:r>
        <w:rPr>
          <w:sz w:val="22"/>
          <w:szCs w:val="22"/>
        </w:rPr>
        <w:t xml:space="preserve">ofertę, ofertę częściową lub wniosek o dopuszczenie do udziału w postępowaniu, </w:t>
      </w:r>
    </w:p>
    <w:p w14:paraId="76F3125E" w14:textId="77777777" w:rsidR="005943AA" w:rsidRDefault="005943AA" w:rsidP="005943AA">
      <w:pPr>
        <w:pStyle w:val="Default"/>
        <w:rPr>
          <w:sz w:val="22"/>
          <w:szCs w:val="22"/>
        </w:rPr>
      </w:pPr>
      <w:r>
        <w:rPr>
          <w:sz w:val="22"/>
          <w:szCs w:val="22"/>
        </w:rPr>
        <w:t xml:space="preserve">albo oświadczenia o przynależności do tej samej grupy kapitałowej wraz z dokumentami </w:t>
      </w:r>
    </w:p>
    <w:p w14:paraId="66148D64" w14:textId="77777777" w:rsidR="005943AA" w:rsidRDefault="005943AA" w:rsidP="005943AA">
      <w:pPr>
        <w:pStyle w:val="Default"/>
        <w:rPr>
          <w:sz w:val="22"/>
          <w:szCs w:val="22"/>
        </w:rPr>
      </w:pPr>
      <w:r>
        <w:rPr>
          <w:sz w:val="22"/>
          <w:szCs w:val="22"/>
        </w:rPr>
        <w:t xml:space="preserve">lub informacjami potwierdzającymi przygotowanie oferty, oferty częściowej lub wniosku o </w:t>
      </w:r>
    </w:p>
    <w:p w14:paraId="3D812F3D" w14:textId="77777777" w:rsidR="005943AA" w:rsidRDefault="005943AA" w:rsidP="005943AA">
      <w:pPr>
        <w:pStyle w:val="Default"/>
        <w:rPr>
          <w:sz w:val="22"/>
          <w:szCs w:val="22"/>
        </w:rPr>
      </w:pPr>
      <w:r>
        <w:rPr>
          <w:sz w:val="22"/>
          <w:szCs w:val="22"/>
        </w:rPr>
        <w:t xml:space="preserve">dopuszczenie do udziału w postępowaniu niezależnie od innego wykonawcy należącego </w:t>
      </w:r>
    </w:p>
    <w:p w14:paraId="1FFDFEF2" w14:textId="77777777" w:rsidR="005943AA" w:rsidRDefault="005943AA" w:rsidP="005943AA">
      <w:pPr>
        <w:pStyle w:val="Default"/>
        <w:rPr>
          <w:sz w:val="22"/>
          <w:szCs w:val="22"/>
        </w:rPr>
      </w:pPr>
      <w:r>
        <w:rPr>
          <w:sz w:val="22"/>
          <w:szCs w:val="22"/>
        </w:rPr>
        <w:t xml:space="preserve">do tej samej grupy kapitałowej. W przypadku wspólnego ubiegania się o zamówienie </w:t>
      </w:r>
    </w:p>
    <w:p w14:paraId="6E2A3DD6" w14:textId="77777777" w:rsidR="005943AA" w:rsidRDefault="005943AA" w:rsidP="005943AA">
      <w:pPr>
        <w:pStyle w:val="Default"/>
        <w:rPr>
          <w:sz w:val="22"/>
          <w:szCs w:val="22"/>
        </w:rPr>
      </w:pPr>
      <w:r>
        <w:rPr>
          <w:sz w:val="22"/>
          <w:szCs w:val="22"/>
        </w:rPr>
        <w:t xml:space="preserve">przez Wykonawców, oświadczenie składa każdy z Wykonawców wspólnie ubiegających </w:t>
      </w:r>
    </w:p>
    <w:p w14:paraId="65933639" w14:textId="77777777" w:rsidR="005943AA" w:rsidRDefault="005943AA" w:rsidP="005943AA">
      <w:pPr>
        <w:pStyle w:val="Default"/>
        <w:rPr>
          <w:sz w:val="22"/>
          <w:szCs w:val="22"/>
        </w:rPr>
      </w:pPr>
      <w:r>
        <w:rPr>
          <w:sz w:val="22"/>
          <w:szCs w:val="22"/>
        </w:rPr>
        <w:t xml:space="preserve">się o zamówienie. Oświadczenie należy złożyć w formie elektronicznej opatrzonej kwalifikowanym </w:t>
      </w:r>
    </w:p>
    <w:p w14:paraId="5B940FBB" w14:textId="77777777" w:rsidR="005943AA" w:rsidRDefault="005943AA" w:rsidP="005943AA">
      <w:pPr>
        <w:pStyle w:val="Default"/>
        <w:rPr>
          <w:sz w:val="22"/>
          <w:szCs w:val="22"/>
        </w:rPr>
      </w:pPr>
      <w:r>
        <w:rPr>
          <w:sz w:val="22"/>
          <w:szCs w:val="22"/>
        </w:rPr>
        <w:t xml:space="preserve">podpisem elektronicznym lub postaci elektronicznej opatrzonej podpisem zaufanym </w:t>
      </w:r>
    </w:p>
    <w:p w14:paraId="5A2C6FC5" w14:textId="77777777" w:rsidR="005943AA" w:rsidRDefault="005943AA" w:rsidP="005943AA">
      <w:pPr>
        <w:pStyle w:val="Default"/>
        <w:rPr>
          <w:sz w:val="22"/>
          <w:szCs w:val="22"/>
        </w:rPr>
      </w:pPr>
      <w:r>
        <w:rPr>
          <w:sz w:val="22"/>
          <w:szCs w:val="22"/>
        </w:rPr>
        <w:t xml:space="preserve">lub podpisem osobistym – załącznik nr 5 do SWZ; </w:t>
      </w:r>
    </w:p>
    <w:p w14:paraId="75C8B58D" w14:textId="77777777" w:rsidR="005943AA" w:rsidRDefault="005943AA" w:rsidP="005943AA">
      <w:pPr>
        <w:pStyle w:val="Default"/>
        <w:rPr>
          <w:sz w:val="22"/>
          <w:szCs w:val="22"/>
        </w:rPr>
      </w:pPr>
    </w:p>
    <w:p w14:paraId="2FE9CC06" w14:textId="77777777" w:rsidR="005943AA" w:rsidRDefault="005943AA" w:rsidP="005943AA">
      <w:pPr>
        <w:pStyle w:val="Default"/>
        <w:rPr>
          <w:sz w:val="22"/>
          <w:szCs w:val="22"/>
        </w:rPr>
      </w:pPr>
      <w:r>
        <w:rPr>
          <w:sz w:val="22"/>
          <w:szCs w:val="22"/>
        </w:rPr>
        <w:t xml:space="preserve">3) wykaz osób – kierowców skierowanych przez wykonawcę do realizacji zamówienia publicznegoi, wraz z informacjami na temat ich kwalifikacji zawodowych, uprawnień, </w:t>
      </w:r>
    </w:p>
    <w:p w14:paraId="3744C7F0" w14:textId="77777777" w:rsidR="005943AA" w:rsidRDefault="005943AA" w:rsidP="005943AA">
      <w:pPr>
        <w:pStyle w:val="Default"/>
        <w:rPr>
          <w:sz w:val="22"/>
          <w:szCs w:val="22"/>
        </w:rPr>
      </w:pPr>
      <w:r>
        <w:rPr>
          <w:sz w:val="22"/>
          <w:szCs w:val="22"/>
        </w:rPr>
        <w:t xml:space="preserve">doświadczenia niezbędnych do wykonania zamówienia publicznego, </w:t>
      </w:r>
    </w:p>
    <w:p w14:paraId="64B72025" w14:textId="77777777" w:rsidR="005943AA" w:rsidRDefault="005943AA" w:rsidP="005943AA">
      <w:pPr>
        <w:pStyle w:val="Default"/>
        <w:rPr>
          <w:sz w:val="22"/>
          <w:szCs w:val="22"/>
        </w:rPr>
      </w:pPr>
      <w:r>
        <w:rPr>
          <w:sz w:val="22"/>
          <w:szCs w:val="22"/>
        </w:rPr>
        <w:t xml:space="preserve">oraz informacją o podstawie do dysponowania tymi osobami. Wykaz osób należy złożyć w formie elektronicznej opatrzonej </w:t>
      </w:r>
    </w:p>
    <w:p w14:paraId="6059231A" w14:textId="77777777" w:rsidR="005943AA" w:rsidRDefault="005943AA" w:rsidP="005943AA">
      <w:pPr>
        <w:pStyle w:val="Default"/>
        <w:rPr>
          <w:sz w:val="22"/>
          <w:szCs w:val="22"/>
        </w:rPr>
      </w:pPr>
      <w:r>
        <w:rPr>
          <w:sz w:val="22"/>
          <w:szCs w:val="22"/>
        </w:rPr>
        <w:t xml:space="preserve">kwalifikowanym podpisem elektronicznym lub postaci elektronicznej opatrzonej podpisem </w:t>
      </w:r>
    </w:p>
    <w:p w14:paraId="56A4795B" w14:textId="77777777" w:rsidR="005943AA" w:rsidRDefault="005943AA" w:rsidP="005943AA">
      <w:pPr>
        <w:pStyle w:val="Default"/>
        <w:rPr>
          <w:sz w:val="22"/>
          <w:szCs w:val="22"/>
        </w:rPr>
      </w:pPr>
      <w:r>
        <w:rPr>
          <w:sz w:val="22"/>
          <w:szCs w:val="22"/>
        </w:rPr>
        <w:t xml:space="preserve">zaufanym lub podpisem osobistym – załącznik nr 4 do SWZ; </w:t>
      </w:r>
    </w:p>
    <w:p w14:paraId="7ED07AE3" w14:textId="77777777" w:rsidR="005943AA" w:rsidRDefault="005943AA" w:rsidP="005943AA">
      <w:pPr>
        <w:pStyle w:val="Default"/>
        <w:rPr>
          <w:sz w:val="22"/>
          <w:szCs w:val="22"/>
        </w:rPr>
      </w:pPr>
    </w:p>
    <w:p w14:paraId="1F0746B6" w14:textId="77777777" w:rsidR="005943AA" w:rsidRDefault="005943AA" w:rsidP="005943AA">
      <w:pPr>
        <w:pStyle w:val="Default"/>
        <w:rPr>
          <w:sz w:val="22"/>
          <w:szCs w:val="22"/>
        </w:rPr>
      </w:pPr>
      <w:r>
        <w:rPr>
          <w:sz w:val="22"/>
          <w:szCs w:val="22"/>
        </w:rPr>
        <w:t xml:space="preserve">4) wykazu co najmniej 2 usług wykonanych w okresie ostatnich 3 lat przed upływem terminu składania ofert, a jeżeli okres prowadzenia działalności jest krótszy to w tym okresie polegających na przewozie dzieci do szkół i przedszkoli o wartościach co najmniej 200000,00zł każda wraz z załączeniem dowodów, że zostały wykonane lub są wykonywane należycie. </w:t>
      </w:r>
    </w:p>
    <w:p w14:paraId="75306B7C" w14:textId="77777777" w:rsidR="005943AA" w:rsidRDefault="005943AA" w:rsidP="005943AA">
      <w:pPr>
        <w:pStyle w:val="Default"/>
        <w:rPr>
          <w:sz w:val="22"/>
          <w:szCs w:val="22"/>
        </w:rPr>
      </w:pPr>
    </w:p>
    <w:p w14:paraId="5D987D2A" w14:textId="77777777" w:rsidR="005943AA" w:rsidRDefault="005943AA" w:rsidP="005943AA">
      <w:pPr>
        <w:pStyle w:val="Default"/>
        <w:rPr>
          <w:sz w:val="22"/>
          <w:szCs w:val="22"/>
        </w:rPr>
      </w:pPr>
      <w:r>
        <w:rPr>
          <w:sz w:val="22"/>
          <w:szCs w:val="22"/>
        </w:rPr>
        <w:t xml:space="preserve">4.Zamawiający nie wzywa do złożenia podmiotowych środków dowodowych, jeżeli: </w:t>
      </w:r>
    </w:p>
    <w:p w14:paraId="3E069DAF" w14:textId="77777777" w:rsidR="005943AA" w:rsidRDefault="005943AA" w:rsidP="005943AA">
      <w:pPr>
        <w:pStyle w:val="Default"/>
        <w:ind w:left="720"/>
        <w:rPr>
          <w:sz w:val="22"/>
          <w:szCs w:val="22"/>
        </w:rPr>
      </w:pPr>
    </w:p>
    <w:p w14:paraId="1EDC0BDB" w14:textId="77777777" w:rsidR="005943AA" w:rsidRDefault="005943AA" w:rsidP="005943AA">
      <w:pPr>
        <w:pStyle w:val="Default"/>
        <w:rPr>
          <w:sz w:val="22"/>
          <w:szCs w:val="22"/>
        </w:rPr>
      </w:pPr>
      <w:r>
        <w:rPr>
          <w:sz w:val="22"/>
          <w:szCs w:val="22"/>
        </w:rPr>
        <w:t xml:space="preserve">1) może je uzyskać za pomocą bezpłatnych i ogólnodostępnych baz danych, w szczególności </w:t>
      </w:r>
    </w:p>
    <w:p w14:paraId="7ABF9CC2" w14:textId="77777777" w:rsidR="005943AA" w:rsidRDefault="005943AA" w:rsidP="005943AA">
      <w:pPr>
        <w:pStyle w:val="Default"/>
        <w:rPr>
          <w:sz w:val="22"/>
          <w:szCs w:val="22"/>
        </w:rPr>
      </w:pPr>
      <w:r>
        <w:rPr>
          <w:sz w:val="22"/>
          <w:szCs w:val="22"/>
        </w:rPr>
        <w:t xml:space="preserve">rejestrów publicznych w rozumieniu ustawy z dnia 17 lutego 2005 r. o informatyzacji działalności </w:t>
      </w:r>
    </w:p>
    <w:p w14:paraId="23EDB444" w14:textId="77777777" w:rsidR="005943AA" w:rsidRDefault="005943AA" w:rsidP="005943AA">
      <w:pPr>
        <w:pStyle w:val="Default"/>
        <w:rPr>
          <w:sz w:val="22"/>
          <w:szCs w:val="22"/>
        </w:rPr>
      </w:pPr>
      <w:r>
        <w:rPr>
          <w:sz w:val="22"/>
          <w:szCs w:val="22"/>
        </w:rPr>
        <w:t xml:space="preserve">podmiotów realizujących zadania publiczne, o ile Wykonawca wskazał w jednolitym </w:t>
      </w:r>
    </w:p>
    <w:p w14:paraId="71295CDB" w14:textId="77777777" w:rsidR="005943AA" w:rsidRDefault="005943AA" w:rsidP="005943AA">
      <w:pPr>
        <w:pStyle w:val="Default"/>
        <w:rPr>
          <w:sz w:val="22"/>
          <w:szCs w:val="22"/>
        </w:rPr>
      </w:pPr>
      <w:r>
        <w:rPr>
          <w:sz w:val="22"/>
          <w:szCs w:val="22"/>
        </w:rPr>
        <w:t xml:space="preserve">dokumencie dane umożliwiające dostęp do tych środków; </w:t>
      </w:r>
    </w:p>
    <w:p w14:paraId="5ADC3AB0" w14:textId="77777777" w:rsidR="005943AA" w:rsidRDefault="005943AA" w:rsidP="005943AA">
      <w:pPr>
        <w:pStyle w:val="Default"/>
        <w:rPr>
          <w:sz w:val="22"/>
          <w:szCs w:val="22"/>
        </w:rPr>
      </w:pPr>
    </w:p>
    <w:p w14:paraId="4DC458F7" w14:textId="77777777" w:rsidR="005943AA" w:rsidRDefault="005943AA" w:rsidP="005943AA">
      <w:pPr>
        <w:pStyle w:val="Default"/>
        <w:rPr>
          <w:sz w:val="22"/>
          <w:szCs w:val="22"/>
        </w:rPr>
      </w:pPr>
      <w:r>
        <w:rPr>
          <w:sz w:val="22"/>
          <w:szCs w:val="22"/>
        </w:rPr>
        <w:t xml:space="preserve">2) podmiotowym środkiem dowodowym jest oświadczenie, którego treść odpowiada zakresowi </w:t>
      </w:r>
    </w:p>
    <w:p w14:paraId="0095CC35" w14:textId="77777777" w:rsidR="005943AA" w:rsidRDefault="005943AA" w:rsidP="005943AA">
      <w:pPr>
        <w:pStyle w:val="Default"/>
        <w:rPr>
          <w:sz w:val="22"/>
          <w:szCs w:val="22"/>
        </w:rPr>
      </w:pPr>
      <w:r>
        <w:rPr>
          <w:sz w:val="22"/>
          <w:szCs w:val="22"/>
        </w:rPr>
        <w:t xml:space="preserve">oświadczenia o niepodleganiu wykluczeniu i spełnianiu warunków udziału w postępowaniu. </w:t>
      </w:r>
    </w:p>
    <w:p w14:paraId="0DC7C3E1" w14:textId="77777777" w:rsidR="005943AA" w:rsidRDefault="005943AA" w:rsidP="005943AA">
      <w:pPr>
        <w:pStyle w:val="Default"/>
        <w:pageBreakBefore/>
        <w:rPr>
          <w:sz w:val="22"/>
          <w:szCs w:val="22"/>
        </w:rPr>
      </w:pPr>
      <w:r>
        <w:rPr>
          <w:sz w:val="22"/>
          <w:szCs w:val="22"/>
        </w:rPr>
        <w:lastRenderedPageBreak/>
        <w:t xml:space="preserve">5. Wykonawca nie jest zobowiązany do złożenia podmiotowych środków dowodowych, które </w:t>
      </w:r>
    </w:p>
    <w:p w14:paraId="43B2522D" w14:textId="77777777" w:rsidR="005943AA" w:rsidRDefault="005943AA" w:rsidP="005943AA">
      <w:pPr>
        <w:pStyle w:val="Default"/>
        <w:rPr>
          <w:sz w:val="22"/>
          <w:szCs w:val="22"/>
        </w:rPr>
      </w:pPr>
      <w:r>
        <w:rPr>
          <w:sz w:val="22"/>
          <w:szCs w:val="22"/>
        </w:rPr>
        <w:t xml:space="preserve">Zamawiający posiada, jeżeli Wykonawca wskaże te środki oraz potwierdzi ich prawidłowość i </w:t>
      </w:r>
    </w:p>
    <w:p w14:paraId="2B07599C" w14:textId="77777777" w:rsidR="005943AA" w:rsidRDefault="005943AA" w:rsidP="005943AA">
      <w:pPr>
        <w:pStyle w:val="Default"/>
        <w:rPr>
          <w:sz w:val="22"/>
          <w:szCs w:val="22"/>
        </w:rPr>
      </w:pPr>
      <w:r>
        <w:rPr>
          <w:sz w:val="22"/>
          <w:szCs w:val="22"/>
        </w:rPr>
        <w:t xml:space="preserve">aktualność. </w:t>
      </w:r>
    </w:p>
    <w:p w14:paraId="54057BF4" w14:textId="77777777" w:rsidR="005943AA" w:rsidRDefault="005943AA" w:rsidP="005943AA">
      <w:pPr>
        <w:pStyle w:val="Default"/>
        <w:rPr>
          <w:sz w:val="22"/>
          <w:szCs w:val="22"/>
        </w:rPr>
      </w:pPr>
    </w:p>
    <w:p w14:paraId="71712803" w14:textId="77777777" w:rsidR="005943AA" w:rsidRDefault="005943AA" w:rsidP="005943AA">
      <w:pPr>
        <w:pStyle w:val="Default"/>
        <w:rPr>
          <w:sz w:val="22"/>
          <w:szCs w:val="22"/>
        </w:rPr>
      </w:pPr>
      <w:r>
        <w:rPr>
          <w:sz w:val="22"/>
          <w:szCs w:val="22"/>
        </w:rPr>
        <w:t xml:space="preserve">6. Podmiotowe środki dowodowe oraz inne dokumenty lub oświadczenia, składa się w formie </w:t>
      </w:r>
    </w:p>
    <w:p w14:paraId="1D18FC45" w14:textId="77777777" w:rsidR="005943AA" w:rsidRDefault="005943AA" w:rsidP="005943AA">
      <w:pPr>
        <w:pStyle w:val="Default"/>
        <w:rPr>
          <w:sz w:val="22"/>
          <w:szCs w:val="22"/>
        </w:rPr>
      </w:pPr>
      <w:r>
        <w:rPr>
          <w:sz w:val="22"/>
          <w:szCs w:val="22"/>
        </w:rPr>
        <w:t xml:space="preserve">elektronicznej, w postaci elektronicznej opatrzonej podpisem zaufanym lub podpisem osobistym, </w:t>
      </w:r>
    </w:p>
    <w:p w14:paraId="62929C3C" w14:textId="77777777" w:rsidR="005943AA" w:rsidRDefault="005943AA" w:rsidP="005943AA">
      <w:pPr>
        <w:pStyle w:val="Default"/>
        <w:rPr>
          <w:sz w:val="22"/>
          <w:szCs w:val="22"/>
        </w:rPr>
      </w:pPr>
      <w:r>
        <w:rPr>
          <w:sz w:val="22"/>
          <w:szCs w:val="22"/>
        </w:rPr>
        <w:t xml:space="preserve">lub w formie dokumentowej, w zakresie i w sposób określony w przepisach rozporządzenia </w:t>
      </w:r>
    </w:p>
    <w:p w14:paraId="2D809A57" w14:textId="77777777" w:rsidR="005943AA" w:rsidRDefault="005943AA" w:rsidP="005943AA">
      <w:pPr>
        <w:pStyle w:val="Default"/>
        <w:rPr>
          <w:sz w:val="22"/>
          <w:szCs w:val="22"/>
        </w:rPr>
      </w:pPr>
      <w:r>
        <w:rPr>
          <w:sz w:val="22"/>
          <w:szCs w:val="22"/>
        </w:rPr>
        <w:t xml:space="preserve">Prezesa Rady Ministrów z dnia 30 grudnia 2020 r. w sprawie sposobu sporządzania i przekazywania </w:t>
      </w:r>
    </w:p>
    <w:p w14:paraId="39ADCEB4" w14:textId="77777777" w:rsidR="005943AA" w:rsidRDefault="005943AA" w:rsidP="005943AA">
      <w:pPr>
        <w:pStyle w:val="Default"/>
        <w:rPr>
          <w:sz w:val="22"/>
          <w:szCs w:val="22"/>
        </w:rPr>
      </w:pPr>
      <w:r>
        <w:rPr>
          <w:sz w:val="22"/>
          <w:szCs w:val="22"/>
        </w:rPr>
        <w:t xml:space="preserve">informacji oraz wymagań technicznych dla dokumentów elektronicznych oraz środków </w:t>
      </w:r>
    </w:p>
    <w:p w14:paraId="5BDF93B9" w14:textId="77777777" w:rsidR="005943AA" w:rsidRDefault="005943AA" w:rsidP="005943AA">
      <w:pPr>
        <w:pStyle w:val="Default"/>
        <w:rPr>
          <w:sz w:val="22"/>
          <w:szCs w:val="22"/>
        </w:rPr>
      </w:pPr>
      <w:r>
        <w:rPr>
          <w:sz w:val="22"/>
          <w:szCs w:val="22"/>
        </w:rPr>
        <w:t xml:space="preserve">komunikacji elektronicznej w postępowaniu o udzielenie zamówienia publicznego lub </w:t>
      </w:r>
    </w:p>
    <w:p w14:paraId="2B331339" w14:textId="77777777" w:rsidR="005943AA" w:rsidRDefault="005943AA" w:rsidP="005943AA">
      <w:pPr>
        <w:pStyle w:val="Default"/>
        <w:rPr>
          <w:sz w:val="22"/>
          <w:szCs w:val="22"/>
        </w:rPr>
      </w:pPr>
      <w:r>
        <w:rPr>
          <w:sz w:val="22"/>
          <w:szCs w:val="22"/>
        </w:rPr>
        <w:t xml:space="preserve">konkursie (Dz.U. poz. 2452) zwanego dalej rozporządzeniem. </w:t>
      </w:r>
    </w:p>
    <w:p w14:paraId="61754493" w14:textId="77777777" w:rsidR="005943AA" w:rsidRDefault="005943AA" w:rsidP="005943AA">
      <w:pPr>
        <w:pStyle w:val="Default"/>
        <w:rPr>
          <w:sz w:val="22"/>
          <w:szCs w:val="22"/>
        </w:rPr>
      </w:pPr>
    </w:p>
    <w:p w14:paraId="6AD4B78E" w14:textId="77777777" w:rsidR="005943AA" w:rsidRDefault="005943AA" w:rsidP="005943AA">
      <w:pPr>
        <w:pStyle w:val="Default"/>
        <w:rPr>
          <w:sz w:val="22"/>
          <w:szCs w:val="22"/>
        </w:rPr>
      </w:pPr>
      <w:r>
        <w:rPr>
          <w:sz w:val="22"/>
          <w:szCs w:val="22"/>
        </w:rPr>
        <w:t xml:space="preserve">7. Ofertę, oświadczenia, o których mowa w art. 125 ust. 1 ustawy, podmiotowe środki dowodowe, </w:t>
      </w:r>
    </w:p>
    <w:p w14:paraId="7D92C1F6" w14:textId="77777777" w:rsidR="005943AA" w:rsidRDefault="005943AA" w:rsidP="005943AA">
      <w:pPr>
        <w:pStyle w:val="Default"/>
        <w:rPr>
          <w:sz w:val="22"/>
          <w:szCs w:val="22"/>
        </w:rPr>
      </w:pPr>
      <w:r>
        <w:rPr>
          <w:sz w:val="22"/>
          <w:szCs w:val="22"/>
        </w:rPr>
        <w:t xml:space="preserve">w tym oświadczenie, o którym mowa w art. 117 ust. 4 ustawy, oraz zobowiązanie podmiotu </w:t>
      </w:r>
    </w:p>
    <w:p w14:paraId="0227F27B" w14:textId="77777777" w:rsidR="005943AA" w:rsidRDefault="005943AA" w:rsidP="005943AA">
      <w:pPr>
        <w:pStyle w:val="Default"/>
        <w:rPr>
          <w:sz w:val="22"/>
          <w:szCs w:val="22"/>
        </w:rPr>
      </w:pPr>
      <w:r>
        <w:rPr>
          <w:sz w:val="22"/>
          <w:szCs w:val="22"/>
        </w:rPr>
        <w:t xml:space="preserve">udostępniającego zasoby, o którym mowa w art. 118 ust. 3 ustawy, zwane dalej „zobowiązaniem </w:t>
      </w:r>
    </w:p>
    <w:p w14:paraId="518E12C1" w14:textId="77777777" w:rsidR="005943AA" w:rsidRDefault="005943AA" w:rsidP="005943AA">
      <w:pPr>
        <w:pStyle w:val="Default"/>
        <w:rPr>
          <w:sz w:val="22"/>
          <w:szCs w:val="22"/>
        </w:rPr>
      </w:pPr>
      <w:r>
        <w:rPr>
          <w:sz w:val="22"/>
          <w:szCs w:val="22"/>
        </w:rPr>
        <w:t xml:space="preserve">podmiotu udostępniającego zasoby”, przedmiotowe środki dowodowe, pełnomocnictwo, </w:t>
      </w:r>
    </w:p>
    <w:p w14:paraId="52724730" w14:textId="77777777" w:rsidR="005943AA" w:rsidRDefault="005943AA" w:rsidP="005943AA">
      <w:pPr>
        <w:pStyle w:val="Default"/>
        <w:rPr>
          <w:sz w:val="22"/>
          <w:szCs w:val="22"/>
        </w:rPr>
      </w:pPr>
      <w:r>
        <w:rPr>
          <w:sz w:val="22"/>
          <w:szCs w:val="22"/>
        </w:rPr>
        <w:t xml:space="preserve">sporządza się w postaci elektronicznej, w formatach danych określonych w przepisach </w:t>
      </w:r>
    </w:p>
    <w:p w14:paraId="0521DB73" w14:textId="77777777" w:rsidR="005943AA" w:rsidRDefault="005943AA" w:rsidP="005943AA">
      <w:pPr>
        <w:pStyle w:val="Default"/>
        <w:rPr>
          <w:sz w:val="22"/>
          <w:szCs w:val="22"/>
        </w:rPr>
      </w:pPr>
      <w:r>
        <w:rPr>
          <w:sz w:val="22"/>
          <w:szCs w:val="22"/>
        </w:rPr>
        <w:t xml:space="preserve">wydanych na podstawie art. 18 ustawy z dnia 17 lutego 2005 r. o informatyzacji działalności </w:t>
      </w:r>
    </w:p>
    <w:p w14:paraId="7EEC8A8A" w14:textId="77777777" w:rsidR="005943AA" w:rsidRDefault="005943AA" w:rsidP="005943AA">
      <w:pPr>
        <w:pStyle w:val="Default"/>
        <w:rPr>
          <w:sz w:val="22"/>
          <w:szCs w:val="22"/>
        </w:rPr>
      </w:pPr>
      <w:r>
        <w:rPr>
          <w:sz w:val="22"/>
          <w:szCs w:val="22"/>
        </w:rPr>
        <w:t xml:space="preserve">podmiotów realizujących zadania publiczne (Dz. U. z 2023 r. poz. 57 ze zm.), z zastrzeżeniem </w:t>
      </w:r>
    </w:p>
    <w:p w14:paraId="538BC013" w14:textId="77777777" w:rsidR="005943AA" w:rsidRDefault="005943AA" w:rsidP="005943AA">
      <w:pPr>
        <w:pStyle w:val="Default"/>
        <w:rPr>
          <w:sz w:val="22"/>
          <w:szCs w:val="22"/>
        </w:rPr>
      </w:pPr>
      <w:r>
        <w:rPr>
          <w:sz w:val="22"/>
          <w:szCs w:val="22"/>
        </w:rPr>
        <w:t xml:space="preserve">formatów, o których mowa w art. 66 ust. 1 Pzp, z uwzględnieniem rodzaju przekazywanych danych. </w:t>
      </w:r>
    </w:p>
    <w:p w14:paraId="33548121" w14:textId="77777777" w:rsidR="005943AA" w:rsidRDefault="005943AA" w:rsidP="005943AA">
      <w:pPr>
        <w:pStyle w:val="Default"/>
        <w:rPr>
          <w:sz w:val="22"/>
          <w:szCs w:val="22"/>
        </w:rPr>
      </w:pPr>
    </w:p>
    <w:p w14:paraId="4BEA9BDD" w14:textId="77777777" w:rsidR="005943AA" w:rsidRDefault="005943AA" w:rsidP="005943AA">
      <w:pPr>
        <w:pStyle w:val="Default"/>
        <w:rPr>
          <w:sz w:val="22"/>
          <w:szCs w:val="22"/>
        </w:rPr>
      </w:pPr>
      <w:r>
        <w:rPr>
          <w:sz w:val="22"/>
          <w:szCs w:val="22"/>
        </w:rPr>
        <w:t xml:space="preserve">8. Informacje, oświadczenia lub dokumenty, inne niż określone w pkt 7 przekazywane w postępowaniu, </w:t>
      </w:r>
    </w:p>
    <w:p w14:paraId="026A5511" w14:textId="77777777" w:rsidR="005943AA" w:rsidRDefault="005943AA" w:rsidP="005943AA">
      <w:pPr>
        <w:pStyle w:val="Default"/>
        <w:rPr>
          <w:sz w:val="22"/>
          <w:szCs w:val="22"/>
        </w:rPr>
      </w:pPr>
      <w:r>
        <w:rPr>
          <w:sz w:val="22"/>
          <w:szCs w:val="22"/>
        </w:rPr>
        <w:t xml:space="preserve">sporządza się w postaci elektronicznej, w formatach danych określonych w przepisach </w:t>
      </w:r>
    </w:p>
    <w:p w14:paraId="444E103E" w14:textId="77777777" w:rsidR="005943AA" w:rsidRDefault="005943AA" w:rsidP="005943AA">
      <w:pPr>
        <w:pStyle w:val="Default"/>
        <w:rPr>
          <w:sz w:val="22"/>
          <w:szCs w:val="22"/>
        </w:rPr>
      </w:pPr>
      <w:r>
        <w:rPr>
          <w:sz w:val="22"/>
          <w:szCs w:val="22"/>
        </w:rPr>
        <w:t xml:space="preserve">wydanych na podstawie art. 18 ustawy z dnia 17 lutego 2005 r. o informatyzacji działalności </w:t>
      </w:r>
    </w:p>
    <w:p w14:paraId="01D1F4AB" w14:textId="77777777" w:rsidR="005943AA" w:rsidRDefault="005943AA" w:rsidP="005943AA">
      <w:pPr>
        <w:pStyle w:val="Default"/>
        <w:rPr>
          <w:sz w:val="22"/>
          <w:szCs w:val="22"/>
        </w:rPr>
      </w:pPr>
      <w:r>
        <w:rPr>
          <w:sz w:val="22"/>
          <w:szCs w:val="22"/>
        </w:rPr>
        <w:t xml:space="preserve">podmiotów realizujących zadania publiczne lub jako tekst wpisany bezpośrednio do wiadomości </w:t>
      </w:r>
    </w:p>
    <w:p w14:paraId="6EA3FBF1" w14:textId="77777777" w:rsidR="005943AA" w:rsidRDefault="005943AA" w:rsidP="005943AA">
      <w:pPr>
        <w:pStyle w:val="Default"/>
        <w:rPr>
          <w:sz w:val="22"/>
          <w:szCs w:val="22"/>
        </w:rPr>
      </w:pPr>
      <w:r>
        <w:rPr>
          <w:sz w:val="22"/>
          <w:szCs w:val="22"/>
        </w:rPr>
        <w:t xml:space="preserve">przekazywanej przy użyciu środków komunikacji elektronicznej, o których mowa w § 3 </w:t>
      </w:r>
    </w:p>
    <w:p w14:paraId="240532C2" w14:textId="77777777" w:rsidR="005943AA" w:rsidRDefault="005943AA" w:rsidP="005943AA">
      <w:pPr>
        <w:pStyle w:val="Default"/>
        <w:rPr>
          <w:sz w:val="22"/>
          <w:szCs w:val="22"/>
        </w:rPr>
      </w:pPr>
      <w:r>
        <w:rPr>
          <w:sz w:val="22"/>
          <w:szCs w:val="22"/>
        </w:rPr>
        <w:t xml:space="preserve">ust. 1 rozporządzenia. </w:t>
      </w:r>
    </w:p>
    <w:p w14:paraId="7678FDBC" w14:textId="77777777" w:rsidR="005943AA" w:rsidRDefault="005943AA" w:rsidP="005943AA">
      <w:pPr>
        <w:pStyle w:val="Default"/>
        <w:rPr>
          <w:sz w:val="22"/>
          <w:szCs w:val="22"/>
        </w:rPr>
      </w:pPr>
    </w:p>
    <w:p w14:paraId="1AAB1D85" w14:textId="77777777" w:rsidR="005943AA" w:rsidRDefault="005943AA" w:rsidP="005943AA">
      <w:pPr>
        <w:pStyle w:val="Default"/>
        <w:rPr>
          <w:sz w:val="22"/>
          <w:szCs w:val="22"/>
        </w:rPr>
      </w:pPr>
      <w:r>
        <w:rPr>
          <w:sz w:val="22"/>
          <w:szCs w:val="22"/>
        </w:rPr>
        <w:t xml:space="preserve">9. Podmiotowe środki dowodowe, przedmiotowe środki dowodowe oraz inne dokumenty lub </w:t>
      </w:r>
    </w:p>
    <w:p w14:paraId="3198337C" w14:textId="77777777" w:rsidR="005943AA" w:rsidRDefault="005943AA" w:rsidP="005943AA">
      <w:pPr>
        <w:pStyle w:val="Default"/>
        <w:rPr>
          <w:sz w:val="22"/>
          <w:szCs w:val="22"/>
        </w:rPr>
      </w:pPr>
      <w:r>
        <w:rPr>
          <w:sz w:val="22"/>
          <w:szCs w:val="22"/>
        </w:rPr>
        <w:t xml:space="preserve">oświadczenia, sporządzone w języku obcym przekazuje się wraz z tłumaczeniem na język polski. </w:t>
      </w:r>
    </w:p>
    <w:p w14:paraId="36FBF06B" w14:textId="77777777" w:rsidR="005943AA" w:rsidRDefault="005943AA" w:rsidP="005943AA">
      <w:pPr>
        <w:pStyle w:val="Default"/>
        <w:rPr>
          <w:sz w:val="22"/>
          <w:szCs w:val="22"/>
        </w:rPr>
      </w:pPr>
    </w:p>
    <w:p w14:paraId="7A430093" w14:textId="77777777" w:rsidR="005943AA" w:rsidRDefault="005943AA" w:rsidP="005943AA">
      <w:pPr>
        <w:pStyle w:val="Default"/>
        <w:rPr>
          <w:sz w:val="22"/>
          <w:szCs w:val="22"/>
        </w:rPr>
      </w:pPr>
      <w:r>
        <w:rPr>
          <w:sz w:val="22"/>
          <w:szCs w:val="22"/>
        </w:rPr>
        <w:t xml:space="preserve">10. W przypadku gdy podmiotowe środki dowodowe, przedmiotowe środki dowodowe, inne dokumenty, </w:t>
      </w:r>
    </w:p>
    <w:p w14:paraId="777A0115" w14:textId="77777777" w:rsidR="005943AA" w:rsidRDefault="005943AA" w:rsidP="005943AA">
      <w:pPr>
        <w:pStyle w:val="Default"/>
        <w:rPr>
          <w:sz w:val="22"/>
          <w:szCs w:val="22"/>
        </w:rPr>
      </w:pPr>
      <w:r>
        <w:rPr>
          <w:sz w:val="22"/>
          <w:szCs w:val="22"/>
        </w:rPr>
        <w:t xml:space="preserve">lub dokumenty potwierdzające umocowanie do reprezentowania odpowiednio Wykonawcy, </w:t>
      </w:r>
    </w:p>
    <w:p w14:paraId="1E88823C" w14:textId="77777777" w:rsidR="005943AA" w:rsidRDefault="005943AA" w:rsidP="005943AA">
      <w:pPr>
        <w:pStyle w:val="Default"/>
        <w:rPr>
          <w:sz w:val="22"/>
          <w:szCs w:val="22"/>
        </w:rPr>
      </w:pPr>
      <w:r>
        <w:rPr>
          <w:sz w:val="22"/>
          <w:szCs w:val="22"/>
        </w:rPr>
        <w:t xml:space="preserve">wykonawców wspólnie ubiegających się o udzielenie zamówienia publicznego, </w:t>
      </w:r>
    </w:p>
    <w:p w14:paraId="75F8F828" w14:textId="77777777" w:rsidR="005943AA" w:rsidRDefault="005943AA" w:rsidP="005943AA">
      <w:pPr>
        <w:pStyle w:val="Default"/>
        <w:rPr>
          <w:sz w:val="22"/>
          <w:szCs w:val="22"/>
        </w:rPr>
      </w:pPr>
      <w:r>
        <w:rPr>
          <w:sz w:val="22"/>
          <w:szCs w:val="22"/>
        </w:rPr>
        <w:t xml:space="preserve">podmiotu udostępniającego zasoby na zasadach określonych w art. 118 ustawy lub podwykonawcy </w:t>
      </w:r>
    </w:p>
    <w:p w14:paraId="6B5517DB" w14:textId="77777777" w:rsidR="005943AA" w:rsidRDefault="005943AA" w:rsidP="005943AA">
      <w:pPr>
        <w:pStyle w:val="Default"/>
        <w:pageBreakBefore/>
        <w:rPr>
          <w:sz w:val="22"/>
          <w:szCs w:val="22"/>
        </w:rPr>
      </w:pPr>
      <w:r>
        <w:rPr>
          <w:sz w:val="22"/>
          <w:szCs w:val="22"/>
        </w:rPr>
        <w:lastRenderedPageBreak/>
        <w:t xml:space="preserve">niebędącego podmiotem udostępniającym zasoby na takich zasadach, zwane dalej </w:t>
      </w:r>
    </w:p>
    <w:p w14:paraId="3A811A2E" w14:textId="77777777" w:rsidR="005943AA" w:rsidRDefault="005943AA" w:rsidP="005943AA">
      <w:pPr>
        <w:pStyle w:val="Default"/>
        <w:rPr>
          <w:sz w:val="22"/>
          <w:szCs w:val="22"/>
        </w:rPr>
      </w:pPr>
      <w:r>
        <w:rPr>
          <w:sz w:val="22"/>
          <w:szCs w:val="22"/>
        </w:rPr>
        <w:t xml:space="preserve">„dokumentami potwierdzającymi umocowanie do reprezentowania”, zostały wystawione </w:t>
      </w:r>
    </w:p>
    <w:p w14:paraId="05D626AA" w14:textId="77777777" w:rsidR="005943AA" w:rsidRDefault="005943AA" w:rsidP="005943AA">
      <w:pPr>
        <w:pStyle w:val="Default"/>
        <w:rPr>
          <w:sz w:val="22"/>
          <w:szCs w:val="22"/>
        </w:rPr>
      </w:pPr>
      <w:r>
        <w:rPr>
          <w:sz w:val="22"/>
          <w:szCs w:val="22"/>
        </w:rPr>
        <w:t xml:space="preserve">przez upoważnione podmioty inne niż Wykonawca, Wykonawca wspólnie ubiegający się o </w:t>
      </w:r>
    </w:p>
    <w:p w14:paraId="0395F3F8" w14:textId="77777777" w:rsidR="005943AA" w:rsidRDefault="005943AA" w:rsidP="005943AA">
      <w:pPr>
        <w:pStyle w:val="Default"/>
        <w:rPr>
          <w:sz w:val="22"/>
          <w:szCs w:val="22"/>
        </w:rPr>
      </w:pPr>
      <w:r>
        <w:rPr>
          <w:sz w:val="22"/>
          <w:szCs w:val="22"/>
        </w:rPr>
        <w:t xml:space="preserve">udzielenie zamówienia, podmiot udostępniający zasoby lub podwykonawca, zwane dalej </w:t>
      </w:r>
    </w:p>
    <w:p w14:paraId="2ABD2B04" w14:textId="77777777" w:rsidR="005943AA" w:rsidRDefault="005943AA" w:rsidP="005943AA">
      <w:pPr>
        <w:pStyle w:val="Default"/>
        <w:rPr>
          <w:sz w:val="22"/>
          <w:szCs w:val="22"/>
        </w:rPr>
      </w:pPr>
      <w:r>
        <w:rPr>
          <w:sz w:val="22"/>
          <w:szCs w:val="22"/>
        </w:rPr>
        <w:t xml:space="preserve">„upoważnionymi podmiotami”, jako dokument elektroniczny, przekazuje się ten dokument. </w:t>
      </w:r>
    </w:p>
    <w:p w14:paraId="3627FB97" w14:textId="77777777" w:rsidR="005943AA" w:rsidRDefault="005943AA" w:rsidP="005943AA">
      <w:pPr>
        <w:pStyle w:val="Default"/>
        <w:rPr>
          <w:sz w:val="22"/>
          <w:szCs w:val="22"/>
        </w:rPr>
      </w:pPr>
    </w:p>
    <w:p w14:paraId="36EBA01B" w14:textId="77777777" w:rsidR="005943AA" w:rsidRDefault="005943AA" w:rsidP="005943AA">
      <w:pPr>
        <w:pStyle w:val="Default"/>
        <w:rPr>
          <w:sz w:val="22"/>
          <w:szCs w:val="22"/>
        </w:rPr>
      </w:pPr>
      <w:r>
        <w:rPr>
          <w:sz w:val="22"/>
          <w:szCs w:val="22"/>
        </w:rPr>
        <w:t xml:space="preserve">11. W przypadku gdy podmiotowe środki dowodowe, przedmiotowe środki dowodowe, inne dokumenty, </w:t>
      </w:r>
    </w:p>
    <w:p w14:paraId="0869F3E5" w14:textId="77777777" w:rsidR="005943AA" w:rsidRDefault="005943AA" w:rsidP="005943AA">
      <w:pPr>
        <w:pStyle w:val="Default"/>
        <w:rPr>
          <w:sz w:val="22"/>
          <w:szCs w:val="22"/>
        </w:rPr>
      </w:pPr>
      <w:r>
        <w:rPr>
          <w:sz w:val="22"/>
          <w:szCs w:val="22"/>
        </w:rPr>
        <w:t xml:space="preserve">lub dokumenty potwierdzające umocowanie do reprezentowania, zostały wystawione </w:t>
      </w:r>
    </w:p>
    <w:p w14:paraId="63BE41A0" w14:textId="77777777" w:rsidR="005943AA" w:rsidRDefault="005943AA" w:rsidP="005943AA">
      <w:pPr>
        <w:pStyle w:val="Default"/>
        <w:rPr>
          <w:sz w:val="22"/>
          <w:szCs w:val="22"/>
        </w:rPr>
      </w:pPr>
      <w:r>
        <w:rPr>
          <w:sz w:val="22"/>
          <w:szCs w:val="22"/>
        </w:rPr>
        <w:t xml:space="preserve">przez upoważnione podmioty jako dokument w postaci papierowej, przekazuje się cyfrowe </w:t>
      </w:r>
    </w:p>
    <w:p w14:paraId="14E88220" w14:textId="77777777" w:rsidR="005943AA" w:rsidRDefault="005943AA" w:rsidP="005943AA">
      <w:pPr>
        <w:pStyle w:val="Default"/>
        <w:rPr>
          <w:sz w:val="22"/>
          <w:szCs w:val="22"/>
        </w:rPr>
      </w:pPr>
      <w:r>
        <w:rPr>
          <w:sz w:val="22"/>
          <w:szCs w:val="22"/>
        </w:rPr>
        <w:t xml:space="preserve">odwzorowanie tego dokumentu opatrzone kwalifikowanym podpisem elektronicznym, </w:t>
      </w:r>
    </w:p>
    <w:p w14:paraId="36D4C7CA" w14:textId="77777777" w:rsidR="005943AA" w:rsidRDefault="005943AA" w:rsidP="005943AA">
      <w:pPr>
        <w:pStyle w:val="Default"/>
        <w:rPr>
          <w:sz w:val="22"/>
          <w:szCs w:val="22"/>
        </w:rPr>
      </w:pPr>
      <w:r>
        <w:rPr>
          <w:sz w:val="22"/>
          <w:szCs w:val="22"/>
        </w:rPr>
        <w:t xml:space="preserve">podpisem zaufanym lub podpisem osobistym, poświadczające zgodność cyfrowego odwzorowania </w:t>
      </w:r>
    </w:p>
    <w:p w14:paraId="1C0152C6" w14:textId="77777777" w:rsidR="005943AA" w:rsidRDefault="005943AA" w:rsidP="005943AA">
      <w:pPr>
        <w:pStyle w:val="Default"/>
        <w:rPr>
          <w:sz w:val="22"/>
          <w:szCs w:val="22"/>
        </w:rPr>
      </w:pPr>
      <w:r>
        <w:rPr>
          <w:sz w:val="22"/>
          <w:szCs w:val="22"/>
        </w:rPr>
        <w:t xml:space="preserve">z dokumentem w postaci papierowej. </w:t>
      </w:r>
    </w:p>
    <w:p w14:paraId="79D126DB" w14:textId="77777777" w:rsidR="005943AA" w:rsidRDefault="005943AA" w:rsidP="005943AA">
      <w:pPr>
        <w:pStyle w:val="Default"/>
        <w:rPr>
          <w:sz w:val="22"/>
          <w:szCs w:val="22"/>
        </w:rPr>
      </w:pPr>
    </w:p>
    <w:p w14:paraId="67CC90D9" w14:textId="77777777" w:rsidR="005943AA" w:rsidRDefault="005943AA" w:rsidP="005943AA">
      <w:pPr>
        <w:pStyle w:val="Default"/>
        <w:rPr>
          <w:sz w:val="22"/>
          <w:szCs w:val="22"/>
        </w:rPr>
      </w:pPr>
      <w:r>
        <w:rPr>
          <w:sz w:val="22"/>
          <w:szCs w:val="22"/>
        </w:rPr>
        <w:t xml:space="preserve">12. Poświadczenia zgodności cyfrowego odwzorowania z dokumentem w postaci papierowej, o </w:t>
      </w:r>
    </w:p>
    <w:p w14:paraId="2DDDC740" w14:textId="77777777" w:rsidR="005943AA" w:rsidRDefault="005943AA" w:rsidP="005943AA">
      <w:pPr>
        <w:pStyle w:val="Default"/>
        <w:rPr>
          <w:sz w:val="22"/>
          <w:szCs w:val="22"/>
        </w:rPr>
      </w:pPr>
      <w:r>
        <w:rPr>
          <w:sz w:val="22"/>
          <w:szCs w:val="22"/>
        </w:rPr>
        <w:t xml:space="preserve">którym mowa w pkt 11, dokonuje w przypadku: </w:t>
      </w:r>
    </w:p>
    <w:p w14:paraId="3031A3BD" w14:textId="77777777" w:rsidR="005943AA" w:rsidRDefault="005943AA" w:rsidP="005943AA">
      <w:pPr>
        <w:pStyle w:val="Default"/>
        <w:rPr>
          <w:sz w:val="22"/>
          <w:szCs w:val="22"/>
        </w:rPr>
      </w:pPr>
    </w:p>
    <w:p w14:paraId="7B635A0E" w14:textId="77777777" w:rsidR="005943AA" w:rsidRDefault="005943AA" w:rsidP="005943AA">
      <w:pPr>
        <w:pStyle w:val="Default"/>
        <w:rPr>
          <w:sz w:val="22"/>
          <w:szCs w:val="22"/>
        </w:rPr>
      </w:pPr>
      <w:r>
        <w:rPr>
          <w:sz w:val="22"/>
          <w:szCs w:val="22"/>
        </w:rPr>
        <w:t xml:space="preserve">1) podmiotowych środków dowodowych oraz dokumentów potwierdzających umocowanie </w:t>
      </w:r>
    </w:p>
    <w:p w14:paraId="2D82C778" w14:textId="77777777" w:rsidR="005943AA" w:rsidRDefault="005943AA" w:rsidP="005943AA">
      <w:pPr>
        <w:pStyle w:val="Default"/>
        <w:rPr>
          <w:sz w:val="22"/>
          <w:szCs w:val="22"/>
        </w:rPr>
      </w:pPr>
      <w:r>
        <w:rPr>
          <w:sz w:val="22"/>
          <w:szCs w:val="22"/>
        </w:rPr>
        <w:t xml:space="preserve">do reprezentowania - odpowiednio wykonawca, wykonawca wspólnie ubiegający się o </w:t>
      </w:r>
    </w:p>
    <w:p w14:paraId="0D2B0E27" w14:textId="77777777" w:rsidR="005943AA" w:rsidRDefault="005943AA" w:rsidP="005943AA">
      <w:pPr>
        <w:pStyle w:val="Default"/>
        <w:rPr>
          <w:sz w:val="22"/>
          <w:szCs w:val="22"/>
        </w:rPr>
      </w:pPr>
      <w:r>
        <w:rPr>
          <w:sz w:val="22"/>
          <w:szCs w:val="22"/>
        </w:rPr>
        <w:t xml:space="preserve">udzielenie zamówienia, podmiot udostępniający zasoby lub podwykonawca, w zakresie </w:t>
      </w:r>
    </w:p>
    <w:p w14:paraId="47CAB38D" w14:textId="77777777" w:rsidR="005943AA" w:rsidRDefault="005943AA" w:rsidP="005943AA">
      <w:pPr>
        <w:pStyle w:val="Default"/>
        <w:rPr>
          <w:sz w:val="22"/>
          <w:szCs w:val="22"/>
        </w:rPr>
      </w:pPr>
      <w:r>
        <w:rPr>
          <w:sz w:val="22"/>
          <w:szCs w:val="22"/>
        </w:rPr>
        <w:t xml:space="preserve">podmiotowych środków dowodowych lub dokumentów potwierdzających umocowanie do </w:t>
      </w:r>
    </w:p>
    <w:p w14:paraId="465709B4" w14:textId="77777777" w:rsidR="005943AA" w:rsidRDefault="005943AA" w:rsidP="005943AA">
      <w:pPr>
        <w:pStyle w:val="Default"/>
        <w:rPr>
          <w:sz w:val="22"/>
          <w:szCs w:val="22"/>
        </w:rPr>
      </w:pPr>
      <w:r>
        <w:rPr>
          <w:sz w:val="22"/>
          <w:szCs w:val="22"/>
        </w:rPr>
        <w:t xml:space="preserve">reprezentowania, które każdego z nich dotyczą; </w:t>
      </w:r>
    </w:p>
    <w:p w14:paraId="141C244C" w14:textId="77777777" w:rsidR="005943AA" w:rsidRDefault="005943AA" w:rsidP="005943AA">
      <w:pPr>
        <w:pStyle w:val="Default"/>
        <w:rPr>
          <w:sz w:val="22"/>
          <w:szCs w:val="22"/>
        </w:rPr>
      </w:pPr>
    </w:p>
    <w:p w14:paraId="16A92C49" w14:textId="77777777" w:rsidR="005943AA" w:rsidRDefault="005943AA" w:rsidP="005943AA">
      <w:pPr>
        <w:pStyle w:val="Default"/>
        <w:rPr>
          <w:sz w:val="22"/>
          <w:szCs w:val="22"/>
        </w:rPr>
      </w:pPr>
      <w:r>
        <w:rPr>
          <w:sz w:val="22"/>
          <w:szCs w:val="22"/>
        </w:rPr>
        <w:t xml:space="preserve">2) przedmiotowych środków dowodowych - odpowiednio wykonawca lub wykonawca wspólnie </w:t>
      </w:r>
    </w:p>
    <w:p w14:paraId="7314BA98" w14:textId="77777777" w:rsidR="005943AA" w:rsidRDefault="005943AA" w:rsidP="005943AA">
      <w:pPr>
        <w:pStyle w:val="Default"/>
        <w:rPr>
          <w:sz w:val="22"/>
          <w:szCs w:val="22"/>
        </w:rPr>
      </w:pPr>
      <w:r>
        <w:rPr>
          <w:sz w:val="22"/>
          <w:szCs w:val="22"/>
        </w:rPr>
        <w:t xml:space="preserve">ubiegający się o udzielenie zamówienia; </w:t>
      </w:r>
    </w:p>
    <w:p w14:paraId="7D473D65" w14:textId="77777777" w:rsidR="005943AA" w:rsidRDefault="005943AA" w:rsidP="005943AA">
      <w:pPr>
        <w:pStyle w:val="Default"/>
        <w:rPr>
          <w:sz w:val="22"/>
          <w:szCs w:val="22"/>
        </w:rPr>
      </w:pPr>
    </w:p>
    <w:p w14:paraId="310B465A" w14:textId="77777777" w:rsidR="005943AA" w:rsidRDefault="005943AA" w:rsidP="005943AA">
      <w:pPr>
        <w:pStyle w:val="Default"/>
        <w:rPr>
          <w:sz w:val="22"/>
          <w:szCs w:val="22"/>
        </w:rPr>
      </w:pPr>
      <w:r>
        <w:rPr>
          <w:sz w:val="22"/>
          <w:szCs w:val="22"/>
        </w:rPr>
        <w:t xml:space="preserve">3) innych dokumentów odpowiednio wykonawca lub wykonawca wspólnie ubiegający się o </w:t>
      </w:r>
    </w:p>
    <w:p w14:paraId="1896AB83" w14:textId="77777777" w:rsidR="005943AA" w:rsidRDefault="005943AA" w:rsidP="005943AA">
      <w:pPr>
        <w:pStyle w:val="Default"/>
        <w:rPr>
          <w:sz w:val="22"/>
          <w:szCs w:val="22"/>
        </w:rPr>
      </w:pPr>
      <w:r>
        <w:rPr>
          <w:sz w:val="22"/>
          <w:szCs w:val="22"/>
        </w:rPr>
        <w:t xml:space="preserve">udzielenie zamówienia, w zakresie dokumentów, które każdego z nich dotyczą. </w:t>
      </w:r>
    </w:p>
    <w:p w14:paraId="673E78A2" w14:textId="77777777" w:rsidR="005943AA" w:rsidRDefault="005943AA" w:rsidP="005943AA">
      <w:pPr>
        <w:pStyle w:val="Default"/>
        <w:rPr>
          <w:sz w:val="22"/>
          <w:szCs w:val="22"/>
        </w:rPr>
      </w:pPr>
    </w:p>
    <w:p w14:paraId="62A6D9F5" w14:textId="77777777" w:rsidR="005943AA" w:rsidRDefault="005943AA" w:rsidP="005943AA">
      <w:pPr>
        <w:pStyle w:val="Default"/>
        <w:rPr>
          <w:sz w:val="22"/>
          <w:szCs w:val="22"/>
        </w:rPr>
      </w:pPr>
      <w:r>
        <w:rPr>
          <w:sz w:val="22"/>
          <w:szCs w:val="22"/>
        </w:rPr>
        <w:t xml:space="preserve">13. Poświadczenia zgodności cyfrowego odwzorowania z dokumentem w postaci papierowej, o </w:t>
      </w:r>
    </w:p>
    <w:p w14:paraId="3604768E" w14:textId="77777777" w:rsidR="005943AA" w:rsidRDefault="005943AA" w:rsidP="005943AA">
      <w:pPr>
        <w:pStyle w:val="Default"/>
        <w:rPr>
          <w:sz w:val="22"/>
          <w:szCs w:val="22"/>
        </w:rPr>
      </w:pPr>
      <w:r>
        <w:rPr>
          <w:sz w:val="22"/>
          <w:szCs w:val="22"/>
        </w:rPr>
        <w:t xml:space="preserve">którym mowa w pkt 11, może dokonać również notariusz. </w:t>
      </w:r>
    </w:p>
    <w:p w14:paraId="6444E44D" w14:textId="77777777" w:rsidR="005943AA" w:rsidRDefault="005943AA" w:rsidP="005943AA">
      <w:pPr>
        <w:pStyle w:val="Default"/>
        <w:rPr>
          <w:sz w:val="22"/>
          <w:szCs w:val="22"/>
        </w:rPr>
      </w:pPr>
    </w:p>
    <w:p w14:paraId="41F73916" w14:textId="77777777" w:rsidR="005943AA" w:rsidRDefault="005943AA" w:rsidP="005943AA">
      <w:pPr>
        <w:pStyle w:val="Default"/>
        <w:rPr>
          <w:sz w:val="22"/>
          <w:szCs w:val="22"/>
        </w:rPr>
      </w:pPr>
      <w:r>
        <w:rPr>
          <w:sz w:val="22"/>
          <w:szCs w:val="22"/>
        </w:rPr>
        <w:t xml:space="preserve">14. Przez cyfrowe odwzorowanie, o którym mowa w rozporządzeniu, należy rozumieć dokument </w:t>
      </w:r>
    </w:p>
    <w:p w14:paraId="4455D609" w14:textId="77777777" w:rsidR="005943AA" w:rsidRDefault="005943AA" w:rsidP="005943AA">
      <w:pPr>
        <w:pStyle w:val="Default"/>
        <w:rPr>
          <w:sz w:val="22"/>
          <w:szCs w:val="22"/>
        </w:rPr>
      </w:pPr>
      <w:r>
        <w:rPr>
          <w:sz w:val="22"/>
          <w:szCs w:val="22"/>
        </w:rPr>
        <w:t xml:space="preserve">elektroniczny będący kopią elektroniczną treści zapisanej w postaci papierowej, umożliwiający </w:t>
      </w:r>
    </w:p>
    <w:p w14:paraId="2C00F754" w14:textId="77777777" w:rsidR="005943AA" w:rsidRDefault="005943AA" w:rsidP="005943AA">
      <w:pPr>
        <w:pStyle w:val="Default"/>
        <w:rPr>
          <w:sz w:val="22"/>
          <w:szCs w:val="22"/>
        </w:rPr>
      </w:pPr>
      <w:r>
        <w:rPr>
          <w:sz w:val="22"/>
          <w:szCs w:val="22"/>
        </w:rPr>
        <w:t xml:space="preserve">zapoznanie się z tą treścią i jej zrozumienie, bez konieczności bezpośredniego dostępu do oryginału. </w:t>
      </w:r>
    </w:p>
    <w:p w14:paraId="3C1D261C" w14:textId="77777777" w:rsidR="005943AA" w:rsidRDefault="005943AA" w:rsidP="005943AA">
      <w:pPr>
        <w:pStyle w:val="Default"/>
        <w:rPr>
          <w:sz w:val="22"/>
          <w:szCs w:val="22"/>
        </w:rPr>
      </w:pPr>
    </w:p>
    <w:p w14:paraId="454BDCC9" w14:textId="77777777" w:rsidR="005943AA" w:rsidRDefault="005943AA" w:rsidP="005943AA">
      <w:pPr>
        <w:pStyle w:val="Default"/>
        <w:rPr>
          <w:sz w:val="22"/>
          <w:szCs w:val="22"/>
        </w:rPr>
      </w:pPr>
      <w:r>
        <w:rPr>
          <w:sz w:val="22"/>
          <w:szCs w:val="22"/>
        </w:rPr>
        <w:t xml:space="preserve">15. Podmiotowe środki dowodowe, w tym oświadczenie, o którym mowa w art. 117 ust. 4 ustawy, </w:t>
      </w:r>
    </w:p>
    <w:p w14:paraId="0A61D1FB" w14:textId="77777777" w:rsidR="005943AA" w:rsidRDefault="005943AA" w:rsidP="005943AA">
      <w:pPr>
        <w:pStyle w:val="Default"/>
        <w:rPr>
          <w:sz w:val="22"/>
          <w:szCs w:val="22"/>
        </w:rPr>
      </w:pPr>
      <w:r>
        <w:rPr>
          <w:sz w:val="22"/>
          <w:szCs w:val="22"/>
        </w:rPr>
        <w:t xml:space="preserve">oraz zobowiązanie podmiotu udostępniającego zasoby, przedmiotowe środki dowodowe, </w:t>
      </w:r>
    </w:p>
    <w:p w14:paraId="65C13E2F" w14:textId="77777777" w:rsidR="005943AA" w:rsidRDefault="005943AA" w:rsidP="005943AA">
      <w:pPr>
        <w:pStyle w:val="Default"/>
        <w:rPr>
          <w:sz w:val="22"/>
          <w:szCs w:val="22"/>
        </w:rPr>
      </w:pPr>
      <w:r>
        <w:rPr>
          <w:sz w:val="22"/>
          <w:szCs w:val="22"/>
        </w:rPr>
        <w:t xml:space="preserve">niewystawione przez upoważnione podmioty, oraz pełnomocnictwo przekazuje się w postaci </w:t>
      </w:r>
    </w:p>
    <w:p w14:paraId="417B6D29" w14:textId="77777777" w:rsidR="005943AA" w:rsidRDefault="005943AA" w:rsidP="005943AA">
      <w:pPr>
        <w:pStyle w:val="Default"/>
        <w:pageBreakBefore/>
        <w:rPr>
          <w:sz w:val="22"/>
          <w:szCs w:val="22"/>
        </w:rPr>
      </w:pPr>
      <w:r>
        <w:rPr>
          <w:sz w:val="22"/>
          <w:szCs w:val="22"/>
        </w:rPr>
        <w:lastRenderedPageBreak/>
        <w:t xml:space="preserve">elektronicznej i opatruje się kwalifikowanym podpisem elektronicznym, podpisem zaufanym lub </w:t>
      </w:r>
    </w:p>
    <w:p w14:paraId="3717A0CD" w14:textId="77777777" w:rsidR="005943AA" w:rsidRDefault="005943AA" w:rsidP="005943AA">
      <w:pPr>
        <w:pStyle w:val="Default"/>
        <w:rPr>
          <w:sz w:val="22"/>
          <w:szCs w:val="22"/>
        </w:rPr>
      </w:pPr>
      <w:r>
        <w:rPr>
          <w:sz w:val="22"/>
          <w:szCs w:val="22"/>
        </w:rPr>
        <w:t xml:space="preserve">podpisem osobistym. </w:t>
      </w:r>
    </w:p>
    <w:p w14:paraId="2080A953" w14:textId="77777777" w:rsidR="005943AA" w:rsidRDefault="005943AA" w:rsidP="005943AA">
      <w:pPr>
        <w:pStyle w:val="Default"/>
        <w:rPr>
          <w:sz w:val="22"/>
          <w:szCs w:val="22"/>
        </w:rPr>
      </w:pPr>
    </w:p>
    <w:p w14:paraId="02EC8842" w14:textId="77777777" w:rsidR="005943AA" w:rsidRDefault="005943AA" w:rsidP="005943AA">
      <w:pPr>
        <w:pStyle w:val="Default"/>
        <w:rPr>
          <w:sz w:val="22"/>
          <w:szCs w:val="22"/>
        </w:rPr>
      </w:pPr>
      <w:r>
        <w:rPr>
          <w:sz w:val="22"/>
          <w:szCs w:val="22"/>
        </w:rPr>
        <w:t xml:space="preserve">16. W przypadku gdy podmiotowe środki dowodowe, w tym oświadczenie, o którym mowa w art. </w:t>
      </w:r>
    </w:p>
    <w:p w14:paraId="4733FACE" w14:textId="77777777" w:rsidR="005943AA" w:rsidRDefault="005943AA" w:rsidP="005943AA">
      <w:pPr>
        <w:pStyle w:val="Default"/>
        <w:rPr>
          <w:sz w:val="22"/>
          <w:szCs w:val="22"/>
        </w:rPr>
      </w:pPr>
      <w:r>
        <w:rPr>
          <w:sz w:val="22"/>
          <w:szCs w:val="22"/>
        </w:rPr>
        <w:t xml:space="preserve">117 ust. 4 ustawy, oraz zobowiązanie podmiotu udostępniającego zasoby, przedmiotowe środki </w:t>
      </w:r>
    </w:p>
    <w:p w14:paraId="30299ED6" w14:textId="77777777" w:rsidR="005943AA" w:rsidRDefault="005943AA" w:rsidP="005943AA">
      <w:pPr>
        <w:pStyle w:val="Default"/>
        <w:rPr>
          <w:sz w:val="22"/>
          <w:szCs w:val="22"/>
        </w:rPr>
      </w:pPr>
      <w:r>
        <w:rPr>
          <w:sz w:val="22"/>
          <w:szCs w:val="22"/>
        </w:rPr>
        <w:t xml:space="preserve">dowodowe, niewystawione przez upoważnione podmioty lub pełnomocnictwo, zostały sporządzone </w:t>
      </w:r>
    </w:p>
    <w:p w14:paraId="47BF34BC" w14:textId="77777777" w:rsidR="005943AA" w:rsidRDefault="005943AA" w:rsidP="005943AA">
      <w:pPr>
        <w:pStyle w:val="Default"/>
        <w:rPr>
          <w:sz w:val="22"/>
          <w:szCs w:val="22"/>
        </w:rPr>
      </w:pPr>
      <w:r>
        <w:rPr>
          <w:sz w:val="22"/>
          <w:szCs w:val="22"/>
        </w:rPr>
        <w:t xml:space="preserve">jako dokument w postaci papierowej i opatrzone własnoręcznym podpisem, przekazuje </w:t>
      </w:r>
    </w:p>
    <w:p w14:paraId="0D56E498" w14:textId="77777777" w:rsidR="005943AA" w:rsidRDefault="005943AA" w:rsidP="005943AA">
      <w:pPr>
        <w:pStyle w:val="Default"/>
        <w:rPr>
          <w:sz w:val="22"/>
          <w:szCs w:val="22"/>
        </w:rPr>
      </w:pPr>
      <w:r>
        <w:rPr>
          <w:sz w:val="22"/>
          <w:szCs w:val="22"/>
        </w:rPr>
        <w:t xml:space="preserve">się cyfrowe odwzorowanie tego dokumentu opatrzone kwalifikowanym podpisem elektronicznym, </w:t>
      </w:r>
    </w:p>
    <w:p w14:paraId="598C5BF5" w14:textId="77777777" w:rsidR="005943AA" w:rsidRDefault="005943AA" w:rsidP="005943AA">
      <w:pPr>
        <w:pStyle w:val="Default"/>
        <w:rPr>
          <w:sz w:val="22"/>
          <w:szCs w:val="22"/>
        </w:rPr>
      </w:pPr>
      <w:r>
        <w:rPr>
          <w:sz w:val="22"/>
          <w:szCs w:val="22"/>
        </w:rPr>
        <w:t xml:space="preserve">podpisem zaufanym lub podpisem osobistym, poświadczającym zgodność cyfrowego </w:t>
      </w:r>
    </w:p>
    <w:p w14:paraId="78B09D71" w14:textId="77777777" w:rsidR="005943AA" w:rsidRDefault="005943AA" w:rsidP="005943AA">
      <w:pPr>
        <w:pStyle w:val="Default"/>
        <w:rPr>
          <w:sz w:val="22"/>
          <w:szCs w:val="22"/>
        </w:rPr>
      </w:pPr>
      <w:r>
        <w:rPr>
          <w:sz w:val="22"/>
          <w:szCs w:val="22"/>
        </w:rPr>
        <w:t xml:space="preserve">odwzorowania z dokumentem w postaci papierowej. </w:t>
      </w:r>
    </w:p>
    <w:p w14:paraId="2A94F748" w14:textId="77777777" w:rsidR="005943AA" w:rsidRDefault="005943AA" w:rsidP="005943AA">
      <w:pPr>
        <w:pStyle w:val="Default"/>
        <w:rPr>
          <w:sz w:val="22"/>
          <w:szCs w:val="22"/>
        </w:rPr>
      </w:pPr>
    </w:p>
    <w:p w14:paraId="2FDF491E" w14:textId="77777777" w:rsidR="005943AA" w:rsidRDefault="005943AA" w:rsidP="005943AA">
      <w:pPr>
        <w:pStyle w:val="Default"/>
        <w:rPr>
          <w:sz w:val="22"/>
          <w:szCs w:val="22"/>
        </w:rPr>
      </w:pPr>
      <w:r>
        <w:rPr>
          <w:sz w:val="22"/>
          <w:szCs w:val="22"/>
        </w:rPr>
        <w:t xml:space="preserve">17. Poświadczenia zgodności cyfrowego odwzorowania z dokumentem w postaci papierowej, o </w:t>
      </w:r>
    </w:p>
    <w:p w14:paraId="2404D413" w14:textId="77777777" w:rsidR="005943AA" w:rsidRDefault="005943AA" w:rsidP="005943AA">
      <w:pPr>
        <w:pStyle w:val="Default"/>
        <w:rPr>
          <w:sz w:val="22"/>
          <w:szCs w:val="22"/>
        </w:rPr>
      </w:pPr>
      <w:r>
        <w:rPr>
          <w:sz w:val="22"/>
          <w:szCs w:val="22"/>
        </w:rPr>
        <w:t xml:space="preserve">którym mowa w pkt 16, dokonuje w przypadku: </w:t>
      </w:r>
    </w:p>
    <w:p w14:paraId="68489E03" w14:textId="77777777" w:rsidR="005943AA" w:rsidRDefault="005943AA" w:rsidP="005943AA">
      <w:pPr>
        <w:pStyle w:val="Default"/>
        <w:rPr>
          <w:sz w:val="22"/>
          <w:szCs w:val="22"/>
        </w:rPr>
      </w:pPr>
      <w:r>
        <w:rPr>
          <w:sz w:val="22"/>
          <w:szCs w:val="22"/>
        </w:rPr>
        <w:t xml:space="preserve">1) podmiotowych środków dowodowych - odpowiednio wykonawca, wykonawca wspólnie </w:t>
      </w:r>
    </w:p>
    <w:p w14:paraId="44E2D35F" w14:textId="77777777" w:rsidR="005943AA" w:rsidRDefault="005943AA" w:rsidP="005943AA">
      <w:pPr>
        <w:pStyle w:val="Default"/>
        <w:rPr>
          <w:sz w:val="22"/>
          <w:szCs w:val="22"/>
        </w:rPr>
      </w:pPr>
      <w:r>
        <w:rPr>
          <w:sz w:val="22"/>
          <w:szCs w:val="22"/>
        </w:rPr>
        <w:t xml:space="preserve">ubiegający się o udzielenie zamówienia, podmiot udostępniający zasoby lub podwykonawca, </w:t>
      </w:r>
    </w:p>
    <w:p w14:paraId="4CD3CE22" w14:textId="77777777" w:rsidR="005943AA" w:rsidRDefault="005943AA" w:rsidP="005943AA">
      <w:pPr>
        <w:pStyle w:val="Default"/>
        <w:rPr>
          <w:sz w:val="22"/>
          <w:szCs w:val="22"/>
        </w:rPr>
      </w:pPr>
      <w:r>
        <w:rPr>
          <w:sz w:val="22"/>
          <w:szCs w:val="22"/>
        </w:rPr>
        <w:t xml:space="preserve">w zakresie podmiotowych środków dowodowych, które każdego z nich dotyczą; </w:t>
      </w:r>
    </w:p>
    <w:p w14:paraId="7497DA65" w14:textId="77777777" w:rsidR="005943AA" w:rsidRDefault="005943AA" w:rsidP="005943AA">
      <w:pPr>
        <w:pStyle w:val="Default"/>
        <w:rPr>
          <w:sz w:val="22"/>
          <w:szCs w:val="22"/>
        </w:rPr>
      </w:pPr>
      <w:r>
        <w:rPr>
          <w:sz w:val="22"/>
          <w:szCs w:val="22"/>
        </w:rPr>
        <w:t xml:space="preserve">2) przedmiotowego środka dowodowego, oświadczenia, o którym mowa w art. 117 ust. 4 Pzp, </w:t>
      </w:r>
    </w:p>
    <w:p w14:paraId="00A2520D" w14:textId="77777777" w:rsidR="005943AA" w:rsidRDefault="005943AA" w:rsidP="005943AA">
      <w:pPr>
        <w:pStyle w:val="Default"/>
        <w:rPr>
          <w:sz w:val="22"/>
          <w:szCs w:val="22"/>
        </w:rPr>
      </w:pPr>
      <w:r>
        <w:rPr>
          <w:sz w:val="22"/>
          <w:szCs w:val="22"/>
        </w:rPr>
        <w:t xml:space="preserve">lub zobowiązania podmiotu udostępniającego zasoby - odpowiednio wykonawca lub wykonawca </w:t>
      </w:r>
    </w:p>
    <w:p w14:paraId="6E326BDA" w14:textId="77777777" w:rsidR="005943AA" w:rsidRDefault="005943AA" w:rsidP="005943AA">
      <w:pPr>
        <w:pStyle w:val="Default"/>
        <w:rPr>
          <w:sz w:val="22"/>
          <w:szCs w:val="22"/>
        </w:rPr>
      </w:pPr>
      <w:r>
        <w:rPr>
          <w:sz w:val="22"/>
          <w:szCs w:val="22"/>
        </w:rPr>
        <w:t xml:space="preserve">wspólnie ubiegający się o udzielenie zamówienia; </w:t>
      </w:r>
    </w:p>
    <w:p w14:paraId="1F606DB4" w14:textId="77777777" w:rsidR="005943AA" w:rsidRDefault="005943AA" w:rsidP="005943AA">
      <w:pPr>
        <w:pStyle w:val="Default"/>
        <w:rPr>
          <w:sz w:val="22"/>
          <w:szCs w:val="22"/>
        </w:rPr>
      </w:pPr>
      <w:r>
        <w:rPr>
          <w:sz w:val="22"/>
          <w:szCs w:val="22"/>
        </w:rPr>
        <w:t xml:space="preserve">3) pełnomocnictwa - mocodawca. </w:t>
      </w:r>
    </w:p>
    <w:p w14:paraId="515D59CC" w14:textId="77777777" w:rsidR="005943AA" w:rsidRDefault="005943AA" w:rsidP="005943AA">
      <w:pPr>
        <w:pStyle w:val="Default"/>
        <w:rPr>
          <w:sz w:val="22"/>
          <w:szCs w:val="22"/>
        </w:rPr>
      </w:pPr>
    </w:p>
    <w:p w14:paraId="054AC4EC" w14:textId="77777777" w:rsidR="005943AA" w:rsidRDefault="005943AA" w:rsidP="005943AA">
      <w:pPr>
        <w:pStyle w:val="Default"/>
        <w:rPr>
          <w:sz w:val="22"/>
          <w:szCs w:val="22"/>
        </w:rPr>
      </w:pPr>
      <w:r>
        <w:rPr>
          <w:sz w:val="22"/>
          <w:szCs w:val="22"/>
        </w:rPr>
        <w:t xml:space="preserve">18. Poświadczenia zgodności cyfrowego odwzorowania z dokumentem w postaci papierowej, o </w:t>
      </w:r>
    </w:p>
    <w:p w14:paraId="20715519" w14:textId="77777777" w:rsidR="005943AA" w:rsidRDefault="005943AA" w:rsidP="005943AA">
      <w:pPr>
        <w:pStyle w:val="Default"/>
        <w:rPr>
          <w:sz w:val="22"/>
          <w:szCs w:val="22"/>
        </w:rPr>
      </w:pPr>
      <w:r>
        <w:rPr>
          <w:sz w:val="22"/>
          <w:szCs w:val="22"/>
        </w:rPr>
        <w:t xml:space="preserve">którym mowa w pkt 17, może dokonać również notariusz. </w:t>
      </w:r>
    </w:p>
    <w:p w14:paraId="36DA5EDF" w14:textId="77777777" w:rsidR="005943AA" w:rsidRDefault="005943AA" w:rsidP="005943AA">
      <w:pPr>
        <w:pStyle w:val="Default"/>
        <w:rPr>
          <w:sz w:val="22"/>
          <w:szCs w:val="22"/>
        </w:rPr>
      </w:pPr>
    </w:p>
    <w:p w14:paraId="72767317" w14:textId="77777777" w:rsidR="005943AA" w:rsidRDefault="005943AA" w:rsidP="005943AA">
      <w:pPr>
        <w:pStyle w:val="Default"/>
        <w:rPr>
          <w:sz w:val="22"/>
          <w:szCs w:val="22"/>
        </w:rPr>
      </w:pPr>
      <w:r>
        <w:rPr>
          <w:sz w:val="22"/>
          <w:szCs w:val="22"/>
        </w:rPr>
        <w:t xml:space="preserve">19. W przypadku przekazywania w postępowaniu dokumentu elektronicznego w formacie poddającym </w:t>
      </w:r>
    </w:p>
    <w:p w14:paraId="452A30A4" w14:textId="77777777" w:rsidR="005943AA" w:rsidRDefault="005943AA" w:rsidP="005943AA">
      <w:pPr>
        <w:pStyle w:val="Default"/>
        <w:rPr>
          <w:sz w:val="22"/>
          <w:szCs w:val="22"/>
        </w:rPr>
      </w:pPr>
      <w:r>
        <w:rPr>
          <w:sz w:val="22"/>
          <w:szCs w:val="22"/>
        </w:rPr>
        <w:t xml:space="preserve">dane kompresji, opatrzenie pliku zawierającego skompresowane dokumenty kwalifikowanym </w:t>
      </w:r>
    </w:p>
    <w:p w14:paraId="7E98E402" w14:textId="77777777" w:rsidR="005943AA" w:rsidRDefault="005943AA" w:rsidP="005943AA">
      <w:pPr>
        <w:pStyle w:val="Default"/>
        <w:rPr>
          <w:sz w:val="22"/>
          <w:szCs w:val="22"/>
        </w:rPr>
      </w:pPr>
      <w:r>
        <w:rPr>
          <w:sz w:val="22"/>
          <w:szCs w:val="22"/>
        </w:rPr>
        <w:t xml:space="preserve">podpisem elektronicznym, podpisem zaufanym lub podpisem osobistym, jest równoznaczne </w:t>
      </w:r>
    </w:p>
    <w:p w14:paraId="4A701829" w14:textId="77777777" w:rsidR="005943AA" w:rsidRDefault="005943AA" w:rsidP="005943AA">
      <w:pPr>
        <w:pStyle w:val="Default"/>
        <w:rPr>
          <w:sz w:val="22"/>
          <w:szCs w:val="22"/>
        </w:rPr>
      </w:pPr>
      <w:r>
        <w:rPr>
          <w:sz w:val="22"/>
          <w:szCs w:val="22"/>
        </w:rPr>
        <w:t xml:space="preserve">z opatrzeniem wszystkich dokumentów zawartych w tym pliku odpowiednio kwalifikowanym </w:t>
      </w:r>
    </w:p>
    <w:p w14:paraId="495BCB6A" w14:textId="77777777" w:rsidR="005943AA" w:rsidRDefault="005943AA" w:rsidP="005943AA">
      <w:pPr>
        <w:pStyle w:val="Default"/>
        <w:rPr>
          <w:sz w:val="22"/>
          <w:szCs w:val="22"/>
        </w:rPr>
      </w:pPr>
      <w:r>
        <w:rPr>
          <w:sz w:val="22"/>
          <w:szCs w:val="22"/>
        </w:rPr>
        <w:t xml:space="preserve">podpisem elektronicznym, podpisem zaufanym lub podpisem osobistym. </w:t>
      </w:r>
    </w:p>
    <w:p w14:paraId="61977846" w14:textId="77777777" w:rsidR="005943AA" w:rsidRDefault="005943AA" w:rsidP="005943AA">
      <w:pPr>
        <w:pStyle w:val="Default"/>
        <w:rPr>
          <w:sz w:val="22"/>
          <w:szCs w:val="22"/>
        </w:rPr>
      </w:pPr>
    </w:p>
    <w:p w14:paraId="0AEDFC4F" w14:textId="77777777" w:rsidR="005943AA" w:rsidRDefault="005943AA" w:rsidP="005943AA">
      <w:pPr>
        <w:pStyle w:val="Default"/>
        <w:rPr>
          <w:sz w:val="22"/>
          <w:szCs w:val="22"/>
        </w:rPr>
      </w:pPr>
      <w:r>
        <w:rPr>
          <w:sz w:val="22"/>
          <w:szCs w:val="22"/>
        </w:rPr>
        <w:t xml:space="preserve">20. W przypadku gdy podmiotowe środki dowodowe, przedmiotowe środki dowodowe lub inne </w:t>
      </w:r>
    </w:p>
    <w:p w14:paraId="66F5253C" w14:textId="77777777" w:rsidR="005943AA" w:rsidRDefault="005943AA" w:rsidP="005943AA">
      <w:pPr>
        <w:pStyle w:val="Default"/>
        <w:rPr>
          <w:sz w:val="22"/>
          <w:szCs w:val="22"/>
        </w:rPr>
      </w:pPr>
      <w:r>
        <w:rPr>
          <w:sz w:val="22"/>
          <w:szCs w:val="22"/>
        </w:rPr>
        <w:t xml:space="preserve">dokumenty, dokumenty potwierdzające umocowanie do reprezentowania, zostały wystawione </w:t>
      </w:r>
    </w:p>
    <w:p w14:paraId="65A25406" w14:textId="77777777" w:rsidR="005943AA" w:rsidRDefault="005943AA" w:rsidP="005943AA">
      <w:pPr>
        <w:pStyle w:val="Default"/>
        <w:rPr>
          <w:sz w:val="22"/>
          <w:szCs w:val="22"/>
        </w:rPr>
      </w:pPr>
      <w:r>
        <w:rPr>
          <w:sz w:val="22"/>
          <w:szCs w:val="22"/>
        </w:rPr>
        <w:t xml:space="preserve">przez upoważnione podmioty jako dokument elektroniczny, przekazuje się uwierzytelniony </w:t>
      </w:r>
    </w:p>
    <w:p w14:paraId="1F7E533B" w14:textId="77777777" w:rsidR="005943AA" w:rsidRDefault="005943AA" w:rsidP="005943AA">
      <w:pPr>
        <w:pStyle w:val="Default"/>
        <w:rPr>
          <w:sz w:val="22"/>
          <w:szCs w:val="22"/>
        </w:rPr>
      </w:pPr>
      <w:r>
        <w:rPr>
          <w:sz w:val="22"/>
          <w:szCs w:val="22"/>
        </w:rPr>
        <w:t xml:space="preserve">wydruk wizualizacji treści tego dokumentu. </w:t>
      </w:r>
    </w:p>
    <w:p w14:paraId="4C4BCB3C" w14:textId="77777777" w:rsidR="005943AA" w:rsidRDefault="005943AA" w:rsidP="005943AA">
      <w:pPr>
        <w:pStyle w:val="Default"/>
        <w:rPr>
          <w:sz w:val="22"/>
          <w:szCs w:val="22"/>
        </w:rPr>
      </w:pPr>
    </w:p>
    <w:p w14:paraId="12C09D9B" w14:textId="77777777" w:rsidR="005943AA" w:rsidRDefault="005943AA" w:rsidP="005943AA">
      <w:pPr>
        <w:pStyle w:val="Default"/>
        <w:rPr>
          <w:sz w:val="22"/>
          <w:szCs w:val="22"/>
        </w:rPr>
      </w:pPr>
      <w:r>
        <w:rPr>
          <w:sz w:val="22"/>
          <w:szCs w:val="22"/>
        </w:rPr>
        <w:t xml:space="preserve">21. Uwierzytelniony wydruk, o którym mowa w pkt 20, zawiera w szczególności identyfikator dokumentu </w:t>
      </w:r>
    </w:p>
    <w:p w14:paraId="026B10DD" w14:textId="77777777" w:rsidR="005943AA" w:rsidRDefault="005943AA" w:rsidP="005943AA">
      <w:pPr>
        <w:pStyle w:val="Default"/>
        <w:pageBreakBefore/>
        <w:rPr>
          <w:sz w:val="22"/>
          <w:szCs w:val="22"/>
        </w:rPr>
      </w:pPr>
      <w:r>
        <w:rPr>
          <w:sz w:val="22"/>
          <w:szCs w:val="22"/>
        </w:rPr>
        <w:lastRenderedPageBreak/>
        <w:t xml:space="preserve">lub datę wydruku, a także własnoręczny podpis odpowiednio wykonawcy, wykonawcy </w:t>
      </w:r>
    </w:p>
    <w:p w14:paraId="6072A1AF" w14:textId="77777777" w:rsidR="005943AA" w:rsidRDefault="005943AA" w:rsidP="005943AA">
      <w:pPr>
        <w:pStyle w:val="Default"/>
        <w:rPr>
          <w:sz w:val="22"/>
          <w:szCs w:val="22"/>
        </w:rPr>
      </w:pPr>
      <w:r>
        <w:rPr>
          <w:sz w:val="22"/>
          <w:szCs w:val="22"/>
        </w:rPr>
        <w:t xml:space="preserve">wspólnie ubiegającego się o udzielenie zamówienia, podmiotu udostępniającego zasoby lub </w:t>
      </w:r>
    </w:p>
    <w:p w14:paraId="28B1A7A5" w14:textId="77777777" w:rsidR="005943AA" w:rsidRDefault="005943AA" w:rsidP="005943AA">
      <w:pPr>
        <w:pStyle w:val="Default"/>
        <w:rPr>
          <w:sz w:val="22"/>
          <w:szCs w:val="22"/>
        </w:rPr>
      </w:pPr>
      <w:r>
        <w:rPr>
          <w:sz w:val="22"/>
          <w:szCs w:val="22"/>
        </w:rPr>
        <w:t xml:space="preserve">podwykonawcy, potwierdzający zgodność wydruku z treścią dokumentu elektronicznego. </w:t>
      </w:r>
    </w:p>
    <w:p w14:paraId="42793317" w14:textId="77777777" w:rsidR="005943AA" w:rsidRDefault="005943AA" w:rsidP="005943AA">
      <w:pPr>
        <w:pStyle w:val="Default"/>
        <w:rPr>
          <w:sz w:val="22"/>
          <w:szCs w:val="22"/>
        </w:rPr>
      </w:pPr>
    </w:p>
    <w:p w14:paraId="3EA9E481" w14:textId="77777777" w:rsidR="005943AA" w:rsidRDefault="005943AA" w:rsidP="005943AA">
      <w:pPr>
        <w:pStyle w:val="Default"/>
        <w:rPr>
          <w:sz w:val="22"/>
          <w:szCs w:val="22"/>
        </w:rPr>
      </w:pPr>
      <w:r>
        <w:rPr>
          <w:sz w:val="22"/>
          <w:szCs w:val="22"/>
        </w:rPr>
        <w:t xml:space="preserve">22. Zamawiający może żądać przedstawienia oryginału lub notarialnie poświadczonej kopii, wyłącznie </w:t>
      </w:r>
    </w:p>
    <w:p w14:paraId="16AFF8F7" w14:textId="77777777" w:rsidR="005943AA" w:rsidRDefault="005943AA" w:rsidP="005943AA">
      <w:pPr>
        <w:pStyle w:val="Default"/>
        <w:rPr>
          <w:sz w:val="22"/>
          <w:szCs w:val="22"/>
        </w:rPr>
      </w:pPr>
      <w:r>
        <w:rPr>
          <w:sz w:val="22"/>
          <w:szCs w:val="22"/>
        </w:rPr>
        <w:t xml:space="preserve">wtedy, gdy złożona kopia jest nieczytelna lub budzi wątpliwości co do jej prawdziwości. </w:t>
      </w:r>
    </w:p>
    <w:p w14:paraId="77EED5DF" w14:textId="77777777" w:rsidR="005943AA" w:rsidRDefault="005943AA" w:rsidP="005943AA">
      <w:pPr>
        <w:pStyle w:val="Default"/>
        <w:rPr>
          <w:sz w:val="22"/>
          <w:szCs w:val="22"/>
        </w:rPr>
      </w:pPr>
    </w:p>
    <w:p w14:paraId="208FCA6B" w14:textId="77777777" w:rsidR="005943AA" w:rsidRDefault="005943AA" w:rsidP="005943AA">
      <w:pPr>
        <w:pStyle w:val="Default"/>
        <w:rPr>
          <w:sz w:val="22"/>
          <w:szCs w:val="22"/>
        </w:rPr>
      </w:pPr>
      <w:r>
        <w:rPr>
          <w:sz w:val="22"/>
          <w:szCs w:val="22"/>
        </w:rPr>
        <w:t xml:space="preserve">23. Dokumenty elektroniczne w postępowaniu muszą spełniać łącznie następujące wymagania: </w:t>
      </w:r>
    </w:p>
    <w:p w14:paraId="47552ED5" w14:textId="77777777" w:rsidR="005943AA" w:rsidRDefault="005943AA" w:rsidP="005943AA">
      <w:pPr>
        <w:pStyle w:val="Default"/>
        <w:rPr>
          <w:sz w:val="22"/>
          <w:szCs w:val="22"/>
        </w:rPr>
      </w:pPr>
    </w:p>
    <w:p w14:paraId="29F2718E" w14:textId="77777777" w:rsidR="005943AA" w:rsidRDefault="005943AA" w:rsidP="005943AA">
      <w:pPr>
        <w:pStyle w:val="Default"/>
        <w:rPr>
          <w:sz w:val="22"/>
          <w:szCs w:val="22"/>
        </w:rPr>
      </w:pPr>
      <w:r>
        <w:rPr>
          <w:sz w:val="22"/>
          <w:szCs w:val="22"/>
        </w:rPr>
        <w:t xml:space="preserve">1) muszą być utrwalone w sposób umożliwiający ich wielokrotne odczytanie, zapisanie i powielenie, </w:t>
      </w:r>
    </w:p>
    <w:p w14:paraId="54FB15B3" w14:textId="77777777" w:rsidR="005943AA" w:rsidRDefault="005943AA" w:rsidP="005943AA">
      <w:pPr>
        <w:pStyle w:val="Default"/>
        <w:rPr>
          <w:sz w:val="22"/>
          <w:szCs w:val="22"/>
        </w:rPr>
      </w:pPr>
      <w:r>
        <w:rPr>
          <w:sz w:val="22"/>
          <w:szCs w:val="22"/>
        </w:rPr>
        <w:t xml:space="preserve">a także przekazanie przy użyciu środków komunikacji elektronicznej lub na informatycznym </w:t>
      </w:r>
    </w:p>
    <w:p w14:paraId="3F7C47F3" w14:textId="77777777" w:rsidR="005943AA" w:rsidRDefault="005943AA" w:rsidP="005943AA">
      <w:pPr>
        <w:pStyle w:val="Default"/>
        <w:rPr>
          <w:sz w:val="22"/>
          <w:szCs w:val="22"/>
        </w:rPr>
      </w:pPr>
      <w:r>
        <w:rPr>
          <w:sz w:val="22"/>
          <w:szCs w:val="22"/>
        </w:rPr>
        <w:t xml:space="preserve">nośniku danych; </w:t>
      </w:r>
    </w:p>
    <w:p w14:paraId="1DE0F98A" w14:textId="77777777" w:rsidR="005943AA" w:rsidRDefault="005943AA" w:rsidP="005943AA">
      <w:pPr>
        <w:pStyle w:val="Default"/>
        <w:rPr>
          <w:sz w:val="22"/>
          <w:szCs w:val="22"/>
        </w:rPr>
      </w:pPr>
      <w:r>
        <w:rPr>
          <w:sz w:val="22"/>
          <w:szCs w:val="22"/>
        </w:rPr>
        <w:t xml:space="preserve">2) muszą umożliwiać prezentację treści w postaci elektronicznej, w szczególności przez wyświetlenie </w:t>
      </w:r>
    </w:p>
    <w:p w14:paraId="5AD1E8D1" w14:textId="77777777" w:rsidR="005943AA" w:rsidRDefault="005943AA" w:rsidP="005943AA">
      <w:pPr>
        <w:pStyle w:val="Default"/>
        <w:rPr>
          <w:sz w:val="22"/>
          <w:szCs w:val="22"/>
        </w:rPr>
      </w:pPr>
      <w:r>
        <w:rPr>
          <w:sz w:val="22"/>
          <w:szCs w:val="22"/>
        </w:rPr>
        <w:t xml:space="preserve">tej treści na monitorze ekranowym; </w:t>
      </w:r>
    </w:p>
    <w:p w14:paraId="41DD70EB" w14:textId="77777777" w:rsidR="005943AA" w:rsidRDefault="005943AA" w:rsidP="005943AA">
      <w:pPr>
        <w:pStyle w:val="Default"/>
        <w:rPr>
          <w:sz w:val="22"/>
          <w:szCs w:val="22"/>
        </w:rPr>
      </w:pPr>
      <w:r>
        <w:rPr>
          <w:sz w:val="22"/>
          <w:szCs w:val="22"/>
        </w:rPr>
        <w:t xml:space="preserve">3) muszą umożliwiać prezentację treści w postaci papierowej, w szczególności za pomocą wydruku; </w:t>
      </w:r>
    </w:p>
    <w:p w14:paraId="6741BCCA" w14:textId="77777777" w:rsidR="005943AA" w:rsidRDefault="005943AA" w:rsidP="005943AA">
      <w:pPr>
        <w:pStyle w:val="Default"/>
        <w:rPr>
          <w:sz w:val="22"/>
          <w:szCs w:val="22"/>
        </w:rPr>
      </w:pPr>
      <w:r>
        <w:rPr>
          <w:sz w:val="22"/>
          <w:szCs w:val="22"/>
        </w:rPr>
        <w:t xml:space="preserve">4) muszą zawierać dane w układzie niepozostawiającym wątpliwości co do treści i kontekstu </w:t>
      </w:r>
    </w:p>
    <w:p w14:paraId="5FF46DEB" w14:textId="77777777" w:rsidR="005943AA" w:rsidRDefault="005943AA" w:rsidP="005943AA">
      <w:pPr>
        <w:pStyle w:val="Default"/>
        <w:rPr>
          <w:sz w:val="22"/>
          <w:szCs w:val="22"/>
        </w:rPr>
      </w:pPr>
      <w:r>
        <w:rPr>
          <w:sz w:val="22"/>
          <w:szCs w:val="22"/>
        </w:rPr>
        <w:t xml:space="preserve">zapisanych informacji. </w:t>
      </w:r>
    </w:p>
    <w:p w14:paraId="3F29B6B9" w14:textId="77777777" w:rsidR="005943AA" w:rsidRDefault="005943AA" w:rsidP="005943AA">
      <w:pPr>
        <w:pStyle w:val="Default"/>
        <w:rPr>
          <w:sz w:val="22"/>
          <w:szCs w:val="22"/>
        </w:rPr>
      </w:pPr>
    </w:p>
    <w:p w14:paraId="3E53B5B1" w14:textId="77777777" w:rsidR="005943AA" w:rsidRDefault="005943AA" w:rsidP="005943AA">
      <w:pPr>
        <w:pStyle w:val="Default"/>
        <w:rPr>
          <w:b/>
          <w:bCs/>
          <w:sz w:val="22"/>
          <w:szCs w:val="22"/>
        </w:rPr>
      </w:pPr>
      <w:r>
        <w:rPr>
          <w:b/>
          <w:bCs/>
          <w:sz w:val="22"/>
          <w:szCs w:val="22"/>
        </w:rPr>
        <w:t xml:space="preserve">XI. Informacja o sposobie komunikacji oraz wyjaśnień treści SWZ </w:t>
      </w:r>
    </w:p>
    <w:p w14:paraId="2C6E2304" w14:textId="77777777" w:rsidR="005943AA" w:rsidRDefault="005943AA" w:rsidP="005943AA">
      <w:pPr>
        <w:pStyle w:val="Default"/>
        <w:rPr>
          <w:sz w:val="22"/>
          <w:szCs w:val="22"/>
        </w:rPr>
      </w:pPr>
    </w:p>
    <w:p w14:paraId="18421085" w14:textId="77777777" w:rsidR="005943AA" w:rsidRDefault="005943AA" w:rsidP="005943AA">
      <w:pPr>
        <w:pStyle w:val="Default"/>
        <w:rPr>
          <w:sz w:val="22"/>
          <w:szCs w:val="22"/>
        </w:rPr>
      </w:pPr>
      <w:r>
        <w:rPr>
          <w:sz w:val="22"/>
          <w:szCs w:val="22"/>
        </w:rPr>
        <w:t xml:space="preserve">1.Postępowanie prowadzone jest w języku polskim na elektronicznej platformie pod adresem </w:t>
      </w:r>
    </w:p>
    <w:p w14:paraId="39807D68" w14:textId="77777777" w:rsidR="005943AA" w:rsidRDefault="005943AA" w:rsidP="005943AA">
      <w:pPr>
        <w:pStyle w:val="Default"/>
        <w:rPr>
          <w:sz w:val="22"/>
          <w:szCs w:val="22"/>
        </w:rPr>
      </w:pPr>
      <w:bookmarkStart w:id="0" w:name="_Hlk150933326"/>
      <w:r>
        <w:rPr>
          <w:color w:val="0462C1"/>
          <w:sz w:val="22"/>
          <w:szCs w:val="22"/>
        </w:rPr>
        <w:t xml:space="preserve">https://platformazakupowa.pl/pn/rogowo </w:t>
      </w:r>
      <w:bookmarkEnd w:id="0"/>
      <w:r>
        <w:rPr>
          <w:sz w:val="22"/>
          <w:szCs w:val="22"/>
        </w:rPr>
        <w:t xml:space="preserve">( zwana dalej platformą ) i pod nazwą / numerem postępowania dostępną w tytule SWZ. </w:t>
      </w:r>
    </w:p>
    <w:p w14:paraId="1157D660" w14:textId="77777777" w:rsidR="005943AA" w:rsidRDefault="005943AA" w:rsidP="005943AA">
      <w:pPr>
        <w:pStyle w:val="Default"/>
        <w:rPr>
          <w:sz w:val="22"/>
          <w:szCs w:val="22"/>
        </w:rPr>
      </w:pPr>
    </w:p>
    <w:p w14:paraId="7D970A0F" w14:textId="77777777" w:rsidR="00424898" w:rsidRDefault="005943AA" w:rsidP="005943AA">
      <w:pPr>
        <w:pStyle w:val="Default"/>
        <w:rPr>
          <w:sz w:val="22"/>
          <w:szCs w:val="22"/>
        </w:rPr>
      </w:pPr>
      <w:r>
        <w:rPr>
          <w:sz w:val="22"/>
          <w:szCs w:val="22"/>
        </w:rPr>
        <w:t>2.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4559288E" w14:textId="55C9E083" w:rsidR="00424898" w:rsidRDefault="005943AA" w:rsidP="005943AA">
      <w:pPr>
        <w:pStyle w:val="Default"/>
        <w:rPr>
          <w:sz w:val="22"/>
          <w:szCs w:val="22"/>
        </w:rPr>
      </w:pPr>
      <w:r>
        <w:rPr>
          <w:sz w:val="22"/>
          <w:szCs w:val="22"/>
        </w:rPr>
        <w:t xml:space="preserve"> 3.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i ust. 3 SWZ składa się, pod rygorem nieważności, w formie elektronicznej lub w postaci elektronicznej opatrzonej podpisem zaufanym lub podpisem osobistym</w:t>
      </w:r>
      <w:r w:rsidR="00424898">
        <w:rPr>
          <w:sz w:val="22"/>
          <w:szCs w:val="22"/>
        </w:rPr>
        <w:t xml:space="preserve"> poprzez Platformę, dostępną pod adresem: </w:t>
      </w:r>
      <w:hyperlink r:id="rId5" w:history="1">
        <w:r w:rsidR="00424898">
          <w:rPr>
            <w:rStyle w:val="Hipercze"/>
            <w:sz w:val="22"/>
            <w:szCs w:val="22"/>
          </w:rPr>
          <w:t>https://platformazakupowa.pl/pn/rogowo</w:t>
        </w:r>
      </w:hyperlink>
    </w:p>
    <w:p w14:paraId="71C7E150" w14:textId="2669D690" w:rsidR="005943AA" w:rsidRDefault="005943AA" w:rsidP="005943AA">
      <w:pPr>
        <w:pStyle w:val="Default"/>
        <w:rPr>
          <w:sz w:val="22"/>
          <w:szCs w:val="22"/>
        </w:rPr>
      </w:pPr>
      <w:r>
        <w:rPr>
          <w:sz w:val="22"/>
          <w:szCs w:val="22"/>
        </w:rPr>
        <w:t xml:space="preserve"> 4. Zawiadomienia, oświadczenia, wnioski lub informacje Wykonawcy przekazują </w:t>
      </w:r>
    </w:p>
    <w:p w14:paraId="25BDC44F" w14:textId="2F8ABC76" w:rsidR="005943AA" w:rsidRPr="00424898" w:rsidRDefault="005943AA" w:rsidP="005943AA">
      <w:pPr>
        <w:pStyle w:val="Default"/>
        <w:rPr>
          <w:color w:val="FF0000"/>
          <w:sz w:val="22"/>
          <w:szCs w:val="22"/>
        </w:rPr>
      </w:pPr>
      <w:r>
        <w:rPr>
          <w:sz w:val="22"/>
          <w:szCs w:val="22"/>
        </w:rPr>
        <w:t xml:space="preserve"> poprzez Platformę, dostępną pod adresem: </w:t>
      </w:r>
      <w:hyperlink r:id="rId6" w:history="1">
        <w:r>
          <w:rPr>
            <w:rStyle w:val="Hipercze"/>
            <w:sz w:val="22"/>
            <w:szCs w:val="22"/>
          </w:rPr>
          <w:t>https://platformazakupowa.pl/pn/rogowo</w:t>
        </w:r>
      </w:hyperlink>
      <w:r>
        <w:rPr>
          <w:sz w:val="22"/>
          <w:szCs w:val="22"/>
        </w:rPr>
        <w:t xml:space="preserve"> </w:t>
      </w:r>
    </w:p>
    <w:p w14:paraId="7C20D6E6" w14:textId="77777777" w:rsidR="005943AA" w:rsidRDefault="005943AA" w:rsidP="005943AA">
      <w:pPr>
        <w:pStyle w:val="Default"/>
        <w:rPr>
          <w:sz w:val="22"/>
          <w:szCs w:val="22"/>
        </w:rPr>
      </w:pPr>
    </w:p>
    <w:p w14:paraId="12E12B58" w14:textId="77777777" w:rsidR="005943AA" w:rsidRDefault="005943AA" w:rsidP="005943AA">
      <w:pPr>
        <w:pStyle w:val="Default"/>
        <w:rPr>
          <w:sz w:val="22"/>
          <w:szCs w:val="22"/>
        </w:rPr>
      </w:pPr>
      <w:r>
        <w:rPr>
          <w:sz w:val="22"/>
          <w:szCs w:val="22"/>
        </w:rPr>
        <w:t xml:space="preserve">5. Zamawiający informuje, że instrukcja korzystania z Platformy Zakupowej dotyczącej w szczególności logowania, składania wniosków o wyjaśnienie treści SWZ, składania ofert oraz innych czynności </w:t>
      </w:r>
    </w:p>
    <w:p w14:paraId="6348971F" w14:textId="77777777" w:rsidR="005943AA" w:rsidRDefault="005943AA" w:rsidP="005943AA">
      <w:pPr>
        <w:pStyle w:val="Default"/>
        <w:pageBreakBefore/>
        <w:rPr>
          <w:sz w:val="22"/>
          <w:szCs w:val="22"/>
        </w:rPr>
      </w:pPr>
      <w:r>
        <w:rPr>
          <w:sz w:val="22"/>
          <w:szCs w:val="22"/>
        </w:rPr>
        <w:lastRenderedPageBreak/>
        <w:t xml:space="preserve">podejmowanych w niniejszym postępowaniu przy użyciu Platformy Zakupowej znajdują się w zakładce „Instrukcje dla Wykonawców” na stronie internetowej pod adresem: </w:t>
      </w:r>
    </w:p>
    <w:p w14:paraId="72DA7D64" w14:textId="77777777" w:rsidR="005943AA" w:rsidRDefault="005943AA" w:rsidP="005943AA">
      <w:pPr>
        <w:pStyle w:val="Default"/>
        <w:rPr>
          <w:b/>
          <w:bCs/>
          <w:sz w:val="22"/>
          <w:szCs w:val="22"/>
        </w:rPr>
      </w:pPr>
      <w:r>
        <w:rPr>
          <w:sz w:val="22"/>
          <w:szCs w:val="22"/>
        </w:rPr>
        <w:t xml:space="preserve">https://platformazakupowa.pl/strona/45-instrukcje - </w:t>
      </w:r>
      <w:r>
        <w:rPr>
          <w:b/>
          <w:bCs/>
          <w:sz w:val="22"/>
          <w:szCs w:val="22"/>
        </w:rPr>
        <w:t xml:space="preserve">Załącznik nr 7 do SWZ. </w:t>
      </w:r>
    </w:p>
    <w:p w14:paraId="43094C34" w14:textId="77777777" w:rsidR="005943AA" w:rsidRDefault="005943AA" w:rsidP="005943AA">
      <w:pPr>
        <w:pStyle w:val="Default"/>
        <w:rPr>
          <w:sz w:val="22"/>
          <w:szCs w:val="22"/>
        </w:rPr>
      </w:pPr>
    </w:p>
    <w:p w14:paraId="56BD4FDD" w14:textId="77777777" w:rsidR="005943AA" w:rsidRDefault="005943AA" w:rsidP="005943AA">
      <w:pPr>
        <w:pStyle w:val="Default"/>
        <w:rPr>
          <w:sz w:val="22"/>
          <w:szCs w:val="22"/>
        </w:rPr>
      </w:pPr>
      <w:r>
        <w:rPr>
          <w:sz w:val="22"/>
          <w:szCs w:val="22"/>
        </w:rPr>
        <w:t xml:space="preserve">6. Zgodnie z 67 ustawy Pzp, Zamawiający podaje wymagania techniczne związane z korzystaniem z Platformy 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3) zainstalowana dowolna przeglądarka internetowa, w przypadku Internet Explorer minimalnie wersja 10 0, 4) włączona obsługa języka JavaScript, </w:t>
      </w:r>
    </w:p>
    <w:p w14:paraId="37ADBD7C" w14:textId="77777777" w:rsidR="005943AA" w:rsidRDefault="005943AA" w:rsidP="005943AA">
      <w:pPr>
        <w:pStyle w:val="Default"/>
        <w:rPr>
          <w:sz w:val="22"/>
          <w:szCs w:val="22"/>
        </w:rPr>
      </w:pPr>
      <w:r>
        <w:rPr>
          <w:sz w:val="22"/>
          <w:szCs w:val="22"/>
        </w:rPr>
        <w:t xml:space="preserve">będzie komunikował się z wykonawcami, oraz informacje o wymaganiach technicznych </w:t>
      </w:r>
    </w:p>
    <w:p w14:paraId="1F4AFC9D" w14:textId="77777777" w:rsidR="005943AA" w:rsidRDefault="005943AA" w:rsidP="005943AA">
      <w:pPr>
        <w:pStyle w:val="Default"/>
        <w:rPr>
          <w:sz w:val="22"/>
          <w:szCs w:val="22"/>
        </w:rPr>
      </w:pPr>
      <w:r>
        <w:rPr>
          <w:sz w:val="22"/>
          <w:szCs w:val="22"/>
        </w:rPr>
        <w:t xml:space="preserve">i organizacyjnych sporządzania, wysyłania i odbierania korespondencji elektronicznej </w:t>
      </w:r>
    </w:p>
    <w:p w14:paraId="1AC9E037" w14:textId="77777777" w:rsidR="005943AA" w:rsidRDefault="005943AA" w:rsidP="005943AA">
      <w:pPr>
        <w:pStyle w:val="Default"/>
        <w:rPr>
          <w:sz w:val="22"/>
          <w:szCs w:val="22"/>
        </w:rPr>
      </w:pPr>
      <w:r>
        <w:rPr>
          <w:sz w:val="22"/>
          <w:szCs w:val="22"/>
        </w:rPr>
        <w:t xml:space="preserve">5) zainstalowany program Adobe Acrobat Reader lub inny obsługujący format plików. pdf., </w:t>
      </w:r>
    </w:p>
    <w:p w14:paraId="4DAB54E7" w14:textId="77777777" w:rsidR="005943AA" w:rsidRDefault="005943AA" w:rsidP="005943AA">
      <w:pPr>
        <w:pStyle w:val="Default"/>
        <w:rPr>
          <w:sz w:val="22"/>
          <w:szCs w:val="22"/>
        </w:rPr>
      </w:pPr>
      <w:r>
        <w:rPr>
          <w:sz w:val="22"/>
          <w:szCs w:val="22"/>
        </w:rPr>
        <w:t xml:space="preserve">6) Szyfrowanie na platforma zakupowa.pl odbywa się za pomocą protokołu TLS 1.3 </w:t>
      </w:r>
    </w:p>
    <w:p w14:paraId="40E5013A" w14:textId="77777777" w:rsidR="005943AA" w:rsidRDefault="005943AA" w:rsidP="005943AA">
      <w:pPr>
        <w:pStyle w:val="Default"/>
        <w:rPr>
          <w:sz w:val="22"/>
          <w:szCs w:val="22"/>
        </w:rPr>
      </w:pPr>
      <w:r>
        <w:rPr>
          <w:sz w:val="22"/>
          <w:szCs w:val="22"/>
        </w:rPr>
        <w:t xml:space="preserve">7) Oznaczenie czasu odbioru danych przez platformę zakupowa stanowi datę oraz dokładny czas (hh:mm:ss) generowany wg. czasu lokalnego serwera synchronizowanego z zegarem Głównego Urzędu Miar. </w:t>
      </w:r>
    </w:p>
    <w:p w14:paraId="2C6CE9B6" w14:textId="77777777" w:rsidR="005943AA" w:rsidRDefault="005943AA" w:rsidP="005943AA">
      <w:pPr>
        <w:pStyle w:val="Default"/>
        <w:rPr>
          <w:sz w:val="22"/>
          <w:szCs w:val="22"/>
        </w:rPr>
      </w:pPr>
    </w:p>
    <w:p w14:paraId="694EA436" w14:textId="77777777" w:rsidR="005943AA" w:rsidRDefault="005943AA" w:rsidP="005943AA">
      <w:pPr>
        <w:pStyle w:val="Default"/>
        <w:rPr>
          <w:sz w:val="22"/>
          <w:szCs w:val="22"/>
        </w:rPr>
      </w:pPr>
      <w:r>
        <w:rPr>
          <w:sz w:val="22"/>
          <w:szCs w:val="22"/>
        </w:rPr>
        <w:t xml:space="preserve">7. Osobą uprawnioną do porozumiewania się z Wykonawcami jest: </w:t>
      </w:r>
    </w:p>
    <w:p w14:paraId="08FE9532" w14:textId="77777777" w:rsidR="005943AA" w:rsidRDefault="005943AA" w:rsidP="005943AA">
      <w:pPr>
        <w:pStyle w:val="Default"/>
        <w:rPr>
          <w:sz w:val="22"/>
          <w:szCs w:val="22"/>
        </w:rPr>
      </w:pPr>
    </w:p>
    <w:p w14:paraId="29AE5005" w14:textId="77777777" w:rsidR="005943AA" w:rsidRDefault="005943AA" w:rsidP="005943AA">
      <w:pPr>
        <w:pStyle w:val="Default"/>
        <w:rPr>
          <w:sz w:val="22"/>
          <w:szCs w:val="22"/>
        </w:rPr>
      </w:pPr>
      <w:r>
        <w:rPr>
          <w:sz w:val="22"/>
          <w:szCs w:val="22"/>
        </w:rPr>
        <w:t xml:space="preserve">1) w zakresie proceduralnym: </w:t>
      </w:r>
    </w:p>
    <w:p w14:paraId="1F4093C7" w14:textId="77777777" w:rsidR="005943AA" w:rsidRDefault="005943AA" w:rsidP="005943AA">
      <w:pPr>
        <w:pStyle w:val="Default"/>
        <w:rPr>
          <w:sz w:val="22"/>
          <w:szCs w:val="22"/>
        </w:rPr>
      </w:pPr>
      <w:r>
        <w:rPr>
          <w:sz w:val="22"/>
          <w:szCs w:val="22"/>
        </w:rPr>
        <w:t xml:space="preserve">Roman Bereźnicki, tel.052 30-24-145 </w:t>
      </w:r>
    </w:p>
    <w:p w14:paraId="0B720978" w14:textId="77777777" w:rsidR="005943AA" w:rsidRDefault="005943AA" w:rsidP="005943AA">
      <w:pPr>
        <w:pStyle w:val="Default"/>
        <w:rPr>
          <w:sz w:val="22"/>
          <w:szCs w:val="22"/>
        </w:rPr>
      </w:pPr>
      <w:r>
        <w:rPr>
          <w:sz w:val="22"/>
          <w:szCs w:val="22"/>
        </w:rPr>
        <w:t xml:space="preserve">2) w zakresie merytorycznym: </w:t>
      </w:r>
    </w:p>
    <w:p w14:paraId="30E201B5" w14:textId="77777777" w:rsidR="005943AA" w:rsidRDefault="005943AA" w:rsidP="005943AA">
      <w:pPr>
        <w:pStyle w:val="Default"/>
        <w:rPr>
          <w:sz w:val="22"/>
          <w:szCs w:val="22"/>
        </w:rPr>
      </w:pPr>
      <w:r>
        <w:rPr>
          <w:sz w:val="22"/>
          <w:szCs w:val="22"/>
        </w:rPr>
        <w:t>Roman Bereźnicki, tel. 052 30-24-145</w:t>
      </w:r>
    </w:p>
    <w:p w14:paraId="696850AC" w14:textId="77777777" w:rsidR="005943AA" w:rsidRDefault="005943AA" w:rsidP="005943AA">
      <w:pPr>
        <w:pStyle w:val="Default"/>
        <w:rPr>
          <w:sz w:val="22"/>
          <w:szCs w:val="22"/>
        </w:rPr>
      </w:pPr>
    </w:p>
    <w:p w14:paraId="61EBC11B" w14:textId="77777777" w:rsidR="005943AA" w:rsidRDefault="005943AA" w:rsidP="005943AA">
      <w:pPr>
        <w:pStyle w:val="Default"/>
        <w:rPr>
          <w:sz w:val="22"/>
          <w:szCs w:val="22"/>
        </w:rPr>
      </w:pPr>
      <w:r>
        <w:rPr>
          <w:sz w:val="22"/>
          <w:szCs w:val="22"/>
        </w:rPr>
        <w:t xml:space="preserve"> 8. W korespondencji kierowanej do Zamawiającego Wykonawcy powinni posługiwać się numerem przedmiotowego postępowania.</w:t>
      </w:r>
    </w:p>
    <w:p w14:paraId="2C5C14DB" w14:textId="77777777" w:rsidR="005943AA" w:rsidRDefault="005943AA" w:rsidP="005943AA">
      <w:pPr>
        <w:pStyle w:val="Default"/>
        <w:rPr>
          <w:sz w:val="22"/>
          <w:szCs w:val="22"/>
        </w:rPr>
      </w:pPr>
    </w:p>
    <w:p w14:paraId="6398EC8C" w14:textId="77777777" w:rsidR="005943AA" w:rsidRDefault="005943AA" w:rsidP="005943AA">
      <w:pPr>
        <w:pStyle w:val="Default"/>
        <w:rPr>
          <w:sz w:val="22"/>
          <w:szCs w:val="22"/>
        </w:rPr>
      </w:pPr>
      <w:r>
        <w:rPr>
          <w:sz w:val="22"/>
          <w:szCs w:val="22"/>
        </w:rPr>
        <w:t xml:space="preserve"> 9. Wykonawca może zwrócić się do zamawiającego z wnioskiem o wyjaśnienie treści SWZ.</w:t>
      </w:r>
    </w:p>
    <w:p w14:paraId="7CB7B2A3" w14:textId="77777777" w:rsidR="005943AA" w:rsidRDefault="005943AA" w:rsidP="005943AA">
      <w:pPr>
        <w:pStyle w:val="Default"/>
        <w:rPr>
          <w:sz w:val="22"/>
          <w:szCs w:val="22"/>
        </w:rPr>
      </w:pPr>
      <w:r>
        <w:rPr>
          <w:sz w:val="22"/>
          <w:szCs w:val="22"/>
        </w:rPr>
        <w:t xml:space="preserve"> 10.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2E4D1A1E" w14:textId="77777777" w:rsidR="005943AA" w:rsidRDefault="005943AA" w:rsidP="005943AA">
      <w:pPr>
        <w:pStyle w:val="Default"/>
        <w:rPr>
          <w:sz w:val="22"/>
          <w:szCs w:val="22"/>
        </w:rPr>
      </w:pPr>
    </w:p>
    <w:p w14:paraId="5EEFB0F6" w14:textId="77777777" w:rsidR="005943AA" w:rsidRDefault="005943AA" w:rsidP="005943AA">
      <w:pPr>
        <w:pStyle w:val="Default"/>
        <w:rPr>
          <w:sz w:val="22"/>
          <w:szCs w:val="22"/>
        </w:rPr>
      </w:pPr>
      <w:r>
        <w:rPr>
          <w:sz w:val="22"/>
          <w:szCs w:val="22"/>
        </w:rPr>
        <w:t>11.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2C64B2D2" w14:textId="77777777" w:rsidR="005943AA" w:rsidRDefault="005943AA" w:rsidP="005943AA">
      <w:pPr>
        <w:pStyle w:val="Default"/>
        <w:rPr>
          <w:sz w:val="22"/>
          <w:szCs w:val="22"/>
        </w:rPr>
      </w:pPr>
    </w:p>
    <w:p w14:paraId="2E2CF9E2" w14:textId="77777777" w:rsidR="005943AA" w:rsidRDefault="005943AA" w:rsidP="005943AA">
      <w:pPr>
        <w:pStyle w:val="Default"/>
        <w:rPr>
          <w:sz w:val="22"/>
          <w:szCs w:val="22"/>
        </w:rPr>
      </w:pPr>
      <w:r>
        <w:rPr>
          <w:sz w:val="22"/>
          <w:szCs w:val="22"/>
        </w:rPr>
        <w:t xml:space="preserve"> 12. Przedłużenie terminu składania ofert, o których mowa w ust. 12, nie wpływa na bieg terminu składania wniosku o wyjaśnienie treści SWZ. </w:t>
      </w:r>
    </w:p>
    <w:p w14:paraId="0E7B138B" w14:textId="77777777" w:rsidR="005943AA" w:rsidRDefault="005943AA" w:rsidP="005943AA">
      <w:pPr>
        <w:pStyle w:val="Default"/>
        <w:rPr>
          <w:sz w:val="22"/>
          <w:szCs w:val="22"/>
        </w:rPr>
      </w:pPr>
    </w:p>
    <w:p w14:paraId="22A97711" w14:textId="77777777" w:rsidR="005943AA" w:rsidRDefault="005943AA" w:rsidP="005943AA">
      <w:pPr>
        <w:pStyle w:val="Default"/>
        <w:rPr>
          <w:sz w:val="22"/>
          <w:szCs w:val="22"/>
        </w:rPr>
      </w:pPr>
      <w:r>
        <w:rPr>
          <w:b/>
          <w:bCs/>
          <w:sz w:val="22"/>
          <w:szCs w:val="22"/>
        </w:rPr>
        <w:t xml:space="preserve">XII. Termin związania z ofertą </w:t>
      </w:r>
    </w:p>
    <w:p w14:paraId="5A498A29" w14:textId="7A0CFE71" w:rsidR="005943AA" w:rsidRDefault="005943AA" w:rsidP="005943AA">
      <w:pPr>
        <w:pStyle w:val="Default"/>
        <w:pageBreakBefore/>
        <w:rPr>
          <w:sz w:val="22"/>
          <w:szCs w:val="22"/>
        </w:rPr>
      </w:pPr>
      <w:r>
        <w:rPr>
          <w:sz w:val="22"/>
          <w:szCs w:val="22"/>
        </w:rPr>
        <w:lastRenderedPageBreak/>
        <w:t xml:space="preserve">1. Wykonawca jest związany ofertą 30 dni tj. do </w:t>
      </w:r>
      <w:r>
        <w:rPr>
          <w:color w:val="000000" w:themeColor="text1"/>
          <w:sz w:val="22"/>
          <w:szCs w:val="22"/>
        </w:rPr>
        <w:t xml:space="preserve">dnia </w:t>
      </w:r>
      <w:r w:rsidRPr="00424898">
        <w:rPr>
          <w:b/>
          <w:color w:val="auto"/>
          <w:sz w:val="22"/>
          <w:szCs w:val="22"/>
        </w:rPr>
        <w:t>2</w:t>
      </w:r>
      <w:r w:rsidR="00424898" w:rsidRPr="00424898">
        <w:rPr>
          <w:b/>
          <w:color w:val="auto"/>
          <w:sz w:val="22"/>
          <w:szCs w:val="22"/>
        </w:rPr>
        <w:t>1</w:t>
      </w:r>
      <w:r w:rsidRPr="00424898">
        <w:rPr>
          <w:b/>
          <w:color w:val="auto"/>
          <w:sz w:val="22"/>
          <w:szCs w:val="22"/>
        </w:rPr>
        <w:t>.12.202</w:t>
      </w:r>
      <w:r w:rsidR="00424898" w:rsidRPr="00424898">
        <w:rPr>
          <w:b/>
          <w:color w:val="auto"/>
          <w:sz w:val="22"/>
          <w:szCs w:val="22"/>
        </w:rPr>
        <w:t>4</w:t>
      </w:r>
      <w:r w:rsidRPr="00424898">
        <w:rPr>
          <w:b/>
          <w:color w:val="auto"/>
          <w:sz w:val="22"/>
          <w:szCs w:val="22"/>
        </w:rPr>
        <w:t>r.</w:t>
      </w:r>
      <w:r w:rsidRPr="00424898">
        <w:rPr>
          <w:color w:val="auto"/>
          <w:sz w:val="22"/>
          <w:szCs w:val="22"/>
        </w:rPr>
        <w:t xml:space="preserve"> </w:t>
      </w:r>
    </w:p>
    <w:p w14:paraId="52462F92" w14:textId="77777777" w:rsidR="005943AA" w:rsidRDefault="005943AA" w:rsidP="005943AA">
      <w:pPr>
        <w:pStyle w:val="Default"/>
        <w:rPr>
          <w:sz w:val="22"/>
          <w:szCs w:val="22"/>
        </w:rPr>
      </w:pPr>
      <w:r>
        <w:rPr>
          <w:sz w:val="22"/>
          <w:szCs w:val="22"/>
        </w:rPr>
        <w:t xml:space="preserve">2. Bieg terminu związania ofertą rozpoczyna się wraz z upływem terminem składania ofert. </w:t>
      </w:r>
    </w:p>
    <w:p w14:paraId="699BC45C" w14:textId="77777777" w:rsidR="005943AA" w:rsidRDefault="005943AA" w:rsidP="005943AA">
      <w:pPr>
        <w:pStyle w:val="Default"/>
        <w:rPr>
          <w:sz w:val="22"/>
          <w:szCs w:val="22"/>
        </w:rPr>
      </w:pPr>
      <w:r>
        <w:rPr>
          <w:sz w:val="22"/>
          <w:szCs w:val="22"/>
        </w:rPr>
        <w:t xml:space="preserve">3. W przypadku gdy wybór najkorzystniejszej oferty nie nastąpi przed upływem terminu związania </w:t>
      </w:r>
    </w:p>
    <w:p w14:paraId="17C8F2D6" w14:textId="77777777" w:rsidR="005943AA" w:rsidRDefault="005943AA" w:rsidP="005943AA">
      <w:pPr>
        <w:pStyle w:val="Default"/>
        <w:rPr>
          <w:sz w:val="22"/>
          <w:szCs w:val="22"/>
        </w:rPr>
      </w:pPr>
      <w:r>
        <w:rPr>
          <w:sz w:val="22"/>
          <w:szCs w:val="22"/>
        </w:rPr>
        <w:t xml:space="preserve">ofertą określonego w dokumentach zamówienia, zamawiający przed upływem terminu związania </w:t>
      </w:r>
    </w:p>
    <w:p w14:paraId="1318C76C" w14:textId="77777777" w:rsidR="005943AA" w:rsidRDefault="005943AA" w:rsidP="005943AA">
      <w:pPr>
        <w:pStyle w:val="Default"/>
        <w:rPr>
          <w:sz w:val="22"/>
          <w:szCs w:val="22"/>
        </w:rPr>
      </w:pPr>
      <w:r>
        <w:rPr>
          <w:sz w:val="22"/>
          <w:szCs w:val="22"/>
        </w:rPr>
        <w:t xml:space="preserve">ofertą zwraca się jednokrotnie do wykonawców o wyrażenie zgody na przedłużenie tego </w:t>
      </w:r>
    </w:p>
    <w:p w14:paraId="38A73F3E" w14:textId="77777777" w:rsidR="005943AA" w:rsidRDefault="005943AA" w:rsidP="005943AA">
      <w:pPr>
        <w:pStyle w:val="Default"/>
        <w:rPr>
          <w:sz w:val="22"/>
          <w:szCs w:val="22"/>
        </w:rPr>
      </w:pPr>
      <w:r>
        <w:rPr>
          <w:sz w:val="22"/>
          <w:szCs w:val="22"/>
        </w:rPr>
        <w:t xml:space="preserve">terminu o wskazywany przez niego okres, nie dłuższy niż 30 dni. Odmowa pociąga za sobą </w:t>
      </w:r>
    </w:p>
    <w:p w14:paraId="03321288" w14:textId="77777777" w:rsidR="005943AA" w:rsidRDefault="005943AA" w:rsidP="005943AA">
      <w:pPr>
        <w:pStyle w:val="Default"/>
        <w:rPr>
          <w:sz w:val="22"/>
          <w:szCs w:val="22"/>
        </w:rPr>
      </w:pPr>
      <w:r>
        <w:rPr>
          <w:sz w:val="22"/>
          <w:szCs w:val="22"/>
        </w:rPr>
        <w:t xml:space="preserve">konieczność odrzucenia oferty. </w:t>
      </w:r>
    </w:p>
    <w:p w14:paraId="32FD9930" w14:textId="77777777" w:rsidR="005943AA" w:rsidRDefault="005943AA" w:rsidP="005943AA">
      <w:pPr>
        <w:pStyle w:val="Default"/>
        <w:rPr>
          <w:sz w:val="22"/>
          <w:szCs w:val="22"/>
        </w:rPr>
      </w:pPr>
      <w:r>
        <w:rPr>
          <w:b/>
          <w:bCs/>
          <w:sz w:val="22"/>
          <w:szCs w:val="22"/>
        </w:rPr>
        <w:t xml:space="preserve">XIII. Opis sposobu przygotowywania oferty </w:t>
      </w:r>
    </w:p>
    <w:p w14:paraId="45EA9F9B" w14:textId="77777777" w:rsidR="005943AA" w:rsidRDefault="005943AA" w:rsidP="005943AA">
      <w:pPr>
        <w:pStyle w:val="Default"/>
        <w:spacing w:after="17"/>
        <w:rPr>
          <w:rFonts w:ascii="Liberation Serif" w:hAnsi="Liberation Serif" w:cs="Liberation Serif"/>
          <w:sz w:val="23"/>
          <w:szCs w:val="23"/>
        </w:rPr>
      </w:pPr>
      <w:r>
        <w:rPr>
          <w:rFonts w:ascii="Liberation Serif" w:hAnsi="Liberation Serif" w:cs="Liberation Serif"/>
          <w:sz w:val="23"/>
          <w:szCs w:val="23"/>
        </w:rPr>
        <w:t>1. Wykonawca może złożyć tylko jedną ofertę.</w:t>
      </w:r>
    </w:p>
    <w:p w14:paraId="54F9CDA1" w14:textId="77777777" w:rsidR="005943AA" w:rsidRDefault="005943AA" w:rsidP="005943AA">
      <w:pPr>
        <w:pStyle w:val="Default"/>
        <w:spacing w:after="17"/>
        <w:rPr>
          <w:rFonts w:ascii="Liberation Serif" w:hAnsi="Liberation Serif" w:cs="Liberation Serif"/>
          <w:sz w:val="23"/>
          <w:szCs w:val="23"/>
        </w:rPr>
      </w:pPr>
      <w:r>
        <w:rPr>
          <w:rFonts w:ascii="Liberation Serif" w:hAnsi="Liberation Serif" w:cs="Liberation Serif"/>
          <w:sz w:val="23"/>
          <w:szCs w:val="23"/>
        </w:rPr>
        <w:t>2. Treść oferty musi odpowiadać treści SWZ.</w:t>
      </w:r>
    </w:p>
    <w:p w14:paraId="0E528EE7"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 xml:space="preserve">3. Ofertę składa się na Formularzu Ofertowym –zgodnie z </w:t>
      </w:r>
      <w:r>
        <w:rPr>
          <w:rFonts w:ascii="Liberation Serif" w:hAnsi="Liberation Serif" w:cs="Liberation Serif"/>
          <w:b/>
          <w:bCs/>
          <w:sz w:val="23"/>
          <w:szCs w:val="23"/>
        </w:rPr>
        <w:t xml:space="preserve">Załącznikiem nr 2 do SWZ </w:t>
      </w:r>
      <w:r>
        <w:rPr>
          <w:rFonts w:ascii="Liberation Serif" w:hAnsi="Liberation Serif" w:cs="Liberation Serif"/>
          <w:sz w:val="23"/>
          <w:szCs w:val="23"/>
        </w:rPr>
        <w:t>. Wraz z ofertą Wykonawca jest zobowiązany złożyć:</w:t>
      </w:r>
    </w:p>
    <w:p w14:paraId="1040FF99" w14:textId="77777777" w:rsidR="005943AA" w:rsidRDefault="005943AA" w:rsidP="005943AA">
      <w:pPr>
        <w:pStyle w:val="Default"/>
        <w:rPr>
          <w:rFonts w:ascii="Liberation Serif" w:hAnsi="Liberation Serif" w:cs="Liberation Serif"/>
          <w:sz w:val="23"/>
          <w:szCs w:val="23"/>
        </w:rPr>
      </w:pPr>
    </w:p>
    <w:p w14:paraId="289A5598" w14:textId="77777777" w:rsidR="005943AA" w:rsidRDefault="005943AA" w:rsidP="005943AA">
      <w:pPr>
        <w:pStyle w:val="Default"/>
        <w:rPr>
          <w:sz w:val="22"/>
          <w:szCs w:val="22"/>
        </w:rPr>
      </w:pPr>
      <w:r>
        <w:rPr>
          <w:sz w:val="22"/>
          <w:szCs w:val="22"/>
        </w:rPr>
        <w:t>1) oświadczenia, o których mowa w Rozdziale X pkt 1, ppkt 1 SWZ;</w:t>
      </w:r>
    </w:p>
    <w:p w14:paraId="43D266DC" w14:textId="77777777" w:rsidR="005943AA" w:rsidRDefault="005943AA" w:rsidP="005943AA">
      <w:pPr>
        <w:pStyle w:val="Default"/>
        <w:rPr>
          <w:sz w:val="22"/>
          <w:szCs w:val="22"/>
        </w:rPr>
      </w:pPr>
      <w:r>
        <w:rPr>
          <w:sz w:val="22"/>
          <w:szCs w:val="22"/>
        </w:rPr>
        <w:t xml:space="preserve"> 2) zobowiązanie innego podmiotu, o którym mowa w Rozdziale X pkt 1, ppkt 2 SWZ (jeżeli dotyczy </w:t>
      </w:r>
    </w:p>
    <w:p w14:paraId="79C0DA10" w14:textId="77777777" w:rsidR="005943AA" w:rsidRDefault="005943AA" w:rsidP="005943AA">
      <w:pPr>
        <w:pStyle w:val="Default"/>
        <w:rPr>
          <w:sz w:val="22"/>
          <w:szCs w:val="22"/>
        </w:rPr>
      </w:pPr>
      <w:r>
        <w:rPr>
          <w:sz w:val="22"/>
          <w:szCs w:val="22"/>
        </w:rPr>
        <w:t xml:space="preserve">3) dokumenty, z których wynika prawo do podpisania oferty; odpowiednie pełnomocnictwa (jeżeli dotyczy); </w:t>
      </w:r>
    </w:p>
    <w:p w14:paraId="767A9756" w14:textId="77777777" w:rsidR="005943AA" w:rsidRDefault="005943AA" w:rsidP="005943AA">
      <w:pPr>
        <w:pStyle w:val="Default"/>
        <w:rPr>
          <w:sz w:val="22"/>
          <w:szCs w:val="22"/>
        </w:rPr>
      </w:pPr>
      <w:r>
        <w:rPr>
          <w:sz w:val="22"/>
          <w:szCs w:val="22"/>
        </w:rPr>
        <w:t xml:space="preserve">4.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80CC470" w14:textId="77777777" w:rsidR="005943AA" w:rsidRDefault="005943AA" w:rsidP="005943AA">
      <w:pPr>
        <w:pStyle w:val="Default"/>
        <w:rPr>
          <w:sz w:val="22"/>
          <w:szCs w:val="22"/>
        </w:rPr>
      </w:pPr>
      <w:r>
        <w:rPr>
          <w:sz w:val="22"/>
          <w:szCs w:val="22"/>
        </w:rPr>
        <w:t xml:space="preserve">5. W przypadku Wykonawców wspólnie ubiegających się o udzielenie zamówienia, oświadczenia, o których mowa w Rozdziale X SWZ, składa każdy z wykonawców. Oświadczenia te potwierdzają brak podstaw wykluczenia oraz spełnianie warunków udziału w zakresie, w jakim każdy z wykonawców wykazuje spełnianie warunków udziału w postępowaniu. 6. Oświadczenia i dokumenty potwierdzające brak podstaw do wykluczenia z postępowania składa każdy z Wykonawców wspólnie ubiegających się o zamówienie. </w:t>
      </w:r>
    </w:p>
    <w:p w14:paraId="7CD8E2D0" w14:textId="77777777" w:rsidR="005943AA" w:rsidRDefault="005943AA" w:rsidP="005943AA">
      <w:pPr>
        <w:pStyle w:val="Default"/>
        <w:rPr>
          <w:sz w:val="22"/>
          <w:szCs w:val="22"/>
        </w:rPr>
      </w:pPr>
      <w:r>
        <w:rPr>
          <w:sz w:val="22"/>
          <w:szCs w:val="22"/>
        </w:rPr>
        <w:t xml:space="preserve">7.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8590285" w14:textId="77777777" w:rsidR="00AB1A3C" w:rsidRDefault="005943AA" w:rsidP="005943AA">
      <w:pPr>
        <w:pStyle w:val="Default"/>
        <w:rPr>
          <w:sz w:val="22"/>
          <w:szCs w:val="22"/>
        </w:rPr>
      </w:pPr>
      <w:r>
        <w:rPr>
          <w:sz w:val="22"/>
          <w:szCs w:val="22"/>
        </w:rPr>
        <w:t>8. Oferta oraz pozostałe oświadczenia i dokumenty, dla których Zamawiający określił wzory w formie formularzy zamieszczonych w załącznikach do SWZ, powinny być sporządzone zgodnie z tymi wzorami, co do treści oraz opisu kolumn i wierszy.</w:t>
      </w:r>
    </w:p>
    <w:p w14:paraId="27823582" w14:textId="63EE4EFC" w:rsidR="005943AA" w:rsidRDefault="005943AA" w:rsidP="005943AA">
      <w:pPr>
        <w:pStyle w:val="Default"/>
        <w:rPr>
          <w:sz w:val="22"/>
          <w:szCs w:val="22"/>
        </w:rPr>
      </w:pPr>
      <w:r>
        <w:rPr>
          <w:sz w:val="22"/>
          <w:szCs w:val="22"/>
        </w:rPr>
        <w:t xml:space="preserve"> </w:t>
      </w:r>
      <w:r>
        <w:rPr>
          <w:b/>
          <w:bCs/>
          <w:sz w:val="22"/>
          <w:szCs w:val="22"/>
        </w:rPr>
        <w:t xml:space="preserve">9. Ofertę składa się pod rygorem nieważności w formie elektronicznej lub w postaci elektronicznej opatrzonej podpisem zaufanym lub podpisem osobistym. </w:t>
      </w:r>
      <w:r>
        <w:rPr>
          <w:sz w:val="22"/>
          <w:szCs w:val="22"/>
        </w:rPr>
        <w:t xml:space="preserve">. Oferta powinna być sporządzona w języku polskim. Każdy dokument składający się na ofertę powinien być czytelny. 10. Jeśli oferta zawiera informacje stanowiące tajemnicę przedsiębiorstwa w rozumieniu ustawy z dnia 16 kwietnia 1993 r. o zwalczaniu nieuczciwej konkurencji (Dz. U. z 2022 r. poz. 1233), Wykonawca </w:t>
      </w:r>
    </w:p>
    <w:p w14:paraId="494B7E17" w14:textId="77777777" w:rsidR="005943AA" w:rsidRDefault="005943AA" w:rsidP="005943AA">
      <w:pPr>
        <w:pStyle w:val="Default"/>
        <w:pageBreakBefore/>
        <w:rPr>
          <w:sz w:val="22"/>
          <w:szCs w:val="22"/>
        </w:rPr>
      </w:pPr>
      <w:r>
        <w:rPr>
          <w:sz w:val="22"/>
          <w:szCs w:val="22"/>
        </w:rPr>
        <w:lastRenderedPageBreak/>
        <w:t xml:space="preserve">powinien nie później niż w terminie składania ofert, zastrzec, że nie mogą one być udostępnione oraz wykazać, iż zastrzeżone informacje stanowią tajemnicę przedsiębiorstwa.. 11. W celu złożenia oferty należy zarejestrować (zalogować) się na Platformie i postępować zgodnie z instrukcjami dostępnymi u dostawcy rozwiązania informatycznego pod adresem </w:t>
      </w:r>
      <w:r>
        <w:rPr>
          <w:color w:val="0462C1"/>
          <w:sz w:val="22"/>
          <w:szCs w:val="22"/>
        </w:rPr>
        <w:t xml:space="preserve">https://platformazakupowa.pl/strona/45-instrukcje </w:t>
      </w:r>
      <w:r>
        <w:rPr>
          <w:sz w:val="22"/>
          <w:szCs w:val="22"/>
        </w:rPr>
        <w:t xml:space="preserve">12. Przed upływem terminu składania ofert, Wykonawca może wprowadzić zmiany do złożonej oferty lub wycofać ofertę. W tym celu należy w systemie Platformy kliknąć przycisk „Wycofaj ofertę”. Zmiana oferty następuje poprzez wycofanie oferty oraz jej ponownym złożeniu. 31. Podmiotowe środki dowodowe lub inne dokumenty, w tym dokumenty potwierdzające umocowanie do reprezentowania, sporządzone w języku obcym przekazuje się wraz z tłumaczeniem na język polski. 14. Wszystkie koszty związane z uczestnictwem w postępowaniu, w szczególności z przygotowaniem i złożeniem oferty ponosi Wykonawca składający ofertę. Zamawiający nie przewiduje zwrotu kosztów udziału w postępowaniu. </w:t>
      </w:r>
    </w:p>
    <w:p w14:paraId="7031053B" w14:textId="77777777" w:rsidR="005943AA" w:rsidRDefault="005943AA" w:rsidP="005943AA">
      <w:pPr>
        <w:pStyle w:val="Default"/>
        <w:rPr>
          <w:b/>
          <w:bCs/>
          <w:sz w:val="22"/>
          <w:szCs w:val="22"/>
        </w:rPr>
      </w:pPr>
    </w:p>
    <w:p w14:paraId="23A29036" w14:textId="77777777" w:rsidR="005943AA" w:rsidRDefault="005943AA" w:rsidP="005943AA">
      <w:pPr>
        <w:pStyle w:val="Default"/>
        <w:rPr>
          <w:sz w:val="22"/>
          <w:szCs w:val="22"/>
        </w:rPr>
      </w:pPr>
      <w:r>
        <w:rPr>
          <w:b/>
          <w:bCs/>
          <w:sz w:val="22"/>
          <w:szCs w:val="22"/>
        </w:rPr>
        <w:t xml:space="preserve">XIV. Miejsce i termin składania oraz otwarcia ofert </w:t>
      </w:r>
    </w:p>
    <w:p w14:paraId="2E833120" w14:textId="42BC31D6" w:rsidR="005943AA" w:rsidRDefault="005943AA" w:rsidP="005943AA">
      <w:pPr>
        <w:pStyle w:val="Default"/>
        <w:rPr>
          <w:b/>
          <w:sz w:val="22"/>
          <w:szCs w:val="22"/>
        </w:rPr>
      </w:pPr>
      <w:r>
        <w:rPr>
          <w:sz w:val="22"/>
          <w:szCs w:val="22"/>
        </w:rPr>
        <w:t xml:space="preserve">1. Ofertę należy złożyć poprzez Platformę do dnia </w:t>
      </w:r>
      <w:r w:rsidRPr="00424898">
        <w:rPr>
          <w:b/>
          <w:color w:val="auto"/>
          <w:sz w:val="22"/>
          <w:szCs w:val="22"/>
        </w:rPr>
        <w:t>2</w:t>
      </w:r>
      <w:r w:rsidR="00424898" w:rsidRPr="00424898">
        <w:rPr>
          <w:b/>
          <w:color w:val="auto"/>
          <w:sz w:val="22"/>
          <w:szCs w:val="22"/>
        </w:rPr>
        <w:t>1</w:t>
      </w:r>
      <w:r w:rsidRPr="00424898">
        <w:rPr>
          <w:b/>
          <w:color w:val="auto"/>
          <w:sz w:val="22"/>
          <w:szCs w:val="22"/>
        </w:rPr>
        <w:t>.11.202</w:t>
      </w:r>
      <w:r w:rsidR="00424898" w:rsidRPr="00424898">
        <w:rPr>
          <w:b/>
          <w:color w:val="auto"/>
          <w:sz w:val="22"/>
          <w:szCs w:val="22"/>
        </w:rPr>
        <w:t>4</w:t>
      </w:r>
      <w:r w:rsidRPr="00424898">
        <w:rPr>
          <w:b/>
          <w:color w:val="auto"/>
          <w:sz w:val="22"/>
          <w:szCs w:val="22"/>
        </w:rPr>
        <w:t xml:space="preserve"> r. do godziny 10:00.</w:t>
      </w:r>
    </w:p>
    <w:p w14:paraId="7A00535E" w14:textId="77777777" w:rsidR="005943AA" w:rsidRDefault="005943AA" w:rsidP="005943AA">
      <w:pPr>
        <w:pStyle w:val="Default"/>
        <w:rPr>
          <w:sz w:val="22"/>
          <w:szCs w:val="22"/>
        </w:rPr>
      </w:pPr>
      <w:r>
        <w:rPr>
          <w:sz w:val="22"/>
          <w:szCs w:val="22"/>
        </w:rPr>
        <w:t xml:space="preserve"> 2. O terminie złożenia oferty decyduje czas pełnego przeprocesowania transakcji na Platformie.</w:t>
      </w:r>
    </w:p>
    <w:p w14:paraId="798B2692" w14:textId="7750E229" w:rsidR="005943AA" w:rsidRDefault="005943AA" w:rsidP="005943AA">
      <w:pPr>
        <w:pStyle w:val="Default"/>
        <w:rPr>
          <w:sz w:val="22"/>
          <w:szCs w:val="22"/>
        </w:rPr>
      </w:pPr>
      <w:r>
        <w:rPr>
          <w:sz w:val="22"/>
          <w:szCs w:val="22"/>
        </w:rPr>
        <w:t xml:space="preserve"> 3. Otwarcie ofert nastąpi w dniu </w:t>
      </w:r>
      <w:r w:rsidRPr="00424898">
        <w:rPr>
          <w:b/>
          <w:color w:val="auto"/>
          <w:sz w:val="22"/>
          <w:szCs w:val="22"/>
        </w:rPr>
        <w:t>2</w:t>
      </w:r>
      <w:r w:rsidR="00424898" w:rsidRPr="00424898">
        <w:rPr>
          <w:b/>
          <w:color w:val="auto"/>
          <w:sz w:val="22"/>
          <w:szCs w:val="22"/>
        </w:rPr>
        <w:t>1</w:t>
      </w:r>
      <w:r w:rsidRPr="00424898">
        <w:rPr>
          <w:b/>
          <w:color w:val="auto"/>
          <w:sz w:val="22"/>
          <w:szCs w:val="22"/>
        </w:rPr>
        <w:t>.11.202</w:t>
      </w:r>
      <w:r w:rsidR="00424898" w:rsidRPr="00424898">
        <w:rPr>
          <w:b/>
          <w:color w:val="auto"/>
          <w:sz w:val="22"/>
          <w:szCs w:val="22"/>
        </w:rPr>
        <w:t>4</w:t>
      </w:r>
      <w:r w:rsidRPr="00424898">
        <w:rPr>
          <w:b/>
          <w:color w:val="auto"/>
          <w:sz w:val="22"/>
          <w:szCs w:val="22"/>
        </w:rPr>
        <w:t xml:space="preserve"> r. o godzinie 10:</w:t>
      </w:r>
      <w:r w:rsidR="00424898" w:rsidRPr="00424898">
        <w:rPr>
          <w:b/>
          <w:color w:val="auto"/>
          <w:sz w:val="22"/>
          <w:szCs w:val="22"/>
        </w:rPr>
        <w:t>15</w:t>
      </w:r>
      <w:r w:rsidRPr="00424898">
        <w:rPr>
          <w:color w:val="auto"/>
          <w:sz w:val="22"/>
          <w:szCs w:val="22"/>
        </w:rPr>
        <w:t>.</w:t>
      </w:r>
    </w:p>
    <w:p w14:paraId="6A539EC1" w14:textId="77777777" w:rsidR="005943AA" w:rsidRDefault="005943AA" w:rsidP="005943AA">
      <w:pPr>
        <w:pStyle w:val="Default"/>
        <w:rPr>
          <w:sz w:val="22"/>
          <w:szCs w:val="22"/>
        </w:rPr>
      </w:pPr>
      <w:r>
        <w:rPr>
          <w:sz w:val="22"/>
          <w:szCs w:val="22"/>
        </w:rPr>
        <w:t xml:space="preserve"> 4. Najpóźniej przed otwarciem ofert, udostępnia się na stronie internetowej prowadzonego postępowania informację o kwocie, jaką zamierza się przeznaczyć na sfinansowanie zamówienia. 5. Niezwłocznie po otwarciu ofert, udostępnia się na stronie internetowej prowadzonego postępowania informacje o:</w:t>
      </w:r>
    </w:p>
    <w:p w14:paraId="24FE4BB9" w14:textId="77777777" w:rsidR="005943AA" w:rsidRDefault="005943AA" w:rsidP="005943AA">
      <w:pPr>
        <w:pStyle w:val="Default"/>
        <w:rPr>
          <w:sz w:val="22"/>
          <w:szCs w:val="22"/>
        </w:rPr>
      </w:pPr>
      <w:r>
        <w:rPr>
          <w:sz w:val="22"/>
          <w:szCs w:val="22"/>
        </w:rPr>
        <w:t xml:space="preserve"> 1) nazwach albo imionach i nazwiskach oraz siedzibach lub miejscach prowadzonej działalności gospodarczej albo miejscach zamieszkania wykonawców, których oferty zostały otwarte; </w:t>
      </w:r>
    </w:p>
    <w:p w14:paraId="4AABCA7A" w14:textId="77777777" w:rsidR="005943AA" w:rsidRDefault="005943AA" w:rsidP="005943AA">
      <w:pPr>
        <w:pStyle w:val="Default"/>
        <w:rPr>
          <w:sz w:val="22"/>
          <w:szCs w:val="22"/>
        </w:rPr>
      </w:pPr>
      <w:r>
        <w:rPr>
          <w:sz w:val="22"/>
          <w:szCs w:val="22"/>
        </w:rPr>
        <w:t xml:space="preserve">2) cenach lub kosztach zawartych w ofertach. </w:t>
      </w:r>
    </w:p>
    <w:p w14:paraId="3B839518" w14:textId="77777777" w:rsidR="005943AA" w:rsidRDefault="005943AA" w:rsidP="005943AA">
      <w:pPr>
        <w:pStyle w:val="Default"/>
        <w:rPr>
          <w:sz w:val="22"/>
          <w:szCs w:val="22"/>
        </w:rPr>
      </w:pPr>
    </w:p>
    <w:p w14:paraId="41FB8D57" w14:textId="77777777" w:rsidR="005943AA" w:rsidRDefault="005943AA" w:rsidP="005943AA">
      <w:pPr>
        <w:pStyle w:val="Default"/>
        <w:rPr>
          <w:sz w:val="22"/>
          <w:szCs w:val="22"/>
        </w:rPr>
      </w:pPr>
      <w:r>
        <w:rPr>
          <w:b/>
          <w:bCs/>
          <w:sz w:val="22"/>
          <w:szCs w:val="22"/>
        </w:rPr>
        <w:t xml:space="preserve">XV. Opis kryteriów oceny ofert wraz z podaniem wag tych kryteriów i sposobu oceny ofert. </w:t>
      </w:r>
    </w:p>
    <w:p w14:paraId="6A6A115A" w14:textId="77777777" w:rsidR="005943AA" w:rsidRDefault="005943AA" w:rsidP="005943AA">
      <w:pPr>
        <w:pStyle w:val="Default"/>
        <w:spacing w:after="188"/>
        <w:rPr>
          <w:rFonts w:ascii="Liberation Serif" w:hAnsi="Liberation Serif" w:cs="Liberation Serif"/>
          <w:sz w:val="20"/>
          <w:szCs w:val="20"/>
        </w:rPr>
      </w:pPr>
      <w:r>
        <w:rPr>
          <w:rFonts w:ascii="Liberation Serif" w:hAnsi="Liberation Serif" w:cs="Liberation Serif"/>
          <w:sz w:val="20"/>
          <w:szCs w:val="20"/>
        </w:rPr>
        <w:t>1. Przy wyborze oferty najkorzystniejszej, Zamawiający będzie się kierował następującymi kryteriami:</w:t>
      </w:r>
    </w:p>
    <w:p w14:paraId="0228A63B"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b/>
          <w:bCs/>
          <w:sz w:val="23"/>
          <w:szCs w:val="23"/>
        </w:rPr>
        <w:t>a) cena ofertowa -60 pkt</w:t>
      </w:r>
    </w:p>
    <w:p w14:paraId="6C7DD490" w14:textId="77777777" w:rsidR="005943AA" w:rsidRDefault="005943AA" w:rsidP="005943AA">
      <w:pPr>
        <w:pStyle w:val="Default"/>
        <w:rPr>
          <w:rFonts w:ascii="Liberation Serif" w:hAnsi="Liberation Serif" w:cs="Liberation Serif"/>
          <w:sz w:val="23"/>
          <w:szCs w:val="23"/>
        </w:rPr>
      </w:pPr>
    </w:p>
    <w:p w14:paraId="32507BD2"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b/>
          <w:bCs/>
          <w:sz w:val="23"/>
          <w:szCs w:val="23"/>
        </w:rPr>
        <w:t>b) maksymalny czas przebywania uczniów w pojeździe –40 pkt</w:t>
      </w:r>
    </w:p>
    <w:p w14:paraId="54AAFA3C"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2.Każdy z Wykonawców w ww. kryteriach otrzyma odpowiednią ilość punktów, wyliczoną w następujący sposób przy zastosowaniu następujących wzorów:</w:t>
      </w:r>
    </w:p>
    <w:p w14:paraId="3E4EAC8F"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a) Kryterium nr 1 –cena</w:t>
      </w:r>
      <w:r>
        <w:rPr>
          <w:rFonts w:ascii="Liberation Serif" w:hAnsi="Liberation Serif" w:cs="Liberation Serif"/>
          <w:b/>
          <w:bCs/>
          <w:sz w:val="23"/>
          <w:szCs w:val="23"/>
        </w:rPr>
        <w:t>:</w:t>
      </w:r>
    </w:p>
    <w:p w14:paraId="6B3EBED7" w14:textId="77777777" w:rsidR="005943AA" w:rsidRDefault="005943AA" w:rsidP="005943AA">
      <w:pPr>
        <w:pStyle w:val="Default"/>
        <w:rPr>
          <w:rFonts w:ascii="Liberation Serif" w:hAnsi="Liberation Serif" w:cs="Liberation Serif"/>
          <w:sz w:val="23"/>
          <w:szCs w:val="23"/>
        </w:rPr>
      </w:pPr>
    </w:p>
    <w:p w14:paraId="612C3697"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b/>
          <w:bCs/>
          <w:sz w:val="23"/>
          <w:szCs w:val="23"/>
        </w:rPr>
        <w:t>CN</w:t>
      </w:r>
    </w:p>
    <w:p w14:paraId="78371BB0"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b/>
          <w:bCs/>
          <w:sz w:val="23"/>
          <w:szCs w:val="23"/>
        </w:rPr>
        <w:t>--------------------x  ZC = LPk1</w:t>
      </w:r>
    </w:p>
    <w:p w14:paraId="752E3129"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b/>
          <w:bCs/>
          <w:sz w:val="23"/>
          <w:szCs w:val="23"/>
        </w:rPr>
        <w:t>CB</w:t>
      </w:r>
    </w:p>
    <w:p w14:paraId="0820E669" w14:textId="77777777" w:rsidR="005943AA" w:rsidRDefault="005943AA" w:rsidP="005943AA">
      <w:pPr>
        <w:pStyle w:val="Default"/>
        <w:rPr>
          <w:rFonts w:ascii="Liberation Serif" w:hAnsi="Liberation Serif" w:cs="Liberation Serif"/>
          <w:sz w:val="20"/>
          <w:szCs w:val="20"/>
        </w:rPr>
      </w:pPr>
      <w:r>
        <w:rPr>
          <w:rFonts w:ascii="Liberation Serif" w:hAnsi="Liberation Serif" w:cs="Liberation Serif"/>
          <w:sz w:val="20"/>
          <w:szCs w:val="20"/>
        </w:rPr>
        <w:t>Poszczególne litery oznaczają:</w:t>
      </w:r>
    </w:p>
    <w:p w14:paraId="71340F00"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LPk1–liczba punktów uzyskanych w kryterium 1,</w:t>
      </w:r>
    </w:p>
    <w:p w14:paraId="7530706D"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CN    –cena ofertowa najniższa spośród wszystkich rozpatrywanych i nieodrzuconych ofert,</w:t>
      </w:r>
    </w:p>
    <w:p w14:paraId="5E56087F"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CB    –cena ofertowa oferty badanej (przeliczanej),</w:t>
      </w:r>
    </w:p>
    <w:p w14:paraId="2590D691"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ZC    –znaczenie (waga) danego kryterium wyrażona w punktach (60 pkt.)</w:t>
      </w:r>
    </w:p>
    <w:p w14:paraId="408437C4" w14:textId="77777777" w:rsidR="005943AA" w:rsidRDefault="005943AA" w:rsidP="005943AA">
      <w:pPr>
        <w:pStyle w:val="Default"/>
        <w:pageBreakBefore/>
        <w:rPr>
          <w:rFonts w:ascii="Liberation Serif" w:hAnsi="Liberation Serif" w:cs="Liberation Serif"/>
          <w:sz w:val="23"/>
          <w:szCs w:val="23"/>
        </w:rPr>
      </w:pPr>
      <w:r>
        <w:rPr>
          <w:rFonts w:ascii="Liberation Serif" w:hAnsi="Liberation Serif" w:cs="Liberation Serif"/>
          <w:b/>
          <w:bCs/>
          <w:sz w:val="23"/>
          <w:szCs w:val="23"/>
        </w:rPr>
        <w:lastRenderedPageBreak/>
        <w:t>Uwaga nr 1</w:t>
      </w:r>
      <w:r>
        <w:rPr>
          <w:rFonts w:ascii="Liberation Serif" w:hAnsi="Liberation Serif" w:cs="Liberation Serif"/>
          <w:sz w:val="23"/>
          <w:szCs w:val="23"/>
        </w:rPr>
        <w:t xml:space="preserve">: </w:t>
      </w:r>
      <w:r>
        <w:rPr>
          <w:rFonts w:ascii="Liberation Serif" w:hAnsi="Liberation Serif" w:cs="Liberation Serif"/>
          <w:i/>
          <w:iCs/>
          <w:sz w:val="23"/>
          <w:szCs w:val="23"/>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2B5C31CC" w14:textId="77777777" w:rsidR="005943AA" w:rsidRDefault="005943AA" w:rsidP="005943AA">
      <w:pPr>
        <w:pStyle w:val="Default"/>
        <w:rPr>
          <w:rFonts w:ascii="Liberation Serif" w:hAnsi="Liberation Serif" w:cs="Liberation Serif"/>
          <w:sz w:val="20"/>
          <w:szCs w:val="20"/>
        </w:rPr>
      </w:pPr>
      <w:r>
        <w:rPr>
          <w:rFonts w:ascii="Liberation Serif" w:hAnsi="Liberation Serif" w:cs="Liberation Serif"/>
          <w:b/>
          <w:bCs/>
          <w:sz w:val="20"/>
          <w:szCs w:val="20"/>
        </w:rPr>
        <w:t>Uwaga nr 2:</w:t>
      </w:r>
      <w:r>
        <w:rPr>
          <w:rFonts w:ascii="Liberation Serif" w:hAnsi="Liberation Serif" w:cs="Liberation Serif"/>
          <w:i/>
          <w:iCs/>
          <w:sz w:val="20"/>
          <w:szCs w:val="20"/>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todruga cyfra po przecinku nie ulega zmianie.</w:t>
      </w:r>
    </w:p>
    <w:p w14:paraId="0AEF1F8D"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b) Kryterium nr 2 –maksymalny czas przebywania uczniów w pojeździe:</w:t>
      </w:r>
    </w:p>
    <w:p w14:paraId="129A1FCB" w14:textId="77777777" w:rsidR="005943AA" w:rsidRDefault="005943AA" w:rsidP="005943AA">
      <w:pPr>
        <w:pStyle w:val="Default"/>
        <w:rPr>
          <w:rFonts w:ascii="Liberation Serif" w:hAnsi="Liberation Serif" w:cs="Liberation Serif"/>
          <w:sz w:val="23"/>
          <w:szCs w:val="23"/>
        </w:rPr>
      </w:pPr>
    </w:p>
    <w:p w14:paraId="3DC271BC"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A+ B = LPk2</w:t>
      </w:r>
    </w:p>
    <w:p w14:paraId="6791FB9B" w14:textId="77777777" w:rsidR="005943AA" w:rsidRDefault="005943AA" w:rsidP="005943AA">
      <w:pPr>
        <w:pStyle w:val="Default"/>
        <w:rPr>
          <w:rFonts w:ascii="Liberation Serif" w:hAnsi="Liberation Serif" w:cs="Liberation Serif"/>
          <w:sz w:val="23"/>
          <w:szCs w:val="23"/>
        </w:rPr>
      </w:pPr>
    </w:p>
    <w:p w14:paraId="666E5FFE"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W zależności od wskazanego w ofercie maksymalnego czasu przebywania w pojeździe pierwszego zabranego ucznia na danej trasie dowozu przyznaje następujące liczby punktów dla  współczynnika „A”</w:t>
      </w:r>
    </w:p>
    <w:p w14:paraId="336588B0"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A= 20pkt –dla wyżej określonego krótszego lub równego 40min.A= O pkt –dla wyżej określonego czasu dłuższego niż 40 min.</w:t>
      </w:r>
    </w:p>
    <w:p w14:paraId="5939939D" w14:textId="3198FBDF"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W zależności od wskazanego w ofercie maksymalnego czasu przebywania w pojeździe</w:t>
      </w:r>
      <w:r w:rsidR="00424898">
        <w:rPr>
          <w:rFonts w:ascii="Liberation Serif" w:hAnsi="Liberation Serif" w:cs="Liberation Serif"/>
          <w:sz w:val="23"/>
          <w:szCs w:val="23"/>
        </w:rPr>
        <w:t xml:space="preserve"> </w:t>
      </w:r>
      <w:r>
        <w:rPr>
          <w:rFonts w:ascii="Liberation Serif" w:hAnsi="Liberation Serif" w:cs="Liberation Serif"/>
          <w:sz w:val="23"/>
          <w:szCs w:val="23"/>
        </w:rPr>
        <w:t>ostatniego odwożonego ucznia na danej trasie odwozu Zamawiający przyznaje następujące liczby punktów dla współczynnika „B”    B = 20pkt dla wyżej określonego czasu krótszego lub równego 40min.B = 0 pkt-dla wyżej określonego czasu dłuższego niż 40 min.</w:t>
      </w:r>
    </w:p>
    <w:p w14:paraId="10E0D969" w14:textId="77777777" w:rsidR="005943AA" w:rsidRDefault="005943AA" w:rsidP="005943AA">
      <w:pPr>
        <w:pStyle w:val="Default"/>
        <w:rPr>
          <w:rFonts w:ascii="Liberation Serif" w:hAnsi="Liberation Serif" w:cs="Liberation Serif"/>
          <w:i/>
          <w:iCs/>
          <w:sz w:val="23"/>
          <w:szCs w:val="23"/>
        </w:rPr>
      </w:pPr>
      <w:r>
        <w:rPr>
          <w:rFonts w:ascii="Liberation Serif" w:hAnsi="Liberation Serif" w:cs="Liberation Serif"/>
          <w:b/>
          <w:bCs/>
          <w:sz w:val="23"/>
          <w:szCs w:val="23"/>
        </w:rPr>
        <w:t>Uwaga nr 3:</w:t>
      </w:r>
      <w:r>
        <w:rPr>
          <w:rFonts w:ascii="Liberation Serif" w:hAnsi="Liberation Serif" w:cs="Liberation Serif"/>
          <w:i/>
          <w:iCs/>
          <w:sz w:val="23"/>
          <w:szCs w:val="23"/>
        </w:rPr>
        <w:t>Jeżeli Wykonawca w ofercie nie wskaże maksymalnego czasu przebywania uczniów w pojeździe , Zamawiający uzna, że  zobowiązanie Wykonawcy dotyczy czasu powyżej 40 min. i w tym kryterium przyzna 0 pkt.</w:t>
      </w:r>
    </w:p>
    <w:p w14:paraId="1D014FC9" w14:textId="77777777" w:rsidR="005943AA" w:rsidRDefault="005943AA" w:rsidP="005943AA">
      <w:pPr>
        <w:pStyle w:val="Default"/>
        <w:rPr>
          <w:rFonts w:ascii="Liberation Serif" w:hAnsi="Liberation Serif" w:cs="Liberation Serif"/>
          <w:sz w:val="23"/>
          <w:szCs w:val="23"/>
        </w:rPr>
      </w:pPr>
    </w:p>
    <w:p w14:paraId="565EA62A" w14:textId="550359C6" w:rsidR="005943AA" w:rsidRDefault="005943AA" w:rsidP="005943AA">
      <w:pPr>
        <w:pStyle w:val="Default"/>
        <w:rPr>
          <w:rFonts w:ascii="Liberation Serif" w:hAnsi="Liberation Serif" w:cs="Liberation Serif"/>
          <w:sz w:val="23"/>
          <w:szCs w:val="23"/>
        </w:rPr>
      </w:pPr>
      <w:r>
        <w:rPr>
          <w:rFonts w:ascii="Liberation Serif" w:hAnsi="Liberation Serif" w:cs="Liberation Serif"/>
          <w:b/>
          <w:bCs/>
          <w:sz w:val="23"/>
          <w:szCs w:val="23"/>
        </w:rPr>
        <w:t>Uwaga nr 4: Maksymalny czas dowozu lub</w:t>
      </w:r>
      <w:r w:rsidR="00424898">
        <w:rPr>
          <w:rFonts w:ascii="Liberation Serif" w:hAnsi="Liberation Serif" w:cs="Liberation Serif"/>
          <w:b/>
          <w:bCs/>
          <w:sz w:val="23"/>
          <w:szCs w:val="23"/>
        </w:rPr>
        <w:t xml:space="preserve"> </w:t>
      </w:r>
      <w:r>
        <w:rPr>
          <w:rFonts w:ascii="Liberation Serif" w:hAnsi="Liberation Serif" w:cs="Liberation Serif"/>
          <w:b/>
          <w:bCs/>
          <w:sz w:val="23"/>
          <w:szCs w:val="23"/>
        </w:rPr>
        <w:t xml:space="preserve">odwozu ( maksymalny czas przebywania w pojeździe pierwszego zabranego ucznia na danej trasie dowozu lub maksymalny czas przebywania w pojeździe ostatniego ucznia na danej trasie odwozu ) nie może być dłuższy niż 45 min. </w:t>
      </w:r>
    </w:p>
    <w:p w14:paraId="0819726D" w14:textId="77777777" w:rsidR="005943AA" w:rsidRDefault="005943AA" w:rsidP="005943AA">
      <w:pPr>
        <w:pStyle w:val="Default"/>
        <w:rPr>
          <w:rFonts w:ascii="Liberation Serif" w:hAnsi="Liberation Serif" w:cs="Liberation Serif"/>
          <w:b/>
          <w:bCs/>
          <w:sz w:val="23"/>
          <w:szCs w:val="23"/>
        </w:rPr>
      </w:pPr>
      <w:r>
        <w:rPr>
          <w:rFonts w:ascii="Liberation Serif" w:hAnsi="Liberation Serif" w:cs="Liberation Serif"/>
          <w:b/>
          <w:bCs/>
          <w:sz w:val="23"/>
          <w:szCs w:val="23"/>
        </w:rPr>
        <w:t>Za ofertę najkorzystniejszą będzie uznana oferta, która przy uwzględnieniu powyższych kryteriów iich wag otrzyma najwyższą punktację.</w:t>
      </w:r>
    </w:p>
    <w:p w14:paraId="534778EB" w14:textId="77777777" w:rsidR="005943AA" w:rsidRDefault="005943AA" w:rsidP="005943AA">
      <w:pPr>
        <w:pStyle w:val="Default"/>
        <w:rPr>
          <w:rFonts w:ascii="Liberation Serif" w:hAnsi="Liberation Serif" w:cs="Liberation Serif"/>
          <w:sz w:val="23"/>
          <w:szCs w:val="23"/>
        </w:rPr>
      </w:pPr>
    </w:p>
    <w:p w14:paraId="77F6A77C" w14:textId="77777777" w:rsidR="005943AA" w:rsidRDefault="005943AA" w:rsidP="005943AA">
      <w:pPr>
        <w:pStyle w:val="Default"/>
        <w:rPr>
          <w:rFonts w:ascii="Liberation Serif" w:hAnsi="Liberation Serif" w:cs="Liberation Serif"/>
          <w:sz w:val="20"/>
          <w:szCs w:val="20"/>
        </w:rPr>
      </w:pPr>
      <w:r>
        <w:rPr>
          <w:rFonts w:ascii="Liberation Serif" w:hAnsi="Liberation Serif" w:cs="Liberation Serif"/>
          <w:sz w:val="20"/>
          <w:szCs w:val="20"/>
        </w:rPr>
        <w:t>W ramach wszystkich wskazanych i opisanych kryteriów, Wykonawca otrzyma łączną (końcową) ilość punktów wyliczoną w następujący sposób:</w:t>
      </w:r>
    </w:p>
    <w:p w14:paraId="4C843143" w14:textId="77777777" w:rsidR="005943AA" w:rsidRDefault="005943AA" w:rsidP="005943AA">
      <w:pPr>
        <w:pStyle w:val="Default"/>
        <w:rPr>
          <w:rFonts w:ascii="Liberation Serif" w:hAnsi="Liberation Serif" w:cs="Liberation Serif"/>
          <w:sz w:val="20"/>
          <w:szCs w:val="20"/>
        </w:rPr>
      </w:pPr>
    </w:p>
    <w:p w14:paraId="0662C2DE" w14:textId="77777777" w:rsidR="005943AA" w:rsidRDefault="005943AA" w:rsidP="005943AA">
      <w:pPr>
        <w:pStyle w:val="Default"/>
        <w:rPr>
          <w:rFonts w:ascii="Liberation Serif" w:hAnsi="Liberation Serif" w:cs="Liberation Serif"/>
          <w:b/>
          <w:bCs/>
          <w:sz w:val="23"/>
          <w:szCs w:val="23"/>
        </w:rPr>
      </w:pPr>
      <w:r>
        <w:rPr>
          <w:rFonts w:ascii="Liberation Serif" w:hAnsi="Liberation Serif" w:cs="Liberation Serif"/>
          <w:b/>
          <w:bCs/>
          <w:sz w:val="23"/>
          <w:szCs w:val="23"/>
        </w:rPr>
        <w:t xml:space="preserve">LPk1  +  LPk2=  ŁLP </w:t>
      </w:r>
    </w:p>
    <w:p w14:paraId="15DA64DD"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b/>
          <w:bCs/>
          <w:sz w:val="23"/>
          <w:szCs w:val="23"/>
        </w:rPr>
        <w:t xml:space="preserve">                                                    </w:t>
      </w:r>
    </w:p>
    <w:p w14:paraId="765C3E2F" w14:textId="77777777" w:rsidR="005943AA" w:rsidRDefault="005943AA" w:rsidP="005943AA">
      <w:pPr>
        <w:pStyle w:val="Default"/>
        <w:rPr>
          <w:rFonts w:ascii="Liberation Serif" w:hAnsi="Liberation Serif" w:cs="Liberation Serif"/>
          <w:sz w:val="20"/>
          <w:szCs w:val="20"/>
        </w:rPr>
      </w:pPr>
      <w:r>
        <w:rPr>
          <w:rFonts w:ascii="Liberation Serif" w:hAnsi="Liberation Serif" w:cs="Liberation Serif"/>
          <w:sz w:val="20"/>
          <w:szCs w:val="20"/>
        </w:rPr>
        <w:t>Poszczególne litery oznaczają:</w:t>
      </w:r>
    </w:p>
    <w:p w14:paraId="4BCA915A" w14:textId="77777777" w:rsidR="005943AA" w:rsidRDefault="005943AA" w:rsidP="005943AA">
      <w:pPr>
        <w:pStyle w:val="Default"/>
        <w:rPr>
          <w:rFonts w:ascii="Liberation Serif" w:hAnsi="Liberation Serif" w:cs="Liberation Serif"/>
          <w:sz w:val="20"/>
          <w:szCs w:val="20"/>
        </w:rPr>
      </w:pPr>
    </w:p>
    <w:p w14:paraId="35370256"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LPk1–liczba punktów uzyskanych w kryterium 1 -cena ofertowa,</w:t>
      </w:r>
    </w:p>
    <w:p w14:paraId="1A617283"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LPk2  –liczba punktów uzyskanych w kryterium 2 -czas przebywania uczniów w pojeździe,</w:t>
      </w:r>
    </w:p>
    <w:p w14:paraId="2772DA31"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ŁLP   –łączna (końcowa) liczba punktów,</w:t>
      </w:r>
    </w:p>
    <w:p w14:paraId="7C295207" w14:textId="77777777" w:rsidR="005943AA" w:rsidRDefault="005943AA" w:rsidP="005943AA">
      <w:pPr>
        <w:pStyle w:val="Default"/>
        <w:rPr>
          <w:rFonts w:ascii="Liberation Serif" w:hAnsi="Liberation Serif" w:cs="Liberation Serif"/>
          <w:sz w:val="23"/>
          <w:szCs w:val="23"/>
        </w:rPr>
      </w:pPr>
      <w:r>
        <w:rPr>
          <w:rFonts w:ascii="Liberation Serif" w:hAnsi="Liberation Serif" w:cs="Liberation Serif"/>
          <w:sz w:val="23"/>
          <w:szCs w:val="23"/>
        </w:rPr>
        <w:t xml:space="preserve">Jeżeli nie będzie można dokonać wyboru oferty najkorzystniejszej ze względu na to, że dwie lub więcej ofert otrzyma taką samą punktację, Zamawiający spośród tych ofert wybierze ofertę znajniższą ceną, a jeżeli zostały złożone oferty o takiej samej cenie, Zamawiający wezwie </w:t>
      </w:r>
    </w:p>
    <w:p w14:paraId="583CDAA4" w14:textId="77777777" w:rsidR="005943AA" w:rsidRDefault="005943AA" w:rsidP="005943AA">
      <w:pPr>
        <w:pStyle w:val="Default"/>
        <w:pageBreakBefore/>
        <w:rPr>
          <w:rFonts w:ascii="Liberation Serif" w:hAnsi="Liberation Serif" w:cs="Liberation Serif"/>
          <w:sz w:val="23"/>
          <w:szCs w:val="23"/>
        </w:rPr>
      </w:pPr>
      <w:r>
        <w:rPr>
          <w:rFonts w:ascii="Liberation Serif" w:hAnsi="Liberation Serif" w:cs="Liberation Serif"/>
          <w:sz w:val="23"/>
          <w:szCs w:val="23"/>
        </w:rPr>
        <w:lastRenderedPageBreak/>
        <w:t>Wykonawców, którzy złożyli  te oferty, do złożenia w terminie przez siebie określonym ofert dodatkowych.</w:t>
      </w:r>
    </w:p>
    <w:p w14:paraId="319CA869" w14:textId="77777777" w:rsidR="005943AA" w:rsidRDefault="005943AA" w:rsidP="005943AA">
      <w:pPr>
        <w:pStyle w:val="Default"/>
        <w:rPr>
          <w:b/>
          <w:bCs/>
          <w:sz w:val="22"/>
          <w:szCs w:val="22"/>
        </w:rPr>
      </w:pPr>
      <w:r>
        <w:rPr>
          <w:b/>
          <w:bCs/>
          <w:sz w:val="22"/>
          <w:szCs w:val="22"/>
        </w:rPr>
        <w:t>XVI. SPOSÓB OBLICZENIA CENY OFERTY</w:t>
      </w:r>
    </w:p>
    <w:p w14:paraId="61F58E06" w14:textId="77777777" w:rsidR="005943AA" w:rsidRDefault="005943AA" w:rsidP="005943AA">
      <w:pPr>
        <w:pStyle w:val="Default"/>
        <w:rPr>
          <w:b/>
          <w:bCs/>
          <w:sz w:val="22"/>
          <w:szCs w:val="22"/>
        </w:rPr>
      </w:pPr>
    </w:p>
    <w:p w14:paraId="245659C4" w14:textId="77777777" w:rsidR="005943AA" w:rsidRDefault="005943AA" w:rsidP="005943AA">
      <w:pPr>
        <w:pStyle w:val="Default"/>
        <w:rPr>
          <w:b/>
          <w:bCs/>
          <w:sz w:val="22"/>
          <w:szCs w:val="22"/>
        </w:rPr>
      </w:pPr>
      <w:r>
        <w:rPr>
          <w:b/>
          <w:bCs/>
          <w:sz w:val="22"/>
          <w:szCs w:val="22"/>
        </w:rPr>
        <w:t xml:space="preserve"> </w:t>
      </w:r>
      <w:r>
        <w:rPr>
          <w:sz w:val="22"/>
          <w:szCs w:val="22"/>
        </w:rPr>
        <w:t xml:space="preserve">1. Wykonawca podaje cenę za realizację przedmiotu zamówienia zgodnie ze wzorem Formularza Ofertowego, stanowiącego </w:t>
      </w:r>
      <w:r>
        <w:rPr>
          <w:b/>
          <w:bCs/>
          <w:sz w:val="22"/>
          <w:szCs w:val="22"/>
        </w:rPr>
        <w:t>Załącznik nr 2 do SWZ.</w:t>
      </w:r>
    </w:p>
    <w:p w14:paraId="1FBE8906" w14:textId="77777777" w:rsidR="005943AA" w:rsidRDefault="005943AA" w:rsidP="005943AA">
      <w:pPr>
        <w:pStyle w:val="Default"/>
        <w:rPr>
          <w:sz w:val="22"/>
          <w:szCs w:val="22"/>
        </w:rPr>
      </w:pPr>
      <w:r>
        <w:rPr>
          <w:b/>
          <w:bCs/>
          <w:sz w:val="22"/>
          <w:szCs w:val="22"/>
        </w:rPr>
        <w:t xml:space="preserve"> </w:t>
      </w:r>
      <w:r>
        <w:rPr>
          <w:sz w:val="22"/>
          <w:szCs w:val="22"/>
        </w:rPr>
        <w:t xml:space="preserve">2. Cena ofertowa brutto musi uwzględniać wszystkie koszty związane z realizacją przedmiotu zamówienia zgodnie z opisem przedmiotu zamówienia oraz istotnymi postanowieniami umowy określonymi w niniejszej SWZ. </w:t>
      </w:r>
    </w:p>
    <w:p w14:paraId="6B9B7655" w14:textId="77777777" w:rsidR="005943AA" w:rsidRDefault="005943AA" w:rsidP="005943AA">
      <w:pPr>
        <w:pStyle w:val="Default"/>
        <w:rPr>
          <w:sz w:val="22"/>
          <w:szCs w:val="22"/>
        </w:rPr>
      </w:pPr>
      <w:r>
        <w:rPr>
          <w:sz w:val="22"/>
          <w:szCs w:val="22"/>
        </w:rPr>
        <w:t>3. Cena podana na Formularzu Ofertowym jest ceną ostateczną, niepodlegającą negocjacji i wyczerpującą wszelkie należności Wykonawcy wobec Zamawiającego związane z realizacją przedmiotu zamówienia.</w:t>
      </w:r>
    </w:p>
    <w:p w14:paraId="46177BD6" w14:textId="77777777" w:rsidR="005943AA" w:rsidRDefault="005943AA" w:rsidP="005943AA">
      <w:pPr>
        <w:pStyle w:val="Default"/>
        <w:rPr>
          <w:sz w:val="22"/>
          <w:szCs w:val="22"/>
        </w:rPr>
      </w:pPr>
      <w:r>
        <w:rPr>
          <w:sz w:val="22"/>
          <w:szCs w:val="22"/>
        </w:rPr>
        <w:t xml:space="preserve"> 4. Cena oferty powinna być wyrażona w złotych polskich (PLN) z dokładnością do dwóch miejsc po przecinku.</w:t>
      </w:r>
    </w:p>
    <w:p w14:paraId="0DF69C62" w14:textId="77777777" w:rsidR="005943AA" w:rsidRDefault="005943AA" w:rsidP="005943AA">
      <w:pPr>
        <w:pStyle w:val="Default"/>
        <w:rPr>
          <w:sz w:val="22"/>
          <w:szCs w:val="22"/>
        </w:rPr>
      </w:pPr>
      <w:r>
        <w:rPr>
          <w:sz w:val="22"/>
          <w:szCs w:val="22"/>
        </w:rPr>
        <w:t xml:space="preserve"> 5. Zamawiający nie przewiduje rozliczeń w walucie obcej.</w:t>
      </w:r>
    </w:p>
    <w:p w14:paraId="48DA14B2" w14:textId="77777777" w:rsidR="005943AA" w:rsidRDefault="005943AA" w:rsidP="005943AA">
      <w:pPr>
        <w:pStyle w:val="Default"/>
        <w:rPr>
          <w:sz w:val="22"/>
          <w:szCs w:val="22"/>
        </w:rPr>
      </w:pPr>
      <w:r>
        <w:rPr>
          <w:sz w:val="22"/>
          <w:szCs w:val="22"/>
        </w:rPr>
        <w:t xml:space="preserve"> 6. Wyliczona cena oferty brutto będzie służyć do porównania złożonych ofert i do rozliczenia w trakcie realizacji zamówienia. </w:t>
      </w:r>
    </w:p>
    <w:p w14:paraId="7158DA3C" w14:textId="77777777" w:rsidR="005943AA" w:rsidRDefault="005943AA" w:rsidP="005943AA">
      <w:pPr>
        <w:pStyle w:val="Default"/>
        <w:rPr>
          <w:sz w:val="22"/>
          <w:szCs w:val="22"/>
        </w:rPr>
      </w:pPr>
      <w:r>
        <w:rPr>
          <w:sz w:val="22"/>
          <w:szCs w:val="22"/>
        </w:rPr>
        <w:t xml:space="preserve">7. Jeżeli została złożona oferta, której wybór prowadziłby do powstania u zamawiającego obowiązku podatkowego zgodnie z ustawą z dnia 11 marca 2004 r. o podatku od towarów i usług (Dz. U. z 2023 r. poz. 1570 z późn. zm), dla celów zastosowania kryterium ceny lub kosztu zamawiający dolicza do przedstawionej w tej ofercie ceny kwotę podatku od towarów i usług, którą miałby obowiązek rozliczyć. W ofercie, o której mowa w ust. 1, Wykonawca ma obowiązek: </w:t>
      </w:r>
    </w:p>
    <w:p w14:paraId="78B92D60" w14:textId="77777777" w:rsidR="005943AA" w:rsidRDefault="005943AA" w:rsidP="005943AA">
      <w:pPr>
        <w:pStyle w:val="Default"/>
        <w:rPr>
          <w:sz w:val="22"/>
          <w:szCs w:val="22"/>
        </w:rPr>
      </w:pPr>
      <w:r>
        <w:rPr>
          <w:sz w:val="22"/>
          <w:szCs w:val="22"/>
        </w:rPr>
        <w:t>1) poinformowania zamawiającego, że wybór jego oferty będzie prowadził do powstania u zamawiającego obowiązku podatkowego;</w:t>
      </w:r>
    </w:p>
    <w:p w14:paraId="730EA632" w14:textId="77777777" w:rsidR="005943AA" w:rsidRDefault="005943AA" w:rsidP="005943AA">
      <w:pPr>
        <w:pStyle w:val="Default"/>
        <w:rPr>
          <w:sz w:val="22"/>
          <w:szCs w:val="22"/>
        </w:rPr>
      </w:pPr>
      <w:r>
        <w:rPr>
          <w:sz w:val="22"/>
          <w:szCs w:val="22"/>
        </w:rPr>
        <w:t xml:space="preserve"> 2) wskazania nazwy (rodzaju) towaru lub usługi, których dostawa lub świadczenie będą prowadziły do powstania obowiązku podatkowego;</w:t>
      </w:r>
    </w:p>
    <w:p w14:paraId="140AC2C7" w14:textId="77777777" w:rsidR="005943AA" w:rsidRDefault="005943AA" w:rsidP="005943AA">
      <w:pPr>
        <w:pStyle w:val="Default"/>
        <w:rPr>
          <w:sz w:val="22"/>
          <w:szCs w:val="22"/>
        </w:rPr>
      </w:pPr>
      <w:r>
        <w:rPr>
          <w:sz w:val="22"/>
          <w:szCs w:val="22"/>
        </w:rPr>
        <w:t xml:space="preserve"> 3) wskazania wartości usługi objętej obowiązkiem podatkowym zamawiającego, bez kwoty podatku. </w:t>
      </w:r>
    </w:p>
    <w:p w14:paraId="7BDF1472" w14:textId="77777777" w:rsidR="005943AA" w:rsidRDefault="005943AA" w:rsidP="005943AA">
      <w:pPr>
        <w:pStyle w:val="Default"/>
        <w:rPr>
          <w:sz w:val="22"/>
          <w:szCs w:val="22"/>
        </w:rPr>
      </w:pPr>
    </w:p>
    <w:p w14:paraId="3820568C" w14:textId="77777777" w:rsidR="005943AA" w:rsidRDefault="005943AA" w:rsidP="005943AA">
      <w:pPr>
        <w:pStyle w:val="Default"/>
        <w:rPr>
          <w:b/>
          <w:bCs/>
          <w:sz w:val="22"/>
          <w:szCs w:val="22"/>
        </w:rPr>
      </w:pPr>
      <w:r>
        <w:rPr>
          <w:b/>
          <w:bCs/>
          <w:sz w:val="22"/>
          <w:szCs w:val="22"/>
        </w:rPr>
        <w:t xml:space="preserve">XVII. Wadium </w:t>
      </w:r>
    </w:p>
    <w:p w14:paraId="4BA4F986" w14:textId="77777777" w:rsidR="005943AA" w:rsidRDefault="005943AA" w:rsidP="005943AA">
      <w:pPr>
        <w:pStyle w:val="Default"/>
        <w:rPr>
          <w:sz w:val="22"/>
          <w:szCs w:val="22"/>
        </w:rPr>
      </w:pPr>
    </w:p>
    <w:p w14:paraId="13055A28" w14:textId="77777777" w:rsidR="005943AA" w:rsidRDefault="005943AA" w:rsidP="005943AA">
      <w:pPr>
        <w:pStyle w:val="Default"/>
        <w:rPr>
          <w:sz w:val="22"/>
          <w:szCs w:val="22"/>
        </w:rPr>
      </w:pPr>
      <w:r>
        <w:rPr>
          <w:sz w:val="22"/>
          <w:szCs w:val="22"/>
        </w:rPr>
        <w:t xml:space="preserve">Zamawiający nie wymaga wniesienia wadium. </w:t>
      </w:r>
    </w:p>
    <w:p w14:paraId="4F606727" w14:textId="77777777" w:rsidR="005943AA" w:rsidRDefault="005943AA" w:rsidP="005943AA">
      <w:pPr>
        <w:pStyle w:val="Default"/>
        <w:rPr>
          <w:sz w:val="22"/>
          <w:szCs w:val="22"/>
        </w:rPr>
      </w:pPr>
    </w:p>
    <w:p w14:paraId="40622CF8" w14:textId="77777777" w:rsidR="005943AA" w:rsidRDefault="005943AA" w:rsidP="005943AA">
      <w:pPr>
        <w:pStyle w:val="Default"/>
        <w:rPr>
          <w:b/>
          <w:bCs/>
          <w:sz w:val="22"/>
          <w:szCs w:val="22"/>
        </w:rPr>
      </w:pPr>
      <w:r>
        <w:rPr>
          <w:b/>
          <w:bCs/>
          <w:sz w:val="22"/>
          <w:szCs w:val="22"/>
        </w:rPr>
        <w:t xml:space="preserve">XVIII Informacja o formalnościach, jakie powinny zostać dopełnione po wyborze oferty </w:t>
      </w:r>
    </w:p>
    <w:p w14:paraId="1163EBDB" w14:textId="77777777" w:rsidR="005943AA" w:rsidRDefault="005943AA" w:rsidP="005943AA">
      <w:pPr>
        <w:pStyle w:val="Default"/>
        <w:rPr>
          <w:b/>
          <w:bCs/>
          <w:sz w:val="22"/>
          <w:szCs w:val="22"/>
        </w:rPr>
      </w:pPr>
      <w:r>
        <w:rPr>
          <w:b/>
          <w:bCs/>
          <w:sz w:val="22"/>
          <w:szCs w:val="22"/>
        </w:rPr>
        <w:t xml:space="preserve">w celu zawarcia umowy </w:t>
      </w:r>
    </w:p>
    <w:p w14:paraId="415BE828" w14:textId="77777777" w:rsidR="005943AA" w:rsidRDefault="005943AA" w:rsidP="005943AA">
      <w:pPr>
        <w:pStyle w:val="Default"/>
        <w:rPr>
          <w:sz w:val="22"/>
          <w:szCs w:val="22"/>
        </w:rPr>
      </w:pPr>
    </w:p>
    <w:p w14:paraId="58C84A84" w14:textId="77777777" w:rsidR="00AB1A3C" w:rsidRDefault="005943AA" w:rsidP="005943AA">
      <w:pPr>
        <w:pStyle w:val="Default"/>
        <w:rPr>
          <w:sz w:val="22"/>
          <w:szCs w:val="22"/>
        </w:rPr>
      </w:pPr>
      <w:r>
        <w:rPr>
          <w:sz w:val="22"/>
          <w:szCs w:val="22"/>
        </w:rPr>
        <w:t>1. Zamawiający zawiera umowę w sprawie zamówienia publicznego w terminie nie krótszym niż 5 dni od dnia przesłania zawiadomienia o wyborze najkorzystniejszej oferty.</w:t>
      </w:r>
    </w:p>
    <w:p w14:paraId="1BA9C810" w14:textId="77777777" w:rsidR="00AB1A3C" w:rsidRDefault="005943AA" w:rsidP="005943AA">
      <w:pPr>
        <w:pStyle w:val="Default"/>
        <w:rPr>
          <w:sz w:val="22"/>
          <w:szCs w:val="22"/>
        </w:rPr>
      </w:pPr>
      <w:r>
        <w:rPr>
          <w:sz w:val="22"/>
          <w:szCs w:val="22"/>
        </w:rPr>
        <w:t xml:space="preserve"> 2. Zamawiający może zawrzeć umowę w sprawie zamówienia publicznego przed upływem terminu, o którym mowa w ust. 1, jeżeli w postępowaniu o udzielenie zamówienia prowadzonym w trybie podstawowym złożono tylko jedną ofertę. </w:t>
      </w:r>
    </w:p>
    <w:p w14:paraId="7711DC1C" w14:textId="77777777" w:rsidR="00AB1A3C" w:rsidRDefault="005943AA" w:rsidP="005943AA">
      <w:pPr>
        <w:pStyle w:val="Default"/>
        <w:rPr>
          <w:sz w:val="22"/>
          <w:szCs w:val="22"/>
        </w:rPr>
      </w:pPr>
      <w:r>
        <w:rPr>
          <w:sz w:val="22"/>
          <w:szCs w:val="22"/>
        </w:rPr>
        <w:t>3. W przypadku wyboru oferty złożonej przez Wykonawców wspólnie ubiegających się o udzielnie zamówienia Zamawiający zastrzega sobie prawo żądania przed zawarciem umowy w sprawie zamówienia publicznego umowy regulującej współpracę tych Wykonawców.</w:t>
      </w:r>
    </w:p>
    <w:p w14:paraId="7DE617D3" w14:textId="5B6CC6C2" w:rsidR="005943AA" w:rsidRDefault="005943AA" w:rsidP="005943AA">
      <w:pPr>
        <w:pStyle w:val="Default"/>
        <w:rPr>
          <w:sz w:val="22"/>
          <w:szCs w:val="22"/>
        </w:rPr>
      </w:pPr>
      <w:r>
        <w:rPr>
          <w:sz w:val="22"/>
          <w:szCs w:val="22"/>
        </w:rPr>
        <w:t xml:space="preserve"> 4. Osoby reprezentujące Wykonawcę przy podpisaniu umowy powinny posiadać ze sobą dokumenty potwierdzające ich umocowanie do podpisania umowy, o ile umocowanie to nie będzie wynikać z dokumentów załączonych do oferty (aktualny odpis lub informacja z Krajowego Rejestru Sądowego lub </w:t>
      </w:r>
    </w:p>
    <w:p w14:paraId="7F2CFCEC" w14:textId="77777777" w:rsidR="005943AA" w:rsidRDefault="005943AA" w:rsidP="005943AA">
      <w:pPr>
        <w:pStyle w:val="Default"/>
        <w:pageBreakBefore/>
        <w:rPr>
          <w:sz w:val="22"/>
          <w:szCs w:val="22"/>
        </w:rPr>
      </w:pPr>
      <w:r>
        <w:rPr>
          <w:sz w:val="22"/>
          <w:szCs w:val="22"/>
        </w:rPr>
        <w:lastRenderedPageBreak/>
        <w:t xml:space="preserve">Centralnej Ewidencji i Informacji o Działalności Gospodarczej, pełnomocnictwo udzielone przez osoby do tego upoważnione z dokumentami potwierdzającymi prawa osób udzielających upoważnienia do reprezentowania Wykonawcy w tym zakresie). 5. Wykonawca będzie zobowiązany do podpisania umowy w miejscu i terminie wskazanym przez Zamawiającego. </w:t>
      </w:r>
    </w:p>
    <w:p w14:paraId="3395583F" w14:textId="77777777" w:rsidR="0082419A" w:rsidRPr="003129F6" w:rsidRDefault="00AB1A3C" w:rsidP="0082419A">
      <w:pPr>
        <w:pStyle w:val="Default"/>
        <w:spacing w:line="360" w:lineRule="auto"/>
        <w:jc w:val="both"/>
        <w:rPr>
          <w:rFonts w:ascii="Times New Roman" w:hAnsi="Times New Roman" w:cs="Times New Roman"/>
          <w:color w:val="auto"/>
        </w:rPr>
      </w:pPr>
      <w:r>
        <w:rPr>
          <w:sz w:val="22"/>
          <w:szCs w:val="22"/>
        </w:rPr>
        <w:t xml:space="preserve">5. </w:t>
      </w:r>
      <w:r w:rsidR="0082419A" w:rsidRPr="003129F6">
        <w:rPr>
          <w:rFonts w:ascii="Times New Roman" w:hAnsi="Times New Roman" w:cs="Times New Roman"/>
          <w:color w:val="auto"/>
        </w:rPr>
        <w:t xml:space="preserve">Przed zawarciem umowy Wykonawca, którego oferta zostanie wybrana zobowiązany jest do: </w:t>
      </w:r>
    </w:p>
    <w:p w14:paraId="03673013" w14:textId="77777777" w:rsidR="0082419A" w:rsidRPr="003129F6" w:rsidRDefault="0082419A" w:rsidP="0082419A">
      <w:pPr>
        <w:pStyle w:val="Default"/>
        <w:numPr>
          <w:ilvl w:val="0"/>
          <w:numId w:val="5"/>
        </w:numPr>
        <w:spacing w:line="360" w:lineRule="auto"/>
        <w:jc w:val="both"/>
        <w:rPr>
          <w:rFonts w:ascii="Times New Roman" w:hAnsi="Times New Roman" w:cs="Times New Roman"/>
          <w:color w:val="auto"/>
        </w:rPr>
      </w:pPr>
      <w:r w:rsidRPr="003129F6">
        <w:rPr>
          <w:rFonts w:ascii="Times New Roman" w:hAnsi="Times New Roman" w:cs="Times New Roman"/>
          <w:color w:val="auto"/>
        </w:rPr>
        <w:t xml:space="preserve">dostarczenia oświadczenia o wprowadzeniu w swoim przedsiębiorstwie wszystkich regulacji związanych z przestrzeganiem </w:t>
      </w:r>
      <w:r w:rsidRPr="003129F6">
        <w:rPr>
          <w:rFonts w:ascii="Times New Roman" w:hAnsi="Times New Roman" w:cs="Times New Roman"/>
          <w:i/>
          <w:iCs/>
          <w:color w:val="auto"/>
        </w:rPr>
        <w:t xml:space="preserve">„Standardów ochrony małoletnich” </w:t>
      </w:r>
      <w:r w:rsidRPr="003129F6">
        <w:rPr>
          <w:rFonts w:ascii="Times New Roman" w:hAnsi="Times New Roman" w:cs="Times New Roman"/>
          <w:color w:val="auto"/>
        </w:rPr>
        <w:t xml:space="preserve">oraz </w:t>
      </w:r>
    </w:p>
    <w:p w14:paraId="28ABEB72" w14:textId="77777777" w:rsidR="0082419A" w:rsidRPr="003129F6" w:rsidRDefault="0082419A" w:rsidP="0082419A">
      <w:pPr>
        <w:pStyle w:val="Default"/>
        <w:numPr>
          <w:ilvl w:val="0"/>
          <w:numId w:val="5"/>
        </w:numPr>
        <w:spacing w:line="360" w:lineRule="auto"/>
        <w:jc w:val="both"/>
        <w:rPr>
          <w:rFonts w:ascii="Times New Roman" w:hAnsi="Times New Roman" w:cs="Times New Roman"/>
          <w:color w:val="auto"/>
        </w:rPr>
      </w:pPr>
      <w:r w:rsidRPr="003129F6">
        <w:rPr>
          <w:rFonts w:ascii="Times New Roman" w:hAnsi="Times New Roman" w:cs="Times New Roman"/>
          <w:color w:val="auto"/>
        </w:rPr>
        <w:t xml:space="preserve">przestrzegania </w:t>
      </w:r>
      <w:r w:rsidRPr="003129F6">
        <w:rPr>
          <w:rFonts w:ascii="Times New Roman" w:hAnsi="Times New Roman" w:cs="Times New Roman"/>
          <w:i/>
          <w:iCs/>
          <w:color w:val="auto"/>
        </w:rPr>
        <w:t>„Standardów ochrony małoletnich”</w:t>
      </w:r>
      <w:r w:rsidRPr="003129F6">
        <w:rPr>
          <w:rFonts w:ascii="Times New Roman" w:hAnsi="Times New Roman" w:cs="Times New Roman"/>
          <w:color w:val="auto"/>
        </w:rPr>
        <w:t xml:space="preserve"> w ramach świadczenia usług związanych z przedmiotową umową.</w:t>
      </w:r>
    </w:p>
    <w:p w14:paraId="4F0FB0FF" w14:textId="66744423" w:rsidR="00AB1A3C" w:rsidRDefault="00AB1A3C" w:rsidP="005943AA">
      <w:pPr>
        <w:pStyle w:val="Default"/>
        <w:pageBreakBefore/>
        <w:rPr>
          <w:sz w:val="22"/>
          <w:szCs w:val="22"/>
        </w:rPr>
      </w:pPr>
    </w:p>
    <w:p w14:paraId="7BEFF2ED" w14:textId="77777777" w:rsidR="005943AA" w:rsidRDefault="005943AA" w:rsidP="005943AA">
      <w:pPr>
        <w:pStyle w:val="Default"/>
        <w:rPr>
          <w:b/>
          <w:bCs/>
          <w:sz w:val="22"/>
          <w:szCs w:val="22"/>
        </w:rPr>
      </w:pPr>
    </w:p>
    <w:p w14:paraId="3F475E6A" w14:textId="77777777" w:rsidR="005943AA" w:rsidRDefault="005943AA" w:rsidP="005943AA">
      <w:pPr>
        <w:pStyle w:val="Default"/>
        <w:rPr>
          <w:b/>
          <w:bCs/>
          <w:sz w:val="22"/>
          <w:szCs w:val="22"/>
        </w:rPr>
      </w:pPr>
      <w:r>
        <w:rPr>
          <w:b/>
          <w:bCs/>
          <w:sz w:val="22"/>
          <w:szCs w:val="22"/>
        </w:rPr>
        <w:t xml:space="preserve">XIX. POLEGANIE NA ZASOBACH INNYCH PODMIOTÓW </w:t>
      </w:r>
    </w:p>
    <w:p w14:paraId="2FFDED23" w14:textId="77777777" w:rsidR="005943AA" w:rsidRDefault="005943AA" w:rsidP="005943AA">
      <w:pPr>
        <w:pStyle w:val="Default"/>
        <w:rPr>
          <w:sz w:val="22"/>
          <w:szCs w:val="22"/>
        </w:rPr>
      </w:pPr>
    </w:p>
    <w:p w14:paraId="3B7F2F62" w14:textId="77777777" w:rsidR="005943AA" w:rsidRDefault="005943AA" w:rsidP="005943AA">
      <w:pPr>
        <w:pStyle w:val="Default"/>
        <w:rPr>
          <w:sz w:val="22"/>
          <w:szCs w:val="22"/>
        </w:rPr>
      </w:pPr>
      <w:r>
        <w:rPr>
          <w:sz w:val="22"/>
          <w:szCs w:val="22"/>
        </w:rPr>
        <w:t xml:space="preserve">1. Wykonawca może w celu potwierdzenia spełniania warunków udziału polegać na zdolnościach technicznych lub zawodowych podmiotów udostępniających zasoby, niezależnie od charakteru prawnego łączących go z nimi stosunków prawnych. </w:t>
      </w:r>
    </w:p>
    <w:p w14:paraId="19498A03" w14:textId="77777777" w:rsidR="005943AA" w:rsidRDefault="005943AA" w:rsidP="005943AA">
      <w:pPr>
        <w:pStyle w:val="Default"/>
        <w:rPr>
          <w:sz w:val="22"/>
          <w:szCs w:val="22"/>
        </w:rPr>
      </w:pPr>
      <w:r>
        <w:rPr>
          <w:sz w:val="22"/>
          <w:szCs w:val="22"/>
        </w:rPr>
        <w:t>2. W odniesieniu do warunków dotyczących doświadczenia, wykonawcy mogą polegać na zdolnościach podmiotów udostępniających zasoby, jeśli podmioty te wykonają świadczenie do realizacji którego te zdolności są wymagane.</w:t>
      </w:r>
    </w:p>
    <w:p w14:paraId="35404C8A" w14:textId="77777777" w:rsidR="005943AA" w:rsidRDefault="005943AA" w:rsidP="005943AA">
      <w:pPr>
        <w:pStyle w:val="Default"/>
        <w:rPr>
          <w:sz w:val="22"/>
          <w:szCs w:val="22"/>
        </w:rPr>
      </w:pPr>
      <w:r>
        <w:rPr>
          <w:sz w:val="22"/>
          <w:szCs w:val="22"/>
        </w:rPr>
        <w:t xml:space="preserve"> 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bCs/>
          <w:sz w:val="22"/>
          <w:szCs w:val="22"/>
        </w:rPr>
        <w:t>Załącznik nr 8 do SWZ</w:t>
      </w:r>
      <w:r>
        <w:rPr>
          <w:sz w:val="22"/>
          <w:szCs w:val="22"/>
        </w:rPr>
        <w:t>.</w:t>
      </w:r>
    </w:p>
    <w:p w14:paraId="7EC50D7D" w14:textId="77777777" w:rsidR="005943AA" w:rsidRDefault="005943AA" w:rsidP="005943AA">
      <w:pPr>
        <w:pStyle w:val="Default"/>
        <w:rPr>
          <w:sz w:val="22"/>
          <w:szCs w:val="22"/>
        </w:rPr>
      </w:pPr>
      <w:r>
        <w:rPr>
          <w:sz w:val="22"/>
          <w:szCs w:val="22"/>
        </w:rPr>
        <w:t xml:space="preserve"> 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8A37FED" w14:textId="77777777" w:rsidR="005943AA" w:rsidRDefault="005943AA" w:rsidP="005943AA">
      <w:pPr>
        <w:pStyle w:val="Default"/>
        <w:rPr>
          <w:sz w:val="22"/>
          <w:szCs w:val="22"/>
        </w:rPr>
      </w:pPr>
      <w:r>
        <w:rPr>
          <w:sz w:val="22"/>
          <w:szCs w:val="22"/>
        </w:rPr>
        <w:t xml:space="preserve"> 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36F8954" w14:textId="77777777" w:rsidR="005943AA" w:rsidRDefault="005943AA" w:rsidP="005943AA">
      <w:pPr>
        <w:pStyle w:val="Default"/>
        <w:rPr>
          <w:sz w:val="22"/>
          <w:szCs w:val="22"/>
        </w:rPr>
      </w:pPr>
      <w:r>
        <w:rPr>
          <w:sz w:val="22"/>
          <w:szCs w:val="22"/>
        </w:rPr>
        <w:t>6</w:t>
      </w:r>
      <w:r>
        <w:rPr>
          <w:b/>
          <w:bCs/>
          <w:sz w:val="22"/>
          <w:szCs w:val="22"/>
        </w:rPr>
        <w:t xml:space="preserve">.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r>
        <w:rPr>
          <w:sz w:val="22"/>
          <w:szCs w:val="22"/>
        </w:rPr>
        <w:t xml:space="preserve">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p w14:paraId="48F43A60" w14:textId="77777777" w:rsidR="005943AA" w:rsidRDefault="005943AA" w:rsidP="005943AA">
      <w:pPr>
        <w:pStyle w:val="Default"/>
        <w:rPr>
          <w:sz w:val="22"/>
          <w:szCs w:val="22"/>
        </w:rPr>
      </w:pPr>
    </w:p>
    <w:p w14:paraId="5C704D10" w14:textId="77777777" w:rsidR="005943AA" w:rsidRDefault="005943AA" w:rsidP="005943AA">
      <w:pPr>
        <w:pStyle w:val="Default"/>
        <w:rPr>
          <w:b/>
          <w:bCs/>
          <w:sz w:val="22"/>
          <w:szCs w:val="22"/>
        </w:rPr>
      </w:pPr>
      <w:r>
        <w:rPr>
          <w:b/>
          <w:bCs/>
          <w:sz w:val="22"/>
          <w:szCs w:val="22"/>
        </w:rPr>
        <w:t xml:space="preserve">XX. Zobowiązania Wykonawcy związane z umową </w:t>
      </w:r>
    </w:p>
    <w:p w14:paraId="5B4956FF" w14:textId="77777777" w:rsidR="005943AA" w:rsidRDefault="005943AA" w:rsidP="005943AA">
      <w:pPr>
        <w:pStyle w:val="Default"/>
        <w:rPr>
          <w:sz w:val="22"/>
          <w:szCs w:val="22"/>
        </w:rPr>
      </w:pPr>
    </w:p>
    <w:p w14:paraId="279B5BF7" w14:textId="77777777" w:rsidR="005943AA" w:rsidRDefault="005943AA" w:rsidP="005943AA">
      <w:pPr>
        <w:pStyle w:val="Default"/>
        <w:rPr>
          <w:sz w:val="22"/>
          <w:szCs w:val="22"/>
        </w:rPr>
      </w:pPr>
      <w:r>
        <w:rPr>
          <w:sz w:val="22"/>
          <w:szCs w:val="22"/>
        </w:rPr>
        <w:t xml:space="preserve">1. Wzór umowy został zamieszczony w załączniku nr 6 do SWZ. </w:t>
      </w:r>
    </w:p>
    <w:p w14:paraId="0E23D8B8" w14:textId="77777777" w:rsidR="005943AA" w:rsidRDefault="005943AA" w:rsidP="005943AA">
      <w:pPr>
        <w:pStyle w:val="Default"/>
        <w:rPr>
          <w:sz w:val="22"/>
          <w:szCs w:val="22"/>
        </w:rPr>
      </w:pPr>
      <w:r>
        <w:rPr>
          <w:sz w:val="22"/>
          <w:szCs w:val="22"/>
        </w:rPr>
        <w:t xml:space="preserve">2. Przyjmuje się, że zapisy projektu umowy zostaną przyjęte przez Wykonawcę bez zastrzeżeń w </w:t>
      </w:r>
    </w:p>
    <w:p w14:paraId="103DB0FC" w14:textId="77777777" w:rsidR="005943AA" w:rsidRDefault="005943AA" w:rsidP="005943AA">
      <w:pPr>
        <w:pStyle w:val="Default"/>
        <w:rPr>
          <w:sz w:val="22"/>
          <w:szCs w:val="22"/>
        </w:rPr>
      </w:pPr>
      <w:r>
        <w:rPr>
          <w:sz w:val="22"/>
          <w:szCs w:val="22"/>
        </w:rPr>
        <w:t xml:space="preserve">chwili jej podpisania. </w:t>
      </w:r>
    </w:p>
    <w:p w14:paraId="29BB787C" w14:textId="77777777" w:rsidR="005943AA" w:rsidRDefault="005943AA" w:rsidP="005943AA">
      <w:pPr>
        <w:pStyle w:val="Default"/>
        <w:rPr>
          <w:sz w:val="22"/>
          <w:szCs w:val="22"/>
        </w:rPr>
      </w:pPr>
      <w:r>
        <w:rPr>
          <w:sz w:val="22"/>
          <w:szCs w:val="22"/>
        </w:rPr>
        <w:t xml:space="preserve">3. Umowa zostanie podpisana w terminie i miejscu wskazanym przez Zamawiającego o czym </w:t>
      </w:r>
    </w:p>
    <w:p w14:paraId="1809E4B9" w14:textId="77777777" w:rsidR="005943AA" w:rsidRDefault="005943AA" w:rsidP="005943AA">
      <w:pPr>
        <w:pStyle w:val="Default"/>
        <w:rPr>
          <w:sz w:val="22"/>
          <w:szCs w:val="22"/>
        </w:rPr>
      </w:pPr>
      <w:r>
        <w:rPr>
          <w:sz w:val="22"/>
          <w:szCs w:val="22"/>
        </w:rPr>
        <w:t xml:space="preserve">Zamawiający powiadomi Wykonawcę, którego oferta została wybrana. </w:t>
      </w:r>
    </w:p>
    <w:p w14:paraId="5E7B93A8" w14:textId="71D2F92C" w:rsidR="004436F2" w:rsidRDefault="004436F2" w:rsidP="005943AA">
      <w:pPr>
        <w:pStyle w:val="Default"/>
        <w:rPr>
          <w:sz w:val="22"/>
          <w:szCs w:val="22"/>
        </w:rPr>
      </w:pPr>
      <w:r>
        <w:rPr>
          <w:sz w:val="22"/>
          <w:szCs w:val="22"/>
        </w:rPr>
        <w:t>4. Przed zawarciem umowy Wykonawca, którego oferta zostanie wybrana zobowiązany jest do dostarczenia Zamawiającemu oświadczenia o wprowadzeniu i zobowiązanie do przestrzegania „ Standardów ochrony małoletnich”.</w:t>
      </w:r>
    </w:p>
    <w:p w14:paraId="4E983F1C" w14:textId="3FBE6D76" w:rsidR="005943AA" w:rsidRDefault="004436F2" w:rsidP="005943AA">
      <w:pPr>
        <w:pStyle w:val="Default"/>
        <w:pageBreakBefore/>
        <w:rPr>
          <w:sz w:val="22"/>
          <w:szCs w:val="22"/>
        </w:rPr>
      </w:pPr>
      <w:r>
        <w:rPr>
          <w:sz w:val="22"/>
          <w:szCs w:val="22"/>
        </w:rPr>
        <w:lastRenderedPageBreak/>
        <w:t>5</w:t>
      </w:r>
      <w:r w:rsidR="005943AA">
        <w:rPr>
          <w:sz w:val="22"/>
          <w:szCs w:val="22"/>
        </w:rPr>
        <w:t xml:space="preserve">. Zasady i zakres zmian postanowień zawartej umowy zawiera projekt umowy. </w:t>
      </w:r>
    </w:p>
    <w:p w14:paraId="41B9EDF6" w14:textId="77777777" w:rsidR="005943AA" w:rsidRDefault="005943AA" w:rsidP="005943AA">
      <w:pPr>
        <w:pStyle w:val="Default"/>
        <w:rPr>
          <w:b/>
          <w:bCs/>
          <w:sz w:val="22"/>
          <w:szCs w:val="22"/>
        </w:rPr>
      </w:pPr>
    </w:p>
    <w:p w14:paraId="14EAD993" w14:textId="77777777" w:rsidR="005943AA" w:rsidRDefault="005943AA" w:rsidP="005943AA">
      <w:pPr>
        <w:pStyle w:val="Default"/>
        <w:rPr>
          <w:b/>
          <w:bCs/>
          <w:sz w:val="22"/>
          <w:szCs w:val="22"/>
        </w:rPr>
      </w:pPr>
    </w:p>
    <w:p w14:paraId="10A9A2C3" w14:textId="77777777" w:rsidR="005943AA" w:rsidRDefault="005943AA" w:rsidP="005943AA">
      <w:pPr>
        <w:pStyle w:val="Default"/>
        <w:rPr>
          <w:b/>
          <w:bCs/>
          <w:sz w:val="22"/>
          <w:szCs w:val="22"/>
        </w:rPr>
      </w:pPr>
      <w:r>
        <w:rPr>
          <w:b/>
          <w:bCs/>
          <w:sz w:val="22"/>
          <w:szCs w:val="22"/>
        </w:rPr>
        <w:t>XXI. Pouczenie o środkach ochrony prawnej</w:t>
      </w:r>
    </w:p>
    <w:p w14:paraId="56D5DBD2" w14:textId="77777777" w:rsidR="005943AA" w:rsidRDefault="005943AA" w:rsidP="005943AA">
      <w:pPr>
        <w:pStyle w:val="Default"/>
        <w:rPr>
          <w:sz w:val="22"/>
          <w:szCs w:val="22"/>
        </w:rPr>
      </w:pPr>
      <w:r>
        <w:rPr>
          <w:b/>
          <w:bCs/>
          <w:sz w:val="22"/>
          <w:szCs w:val="22"/>
        </w:rPr>
        <w:t xml:space="preserve"> </w:t>
      </w:r>
    </w:p>
    <w:p w14:paraId="655EDDFB" w14:textId="77777777" w:rsidR="005943AA" w:rsidRDefault="005943AA" w:rsidP="005943AA">
      <w:pPr>
        <w:pStyle w:val="Default"/>
        <w:rPr>
          <w:sz w:val="22"/>
          <w:szCs w:val="22"/>
        </w:rPr>
      </w:pPr>
      <w:r>
        <w:rPr>
          <w:sz w:val="22"/>
          <w:szCs w:val="22"/>
        </w:rPr>
        <w:t xml:space="preserve">1. Środki ochrony prawnej określone w niniejszym dziale przysługują wykonawcy, uczestnikowi </w:t>
      </w:r>
    </w:p>
    <w:p w14:paraId="0376C619" w14:textId="77777777" w:rsidR="005943AA" w:rsidRDefault="005943AA" w:rsidP="005943AA">
      <w:pPr>
        <w:pStyle w:val="Default"/>
        <w:rPr>
          <w:sz w:val="22"/>
          <w:szCs w:val="22"/>
        </w:rPr>
      </w:pPr>
      <w:r>
        <w:rPr>
          <w:sz w:val="22"/>
          <w:szCs w:val="22"/>
        </w:rPr>
        <w:t xml:space="preserve">konkursu oraz innemu podmiotowi, jeżeli ma lub miał interes w uzyskaniu zamówienia lub nagrody </w:t>
      </w:r>
    </w:p>
    <w:p w14:paraId="7E9A4D5F" w14:textId="77777777" w:rsidR="005943AA" w:rsidRDefault="005943AA" w:rsidP="005943AA">
      <w:pPr>
        <w:pStyle w:val="Default"/>
        <w:rPr>
          <w:sz w:val="22"/>
          <w:szCs w:val="22"/>
        </w:rPr>
      </w:pPr>
      <w:r>
        <w:rPr>
          <w:sz w:val="22"/>
          <w:szCs w:val="22"/>
        </w:rPr>
        <w:t xml:space="preserve">w konkursie oraz poniósł lub może ponieść szkodę w wyniku naruszenia przez zamawiającego </w:t>
      </w:r>
    </w:p>
    <w:p w14:paraId="009740BC" w14:textId="77777777" w:rsidR="005943AA" w:rsidRDefault="005943AA" w:rsidP="005943AA">
      <w:pPr>
        <w:pStyle w:val="Default"/>
        <w:rPr>
          <w:sz w:val="22"/>
          <w:szCs w:val="22"/>
        </w:rPr>
      </w:pPr>
      <w:r>
        <w:rPr>
          <w:sz w:val="22"/>
          <w:szCs w:val="22"/>
        </w:rPr>
        <w:t xml:space="preserve">przepisów ustawy. </w:t>
      </w:r>
    </w:p>
    <w:p w14:paraId="459B0C4B" w14:textId="77777777" w:rsidR="005943AA" w:rsidRDefault="005943AA" w:rsidP="005943AA">
      <w:pPr>
        <w:pStyle w:val="Default"/>
        <w:rPr>
          <w:sz w:val="22"/>
          <w:szCs w:val="22"/>
        </w:rPr>
      </w:pPr>
    </w:p>
    <w:p w14:paraId="6833623A" w14:textId="77777777" w:rsidR="005943AA" w:rsidRDefault="005943AA" w:rsidP="005943AA">
      <w:pPr>
        <w:pStyle w:val="Default"/>
        <w:rPr>
          <w:sz w:val="22"/>
          <w:szCs w:val="22"/>
        </w:rPr>
      </w:pPr>
      <w:r>
        <w:rPr>
          <w:sz w:val="22"/>
          <w:szCs w:val="22"/>
        </w:rPr>
        <w:t xml:space="preserve">2. Środki ochrony prawnej wobec ogłoszenia wszczynającego postępowanie o udzielenie zamówienia </w:t>
      </w:r>
    </w:p>
    <w:p w14:paraId="164C2D3B" w14:textId="77777777" w:rsidR="005943AA" w:rsidRDefault="005943AA" w:rsidP="005943AA">
      <w:pPr>
        <w:pStyle w:val="Default"/>
        <w:rPr>
          <w:sz w:val="22"/>
          <w:szCs w:val="22"/>
        </w:rPr>
      </w:pPr>
      <w:r>
        <w:rPr>
          <w:sz w:val="22"/>
          <w:szCs w:val="22"/>
        </w:rPr>
        <w:t xml:space="preserve">lub ogłoszenia o konkursie oraz dokumentów zamówienia przysługują również organizacjom </w:t>
      </w:r>
    </w:p>
    <w:p w14:paraId="036FE1F7" w14:textId="77777777" w:rsidR="005943AA" w:rsidRDefault="005943AA" w:rsidP="005943AA">
      <w:pPr>
        <w:pStyle w:val="Default"/>
        <w:rPr>
          <w:sz w:val="22"/>
          <w:szCs w:val="22"/>
        </w:rPr>
      </w:pPr>
      <w:r>
        <w:rPr>
          <w:sz w:val="22"/>
          <w:szCs w:val="22"/>
        </w:rPr>
        <w:t xml:space="preserve">wpisanym na listę, o której mowa w art. 469 pkt 15 ustawy oraz Rzecznikowi Małych i </w:t>
      </w:r>
    </w:p>
    <w:p w14:paraId="763C76AD" w14:textId="77777777" w:rsidR="005943AA" w:rsidRDefault="005943AA" w:rsidP="005943AA">
      <w:pPr>
        <w:pStyle w:val="Default"/>
        <w:rPr>
          <w:sz w:val="22"/>
          <w:szCs w:val="22"/>
        </w:rPr>
      </w:pPr>
      <w:r>
        <w:rPr>
          <w:sz w:val="22"/>
          <w:szCs w:val="22"/>
        </w:rPr>
        <w:t xml:space="preserve">Średnich Przedsiębiorców. </w:t>
      </w:r>
    </w:p>
    <w:p w14:paraId="08A1C2A9" w14:textId="77777777" w:rsidR="005943AA" w:rsidRDefault="005943AA" w:rsidP="005943AA">
      <w:pPr>
        <w:pStyle w:val="Default"/>
        <w:rPr>
          <w:sz w:val="22"/>
          <w:szCs w:val="22"/>
        </w:rPr>
      </w:pPr>
    </w:p>
    <w:p w14:paraId="40B591F4" w14:textId="77777777" w:rsidR="005943AA" w:rsidRDefault="005943AA" w:rsidP="005943AA">
      <w:pPr>
        <w:pStyle w:val="Default"/>
        <w:rPr>
          <w:sz w:val="22"/>
          <w:szCs w:val="22"/>
        </w:rPr>
      </w:pPr>
      <w:r>
        <w:rPr>
          <w:sz w:val="22"/>
          <w:szCs w:val="22"/>
        </w:rPr>
        <w:t xml:space="preserve">3. Odwołanie przysługuje na: </w:t>
      </w:r>
    </w:p>
    <w:p w14:paraId="10AD1F33" w14:textId="77777777" w:rsidR="005943AA" w:rsidRDefault="005943AA" w:rsidP="005943AA">
      <w:pPr>
        <w:pStyle w:val="Default"/>
        <w:rPr>
          <w:sz w:val="22"/>
          <w:szCs w:val="22"/>
        </w:rPr>
      </w:pPr>
      <w:r>
        <w:rPr>
          <w:sz w:val="22"/>
          <w:szCs w:val="22"/>
        </w:rPr>
        <w:t xml:space="preserve">1) niezgodną z przepisami ustawy czynność Zamawiającego, podjętą w postępowaniu o </w:t>
      </w:r>
    </w:p>
    <w:p w14:paraId="5C92AE09" w14:textId="77777777" w:rsidR="005943AA" w:rsidRDefault="005943AA" w:rsidP="005943AA">
      <w:pPr>
        <w:pStyle w:val="Default"/>
        <w:rPr>
          <w:sz w:val="22"/>
          <w:szCs w:val="22"/>
        </w:rPr>
      </w:pPr>
      <w:r>
        <w:rPr>
          <w:sz w:val="22"/>
          <w:szCs w:val="22"/>
        </w:rPr>
        <w:t xml:space="preserve">udzielenie zamówienia, w tym na projektowane postanowienie umowy; </w:t>
      </w:r>
    </w:p>
    <w:p w14:paraId="022B6631" w14:textId="77777777" w:rsidR="005943AA" w:rsidRDefault="005943AA" w:rsidP="005943AA">
      <w:pPr>
        <w:pStyle w:val="Default"/>
        <w:rPr>
          <w:sz w:val="22"/>
          <w:szCs w:val="22"/>
        </w:rPr>
      </w:pPr>
      <w:r>
        <w:rPr>
          <w:sz w:val="22"/>
          <w:szCs w:val="22"/>
        </w:rPr>
        <w:t xml:space="preserve">2) zaniechanie czynności w postępowaniu o udzielenie zamówienia do której zamawiający </w:t>
      </w:r>
    </w:p>
    <w:p w14:paraId="55FC0DE3" w14:textId="77777777" w:rsidR="005943AA" w:rsidRDefault="005943AA" w:rsidP="005943AA">
      <w:pPr>
        <w:pStyle w:val="Default"/>
        <w:rPr>
          <w:sz w:val="22"/>
          <w:szCs w:val="22"/>
        </w:rPr>
      </w:pPr>
      <w:r>
        <w:rPr>
          <w:sz w:val="22"/>
          <w:szCs w:val="22"/>
        </w:rPr>
        <w:t xml:space="preserve">był obowiązany na podstawie ustawy; </w:t>
      </w:r>
    </w:p>
    <w:p w14:paraId="41AD9E20" w14:textId="77777777" w:rsidR="005943AA" w:rsidRDefault="005943AA" w:rsidP="005943AA">
      <w:pPr>
        <w:pStyle w:val="Default"/>
        <w:rPr>
          <w:sz w:val="22"/>
          <w:szCs w:val="22"/>
        </w:rPr>
      </w:pPr>
    </w:p>
    <w:p w14:paraId="3C98083E" w14:textId="77777777" w:rsidR="005943AA" w:rsidRDefault="005943AA" w:rsidP="005943AA">
      <w:pPr>
        <w:pStyle w:val="Default"/>
        <w:rPr>
          <w:sz w:val="22"/>
          <w:szCs w:val="22"/>
        </w:rPr>
      </w:pPr>
      <w:r>
        <w:rPr>
          <w:sz w:val="22"/>
          <w:szCs w:val="22"/>
        </w:rPr>
        <w:t xml:space="preserve">4. Odwołanie wnosi się do Prezesa Izby. Odwołujący przekazuje kopię odwołania </w:t>
      </w:r>
    </w:p>
    <w:p w14:paraId="2F810B77" w14:textId="77777777" w:rsidR="005943AA" w:rsidRDefault="005943AA" w:rsidP="005943AA">
      <w:pPr>
        <w:pStyle w:val="Default"/>
        <w:rPr>
          <w:sz w:val="22"/>
          <w:szCs w:val="22"/>
        </w:rPr>
      </w:pPr>
      <w:r>
        <w:rPr>
          <w:sz w:val="22"/>
          <w:szCs w:val="22"/>
        </w:rPr>
        <w:t xml:space="preserve">zamawiającemu przed upływem terminu do wniesienia odwołania w taki sposób, aby mógł </w:t>
      </w:r>
    </w:p>
    <w:p w14:paraId="04A19F03" w14:textId="77777777" w:rsidR="005943AA" w:rsidRDefault="005943AA" w:rsidP="005943AA">
      <w:pPr>
        <w:pStyle w:val="Default"/>
        <w:rPr>
          <w:sz w:val="22"/>
          <w:szCs w:val="22"/>
        </w:rPr>
      </w:pPr>
      <w:r>
        <w:rPr>
          <w:sz w:val="22"/>
          <w:szCs w:val="22"/>
        </w:rPr>
        <w:t xml:space="preserve">on zapoznać się z jego treścią przed upływem tego terminu. </w:t>
      </w:r>
    </w:p>
    <w:p w14:paraId="475DF435" w14:textId="77777777" w:rsidR="005943AA" w:rsidRDefault="005943AA" w:rsidP="005943AA">
      <w:pPr>
        <w:pStyle w:val="Default"/>
        <w:rPr>
          <w:sz w:val="22"/>
          <w:szCs w:val="22"/>
        </w:rPr>
      </w:pPr>
    </w:p>
    <w:p w14:paraId="7A6E5EFB" w14:textId="77777777" w:rsidR="005943AA" w:rsidRDefault="005943AA" w:rsidP="005943AA">
      <w:pPr>
        <w:pStyle w:val="Default"/>
        <w:rPr>
          <w:sz w:val="22"/>
          <w:szCs w:val="22"/>
        </w:rPr>
      </w:pPr>
      <w:r>
        <w:rPr>
          <w:sz w:val="22"/>
          <w:szCs w:val="22"/>
        </w:rPr>
        <w:t xml:space="preserve">5. Odwołanie wobec treści ogłoszenia lub treści SWZ wnosi się w terminie 5 dni od dnia </w:t>
      </w:r>
    </w:p>
    <w:p w14:paraId="773EB931" w14:textId="77777777" w:rsidR="005943AA" w:rsidRDefault="005943AA" w:rsidP="005943AA">
      <w:pPr>
        <w:pStyle w:val="Default"/>
        <w:rPr>
          <w:sz w:val="22"/>
          <w:szCs w:val="22"/>
        </w:rPr>
      </w:pPr>
      <w:r>
        <w:rPr>
          <w:sz w:val="22"/>
          <w:szCs w:val="22"/>
        </w:rPr>
        <w:t xml:space="preserve">zamieszczenia ogłoszenia w Biuletynie Zamówień Publicznych lub treści SWZ na stronie </w:t>
      </w:r>
    </w:p>
    <w:p w14:paraId="3C53904D" w14:textId="77777777" w:rsidR="005943AA" w:rsidRDefault="005943AA" w:rsidP="005943AA">
      <w:pPr>
        <w:pStyle w:val="Default"/>
        <w:rPr>
          <w:sz w:val="22"/>
          <w:szCs w:val="22"/>
        </w:rPr>
      </w:pPr>
      <w:r>
        <w:rPr>
          <w:sz w:val="22"/>
          <w:szCs w:val="22"/>
        </w:rPr>
        <w:t xml:space="preserve">internetowej. </w:t>
      </w:r>
    </w:p>
    <w:p w14:paraId="6CD3AB6B" w14:textId="77777777" w:rsidR="005943AA" w:rsidRDefault="005943AA" w:rsidP="005943AA">
      <w:pPr>
        <w:pStyle w:val="Default"/>
        <w:rPr>
          <w:sz w:val="22"/>
          <w:szCs w:val="22"/>
        </w:rPr>
      </w:pPr>
    </w:p>
    <w:p w14:paraId="0F6412B9" w14:textId="77777777" w:rsidR="005943AA" w:rsidRDefault="005943AA" w:rsidP="005943AA">
      <w:pPr>
        <w:pStyle w:val="Default"/>
        <w:rPr>
          <w:sz w:val="22"/>
          <w:szCs w:val="22"/>
        </w:rPr>
      </w:pPr>
      <w:r>
        <w:rPr>
          <w:sz w:val="22"/>
          <w:szCs w:val="22"/>
        </w:rPr>
        <w:t xml:space="preserve">6. Odwołanie wnosi się w terminie: </w:t>
      </w:r>
    </w:p>
    <w:p w14:paraId="0D2EF796" w14:textId="77777777" w:rsidR="005943AA" w:rsidRDefault="005943AA" w:rsidP="005943AA">
      <w:pPr>
        <w:pStyle w:val="Default"/>
        <w:rPr>
          <w:sz w:val="22"/>
          <w:szCs w:val="22"/>
        </w:rPr>
      </w:pPr>
      <w:r>
        <w:rPr>
          <w:sz w:val="22"/>
          <w:szCs w:val="22"/>
        </w:rPr>
        <w:t xml:space="preserve">1) 5 dni od dnia przekazania informacji o czynności zamawiającego stanowiącej podstawę </w:t>
      </w:r>
    </w:p>
    <w:p w14:paraId="5DDCE7B1" w14:textId="77777777" w:rsidR="005943AA" w:rsidRDefault="005943AA" w:rsidP="005943AA">
      <w:pPr>
        <w:pStyle w:val="Default"/>
        <w:rPr>
          <w:sz w:val="22"/>
          <w:szCs w:val="22"/>
        </w:rPr>
      </w:pPr>
      <w:r>
        <w:rPr>
          <w:sz w:val="22"/>
          <w:szCs w:val="22"/>
        </w:rPr>
        <w:t xml:space="preserve">jego wniesienia, jeżeli informacja została przekazana przy użyciu środków komunikacji </w:t>
      </w:r>
    </w:p>
    <w:p w14:paraId="7EB165F6" w14:textId="77777777" w:rsidR="005943AA" w:rsidRDefault="005943AA" w:rsidP="005943AA">
      <w:pPr>
        <w:pStyle w:val="Default"/>
        <w:rPr>
          <w:sz w:val="22"/>
          <w:szCs w:val="22"/>
        </w:rPr>
      </w:pPr>
      <w:r>
        <w:rPr>
          <w:sz w:val="22"/>
          <w:szCs w:val="22"/>
        </w:rPr>
        <w:t xml:space="preserve">elektronicznej, </w:t>
      </w:r>
    </w:p>
    <w:p w14:paraId="76A18773" w14:textId="77777777" w:rsidR="005943AA" w:rsidRDefault="005943AA" w:rsidP="005943AA">
      <w:pPr>
        <w:pStyle w:val="Default"/>
        <w:rPr>
          <w:sz w:val="22"/>
          <w:szCs w:val="22"/>
        </w:rPr>
      </w:pPr>
      <w:r>
        <w:rPr>
          <w:sz w:val="22"/>
          <w:szCs w:val="22"/>
        </w:rPr>
        <w:t xml:space="preserve">2) 10 dni od dnia przekazania informacji o czynności zamawiającego stanowiącej podstawę </w:t>
      </w:r>
    </w:p>
    <w:p w14:paraId="2DD63500" w14:textId="77777777" w:rsidR="005943AA" w:rsidRDefault="005943AA" w:rsidP="005943AA">
      <w:pPr>
        <w:pStyle w:val="Default"/>
        <w:rPr>
          <w:sz w:val="22"/>
          <w:szCs w:val="22"/>
        </w:rPr>
      </w:pPr>
      <w:r>
        <w:rPr>
          <w:sz w:val="22"/>
          <w:szCs w:val="22"/>
        </w:rPr>
        <w:t xml:space="preserve">jego wniesienia, jeżeli informacja została przekazana w sposób inny niż określony w pkt 1). </w:t>
      </w:r>
    </w:p>
    <w:p w14:paraId="0DBBFBF9" w14:textId="77777777" w:rsidR="005943AA" w:rsidRDefault="005943AA" w:rsidP="005943AA">
      <w:pPr>
        <w:pStyle w:val="Default"/>
        <w:rPr>
          <w:sz w:val="22"/>
          <w:szCs w:val="22"/>
        </w:rPr>
      </w:pPr>
    </w:p>
    <w:p w14:paraId="7FBE310E" w14:textId="77777777" w:rsidR="005943AA" w:rsidRDefault="005943AA" w:rsidP="005943AA">
      <w:pPr>
        <w:pStyle w:val="Default"/>
        <w:rPr>
          <w:sz w:val="22"/>
          <w:szCs w:val="22"/>
        </w:rPr>
      </w:pPr>
      <w:r>
        <w:rPr>
          <w:sz w:val="22"/>
          <w:szCs w:val="22"/>
        </w:rPr>
        <w:t xml:space="preserve">7. Odwołanie w przypadkach innych niż określone w pkt 5 i 6 wnosi się w terminie 5 dni od dnia, </w:t>
      </w:r>
    </w:p>
    <w:p w14:paraId="3E6CEFBB" w14:textId="77777777" w:rsidR="005943AA" w:rsidRDefault="005943AA" w:rsidP="005943AA">
      <w:pPr>
        <w:pStyle w:val="Default"/>
        <w:rPr>
          <w:sz w:val="22"/>
          <w:szCs w:val="22"/>
        </w:rPr>
      </w:pPr>
      <w:r>
        <w:rPr>
          <w:sz w:val="22"/>
          <w:szCs w:val="22"/>
        </w:rPr>
        <w:t xml:space="preserve">w którym powzięto lub przy zachowaniu należytej staranności można było powziąć </w:t>
      </w:r>
    </w:p>
    <w:p w14:paraId="7435A655" w14:textId="77777777" w:rsidR="005943AA" w:rsidRDefault="005943AA" w:rsidP="005943AA">
      <w:pPr>
        <w:pStyle w:val="Default"/>
        <w:rPr>
          <w:sz w:val="22"/>
          <w:szCs w:val="22"/>
        </w:rPr>
      </w:pPr>
      <w:r>
        <w:rPr>
          <w:sz w:val="22"/>
          <w:szCs w:val="22"/>
        </w:rPr>
        <w:t xml:space="preserve">wiadomość o okolicznościach stanowiących podstawę jego wniesienia. </w:t>
      </w:r>
    </w:p>
    <w:p w14:paraId="493AFD12" w14:textId="77777777" w:rsidR="005943AA" w:rsidRDefault="005943AA" w:rsidP="005943AA">
      <w:pPr>
        <w:pStyle w:val="Default"/>
        <w:rPr>
          <w:sz w:val="22"/>
          <w:szCs w:val="22"/>
        </w:rPr>
      </w:pPr>
    </w:p>
    <w:p w14:paraId="770B6E7B" w14:textId="77777777" w:rsidR="005943AA" w:rsidRDefault="005943AA" w:rsidP="005943AA">
      <w:pPr>
        <w:pStyle w:val="Default"/>
        <w:rPr>
          <w:sz w:val="22"/>
          <w:szCs w:val="22"/>
        </w:rPr>
      </w:pPr>
      <w:r>
        <w:rPr>
          <w:sz w:val="22"/>
          <w:szCs w:val="22"/>
        </w:rPr>
        <w:t xml:space="preserve">8. Na orzeczenie Izby oraz postanowienie Prezesa Izby, o którym mowa w art. 519 ust. 1 ustawy, </w:t>
      </w:r>
    </w:p>
    <w:p w14:paraId="0C9A67D0" w14:textId="77777777" w:rsidR="005943AA" w:rsidRDefault="005943AA" w:rsidP="005943AA">
      <w:pPr>
        <w:pStyle w:val="Default"/>
        <w:pageBreakBefore/>
        <w:rPr>
          <w:sz w:val="22"/>
          <w:szCs w:val="22"/>
        </w:rPr>
      </w:pPr>
      <w:r>
        <w:rPr>
          <w:sz w:val="22"/>
          <w:szCs w:val="22"/>
        </w:rPr>
        <w:lastRenderedPageBreak/>
        <w:t xml:space="preserve">stronom oraz uczestnikom postępowania odwoławczego przysługuje skarga do sądu </w:t>
      </w:r>
    </w:p>
    <w:p w14:paraId="1A8D453F" w14:textId="77777777" w:rsidR="005943AA" w:rsidRDefault="005943AA" w:rsidP="005943AA">
      <w:pPr>
        <w:pStyle w:val="Default"/>
        <w:rPr>
          <w:sz w:val="22"/>
          <w:szCs w:val="22"/>
        </w:rPr>
      </w:pPr>
    </w:p>
    <w:p w14:paraId="38A63B95" w14:textId="77777777" w:rsidR="005943AA" w:rsidRDefault="005943AA" w:rsidP="005943AA">
      <w:pPr>
        <w:pStyle w:val="Default"/>
        <w:rPr>
          <w:sz w:val="22"/>
          <w:szCs w:val="22"/>
        </w:rPr>
      </w:pPr>
      <w:r>
        <w:rPr>
          <w:sz w:val="22"/>
          <w:szCs w:val="22"/>
        </w:rPr>
        <w:t xml:space="preserve">9. W postępowaniu toczącym się wskutek wniesienia skargi stosuje się odpowiednio przepisy </w:t>
      </w:r>
    </w:p>
    <w:p w14:paraId="5C4897B9" w14:textId="77777777" w:rsidR="005943AA" w:rsidRDefault="005943AA" w:rsidP="005943AA">
      <w:pPr>
        <w:pStyle w:val="Default"/>
        <w:rPr>
          <w:sz w:val="22"/>
          <w:szCs w:val="22"/>
        </w:rPr>
      </w:pPr>
      <w:r>
        <w:rPr>
          <w:sz w:val="22"/>
          <w:szCs w:val="22"/>
        </w:rPr>
        <w:t xml:space="preserve">ustawy z dnia 17 listopada 1964 r. - Kodeks postępowania cywilnego o apelacji, jeżeli przepisy </w:t>
      </w:r>
    </w:p>
    <w:p w14:paraId="67F170D1" w14:textId="77777777" w:rsidR="005943AA" w:rsidRDefault="005943AA" w:rsidP="005943AA">
      <w:pPr>
        <w:pStyle w:val="Default"/>
        <w:rPr>
          <w:sz w:val="22"/>
          <w:szCs w:val="22"/>
        </w:rPr>
      </w:pPr>
      <w:r>
        <w:rPr>
          <w:sz w:val="22"/>
          <w:szCs w:val="22"/>
        </w:rPr>
        <w:t>niniejszego rozdziału nie stanowią inaczej.</w:t>
      </w:r>
    </w:p>
    <w:p w14:paraId="3481EF3F" w14:textId="77777777" w:rsidR="005943AA" w:rsidRDefault="005943AA" w:rsidP="005943AA">
      <w:pPr>
        <w:pStyle w:val="Default"/>
        <w:rPr>
          <w:sz w:val="22"/>
          <w:szCs w:val="22"/>
        </w:rPr>
      </w:pPr>
      <w:r>
        <w:rPr>
          <w:sz w:val="22"/>
          <w:szCs w:val="22"/>
        </w:rPr>
        <w:t xml:space="preserve"> </w:t>
      </w:r>
    </w:p>
    <w:p w14:paraId="77C41E3F" w14:textId="77777777" w:rsidR="005943AA" w:rsidRDefault="005943AA" w:rsidP="005943AA">
      <w:pPr>
        <w:pStyle w:val="Default"/>
        <w:rPr>
          <w:sz w:val="22"/>
          <w:szCs w:val="22"/>
        </w:rPr>
      </w:pPr>
      <w:r>
        <w:rPr>
          <w:sz w:val="22"/>
          <w:szCs w:val="22"/>
        </w:rPr>
        <w:t xml:space="preserve">10. Skargę wnosi się do Sądu Okręgowego w Warszawie - sądu zamówień publicznych, zwanego </w:t>
      </w:r>
    </w:p>
    <w:p w14:paraId="39C95956" w14:textId="77777777" w:rsidR="005943AA" w:rsidRDefault="005943AA" w:rsidP="005943AA">
      <w:pPr>
        <w:pStyle w:val="Default"/>
        <w:rPr>
          <w:sz w:val="22"/>
          <w:szCs w:val="22"/>
        </w:rPr>
      </w:pPr>
      <w:r>
        <w:rPr>
          <w:sz w:val="22"/>
          <w:szCs w:val="22"/>
        </w:rPr>
        <w:t xml:space="preserve">dalej "sądem zamówień publicznych". </w:t>
      </w:r>
    </w:p>
    <w:p w14:paraId="7C751B38" w14:textId="77777777" w:rsidR="005943AA" w:rsidRDefault="005943AA" w:rsidP="005943AA">
      <w:pPr>
        <w:pStyle w:val="Default"/>
        <w:rPr>
          <w:sz w:val="22"/>
          <w:szCs w:val="22"/>
        </w:rPr>
      </w:pPr>
    </w:p>
    <w:p w14:paraId="33A23186" w14:textId="77777777" w:rsidR="005943AA" w:rsidRDefault="005943AA" w:rsidP="005943AA">
      <w:pPr>
        <w:pStyle w:val="Default"/>
        <w:rPr>
          <w:sz w:val="22"/>
          <w:szCs w:val="22"/>
        </w:rPr>
      </w:pPr>
      <w:r>
        <w:rPr>
          <w:sz w:val="22"/>
          <w:szCs w:val="22"/>
        </w:rPr>
        <w:t xml:space="preserve">11. Skargę wnosi się za pośrednictwem Prezesa Izby, w terminie 14 dni od dnia doręczenia </w:t>
      </w:r>
    </w:p>
    <w:p w14:paraId="7052B705" w14:textId="77777777" w:rsidR="005943AA" w:rsidRDefault="005943AA" w:rsidP="005943AA">
      <w:pPr>
        <w:pStyle w:val="Default"/>
        <w:rPr>
          <w:sz w:val="22"/>
          <w:szCs w:val="22"/>
        </w:rPr>
      </w:pPr>
      <w:r>
        <w:rPr>
          <w:sz w:val="22"/>
          <w:szCs w:val="22"/>
        </w:rPr>
        <w:t xml:space="preserve">orzeczenia Izby lub postanowienia Prezesa Izby, o którym mowa w art. 519 ust. 1 ustawy, </w:t>
      </w:r>
    </w:p>
    <w:p w14:paraId="304436C0" w14:textId="77777777" w:rsidR="005943AA" w:rsidRDefault="005943AA" w:rsidP="005943AA">
      <w:pPr>
        <w:pStyle w:val="Default"/>
        <w:rPr>
          <w:sz w:val="22"/>
          <w:szCs w:val="22"/>
        </w:rPr>
      </w:pPr>
      <w:r>
        <w:rPr>
          <w:sz w:val="22"/>
          <w:szCs w:val="22"/>
        </w:rPr>
        <w:t xml:space="preserve">przesyłając jednocześnie jej odpis przeciwnikowi skargi. Złożenie skargi w placówce pocztowej </w:t>
      </w:r>
    </w:p>
    <w:p w14:paraId="43F52802" w14:textId="77777777" w:rsidR="005943AA" w:rsidRDefault="005943AA" w:rsidP="005943AA">
      <w:pPr>
        <w:pStyle w:val="Default"/>
        <w:rPr>
          <w:sz w:val="22"/>
          <w:szCs w:val="22"/>
        </w:rPr>
      </w:pPr>
      <w:r>
        <w:rPr>
          <w:sz w:val="22"/>
          <w:szCs w:val="22"/>
        </w:rPr>
        <w:t xml:space="preserve">operatora wyznaczonego w rozumieniu ustawy z dnia 23 listopada 2012 r. - Prawo pocztowe </w:t>
      </w:r>
    </w:p>
    <w:p w14:paraId="2F0CC0C6" w14:textId="77777777" w:rsidR="005943AA" w:rsidRDefault="005943AA" w:rsidP="005943AA">
      <w:pPr>
        <w:pStyle w:val="Default"/>
        <w:rPr>
          <w:sz w:val="22"/>
          <w:szCs w:val="22"/>
        </w:rPr>
      </w:pPr>
      <w:r>
        <w:rPr>
          <w:sz w:val="22"/>
          <w:szCs w:val="22"/>
        </w:rPr>
        <w:t xml:space="preserve">jest równoznaczne z jej wniesieniem. </w:t>
      </w:r>
    </w:p>
    <w:p w14:paraId="174C42ED" w14:textId="77777777" w:rsidR="005943AA" w:rsidRDefault="005943AA" w:rsidP="005943AA">
      <w:pPr>
        <w:pStyle w:val="Default"/>
        <w:rPr>
          <w:sz w:val="22"/>
          <w:szCs w:val="22"/>
        </w:rPr>
      </w:pPr>
    </w:p>
    <w:p w14:paraId="63B02D27" w14:textId="77777777" w:rsidR="005943AA" w:rsidRDefault="005943AA" w:rsidP="005943AA">
      <w:pPr>
        <w:pStyle w:val="Default"/>
        <w:rPr>
          <w:sz w:val="22"/>
          <w:szCs w:val="22"/>
        </w:rPr>
      </w:pPr>
      <w:r>
        <w:rPr>
          <w:sz w:val="22"/>
          <w:szCs w:val="22"/>
        </w:rPr>
        <w:t xml:space="preserve">12. Prezes Izby przekazuje skargę wraz z aktami postępowania odwoławczego do sądu zamówień </w:t>
      </w:r>
    </w:p>
    <w:p w14:paraId="78C10DB4" w14:textId="77777777" w:rsidR="005943AA" w:rsidRDefault="005943AA" w:rsidP="005943AA">
      <w:pPr>
        <w:pStyle w:val="Default"/>
        <w:rPr>
          <w:sz w:val="22"/>
          <w:szCs w:val="22"/>
        </w:rPr>
      </w:pPr>
      <w:r>
        <w:rPr>
          <w:sz w:val="22"/>
          <w:szCs w:val="22"/>
        </w:rPr>
        <w:t>publicznych w terminie 7 dni od dnia jej otrzymania.</w:t>
      </w:r>
    </w:p>
    <w:p w14:paraId="213798BF" w14:textId="77777777" w:rsidR="005943AA" w:rsidRDefault="005943AA" w:rsidP="005943AA">
      <w:pPr>
        <w:pStyle w:val="Default"/>
        <w:rPr>
          <w:sz w:val="22"/>
          <w:szCs w:val="22"/>
        </w:rPr>
      </w:pPr>
      <w:r>
        <w:rPr>
          <w:sz w:val="22"/>
          <w:szCs w:val="22"/>
        </w:rPr>
        <w:t xml:space="preserve"> </w:t>
      </w:r>
    </w:p>
    <w:p w14:paraId="6CEB8FA8" w14:textId="77777777" w:rsidR="005943AA" w:rsidRDefault="005943AA" w:rsidP="005943AA">
      <w:pPr>
        <w:pStyle w:val="Default"/>
        <w:rPr>
          <w:b/>
          <w:bCs/>
          <w:sz w:val="22"/>
          <w:szCs w:val="22"/>
        </w:rPr>
      </w:pPr>
      <w:r>
        <w:rPr>
          <w:b/>
          <w:bCs/>
          <w:sz w:val="22"/>
          <w:szCs w:val="22"/>
        </w:rPr>
        <w:t xml:space="preserve">XXII. Wysokość zwrotu kosztów udziału w postępowaniu </w:t>
      </w:r>
    </w:p>
    <w:p w14:paraId="23F309AF" w14:textId="77777777" w:rsidR="005943AA" w:rsidRDefault="005943AA" w:rsidP="005943AA">
      <w:pPr>
        <w:pStyle w:val="Default"/>
        <w:rPr>
          <w:sz w:val="22"/>
          <w:szCs w:val="22"/>
        </w:rPr>
      </w:pPr>
    </w:p>
    <w:p w14:paraId="3DC7368C" w14:textId="77777777" w:rsidR="005943AA" w:rsidRDefault="005943AA" w:rsidP="005943AA">
      <w:pPr>
        <w:pStyle w:val="Default"/>
        <w:rPr>
          <w:sz w:val="22"/>
          <w:szCs w:val="22"/>
        </w:rPr>
      </w:pPr>
      <w:r>
        <w:rPr>
          <w:sz w:val="22"/>
          <w:szCs w:val="22"/>
        </w:rPr>
        <w:t xml:space="preserve">Zamawiający nie przewiduje zwrotu kosztów udziału w postępowaniu, z zastrzeżeniem przepisu art. </w:t>
      </w:r>
    </w:p>
    <w:p w14:paraId="1E8466A3" w14:textId="77777777" w:rsidR="005943AA" w:rsidRDefault="005943AA" w:rsidP="005943AA">
      <w:pPr>
        <w:pStyle w:val="Default"/>
        <w:rPr>
          <w:sz w:val="22"/>
          <w:szCs w:val="22"/>
        </w:rPr>
      </w:pPr>
      <w:r>
        <w:rPr>
          <w:sz w:val="22"/>
          <w:szCs w:val="22"/>
        </w:rPr>
        <w:t>261 ustawy Pzp.</w:t>
      </w:r>
    </w:p>
    <w:p w14:paraId="58624385" w14:textId="77777777" w:rsidR="005943AA" w:rsidRDefault="005943AA" w:rsidP="005943AA">
      <w:pPr>
        <w:pStyle w:val="Default"/>
        <w:rPr>
          <w:sz w:val="22"/>
          <w:szCs w:val="22"/>
        </w:rPr>
      </w:pPr>
      <w:r>
        <w:rPr>
          <w:sz w:val="22"/>
          <w:szCs w:val="22"/>
        </w:rPr>
        <w:t xml:space="preserve"> </w:t>
      </w:r>
    </w:p>
    <w:p w14:paraId="4CC52A05" w14:textId="77777777" w:rsidR="005943AA" w:rsidRDefault="005943AA" w:rsidP="005943AA">
      <w:pPr>
        <w:pStyle w:val="Default"/>
        <w:rPr>
          <w:b/>
          <w:bCs/>
          <w:sz w:val="22"/>
          <w:szCs w:val="22"/>
        </w:rPr>
      </w:pPr>
      <w:r>
        <w:rPr>
          <w:b/>
          <w:bCs/>
          <w:sz w:val="22"/>
          <w:szCs w:val="22"/>
        </w:rPr>
        <w:t xml:space="preserve">XXIII. Informacja dotycząca ochrony danych osobowych – RODO </w:t>
      </w:r>
    </w:p>
    <w:p w14:paraId="42E9E073" w14:textId="77777777" w:rsidR="005943AA" w:rsidRDefault="005943AA" w:rsidP="005943AA">
      <w:pPr>
        <w:pStyle w:val="Default"/>
        <w:rPr>
          <w:sz w:val="22"/>
          <w:szCs w:val="22"/>
        </w:rPr>
      </w:pPr>
    </w:p>
    <w:p w14:paraId="2154856E" w14:textId="77777777" w:rsidR="005943AA" w:rsidRDefault="005943AA" w:rsidP="005943AA">
      <w:pPr>
        <w:pStyle w:val="Default"/>
        <w:rPr>
          <w:sz w:val="22"/>
          <w:szCs w:val="22"/>
        </w:rPr>
      </w:pPr>
      <w:r>
        <w:rPr>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informujemy, że: </w:t>
      </w:r>
    </w:p>
    <w:p w14:paraId="428F84C8" w14:textId="77777777" w:rsidR="005943AA" w:rsidRDefault="005943AA" w:rsidP="005943AA">
      <w:pPr>
        <w:pStyle w:val="Default"/>
        <w:rPr>
          <w:sz w:val="22"/>
          <w:szCs w:val="22"/>
        </w:rPr>
      </w:pPr>
      <w:r>
        <w:rPr>
          <w:sz w:val="22"/>
          <w:szCs w:val="22"/>
        </w:rPr>
        <w:t xml:space="preserve">1) administratorem Pani/Pana danych osobowych jest Kierownik Samorządowej Administracji Placówek Oświatowo-Kulturalnych w Rogowie z siedzibą na Placu Powstańców Wielkopolskich 26, 88-420 Rogowo, adres email: sapok@rogowo.paluki.pl, numer telefonu: +48 52 3024150. </w:t>
      </w:r>
    </w:p>
    <w:p w14:paraId="16E5D2DC" w14:textId="77777777" w:rsidR="005943AA" w:rsidRDefault="005943AA" w:rsidP="005943AA">
      <w:pPr>
        <w:pStyle w:val="Default"/>
        <w:rPr>
          <w:sz w:val="22"/>
          <w:szCs w:val="22"/>
        </w:rPr>
      </w:pPr>
      <w:r>
        <w:rPr>
          <w:sz w:val="22"/>
          <w:szCs w:val="22"/>
        </w:rPr>
        <w:t xml:space="preserve">2) administrator wyznaczył Inspektora Danych Osobowych, z którym można się kontaktować mailowo e-mail: iod@admin.com.pl lub pisemnie na adres jednostki, podany powyżej. </w:t>
      </w:r>
    </w:p>
    <w:p w14:paraId="09D71279" w14:textId="07A407CA" w:rsidR="005943AA" w:rsidRDefault="005943AA" w:rsidP="005943AA">
      <w:pPr>
        <w:pStyle w:val="Default"/>
        <w:rPr>
          <w:sz w:val="22"/>
          <w:szCs w:val="22"/>
        </w:rPr>
      </w:pPr>
      <w:r>
        <w:rPr>
          <w:sz w:val="22"/>
          <w:szCs w:val="22"/>
        </w:rPr>
        <w:t>3) Pani/Pana dane osobowe przetwarzane będą na podstawie art. 6 ust. 1 lit. c RODO w celu związanym z przedmiotowym postępowaniem o udzielenie zamówienia publicznego, prowadzonym w trybie podstawowym, znak: K.261.</w:t>
      </w:r>
      <w:r w:rsidR="004E2AF1">
        <w:rPr>
          <w:sz w:val="22"/>
          <w:szCs w:val="22"/>
        </w:rPr>
        <w:t>2</w:t>
      </w:r>
      <w:r>
        <w:rPr>
          <w:sz w:val="22"/>
          <w:szCs w:val="22"/>
        </w:rPr>
        <w:t>.202</w:t>
      </w:r>
      <w:r w:rsidR="004E2AF1">
        <w:rPr>
          <w:sz w:val="22"/>
          <w:szCs w:val="22"/>
        </w:rPr>
        <w:t>4</w:t>
      </w:r>
      <w:r>
        <w:rPr>
          <w:sz w:val="22"/>
          <w:szCs w:val="22"/>
        </w:rPr>
        <w:t>, świadczenie usług dowozu ( i odwozu ) uczniów do szkół podstawowych i oddziałów przedszkolnych w 2024</w:t>
      </w:r>
      <w:r w:rsidR="004E2AF1">
        <w:rPr>
          <w:sz w:val="22"/>
          <w:szCs w:val="22"/>
        </w:rPr>
        <w:t>5</w:t>
      </w:r>
      <w:r>
        <w:rPr>
          <w:sz w:val="22"/>
          <w:szCs w:val="22"/>
        </w:rPr>
        <w:t xml:space="preserve"> r. </w:t>
      </w:r>
    </w:p>
    <w:p w14:paraId="1AEC698D" w14:textId="77777777" w:rsidR="005943AA" w:rsidRDefault="005943AA" w:rsidP="005943AA">
      <w:pPr>
        <w:pStyle w:val="Default"/>
        <w:rPr>
          <w:sz w:val="22"/>
          <w:szCs w:val="22"/>
        </w:rPr>
      </w:pPr>
      <w:r>
        <w:rPr>
          <w:sz w:val="22"/>
          <w:szCs w:val="22"/>
        </w:rPr>
        <w:t xml:space="preserve">4) odbiorcami Pani/Pana danych osobowych będą osoby lub podmioty, którym udostępniona zostanie dokumentacja postępowania w oparciu o a rt. 74 ustawy z dnia 11 września 2019r. – Prawo zamówień </w:t>
      </w:r>
    </w:p>
    <w:p w14:paraId="7A9A0589" w14:textId="77777777" w:rsidR="005943AA" w:rsidRDefault="005943AA" w:rsidP="005943AA">
      <w:pPr>
        <w:pStyle w:val="Default"/>
        <w:pageBreakBefore/>
        <w:rPr>
          <w:sz w:val="22"/>
          <w:szCs w:val="22"/>
        </w:rPr>
      </w:pPr>
      <w:r>
        <w:rPr>
          <w:sz w:val="22"/>
          <w:szCs w:val="22"/>
        </w:rPr>
        <w:lastRenderedPageBreak/>
        <w:t xml:space="preserve">publicznych (Dz. U. z 2019r. poz. 2019 z późn. zm.), dalej „ustawa Pzp” </w:t>
      </w:r>
    </w:p>
    <w:p w14:paraId="01D34545" w14:textId="77777777" w:rsidR="005943AA" w:rsidRDefault="005943AA" w:rsidP="005943AA">
      <w:pPr>
        <w:pStyle w:val="Default"/>
        <w:rPr>
          <w:sz w:val="22"/>
          <w:szCs w:val="22"/>
        </w:rPr>
      </w:pPr>
      <w:r>
        <w:rPr>
          <w:sz w:val="22"/>
          <w:szCs w:val="22"/>
        </w:rPr>
        <w:t xml:space="preserve">5) Pani/Pana dane osobowe będą przechowywane, zgodnie z art. 78 ust. 1 ustawy Pzp przez okres 4 lat od dnia zakończenia postępowania o udzielenie zamówienia, a jeżeli czas trwania umowy przekracza 4 lata, okres przechowywania obejmuje cały czas trwania umowy; </w:t>
      </w:r>
    </w:p>
    <w:p w14:paraId="21151C25" w14:textId="77777777" w:rsidR="005943AA" w:rsidRDefault="005943AA" w:rsidP="005943AA">
      <w:pPr>
        <w:pStyle w:val="Default"/>
        <w:rPr>
          <w:sz w:val="22"/>
          <w:szCs w:val="22"/>
        </w:rPr>
      </w:pPr>
    </w:p>
    <w:p w14:paraId="41E57423" w14:textId="77777777" w:rsidR="005943AA" w:rsidRDefault="005943AA" w:rsidP="005943AA">
      <w:pPr>
        <w:pStyle w:val="Default"/>
        <w:rPr>
          <w:sz w:val="22"/>
          <w:szCs w:val="22"/>
        </w:rPr>
      </w:pPr>
      <w:r>
        <w:rPr>
          <w:sz w:val="22"/>
          <w:szCs w:val="22"/>
        </w:rPr>
        <w:t xml:space="preserve">6) obowiązek podania przez Panią/Pana danych osobowych bezpośrednio Pani/Pana dotyczących jest wymogiem ustawowym określonym w przepisanych ustawy Pzp, związanym z udziałem w postępowaniu o udzielenie zamówienia publicznego. </w:t>
      </w:r>
    </w:p>
    <w:p w14:paraId="1AA53224" w14:textId="77777777" w:rsidR="005943AA" w:rsidRDefault="005943AA" w:rsidP="005943AA">
      <w:pPr>
        <w:pStyle w:val="Default"/>
        <w:rPr>
          <w:sz w:val="22"/>
          <w:szCs w:val="22"/>
        </w:rPr>
      </w:pPr>
    </w:p>
    <w:p w14:paraId="4E81573C" w14:textId="77777777" w:rsidR="005943AA" w:rsidRDefault="005943AA" w:rsidP="005943AA">
      <w:pPr>
        <w:pStyle w:val="Default"/>
        <w:rPr>
          <w:sz w:val="22"/>
          <w:szCs w:val="22"/>
        </w:rPr>
      </w:pPr>
      <w:r>
        <w:rPr>
          <w:sz w:val="22"/>
          <w:szCs w:val="22"/>
        </w:rPr>
        <w:t xml:space="preserve">7) w odniesieniu do Pani/Pana danych osobowych decyzje nie będą podejmowane w sposób zautomatyzowany, stosownie do art. 22 RODO. </w:t>
      </w:r>
    </w:p>
    <w:p w14:paraId="52FC6F90" w14:textId="77777777" w:rsidR="005943AA" w:rsidRDefault="005943AA" w:rsidP="005943AA">
      <w:pPr>
        <w:pStyle w:val="Default"/>
        <w:rPr>
          <w:sz w:val="22"/>
          <w:szCs w:val="22"/>
        </w:rPr>
      </w:pPr>
    </w:p>
    <w:p w14:paraId="3950CE31" w14:textId="77777777" w:rsidR="005943AA" w:rsidRDefault="005943AA" w:rsidP="005943AA">
      <w:pPr>
        <w:pStyle w:val="Default"/>
        <w:rPr>
          <w:sz w:val="22"/>
          <w:szCs w:val="22"/>
        </w:rPr>
      </w:pPr>
      <w:r>
        <w:rPr>
          <w:sz w:val="22"/>
          <w:szCs w:val="22"/>
        </w:rPr>
        <w:t xml:space="preserve">8) posiada Pani/Pan: </w:t>
      </w:r>
    </w:p>
    <w:p w14:paraId="6C02F056" w14:textId="77777777" w:rsidR="005943AA" w:rsidRDefault="005943AA" w:rsidP="005943AA">
      <w:pPr>
        <w:pStyle w:val="Default"/>
        <w:rPr>
          <w:sz w:val="22"/>
          <w:szCs w:val="22"/>
        </w:rPr>
      </w:pPr>
      <w:r>
        <w:rPr>
          <w:sz w:val="22"/>
          <w:szCs w:val="22"/>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47CAF878" w14:textId="77777777" w:rsidR="005943AA" w:rsidRDefault="005943AA" w:rsidP="005943AA">
      <w:pPr>
        <w:pStyle w:val="Default"/>
        <w:rPr>
          <w:sz w:val="22"/>
          <w:szCs w:val="22"/>
        </w:rPr>
      </w:pPr>
      <w:r>
        <w:rPr>
          <w:sz w:val="22"/>
          <w:szCs w:val="22"/>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50AAFCB8" w14:textId="77777777" w:rsidR="005943AA" w:rsidRDefault="005943AA" w:rsidP="005943AA">
      <w:pPr>
        <w:pStyle w:val="Default"/>
        <w:rPr>
          <w:sz w:val="22"/>
          <w:szCs w:val="22"/>
        </w:rPr>
      </w:pPr>
      <w:r>
        <w:rPr>
          <w:sz w:val="22"/>
          <w:szCs w:val="22"/>
        </w:rPr>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AADF29D" w14:textId="77777777" w:rsidR="005943AA" w:rsidRDefault="005943AA" w:rsidP="005943AA">
      <w:pPr>
        <w:pStyle w:val="Default"/>
        <w:rPr>
          <w:sz w:val="22"/>
          <w:szCs w:val="22"/>
        </w:rPr>
      </w:pPr>
      <w:r>
        <w:rPr>
          <w:sz w:val="22"/>
          <w:szCs w:val="22"/>
        </w:rPr>
        <w:t xml:space="preserve">d) prawo do wniesienia skargi do Prezesa Urzędu Ochrony Danych Osobowych, gdy uzna Pani/Pan, że przetwarzanie danych osobowych Pani/Pana dotyczących narusza przepisy RODO; </w:t>
      </w:r>
    </w:p>
    <w:p w14:paraId="0E414DBA" w14:textId="77777777" w:rsidR="005943AA" w:rsidRDefault="005943AA" w:rsidP="005943AA">
      <w:pPr>
        <w:pStyle w:val="Default"/>
        <w:rPr>
          <w:sz w:val="22"/>
          <w:szCs w:val="22"/>
        </w:rPr>
      </w:pPr>
    </w:p>
    <w:p w14:paraId="7A4F8021" w14:textId="77777777" w:rsidR="005943AA" w:rsidRDefault="005943AA" w:rsidP="005943AA">
      <w:pPr>
        <w:pStyle w:val="Default"/>
        <w:rPr>
          <w:sz w:val="22"/>
          <w:szCs w:val="22"/>
        </w:rPr>
      </w:pPr>
      <w:r>
        <w:rPr>
          <w:sz w:val="22"/>
          <w:szCs w:val="22"/>
        </w:rPr>
        <w:t xml:space="preserve">9) nie przysługuje Pani/Panu: </w:t>
      </w:r>
    </w:p>
    <w:p w14:paraId="56F36E98" w14:textId="77777777" w:rsidR="005943AA" w:rsidRDefault="005943AA" w:rsidP="005943AA">
      <w:pPr>
        <w:pStyle w:val="Default"/>
        <w:rPr>
          <w:sz w:val="22"/>
          <w:szCs w:val="22"/>
        </w:rPr>
      </w:pPr>
      <w:r>
        <w:rPr>
          <w:sz w:val="22"/>
          <w:szCs w:val="22"/>
        </w:rPr>
        <w:t xml:space="preserve">a) w związku z art. 17 ust. 3 lit. b, d lub e RODO prawo do usunięcia danych osobowych; </w:t>
      </w:r>
    </w:p>
    <w:p w14:paraId="53E699C1" w14:textId="77777777" w:rsidR="005943AA" w:rsidRDefault="005943AA" w:rsidP="005943AA">
      <w:pPr>
        <w:pStyle w:val="Default"/>
        <w:rPr>
          <w:sz w:val="22"/>
          <w:szCs w:val="22"/>
        </w:rPr>
      </w:pPr>
      <w:r>
        <w:rPr>
          <w:sz w:val="22"/>
          <w:szCs w:val="22"/>
        </w:rPr>
        <w:t xml:space="preserve">b) prawo do przenoszenia danych osobowych, o którym mowa w art. 20 RODO; </w:t>
      </w:r>
    </w:p>
    <w:p w14:paraId="50A56777" w14:textId="77777777" w:rsidR="005943AA" w:rsidRDefault="005943AA" w:rsidP="005943AA">
      <w:pPr>
        <w:pStyle w:val="Default"/>
        <w:rPr>
          <w:sz w:val="22"/>
          <w:szCs w:val="22"/>
        </w:rPr>
      </w:pPr>
      <w:r>
        <w:rPr>
          <w:sz w:val="22"/>
          <w:szCs w:val="22"/>
        </w:rPr>
        <w:t xml:space="preserve">c) na podstawie art. 21 RODO prawo sprzeciwu, wobec przetwarzania danych osobowych, gdyż podstawą prawną przetwarzania Pani/Pana danych osobowych jest art. 6 ust. 1 lit. c RODO; </w:t>
      </w:r>
    </w:p>
    <w:p w14:paraId="747F1EB6" w14:textId="77777777" w:rsidR="005943AA" w:rsidRDefault="005943AA" w:rsidP="005943AA">
      <w: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4BCA2E31" w14:textId="77777777" w:rsidR="005943AA" w:rsidRDefault="005943AA" w:rsidP="005943AA"/>
    <w:p w14:paraId="24B7C15B" w14:textId="77777777" w:rsidR="00696653" w:rsidRDefault="00696653"/>
    <w:sectPr w:rsidR="00696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36D47"/>
    <w:multiLevelType w:val="multilevel"/>
    <w:tmpl w:val="12736D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3B6FBA"/>
    <w:multiLevelType w:val="multilevel"/>
    <w:tmpl w:val="293B6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4715BD"/>
    <w:multiLevelType w:val="multilevel"/>
    <w:tmpl w:val="48471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78487F"/>
    <w:multiLevelType w:val="multilevel"/>
    <w:tmpl w:val="5B78487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416699"/>
    <w:multiLevelType w:val="hybridMultilevel"/>
    <w:tmpl w:val="811202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490947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403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325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0857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9070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AA"/>
    <w:rsid w:val="0033486D"/>
    <w:rsid w:val="003B246A"/>
    <w:rsid w:val="00424898"/>
    <w:rsid w:val="004436F2"/>
    <w:rsid w:val="00493A9D"/>
    <w:rsid w:val="00496375"/>
    <w:rsid w:val="004E2AF1"/>
    <w:rsid w:val="005943AA"/>
    <w:rsid w:val="00696653"/>
    <w:rsid w:val="0082419A"/>
    <w:rsid w:val="008862EF"/>
    <w:rsid w:val="00A7773B"/>
    <w:rsid w:val="00AB1A3C"/>
    <w:rsid w:val="00CA12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869C"/>
  <w15:chartTrackingRefBased/>
  <w15:docId w15:val="{071458C7-858E-4227-A66B-C61FC37E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3AA"/>
    <w:pPr>
      <w:spacing w:line="254" w:lineRule="auto"/>
    </w:pPr>
    <w:rPr>
      <w:kern w:val="0"/>
      <w14:ligatures w14:val="none"/>
    </w:rPr>
  </w:style>
  <w:style w:type="paragraph" w:styleId="Nagwek1">
    <w:name w:val="heading 1"/>
    <w:basedOn w:val="Normalny"/>
    <w:next w:val="Normalny"/>
    <w:link w:val="Nagwek1Znak"/>
    <w:uiPriority w:val="9"/>
    <w:qFormat/>
    <w:rsid w:val="00594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94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943A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943A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943A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943A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943A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943A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943A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943A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943A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943A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943A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943A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943A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943A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943A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943AA"/>
    <w:rPr>
      <w:rFonts w:eastAsiaTheme="majorEastAsia" w:cstheme="majorBidi"/>
      <w:color w:val="272727" w:themeColor="text1" w:themeTint="D8"/>
    </w:rPr>
  </w:style>
  <w:style w:type="paragraph" w:styleId="Tytu">
    <w:name w:val="Title"/>
    <w:basedOn w:val="Normalny"/>
    <w:next w:val="Normalny"/>
    <w:link w:val="TytuZnak"/>
    <w:uiPriority w:val="10"/>
    <w:qFormat/>
    <w:rsid w:val="00594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943A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943A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943A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943AA"/>
    <w:pPr>
      <w:spacing w:before="160"/>
      <w:jc w:val="center"/>
    </w:pPr>
    <w:rPr>
      <w:i/>
      <w:iCs/>
      <w:color w:val="404040" w:themeColor="text1" w:themeTint="BF"/>
    </w:rPr>
  </w:style>
  <w:style w:type="character" w:customStyle="1" w:styleId="CytatZnak">
    <w:name w:val="Cytat Znak"/>
    <w:basedOn w:val="Domylnaczcionkaakapitu"/>
    <w:link w:val="Cytat"/>
    <w:uiPriority w:val="29"/>
    <w:rsid w:val="005943AA"/>
    <w:rPr>
      <w:i/>
      <w:iCs/>
      <w:color w:val="404040" w:themeColor="text1" w:themeTint="BF"/>
    </w:rPr>
  </w:style>
  <w:style w:type="paragraph" w:styleId="Akapitzlist">
    <w:name w:val="List Paragraph"/>
    <w:basedOn w:val="Normalny"/>
    <w:uiPriority w:val="34"/>
    <w:qFormat/>
    <w:rsid w:val="005943AA"/>
    <w:pPr>
      <w:ind w:left="720"/>
      <w:contextualSpacing/>
    </w:pPr>
  </w:style>
  <w:style w:type="character" w:styleId="Wyrnienieintensywne">
    <w:name w:val="Intense Emphasis"/>
    <w:basedOn w:val="Domylnaczcionkaakapitu"/>
    <w:uiPriority w:val="21"/>
    <w:qFormat/>
    <w:rsid w:val="005943AA"/>
    <w:rPr>
      <w:i/>
      <w:iCs/>
      <w:color w:val="0F4761" w:themeColor="accent1" w:themeShade="BF"/>
    </w:rPr>
  </w:style>
  <w:style w:type="paragraph" w:styleId="Cytatintensywny">
    <w:name w:val="Intense Quote"/>
    <w:basedOn w:val="Normalny"/>
    <w:next w:val="Normalny"/>
    <w:link w:val="CytatintensywnyZnak"/>
    <w:uiPriority w:val="30"/>
    <w:qFormat/>
    <w:rsid w:val="00594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943AA"/>
    <w:rPr>
      <w:i/>
      <w:iCs/>
      <w:color w:val="0F4761" w:themeColor="accent1" w:themeShade="BF"/>
    </w:rPr>
  </w:style>
  <w:style w:type="character" w:styleId="Odwoanieintensywne">
    <w:name w:val="Intense Reference"/>
    <w:basedOn w:val="Domylnaczcionkaakapitu"/>
    <w:uiPriority w:val="32"/>
    <w:qFormat/>
    <w:rsid w:val="005943AA"/>
    <w:rPr>
      <w:b/>
      <w:bCs/>
      <w:smallCaps/>
      <w:color w:val="0F4761" w:themeColor="accent1" w:themeShade="BF"/>
      <w:spacing w:val="5"/>
    </w:rPr>
  </w:style>
  <w:style w:type="character" w:styleId="Hipercze">
    <w:name w:val="Hyperlink"/>
    <w:basedOn w:val="Domylnaczcionkaakapitu"/>
    <w:uiPriority w:val="99"/>
    <w:semiHidden/>
    <w:unhideWhenUsed/>
    <w:rsid w:val="005943AA"/>
    <w:rPr>
      <w:color w:val="467886" w:themeColor="hyperlink"/>
      <w:u w:val="single"/>
    </w:rPr>
  </w:style>
  <w:style w:type="paragraph" w:customStyle="1" w:styleId="Default">
    <w:name w:val="Default"/>
    <w:rsid w:val="005943AA"/>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rogowo" TargetMode="External"/><Relationship Id="rId5" Type="http://schemas.openxmlformats.org/officeDocument/2006/relationships/hyperlink" Target="https://platformazakupowa.pl/pn/rogow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23</Pages>
  <Words>7735</Words>
  <Characters>46414</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Bereźnicki</dc:creator>
  <cp:keywords/>
  <dc:description/>
  <cp:lastModifiedBy>Roman Bereźnicki</cp:lastModifiedBy>
  <cp:revision>6</cp:revision>
  <dcterms:created xsi:type="dcterms:W3CDTF">2024-11-07T10:31:00Z</dcterms:created>
  <dcterms:modified xsi:type="dcterms:W3CDTF">2024-11-12T09:22:00Z</dcterms:modified>
</cp:coreProperties>
</file>