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FBE3" w14:textId="77777777" w:rsidR="00404C7E" w:rsidRPr="00363407" w:rsidRDefault="00404C7E" w:rsidP="00404C7E">
      <w:pPr>
        <w:ind w:left="6372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>Załącznik nr 3 do SWZ</w:t>
      </w:r>
    </w:p>
    <w:p w14:paraId="0719E7D8" w14:textId="77777777" w:rsidR="00404C7E" w:rsidRDefault="00404C7E" w:rsidP="00404C7E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07DFFBAD" w14:textId="77777777" w:rsidR="00404C7E" w:rsidRPr="001F724B" w:rsidRDefault="00404C7E" w:rsidP="00404C7E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36C6C3C9" w14:textId="77777777" w:rsidR="00404C7E" w:rsidRPr="0030562F" w:rsidRDefault="00B25D84" w:rsidP="00404C7E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0251C8BF" w14:textId="77777777" w:rsidR="00404C7E" w:rsidRPr="001F724B" w:rsidRDefault="00404C7E" w:rsidP="00404C7E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168EE8E2" w14:textId="77777777" w:rsidR="00404C7E" w:rsidRPr="001F724B" w:rsidRDefault="00404C7E" w:rsidP="00404C7E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0388E100" w14:textId="77777777" w:rsidR="00404C7E" w:rsidRPr="001F724B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352C7EA3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14:paraId="0703118E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125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1 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14:paraId="1BC51C00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14:paraId="73CFF44E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0BDC390B" w14:textId="77777777" w:rsidR="00CE537C" w:rsidRDefault="00404C7E" w:rsidP="00CE537C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19D8C118" w14:textId="77777777" w:rsidR="00B25D84" w:rsidRDefault="00B25D84" w:rsidP="00B25D84">
      <w:pPr>
        <w:pStyle w:val="Nagwek"/>
        <w:spacing w:line="240" w:lineRule="auto"/>
        <w:jc w:val="center"/>
        <w:rPr>
          <w:b/>
          <w:bCs/>
          <w:color w:val="000000" w:themeColor="text1"/>
        </w:rPr>
      </w:pPr>
      <w:r w:rsidRPr="000A3D06">
        <w:rPr>
          <w:b/>
          <w:bCs/>
          <w:color w:val="000000" w:themeColor="text1"/>
        </w:rPr>
        <w:t xml:space="preserve">Odbiór, transport oraz odzysk lub unieszkodliwienie odpadów </w:t>
      </w:r>
      <w:r w:rsidRPr="000A3D06">
        <w:rPr>
          <w:b/>
          <w:bCs/>
          <w:color w:val="000000" w:themeColor="text1"/>
        </w:rPr>
        <w:br/>
        <w:t>z folii rolniczych, siatki i sznurka do owijania balotów oraz opakowań po nawozach i typu Big-</w:t>
      </w:r>
      <w:proofErr w:type="spellStart"/>
      <w:r w:rsidRPr="000A3D06">
        <w:rPr>
          <w:b/>
          <w:bCs/>
          <w:color w:val="000000" w:themeColor="text1"/>
        </w:rPr>
        <w:t>Bag</w:t>
      </w:r>
      <w:proofErr w:type="spellEnd"/>
      <w:r w:rsidRPr="000A3D06">
        <w:rPr>
          <w:b/>
          <w:bCs/>
          <w:color w:val="000000" w:themeColor="text1"/>
        </w:rPr>
        <w:t xml:space="preserve"> z terenu Gminy Gniezno</w:t>
      </w:r>
    </w:p>
    <w:p w14:paraId="1A851345" w14:textId="6B96F8EE" w:rsidR="00BC4F94" w:rsidRPr="00CE537C" w:rsidRDefault="00BC4F94" w:rsidP="00CE537C">
      <w:pPr>
        <w:ind w:left="708"/>
        <w:jc w:val="center"/>
        <w:rPr>
          <w:rFonts w:ascii="Calibri" w:hAnsi="Calibri" w:cs="Calibri"/>
          <w:b/>
          <w:color w:val="3B3838" w:themeColor="background2" w:themeShade="40"/>
        </w:rPr>
      </w:pPr>
    </w:p>
    <w:p w14:paraId="7E410159" w14:textId="77777777" w:rsidR="00404C7E" w:rsidRPr="0007394A" w:rsidRDefault="00404C7E" w:rsidP="00404C7E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>prowadzon</w:t>
      </w:r>
      <w:r w:rsidR="002F3A7A">
        <w:rPr>
          <w:rFonts w:ascii="Calibri" w:hAnsi="Calibri" w:cs="Arial"/>
          <w:sz w:val="22"/>
          <w:szCs w:val="22"/>
        </w:rPr>
        <w:t>ym</w:t>
      </w:r>
      <w:r w:rsidRPr="001F724B">
        <w:rPr>
          <w:rFonts w:ascii="Calibri" w:hAnsi="Calibri" w:cs="Arial"/>
          <w:sz w:val="22"/>
          <w:szCs w:val="22"/>
        </w:rPr>
        <w:t xml:space="preserve"> przez Gminę </w:t>
      </w:r>
      <w:r w:rsidR="00DE4928">
        <w:rPr>
          <w:rFonts w:ascii="Calibri" w:hAnsi="Calibri" w:cs="Arial"/>
          <w:sz w:val="22"/>
          <w:szCs w:val="22"/>
        </w:rPr>
        <w:t>Gniezno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oświadczam, co następuje:</w:t>
      </w:r>
    </w:p>
    <w:p w14:paraId="1EDDB7E2" w14:textId="77777777" w:rsidR="00404C7E" w:rsidRPr="001F724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3AE41904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BA085F8" w14:textId="77777777" w:rsidR="00404C7E" w:rsidRDefault="00404C7E" w:rsidP="00404C7E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 xml:space="preserve">że nie podlegam wykluczeniu z postępowania na podstawie art. 108 ust. 1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276219647"/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38405AEE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17ED1C27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E5DC6C7" w14:textId="77777777" w:rsidR="00404C7E" w:rsidRPr="00CE537C" w:rsidRDefault="00404C7E" w:rsidP="00CE537C">
      <w:pPr>
        <w:jc w:val="both"/>
        <w:rPr>
          <w:rFonts w:ascii="Calibri" w:hAnsi="Calibri" w:cs="Arial"/>
          <w:sz w:val="22"/>
          <w:szCs w:val="22"/>
        </w:rPr>
      </w:pPr>
    </w:p>
    <w:p w14:paraId="6E9FAC7D" w14:textId="77777777" w:rsidR="002F3A7A" w:rsidRPr="00FE2CD3" w:rsidRDefault="00404C7E" w:rsidP="00FE2CD3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="00FE2CD3" w:rsidRPr="00FE2CD3">
        <w:rPr>
          <w:rFonts w:ascii="Calibri" w:hAnsi="Calibri" w:cs="Arial"/>
          <w:bCs/>
          <w:i/>
          <w:iCs/>
          <w:sz w:val="22"/>
          <w:szCs w:val="22"/>
        </w:rPr>
        <w:t>(podać mającą zastosowanie podstawę wykluczenia spośród wymienionych w art. 108 ust. 1)</w:t>
      </w:r>
      <w:r w:rsidR="00FE2CD3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00FE2CD3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FE2CD3">
        <w:rPr>
          <w:rFonts w:ascii="Calibri" w:hAnsi="Calibri" w:cs="Arial"/>
          <w:sz w:val="22"/>
          <w:szCs w:val="22"/>
        </w:rPr>
        <w:t>Pzp</w:t>
      </w:r>
      <w:proofErr w:type="spellEnd"/>
      <w:r w:rsidRPr="00FE2CD3">
        <w:rPr>
          <w:rFonts w:ascii="Calibri" w:hAnsi="Calibri" w:cs="Arial"/>
          <w:sz w:val="22"/>
          <w:szCs w:val="22"/>
        </w:rPr>
        <w:t xml:space="preserve">. Jednocześnie oświadczam, że związku z ww. okolicznością, na podstawie art. 110 ust. 2 ustawy </w:t>
      </w:r>
      <w:proofErr w:type="spellStart"/>
      <w:r w:rsidRPr="00FE2CD3">
        <w:rPr>
          <w:rFonts w:ascii="Calibri" w:hAnsi="Calibri" w:cs="Arial"/>
          <w:sz w:val="22"/>
          <w:szCs w:val="22"/>
        </w:rPr>
        <w:t>Pzp</w:t>
      </w:r>
      <w:proofErr w:type="spellEnd"/>
      <w:r w:rsidRPr="00FE2CD3">
        <w:rPr>
          <w:rFonts w:ascii="Calibri" w:hAnsi="Calibri" w:cs="Arial"/>
          <w:sz w:val="22"/>
          <w:szCs w:val="22"/>
        </w:rPr>
        <w:t xml:space="preserve"> podjąłem następujące środki naprawcze: </w:t>
      </w:r>
      <w:sdt>
        <w:sdtPr>
          <w:id w:val="1803804668"/>
        </w:sdtPr>
        <w:sdtEndPr/>
        <w:sdtContent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</w:rPr>
            <w:t xml:space="preserve">(opisać działania Wykonawcy, które będą dowodzić, że spełnione łącznie zostaną przesłanki wym. w art. 110 ust. 2 ustawy </w:t>
          </w:r>
          <w:proofErr w:type="spellStart"/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</w:rPr>
            <w:t>Pzp</w:t>
          </w:r>
          <w:proofErr w:type="spellEnd"/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</w:rPr>
            <w:t>)</w:t>
          </w:r>
        </w:sdtContent>
      </w:sdt>
      <w:r w:rsidRPr="00FE2CD3">
        <w:rPr>
          <w:rFonts w:ascii="Calibri" w:hAnsi="Calibri" w:cs="Arial"/>
          <w:sz w:val="22"/>
          <w:szCs w:val="22"/>
        </w:rPr>
        <w:t>.</w:t>
      </w:r>
    </w:p>
    <w:p w14:paraId="38B102DB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79C76FE2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0C95E731" w14:textId="6292ED6A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</w:t>
      </w:r>
      <w:r w:rsidR="00FE2CD3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6DD3087B" w14:textId="77777777" w:rsidR="00404C7E" w:rsidRPr="001F724B" w:rsidRDefault="00404C7E" w:rsidP="00404C7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53F9540A" w14:textId="572D18DA" w:rsidR="00404C7E" w:rsidRDefault="00404C7E" w:rsidP="00404C7E">
      <w:pPr>
        <w:rPr>
          <w:rFonts w:ascii="Calibri" w:hAnsi="Calibri"/>
          <w:sz w:val="16"/>
          <w:szCs w:val="16"/>
        </w:rPr>
      </w:pP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</w:t>
      </w:r>
      <w:r w:rsidR="00B25D84">
        <w:rPr>
          <w:rFonts w:ascii="Calibri" w:hAnsi="Calibri"/>
          <w:sz w:val="16"/>
          <w:szCs w:val="16"/>
        </w:rPr>
        <w:t xml:space="preserve">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(kwalifikowany podpis elektroniczny/podpis zaufany/</w:t>
      </w:r>
    </w:p>
    <w:p w14:paraId="1F19D921" w14:textId="77777777" w:rsidR="00404C7E" w:rsidRPr="00C4522B" w:rsidRDefault="00404C7E" w:rsidP="00404C7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14:paraId="3DAB8421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7F8C837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E25EB35" w14:textId="77777777" w:rsidR="00404C7E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2FBD023B" w14:textId="77777777" w:rsidR="00404C7E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010B7132" w14:textId="77777777"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D0AC" w14:textId="77777777" w:rsidR="00E36607" w:rsidRDefault="00E36607">
      <w:r>
        <w:separator/>
      </w:r>
    </w:p>
  </w:endnote>
  <w:endnote w:type="continuationSeparator" w:id="0">
    <w:p w14:paraId="29654929" w14:textId="77777777" w:rsidR="00E36607" w:rsidRDefault="00E3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3A71" w14:textId="77777777" w:rsidR="009823DA" w:rsidRDefault="006909A4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CED6D9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67CA" w14:textId="77777777" w:rsidR="009823DA" w:rsidRDefault="006909A4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CD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0CB71A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43E3" w14:textId="77777777" w:rsidR="00E36607" w:rsidRDefault="00E36607">
      <w:r>
        <w:separator/>
      </w:r>
    </w:p>
  </w:footnote>
  <w:footnote w:type="continuationSeparator" w:id="0">
    <w:p w14:paraId="7E73CF7C" w14:textId="77777777" w:rsidR="00E36607" w:rsidRDefault="00E3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BA9" w14:textId="77777777" w:rsidR="00B25D84" w:rsidRPr="006F67EF" w:rsidRDefault="00B25D84" w:rsidP="00B25D84">
    <w:pPr>
      <w:pStyle w:val="Nagwek"/>
      <w:spacing w:line="240" w:lineRule="auto"/>
      <w:rPr>
        <w:color w:val="3B3838" w:themeColor="background2" w:themeShade="40"/>
        <w:sz w:val="16"/>
        <w:szCs w:val="16"/>
      </w:rPr>
    </w:pPr>
    <w:bookmarkStart w:id="0" w:name="_Hlk93402176"/>
    <w:bookmarkStart w:id="1" w:name="_Hlk72922793"/>
    <w:bookmarkStart w:id="2" w:name="_Hlk72922741"/>
    <w:r w:rsidRPr="006F67EF">
      <w:rPr>
        <w:color w:val="3B3838" w:themeColor="background2" w:themeShade="40"/>
        <w:sz w:val="16"/>
        <w:szCs w:val="16"/>
      </w:rPr>
      <w:t xml:space="preserve">GR.271.20.2022 </w:t>
    </w:r>
    <w:bookmarkEnd w:id="0"/>
    <w:bookmarkEnd w:id="1"/>
    <w:bookmarkEnd w:id="2"/>
    <w:r w:rsidRPr="006F67EF">
      <w:rPr>
        <w:color w:val="000000" w:themeColor="text1"/>
        <w:sz w:val="16"/>
        <w:szCs w:val="16"/>
      </w:rPr>
      <w:t>Odbiór, transport oraz odzysk lub unieszkodliwienie odpadów z folii rolniczych, siatki i sznurka do owijania balotów oraz opakowań po nawozach i typu Big-</w:t>
    </w:r>
    <w:proofErr w:type="spellStart"/>
    <w:r w:rsidRPr="006F67EF">
      <w:rPr>
        <w:color w:val="000000" w:themeColor="text1"/>
        <w:sz w:val="16"/>
        <w:szCs w:val="16"/>
      </w:rPr>
      <w:t>Bag</w:t>
    </w:r>
    <w:proofErr w:type="spellEnd"/>
    <w:r w:rsidRPr="006F67EF">
      <w:rPr>
        <w:color w:val="000000" w:themeColor="text1"/>
        <w:sz w:val="16"/>
        <w:szCs w:val="16"/>
      </w:rPr>
      <w:t xml:space="preserve"> z terenu Gminy Gniezno.</w:t>
    </w:r>
  </w:p>
  <w:p w14:paraId="5BA7852E" w14:textId="77777777" w:rsidR="009823DA" w:rsidRDefault="00B25D84">
    <w:pPr>
      <w:pStyle w:val="Nagwek"/>
    </w:pPr>
    <w:r>
      <w:rPr>
        <w:noProof/>
      </w:rPr>
      <w:pict w14:anchorId="7582D3E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3F35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9A4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81D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D84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37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4928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607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CD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2BDB7"/>
  <w15:docId w15:val="{F43BB704-F2CB-4CF2-B868-80A1FCEE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D49E5"/>
    <w:rsid w:val="00124EE6"/>
    <w:rsid w:val="001B20C3"/>
    <w:rsid w:val="00281113"/>
    <w:rsid w:val="003D5B4B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993EE4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A38E-0614-4E9E-A315-1705143B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2400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12</cp:revision>
  <cp:lastPrinted>2021-03-26T12:36:00Z</cp:lastPrinted>
  <dcterms:created xsi:type="dcterms:W3CDTF">2021-03-31T12:49:00Z</dcterms:created>
  <dcterms:modified xsi:type="dcterms:W3CDTF">2022-03-25T20:42:00Z</dcterms:modified>
</cp:coreProperties>
</file>