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C65FD7" w:rsidRPr="00C65FD7">
        <w:rPr>
          <w:i/>
          <w:sz w:val="24"/>
          <w:szCs w:val="24"/>
        </w:rPr>
        <w:t>Dostawa oleju opałowego lekkiego do Gminnej Hali Sportowej w Brudzewie i jednostek oświatowych z terenu Gminy Brudzew</w:t>
      </w:r>
      <w:r w:rsidRPr="00C65FD7"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C65FD7">
        <w:rPr>
          <w:rFonts w:ascii="Arial Narrow" w:hAnsi="Arial Narrow"/>
          <w:bCs/>
          <w:color w:val="000000"/>
          <w:sz w:val="22"/>
          <w:szCs w:val="22"/>
        </w:rPr>
        <w:t>3.2023</w:t>
      </w:r>
      <w:bookmarkStart w:id="0" w:name="_GoBack"/>
      <w:bookmarkEnd w:id="0"/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01" w:rsidRDefault="00D441EC">
      <w:r>
        <w:separator/>
      </w:r>
    </w:p>
  </w:endnote>
  <w:endnote w:type="continuationSeparator" w:id="0">
    <w:p w:rsidR="00A40C0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D7">
          <w:rPr>
            <w:noProof/>
          </w:rPr>
          <w:t>1</w:t>
        </w:r>
        <w:r>
          <w:fldChar w:fldCharType="end"/>
        </w:r>
      </w:p>
    </w:sdtContent>
  </w:sdt>
  <w:p w:rsidR="00AD3C29" w:rsidRDefault="00C6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01" w:rsidRDefault="00D441EC">
      <w:r>
        <w:separator/>
      </w:r>
    </w:p>
  </w:footnote>
  <w:footnote w:type="continuationSeparator" w:id="0">
    <w:p w:rsidR="00A40C0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5854F9"/>
    <w:rsid w:val="00A40C01"/>
    <w:rsid w:val="00C2166B"/>
    <w:rsid w:val="00C65FD7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2021-07-06T10:59:00Z</dcterms:created>
  <dcterms:modified xsi:type="dcterms:W3CDTF">2023-02-01T08:26:00Z</dcterms:modified>
</cp:coreProperties>
</file>