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D7" w:rsidRPr="00E137CC" w:rsidRDefault="00E205D7" w:rsidP="00E205D7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</w:t>
      </w:r>
      <w:r w:rsidR="005F59CD">
        <w:rPr>
          <w:rFonts w:ascii="Times New Roman" w:hAnsi="Times New Roman" w:cs="Times New Roman"/>
          <w:b/>
          <w:bCs/>
        </w:rPr>
        <w:t xml:space="preserve">6 </w:t>
      </w:r>
      <w:r w:rsidRPr="00E137CC">
        <w:rPr>
          <w:rFonts w:ascii="Times New Roman" w:hAnsi="Times New Roman" w:cs="Times New Roman"/>
          <w:b/>
          <w:bCs/>
        </w:rPr>
        <w:t>do SWZ</w:t>
      </w:r>
    </w:p>
    <w:p w:rsidR="00E205D7" w:rsidRPr="00E137CC" w:rsidRDefault="00E205D7" w:rsidP="00E205D7">
      <w:pPr>
        <w:rPr>
          <w:rFonts w:ascii="Times New Roman" w:hAnsi="Times New Roman" w:cs="Times New Roman"/>
        </w:rPr>
      </w:pPr>
    </w:p>
    <w:p w:rsidR="00E205D7" w:rsidRDefault="005F59CD" w:rsidP="00E20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ZP.ZGK.3</w:t>
      </w:r>
      <w:r w:rsidR="00E205D7" w:rsidRPr="00E137CC">
        <w:rPr>
          <w:rFonts w:ascii="Times New Roman" w:hAnsi="Times New Roman" w:cs="Times New Roman"/>
        </w:rPr>
        <w:t>.2023</w:t>
      </w:r>
    </w:p>
    <w:p w:rsidR="00CA48B3" w:rsidRDefault="00CA48B3" w:rsidP="00CA48B3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CA48B3" w:rsidRDefault="00CA48B3" w:rsidP="00CA48B3">
      <w:pPr>
        <w:spacing w:after="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:rsidR="00CA48B3" w:rsidRDefault="00CA48B3" w:rsidP="00CA48B3">
      <w:pPr>
        <w:ind w:right="2976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(pełna nazwa/firma, adres, w zależności od podmiotu: NIP/PESEL, KRS/CEiDG)</w:t>
      </w:r>
    </w:p>
    <w:p w:rsidR="00CA48B3" w:rsidRDefault="00CA48B3" w:rsidP="00CA48B3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CA48B3" w:rsidRDefault="00CA48B3" w:rsidP="00CA48B3">
      <w:pPr>
        <w:spacing w:after="4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B6443A" w:rsidRPr="00CA48B3" w:rsidRDefault="00CA48B3" w:rsidP="00CA48B3">
      <w:pPr>
        <w:spacing w:after="480" w:line="240" w:lineRule="auto"/>
        <w:ind w:right="326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(imię, nazwisko, stanowisko/podstawa do reprezentacji)</w:t>
      </w:r>
    </w:p>
    <w:p w:rsidR="00D76905" w:rsidRPr="00B6443A" w:rsidRDefault="00B6443A" w:rsidP="00CA48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 WYKONAWCY</w:t>
      </w:r>
    </w:p>
    <w:p w:rsidR="00B6443A" w:rsidRPr="00E137CC" w:rsidRDefault="00B6443A" w:rsidP="00CA48B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137C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 xml:space="preserve">składane na podstawie </w:t>
      </w:r>
      <w:r w:rsidRPr="00827730">
        <w:rPr>
          <w:rFonts w:ascii="Times New Roman" w:hAnsi="Times New Roman"/>
          <w:sz w:val="24"/>
          <w:szCs w:val="24"/>
        </w:rPr>
        <w:t>§ 2 ust. 1 pkt. 7 Rozporządzenia Ministra Rozwoju, Pracy i Technologii z dnia 23 grudnia 2020 r. w sprawie podmiotowych środków dowodowych oraz innych dokumentów lub oświadczeń, jakich może żądać zamaw</w:t>
      </w:r>
      <w:r w:rsidR="00FC2177">
        <w:rPr>
          <w:rFonts w:ascii="Times New Roman" w:hAnsi="Times New Roman"/>
          <w:sz w:val="24"/>
          <w:szCs w:val="24"/>
        </w:rPr>
        <w:t>iający od wykonawcy</w:t>
      </w:r>
      <w:r w:rsidR="00E51835">
        <w:rPr>
          <w:rFonts w:ascii="Times New Roman" w:hAnsi="Times New Roman"/>
          <w:sz w:val="24"/>
          <w:szCs w:val="24"/>
        </w:rPr>
        <w:t xml:space="preserve"> </w:t>
      </w:r>
      <w:r w:rsidR="00E51835" w:rsidRPr="00E51835">
        <w:rPr>
          <w:rFonts w:ascii="Times New Roman" w:hAnsi="Times New Roman" w:cs="Times New Roman"/>
        </w:rPr>
        <w:t>(Dz.U. z 2020 r., poz. 2415),</w:t>
      </w:r>
      <w:r w:rsidRPr="00E51835">
        <w:rPr>
          <w:rFonts w:ascii="Times New Roman" w:hAnsi="Times New Roman" w:cs="Times New Roman"/>
        </w:rPr>
        <w:t>, wydanego w oparciu o art. 128 ust. 6 ustawy z dnia 11 wrześ</w:t>
      </w:r>
      <w:r w:rsidRPr="00827730">
        <w:rPr>
          <w:rFonts w:ascii="Times New Roman" w:hAnsi="Times New Roman"/>
          <w:sz w:val="24"/>
          <w:szCs w:val="24"/>
        </w:rPr>
        <w:t>nia 2019</w:t>
      </w:r>
      <w:r w:rsidR="00FC2177">
        <w:rPr>
          <w:rFonts w:ascii="Times New Roman" w:hAnsi="Times New Roman"/>
          <w:sz w:val="24"/>
          <w:szCs w:val="24"/>
        </w:rPr>
        <w:t xml:space="preserve"> r. Prawo zamówień publicznych</w:t>
      </w:r>
      <w:r w:rsidR="00E51835">
        <w:rPr>
          <w:rFonts w:ascii="Times New Roman" w:hAnsi="Times New Roman"/>
          <w:sz w:val="24"/>
          <w:szCs w:val="24"/>
        </w:rPr>
        <w:t xml:space="preserve"> </w:t>
      </w:r>
      <w:r w:rsidR="00E51835" w:rsidRPr="00E51835">
        <w:rPr>
          <w:rFonts w:ascii="Times New Roman" w:hAnsi="Times New Roman" w:cs="Times New Roman"/>
        </w:rPr>
        <w:t>(t.j. Dz. U. z 2023r. poz. 1605)</w:t>
      </w:r>
      <w:r w:rsidR="00FC2177" w:rsidRPr="00E51835">
        <w:rPr>
          <w:rFonts w:ascii="Times New Roman" w:hAnsi="Times New Roman" w:cs="Times New Roman"/>
        </w:rPr>
        <w:t>,</w:t>
      </w:r>
      <w:r w:rsidR="00FC2177">
        <w:rPr>
          <w:rFonts w:ascii="Times New Roman" w:hAnsi="Times New Roman"/>
          <w:sz w:val="24"/>
          <w:szCs w:val="24"/>
        </w:rPr>
        <w:t xml:space="preserve"> </w:t>
      </w:r>
      <w:r w:rsidRPr="00827730">
        <w:rPr>
          <w:rFonts w:ascii="Times New Roman" w:hAnsi="Times New Roman"/>
          <w:sz w:val="24"/>
          <w:szCs w:val="24"/>
        </w:rPr>
        <w:t>dotyczące aktualności informacji zawartych w:</w:t>
      </w:r>
    </w:p>
    <w:p w:rsidR="00FC2177" w:rsidRDefault="00B6443A" w:rsidP="00FC21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7730">
        <w:rPr>
          <w:rFonts w:ascii="Times New Roman" w:hAnsi="Times New Roman"/>
          <w:b/>
          <w:bCs/>
          <w:sz w:val="24"/>
          <w:szCs w:val="24"/>
        </w:rPr>
        <w:t>Oświadczeniu, o którym mowa w art. 125 ust. 1 ustawy Pzp</w:t>
      </w:r>
    </w:p>
    <w:p w:rsidR="00FC2177" w:rsidRPr="00827730" w:rsidRDefault="00FC2177" w:rsidP="00FC2177">
      <w:pPr>
        <w:spacing w:before="3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27730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5F59CD" w:rsidRPr="00775A3F" w:rsidRDefault="005F59CD" w:rsidP="005F59CD">
      <w:pPr>
        <w:spacing w:line="360" w:lineRule="auto"/>
        <w:jc w:val="both"/>
        <w:rPr>
          <w:rFonts w:ascii="Times New Roman" w:hAnsi="Times New Roman"/>
          <w:b/>
        </w:rPr>
      </w:pPr>
      <w:r w:rsidRPr="00775A3F">
        <w:rPr>
          <w:rFonts w:ascii="Times New Roman" w:hAnsi="Times New Roman"/>
          <w:b/>
        </w:rPr>
        <w:t>Zakup benzyny bezołowiowej 95 oraz oleju napędowego bezpośrednio na stacji paliw dla pojazdów Zakładu Gospodarki Komunalnej Sp. z o. o. w Obornikach Śląskich.</w:t>
      </w:r>
    </w:p>
    <w:p w:rsidR="00FC2177" w:rsidRDefault="00FC2177" w:rsidP="00CA48B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27730">
        <w:rPr>
          <w:rFonts w:ascii="Times New Roman" w:hAnsi="Times New Roman"/>
          <w:sz w:val="24"/>
          <w:szCs w:val="24"/>
        </w:rPr>
        <w:t>oświadczam, że informacje zaw</w:t>
      </w:r>
      <w:bookmarkStart w:id="0" w:name="_GoBack"/>
      <w:bookmarkEnd w:id="0"/>
      <w:r w:rsidRPr="00827730">
        <w:rPr>
          <w:rFonts w:ascii="Times New Roman" w:hAnsi="Times New Roman"/>
          <w:sz w:val="24"/>
          <w:szCs w:val="24"/>
        </w:rPr>
        <w:t xml:space="preserve">arte w złożonym przez nas Oświadczeniu, o którym mowa w art. 125 ust. 1 ustawy Pzp, w zakresie podstaw wykluczenia z postępowania wskazanych przez zamawiającego, o których mowa w:  </w:t>
      </w:r>
    </w:p>
    <w:p w:rsidR="00FC2177" w:rsidRPr="00FC2177" w:rsidRDefault="00FC2177" w:rsidP="00CA48B3">
      <w:pPr>
        <w:pStyle w:val="Akapitzlist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276" w:lineRule="auto"/>
        <w:ind w:right="2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art. 108 ust. 1 ustawy </w:t>
      </w:r>
      <w:r w:rsidRPr="00827730">
        <w:rPr>
          <w:rFonts w:ascii="Times New Roman" w:hAnsi="Times New Roman"/>
          <w:sz w:val="24"/>
          <w:szCs w:val="24"/>
        </w:rPr>
        <w:t xml:space="preserve">Prawo zamówień publicznych </w:t>
      </w:r>
    </w:p>
    <w:p w:rsidR="00FC2177" w:rsidRPr="00FC2177" w:rsidRDefault="00FC2177" w:rsidP="00CA48B3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w art. 109 ust. 1 pkt. 4, 5 ustawy </w:t>
      </w:r>
      <w:r w:rsidRPr="00827730">
        <w:rPr>
          <w:rFonts w:ascii="Times New Roman" w:hAnsi="Times New Roman"/>
          <w:sz w:val="24"/>
          <w:szCs w:val="24"/>
        </w:rPr>
        <w:t>P</w:t>
      </w:r>
      <w:r w:rsidR="00E51835">
        <w:rPr>
          <w:rFonts w:ascii="Times New Roman" w:hAnsi="Times New Roman"/>
          <w:sz w:val="24"/>
          <w:szCs w:val="24"/>
        </w:rPr>
        <w:t xml:space="preserve">rawo zamówień publicznych </w:t>
      </w:r>
    </w:p>
    <w:p w:rsidR="00FC2177" w:rsidRPr="00827730" w:rsidRDefault="00FC2177" w:rsidP="00CA48B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27730">
        <w:rPr>
          <w:rFonts w:ascii="Times New Roman" w:hAnsi="Times New Roman"/>
          <w:bCs/>
          <w:sz w:val="24"/>
          <w:szCs w:val="24"/>
        </w:rPr>
        <w:t xml:space="preserve">art. 7 ust. 1 ustawy z dnia 13 kwietnia 2022 r. o szczególnych rozwiązaniach </w:t>
      </w:r>
      <w:r>
        <w:rPr>
          <w:rFonts w:ascii="Times New Roman" w:hAnsi="Times New Roman"/>
          <w:bCs/>
          <w:sz w:val="24"/>
          <w:szCs w:val="24"/>
        </w:rPr>
        <w:br/>
      </w:r>
      <w:r w:rsidRPr="00827730">
        <w:rPr>
          <w:rFonts w:ascii="Times New Roman" w:hAnsi="Times New Roman"/>
          <w:bCs/>
          <w:sz w:val="24"/>
          <w:szCs w:val="24"/>
        </w:rPr>
        <w:t>w zakresie przeciwdziałania wspieraniu agresji na Ukrainę oraz służących ochronie bezpieczeństwa narodowego (</w:t>
      </w:r>
      <w:r w:rsidR="00E51835" w:rsidRPr="00AA4B48">
        <w:rPr>
          <w:rFonts w:ascii="Times New Roman" w:hAnsi="Times New Roman" w:cs="Times New Roman"/>
        </w:rPr>
        <w:t>Dz.U. z 2023 r., poz. 1497</w:t>
      </w:r>
      <w:r w:rsidRPr="00827730">
        <w:rPr>
          <w:rFonts w:ascii="Times New Roman" w:hAnsi="Times New Roman"/>
          <w:bCs/>
          <w:sz w:val="24"/>
          <w:szCs w:val="24"/>
        </w:rPr>
        <w:t>),</w:t>
      </w:r>
    </w:p>
    <w:p w:rsidR="00CA48B3" w:rsidRDefault="00FC2177" w:rsidP="00CA48B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27730">
        <w:rPr>
          <w:rFonts w:ascii="Times New Roman" w:hAnsi="Times New Roman"/>
          <w:bCs/>
          <w:sz w:val="24"/>
          <w:szCs w:val="24"/>
        </w:rPr>
        <w:t>są aktualne.</w:t>
      </w:r>
    </w:p>
    <w:p w:rsidR="00FC2177" w:rsidRPr="00CA48B3" w:rsidRDefault="00FC2177" w:rsidP="00CA48B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27730">
        <w:rPr>
          <w:rFonts w:ascii="Times New Roman" w:hAnsi="Times New Roman"/>
          <w:sz w:val="24"/>
          <w:szCs w:val="24"/>
        </w:rPr>
        <w:t xml:space="preserve">Oświadczam, że wszystkie informacje podane w niniejszym oświadczeniu są zgodne </w:t>
      </w:r>
      <w:r>
        <w:rPr>
          <w:rFonts w:ascii="Times New Roman" w:hAnsi="Times New Roman"/>
          <w:sz w:val="24"/>
          <w:szCs w:val="24"/>
        </w:rPr>
        <w:br/>
      </w:r>
      <w:r w:rsidRPr="00827730">
        <w:rPr>
          <w:rFonts w:ascii="Times New Roman" w:hAnsi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5F59CD" w:rsidRDefault="005F59CD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:rsidR="00FC2177" w:rsidRPr="005625D3" w:rsidRDefault="00FC2177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………………… </w:t>
      </w:r>
      <w:r w:rsidRPr="005625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dnia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:rsidR="00FC2177" w:rsidRPr="005625D3" w:rsidRDefault="00FC2177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</w:t>
      </w:r>
      <w:r w:rsidRPr="005625D3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(Miejscowość)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:rsidR="00FC2177" w:rsidRPr="005625D3" w:rsidRDefault="00FC2177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….………………..…………..</w:t>
      </w:r>
    </w:p>
    <w:p w:rsidR="00FC2177" w:rsidRPr="00515AF3" w:rsidRDefault="00FC2177" w:rsidP="00FC2177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Arial Narrow" w:hAnsi="Times New Roman"/>
          <w:color w:val="000000"/>
        </w:rPr>
      </w:pPr>
      <w:r w:rsidRPr="00515AF3">
        <w:rPr>
          <w:rFonts w:ascii="Times New Roman" w:hAnsi="Times New Roman"/>
          <w:color w:val="000000"/>
          <w:sz w:val="18"/>
          <w:szCs w:val="18"/>
        </w:rPr>
        <w:t>podpis upoważnionego przedstawiciela</w:t>
      </w:r>
    </w:p>
    <w:p w:rsidR="00FC2177" w:rsidRDefault="00FC2177" w:rsidP="00FC2177"/>
    <w:sectPr w:rsidR="00FC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998"/>
    <w:multiLevelType w:val="hybridMultilevel"/>
    <w:tmpl w:val="93C2D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5033D"/>
    <w:multiLevelType w:val="hybridMultilevel"/>
    <w:tmpl w:val="CB0ACF28"/>
    <w:lvl w:ilvl="0" w:tplc="BB0E892C">
      <w:start w:val="1"/>
      <w:numFmt w:val="upperRoman"/>
      <w:lvlText w:val="%1.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DB81070">
      <w:start w:val="1"/>
      <w:numFmt w:val="decimal"/>
      <w:lvlText w:val="%2."/>
      <w:lvlJc w:val="left"/>
      <w:pPr>
        <w:ind w:left="293" w:hanging="293"/>
      </w:pPr>
      <w:rPr>
        <w:rFonts w:ascii="Times New Roman" w:hAnsi="Times New Roman" w:cs="Times New Roman" w:hint="default"/>
        <w:b w:val="0"/>
        <w:bCs/>
        <w:w w:val="100"/>
        <w:lang w:val="pl-PL" w:eastAsia="en-US" w:bidi="ar-SA"/>
      </w:rPr>
    </w:lvl>
    <w:lvl w:ilvl="2" w:tplc="B9B858A4">
      <w:start w:val="1"/>
      <w:numFmt w:val="decimal"/>
      <w:lvlText w:val="%3)"/>
      <w:lvlJc w:val="left"/>
      <w:pPr>
        <w:ind w:left="293" w:hanging="293"/>
      </w:pPr>
      <w:rPr>
        <w:rFonts w:hint="default"/>
        <w:w w:val="100"/>
        <w:lang w:val="pl-PL" w:eastAsia="en-US" w:bidi="ar-SA"/>
      </w:rPr>
    </w:lvl>
    <w:lvl w:ilvl="3" w:tplc="10E80D94">
      <w:start w:val="1"/>
      <w:numFmt w:val="lowerLetter"/>
      <w:lvlText w:val="%4)"/>
      <w:lvlJc w:val="left"/>
      <w:pPr>
        <w:ind w:left="1951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4" w:tplc="6C162B08">
      <w:numFmt w:val="bullet"/>
      <w:lvlText w:val="•"/>
      <w:lvlJc w:val="left"/>
      <w:pPr>
        <w:ind w:left="1740" w:hanging="293"/>
      </w:pPr>
      <w:rPr>
        <w:rFonts w:hint="default"/>
        <w:lang w:val="pl-PL" w:eastAsia="en-US" w:bidi="ar-SA"/>
      </w:rPr>
    </w:lvl>
    <w:lvl w:ilvl="5" w:tplc="33B64E18">
      <w:numFmt w:val="bullet"/>
      <w:lvlText w:val="•"/>
      <w:lvlJc w:val="left"/>
      <w:pPr>
        <w:ind w:left="1960" w:hanging="293"/>
      </w:pPr>
      <w:rPr>
        <w:rFonts w:hint="default"/>
        <w:lang w:val="pl-PL" w:eastAsia="en-US" w:bidi="ar-SA"/>
      </w:rPr>
    </w:lvl>
    <w:lvl w:ilvl="6" w:tplc="4828BCD0">
      <w:numFmt w:val="bullet"/>
      <w:lvlText w:val="•"/>
      <w:lvlJc w:val="left"/>
      <w:pPr>
        <w:ind w:left="3588" w:hanging="293"/>
      </w:pPr>
      <w:rPr>
        <w:rFonts w:hint="default"/>
        <w:lang w:val="pl-PL" w:eastAsia="en-US" w:bidi="ar-SA"/>
      </w:rPr>
    </w:lvl>
    <w:lvl w:ilvl="7" w:tplc="0F4664F4">
      <w:numFmt w:val="bullet"/>
      <w:lvlText w:val="•"/>
      <w:lvlJc w:val="left"/>
      <w:pPr>
        <w:ind w:left="5217" w:hanging="293"/>
      </w:pPr>
      <w:rPr>
        <w:rFonts w:hint="default"/>
        <w:lang w:val="pl-PL" w:eastAsia="en-US" w:bidi="ar-SA"/>
      </w:rPr>
    </w:lvl>
    <w:lvl w:ilvl="8" w:tplc="5DB8F406">
      <w:numFmt w:val="bullet"/>
      <w:lvlText w:val="•"/>
      <w:lvlJc w:val="left"/>
      <w:pPr>
        <w:ind w:left="6846" w:hanging="293"/>
      </w:pPr>
      <w:rPr>
        <w:rFonts w:hint="default"/>
        <w:lang w:val="pl-PL" w:eastAsia="en-US" w:bidi="ar-SA"/>
      </w:rPr>
    </w:lvl>
  </w:abstractNum>
  <w:abstractNum w:abstractNumId="2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D7"/>
    <w:rsid w:val="00370712"/>
    <w:rsid w:val="00472DDB"/>
    <w:rsid w:val="004A00C2"/>
    <w:rsid w:val="00531BD0"/>
    <w:rsid w:val="005F59CD"/>
    <w:rsid w:val="00B6443A"/>
    <w:rsid w:val="00CA48B3"/>
    <w:rsid w:val="00D76905"/>
    <w:rsid w:val="00E205D7"/>
    <w:rsid w:val="00E51835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D7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C2177"/>
    <w:pPr>
      <w:widowControl w:val="0"/>
      <w:autoSpaceDE w:val="0"/>
      <w:autoSpaceDN w:val="0"/>
      <w:spacing w:after="0" w:line="240" w:lineRule="auto"/>
      <w:ind w:left="1898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1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2177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D7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C2177"/>
    <w:pPr>
      <w:widowControl w:val="0"/>
      <w:autoSpaceDE w:val="0"/>
      <w:autoSpaceDN w:val="0"/>
      <w:spacing w:after="0" w:line="240" w:lineRule="auto"/>
      <w:ind w:left="1898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1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217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2024-08-07T09:52:00Z</dcterms:created>
  <dcterms:modified xsi:type="dcterms:W3CDTF">2024-08-07T10:05:00Z</dcterms:modified>
</cp:coreProperties>
</file>