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A4F8" w14:textId="226A1AA1" w:rsidR="00382055" w:rsidRPr="009477EE" w:rsidRDefault="00870044" w:rsidP="00382055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D/</w:t>
      </w:r>
      <w:r w:rsidR="001B74D8">
        <w:rPr>
          <w:b/>
          <w:noProof/>
          <w:sz w:val="22"/>
          <w:szCs w:val="22"/>
        </w:rPr>
        <w:t>9</w:t>
      </w:r>
      <w:r w:rsidR="00C777CB">
        <w:rPr>
          <w:b/>
          <w:noProof/>
          <w:sz w:val="22"/>
          <w:szCs w:val="22"/>
        </w:rPr>
        <w:t>2</w:t>
      </w:r>
      <w:r>
        <w:rPr>
          <w:b/>
          <w:noProof/>
          <w:sz w:val="22"/>
          <w:szCs w:val="22"/>
        </w:rPr>
        <w:t>/2024</w:t>
      </w:r>
    </w:p>
    <w:p w14:paraId="601204EC" w14:textId="0ED91435" w:rsidR="001260EB" w:rsidRDefault="001260EB" w:rsidP="00F25036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                                       </w:t>
      </w:r>
      <w:r w:rsidR="00382055">
        <w:rPr>
          <w:b/>
          <w:noProof/>
          <w:sz w:val="22"/>
          <w:szCs w:val="22"/>
        </w:rPr>
        <w:t xml:space="preserve">                               </w:t>
      </w:r>
      <w:r>
        <w:rPr>
          <w:b/>
          <w:noProof/>
          <w:sz w:val="22"/>
          <w:szCs w:val="22"/>
        </w:rPr>
        <w:t xml:space="preserve">        </w:t>
      </w:r>
      <w:r w:rsidR="00E40E25">
        <w:rPr>
          <w:b/>
          <w:noProof/>
          <w:sz w:val="22"/>
          <w:szCs w:val="22"/>
        </w:rPr>
        <w:t xml:space="preserve">                              </w:t>
      </w:r>
      <w:r w:rsidR="008944EC">
        <w:rPr>
          <w:b/>
          <w:noProof/>
          <w:sz w:val="22"/>
          <w:szCs w:val="22"/>
        </w:rPr>
        <w:t xml:space="preserve">              </w:t>
      </w:r>
      <w:r>
        <w:rPr>
          <w:b/>
          <w:noProof/>
          <w:sz w:val="22"/>
          <w:szCs w:val="22"/>
        </w:rPr>
        <w:t>Załącznik nr 1</w:t>
      </w:r>
    </w:p>
    <w:p w14:paraId="00D63224" w14:textId="5763DBEC" w:rsidR="00100578" w:rsidRPr="00A263CB" w:rsidRDefault="00753910" w:rsidP="00F25036">
      <w:pPr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6D6CA7" w:rsidRDefault="00753910" w:rsidP="00F25036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69F64068" w:rsidR="00F05C78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06E03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4EACAE23" w14:textId="45B10F91" w:rsidR="00481CCF" w:rsidRPr="008944EC" w:rsidRDefault="00753910" w:rsidP="008E2421">
      <w:pPr>
        <w:pBdr>
          <w:top w:val="single" w:sz="4" w:space="4" w:color="auto"/>
          <w:bottom w:val="single" w:sz="4" w:space="1" w:color="auto"/>
        </w:pBdr>
        <w:shd w:val="clear" w:color="auto" w:fill="DBE5F1" w:themeFill="accent1" w:themeFillTint="33"/>
        <w:ind w:left="-567"/>
        <w:jc w:val="both"/>
        <w:rPr>
          <w:b/>
          <w:bCs/>
          <w:i/>
          <w:i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1B74D8" w:rsidRPr="001B74D8">
        <w:rPr>
          <w:b/>
          <w:bCs/>
          <w:spacing w:val="-8"/>
          <w:sz w:val="22"/>
          <w:szCs w:val="22"/>
        </w:rPr>
        <w:t>Dostawa kalendarzy z logo UO dla pracowników</w:t>
      </w:r>
    </w:p>
    <w:tbl>
      <w:tblPr>
        <w:tblW w:w="10065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111"/>
        <w:gridCol w:w="4678"/>
      </w:tblGrid>
      <w:tr w:rsidR="00960108" w:rsidRPr="00B351D2" w14:paraId="32DBC94C" w14:textId="77777777" w:rsidTr="000B2A23">
        <w:trPr>
          <w:trHeight w:val="1970"/>
        </w:trPr>
        <w:tc>
          <w:tcPr>
            <w:tcW w:w="5387" w:type="dxa"/>
            <w:gridSpan w:val="2"/>
          </w:tcPr>
          <w:p w14:paraId="6CF66B7F" w14:textId="64D7D6AB" w:rsidR="00960108" w:rsidRPr="00FC718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264536E8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</w:t>
            </w:r>
            <w:r w:rsidR="00745053">
              <w:rPr>
                <w:sz w:val="16"/>
                <w:szCs w:val="16"/>
                <w:lang w:val="de-DE"/>
              </w:rPr>
              <w:t>___</w:t>
            </w:r>
            <w:r>
              <w:rPr>
                <w:sz w:val="16"/>
                <w:szCs w:val="16"/>
                <w:lang w:val="de-DE"/>
              </w:rPr>
              <w:t>___________</w:t>
            </w:r>
            <w:r w:rsidR="00745053">
              <w:rPr>
                <w:sz w:val="16"/>
                <w:szCs w:val="16"/>
                <w:lang w:val="de-DE"/>
              </w:rPr>
              <w:t>/</w:t>
            </w:r>
            <w:r>
              <w:rPr>
                <w:sz w:val="16"/>
                <w:szCs w:val="16"/>
                <w:lang w:val="de-DE"/>
              </w:rPr>
              <w:t>__</w:t>
            </w:r>
            <w:r w:rsidR="00745053">
              <w:rPr>
                <w:sz w:val="16"/>
                <w:szCs w:val="16"/>
                <w:lang w:val="de-DE"/>
              </w:rPr>
              <w:t>-</w:t>
            </w:r>
            <w:r>
              <w:rPr>
                <w:sz w:val="16"/>
                <w:szCs w:val="16"/>
                <w:lang w:val="de-DE"/>
              </w:rPr>
              <w:t>___</w:t>
            </w:r>
          </w:p>
          <w:p w14:paraId="4F1530D5" w14:textId="4858378D" w:rsidR="00960108" w:rsidRPr="001260EB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7AFF3212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9F651FD" w14:textId="511AD843" w:rsidR="008D63C9" w:rsidRDefault="008D63C9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0DE7628D" w14:textId="77777777" w:rsidR="00557BDE" w:rsidRDefault="00557BDE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4621568B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2E5F61D0" w14:textId="59E7FC10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337D5E" w:rsidRDefault="00C777CB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B14231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Default="00C777CB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C777CB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41DFE6EC" w14:textId="24278235" w:rsidR="008D63C9" w:rsidRPr="00557BDE" w:rsidRDefault="00C777CB" w:rsidP="00557BDE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5E100516" w14:textId="67138B15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0FB4990D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C777CB" w:rsidP="00F25036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C777CB" w:rsidP="00F2503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C777CB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C777CB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C777CB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B94647" w14:textId="0D6D6052" w:rsidR="00626446" w:rsidRPr="00B14231" w:rsidRDefault="00C777CB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678" w:type="dxa"/>
            <w:vAlign w:val="center"/>
          </w:tcPr>
          <w:p w14:paraId="547443EB" w14:textId="2AF59F4C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D8462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0B5E79AC" w14:textId="2BD7EEA3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</w:t>
            </w:r>
          </w:p>
          <w:p w14:paraId="426E7328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C777CB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C777CB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1066984" w14:textId="7E715F9D" w:rsidR="008D63C9" w:rsidRPr="00AC2677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7849032F" w14:textId="77777777" w:rsidR="00557BDE" w:rsidRDefault="00557BDE" w:rsidP="00F2503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33A266A8" w:rsidR="00B14231" w:rsidRDefault="00B14231" w:rsidP="00F25036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4C4FEE0F" w14:textId="3AE3FBEC" w:rsidR="00382055" w:rsidRPr="001260EB" w:rsidRDefault="00382055" w:rsidP="00382055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16CA41F" w14:textId="77777777" w:rsidR="00382055" w:rsidRPr="00BE5754" w:rsidRDefault="00C777CB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14:paraId="2FE0F79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6487AD94" w14:textId="77777777" w:rsidR="00382055" w:rsidRPr="00BE5754" w:rsidRDefault="00C777CB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382055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382055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382055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382055" w:rsidRPr="00BE5754">
              <w:rPr>
                <w:b/>
                <w:i/>
                <w:sz w:val="16"/>
                <w:szCs w:val="16"/>
              </w:rPr>
              <w:t>e-dowodzie</w:t>
            </w:r>
            <w:r w:rsidR="00382055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382055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382055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382055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382055" w:rsidRPr="00BE5754">
              <w:rPr>
                <w:i/>
                <w:sz w:val="16"/>
                <w:szCs w:val="16"/>
              </w:rPr>
              <w:t>.</w:t>
            </w:r>
          </w:p>
          <w:p w14:paraId="441AF06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71029DEA" w14:textId="2B5468D5" w:rsidR="00626446" w:rsidRDefault="00C777CB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382055" w:rsidRPr="00BE5754">
              <w:rPr>
                <w:i/>
                <w:sz w:val="16"/>
                <w:szCs w:val="16"/>
              </w:rPr>
              <w:t>: ____________________</w:t>
            </w:r>
          </w:p>
          <w:p w14:paraId="6046740A" w14:textId="09DE9A79" w:rsidR="008E2421" w:rsidRDefault="008E2421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3BD8CA95" w14:textId="06E07991" w:rsidR="008E2421" w:rsidRDefault="008E2421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903D3A9" w14:textId="45BE0B9D" w:rsidR="00AC2677" w:rsidRPr="00382055" w:rsidRDefault="00AC2677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  <w:tr w:rsidR="000B2A23" w:rsidRPr="00B351D2" w14:paraId="29B7CEF9" w14:textId="77777777" w:rsidTr="001B74D8">
        <w:trPr>
          <w:trHeight w:val="982"/>
        </w:trPr>
        <w:tc>
          <w:tcPr>
            <w:tcW w:w="10065" w:type="dxa"/>
            <w:gridSpan w:val="3"/>
            <w:shd w:val="clear" w:color="auto" w:fill="DBE5F1" w:themeFill="accent1" w:themeFillTint="33"/>
            <w:vAlign w:val="center"/>
          </w:tcPr>
          <w:p w14:paraId="45214DF0" w14:textId="1311F4DE" w:rsidR="000B2A23" w:rsidRPr="00A8366A" w:rsidRDefault="001B74D8" w:rsidP="001B74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color w:val="4F81BD" w:themeColor="accent1"/>
                <w:sz w:val="20"/>
                <w:szCs w:val="20"/>
              </w:rPr>
            </w:pPr>
            <w:r w:rsidRPr="00567E73">
              <w:rPr>
                <w:b/>
                <w:bCs/>
              </w:rPr>
              <w:lastRenderedPageBreak/>
              <w:t>KRYTERIA OCENY OFERT</w:t>
            </w:r>
          </w:p>
        </w:tc>
      </w:tr>
      <w:tr w:rsidR="00382055" w:rsidRPr="001972AB" w14:paraId="56F22168" w14:textId="77777777" w:rsidTr="001B74D8">
        <w:trPr>
          <w:trHeight w:val="1831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3775216" w14:textId="77777777" w:rsidR="00382055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3394CDAA" w14:textId="1801A4E1" w:rsidR="00382055" w:rsidRPr="001972AB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ryczałtowe</w:t>
            </w:r>
            <w:r w:rsidRPr="001972AB">
              <w:rPr>
                <w:i/>
                <w:sz w:val="16"/>
                <w:szCs w:val="20"/>
              </w:rPr>
              <w:t xml:space="preserve"> wynagrodzenie złotych brutto z</w:t>
            </w:r>
            <w:r>
              <w:rPr>
                <w:i/>
                <w:sz w:val="16"/>
                <w:szCs w:val="20"/>
              </w:rPr>
              <w:t xml:space="preserve">a całość przedmiotu zamówienia </w:t>
            </w:r>
          </w:p>
          <w:p w14:paraId="6EA2CB05" w14:textId="77777777" w:rsidR="00382055" w:rsidRPr="006C29DC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416480EE" w14:textId="77777777" w:rsidR="00466F0A" w:rsidRDefault="00466F0A" w:rsidP="00466F0A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right"/>
              <w:rPr>
                <w:b/>
                <w:i/>
                <w:sz w:val="16"/>
                <w:szCs w:val="16"/>
              </w:rPr>
            </w:pPr>
          </w:p>
          <w:p w14:paraId="5FC4D925" w14:textId="58C8EEC0" w:rsidR="001B74D8" w:rsidRDefault="001B74D8" w:rsidP="001B74D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</w:p>
          <w:p w14:paraId="2F7C26C0" w14:textId="07305DFD" w:rsidR="001B74D8" w:rsidRDefault="001B74D8" w:rsidP="001B74D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</w:p>
          <w:p w14:paraId="6592578C" w14:textId="77777777" w:rsidR="001B74D8" w:rsidRDefault="001B74D8" w:rsidP="001B74D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</w:p>
          <w:p w14:paraId="1DCB3FE7" w14:textId="77777777" w:rsidR="001B74D8" w:rsidRDefault="001B74D8" w:rsidP="001B74D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</w:p>
          <w:p w14:paraId="4283D794" w14:textId="195F4422" w:rsidR="00466F0A" w:rsidRPr="001972AB" w:rsidRDefault="001B74D8" w:rsidP="001B74D8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  <w:r w:rsidRPr="00B50691">
              <w:rPr>
                <w:bCs/>
                <w:i/>
                <w:sz w:val="16"/>
                <w:szCs w:val="18"/>
              </w:rPr>
              <w:t>__</w:t>
            </w:r>
            <w:r>
              <w:rPr>
                <w:bCs/>
                <w:i/>
                <w:sz w:val="16"/>
                <w:szCs w:val="18"/>
              </w:rPr>
              <w:t>__________________________________</w:t>
            </w:r>
            <w:r w:rsidRPr="00B50691">
              <w:rPr>
                <w:bCs/>
                <w:i/>
                <w:sz w:val="16"/>
                <w:szCs w:val="18"/>
              </w:rPr>
              <w:t>_______________________________</w:t>
            </w:r>
            <w:r w:rsidRPr="00B50691">
              <w:rPr>
                <w:bCs/>
                <w:i/>
                <w:sz w:val="16"/>
                <w:szCs w:val="18"/>
              </w:rPr>
              <w:br/>
              <w:t>złotych brutto</w:t>
            </w:r>
            <w:r>
              <w:rPr>
                <w:bCs/>
                <w:i/>
                <w:sz w:val="16"/>
                <w:szCs w:val="18"/>
              </w:rPr>
              <w:t xml:space="preserve"> (należy przepisać kwotę: „suma wartości brutto” ze specyfikacji cenowej – załącznik nr 1.1)</w:t>
            </w:r>
          </w:p>
        </w:tc>
      </w:tr>
      <w:tr w:rsidR="00402FF9" w:rsidRPr="003E6EE2" w14:paraId="5D1B44E8" w14:textId="77777777" w:rsidTr="000B2A23">
        <w:trPr>
          <w:trHeight w:val="1278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9C01" w14:textId="1C00BE53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bookmarkStart w:id="0" w:name="_Hlk180484780"/>
            <w:r w:rsidRPr="00402FF9">
              <w:rPr>
                <w:b/>
                <w:sz w:val="18"/>
                <w:szCs w:val="20"/>
              </w:rPr>
              <w:t xml:space="preserve">Termin </w:t>
            </w:r>
            <w:r w:rsidR="00A74708">
              <w:rPr>
                <w:b/>
                <w:sz w:val="18"/>
                <w:szCs w:val="20"/>
              </w:rPr>
              <w:t>realizacji</w:t>
            </w:r>
            <w:r>
              <w:rPr>
                <w:b/>
                <w:sz w:val="18"/>
                <w:szCs w:val="20"/>
              </w:rPr>
              <w:t xml:space="preserve"> </w:t>
            </w:r>
            <w:r w:rsidRPr="00402FF9">
              <w:rPr>
                <w:b/>
                <w:sz w:val="18"/>
                <w:szCs w:val="20"/>
              </w:rPr>
              <w:t>przedmiotu zamówienia</w:t>
            </w:r>
          </w:p>
          <w:p w14:paraId="527F1859" w14:textId="783006EF" w:rsidR="00402FF9" w:rsidRPr="00CB5DB0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i/>
                <w:sz w:val="18"/>
                <w:szCs w:val="20"/>
              </w:rPr>
              <w:t xml:space="preserve">- waga </w:t>
            </w:r>
            <w:r w:rsidR="001B74D8">
              <w:rPr>
                <w:i/>
                <w:sz w:val="18"/>
                <w:szCs w:val="20"/>
              </w:rPr>
              <w:t>4</w:t>
            </w:r>
            <w:r w:rsidRPr="00402FF9">
              <w:rPr>
                <w:i/>
                <w:sz w:val="18"/>
                <w:szCs w:val="20"/>
              </w:rPr>
              <w:t>0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FBE41F2" w14:textId="446A6516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>___________________________________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dni kalendarzowych</w:t>
            </w:r>
          </w:p>
          <w:p w14:paraId="00F4AC5F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4585689E" w14:textId="4DF22D29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>
              <w:rPr>
                <w:b/>
                <w:bCs/>
                <w:i/>
                <w:sz w:val="16"/>
                <w:szCs w:val="16"/>
              </w:rPr>
              <w:t>dostarczenia przedmiotu zamówienia</w:t>
            </w:r>
          </w:p>
          <w:p w14:paraId="70D60218" w14:textId="5463B5FE" w:rsidR="00402FF9" w:rsidRPr="003E6EE2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(nie krótszy niż </w:t>
            </w:r>
            <w:r w:rsidR="001B74D8">
              <w:rPr>
                <w:bCs/>
                <w:i/>
                <w:color w:val="FF0000"/>
                <w:sz w:val="16"/>
                <w:szCs w:val="16"/>
              </w:rPr>
              <w:t>7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dni kalendarzowych i nie dłuższy niż </w:t>
            </w:r>
            <w:r w:rsidR="000B2A23">
              <w:rPr>
                <w:bCs/>
                <w:i/>
                <w:color w:val="FF0000"/>
                <w:sz w:val="16"/>
                <w:szCs w:val="16"/>
              </w:rPr>
              <w:t>21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dni kalendarzowych)</w:t>
            </w:r>
          </w:p>
        </w:tc>
      </w:tr>
      <w:tr w:rsidR="002444D1" w:rsidRPr="003E6EE2" w14:paraId="75401BC7" w14:textId="77777777" w:rsidTr="000B2A23">
        <w:trPr>
          <w:trHeight w:val="69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071" w14:textId="33E38149" w:rsidR="002444D1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bookmarkStart w:id="1" w:name="_Hlk180484795"/>
            <w:bookmarkEnd w:id="0"/>
            <w:r>
              <w:rPr>
                <w:b/>
                <w:bCs/>
                <w:i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87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59CDFD" w14:textId="33C52141" w:rsidR="002444D1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color w:val="C00000"/>
                <w:sz w:val="16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Opisem przedmiotu zamówienia - zał. </w:t>
            </w:r>
            <w:r>
              <w:rPr>
                <w:b/>
                <w:i/>
                <w:color w:val="0070C0"/>
                <w:sz w:val="18"/>
                <w:szCs w:val="18"/>
              </w:rPr>
              <w:t>nr 1</w:t>
            </w:r>
            <w:r w:rsidR="000B2A23">
              <w:rPr>
                <w:b/>
                <w:i/>
                <w:color w:val="0070C0"/>
                <w:sz w:val="18"/>
                <w:szCs w:val="18"/>
              </w:rPr>
              <w:t>.</w:t>
            </w:r>
            <w:r w:rsidR="001B74D8">
              <w:rPr>
                <w:b/>
                <w:i/>
                <w:color w:val="0070C0"/>
                <w:sz w:val="18"/>
                <w:szCs w:val="18"/>
              </w:rPr>
              <w:t>A</w:t>
            </w:r>
            <w:r w:rsidR="000B2A23">
              <w:rPr>
                <w:b/>
                <w:i/>
                <w:color w:val="0070C0"/>
                <w:sz w:val="18"/>
                <w:szCs w:val="18"/>
              </w:rPr>
              <w:t xml:space="preserve">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bookmarkEnd w:id="1"/>
      <w:tr w:rsidR="002444D1" w:rsidRPr="001260EB" w14:paraId="6C59D1B1" w14:textId="77777777" w:rsidTr="000B2A23">
        <w:trPr>
          <w:trHeight w:val="1134"/>
        </w:trPr>
        <w:tc>
          <w:tcPr>
            <w:tcW w:w="10065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D6F832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Oświadczam/y, że wykonanie części zamówienia zostanie powierzone Podwykonawcy:* </w:t>
            </w:r>
          </w:p>
          <w:p w14:paraId="7EFC63DC" w14:textId="770BC7E9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nie</w:t>
            </w:r>
          </w:p>
          <w:p w14:paraId="338FFCFD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tak, wartość lub procentowa część zamówienia, jaka zostanie powierzona Podwykonawcy lub Podwykonawcom: …………….…**</w:t>
            </w:r>
          </w:p>
          <w:p w14:paraId="35E9385F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…………………………………........………………………….**</w:t>
            </w:r>
          </w:p>
          <w:p w14:paraId="2040ADD7" w14:textId="4F2472C5" w:rsidR="002444D1" w:rsidRPr="001260EB" w:rsidRDefault="002444D1" w:rsidP="002444D1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     - Nazwa i dane Podwykonawcy lub Podwykonawców: …………….…(o ile jest już znany)**</w:t>
            </w:r>
          </w:p>
        </w:tc>
      </w:tr>
      <w:tr w:rsidR="000B2A23" w:rsidRPr="00AD588E" w14:paraId="725AC4F5" w14:textId="77777777" w:rsidTr="000B2A23">
        <w:trPr>
          <w:trHeight w:val="698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6A5A12F1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0B461282" w:rsidR="000B2A23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10F7D9A" w14:textId="148E887A" w:rsidR="000B2A23" w:rsidRPr="00117D8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117D87">
              <w:rPr>
                <w:i/>
                <w:sz w:val="20"/>
                <w:szCs w:val="22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117D87">
              <w:rPr>
                <w:i/>
                <w:sz w:val="20"/>
                <w:szCs w:val="22"/>
              </w:rPr>
              <w:t>t.j</w:t>
            </w:r>
            <w:proofErr w:type="spellEnd"/>
            <w:r w:rsidRPr="00117D87">
              <w:rPr>
                <w:i/>
                <w:sz w:val="20"/>
                <w:szCs w:val="22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zamówienia.</w:t>
            </w:r>
          </w:p>
          <w:p w14:paraId="4DA4B607" w14:textId="77777777" w:rsidR="000B2A23" w:rsidRPr="00DA7071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1E790869" w14:textId="77777777" w:rsidR="000B2A23" w:rsidRPr="00DA7071" w:rsidRDefault="000B2A23" w:rsidP="000B2A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24446F86" w14:textId="77777777" w:rsidR="000B2A23" w:rsidRPr="00DA7071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381C1A64" w14:textId="77777777" w:rsidR="000B2A23" w:rsidRPr="00DA7071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lastRenderedPageBreak/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99DE8EB" w14:textId="77777777" w:rsidR="000B2A23" w:rsidRPr="00DA7071" w:rsidRDefault="000B2A23" w:rsidP="000B2A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9FD60ED" w14:textId="30E6D640" w:rsidR="000B2A23" w:rsidRPr="00C907F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0B2A23" w:rsidRPr="005E6688" w:rsidRDefault="000B2A23" w:rsidP="000B2A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0B2A23" w:rsidRPr="00AD588E" w14:paraId="5A9D5904" w14:textId="77777777" w:rsidTr="000B2A23">
        <w:trPr>
          <w:trHeight w:val="426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13DFBD0D" w:rsidR="000B2A23" w:rsidRDefault="000B2A23" w:rsidP="000B2A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24 r. poz. 17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F25036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F25036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9924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245"/>
        <w:gridCol w:w="4253"/>
      </w:tblGrid>
      <w:tr w:rsidR="007E0103" w:rsidRPr="00A83032" w14:paraId="66F2D015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08DB89EB" w:rsidR="007E0103" w:rsidRPr="00A83032" w:rsidRDefault="00117D87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65F909C9" w:rsidR="007E0103" w:rsidRPr="00DA7071" w:rsidRDefault="00B17D1A" w:rsidP="00F2503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  <w:r>
              <w:rPr>
                <w:b/>
                <w:bCs/>
                <w:color w:val="4F81BD" w:themeColor="accent1"/>
                <w:sz w:val="22"/>
                <w:szCs w:val="22"/>
              </w:rPr>
              <w:t>Oświadczenie o niepodleganiu wykluczeniu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F25036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B17D1A" w:rsidRPr="00A83032" w14:paraId="781C828C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247FC00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60AA72A3" w:rsidR="00B17D1A" w:rsidRPr="00DA7071" w:rsidRDefault="00B17D1A" w:rsidP="00B17D1A">
            <w:pPr>
              <w:pStyle w:val="Tekstprzypisudolnego"/>
              <w:rPr>
                <w:bCs/>
                <w:i/>
                <w:noProof/>
                <w:color w:val="4F81BD" w:themeColor="accent1"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proofErr w:type="spellStart"/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B17D1A" w:rsidRPr="00A83032" w14:paraId="3014E0FD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4FE37D8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05FCC1D7" w:rsidR="00B17D1A" w:rsidRPr="00A83032" w:rsidRDefault="00B17D1A" w:rsidP="00B17D1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 w:rsidRPr="00DA7071">
              <w:rPr>
                <w:bCs/>
                <w:i/>
                <w:color w:val="4F81BD" w:themeColor="accent1"/>
                <w:sz w:val="22"/>
                <w:szCs w:val="22"/>
              </w:rPr>
              <w:t>(jeżeli dotyczy)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 xml:space="preserve">Załącznik  nr ........        </w:t>
            </w:r>
            <w:proofErr w:type="spellStart"/>
            <w:r w:rsidRPr="00A83032">
              <w:rPr>
                <w:bCs/>
                <w:sz w:val="22"/>
                <w:szCs w:val="22"/>
              </w:rPr>
              <w:t>str</w:t>
            </w:r>
            <w:proofErr w:type="spellEnd"/>
            <w:r w:rsidRPr="00A83032">
              <w:rPr>
                <w:bCs/>
                <w:sz w:val="22"/>
                <w:szCs w:val="22"/>
              </w:rPr>
              <w:t xml:space="preserve"> ..... do.......</w:t>
            </w:r>
          </w:p>
        </w:tc>
      </w:tr>
      <w:tr w:rsidR="00481CCF" w:rsidRPr="00A83032" w14:paraId="2330627C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B0464" w14:textId="77777777" w:rsidR="00481CCF" w:rsidRDefault="00481CCF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5E3F" w14:textId="77777777" w:rsidR="00481CCF" w:rsidRPr="00DA7071" w:rsidRDefault="00481CCF" w:rsidP="00B17D1A">
            <w:pPr>
              <w:pStyle w:val="Tekstprzypisudolnego"/>
              <w:rPr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82A2" w14:textId="77777777" w:rsidR="00481CCF" w:rsidRPr="00A83032" w:rsidRDefault="00481CCF" w:rsidP="00B17D1A">
            <w:pPr>
              <w:rPr>
                <w:bCs/>
                <w:sz w:val="22"/>
                <w:szCs w:val="22"/>
              </w:rPr>
            </w:pPr>
          </w:p>
        </w:tc>
      </w:tr>
      <w:tr w:rsidR="00481CCF" w:rsidRPr="00A83032" w14:paraId="58C27D00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30E94" w14:textId="77777777" w:rsidR="00481CCF" w:rsidRDefault="00481CCF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31523" w14:textId="77777777" w:rsidR="00481CCF" w:rsidRPr="00DA7071" w:rsidRDefault="00481CCF" w:rsidP="00B17D1A">
            <w:pPr>
              <w:pStyle w:val="Tekstprzypisudolnego"/>
              <w:rPr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EC399" w14:textId="77777777" w:rsidR="00481CCF" w:rsidRPr="00A83032" w:rsidRDefault="00481CCF" w:rsidP="00B17D1A">
            <w:pPr>
              <w:rPr>
                <w:bCs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F25036">
      <w:pPr>
        <w:pStyle w:val="Nagwek7"/>
        <w:spacing w:before="0" w:after="0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8E2421">
      <w:footerReference w:type="default" r:id="rId8"/>
      <w:headerReference w:type="first" r:id="rId9"/>
      <w:footerReference w:type="first" r:id="rId10"/>
      <w:pgSz w:w="11906" w:h="16838"/>
      <w:pgMar w:top="709" w:right="991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8A42A" w14:textId="77777777" w:rsidR="00C53FF2" w:rsidRDefault="00C53FF2" w:rsidP="00E32B78">
      <w:r>
        <w:separator/>
      </w:r>
    </w:p>
  </w:endnote>
  <w:endnote w:type="continuationSeparator" w:id="0">
    <w:p w14:paraId="3D0A5D08" w14:textId="77777777" w:rsidR="00C53FF2" w:rsidRDefault="00C53FF2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1818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7D2E216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6DC3618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50DB3BDF" w14:textId="77777777" w:rsidR="00A13AEC" w:rsidRDefault="00A13AEC" w:rsidP="00E40E25">
    <w:pPr>
      <w:pStyle w:val="Stopka"/>
      <w:jc w:val="right"/>
      <w:rPr>
        <w:sz w:val="16"/>
        <w:szCs w:val="16"/>
      </w:rPr>
    </w:pPr>
  </w:p>
  <w:p w14:paraId="0594C756" w14:textId="7641E810" w:rsidR="00A13AEC" w:rsidRDefault="00A13AEC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5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14:paraId="27BE97C1" w14:textId="77777777" w:rsidR="00A13AEC" w:rsidRDefault="00A13A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52AB0" w14:textId="77777777" w:rsidR="00CE6BAE" w:rsidRPr="00BE5754" w:rsidRDefault="00CE6BAE" w:rsidP="00CE6BAE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1C236154" w14:textId="77777777" w:rsidR="00CE6BAE" w:rsidRPr="00BE5754" w:rsidRDefault="00CE6BAE" w:rsidP="00CE6BAE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1459A09F" w14:textId="77777777" w:rsidR="00CE6BAE" w:rsidRPr="00BE5754" w:rsidRDefault="00CE6BAE" w:rsidP="00CE6BAE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60EB0A37" w14:textId="77777777" w:rsidR="00A13AEC" w:rsidRDefault="00A13AEC" w:rsidP="00202ABF">
    <w:pPr>
      <w:pStyle w:val="Stopka"/>
      <w:jc w:val="right"/>
      <w:rPr>
        <w:sz w:val="16"/>
        <w:szCs w:val="16"/>
      </w:rPr>
    </w:pPr>
  </w:p>
  <w:p w14:paraId="15A4A026" w14:textId="27DFD790" w:rsidR="00A13AEC" w:rsidRPr="00202ABF" w:rsidRDefault="00A13AEC" w:rsidP="00202ABF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AF2D3" w14:textId="77777777" w:rsidR="00C53FF2" w:rsidRDefault="00C53FF2" w:rsidP="00E32B78">
      <w:r>
        <w:separator/>
      </w:r>
    </w:p>
  </w:footnote>
  <w:footnote w:type="continuationSeparator" w:id="0">
    <w:p w14:paraId="59816A9A" w14:textId="77777777" w:rsidR="00C53FF2" w:rsidRDefault="00C53FF2" w:rsidP="00E32B78">
      <w:r>
        <w:continuationSeparator/>
      </w:r>
    </w:p>
  </w:footnote>
  <w:footnote w:id="1">
    <w:p w14:paraId="0843FA88" w14:textId="08164F5F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180F07A5" w:rsidR="00A13AEC" w:rsidRDefault="00A13AEC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20181F">
        <w:rPr>
          <w:spacing w:val="-6"/>
          <w:sz w:val="16"/>
          <w:szCs w:val="16"/>
        </w:rPr>
        <w:t>4</w:t>
      </w:r>
      <w:r w:rsidRPr="00A33017">
        <w:rPr>
          <w:spacing w:val="-6"/>
          <w:sz w:val="16"/>
          <w:szCs w:val="16"/>
        </w:rPr>
        <w:t xml:space="preserve"> r., poz. </w:t>
      </w:r>
      <w:r w:rsidR="0020181F">
        <w:rPr>
          <w:spacing w:val="-6"/>
          <w:sz w:val="16"/>
          <w:szCs w:val="16"/>
        </w:rPr>
        <w:t>236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A13AEC" w:rsidRPr="00A33017" w:rsidRDefault="00A13AEC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13349177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0E4B0B71" w14:textId="73061B61" w:rsidR="00A13AEC" w:rsidRPr="00AC2677" w:rsidRDefault="00A13AEC" w:rsidP="00AC2677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A33017">
        <w:rPr>
          <w:i/>
          <w:sz w:val="16"/>
          <w:szCs w:val="16"/>
        </w:rPr>
        <w:t xml:space="preserve"> wypełnia Wykonawca, który zamierza powierzyć część zamówienia Podwykonawcy lub Podwykonawcom.</w:t>
      </w:r>
    </w:p>
    <w:p w14:paraId="3F0D1AD0" w14:textId="77777777" w:rsidR="00A13AEC" w:rsidRDefault="00A13AEC" w:rsidP="009A2A90"/>
    <w:p w14:paraId="5398907E" w14:textId="7688CE60" w:rsidR="00A13AEC" w:rsidRPr="00A33017" w:rsidRDefault="00A13AEC" w:rsidP="00202ABF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090B4E6A" w14:textId="77777777" w:rsidR="000B2A23" w:rsidRPr="00A33017" w:rsidRDefault="000B2A23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0B2A23" w:rsidRPr="00A33017" w:rsidRDefault="000B2A23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0B2A23" w:rsidRPr="00A33017" w:rsidRDefault="000B2A23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17F7E" w14:textId="77777777" w:rsidR="00A13AEC" w:rsidRDefault="00A13AEC" w:rsidP="00935CEE">
    <w:pPr>
      <w:widowControl/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</w:rPr>
    </w:pPr>
    <w:bookmarkStart w:id="2" w:name="_Hlk95728337"/>
  </w:p>
  <w:bookmarkEnd w:id="2"/>
  <w:p w14:paraId="1B3681A3" w14:textId="77777777" w:rsidR="00A13AEC" w:rsidRPr="00870044" w:rsidRDefault="00A13AEC" w:rsidP="00870044">
    <w:pPr>
      <w:tabs>
        <w:tab w:val="center" w:pos="4536"/>
        <w:tab w:val="right" w:pos="9072"/>
      </w:tabs>
      <w:jc w:val="center"/>
      <w:rPr>
        <w:b/>
        <w:i/>
        <w:noProof/>
        <w:sz w:val="18"/>
      </w:rPr>
    </w:pPr>
  </w:p>
  <w:p w14:paraId="6220B230" w14:textId="4661204F" w:rsidR="00A13AEC" w:rsidRPr="00202ABF" w:rsidRDefault="00CC0FD5" w:rsidP="00CC0FD5">
    <w:pPr>
      <w:tabs>
        <w:tab w:val="left" w:pos="3203"/>
        <w:tab w:val="center" w:pos="4536"/>
        <w:tab w:val="center" w:pos="5103"/>
        <w:tab w:val="right" w:pos="9072"/>
      </w:tabs>
      <w:jc w:val="center"/>
      <w:rPr>
        <w:b/>
        <w:bCs/>
        <w:sz w:val="16"/>
        <w:szCs w:val="16"/>
        <w:lang w:eastAsia="en-US"/>
      </w:rPr>
    </w:pPr>
    <w:r>
      <w:rPr>
        <w:noProof/>
      </w:rPr>
      <w:drawing>
        <wp:inline distT="0" distB="0" distL="0" distR="0" wp14:anchorId="2579501D" wp14:editId="3A0324A1">
          <wp:extent cx="2224405" cy="63309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E3A"/>
    <w:rsid w:val="00007B33"/>
    <w:rsid w:val="00010E1B"/>
    <w:rsid w:val="00012824"/>
    <w:rsid w:val="00012B59"/>
    <w:rsid w:val="00013587"/>
    <w:rsid w:val="00014934"/>
    <w:rsid w:val="00020574"/>
    <w:rsid w:val="000239ED"/>
    <w:rsid w:val="00024969"/>
    <w:rsid w:val="00026AB4"/>
    <w:rsid w:val="00030E09"/>
    <w:rsid w:val="0003114F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C57"/>
    <w:rsid w:val="0009277A"/>
    <w:rsid w:val="00092B97"/>
    <w:rsid w:val="00096768"/>
    <w:rsid w:val="00096ACB"/>
    <w:rsid w:val="000A00D2"/>
    <w:rsid w:val="000A1431"/>
    <w:rsid w:val="000A4B66"/>
    <w:rsid w:val="000A7497"/>
    <w:rsid w:val="000B07A5"/>
    <w:rsid w:val="000B145E"/>
    <w:rsid w:val="000B1735"/>
    <w:rsid w:val="000B2A23"/>
    <w:rsid w:val="000B58F6"/>
    <w:rsid w:val="000B5FB0"/>
    <w:rsid w:val="000B7F9F"/>
    <w:rsid w:val="000C2C90"/>
    <w:rsid w:val="000C4BE6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1533D"/>
    <w:rsid w:val="00117D87"/>
    <w:rsid w:val="00121A6D"/>
    <w:rsid w:val="00125CEC"/>
    <w:rsid w:val="001260EB"/>
    <w:rsid w:val="00127D06"/>
    <w:rsid w:val="00130225"/>
    <w:rsid w:val="00130BB6"/>
    <w:rsid w:val="00130EF1"/>
    <w:rsid w:val="00131A0B"/>
    <w:rsid w:val="00133C7E"/>
    <w:rsid w:val="001342C3"/>
    <w:rsid w:val="00137E73"/>
    <w:rsid w:val="001454FF"/>
    <w:rsid w:val="00155CB4"/>
    <w:rsid w:val="00161223"/>
    <w:rsid w:val="0016195D"/>
    <w:rsid w:val="00162C5A"/>
    <w:rsid w:val="00162F47"/>
    <w:rsid w:val="00183822"/>
    <w:rsid w:val="00183FA1"/>
    <w:rsid w:val="00185017"/>
    <w:rsid w:val="00196F65"/>
    <w:rsid w:val="001972AB"/>
    <w:rsid w:val="001977E1"/>
    <w:rsid w:val="001A3F6F"/>
    <w:rsid w:val="001A451B"/>
    <w:rsid w:val="001A4F04"/>
    <w:rsid w:val="001B1BAE"/>
    <w:rsid w:val="001B69FC"/>
    <w:rsid w:val="001B74D8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AAC"/>
    <w:rsid w:val="001E36A0"/>
    <w:rsid w:val="001F4B4A"/>
    <w:rsid w:val="001F5AEC"/>
    <w:rsid w:val="001F6A84"/>
    <w:rsid w:val="001F7876"/>
    <w:rsid w:val="0020181F"/>
    <w:rsid w:val="00201F44"/>
    <w:rsid w:val="00202ABF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24811"/>
    <w:rsid w:val="002344F9"/>
    <w:rsid w:val="00234F7C"/>
    <w:rsid w:val="00236439"/>
    <w:rsid w:val="00240A3B"/>
    <w:rsid w:val="00243362"/>
    <w:rsid w:val="00243ABB"/>
    <w:rsid w:val="002444D1"/>
    <w:rsid w:val="00244CD3"/>
    <w:rsid w:val="002459B5"/>
    <w:rsid w:val="0024753C"/>
    <w:rsid w:val="00252ADB"/>
    <w:rsid w:val="002548D4"/>
    <w:rsid w:val="002604A1"/>
    <w:rsid w:val="00262121"/>
    <w:rsid w:val="00262524"/>
    <w:rsid w:val="0026372F"/>
    <w:rsid w:val="0026761F"/>
    <w:rsid w:val="00270033"/>
    <w:rsid w:val="00271C3F"/>
    <w:rsid w:val="00272AC9"/>
    <w:rsid w:val="0027300A"/>
    <w:rsid w:val="00273469"/>
    <w:rsid w:val="00274B14"/>
    <w:rsid w:val="00275FE7"/>
    <w:rsid w:val="002831D1"/>
    <w:rsid w:val="00284476"/>
    <w:rsid w:val="00286C20"/>
    <w:rsid w:val="00294388"/>
    <w:rsid w:val="002A0BEA"/>
    <w:rsid w:val="002A3A7B"/>
    <w:rsid w:val="002A4C71"/>
    <w:rsid w:val="002A6867"/>
    <w:rsid w:val="002B42FC"/>
    <w:rsid w:val="002B5AA0"/>
    <w:rsid w:val="002C0666"/>
    <w:rsid w:val="002C7018"/>
    <w:rsid w:val="002D03D4"/>
    <w:rsid w:val="002D5128"/>
    <w:rsid w:val="002D538D"/>
    <w:rsid w:val="002D6D06"/>
    <w:rsid w:val="002E0CB8"/>
    <w:rsid w:val="002E10F3"/>
    <w:rsid w:val="002E674D"/>
    <w:rsid w:val="002F342E"/>
    <w:rsid w:val="00305737"/>
    <w:rsid w:val="003133C1"/>
    <w:rsid w:val="00313464"/>
    <w:rsid w:val="00313810"/>
    <w:rsid w:val="00314AF0"/>
    <w:rsid w:val="003156A8"/>
    <w:rsid w:val="003158DC"/>
    <w:rsid w:val="0031661E"/>
    <w:rsid w:val="00317726"/>
    <w:rsid w:val="00317B0C"/>
    <w:rsid w:val="00320503"/>
    <w:rsid w:val="00321AD2"/>
    <w:rsid w:val="003376FB"/>
    <w:rsid w:val="00337888"/>
    <w:rsid w:val="003412DD"/>
    <w:rsid w:val="00341320"/>
    <w:rsid w:val="00341C54"/>
    <w:rsid w:val="003420BF"/>
    <w:rsid w:val="0034512D"/>
    <w:rsid w:val="003457E5"/>
    <w:rsid w:val="003478B3"/>
    <w:rsid w:val="00350CB4"/>
    <w:rsid w:val="003521BD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82055"/>
    <w:rsid w:val="00390F8D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E6EE2"/>
    <w:rsid w:val="003F1BE6"/>
    <w:rsid w:val="003F43F3"/>
    <w:rsid w:val="003F6930"/>
    <w:rsid w:val="003F6D2F"/>
    <w:rsid w:val="00400A7B"/>
    <w:rsid w:val="004016DB"/>
    <w:rsid w:val="00402FF9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66F0A"/>
    <w:rsid w:val="00470948"/>
    <w:rsid w:val="00475A0A"/>
    <w:rsid w:val="00481CCF"/>
    <w:rsid w:val="004861BD"/>
    <w:rsid w:val="00490582"/>
    <w:rsid w:val="00495427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4B04"/>
    <w:rsid w:val="004D7E0A"/>
    <w:rsid w:val="004E0428"/>
    <w:rsid w:val="004E59D9"/>
    <w:rsid w:val="004E694F"/>
    <w:rsid w:val="004E7B57"/>
    <w:rsid w:val="004F0EA6"/>
    <w:rsid w:val="004F3C39"/>
    <w:rsid w:val="004F4BCC"/>
    <w:rsid w:val="004F5534"/>
    <w:rsid w:val="004F6F2C"/>
    <w:rsid w:val="004F7239"/>
    <w:rsid w:val="005006CC"/>
    <w:rsid w:val="00500794"/>
    <w:rsid w:val="00501765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57BDE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27A5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E3D0C"/>
    <w:rsid w:val="006F043D"/>
    <w:rsid w:val="006F0FEC"/>
    <w:rsid w:val="006F20B5"/>
    <w:rsid w:val="006F3178"/>
    <w:rsid w:val="006F38D2"/>
    <w:rsid w:val="006F432F"/>
    <w:rsid w:val="006F6CBE"/>
    <w:rsid w:val="00702672"/>
    <w:rsid w:val="0070288A"/>
    <w:rsid w:val="007042AC"/>
    <w:rsid w:val="007046C3"/>
    <w:rsid w:val="007071C5"/>
    <w:rsid w:val="007075CC"/>
    <w:rsid w:val="00730419"/>
    <w:rsid w:val="007377F2"/>
    <w:rsid w:val="00737D7A"/>
    <w:rsid w:val="0074141E"/>
    <w:rsid w:val="00744749"/>
    <w:rsid w:val="00745053"/>
    <w:rsid w:val="007463BC"/>
    <w:rsid w:val="00746E32"/>
    <w:rsid w:val="007509D4"/>
    <w:rsid w:val="00753910"/>
    <w:rsid w:val="00755581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C705E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4D8F"/>
    <w:rsid w:val="00825D8F"/>
    <w:rsid w:val="008312EF"/>
    <w:rsid w:val="008354BC"/>
    <w:rsid w:val="00836F30"/>
    <w:rsid w:val="00840388"/>
    <w:rsid w:val="008442A5"/>
    <w:rsid w:val="00844D28"/>
    <w:rsid w:val="008479E5"/>
    <w:rsid w:val="008518F2"/>
    <w:rsid w:val="0085347A"/>
    <w:rsid w:val="00855C17"/>
    <w:rsid w:val="00861A4F"/>
    <w:rsid w:val="00863436"/>
    <w:rsid w:val="0086391C"/>
    <w:rsid w:val="0086454E"/>
    <w:rsid w:val="00866414"/>
    <w:rsid w:val="00870044"/>
    <w:rsid w:val="00872775"/>
    <w:rsid w:val="00876F0C"/>
    <w:rsid w:val="0087707A"/>
    <w:rsid w:val="008809A0"/>
    <w:rsid w:val="008810B6"/>
    <w:rsid w:val="008824C6"/>
    <w:rsid w:val="00882A32"/>
    <w:rsid w:val="008944EC"/>
    <w:rsid w:val="008955B5"/>
    <w:rsid w:val="00896BE9"/>
    <w:rsid w:val="008A7AD2"/>
    <w:rsid w:val="008B1212"/>
    <w:rsid w:val="008C206D"/>
    <w:rsid w:val="008C252A"/>
    <w:rsid w:val="008C42C4"/>
    <w:rsid w:val="008C72CD"/>
    <w:rsid w:val="008D2F13"/>
    <w:rsid w:val="008D517F"/>
    <w:rsid w:val="008D59A9"/>
    <w:rsid w:val="008D63C9"/>
    <w:rsid w:val="008D7765"/>
    <w:rsid w:val="008E1FE1"/>
    <w:rsid w:val="008E242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50DD"/>
    <w:rsid w:val="00920975"/>
    <w:rsid w:val="00920ADF"/>
    <w:rsid w:val="0092350E"/>
    <w:rsid w:val="00924D14"/>
    <w:rsid w:val="009254BD"/>
    <w:rsid w:val="0092705F"/>
    <w:rsid w:val="00930166"/>
    <w:rsid w:val="00930344"/>
    <w:rsid w:val="00931C28"/>
    <w:rsid w:val="0093239E"/>
    <w:rsid w:val="00935CEE"/>
    <w:rsid w:val="009379DB"/>
    <w:rsid w:val="00937ABA"/>
    <w:rsid w:val="00940723"/>
    <w:rsid w:val="009477EE"/>
    <w:rsid w:val="009503D5"/>
    <w:rsid w:val="00955CD1"/>
    <w:rsid w:val="0095670B"/>
    <w:rsid w:val="00960108"/>
    <w:rsid w:val="0096130C"/>
    <w:rsid w:val="009643E6"/>
    <w:rsid w:val="0096500A"/>
    <w:rsid w:val="00966BE5"/>
    <w:rsid w:val="0096787E"/>
    <w:rsid w:val="009734F8"/>
    <w:rsid w:val="0097492E"/>
    <w:rsid w:val="00982329"/>
    <w:rsid w:val="0098358C"/>
    <w:rsid w:val="00984675"/>
    <w:rsid w:val="00995285"/>
    <w:rsid w:val="00997F8D"/>
    <w:rsid w:val="009A209A"/>
    <w:rsid w:val="009A2A90"/>
    <w:rsid w:val="009A4D26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682F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13AEC"/>
    <w:rsid w:val="00A22759"/>
    <w:rsid w:val="00A263CB"/>
    <w:rsid w:val="00A308C8"/>
    <w:rsid w:val="00A31F4E"/>
    <w:rsid w:val="00A33017"/>
    <w:rsid w:val="00A33E6B"/>
    <w:rsid w:val="00A359B6"/>
    <w:rsid w:val="00A37629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4708"/>
    <w:rsid w:val="00A74DE2"/>
    <w:rsid w:val="00A83032"/>
    <w:rsid w:val="00A8366A"/>
    <w:rsid w:val="00A877DD"/>
    <w:rsid w:val="00A93E97"/>
    <w:rsid w:val="00A95316"/>
    <w:rsid w:val="00AA0E65"/>
    <w:rsid w:val="00AA60B4"/>
    <w:rsid w:val="00AA6147"/>
    <w:rsid w:val="00AA74C9"/>
    <w:rsid w:val="00AB039C"/>
    <w:rsid w:val="00AB12E9"/>
    <w:rsid w:val="00AB41E4"/>
    <w:rsid w:val="00AB5873"/>
    <w:rsid w:val="00AB5F4F"/>
    <w:rsid w:val="00AC2677"/>
    <w:rsid w:val="00AC2AF7"/>
    <w:rsid w:val="00AC404F"/>
    <w:rsid w:val="00AC60DD"/>
    <w:rsid w:val="00AD2053"/>
    <w:rsid w:val="00AD41A9"/>
    <w:rsid w:val="00AE37F9"/>
    <w:rsid w:val="00AF19A1"/>
    <w:rsid w:val="00AF545B"/>
    <w:rsid w:val="00B00803"/>
    <w:rsid w:val="00B02CC5"/>
    <w:rsid w:val="00B0693E"/>
    <w:rsid w:val="00B06E03"/>
    <w:rsid w:val="00B10D07"/>
    <w:rsid w:val="00B14231"/>
    <w:rsid w:val="00B153F2"/>
    <w:rsid w:val="00B16184"/>
    <w:rsid w:val="00B17D1A"/>
    <w:rsid w:val="00B203E9"/>
    <w:rsid w:val="00B20E3D"/>
    <w:rsid w:val="00B22098"/>
    <w:rsid w:val="00B221A3"/>
    <w:rsid w:val="00B25BBF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3FF2"/>
    <w:rsid w:val="00C5482B"/>
    <w:rsid w:val="00C63B38"/>
    <w:rsid w:val="00C63DC7"/>
    <w:rsid w:val="00C64B40"/>
    <w:rsid w:val="00C66253"/>
    <w:rsid w:val="00C670FE"/>
    <w:rsid w:val="00C70DAA"/>
    <w:rsid w:val="00C714BD"/>
    <w:rsid w:val="00C777CB"/>
    <w:rsid w:val="00C7780B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46E0"/>
    <w:rsid w:val="00CB5484"/>
    <w:rsid w:val="00CB54F4"/>
    <w:rsid w:val="00CB5DB0"/>
    <w:rsid w:val="00CB698F"/>
    <w:rsid w:val="00CC0FD5"/>
    <w:rsid w:val="00CC1B9D"/>
    <w:rsid w:val="00CC6F5D"/>
    <w:rsid w:val="00CD207E"/>
    <w:rsid w:val="00CD25D8"/>
    <w:rsid w:val="00CD2D6B"/>
    <w:rsid w:val="00CE1619"/>
    <w:rsid w:val="00CE17C3"/>
    <w:rsid w:val="00CE1828"/>
    <w:rsid w:val="00CE4071"/>
    <w:rsid w:val="00CE4909"/>
    <w:rsid w:val="00CE6BAE"/>
    <w:rsid w:val="00CF02EF"/>
    <w:rsid w:val="00CF15B5"/>
    <w:rsid w:val="00CF2471"/>
    <w:rsid w:val="00CF5315"/>
    <w:rsid w:val="00CF714F"/>
    <w:rsid w:val="00D00D55"/>
    <w:rsid w:val="00D00FD2"/>
    <w:rsid w:val="00D01F74"/>
    <w:rsid w:val="00D051AB"/>
    <w:rsid w:val="00D060E8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5C7"/>
    <w:rsid w:val="00D54A51"/>
    <w:rsid w:val="00D57456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0C77"/>
    <w:rsid w:val="00D82467"/>
    <w:rsid w:val="00D82706"/>
    <w:rsid w:val="00D8462E"/>
    <w:rsid w:val="00D84CFC"/>
    <w:rsid w:val="00D873FC"/>
    <w:rsid w:val="00D90945"/>
    <w:rsid w:val="00D90EF3"/>
    <w:rsid w:val="00D9719C"/>
    <w:rsid w:val="00D9729B"/>
    <w:rsid w:val="00DA2CF9"/>
    <w:rsid w:val="00DA4B34"/>
    <w:rsid w:val="00DA6D8F"/>
    <w:rsid w:val="00DA7071"/>
    <w:rsid w:val="00DB0016"/>
    <w:rsid w:val="00DB4080"/>
    <w:rsid w:val="00DB4A0C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664"/>
    <w:rsid w:val="00E11996"/>
    <w:rsid w:val="00E11F01"/>
    <w:rsid w:val="00E2333A"/>
    <w:rsid w:val="00E25B52"/>
    <w:rsid w:val="00E2654D"/>
    <w:rsid w:val="00E26D39"/>
    <w:rsid w:val="00E32B78"/>
    <w:rsid w:val="00E343FD"/>
    <w:rsid w:val="00E345CF"/>
    <w:rsid w:val="00E40E25"/>
    <w:rsid w:val="00E44C4E"/>
    <w:rsid w:val="00E454CF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0B88"/>
    <w:rsid w:val="00EB2B97"/>
    <w:rsid w:val="00EB79A9"/>
    <w:rsid w:val="00EC001A"/>
    <w:rsid w:val="00EC2E00"/>
    <w:rsid w:val="00EC6A40"/>
    <w:rsid w:val="00ED09D8"/>
    <w:rsid w:val="00ED0D40"/>
    <w:rsid w:val="00ED12C7"/>
    <w:rsid w:val="00ED776D"/>
    <w:rsid w:val="00EE0A70"/>
    <w:rsid w:val="00EE28E9"/>
    <w:rsid w:val="00EE3DAF"/>
    <w:rsid w:val="00EE3F81"/>
    <w:rsid w:val="00EE55C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056"/>
    <w:rsid w:val="00F06664"/>
    <w:rsid w:val="00F066F9"/>
    <w:rsid w:val="00F0694D"/>
    <w:rsid w:val="00F07AEA"/>
    <w:rsid w:val="00F11358"/>
    <w:rsid w:val="00F12AE0"/>
    <w:rsid w:val="00F14350"/>
    <w:rsid w:val="00F17437"/>
    <w:rsid w:val="00F2224B"/>
    <w:rsid w:val="00F234CB"/>
    <w:rsid w:val="00F25036"/>
    <w:rsid w:val="00F27C88"/>
    <w:rsid w:val="00F301F5"/>
    <w:rsid w:val="00F320F6"/>
    <w:rsid w:val="00F342F6"/>
    <w:rsid w:val="00F37BB3"/>
    <w:rsid w:val="00F456EC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4228"/>
    <w:rsid w:val="00FE587C"/>
    <w:rsid w:val="00FE64F4"/>
    <w:rsid w:val="00FF0544"/>
    <w:rsid w:val="00FF08CE"/>
    <w:rsid w:val="00F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00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A6C6B-917E-4258-97FB-01C1169A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1128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Paweł Starczewski</cp:lastModifiedBy>
  <cp:revision>3</cp:revision>
  <cp:lastPrinted>2022-07-18T13:00:00Z</cp:lastPrinted>
  <dcterms:created xsi:type="dcterms:W3CDTF">2024-11-21T06:41:00Z</dcterms:created>
  <dcterms:modified xsi:type="dcterms:W3CDTF">2024-11-21T12:37:00Z</dcterms:modified>
</cp:coreProperties>
</file>