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7476" w14:textId="680B1715" w:rsidR="00321CE3" w:rsidRPr="00D70EBD" w:rsidRDefault="00321CE3" w:rsidP="00321CE3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009B2524" w14:textId="77777777" w:rsidR="00321CE3" w:rsidRPr="00321CE3" w:rsidRDefault="00321CE3" w:rsidP="00321CE3">
      <w:pPr>
        <w:tabs>
          <w:tab w:val="left" w:pos="284"/>
          <w:tab w:val="left" w:pos="3119"/>
        </w:tabs>
        <w:spacing w:after="40" w:line="288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AEC94F1" w14:textId="262FAA76" w:rsidR="00321CE3" w:rsidRPr="00321CE3" w:rsidRDefault="00321CE3" w:rsidP="00321CE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1CE3">
        <w:rPr>
          <w:rFonts w:ascii="Calibri" w:hAnsi="Calibri" w:cs="Calibri"/>
          <w:b/>
          <w:bCs/>
          <w:sz w:val="28"/>
          <w:szCs w:val="28"/>
        </w:rPr>
        <w:t>OŚWIADCZENI</w:t>
      </w:r>
      <w:r w:rsidR="00A56A22">
        <w:rPr>
          <w:rFonts w:ascii="Calibri" w:hAnsi="Calibri" w:cs="Calibri"/>
          <w:b/>
          <w:bCs/>
          <w:sz w:val="28"/>
          <w:szCs w:val="28"/>
        </w:rPr>
        <w:t xml:space="preserve">E </w:t>
      </w:r>
      <w:r w:rsidRPr="00321CE3">
        <w:rPr>
          <w:rFonts w:ascii="Calibri" w:hAnsi="Calibri" w:cs="Calibri"/>
          <w:b/>
          <w:bCs/>
          <w:sz w:val="28"/>
          <w:szCs w:val="28"/>
        </w:rPr>
        <w:t>WYKONAWCY</w:t>
      </w:r>
    </w:p>
    <w:p w14:paraId="411ACA9A" w14:textId="77777777" w:rsidR="00321CE3" w:rsidRDefault="00321CE3" w:rsidP="00321CE3">
      <w:pPr>
        <w:tabs>
          <w:tab w:val="left" w:pos="284"/>
        </w:tabs>
        <w:spacing w:after="40"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21CE3">
        <w:rPr>
          <w:rFonts w:ascii="Calibri" w:hAnsi="Calibri" w:cs="Calibri"/>
          <w:b/>
          <w:bCs/>
          <w:sz w:val="28"/>
          <w:szCs w:val="28"/>
        </w:rPr>
        <w:t>WRAZ Z WYKAZEM PARAMETRÓW KRATY</w:t>
      </w:r>
    </w:p>
    <w:p w14:paraId="185EE65F" w14:textId="77777777" w:rsidR="00321CE3" w:rsidRPr="00321CE3" w:rsidRDefault="00321CE3" w:rsidP="00321CE3">
      <w:pPr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B246324" w14:textId="77777777" w:rsidR="00321CE3" w:rsidRPr="00321CE3" w:rsidRDefault="00321CE3" w:rsidP="00321CE3">
      <w:pPr>
        <w:spacing w:after="40" w:line="264" w:lineRule="auto"/>
        <w:jc w:val="center"/>
        <w:rPr>
          <w:rFonts w:ascii="Calibri" w:hAnsi="Calibri" w:cs="Calibri"/>
          <w:b/>
          <w:bCs/>
        </w:rPr>
      </w:pPr>
      <w:r w:rsidRPr="00321CE3">
        <w:rPr>
          <w:rFonts w:asciiTheme="minorHAnsi" w:hAnsiTheme="minorHAnsi" w:cstheme="minorHAnsi"/>
          <w:bCs/>
        </w:rPr>
        <w:t xml:space="preserve">do postępowania o udzielenie zamówienia publicznego pn. </w:t>
      </w:r>
      <w:r w:rsidRPr="00B53CA3">
        <w:rPr>
          <w:rFonts w:asciiTheme="minorHAnsi" w:hAnsiTheme="minorHAnsi" w:cstheme="minorHAnsi"/>
          <w:b/>
        </w:rPr>
        <w:t>d</w:t>
      </w:r>
      <w:r w:rsidRPr="00B53CA3">
        <w:rPr>
          <w:rFonts w:ascii="Calibri" w:eastAsia="Calibri" w:hAnsi="Calibri" w:cs="Calibri"/>
          <w:b/>
          <w:lang w:eastAsia="en-US"/>
        </w:rPr>
        <w:t>o</w:t>
      </w:r>
      <w:r w:rsidRPr="00321CE3">
        <w:rPr>
          <w:rFonts w:ascii="Calibri" w:eastAsia="Calibri" w:hAnsi="Calibri" w:cs="Calibri"/>
          <w:b/>
          <w:bCs/>
          <w:lang w:eastAsia="en-US"/>
        </w:rPr>
        <w:t>stawa, montaż oraz rozruch fabrycznie nowej kraty typu zgrzebłowo-bębnowej obsługującej punkt zlewczy na terenie oczyszczalni ścieków GWDA w Pile</w:t>
      </w:r>
      <w:r w:rsidRPr="00321CE3">
        <w:rPr>
          <w:rFonts w:ascii="Calibri" w:hAnsi="Calibri" w:cs="Calibri"/>
          <w:b/>
          <w:bCs/>
        </w:rPr>
        <w:t xml:space="preserve">. </w:t>
      </w:r>
      <w:r w:rsidRPr="00321CE3">
        <w:rPr>
          <w:rFonts w:ascii="Calibri" w:hAnsi="Calibri" w:cs="Calibri"/>
        </w:rPr>
        <w:t>Nr postępowania:</w:t>
      </w:r>
      <w:r w:rsidRPr="00321CE3">
        <w:rPr>
          <w:rFonts w:ascii="Calibri" w:hAnsi="Calibri" w:cs="Calibri"/>
          <w:b/>
          <w:bCs/>
        </w:rPr>
        <w:t xml:space="preserve"> GWDA/ZP/3/23/AO.</w:t>
      </w:r>
      <w:r w:rsidRPr="00321CE3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</w:p>
    <w:p w14:paraId="2DFC21D6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JA/MY:</w:t>
      </w:r>
    </w:p>
    <w:p w14:paraId="3CAAECB4" w14:textId="77777777" w:rsidR="00321CE3" w:rsidRPr="00321CE3" w:rsidRDefault="00321CE3" w:rsidP="00321CE3">
      <w:pPr>
        <w:tabs>
          <w:tab w:val="left" w:pos="9214"/>
        </w:tabs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________________________________________________________________________________</w:t>
      </w:r>
    </w:p>
    <w:p w14:paraId="044786B1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21CE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4706EAD9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</w:p>
    <w:p w14:paraId="6F6C69A9" w14:textId="77777777" w:rsidR="00321CE3" w:rsidRPr="00321CE3" w:rsidRDefault="00321CE3" w:rsidP="00321CE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działając w imieniu i na rzecz:</w:t>
      </w:r>
    </w:p>
    <w:p w14:paraId="2D1E68A3" w14:textId="77777777" w:rsidR="00321CE3" w:rsidRPr="00321CE3" w:rsidRDefault="00321CE3" w:rsidP="00321CE3">
      <w:pPr>
        <w:tabs>
          <w:tab w:val="left" w:pos="9214"/>
        </w:tabs>
        <w:jc w:val="both"/>
        <w:rPr>
          <w:rFonts w:asciiTheme="minorHAnsi" w:hAnsiTheme="minorHAnsi" w:cstheme="minorHAnsi"/>
        </w:rPr>
      </w:pPr>
      <w:r w:rsidRPr="00321CE3">
        <w:rPr>
          <w:rFonts w:asciiTheme="minorHAnsi" w:hAnsiTheme="minorHAnsi" w:cstheme="minorHAnsi"/>
        </w:rPr>
        <w:t>________________________________________________________________________________</w:t>
      </w:r>
    </w:p>
    <w:p w14:paraId="02A112F4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21CE3">
        <w:rPr>
          <w:rFonts w:asciiTheme="minorHAnsi" w:hAnsiTheme="minorHAnsi" w:cstheme="minorHAnsi"/>
          <w:i/>
          <w:sz w:val="20"/>
          <w:szCs w:val="20"/>
        </w:rPr>
        <w:t>(nazwa i adres Wykonawcy/Wykonawców wspólnie ubiegających się o udzielenie zamówienia)</w:t>
      </w:r>
    </w:p>
    <w:p w14:paraId="7860D708" w14:textId="77777777" w:rsidR="00321CE3" w:rsidRPr="00321CE3" w:rsidRDefault="00321CE3" w:rsidP="00321CE3">
      <w:pPr>
        <w:tabs>
          <w:tab w:val="left" w:pos="9214"/>
        </w:tabs>
        <w:jc w:val="center"/>
        <w:rPr>
          <w:rFonts w:asciiTheme="minorHAnsi" w:hAnsiTheme="minorHAnsi" w:cstheme="minorHAnsi"/>
          <w:i/>
        </w:rPr>
      </w:pPr>
    </w:p>
    <w:p w14:paraId="36BDABFC" w14:textId="2F451336" w:rsidR="00321CE3" w:rsidRPr="00321CE3" w:rsidRDefault="00321CE3" w:rsidP="00321CE3">
      <w:pPr>
        <w:numPr>
          <w:ilvl w:val="0"/>
          <w:numId w:val="2"/>
        </w:numPr>
        <w:ind w:left="567" w:hanging="567"/>
        <w:contextualSpacing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Oświadczam/y, że oferujemy dostawę kraty</w:t>
      </w:r>
      <w:r w:rsidR="00B53CA3">
        <w:rPr>
          <w:rFonts w:ascii="Calibri" w:hAnsi="Calibri" w:cstheme="minorHAnsi"/>
        </w:rPr>
        <w:t>:</w:t>
      </w:r>
    </w:p>
    <w:p w14:paraId="14C38CFD" w14:textId="77777777" w:rsidR="00321CE3" w:rsidRPr="00321CE3" w:rsidRDefault="00321CE3" w:rsidP="00321CE3">
      <w:pPr>
        <w:ind w:left="567"/>
        <w:contextualSpacing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PRODUCENT:…………………………………………………………………………………………………………..</w:t>
      </w:r>
    </w:p>
    <w:p w14:paraId="2D047B09" w14:textId="043C9517" w:rsidR="00321CE3" w:rsidRPr="00321CE3" w:rsidRDefault="00321CE3" w:rsidP="00321CE3">
      <w:pPr>
        <w:spacing w:after="120"/>
        <w:ind w:left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 xml:space="preserve">MODEL: ………………………………………………………………………………………………………………..., która spełnia wymogi określone przez Zamawiającego </w:t>
      </w:r>
      <w:r w:rsidR="00B53CA3">
        <w:rPr>
          <w:rFonts w:ascii="Calibri" w:hAnsi="Calibri" w:cstheme="minorHAnsi"/>
        </w:rPr>
        <w:t xml:space="preserve">określone </w:t>
      </w:r>
      <w:r w:rsidRPr="00321CE3">
        <w:rPr>
          <w:rFonts w:ascii="Calibri" w:hAnsi="Calibri" w:cstheme="minorHAnsi"/>
        </w:rPr>
        <w:t>w SWZ.</w:t>
      </w:r>
    </w:p>
    <w:p w14:paraId="44EAE229" w14:textId="77777777" w:rsidR="00326818" w:rsidRDefault="00321CE3" w:rsidP="00326818">
      <w:pPr>
        <w:numPr>
          <w:ilvl w:val="0"/>
          <w:numId w:val="2"/>
        </w:numPr>
        <w:spacing w:after="120"/>
        <w:ind w:left="567" w:hanging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Oświadczam/y, że oferowana krata jest fabrycznie nowa i kompletna.</w:t>
      </w:r>
    </w:p>
    <w:p w14:paraId="66A160D1" w14:textId="61186F5D" w:rsidR="00326818" w:rsidRPr="00B53CA3" w:rsidRDefault="00326818" w:rsidP="00326818">
      <w:pPr>
        <w:numPr>
          <w:ilvl w:val="0"/>
          <w:numId w:val="2"/>
        </w:numPr>
        <w:spacing w:after="120"/>
        <w:ind w:left="567" w:hanging="567"/>
        <w:rPr>
          <w:rFonts w:ascii="Calibri" w:hAnsi="Calibri" w:cstheme="minorHAnsi"/>
        </w:rPr>
      </w:pPr>
      <w:r w:rsidRPr="00321CE3">
        <w:rPr>
          <w:rFonts w:ascii="Calibri" w:hAnsi="Calibri" w:cstheme="minorHAnsi"/>
        </w:rPr>
        <w:t>Oświadczam/</w:t>
      </w:r>
      <w:r w:rsidRPr="00B53CA3">
        <w:rPr>
          <w:rFonts w:ascii="Calibri" w:hAnsi="Calibri" w:cstheme="minorHAnsi"/>
        </w:rPr>
        <w:t xml:space="preserve">y, </w:t>
      </w:r>
      <w:r w:rsidRPr="00B53CA3">
        <w:rPr>
          <w:rFonts w:ascii="Calibri" w:hAnsi="Calibri" w:cs="Calibri"/>
        </w:rPr>
        <w:t>że krata wraz z układami sterowania będzie posiadała w dniu odbioru Deklarację zgodności WE/UE.</w:t>
      </w:r>
    </w:p>
    <w:p w14:paraId="75E00C32" w14:textId="63ED1D97" w:rsidR="00321CE3" w:rsidRPr="00B53CA3" w:rsidRDefault="00321CE3" w:rsidP="007115EA">
      <w:pPr>
        <w:numPr>
          <w:ilvl w:val="0"/>
          <w:numId w:val="2"/>
        </w:numPr>
        <w:ind w:left="567" w:hanging="567"/>
        <w:contextualSpacing/>
        <w:rPr>
          <w:rFonts w:ascii="Calibri" w:hAnsi="Calibri" w:cstheme="minorHAnsi"/>
        </w:rPr>
      </w:pPr>
      <w:r w:rsidRPr="00B53CA3">
        <w:rPr>
          <w:rFonts w:ascii="Calibri" w:hAnsi="Calibri" w:cstheme="minorHAnsi"/>
        </w:rPr>
        <w:t xml:space="preserve">Oświadczam/y, że oferowana krata </w:t>
      </w:r>
      <w:r w:rsidR="00326818" w:rsidRPr="00B53CA3">
        <w:rPr>
          <w:rFonts w:ascii="Calibri" w:hAnsi="Calibri" w:cs="Calibri"/>
          <w:bCs/>
        </w:rPr>
        <w:t xml:space="preserve">spełnia wymagania określone w SWZ i Szczegółowym opisie zamówienia oraz </w:t>
      </w:r>
      <w:r w:rsidRPr="00B53CA3">
        <w:rPr>
          <w:rFonts w:ascii="Calibri" w:hAnsi="Calibri" w:cstheme="minorHAnsi"/>
        </w:rPr>
        <w:t xml:space="preserve">posiada następujące parametry </w:t>
      </w:r>
      <w:r w:rsidRPr="00B53CA3">
        <w:rPr>
          <w:rFonts w:ascii="Calibri" w:hAnsi="Calibri" w:cstheme="minorHAnsi"/>
          <w:i/>
          <w:iCs/>
        </w:rPr>
        <w:t>(należy odpowiednio wypełnić)</w:t>
      </w:r>
      <w:r w:rsidRPr="00B53CA3">
        <w:rPr>
          <w:rFonts w:ascii="Calibri" w:hAnsi="Calibri" w:cstheme="minorHAnsi"/>
        </w:rPr>
        <w:t>:</w:t>
      </w:r>
    </w:p>
    <w:p w14:paraId="712531BD" w14:textId="77777777" w:rsidR="00E95289" w:rsidRDefault="00E95289" w:rsidP="00E95289">
      <w:pPr>
        <w:jc w:val="center"/>
        <w:rPr>
          <w:rFonts w:ascii="Calibri" w:hAnsi="Calibri" w:cs="Calibr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04"/>
        <w:gridCol w:w="7513"/>
        <w:gridCol w:w="1843"/>
      </w:tblGrid>
      <w:tr w:rsidR="00E95289" w14:paraId="2F2DA64C" w14:textId="77777777" w:rsidTr="00326818">
        <w:trPr>
          <w:trHeight w:val="379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1A40A9" w14:textId="4DAFA0F8" w:rsidR="00E95289" w:rsidRPr="00326818" w:rsidRDefault="00E95289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Specyfikacja parametrów i wymagań technicznych</w:t>
            </w:r>
            <w:r w:rsidR="004A6E07"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i technologicznych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2F6C56" w14:textId="2B2428CA" w:rsidR="00E95289" w:rsidRPr="00326818" w:rsidRDefault="00E95289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Parametry oferowane</w:t>
            </w:r>
            <w:r w:rsidR="004A6E07"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j</w:t>
            </w: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 w:rsidR="004A6E07"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kraty</w:t>
            </w:r>
          </w:p>
          <w:p w14:paraId="265BEA06" w14:textId="77777777" w:rsidR="00E95289" w:rsidRPr="00326818" w:rsidRDefault="00E95289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26818">
              <w:rPr>
                <w:rFonts w:asciiTheme="minorHAnsi" w:hAnsiTheme="minorHAnsi" w:cstheme="minorHAnsi"/>
                <w:b/>
                <w:bCs/>
                <w:lang w:eastAsia="en-US"/>
              </w:rPr>
              <w:t>Tak / Nie</w:t>
            </w:r>
          </w:p>
        </w:tc>
      </w:tr>
      <w:tr w:rsidR="00B53CA3" w14:paraId="2DC7AEAC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848" w14:textId="77777777" w:rsidR="00B53CA3" w:rsidRPr="00326818" w:rsidRDefault="00B53CA3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0E0" w14:textId="708351A6" w:rsidR="00B53CA3" w:rsidRPr="00326818" w:rsidRDefault="00B53CA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Typ kraty: zgrzebłowo-bębnowa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61F" w14:textId="77777777" w:rsidR="00B53CA3" w:rsidRPr="00326818" w:rsidRDefault="00B53CA3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34687141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B58" w14:textId="346DABC8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842" w14:textId="085DAE10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 xml:space="preserve">Wydajność 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min. 15m</w:t>
            </w:r>
            <w:r w:rsidR="007049AD" w:rsidRPr="00326818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/15 min, (60m</w:t>
            </w:r>
            <w:r w:rsidR="007049AD" w:rsidRPr="00B53CA3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/h)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2AC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0DFEE060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C41" w14:textId="6E63E355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195" w14:textId="67E28577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Prześwit szczelin między prętami kraty (w mm)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545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02C748C3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138" w14:textId="09151F41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F99D" w14:textId="736B4C31" w:rsidR="00E95289" w:rsidRPr="00326818" w:rsidRDefault="004A6E07">
            <w:pPr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 xml:space="preserve">Sposób czyszczenia powierzchni filtracyjnej kraty: obracające się zgrzebło czyszczące całkowicie penetrujące szczeliny między prętami tworzącymi powierzchnię filtracyjną. Praca zgrzebła musi w swojej funkcji pracy wykonywać po czyszczeniu elementu cedzącego z prętów ruch wsteczny zapewniający </w:t>
            </w:r>
            <w:r w:rsidR="00326818">
              <w:rPr>
                <w:rFonts w:asciiTheme="minorHAnsi" w:hAnsiTheme="minorHAnsi" w:cstheme="minorHAnsi"/>
                <w:lang w:eastAsia="en-US"/>
              </w:rPr>
              <w:t>s</w:t>
            </w:r>
            <w:r w:rsidRPr="00326818">
              <w:rPr>
                <w:rFonts w:asciiTheme="minorHAnsi" w:hAnsiTheme="minorHAnsi" w:cstheme="minorHAnsi"/>
                <w:lang w:eastAsia="en-US"/>
              </w:rPr>
              <w:t>amooczyszczenie. Zakres pracy zgrzebła regulowany przez czujnik(i) krańcowy(e).</w:t>
            </w:r>
            <w:r w:rsidRPr="00326818">
              <w:t xml:space="preserve"> </w:t>
            </w:r>
            <w:r w:rsidRPr="00326818">
              <w:rPr>
                <w:rFonts w:asciiTheme="minorHAnsi" w:hAnsiTheme="minorHAnsi" w:cstheme="minorHAnsi"/>
                <w:lang w:eastAsia="en-US"/>
              </w:rPr>
              <w:t xml:space="preserve">Nie dopuszcza się czyszczenia powierzchni </w:t>
            </w:r>
            <w:r w:rsidRPr="00326818">
              <w:rPr>
                <w:rFonts w:asciiTheme="minorHAnsi" w:hAnsiTheme="minorHAnsi" w:cstheme="minorHAnsi"/>
                <w:lang w:eastAsia="en-US"/>
              </w:rPr>
              <w:lastRenderedPageBreak/>
              <w:t>filtracyjnej za pomocą szczotek oraz stosowania powierzchni filtracyjnej obrotowej.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5B0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lastRenderedPageBreak/>
              <w:t> </w:t>
            </w:r>
          </w:p>
        </w:tc>
      </w:tr>
      <w:tr w:rsidR="00E95289" w14:paraId="47AD12EF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0AE" w14:textId="0A5CBF55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3C3" w14:textId="767D0B01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Kosz kraty zintegrowany z transporterem skratek i prasą skratek.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46F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E95289" w14:paraId="459E87A4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4825" w14:textId="2324D4A1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8DCE" w14:textId="3ABDB410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Średnica przyłącza - DN 100 (połączenie typu strażackiego).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3EC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4192552D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6F6C" w14:textId="56FDF988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820F" w14:textId="65BF25E1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Wymagane płukanie skratek przy czym instalacja powinna być wyposażona w układ płukania skratek, płukania strefy prasowania, płukania kontenera, płukania zgrzebła - układy płuczące wyposażone w elektrozawory.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528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5AF56197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A6D" w14:textId="685AB676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196" w14:textId="79952A33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Wykonanie materiałowe: Wszystkie elementy urządzenia (za wyjątkiem napędów, łożysk) mające kontakt ze ściekami/skratkami muszą być wykonane ze stali kwasoodpornej minimum 1.4301. poddanej w całości powierzchniowej obróbce chemicznej (trawienie w kąpieli kwaśnej). Uwaga: urządzenie powinno być wytrawiane w całości, nie dopuszcza się wytrawiania tylko spoin. Komponenty urządzenia wykonane nie ze stali kwasoodpornej jak wyżej muszą być odporne na korozję i agresywne odziaływanie zrzucanych ścieków kwaśnych o pH &lt; 4 lub zasadowych o pH &gt; 9 oraz gazów ściekowych biometanu, siarkowodoru oraz produktów pochodzących od tych gazów w połączeniu z wodą/ściekami np. kwasu siarkowego.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719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6531DC7D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D332" w14:textId="7B16C7D2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9E0" w14:textId="0AE06886" w:rsidR="00E95289" w:rsidRPr="00326818" w:rsidRDefault="004A6E07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Transporter skr</w:t>
            </w:r>
            <w:r w:rsidR="007049AD" w:rsidRPr="00326818">
              <w:rPr>
                <w:rFonts w:asciiTheme="minorHAnsi" w:hAnsiTheme="minorHAnsi" w:cstheme="minorHAnsi"/>
                <w:lang w:eastAsia="en-US"/>
              </w:rPr>
              <w:t>a</w:t>
            </w:r>
            <w:r w:rsidRPr="00326818">
              <w:rPr>
                <w:rFonts w:asciiTheme="minorHAnsi" w:hAnsiTheme="minorHAnsi" w:cstheme="minorHAnsi"/>
                <w:lang w:eastAsia="en-US"/>
              </w:rPr>
              <w:t xml:space="preserve">tek wałowy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F81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745913C9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571" w14:textId="33FCC644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A776" w14:textId="0CEB4C12" w:rsidR="00E95289" w:rsidRPr="00326818" w:rsidRDefault="007049AD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Średnica transportera wałowego nie mniej niż 270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150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95289" w14:paraId="5FB19D4B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B2D" w14:textId="034EE5AA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D938" w14:textId="4EDB4529" w:rsidR="00E95289" w:rsidRPr="00326818" w:rsidRDefault="007049AD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Średnica bębna nie mniej niż 750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1D6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E95289" w14:paraId="30043E6E" w14:textId="77777777" w:rsidTr="0032681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3E82" w14:textId="04CD5EC3" w:rsidR="00E95289" w:rsidRPr="00326818" w:rsidRDefault="00E95289" w:rsidP="00321CE3">
            <w:pPr>
              <w:pStyle w:val="Akapitzlist"/>
              <w:numPr>
                <w:ilvl w:val="0"/>
                <w:numId w:val="3"/>
              </w:numPr>
              <w:ind w:left="589" w:hanging="567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928" w14:textId="5C8615BC" w:rsidR="00E95289" w:rsidRPr="00326818" w:rsidRDefault="007049AD">
            <w:pPr>
              <w:rPr>
                <w:rFonts w:asciiTheme="minorHAnsi" w:hAnsiTheme="minorHAnsi" w:cstheme="minorHAnsi"/>
                <w:lang w:eastAsia="en-US"/>
              </w:rPr>
            </w:pPr>
            <w:r w:rsidRPr="00326818">
              <w:rPr>
                <w:rFonts w:asciiTheme="minorHAnsi" w:hAnsiTheme="minorHAnsi" w:cstheme="minorHAnsi"/>
                <w:lang w:eastAsia="en-US"/>
              </w:rPr>
              <w:t>Szerokość kraty</w:t>
            </w:r>
            <w:r w:rsidR="00004378" w:rsidRPr="00326818">
              <w:rPr>
                <w:rFonts w:asciiTheme="minorHAnsi" w:hAnsiTheme="minorHAnsi" w:cstheme="minorHAnsi"/>
                <w:lang w:eastAsia="en-US"/>
              </w:rPr>
              <w:t xml:space="preserve"> max. 1000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BC1" w14:textId="77777777" w:rsidR="00E95289" w:rsidRPr="00326818" w:rsidRDefault="00E95289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229B92C" w14:textId="77777777" w:rsidR="00E95289" w:rsidRDefault="00E95289" w:rsidP="00004378">
      <w:pPr>
        <w:rPr>
          <w:rFonts w:ascii="Calibri" w:hAnsi="Calibri" w:cs="Calibri"/>
        </w:rPr>
      </w:pPr>
    </w:p>
    <w:p w14:paraId="6DE31B5F" w14:textId="77777777" w:rsidR="00321CE3" w:rsidRDefault="00321CE3" w:rsidP="00004378">
      <w:pPr>
        <w:rPr>
          <w:rFonts w:ascii="Calibri" w:hAnsi="Calibri" w:cs="Calibri"/>
        </w:rPr>
      </w:pPr>
    </w:p>
    <w:p w14:paraId="5239BDE6" w14:textId="77777777" w:rsidR="00321CE3" w:rsidRPr="000D33EF" w:rsidRDefault="00321CE3" w:rsidP="00321CE3">
      <w:pPr>
        <w:spacing w:line="288" w:lineRule="auto"/>
        <w:jc w:val="both"/>
        <w:rPr>
          <w:rFonts w:cstheme="minorHAnsi"/>
          <w:bCs/>
        </w:rPr>
      </w:pPr>
    </w:p>
    <w:p w14:paraId="0C370D21" w14:textId="77777777" w:rsidR="00321CE3" w:rsidRPr="00321CE3" w:rsidRDefault="00321CE3" w:rsidP="00321CE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1CE3">
        <w:rPr>
          <w:rFonts w:asciiTheme="minorHAnsi" w:hAnsiTheme="minorHAnsi" w:cstheme="minorHAnsi"/>
          <w:bCs/>
          <w:sz w:val="22"/>
          <w:szCs w:val="22"/>
        </w:rPr>
        <w:t>Miejscowość……………………, dnia…………………..……….</w:t>
      </w:r>
    </w:p>
    <w:p w14:paraId="15DE011C" w14:textId="77777777" w:rsidR="00321CE3" w:rsidRPr="00321CE3" w:rsidRDefault="00321CE3" w:rsidP="00004378">
      <w:pPr>
        <w:rPr>
          <w:rFonts w:asciiTheme="minorHAnsi" w:hAnsiTheme="minorHAnsi" w:cstheme="minorHAnsi"/>
          <w:sz w:val="22"/>
          <w:szCs w:val="22"/>
        </w:rPr>
      </w:pPr>
    </w:p>
    <w:p w14:paraId="6AE5933B" w14:textId="77777777" w:rsidR="00321CE3" w:rsidRPr="00321CE3" w:rsidRDefault="00321CE3" w:rsidP="00321CE3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21CE3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459471FB" w14:textId="77777777" w:rsidR="00321CE3" w:rsidRDefault="00321CE3" w:rsidP="00004378">
      <w:pPr>
        <w:rPr>
          <w:rFonts w:ascii="Calibri" w:hAnsi="Calibri" w:cs="Calibri"/>
        </w:rPr>
      </w:pPr>
    </w:p>
    <w:sectPr w:rsidR="00321CE3" w:rsidSect="00321CE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E510" w14:textId="77777777" w:rsidR="003521EC" w:rsidRDefault="003521EC" w:rsidP="00321CE3">
      <w:r>
        <w:separator/>
      </w:r>
    </w:p>
  </w:endnote>
  <w:endnote w:type="continuationSeparator" w:id="0">
    <w:p w14:paraId="1AF6529E" w14:textId="77777777" w:rsidR="003521EC" w:rsidRDefault="003521EC" w:rsidP="0032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0C25" w14:textId="77777777" w:rsidR="003521EC" w:rsidRDefault="003521EC" w:rsidP="00321CE3">
      <w:r>
        <w:separator/>
      </w:r>
    </w:p>
  </w:footnote>
  <w:footnote w:type="continuationSeparator" w:id="0">
    <w:p w14:paraId="4CEA7569" w14:textId="77777777" w:rsidR="003521EC" w:rsidRDefault="003521EC" w:rsidP="0032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1EAD" w14:textId="77777777" w:rsidR="00321CE3" w:rsidRPr="005A4260" w:rsidRDefault="00321CE3" w:rsidP="00321CE3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Pr="00321CE3">
      <w:rPr>
        <w:rFonts w:ascii="Verdana" w:hAnsi="Verdana"/>
        <w:b/>
        <w:bCs/>
        <w:sz w:val="18"/>
        <w:szCs w:val="18"/>
      </w:rPr>
      <w:t>3/23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38F5B4AC" w14:textId="77777777" w:rsidR="00321CE3" w:rsidRDefault="00321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968"/>
    <w:multiLevelType w:val="multilevel"/>
    <w:tmpl w:val="F8A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93EC1"/>
    <w:multiLevelType w:val="hybridMultilevel"/>
    <w:tmpl w:val="53A43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47FDC"/>
    <w:multiLevelType w:val="hybridMultilevel"/>
    <w:tmpl w:val="32BCD87A"/>
    <w:lvl w:ilvl="0" w:tplc="651E9FF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85769147">
    <w:abstractNumId w:val="0"/>
  </w:num>
  <w:num w:numId="2" w16cid:durableId="1724989277">
    <w:abstractNumId w:val="3"/>
  </w:num>
  <w:num w:numId="3" w16cid:durableId="1594049539">
    <w:abstractNumId w:val="1"/>
  </w:num>
  <w:num w:numId="4" w16cid:durableId="848834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89"/>
    <w:rsid w:val="00004378"/>
    <w:rsid w:val="00196393"/>
    <w:rsid w:val="00321CE3"/>
    <w:rsid w:val="00326818"/>
    <w:rsid w:val="003521EC"/>
    <w:rsid w:val="003C08F9"/>
    <w:rsid w:val="004A6E07"/>
    <w:rsid w:val="006A36E4"/>
    <w:rsid w:val="007049AD"/>
    <w:rsid w:val="007A7B1E"/>
    <w:rsid w:val="008D66BC"/>
    <w:rsid w:val="0090743F"/>
    <w:rsid w:val="00910DD2"/>
    <w:rsid w:val="00A56A22"/>
    <w:rsid w:val="00A8576E"/>
    <w:rsid w:val="00B008DB"/>
    <w:rsid w:val="00B53CA3"/>
    <w:rsid w:val="00E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B4F19"/>
  <w15:chartTrackingRefBased/>
  <w15:docId w15:val="{C735C95E-47A6-483D-82AF-776C8825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E95289"/>
    <w:rPr>
      <w:rFonts w:ascii="Arial" w:hAnsi="Arial" w:cs="Arial"/>
      <w:sz w:val="24"/>
      <w:szCs w:val="24"/>
    </w:rPr>
  </w:style>
  <w:style w:type="paragraph" w:styleId="Tekstpodstawowy">
    <w:name w:val="Body Text"/>
    <w:aliases w:val="Znak"/>
    <w:basedOn w:val="Normalny"/>
    <w:link w:val="TekstpodstawowyZnak"/>
    <w:unhideWhenUsed/>
    <w:rsid w:val="00E95289"/>
    <w:rPr>
      <w:rFonts w:ascii="Arial" w:hAnsi="Arial" w:cs="Arial"/>
      <w:kern w:val="2"/>
      <w14:ligatures w14:val="standardContextual"/>
    </w:rPr>
  </w:style>
  <w:style w:type="character" w:customStyle="1" w:styleId="TekstpodstawowyZnak1">
    <w:name w:val="Tekst podstawowy Znak1"/>
    <w:basedOn w:val="Domylnaczcionkaakapitu"/>
    <w:rsid w:val="00E95289"/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95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21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CE3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rsid w:val="00321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1CE3"/>
    <w:rPr>
      <w:kern w:val="0"/>
      <w:sz w:val="24"/>
      <w:szCs w:val="24"/>
      <w14:ligatures w14:val="none"/>
    </w:rPr>
  </w:style>
  <w:style w:type="paragraph" w:styleId="Lista">
    <w:name w:val="List"/>
    <w:basedOn w:val="Normalny"/>
    <w:uiPriority w:val="99"/>
    <w:rsid w:val="00321CE3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Bartol</dc:creator>
  <cp:keywords/>
  <dc:description/>
  <cp:lastModifiedBy>Kinga Bartol</cp:lastModifiedBy>
  <cp:revision>3</cp:revision>
  <dcterms:created xsi:type="dcterms:W3CDTF">2023-05-15T10:50:00Z</dcterms:created>
  <dcterms:modified xsi:type="dcterms:W3CDTF">2023-05-15T10:55:00Z</dcterms:modified>
</cp:coreProperties>
</file>