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A52" w:rsidRDefault="00BC3EEB" w:rsidP="00337A52">
      <w:pPr>
        <w:pStyle w:val="Tytu"/>
        <w:spacing w:before="240" w:after="120"/>
        <w:ind w:left="708" w:firstLine="708"/>
        <w:jc w:val="left"/>
        <w:rPr>
          <w:rFonts w:ascii="Arial" w:hAnsi="Arial" w:cs="Arial"/>
          <w:spacing w:val="60"/>
          <w:szCs w:val="28"/>
        </w:rPr>
      </w:pPr>
      <w:r w:rsidRPr="00FD1712">
        <w:rPr>
          <w:rFonts w:ascii="Arial" w:hAnsi="Arial" w:cs="Arial"/>
          <w:spacing w:val="60"/>
          <w:szCs w:val="28"/>
        </w:rPr>
        <w:t>Umowa</w:t>
      </w:r>
      <w:r>
        <w:rPr>
          <w:rFonts w:ascii="Arial" w:hAnsi="Arial" w:cs="Arial"/>
          <w:spacing w:val="60"/>
          <w:szCs w:val="28"/>
        </w:rPr>
        <w:t xml:space="preserve"> </w:t>
      </w:r>
      <w:r w:rsidRPr="00FD1712">
        <w:rPr>
          <w:rFonts w:ascii="Arial" w:hAnsi="Arial" w:cs="Arial"/>
          <w:spacing w:val="60"/>
          <w:szCs w:val="28"/>
        </w:rPr>
        <w:t>Nr ZP</w:t>
      </w:r>
      <w:r w:rsidR="00337A52" w:rsidRPr="00337A52">
        <w:rPr>
          <w:rFonts w:ascii="Arial" w:hAnsi="Arial" w:cs="Arial"/>
          <w:spacing w:val="60"/>
          <w:szCs w:val="28"/>
        </w:rPr>
        <w:t xml:space="preserve"> </w:t>
      </w:r>
      <w:r w:rsidR="00337A52" w:rsidRPr="00FD1712">
        <w:rPr>
          <w:rFonts w:ascii="Arial" w:hAnsi="Arial" w:cs="Arial"/>
          <w:spacing w:val="60"/>
          <w:szCs w:val="28"/>
        </w:rPr>
        <w:t>ZP</w:t>
      </w:r>
      <w:r w:rsidR="00337A52" w:rsidRPr="0048456D">
        <w:rPr>
          <w:rFonts w:ascii="Arial" w:hAnsi="Arial" w:cs="Arial"/>
          <w:spacing w:val="60"/>
          <w:szCs w:val="28"/>
        </w:rPr>
        <w:t>-</w:t>
      </w:r>
      <w:r w:rsidR="00337A52">
        <w:rPr>
          <w:rFonts w:ascii="Arial" w:hAnsi="Arial" w:cs="Arial"/>
          <w:spacing w:val="60"/>
          <w:szCs w:val="28"/>
        </w:rPr>
        <w:t>71</w:t>
      </w:r>
      <w:r w:rsidR="00337A52">
        <w:rPr>
          <w:rFonts w:ascii="Arial" w:hAnsi="Arial" w:cs="Arial"/>
          <w:spacing w:val="60"/>
          <w:szCs w:val="28"/>
        </w:rPr>
        <w:t>/TPBN/202</w:t>
      </w:r>
      <w:r w:rsidR="00337A52">
        <w:rPr>
          <w:rFonts w:ascii="Arial" w:hAnsi="Arial" w:cs="Arial"/>
          <w:spacing w:val="60"/>
          <w:szCs w:val="28"/>
        </w:rPr>
        <w:t>3</w:t>
      </w:r>
    </w:p>
    <w:p w:rsidR="00BC3EEB" w:rsidRPr="00F47A77" w:rsidRDefault="00BC3EEB" w:rsidP="00337A52">
      <w:pPr>
        <w:pStyle w:val="Tytu"/>
        <w:spacing w:before="240" w:after="120"/>
        <w:ind w:left="708" w:firstLine="708"/>
        <w:jc w:val="left"/>
        <w:rPr>
          <w:rFonts w:ascii="Arial" w:hAnsi="Arial" w:cs="Arial"/>
          <w:sz w:val="20"/>
        </w:rPr>
      </w:pPr>
      <w:bookmarkStart w:id="0" w:name="_GoBack"/>
      <w:r w:rsidRPr="00F47A77">
        <w:rPr>
          <w:rFonts w:ascii="Arial" w:hAnsi="Arial" w:cs="Arial"/>
          <w:sz w:val="20"/>
        </w:rPr>
        <w:t>zawarta w dniu …………</w:t>
      </w:r>
      <w:r w:rsidR="009135B3" w:rsidRPr="00F47A77">
        <w:rPr>
          <w:rFonts w:ascii="Arial" w:hAnsi="Arial" w:cs="Arial"/>
          <w:sz w:val="20"/>
        </w:rPr>
        <w:t>……..</w:t>
      </w:r>
      <w:r w:rsidRPr="00F47A77">
        <w:rPr>
          <w:rFonts w:ascii="Arial" w:hAnsi="Arial" w:cs="Arial"/>
          <w:sz w:val="20"/>
        </w:rPr>
        <w:t>202</w:t>
      </w:r>
      <w:r w:rsidR="002B1ECE" w:rsidRPr="00F47A77">
        <w:rPr>
          <w:rFonts w:ascii="Arial" w:hAnsi="Arial" w:cs="Arial"/>
          <w:sz w:val="20"/>
        </w:rPr>
        <w:t>3</w:t>
      </w:r>
      <w:r w:rsidRPr="00F47A77">
        <w:rPr>
          <w:rFonts w:ascii="Arial" w:hAnsi="Arial" w:cs="Arial"/>
          <w:sz w:val="20"/>
        </w:rPr>
        <w:t xml:space="preserve"> r. w Kielcach pomiędzy:</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4861"/>
      </w:tblGrid>
      <w:tr w:rsidR="00BC3EEB" w:rsidRPr="00004EFF" w:rsidTr="00D84504">
        <w:trPr>
          <w:trHeight w:val="300"/>
          <w:jc w:val="center"/>
        </w:trPr>
        <w:tc>
          <w:tcPr>
            <w:tcW w:w="4860" w:type="dxa"/>
            <w:tcBorders>
              <w:top w:val="nil"/>
              <w:left w:val="nil"/>
            </w:tcBorders>
          </w:tcPr>
          <w:bookmarkEnd w:id="0"/>
          <w:p w:rsidR="00BC3EEB" w:rsidRPr="005B4E3A" w:rsidRDefault="00BC3EEB">
            <w:pPr>
              <w:pStyle w:val="Nagwek3"/>
              <w:spacing w:before="120" w:after="120"/>
              <w:ind w:left="0"/>
              <w:jc w:val="left"/>
              <w:rPr>
                <w:rFonts w:ascii="Arial" w:hAnsi="Arial" w:cs="Arial"/>
                <w:b/>
                <w:bCs/>
                <w:i w:val="0"/>
                <w:iCs/>
                <w:sz w:val="20"/>
              </w:rPr>
            </w:pPr>
            <w:r w:rsidRPr="005B4E3A">
              <w:rPr>
                <w:rFonts w:ascii="Arial" w:hAnsi="Arial" w:cs="Arial"/>
                <w:b/>
                <w:bCs/>
                <w:i w:val="0"/>
                <w:iCs/>
                <w:sz w:val="20"/>
              </w:rPr>
              <w:t>Zamawiający:</w:t>
            </w:r>
          </w:p>
        </w:tc>
        <w:tc>
          <w:tcPr>
            <w:tcW w:w="4861" w:type="dxa"/>
            <w:tcBorders>
              <w:top w:val="nil"/>
              <w:right w:val="nil"/>
            </w:tcBorders>
          </w:tcPr>
          <w:p w:rsidR="00BC3EEB" w:rsidRPr="005B4E3A" w:rsidRDefault="00BC3EEB">
            <w:pPr>
              <w:pStyle w:val="Nagwek3"/>
              <w:spacing w:before="120" w:after="120"/>
              <w:ind w:left="73"/>
              <w:jc w:val="left"/>
              <w:rPr>
                <w:rFonts w:ascii="Arial" w:hAnsi="Arial" w:cs="Arial"/>
                <w:b/>
                <w:bCs/>
                <w:i w:val="0"/>
                <w:iCs/>
                <w:sz w:val="20"/>
              </w:rPr>
            </w:pPr>
            <w:r w:rsidRPr="005B4E3A">
              <w:rPr>
                <w:rFonts w:ascii="Arial" w:hAnsi="Arial" w:cs="Arial"/>
                <w:b/>
                <w:bCs/>
                <w:i w:val="0"/>
                <w:iCs/>
                <w:sz w:val="20"/>
              </w:rPr>
              <w:t>Wykonawca:</w:t>
            </w:r>
          </w:p>
        </w:tc>
      </w:tr>
      <w:tr w:rsidR="00BC3EEB" w:rsidRPr="00004EFF" w:rsidTr="004013F8">
        <w:trPr>
          <w:cantSplit/>
          <w:trHeight w:val="2555"/>
          <w:jc w:val="center"/>
        </w:trPr>
        <w:tc>
          <w:tcPr>
            <w:tcW w:w="4860" w:type="dxa"/>
            <w:tcBorders>
              <w:left w:val="nil"/>
            </w:tcBorders>
          </w:tcPr>
          <w:p w:rsidR="00BC3EEB" w:rsidRPr="005B4E3A" w:rsidRDefault="00BC3EEB" w:rsidP="004013F8">
            <w:pPr>
              <w:pStyle w:val="Tematkomentarza"/>
              <w:spacing w:before="120"/>
              <w:rPr>
                <w:rFonts w:ascii="Arial" w:hAnsi="Arial" w:cs="Arial"/>
                <w:snapToGrid w:val="0"/>
              </w:rPr>
            </w:pPr>
            <w:r w:rsidRPr="005B4E3A">
              <w:rPr>
                <w:rFonts w:ascii="Arial" w:hAnsi="Arial" w:cs="Arial"/>
                <w:snapToGrid w:val="0"/>
              </w:rPr>
              <w:t>Komendą Wojewódzką Policji w Kielcach</w:t>
            </w:r>
          </w:p>
          <w:p w:rsidR="00BC3EEB" w:rsidRPr="005B4E3A" w:rsidRDefault="00BC3EEB" w:rsidP="004013F8">
            <w:pPr>
              <w:pStyle w:val="Tematkomentarza"/>
              <w:rPr>
                <w:rFonts w:ascii="Arial" w:hAnsi="Arial" w:cs="Arial"/>
                <w:snapToGrid w:val="0"/>
              </w:rPr>
            </w:pPr>
            <w:r w:rsidRPr="005B4E3A">
              <w:rPr>
                <w:rFonts w:ascii="Arial" w:hAnsi="Arial" w:cs="Arial"/>
                <w:snapToGrid w:val="0"/>
              </w:rPr>
              <w:t xml:space="preserve">ul </w:t>
            </w:r>
            <w:proofErr w:type="spellStart"/>
            <w:r w:rsidRPr="005B4E3A">
              <w:rPr>
                <w:rFonts w:ascii="Arial" w:hAnsi="Arial" w:cs="Arial"/>
                <w:snapToGrid w:val="0"/>
              </w:rPr>
              <w:t>Seminaryjska</w:t>
            </w:r>
            <w:proofErr w:type="spellEnd"/>
            <w:r w:rsidRPr="005B4E3A">
              <w:rPr>
                <w:rFonts w:ascii="Arial" w:hAnsi="Arial" w:cs="Arial"/>
                <w:snapToGrid w:val="0"/>
              </w:rPr>
              <w:t xml:space="preserve"> 12, 25-372 Kielce</w:t>
            </w:r>
          </w:p>
          <w:p w:rsidR="00BC3EEB" w:rsidRPr="005B4E3A" w:rsidRDefault="00BC3EEB" w:rsidP="004013F8">
            <w:pPr>
              <w:pStyle w:val="Tematkomentarza"/>
              <w:rPr>
                <w:rFonts w:ascii="Arial" w:hAnsi="Arial" w:cs="Arial"/>
                <w:snapToGrid w:val="0"/>
              </w:rPr>
            </w:pPr>
            <w:r w:rsidRPr="005B4E3A">
              <w:rPr>
                <w:rFonts w:ascii="Arial" w:hAnsi="Arial" w:cs="Arial"/>
                <w:snapToGrid w:val="0"/>
              </w:rPr>
              <w:t>NIP: 657-031-33-31,</w:t>
            </w:r>
          </w:p>
          <w:p w:rsidR="00BC3EEB" w:rsidRPr="005B4E3A" w:rsidRDefault="00BC3EEB" w:rsidP="004013F8">
            <w:pPr>
              <w:pStyle w:val="Tematkomentarza"/>
              <w:rPr>
                <w:rFonts w:ascii="Arial" w:hAnsi="Arial" w:cs="Arial"/>
                <w:b w:val="0"/>
                <w:snapToGrid w:val="0"/>
              </w:rPr>
            </w:pPr>
            <w:r w:rsidRPr="005B4E3A">
              <w:rPr>
                <w:rFonts w:ascii="Arial" w:hAnsi="Arial" w:cs="Arial"/>
                <w:b w:val="0"/>
                <w:snapToGrid w:val="0"/>
              </w:rPr>
              <w:t xml:space="preserve">reprezentowaną z upoważnienia </w:t>
            </w:r>
          </w:p>
          <w:p w:rsidR="00BC3EEB" w:rsidRPr="005B4E3A" w:rsidRDefault="00BC3EEB" w:rsidP="004013F8">
            <w:pPr>
              <w:pStyle w:val="Tematkomentarza"/>
              <w:rPr>
                <w:rFonts w:ascii="Arial" w:hAnsi="Arial" w:cs="Arial"/>
                <w:b w:val="0"/>
                <w:snapToGrid w:val="0"/>
              </w:rPr>
            </w:pPr>
            <w:r w:rsidRPr="005B4E3A">
              <w:rPr>
                <w:rFonts w:ascii="Arial" w:hAnsi="Arial" w:cs="Arial"/>
                <w:b w:val="0"/>
                <w:snapToGrid w:val="0"/>
              </w:rPr>
              <w:t>Komendanta</w:t>
            </w:r>
            <w:r w:rsidRPr="005B4E3A">
              <w:rPr>
                <w:rFonts w:ascii="Arial" w:hAnsi="Arial" w:cs="Arial"/>
                <w:snapToGrid w:val="0"/>
              </w:rPr>
              <w:t xml:space="preserve"> </w:t>
            </w:r>
            <w:r w:rsidRPr="005B4E3A">
              <w:rPr>
                <w:rFonts w:ascii="Arial" w:hAnsi="Arial" w:cs="Arial"/>
                <w:b w:val="0"/>
                <w:snapToGrid w:val="0"/>
              </w:rPr>
              <w:t>Wojewódzkiego Policji w Kielcach przez:</w:t>
            </w:r>
          </w:p>
          <w:p w:rsidR="00BC3EEB" w:rsidRPr="005B4E3A" w:rsidRDefault="00BC3EEB" w:rsidP="004013F8">
            <w:pPr>
              <w:pStyle w:val="Tematkomentarza"/>
              <w:rPr>
                <w:rFonts w:ascii="Arial" w:hAnsi="Arial" w:cs="Arial"/>
                <w:snapToGrid w:val="0"/>
              </w:rPr>
            </w:pPr>
            <w:r w:rsidRPr="005B4E3A">
              <w:rPr>
                <w:rFonts w:ascii="Arial" w:hAnsi="Arial" w:cs="Arial"/>
                <w:snapToGrid w:val="0"/>
              </w:rPr>
              <w:t xml:space="preserve">Zastępcę Komendanta Wojewódzkiego Policji </w:t>
            </w:r>
            <w:r>
              <w:rPr>
                <w:rFonts w:ascii="Arial" w:hAnsi="Arial" w:cs="Arial"/>
                <w:snapToGrid w:val="0"/>
              </w:rPr>
              <w:br/>
            </w:r>
            <w:r w:rsidRPr="005B4E3A">
              <w:rPr>
                <w:rFonts w:ascii="Arial" w:hAnsi="Arial" w:cs="Arial"/>
                <w:snapToGrid w:val="0"/>
              </w:rPr>
              <w:t xml:space="preserve">w Kielcach </w:t>
            </w:r>
          </w:p>
          <w:p w:rsidR="00BC3EEB" w:rsidRPr="005B4E3A" w:rsidRDefault="00BC3EEB" w:rsidP="004013F8">
            <w:pPr>
              <w:pStyle w:val="Tematkomentarza"/>
              <w:rPr>
                <w:rFonts w:ascii="Arial" w:hAnsi="Arial" w:cs="Arial"/>
                <w:snapToGrid w:val="0"/>
              </w:rPr>
            </w:pPr>
            <w:r w:rsidRPr="005B4E3A">
              <w:rPr>
                <w:rFonts w:ascii="Arial" w:hAnsi="Arial" w:cs="Arial"/>
                <w:snapToGrid w:val="0"/>
              </w:rPr>
              <w:t xml:space="preserve">insp. dr Agatę </w:t>
            </w:r>
            <w:proofErr w:type="spellStart"/>
            <w:r w:rsidRPr="005B4E3A">
              <w:rPr>
                <w:rFonts w:ascii="Arial" w:hAnsi="Arial" w:cs="Arial"/>
                <w:snapToGrid w:val="0"/>
              </w:rPr>
              <w:t>Malasińską-Nagórny</w:t>
            </w:r>
            <w:proofErr w:type="spellEnd"/>
          </w:p>
        </w:tc>
        <w:tc>
          <w:tcPr>
            <w:tcW w:w="4861" w:type="dxa"/>
            <w:tcBorders>
              <w:right w:val="nil"/>
            </w:tcBorders>
          </w:tcPr>
          <w:p w:rsidR="00337A52" w:rsidRPr="005B4E3A" w:rsidRDefault="00337A52" w:rsidP="00337A52">
            <w:pPr>
              <w:pStyle w:val="Nagwek5"/>
              <w:spacing w:before="120"/>
              <w:ind w:right="-6"/>
              <w:rPr>
                <w:rFonts w:ascii="Arial" w:hAnsi="Arial" w:cs="Arial"/>
                <w:b/>
                <w:bCs/>
                <w:smallCaps/>
                <w:sz w:val="20"/>
                <w:u w:val="none"/>
              </w:rPr>
            </w:pPr>
            <w:r w:rsidRPr="005B4E3A">
              <w:rPr>
                <w:rFonts w:ascii="Arial" w:hAnsi="Arial" w:cs="Arial"/>
                <w:b/>
                <w:bCs/>
                <w:smallCaps/>
                <w:sz w:val="20"/>
                <w:u w:val="none"/>
              </w:rPr>
              <w:t>.....................................................</w:t>
            </w:r>
          </w:p>
          <w:p w:rsidR="00337A52" w:rsidRPr="00742E38" w:rsidRDefault="00337A52" w:rsidP="00337A52">
            <w:pPr>
              <w:rPr>
                <w:rFonts w:ascii="Arial" w:hAnsi="Arial" w:cs="Arial"/>
                <w:bCs/>
                <w:smallCaps/>
                <w:sz w:val="20"/>
              </w:rPr>
            </w:pPr>
            <w:r w:rsidRPr="00742E38">
              <w:rPr>
                <w:rFonts w:ascii="Arial" w:hAnsi="Arial" w:cs="Arial"/>
                <w:bCs/>
                <w:smallCaps/>
                <w:sz w:val="20"/>
              </w:rPr>
              <w:t>.....................................................</w:t>
            </w:r>
          </w:p>
          <w:p w:rsidR="00337A52" w:rsidRPr="00742E38" w:rsidRDefault="00337A52" w:rsidP="00337A52">
            <w:pPr>
              <w:rPr>
                <w:rFonts w:ascii="Arial" w:hAnsi="Arial" w:cs="Arial"/>
                <w:bCs/>
                <w:smallCaps/>
                <w:sz w:val="20"/>
              </w:rPr>
            </w:pPr>
            <w:r w:rsidRPr="00742E38">
              <w:rPr>
                <w:rFonts w:ascii="Arial" w:hAnsi="Arial" w:cs="Arial"/>
                <w:bCs/>
                <w:smallCaps/>
                <w:sz w:val="20"/>
              </w:rPr>
              <w:t>.....................................................</w:t>
            </w:r>
          </w:p>
          <w:p w:rsidR="00337A52" w:rsidRPr="005B4E3A" w:rsidRDefault="00337A52" w:rsidP="00337A52">
            <w:pPr>
              <w:pStyle w:val="Nagwek5"/>
              <w:spacing w:before="60"/>
              <w:ind w:right="-6"/>
              <w:rPr>
                <w:rFonts w:ascii="Arial" w:hAnsi="Arial" w:cs="Arial"/>
                <w:b/>
                <w:iCs/>
                <w:sz w:val="20"/>
                <w:u w:val="none"/>
              </w:rPr>
            </w:pPr>
            <w:r w:rsidRPr="005B4E3A">
              <w:rPr>
                <w:rFonts w:ascii="Arial" w:hAnsi="Arial" w:cs="Arial"/>
                <w:b/>
                <w:bCs/>
                <w:smallCaps/>
                <w:sz w:val="20"/>
                <w:u w:val="none"/>
              </w:rPr>
              <w:t>NIP: ............................................,</w:t>
            </w:r>
          </w:p>
          <w:p w:rsidR="00337A52" w:rsidRPr="005B4E3A" w:rsidRDefault="00337A52" w:rsidP="00337A52">
            <w:pPr>
              <w:pStyle w:val="Nagwek3"/>
              <w:ind w:left="0"/>
              <w:jc w:val="left"/>
              <w:rPr>
                <w:rFonts w:ascii="Arial" w:hAnsi="Arial" w:cs="Arial"/>
                <w:b/>
                <w:i w:val="0"/>
                <w:iCs/>
                <w:sz w:val="20"/>
              </w:rPr>
            </w:pPr>
            <w:r w:rsidRPr="005B4E3A">
              <w:rPr>
                <w:rFonts w:ascii="Arial" w:hAnsi="Arial" w:cs="Arial"/>
                <w:b/>
                <w:i w:val="0"/>
                <w:iCs/>
                <w:sz w:val="20"/>
              </w:rPr>
              <w:t xml:space="preserve">reprezentowanym przez: </w:t>
            </w:r>
          </w:p>
          <w:p w:rsidR="004F069E" w:rsidRPr="004F069E" w:rsidRDefault="00337A52" w:rsidP="00337A52">
            <w:pPr>
              <w:rPr>
                <w:lang w:eastAsia="en-US"/>
              </w:rPr>
            </w:pPr>
            <w:r w:rsidRPr="005B4E3A">
              <w:rPr>
                <w:rFonts w:ascii="Arial" w:hAnsi="Arial" w:cs="Arial"/>
                <w:b/>
                <w:bCs/>
                <w:iCs/>
                <w:smallCaps/>
                <w:sz w:val="20"/>
              </w:rPr>
              <w:t>.....................................................</w:t>
            </w:r>
          </w:p>
        </w:tc>
      </w:tr>
    </w:tbl>
    <w:p w:rsidR="001C1D88" w:rsidRDefault="00BC3EEB" w:rsidP="000A3418">
      <w:pPr>
        <w:spacing w:before="120" w:after="120" w:line="276" w:lineRule="auto"/>
        <w:ind w:right="23"/>
        <w:jc w:val="both"/>
        <w:rPr>
          <w:rFonts w:ascii="Arial" w:hAnsi="Arial" w:cs="Arial"/>
          <w:sz w:val="20"/>
          <w:szCs w:val="20"/>
        </w:rPr>
      </w:pPr>
      <w:r w:rsidRPr="000A3418">
        <w:rPr>
          <w:rFonts w:ascii="Arial" w:hAnsi="Arial" w:cs="Arial"/>
          <w:sz w:val="20"/>
          <w:szCs w:val="20"/>
        </w:rPr>
        <w:t xml:space="preserve">Umowa została zawarta w wyniku rozstrzygnięcia postępowania o udzielenie zamówienia publicznego pn. </w:t>
      </w:r>
    </w:p>
    <w:p w:rsidR="001C1D88" w:rsidRDefault="001C1D88" w:rsidP="00747DFE">
      <w:pPr>
        <w:shd w:val="clear" w:color="auto" w:fill="A6A6A6"/>
        <w:spacing w:before="120" w:line="276" w:lineRule="auto"/>
        <w:ind w:right="23"/>
        <w:jc w:val="center"/>
        <w:rPr>
          <w:rFonts w:ascii="Arial" w:hAnsi="Arial" w:cs="Arial"/>
          <w:b/>
          <w:sz w:val="20"/>
          <w:szCs w:val="20"/>
        </w:rPr>
      </w:pPr>
    </w:p>
    <w:p w:rsidR="002B1ECE" w:rsidRPr="00166DCA" w:rsidRDefault="002B1ECE" w:rsidP="00747DFE">
      <w:pPr>
        <w:shd w:val="clear" w:color="auto" w:fill="A6A6A6"/>
        <w:spacing w:after="120" w:line="276" w:lineRule="auto"/>
        <w:ind w:right="23"/>
        <w:jc w:val="center"/>
        <w:rPr>
          <w:rFonts w:ascii="Arial" w:hAnsi="Arial" w:cs="Arial"/>
          <w:b/>
        </w:rPr>
      </w:pPr>
      <w:r w:rsidRPr="00166DCA">
        <w:rPr>
          <w:rFonts w:ascii="Arial" w:hAnsi="Arial" w:cs="Arial"/>
          <w:b/>
        </w:rPr>
        <w:t xml:space="preserve">KPP WE WŁOSZCZOWIE – MONTAŻ INSTALACJI FOTOWOLTAICZNEJ </w:t>
      </w:r>
    </w:p>
    <w:p w:rsidR="001C1D88" w:rsidRPr="00166DCA" w:rsidRDefault="002B1ECE" w:rsidP="00747DFE">
      <w:pPr>
        <w:shd w:val="clear" w:color="auto" w:fill="A6A6A6"/>
        <w:spacing w:after="120" w:line="276" w:lineRule="auto"/>
        <w:ind w:right="23"/>
        <w:jc w:val="center"/>
        <w:rPr>
          <w:rFonts w:ascii="Arial" w:hAnsi="Arial" w:cs="Arial"/>
          <w:b/>
          <w:sz w:val="20"/>
          <w:szCs w:val="20"/>
        </w:rPr>
      </w:pPr>
      <w:r w:rsidRPr="00166DCA">
        <w:rPr>
          <w:rFonts w:ascii="Arial" w:hAnsi="Arial" w:cs="Arial"/>
          <w:b/>
        </w:rPr>
        <w:t>W TRYBIE ZAPROJEKTUJ I WYBUDUJ</w:t>
      </w:r>
    </w:p>
    <w:p w:rsidR="00BC3EEB" w:rsidRPr="000A3418" w:rsidRDefault="00BC3EEB" w:rsidP="001C1D88">
      <w:pPr>
        <w:spacing w:before="120" w:after="240" w:line="276" w:lineRule="auto"/>
        <w:ind w:right="23"/>
        <w:jc w:val="both"/>
        <w:rPr>
          <w:rFonts w:ascii="Arial" w:hAnsi="Arial" w:cs="Arial"/>
          <w:sz w:val="20"/>
          <w:szCs w:val="20"/>
        </w:rPr>
      </w:pPr>
      <w:r w:rsidRPr="000A3418">
        <w:rPr>
          <w:rFonts w:ascii="Arial" w:hAnsi="Arial" w:cs="Arial"/>
          <w:sz w:val="20"/>
          <w:szCs w:val="20"/>
        </w:rPr>
        <w:t xml:space="preserve">prowadzonego w trybie </w:t>
      </w:r>
      <w:r>
        <w:rPr>
          <w:rFonts w:ascii="Arial" w:hAnsi="Arial" w:cs="Arial"/>
          <w:sz w:val="20"/>
          <w:szCs w:val="20"/>
        </w:rPr>
        <w:t>podstawowym</w:t>
      </w:r>
      <w:r w:rsidRPr="000A3418">
        <w:rPr>
          <w:rFonts w:ascii="Arial" w:hAnsi="Arial" w:cs="Arial"/>
          <w:sz w:val="20"/>
          <w:szCs w:val="20"/>
        </w:rPr>
        <w:t xml:space="preserve"> zgodnie </w:t>
      </w:r>
      <w:r>
        <w:rPr>
          <w:rFonts w:ascii="Arial" w:hAnsi="Arial" w:cs="Arial"/>
          <w:sz w:val="20"/>
          <w:szCs w:val="20"/>
        </w:rPr>
        <w:t xml:space="preserve">z </w:t>
      </w:r>
      <w:r w:rsidRPr="000A3418">
        <w:rPr>
          <w:rFonts w:ascii="Arial" w:hAnsi="Arial" w:cs="Arial"/>
          <w:sz w:val="20"/>
          <w:szCs w:val="20"/>
        </w:rPr>
        <w:t>ustaw</w:t>
      </w:r>
      <w:r>
        <w:rPr>
          <w:rFonts w:ascii="Arial" w:hAnsi="Arial" w:cs="Arial"/>
          <w:sz w:val="20"/>
          <w:szCs w:val="20"/>
        </w:rPr>
        <w:t>ą</w:t>
      </w:r>
      <w:r w:rsidRPr="000A3418">
        <w:rPr>
          <w:rFonts w:ascii="Arial" w:hAnsi="Arial" w:cs="Arial"/>
          <w:sz w:val="20"/>
          <w:szCs w:val="20"/>
        </w:rPr>
        <w:t xml:space="preserve"> z dnia</w:t>
      </w:r>
      <w:r w:rsidR="001C1D88">
        <w:rPr>
          <w:rFonts w:ascii="Arial" w:hAnsi="Arial" w:cs="Arial"/>
          <w:sz w:val="20"/>
          <w:szCs w:val="20"/>
        </w:rPr>
        <w:t xml:space="preserve"> </w:t>
      </w:r>
      <w:r>
        <w:rPr>
          <w:rFonts w:ascii="Arial" w:hAnsi="Arial" w:cs="Arial"/>
          <w:sz w:val="20"/>
          <w:szCs w:val="20"/>
        </w:rPr>
        <w:t>11 września 2019</w:t>
      </w:r>
      <w:r w:rsidRPr="000A3418">
        <w:rPr>
          <w:rFonts w:ascii="Arial" w:hAnsi="Arial" w:cs="Arial"/>
          <w:sz w:val="20"/>
          <w:szCs w:val="20"/>
        </w:rPr>
        <w:t xml:space="preserve"> r. – </w:t>
      </w:r>
      <w:r w:rsidRPr="000A3418">
        <w:rPr>
          <w:rFonts w:ascii="Arial" w:hAnsi="Arial" w:cs="Arial"/>
          <w:i/>
          <w:sz w:val="20"/>
          <w:szCs w:val="20"/>
        </w:rPr>
        <w:t>Prawo zamówień publicznych</w:t>
      </w:r>
      <w:r w:rsidRPr="000A3418">
        <w:rPr>
          <w:rFonts w:ascii="Arial" w:hAnsi="Arial" w:cs="Arial"/>
          <w:sz w:val="20"/>
          <w:szCs w:val="20"/>
        </w:rPr>
        <w:t xml:space="preserve"> (</w:t>
      </w:r>
      <w:r>
        <w:rPr>
          <w:rFonts w:ascii="Arial" w:hAnsi="Arial" w:cs="Arial"/>
          <w:sz w:val="20"/>
          <w:szCs w:val="20"/>
        </w:rPr>
        <w:t xml:space="preserve">tj.: </w:t>
      </w:r>
      <w:r w:rsidRPr="000A3418">
        <w:rPr>
          <w:rFonts w:ascii="Arial" w:hAnsi="Arial" w:cs="Arial"/>
          <w:sz w:val="20"/>
          <w:szCs w:val="20"/>
        </w:rPr>
        <w:t>Dz. U. z 20</w:t>
      </w:r>
      <w:r>
        <w:rPr>
          <w:rFonts w:ascii="Arial" w:hAnsi="Arial" w:cs="Arial"/>
          <w:sz w:val="20"/>
          <w:szCs w:val="20"/>
        </w:rPr>
        <w:t>2</w:t>
      </w:r>
      <w:r w:rsidR="008656F1">
        <w:rPr>
          <w:rFonts w:ascii="Arial" w:hAnsi="Arial" w:cs="Arial"/>
          <w:sz w:val="20"/>
          <w:szCs w:val="20"/>
        </w:rPr>
        <w:t>3</w:t>
      </w:r>
      <w:r w:rsidRPr="000A3418">
        <w:rPr>
          <w:rFonts w:ascii="Arial" w:hAnsi="Arial" w:cs="Arial"/>
          <w:sz w:val="20"/>
          <w:szCs w:val="20"/>
        </w:rPr>
        <w:t xml:space="preserve"> r. poz. </w:t>
      </w:r>
      <w:r w:rsidR="008656F1">
        <w:rPr>
          <w:rFonts w:ascii="Arial" w:hAnsi="Arial" w:cs="Arial"/>
          <w:sz w:val="20"/>
          <w:szCs w:val="20"/>
        </w:rPr>
        <w:t>1605</w:t>
      </w:r>
      <w:r w:rsidR="00337A52">
        <w:rPr>
          <w:rFonts w:ascii="Arial" w:hAnsi="Arial" w:cs="Arial"/>
          <w:sz w:val="20"/>
          <w:szCs w:val="20"/>
        </w:rPr>
        <w:t xml:space="preserve"> z </w:t>
      </w:r>
      <w:proofErr w:type="spellStart"/>
      <w:r w:rsidR="00337A52">
        <w:rPr>
          <w:rFonts w:ascii="Arial" w:hAnsi="Arial" w:cs="Arial"/>
          <w:sz w:val="20"/>
          <w:szCs w:val="20"/>
        </w:rPr>
        <w:t>późn</w:t>
      </w:r>
      <w:proofErr w:type="spellEnd"/>
      <w:r w:rsidR="00337A52">
        <w:rPr>
          <w:rFonts w:ascii="Arial" w:hAnsi="Arial" w:cs="Arial"/>
          <w:sz w:val="20"/>
          <w:szCs w:val="20"/>
        </w:rPr>
        <w:t>. zm.</w:t>
      </w:r>
      <w:r w:rsidRPr="000A3418">
        <w:rPr>
          <w:rFonts w:ascii="Arial" w:hAnsi="Arial" w:cs="Arial"/>
          <w:sz w:val="20"/>
          <w:szCs w:val="20"/>
        </w:rPr>
        <w:t>), zwanej dalej: „</w:t>
      </w:r>
      <w:r w:rsidRPr="000A3418">
        <w:rPr>
          <w:rFonts w:ascii="Arial" w:hAnsi="Arial" w:cs="Arial"/>
          <w:b/>
          <w:sz w:val="20"/>
          <w:szCs w:val="20"/>
        </w:rPr>
        <w:t>PZP</w:t>
      </w:r>
      <w:r w:rsidRPr="000A3418">
        <w:rPr>
          <w:rFonts w:ascii="Arial" w:hAnsi="Arial" w:cs="Arial"/>
          <w:sz w:val="20"/>
          <w:szCs w:val="20"/>
        </w:rPr>
        <w:t>”.</w:t>
      </w:r>
    </w:p>
    <w:p w:rsidR="00BC3EEB" w:rsidRPr="000A3418" w:rsidRDefault="00BC3EEB" w:rsidP="000A3418">
      <w:pPr>
        <w:spacing w:before="120" w:after="120" w:line="276" w:lineRule="auto"/>
        <w:ind w:right="23"/>
        <w:jc w:val="center"/>
        <w:rPr>
          <w:rFonts w:ascii="Arial" w:hAnsi="Arial" w:cs="Arial"/>
          <w:b/>
          <w:sz w:val="20"/>
          <w:szCs w:val="20"/>
        </w:rPr>
      </w:pPr>
      <w:r w:rsidRPr="000A3418">
        <w:rPr>
          <w:rFonts w:ascii="Arial" w:hAnsi="Arial" w:cs="Arial"/>
          <w:b/>
          <w:sz w:val="20"/>
          <w:szCs w:val="20"/>
        </w:rPr>
        <w:t>§ 1</w:t>
      </w:r>
      <w:r w:rsidR="001C1D88">
        <w:rPr>
          <w:rFonts w:ascii="Arial" w:hAnsi="Arial" w:cs="Arial"/>
          <w:b/>
          <w:sz w:val="20"/>
          <w:szCs w:val="20"/>
        </w:rPr>
        <w:t>.</w:t>
      </w:r>
      <w:r w:rsidRPr="000A3418">
        <w:rPr>
          <w:rFonts w:ascii="Arial" w:hAnsi="Arial" w:cs="Arial"/>
          <w:b/>
          <w:sz w:val="20"/>
          <w:szCs w:val="20"/>
        </w:rPr>
        <w:t xml:space="preserve"> Przedmiot Umowy</w:t>
      </w:r>
    </w:p>
    <w:p w:rsidR="00BC3EEB" w:rsidRPr="000A3418" w:rsidRDefault="00BC3EEB" w:rsidP="000A3418">
      <w:pPr>
        <w:pStyle w:val="Tekstpodstawowy2"/>
        <w:numPr>
          <w:ilvl w:val="0"/>
          <w:numId w:val="7"/>
        </w:numPr>
        <w:tabs>
          <w:tab w:val="clear" w:pos="720"/>
        </w:tabs>
        <w:spacing w:before="120" w:after="120" w:line="276" w:lineRule="auto"/>
        <w:ind w:left="426" w:hanging="426"/>
        <w:rPr>
          <w:rFonts w:ascii="Arial" w:hAnsi="Arial" w:cs="Arial"/>
          <w:i w:val="0"/>
          <w:sz w:val="20"/>
        </w:rPr>
      </w:pPr>
      <w:r w:rsidRPr="000A3418">
        <w:rPr>
          <w:rFonts w:ascii="Arial" w:hAnsi="Arial" w:cs="Arial"/>
          <w:i w:val="0"/>
          <w:sz w:val="20"/>
        </w:rPr>
        <w:t xml:space="preserve">Zamawiający zamawia, a Wykonawca </w:t>
      </w:r>
      <w:r>
        <w:rPr>
          <w:rFonts w:ascii="Arial" w:hAnsi="Arial" w:cs="Arial"/>
          <w:i w:val="0"/>
          <w:sz w:val="20"/>
        </w:rPr>
        <w:t>zobowiązuje się do sprzedaży</w:t>
      </w:r>
      <w:r w:rsidRPr="000A3418">
        <w:rPr>
          <w:rFonts w:ascii="Arial" w:hAnsi="Arial" w:cs="Arial"/>
          <w:i w:val="0"/>
          <w:sz w:val="20"/>
        </w:rPr>
        <w:t xml:space="preserve"> oraz montaż</w:t>
      </w:r>
      <w:r>
        <w:rPr>
          <w:rFonts w:ascii="Arial" w:hAnsi="Arial" w:cs="Arial"/>
          <w:i w:val="0"/>
          <w:sz w:val="20"/>
        </w:rPr>
        <w:t>u</w:t>
      </w:r>
      <w:r w:rsidRPr="000A3418">
        <w:rPr>
          <w:rFonts w:ascii="Arial" w:hAnsi="Arial" w:cs="Arial"/>
          <w:i w:val="0"/>
          <w:sz w:val="20"/>
        </w:rPr>
        <w:t xml:space="preserve"> </w:t>
      </w:r>
      <w:r w:rsidR="008656F1">
        <w:rPr>
          <w:rFonts w:ascii="Arial" w:hAnsi="Arial" w:cs="Arial"/>
          <w:i w:val="0"/>
          <w:sz w:val="20"/>
        </w:rPr>
        <w:t>kompletnej instalacji</w:t>
      </w:r>
      <w:r w:rsidRPr="000A3418">
        <w:rPr>
          <w:rFonts w:ascii="Arial" w:hAnsi="Arial" w:cs="Arial"/>
          <w:i w:val="0"/>
          <w:iCs/>
          <w:sz w:val="20"/>
        </w:rPr>
        <w:t xml:space="preserve"> fotowoltaicznej </w:t>
      </w:r>
      <w:r w:rsidR="008656F1">
        <w:rPr>
          <w:rFonts w:ascii="Arial" w:hAnsi="Arial" w:cs="Arial"/>
          <w:i w:val="0"/>
          <w:iCs/>
          <w:sz w:val="20"/>
        </w:rPr>
        <w:t xml:space="preserve">w zakresie 30~31 </w:t>
      </w:r>
      <w:proofErr w:type="spellStart"/>
      <w:r w:rsidR="008656F1">
        <w:rPr>
          <w:rFonts w:ascii="Arial" w:hAnsi="Arial" w:cs="Arial"/>
          <w:i w:val="0"/>
          <w:iCs/>
          <w:sz w:val="20"/>
        </w:rPr>
        <w:t>kWp</w:t>
      </w:r>
      <w:proofErr w:type="spellEnd"/>
      <w:r w:rsidRPr="000A3418">
        <w:rPr>
          <w:rFonts w:ascii="Arial" w:hAnsi="Arial" w:cs="Arial"/>
          <w:i w:val="0"/>
          <w:iCs/>
          <w:sz w:val="20"/>
        </w:rPr>
        <w:t xml:space="preserve"> (zwanej dalej: „</w:t>
      </w:r>
      <w:r w:rsidRPr="000A3418">
        <w:rPr>
          <w:rFonts w:ascii="Arial" w:hAnsi="Arial" w:cs="Arial"/>
          <w:b/>
          <w:i w:val="0"/>
          <w:iCs/>
          <w:sz w:val="20"/>
        </w:rPr>
        <w:t>instalacją fotowoltaiczną</w:t>
      </w:r>
      <w:r w:rsidRPr="000A3418">
        <w:rPr>
          <w:rFonts w:ascii="Arial" w:hAnsi="Arial" w:cs="Arial"/>
          <w:i w:val="0"/>
          <w:iCs/>
          <w:sz w:val="20"/>
        </w:rPr>
        <w:t xml:space="preserve">”) na budynku </w:t>
      </w:r>
      <w:r w:rsidR="00072A9B">
        <w:rPr>
          <w:rFonts w:ascii="Arial" w:hAnsi="Arial" w:cs="Arial"/>
          <w:i w:val="0"/>
          <w:iCs/>
          <w:sz w:val="20"/>
        </w:rPr>
        <w:t xml:space="preserve">                       </w:t>
      </w:r>
      <w:r w:rsidR="00D45114">
        <w:rPr>
          <w:rFonts w:ascii="Arial" w:hAnsi="Arial" w:cs="Arial"/>
          <w:i w:val="0"/>
          <w:iCs/>
          <w:sz w:val="20"/>
        </w:rPr>
        <w:t xml:space="preserve">KPP </w:t>
      </w:r>
      <w:r w:rsidR="008656F1">
        <w:rPr>
          <w:rFonts w:ascii="Arial" w:hAnsi="Arial" w:cs="Arial"/>
          <w:i w:val="0"/>
          <w:iCs/>
          <w:sz w:val="20"/>
        </w:rPr>
        <w:t>Włoszczowa</w:t>
      </w:r>
      <w:r w:rsidR="00D45114">
        <w:rPr>
          <w:rFonts w:ascii="Arial" w:hAnsi="Arial" w:cs="Arial"/>
          <w:i w:val="0"/>
          <w:iCs/>
          <w:sz w:val="20"/>
        </w:rPr>
        <w:t xml:space="preserve"> </w:t>
      </w:r>
      <w:r w:rsidRPr="000A3418">
        <w:rPr>
          <w:rFonts w:ascii="Arial" w:hAnsi="Arial" w:cs="Arial"/>
          <w:i w:val="0"/>
          <w:sz w:val="20"/>
        </w:rPr>
        <w:t xml:space="preserve">(zwane dalej łącznie: </w:t>
      </w:r>
      <w:r w:rsidRPr="000A3418">
        <w:rPr>
          <w:rFonts w:ascii="Arial" w:hAnsi="Arial" w:cs="Arial"/>
          <w:b/>
          <w:i w:val="0"/>
          <w:sz w:val="20"/>
        </w:rPr>
        <w:t>„Przedmiotem Umowy”</w:t>
      </w:r>
      <w:r w:rsidRPr="000A3418">
        <w:rPr>
          <w:rFonts w:ascii="Arial" w:hAnsi="Arial" w:cs="Arial"/>
          <w:i w:val="0"/>
          <w:sz w:val="20"/>
        </w:rPr>
        <w:t>)</w:t>
      </w:r>
      <w:r w:rsidRPr="000A3418">
        <w:rPr>
          <w:rFonts w:ascii="Arial" w:hAnsi="Arial" w:cs="Arial"/>
          <w:bCs/>
          <w:i w:val="0"/>
          <w:sz w:val="20"/>
        </w:rPr>
        <w:t>.</w:t>
      </w:r>
    </w:p>
    <w:p w:rsidR="00BC3EEB" w:rsidRPr="000A3418" w:rsidRDefault="00BC3EEB" w:rsidP="000A3418">
      <w:pPr>
        <w:pStyle w:val="Tekstpodstawowy2"/>
        <w:numPr>
          <w:ilvl w:val="0"/>
          <w:numId w:val="7"/>
        </w:numPr>
        <w:tabs>
          <w:tab w:val="clear" w:pos="720"/>
        </w:tabs>
        <w:spacing w:before="120" w:after="120" w:line="276" w:lineRule="auto"/>
        <w:ind w:left="426" w:hanging="426"/>
        <w:rPr>
          <w:rFonts w:ascii="Arial" w:hAnsi="Arial" w:cs="Arial"/>
          <w:i w:val="0"/>
          <w:sz w:val="20"/>
        </w:rPr>
      </w:pPr>
      <w:r w:rsidRPr="000A3418">
        <w:rPr>
          <w:rFonts w:ascii="Arial" w:hAnsi="Arial" w:cs="Arial"/>
          <w:i w:val="0"/>
          <w:sz w:val="20"/>
        </w:rPr>
        <w:t>W ramach realizacj</w:t>
      </w:r>
      <w:r>
        <w:rPr>
          <w:rFonts w:ascii="Arial" w:hAnsi="Arial" w:cs="Arial"/>
          <w:i w:val="0"/>
          <w:sz w:val="20"/>
        </w:rPr>
        <w:t>i</w:t>
      </w:r>
      <w:r w:rsidRPr="000A3418">
        <w:rPr>
          <w:rFonts w:ascii="Arial" w:hAnsi="Arial" w:cs="Arial"/>
          <w:i w:val="0"/>
          <w:sz w:val="20"/>
        </w:rPr>
        <w:t xml:space="preserve"> Przedmiotu Umowy Wykonawca zobowiązuje się do:</w:t>
      </w:r>
    </w:p>
    <w:p w:rsidR="00BC3EEB" w:rsidRPr="000A3418" w:rsidRDefault="00BC3EEB" w:rsidP="000A3418">
      <w:pPr>
        <w:pStyle w:val="Tekstpodstawowy2"/>
        <w:numPr>
          <w:ilvl w:val="0"/>
          <w:numId w:val="26"/>
        </w:numPr>
        <w:tabs>
          <w:tab w:val="left" w:pos="851"/>
        </w:tabs>
        <w:spacing w:before="120" w:after="120" w:line="276" w:lineRule="auto"/>
        <w:ind w:left="851" w:hanging="425"/>
        <w:rPr>
          <w:rFonts w:ascii="Arial" w:hAnsi="Arial" w:cs="Arial"/>
          <w:i w:val="0"/>
          <w:sz w:val="20"/>
        </w:rPr>
      </w:pPr>
      <w:r w:rsidRPr="000A3418">
        <w:rPr>
          <w:rFonts w:ascii="Arial" w:hAnsi="Arial" w:cs="Arial"/>
          <w:i w:val="0"/>
          <w:sz w:val="20"/>
        </w:rPr>
        <w:t>wykonania kompletnej dokumentacji projektowej i specyfikacji technicznej wykonania i odbioru robót</w:t>
      </w:r>
      <w:r>
        <w:rPr>
          <w:rFonts w:ascii="Arial" w:hAnsi="Arial" w:cs="Arial"/>
          <w:i w:val="0"/>
          <w:sz w:val="20"/>
        </w:rPr>
        <w:t xml:space="preserve"> – koncepcji przedmiotu zamówienia</w:t>
      </w:r>
      <w:r w:rsidRPr="000A3418">
        <w:rPr>
          <w:rFonts w:ascii="Arial" w:hAnsi="Arial" w:cs="Arial"/>
          <w:i w:val="0"/>
          <w:sz w:val="20"/>
        </w:rPr>
        <w:t xml:space="preserve"> do montażu instalacji fotowoltaicznej</w:t>
      </w:r>
      <w:r w:rsidR="00072A9B">
        <w:rPr>
          <w:rFonts w:ascii="Arial" w:hAnsi="Arial" w:cs="Arial"/>
          <w:i w:val="0"/>
          <w:sz w:val="20"/>
        </w:rPr>
        <w:t>, uwględniając pozyskanie wszelkich zgód</w:t>
      </w:r>
      <w:r w:rsidR="00B128DB">
        <w:rPr>
          <w:rFonts w:ascii="Arial" w:hAnsi="Arial" w:cs="Arial"/>
          <w:i w:val="0"/>
          <w:sz w:val="20"/>
        </w:rPr>
        <w:t>, warunków, ekspertyz itp.</w:t>
      </w:r>
    </w:p>
    <w:p w:rsidR="00B128DB" w:rsidRDefault="00BC3EEB" w:rsidP="00492413">
      <w:pPr>
        <w:pStyle w:val="Tekstpodstawowy2"/>
        <w:numPr>
          <w:ilvl w:val="0"/>
          <w:numId w:val="26"/>
        </w:numPr>
        <w:tabs>
          <w:tab w:val="left" w:pos="851"/>
        </w:tabs>
        <w:spacing w:before="120" w:after="120" w:line="276" w:lineRule="auto"/>
        <w:ind w:left="851" w:hanging="425"/>
        <w:rPr>
          <w:rFonts w:ascii="Arial" w:hAnsi="Arial" w:cs="Arial"/>
          <w:i w:val="0"/>
          <w:sz w:val="20"/>
        </w:rPr>
      </w:pPr>
      <w:r w:rsidRPr="00B128DB">
        <w:rPr>
          <w:rFonts w:ascii="Arial" w:hAnsi="Arial" w:cs="Arial"/>
          <w:i w:val="0"/>
          <w:sz w:val="20"/>
        </w:rPr>
        <w:t>uzgodnienia dokumentacji projektowej, o której mowa w pkt</w:t>
      </w:r>
      <w:r w:rsidR="001C1D88" w:rsidRPr="00B128DB">
        <w:rPr>
          <w:rFonts w:ascii="Arial" w:hAnsi="Arial" w:cs="Arial"/>
          <w:i w:val="0"/>
          <w:sz w:val="20"/>
        </w:rPr>
        <w:t>.</w:t>
      </w:r>
      <w:r w:rsidRPr="00B128DB">
        <w:rPr>
          <w:rFonts w:ascii="Arial" w:hAnsi="Arial" w:cs="Arial"/>
          <w:i w:val="0"/>
          <w:sz w:val="20"/>
        </w:rPr>
        <w:t xml:space="preserve"> 1</w:t>
      </w:r>
    </w:p>
    <w:p w:rsidR="00BC3EEB" w:rsidRPr="00B128DB" w:rsidRDefault="00BC3EEB" w:rsidP="00492413">
      <w:pPr>
        <w:pStyle w:val="Tekstpodstawowy2"/>
        <w:numPr>
          <w:ilvl w:val="0"/>
          <w:numId w:val="26"/>
        </w:numPr>
        <w:tabs>
          <w:tab w:val="left" w:pos="851"/>
        </w:tabs>
        <w:spacing w:before="120" w:after="120" w:line="276" w:lineRule="auto"/>
        <w:ind w:left="851" w:hanging="425"/>
        <w:rPr>
          <w:rFonts w:ascii="Arial" w:hAnsi="Arial" w:cs="Arial"/>
          <w:i w:val="0"/>
          <w:sz w:val="20"/>
        </w:rPr>
      </w:pPr>
      <w:r w:rsidRPr="00B128DB">
        <w:rPr>
          <w:rFonts w:ascii="Arial" w:hAnsi="Arial" w:cs="Arial"/>
          <w:i w:val="0"/>
          <w:sz w:val="20"/>
        </w:rPr>
        <w:t xml:space="preserve">wykonania przedmiotu umowy, zgodnie z wymogami określonymi przez Zamawiającego </w:t>
      </w:r>
      <w:r w:rsidR="00B128DB">
        <w:rPr>
          <w:rFonts w:ascii="Arial" w:hAnsi="Arial" w:cs="Arial"/>
          <w:i w:val="0"/>
          <w:sz w:val="20"/>
        </w:rPr>
        <w:t xml:space="preserve">                            </w:t>
      </w:r>
      <w:r w:rsidRPr="00B128DB">
        <w:rPr>
          <w:rFonts w:ascii="Arial" w:hAnsi="Arial" w:cs="Arial"/>
          <w:i w:val="0"/>
          <w:sz w:val="20"/>
        </w:rPr>
        <w:t xml:space="preserve">w </w:t>
      </w:r>
      <w:r w:rsidR="00B128DB">
        <w:rPr>
          <w:rFonts w:ascii="Arial" w:hAnsi="Arial" w:cs="Arial"/>
          <w:i w:val="0"/>
          <w:sz w:val="20"/>
        </w:rPr>
        <w:t>Programie Funkcjonalno-Użytkowym</w:t>
      </w:r>
      <w:r w:rsidRPr="00B128DB">
        <w:rPr>
          <w:rFonts w:ascii="Arial" w:hAnsi="Arial" w:cs="Arial"/>
          <w:i w:val="0"/>
          <w:sz w:val="20"/>
        </w:rPr>
        <w:t xml:space="preserve"> (</w:t>
      </w:r>
      <w:r w:rsidRPr="00B128DB">
        <w:rPr>
          <w:rFonts w:ascii="Arial" w:hAnsi="Arial" w:cs="Arial"/>
          <w:b/>
          <w:i w:val="0"/>
          <w:sz w:val="20"/>
        </w:rPr>
        <w:t xml:space="preserve">zwanym dalej </w:t>
      </w:r>
      <w:r w:rsidR="00B128DB" w:rsidRPr="00B128DB">
        <w:rPr>
          <w:rFonts w:ascii="Arial" w:hAnsi="Arial" w:cs="Arial"/>
          <w:b/>
          <w:i w:val="0"/>
          <w:sz w:val="20"/>
        </w:rPr>
        <w:t>PFU</w:t>
      </w:r>
      <w:r w:rsidRPr="00B128DB">
        <w:rPr>
          <w:rFonts w:ascii="Arial" w:hAnsi="Arial" w:cs="Arial"/>
          <w:i w:val="0"/>
          <w:sz w:val="20"/>
        </w:rPr>
        <w:t xml:space="preserve">) stanowiącym </w:t>
      </w:r>
      <w:r w:rsidRPr="00B128DB">
        <w:rPr>
          <w:rFonts w:ascii="Arial" w:hAnsi="Arial" w:cs="Arial"/>
          <w:b/>
          <w:i w:val="0"/>
          <w:sz w:val="20"/>
        </w:rPr>
        <w:t xml:space="preserve">załącznik nr </w:t>
      </w:r>
      <w:r w:rsidR="00026494" w:rsidRPr="00B128DB">
        <w:rPr>
          <w:rFonts w:ascii="Arial" w:hAnsi="Arial" w:cs="Arial"/>
          <w:b/>
          <w:i w:val="0"/>
          <w:sz w:val="20"/>
        </w:rPr>
        <w:t>2</w:t>
      </w:r>
      <w:r w:rsidRPr="00B128DB">
        <w:rPr>
          <w:rFonts w:ascii="Arial" w:hAnsi="Arial" w:cs="Arial"/>
          <w:i w:val="0"/>
          <w:sz w:val="20"/>
        </w:rPr>
        <w:t xml:space="preserve"> do Umowy i zasadami wiedzy technicznej,</w:t>
      </w:r>
    </w:p>
    <w:p w:rsidR="00BC3EEB" w:rsidRPr="000A3418" w:rsidRDefault="00BC3EEB" w:rsidP="0038791E">
      <w:pPr>
        <w:pStyle w:val="Tekstpodstawowy2"/>
        <w:numPr>
          <w:ilvl w:val="0"/>
          <w:numId w:val="26"/>
        </w:numPr>
        <w:tabs>
          <w:tab w:val="left" w:pos="851"/>
        </w:tabs>
        <w:spacing w:before="120" w:after="120" w:line="276" w:lineRule="auto"/>
        <w:ind w:left="851" w:hanging="425"/>
        <w:rPr>
          <w:rFonts w:ascii="Arial" w:hAnsi="Arial" w:cs="Arial"/>
          <w:i w:val="0"/>
          <w:sz w:val="20"/>
        </w:rPr>
      </w:pPr>
      <w:r w:rsidRPr="000A3418">
        <w:rPr>
          <w:rFonts w:ascii="Arial" w:hAnsi="Arial" w:cs="Arial"/>
          <w:i w:val="0"/>
          <w:sz w:val="20"/>
        </w:rPr>
        <w:t>wykonania dokumentacji powykonawczej instalacji fotowoltaicznej</w:t>
      </w:r>
      <w:r w:rsidR="00B128DB">
        <w:rPr>
          <w:rFonts w:ascii="Arial" w:hAnsi="Arial" w:cs="Arial"/>
          <w:i w:val="0"/>
          <w:sz w:val="20"/>
        </w:rPr>
        <w:t xml:space="preserve"> z dołączeniem wszelkich atestów, aprobat technicznych, deklaracji, certyfikatów, instrukcji użytkowania itd</w:t>
      </w:r>
      <w:r>
        <w:rPr>
          <w:rFonts w:ascii="Arial" w:hAnsi="Arial" w:cs="Arial"/>
          <w:i w:val="0"/>
          <w:sz w:val="20"/>
        </w:rPr>
        <w:t>.</w:t>
      </w:r>
    </w:p>
    <w:p w:rsidR="00BC3EEB" w:rsidRDefault="00BC3EEB" w:rsidP="000A3418">
      <w:pPr>
        <w:pStyle w:val="Tekstpodstawowy2"/>
        <w:numPr>
          <w:ilvl w:val="0"/>
          <w:numId w:val="7"/>
        </w:numPr>
        <w:tabs>
          <w:tab w:val="clear" w:pos="720"/>
        </w:tabs>
        <w:spacing w:before="120" w:after="120" w:line="276" w:lineRule="auto"/>
        <w:ind w:left="426" w:hanging="426"/>
        <w:rPr>
          <w:rFonts w:ascii="Arial" w:hAnsi="Arial" w:cs="Arial"/>
          <w:i w:val="0"/>
          <w:sz w:val="20"/>
        </w:rPr>
      </w:pPr>
      <w:r w:rsidRPr="000A3418">
        <w:rPr>
          <w:rFonts w:ascii="Arial" w:hAnsi="Arial" w:cs="Arial"/>
          <w:i w:val="0"/>
          <w:sz w:val="20"/>
        </w:rPr>
        <w:t xml:space="preserve">Wykonawca winien zrealizować Przedmiot Umowy zgodnie z wymogami określonymi przez Zamawiającego oraz z punku widzenia celu, któremu służy Przedmiot Umowy, na warunkach określonych w Ofercie Wykonawcy oraz zgodnie z </w:t>
      </w:r>
      <w:r w:rsidR="00B128DB">
        <w:rPr>
          <w:rFonts w:ascii="Arial" w:hAnsi="Arial" w:cs="Arial"/>
          <w:i w:val="0"/>
          <w:sz w:val="20"/>
        </w:rPr>
        <w:t>PFU</w:t>
      </w:r>
      <w:r w:rsidRPr="000A3418">
        <w:rPr>
          <w:rFonts w:ascii="Arial" w:hAnsi="Arial" w:cs="Arial"/>
          <w:i w:val="0"/>
          <w:sz w:val="20"/>
        </w:rPr>
        <w:t>.</w:t>
      </w:r>
    </w:p>
    <w:p w:rsidR="00BC3EEB" w:rsidRPr="000A3418" w:rsidRDefault="00BC3EEB" w:rsidP="000A3418">
      <w:pPr>
        <w:spacing w:before="120" w:after="120" w:line="276" w:lineRule="auto"/>
        <w:ind w:left="426" w:right="23" w:hanging="426"/>
        <w:jc w:val="center"/>
        <w:rPr>
          <w:rFonts w:ascii="Arial" w:hAnsi="Arial" w:cs="Arial"/>
          <w:b/>
          <w:sz w:val="20"/>
          <w:szCs w:val="20"/>
        </w:rPr>
      </w:pPr>
      <w:r w:rsidRPr="000A3418">
        <w:rPr>
          <w:rFonts w:ascii="Arial" w:hAnsi="Arial" w:cs="Arial"/>
          <w:b/>
          <w:sz w:val="20"/>
          <w:szCs w:val="20"/>
        </w:rPr>
        <w:t>§ 2</w:t>
      </w:r>
      <w:r w:rsidR="001C1D88">
        <w:rPr>
          <w:rFonts w:ascii="Arial" w:hAnsi="Arial" w:cs="Arial"/>
          <w:b/>
          <w:sz w:val="20"/>
          <w:szCs w:val="20"/>
        </w:rPr>
        <w:t>.</w:t>
      </w:r>
      <w:r w:rsidRPr="000A3418">
        <w:rPr>
          <w:rFonts w:ascii="Arial" w:hAnsi="Arial" w:cs="Arial"/>
          <w:b/>
          <w:sz w:val="20"/>
          <w:szCs w:val="20"/>
        </w:rPr>
        <w:t xml:space="preserve"> Termin realizacji</w:t>
      </w:r>
    </w:p>
    <w:p w:rsidR="00BC3EEB" w:rsidRPr="000A3418" w:rsidRDefault="00BC3EEB" w:rsidP="000A3418">
      <w:pPr>
        <w:pStyle w:val="Tekstpodstawowy2"/>
        <w:numPr>
          <w:ilvl w:val="0"/>
          <w:numId w:val="22"/>
        </w:numPr>
        <w:tabs>
          <w:tab w:val="clear" w:pos="720"/>
        </w:tabs>
        <w:spacing w:before="120" w:after="120" w:line="276" w:lineRule="auto"/>
        <w:ind w:left="425" w:right="23" w:hanging="425"/>
        <w:rPr>
          <w:rFonts w:ascii="Arial" w:hAnsi="Arial" w:cs="Arial"/>
          <w:b/>
          <w:bCs/>
          <w:i w:val="0"/>
          <w:sz w:val="20"/>
        </w:rPr>
      </w:pPr>
      <w:r w:rsidRPr="000A3418">
        <w:rPr>
          <w:rFonts w:ascii="Arial" w:hAnsi="Arial" w:cs="Arial"/>
          <w:i w:val="0"/>
          <w:sz w:val="20"/>
        </w:rPr>
        <w:t>Wykonawca zobowiązuje się wykonać Przedmiot Umowy</w:t>
      </w:r>
      <w:r w:rsidRPr="000A3418" w:rsidDel="00C0180A">
        <w:rPr>
          <w:rFonts w:ascii="Arial" w:hAnsi="Arial" w:cs="Arial"/>
          <w:i w:val="0"/>
          <w:sz w:val="20"/>
        </w:rPr>
        <w:t xml:space="preserve"> </w:t>
      </w:r>
      <w:r w:rsidR="001C1D88">
        <w:rPr>
          <w:rFonts w:ascii="Arial" w:hAnsi="Arial" w:cs="Arial"/>
          <w:i w:val="0"/>
          <w:sz w:val="20"/>
        </w:rPr>
        <w:t xml:space="preserve">w ciągu </w:t>
      </w:r>
      <w:r w:rsidR="004E7ED3">
        <w:rPr>
          <w:rFonts w:ascii="Arial" w:hAnsi="Arial" w:cs="Arial"/>
          <w:i w:val="0"/>
          <w:sz w:val="20"/>
        </w:rPr>
        <w:t>30</w:t>
      </w:r>
      <w:r w:rsidR="00D45114">
        <w:rPr>
          <w:rFonts w:ascii="Arial" w:hAnsi="Arial" w:cs="Arial"/>
          <w:i w:val="0"/>
          <w:sz w:val="20"/>
        </w:rPr>
        <w:t xml:space="preserve"> dni od daty podpisania umowy</w:t>
      </w:r>
      <w:r w:rsidRPr="000A3418">
        <w:rPr>
          <w:rFonts w:ascii="Arial" w:hAnsi="Arial" w:cs="Arial"/>
          <w:bCs/>
          <w:i w:val="0"/>
          <w:sz w:val="20"/>
        </w:rPr>
        <w:t>,</w:t>
      </w:r>
      <w:r w:rsidRPr="000A3418">
        <w:rPr>
          <w:rFonts w:ascii="Arial" w:hAnsi="Arial" w:cs="Arial"/>
          <w:b/>
          <w:bCs/>
          <w:i w:val="0"/>
          <w:sz w:val="20"/>
        </w:rPr>
        <w:t xml:space="preserve"> </w:t>
      </w:r>
      <w:r w:rsidR="00D45114">
        <w:rPr>
          <w:rFonts w:ascii="Arial" w:hAnsi="Arial" w:cs="Arial"/>
          <w:b/>
          <w:bCs/>
          <w:i w:val="0"/>
          <w:sz w:val="20"/>
        </w:rPr>
        <w:br/>
      </w:r>
      <w:r w:rsidRPr="000A3418">
        <w:rPr>
          <w:rFonts w:ascii="Arial" w:hAnsi="Arial" w:cs="Arial"/>
          <w:i w:val="0"/>
          <w:sz w:val="20"/>
        </w:rPr>
        <w:t xml:space="preserve">z zastrzeżeniem ust. 2-9. </w:t>
      </w:r>
    </w:p>
    <w:p w:rsidR="00BC3EEB" w:rsidRPr="000A3418" w:rsidRDefault="00BC3EEB" w:rsidP="000A3418">
      <w:pPr>
        <w:numPr>
          <w:ilvl w:val="0"/>
          <w:numId w:val="22"/>
        </w:numPr>
        <w:tabs>
          <w:tab w:val="clear" w:pos="720"/>
        </w:tabs>
        <w:ind w:left="426" w:hanging="426"/>
        <w:jc w:val="both"/>
        <w:rPr>
          <w:rFonts w:ascii="Arial" w:hAnsi="Arial" w:cs="Arial"/>
          <w:sz w:val="20"/>
          <w:szCs w:val="20"/>
        </w:rPr>
      </w:pPr>
      <w:r w:rsidRPr="000A3418">
        <w:rPr>
          <w:rFonts w:ascii="Arial" w:hAnsi="Arial" w:cs="Arial"/>
          <w:sz w:val="20"/>
          <w:szCs w:val="20"/>
        </w:rPr>
        <w:t xml:space="preserve">W terminie </w:t>
      </w:r>
      <w:r>
        <w:rPr>
          <w:rFonts w:ascii="Arial" w:hAnsi="Arial" w:cs="Arial"/>
          <w:sz w:val="20"/>
          <w:szCs w:val="20"/>
        </w:rPr>
        <w:t xml:space="preserve">14 dni </w:t>
      </w:r>
      <w:r w:rsidRPr="000A3418">
        <w:rPr>
          <w:rFonts w:ascii="Arial" w:hAnsi="Arial" w:cs="Arial"/>
          <w:sz w:val="20"/>
          <w:szCs w:val="20"/>
        </w:rPr>
        <w:t xml:space="preserve">od dnia zawarcia Umowy, Wykonawca wykona, uzgodni z rzeczoznawcą ppoż. oraz operatorem sieci dystrybucyjnej i przekaże Zamawiającemu do zatwierdzenia </w:t>
      </w:r>
      <w:r>
        <w:rPr>
          <w:rFonts w:ascii="Arial" w:hAnsi="Arial" w:cs="Arial"/>
          <w:sz w:val="20"/>
          <w:szCs w:val="20"/>
        </w:rPr>
        <w:t>koncepcję</w:t>
      </w:r>
      <w:r w:rsidRPr="000A3418">
        <w:rPr>
          <w:rFonts w:ascii="Arial" w:hAnsi="Arial" w:cs="Arial"/>
          <w:sz w:val="20"/>
          <w:szCs w:val="20"/>
        </w:rPr>
        <w:t xml:space="preserve"> </w:t>
      </w:r>
      <w:r>
        <w:rPr>
          <w:rFonts w:ascii="Arial" w:hAnsi="Arial" w:cs="Arial"/>
          <w:sz w:val="20"/>
          <w:szCs w:val="20"/>
        </w:rPr>
        <w:t xml:space="preserve">realizacji przedmiotu zamówienia </w:t>
      </w:r>
      <w:r w:rsidRPr="000A3418">
        <w:rPr>
          <w:rFonts w:ascii="Arial" w:hAnsi="Arial" w:cs="Arial"/>
          <w:sz w:val="20"/>
          <w:szCs w:val="20"/>
        </w:rPr>
        <w:t>wraz z dokumentacj</w:t>
      </w:r>
      <w:r>
        <w:rPr>
          <w:rFonts w:ascii="Arial" w:hAnsi="Arial" w:cs="Arial"/>
          <w:sz w:val="20"/>
          <w:szCs w:val="20"/>
        </w:rPr>
        <w:t>ą</w:t>
      </w:r>
      <w:r w:rsidRPr="000A3418">
        <w:rPr>
          <w:rFonts w:ascii="Arial" w:hAnsi="Arial" w:cs="Arial"/>
          <w:sz w:val="20"/>
          <w:szCs w:val="20"/>
        </w:rPr>
        <w:t xml:space="preserve"> projektow</w:t>
      </w:r>
      <w:r>
        <w:rPr>
          <w:rFonts w:ascii="Arial" w:hAnsi="Arial" w:cs="Arial"/>
          <w:sz w:val="20"/>
          <w:szCs w:val="20"/>
        </w:rPr>
        <w:t>ą</w:t>
      </w:r>
      <w:r w:rsidRPr="000A3418">
        <w:rPr>
          <w:rFonts w:ascii="Arial" w:hAnsi="Arial" w:cs="Arial"/>
          <w:sz w:val="20"/>
          <w:szCs w:val="20"/>
        </w:rPr>
        <w:t xml:space="preserve"> i specyfikacj</w:t>
      </w:r>
      <w:r>
        <w:rPr>
          <w:rFonts w:ascii="Arial" w:hAnsi="Arial" w:cs="Arial"/>
          <w:sz w:val="20"/>
          <w:szCs w:val="20"/>
        </w:rPr>
        <w:t>ą</w:t>
      </w:r>
      <w:r w:rsidRPr="000A3418">
        <w:rPr>
          <w:rFonts w:ascii="Arial" w:hAnsi="Arial" w:cs="Arial"/>
          <w:sz w:val="20"/>
          <w:szCs w:val="20"/>
        </w:rPr>
        <w:t xml:space="preserve"> techniczn</w:t>
      </w:r>
      <w:r>
        <w:rPr>
          <w:rFonts w:ascii="Arial" w:hAnsi="Arial" w:cs="Arial"/>
          <w:sz w:val="20"/>
          <w:szCs w:val="20"/>
        </w:rPr>
        <w:t>ą</w:t>
      </w:r>
      <w:r w:rsidRPr="000A3418">
        <w:rPr>
          <w:rFonts w:ascii="Arial" w:hAnsi="Arial" w:cs="Arial"/>
          <w:sz w:val="20"/>
          <w:szCs w:val="20"/>
        </w:rPr>
        <w:t xml:space="preserve"> wykonania i odbioru robót montażu instalacji fotowoltaicznej, o której mowa w § 1 ust. 2 pkt 1 (zwaną dalej łącznie: „</w:t>
      </w:r>
      <w:r w:rsidRPr="000A3418">
        <w:rPr>
          <w:rFonts w:ascii="Arial" w:hAnsi="Arial" w:cs="Arial"/>
          <w:b/>
          <w:sz w:val="20"/>
          <w:szCs w:val="20"/>
        </w:rPr>
        <w:t>dokumentacją</w:t>
      </w:r>
      <w:r w:rsidRPr="000A3418">
        <w:rPr>
          <w:rFonts w:ascii="Arial" w:hAnsi="Arial" w:cs="Arial"/>
          <w:sz w:val="20"/>
          <w:szCs w:val="20"/>
        </w:rPr>
        <w:t xml:space="preserve">”) w formie papierowej na adres wskazany w § 9 ust. 1 pkt 1. </w:t>
      </w:r>
    </w:p>
    <w:p w:rsidR="00BC3EEB" w:rsidRPr="000A3418" w:rsidRDefault="00BC3EEB" w:rsidP="000A3418">
      <w:pPr>
        <w:pStyle w:val="Tekstpodstawowy2"/>
        <w:numPr>
          <w:ilvl w:val="0"/>
          <w:numId w:val="22"/>
        </w:numPr>
        <w:tabs>
          <w:tab w:val="clear" w:pos="720"/>
        </w:tabs>
        <w:spacing w:before="120" w:after="120" w:line="276" w:lineRule="auto"/>
        <w:ind w:left="425" w:right="23" w:hanging="425"/>
        <w:rPr>
          <w:rFonts w:ascii="Arial" w:hAnsi="Arial" w:cs="Arial"/>
          <w:b/>
          <w:bCs/>
          <w:i w:val="0"/>
          <w:sz w:val="20"/>
        </w:rPr>
      </w:pPr>
      <w:r w:rsidRPr="000A3418">
        <w:rPr>
          <w:rFonts w:ascii="Arial" w:hAnsi="Arial" w:cs="Arial"/>
          <w:i w:val="0"/>
          <w:sz w:val="20"/>
        </w:rPr>
        <w:lastRenderedPageBreak/>
        <w:t xml:space="preserve">W terminie </w:t>
      </w:r>
      <w:r w:rsidR="004E7ED3">
        <w:rPr>
          <w:rFonts w:ascii="Arial" w:hAnsi="Arial" w:cs="Arial"/>
          <w:i w:val="0"/>
          <w:sz w:val="20"/>
        </w:rPr>
        <w:t>2</w:t>
      </w:r>
      <w:r w:rsidRPr="000A3418">
        <w:rPr>
          <w:rFonts w:ascii="Arial" w:hAnsi="Arial" w:cs="Arial"/>
          <w:i w:val="0"/>
          <w:sz w:val="20"/>
        </w:rPr>
        <w:t xml:space="preserve"> dni roboczych od dnia przekazania dokumentacji Zamawiający dokona jej akceptacji lub zgłosi do niej uwagi drogą elektroniczną na adres Wykonawcy wskazany w § 9 ust. 1 pkt</w:t>
      </w:r>
      <w:r w:rsidR="001C1D88">
        <w:rPr>
          <w:rFonts w:ascii="Arial" w:hAnsi="Arial" w:cs="Arial"/>
          <w:i w:val="0"/>
          <w:sz w:val="20"/>
        </w:rPr>
        <w:t>.</w:t>
      </w:r>
      <w:r w:rsidRPr="000A3418">
        <w:rPr>
          <w:rFonts w:ascii="Arial" w:hAnsi="Arial" w:cs="Arial"/>
          <w:i w:val="0"/>
          <w:sz w:val="20"/>
        </w:rPr>
        <w:t xml:space="preserve"> 2. </w:t>
      </w:r>
    </w:p>
    <w:p w:rsidR="00BC3EEB" w:rsidRPr="000A3418" w:rsidRDefault="00BC3EEB" w:rsidP="000A3418">
      <w:pPr>
        <w:pStyle w:val="Tekstpodstawowy2"/>
        <w:numPr>
          <w:ilvl w:val="0"/>
          <w:numId w:val="22"/>
        </w:numPr>
        <w:tabs>
          <w:tab w:val="clear" w:pos="720"/>
        </w:tabs>
        <w:spacing w:before="120" w:after="120" w:line="276" w:lineRule="auto"/>
        <w:ind w:left="426" w:right="23" w:hanging="426"/>
        <w:rPr>
          <w:rFonts w:ascii="Arial" w:hAnsi="Arial" w:cs="Arial"/>
          <w:b/>
          <w:bCs/>
          <w:i w:val="0"/>
          <w:sz w:val="20"/>
        </w:rPr>
      </w:pPr>
      <w:r w:rsidRPr="000A3418">
        <w:rPr>
          <w:rFonts w:ascii="Arial" w:hAnsi="Arial" w:cs="Arial"/>
          <w:i w:val="0"/>
          <w:sz w:val="20"/>
        </w:rPr>
        <w:t xml:space="preserve">W przypadku zgłoszenia przez Zamawiającego uwag, o których mowa w ust. 3, Wykonawca zobowiązany jest do poprawienia dokumentacji w terminie wyznaczonym przez Zamawiającego </w:t>
      </w:r>
      <w:r>
        <w:rPr>
          <w:rFonts w:ascii="Arial" w:hAnsi="Arial" w:cs="Arial"/>
          <w:i w:val="0"/>
          <w:sz w:val="20"/>
        </w:rPr>
        <w:br/>
      </w:r>
      <w:r w:rsidRPr="000A3418">
        <w:rPr>
          <w:rFonts w:ascii="Arial" w:hAnsi="Arial" w:cs="Arial"/>
          <w:i w:val="0"/>
          <w:sz w:val="20"/>
        </w:rPr>
        <w:t xml:space="preserve">i przekazania Zamawiającemu poprawionej dokumentacji uwzględniającej uwagi zgłoszone przez Zamawiającego, w sposób i w formie wskazanych w ust. 2. </w:t>
      </w:r>
      <w:r w:rsidRPr="000A3418">
        <w:rPr>
          <w:rFonts w:ascii="Arial" w:hAnsi="Arial" w:cs="Arial"/>
          <w:bCs/>
          <w:i w:val="0"/>
          <w:sz w:val="20"/>
        </w:rPr>
        <w:t xml:space="preserve">W przypadku, gdy Zamawiający nadal będzie miał uwagi do dokumentacji, może według własnego wyboru - zgłaszać je w trybie ust. 3, </w:t>
      </w:r>
      <w:r>
        <w:rPr>
          <w:rFonts w:ascii="Arial" w:hAnsi="Arial" w:cs="Arial"/>
          <w:bCs/>
          <w:i w:val="0"/>
          <w:sz w:val="20"/>
        </w:rPr>
        <w:br/>
      </w:r>
      <w:r w:rsidRPr="000A3418">
        <w:rPr>
          <w:rFonts w:ascii="Arial" w:hAnsi="Arial" w:cs="Arial"/>
          <w:bCs/>
          <w:i w:val="0"/>
          <w:sz w:val="20"/>
        </w:rPr>
        <w:t>a Wykonawca zobowiązany będzie poprawiać dokumentację, aż do uzyskania akceptacji Zamawiającego, albo skorzystać z uprawnień przewidzianych w § 11.</w:t>
      </w:r>
    </w:p>
    <w:p w:rsidR="00BC3EEB" w:rsidRPr="000A3418" w:rsidRDefault="00BC3EEB" w:rsidP="000A3418">
      <w:pPr>
        <w:pStyle w:val="Tekstpodstawowy2"/>
        <w:numPr>
          <w:ilvl w:val="0"/>
          <w:numId w:val="22"/>
        </w:numPr>
        <w:tabs>
          <w:tab w:val="clear" w:pos="720"/>
        </w:tabs>
        <w:spacing w:before="120" w:after="120" w:line="276" w:lineRule="auto"/>
        <w:ind w:left="425" w:right="23" w:hanging="425"/>
        <w:rPr>
          <w:rFonts w:ascii="Arial" w:hAnsi="Arial" w:cs="Arial"/>
          <w:b/>
          <w:bCs/>
          <w:i w:val="0"/>
          <w:sz w:val="20"/>
        </w:rPr>
      </w:pPr>
      <w:r w:rsidRPr="000A3418">
        <w:rPr>
          <w:rFonts w:ascii="Arial" w:hAnsi="Arial" w:cs="Arial"/>
          <w:bCs/>
          <w:i w:val="0"/>
          <w:sz w:val="20"/>
        </w:rPr>
        <w:t xml:space="preserve">Akceptacji lub zgłoszenia uwag, o których mowa w ust. 3, dokonuje w imieniu Zamawiającego jedna </w:t>
      </w:r>
      <w:r>
        <w:rPr>
          <w:rFonts w:ascii="Arial" w:hAnsi="Arial" w:cs="Arial"/>
          <w:bCs/>
          <w:i w:val="0"/>
          <w:sz w:val="20"/>
        </w:rPr>
        <w:br/>
      </w:r>
      <w:r w:rsidRPr="000A3418">
        <w:rPr>
          <w:rFonts w:ascii="Arial" w:hAnsi="Arial" w:cs="Arial"/>
          <w:bCs/>
          <w:i w:val="0"/>
          <w:sz w:val="20"/>
        </w:rPr>
        <w:t>z osób wskazanych w § 8 ust. 1 pkt 1.</w:t>
      </w:r>
    </w:p>
    <w:p w:rsidR="00BC3EEB" w:rsidRPr="000A3418" w:rsidRDefault="00BC3EEB" w:rsidP="000A3418">
      <w:pPr>
        <w:pStyle w:val="Tekstpodstawowy2"/>
        <w:numPr>
          <w:ilvl w:val="0"/>
          <w:numId w:val="22"/>
        </w:numPr>
        <w:tabs>
          <w:tab w:val="clear" w:pos="720"/>
        </w:tabs>
        <w:spacing w:before="120" w:after="120" w:line="276" w:lineRule="auto"/>
        <w:ind w:left="425" w:right="23" w:hanging="425"/>
        <w:rPr>
          <w:rFonts w:ascii="Arial" w:hAnsi="Arial" w:cs="Arial"/>
          <w:i w:val="0"/>
          <w:sz w:val="20"/>
        </w:rPr>
      </w:pPr>
      <w:r w:rsidRPr="000A3418">
        <w:rPr>
          <w:rFonts w:ascii="Arial" w:hAnsi="Arial" w:cs="Arial"/>
          <w:i w:val="0"/>
          <w:sz w:val="20"/>
        </w:rPr>
        <w:t xml:space="preserve">Zamawiający, niezwłocznie po dokonaniu akceptacji dokumentacji, nie później jednak niż w terminie </w:t>
      </w:r>
      <w:r>
        <w:rPr>
          <w:rFonts w:ascii="Arial" w:hAnsi="Arial" w:cs="Arial"/>
          <w:i w:val="0"/>
          <w:sz w:val="20"/>
        </w:rPr>
        <w:br/>
      </w:r>
      <w:r w:rsidRPr="000A3418">
        <w:rPr>
          <w:rFonts w:ascii="Arial" w:hAnsi="Arial" w:cs="Arial"/>
          <w:i w:val="0"/>
          <w:sz w:val="20"/>
        </w:rPr>
        <w:t>2 dni roboczych od dnia dokonania akceptacji, przy ewentualnym udziale Wykonawcy, sporządzi protokół odbioru dokumentacji (zwany dalej: „</w:t>
      </w:r>
      <w:r w:rsidRPr="000A3418">
        <w:rPr>
          <w:rFonts w:ascii="Arial" w:hAnsi="Arial" w:cs="Arial"/>
          <w:b/>
          <w:i w:val="0"/>
          <w:sz w:val="20"/>
        </w:rPr>
        <w:t>protokołem odbioru dokumentacji</w:t>
      </w:r>
      <w:r w:rsidRPr="000A3418">
        <w:rPr>
          <w:rFonts w:ascii="Arial" w:hAnsi="Arial" w:cs="Arial"/>
          <w:i w:val="0"/>
          <w:sz w:val="20"/>
        </w:rPr>
        <w:t>”). Zamawiający niezwłocznie powiadomi Wykonawcę o ewentualnym sporządzeniu protokołu odbioru bez jego udziału, przesyłając mu kopię tego protokołu drogą elektroniczną na adres  wskazany w § 9 ust. 1 pkt 2.</w:t>
      </w:r>
    </w:p>
    <w:p w:rsidR="00BC3EEB" w:rsidRPr="00174053" w:rsidRDefault="00BC3EEB" w:rsidP="000A3418">
      <w:pPr>
        <w:numPr>
          <w:ilvl w:val="0"/>
          <w:numId w:val="22"/>
        </w:numPr>
        <w:tabs>
          <w:tab w:val="clear" w:pos="720"/>
        </w:tabs>
        <w:spacing w:before="120" w:after="120" w:line="276" w:lineRule="auto"/>
        <w:ind w:left="425" w:right="23" w:hanging="425"/>
        <w:jc w:val="both"/>
        <w:rPr>
          <w:rFonts w:ascii="Arial" w:hAnsi="Arial" w:cs="Arial"/>
          <w:b/>
          <w:bCs/>
          <w:sz w:val="20"/>
          <w:szCs w:val="20"/>
        </w:rPr>
      </w:pPr>
      <w:r w:rsidRPr="000A3418">
        <w:rPr>
          <w:rFonts w:ascii="Arial" w:hAnsi="Arial" w:cs="Arial"/>
          <w:sz w:val="20"/>
          <w:szCs w:val="20"/>
        </w:rPr>
        <w:t xml:space="preserve">Wykonawca przystąpi do wykonania </w:t>
      </w:r>
      <w:r>
        <w:rPr>
          <w:rFonts w:ascii="Arial" w:hAnsi="Arial" w:cs="Arial"/>
          <w:sz w:val="20"/>
          <w:szCs w:val="20"/>
        </w:rPr>
        <w:t>przedmiotu umowy</w:t>
      </w:r>
      <w:r w:rsidR="00F70A90">
        <w:rPr>
          <w:rFonts w:ascii="Arial" w:hAnsi="Arial" w:cs="Arial"/>
          <w:sz w:val="20"/>
          <w:szCs w:val="20"/>
        </w:rPr>
        <w:t xml:space="preserve"> niezwłocznie</w:t>
      </w:r>
      <w:r w:rsidRPr="000A3418">
        <w:rPr>
          <w:rFonts w:ascii="Arial" w:hAnsi="Arial" w:cs="Arial"/>
          <w:sz w:val="20"/>
          <w:szCs w:val="20"/>
        </w:rPr>
        <w:t xml:space="preserve"> po dostarczeniu mu protokołu odbioru dokumentacji</w:t>
      </w:r>
      <w:r>
        <w:rPr>
          <w:rFonts w:ascii="Arial" w:hAnsi="Arial" w:cs="Arial"/>
          <w:sz w:val="20"/>
          <w:szCs w:val="20"/>
        </w:rPr>
        <w:t>.</w:t>
      </w:r>
    </w:p>
    <w:p w:rsidR="00BC3EEB" w:rsidRPr="000A3418" w:rsidRDefault="00BC3EEB" w:rsidP="000A3418">
      <w:pPr>
        <w:numPr>
          <w:ilvl w:val="0"/>
          <w:numId w:val="22"/>
        </w:numPr>
        <w:tabs>
          <w:tab w:val="clear" w:pos="720"/>
        </w:tabs>
        <w:spacing w:before="120" w:after="120" w:line="276" w:lineRule="auto"/>
        <w:ind w:left="425" w:right="23" w:hanging="425"/>
        <w:jc w:val="both"/>
        <w:rPr>
          <w:rFonts w:ascii="Arial" w:hAnsi="Arial" w:cs="Arial"/>
          <w:b/>
          <w:bCs/>
          <w:sz w:val="20"/>
          <w:szCs w:val="20"/>
        </w:rPr>
      </w:pPr>
      <w:r>
        <w:rPr>
          <w:rFonts w:ascii="Arial" w:hAnsi="Arial" w:cs="Arial"/>
          <w:sz w:val="20"/>
          <w:szCs w:val="20"/>
        </w:rPr>
        <w:t>Wykonawca przedłoży dokumentacj</w:t>
      </w:r>
      <w:r w:rsidR="00F70A90">
        <w:rPr>
          <w:rFonts w:ascii="Arial" w:hAnsi="Arial" w:cs="Arial"/>
          <w:sz w:val="20"/>
          <w:szCs w:val="20"/>
        </w:rPr>
        <w:t>ę</w:t>
      </w:r>
      <w:r>
        <w:rPr>
          <w:rFonts w:ascii="Arial" w:hAnsi="Arial" w:cs="Arial"/>
          <w:sz w:val="20"/>
          <w:szCs w:val="20"/>
        </w:rPr>
        <w:t xml:space="preserve"> powykonawczą łącznie z protokołami i pomiarami </w:t>
      </w:r>
      <w:r w:rsidR="00F70A90">
        <w:rPr>
          <w:rFonts w:ascii="Arial" w:hAnsi="Arial" w:cs="Arial"/>
          <w:sz w:val="20"/>
          <w:szCs w:val="20"/>
        </w:rPr>
        <w:t>najpóźniej w dniu odbioru końcowego</w:t>
      </w:r>
      <w:r>
        <w:rPr>
          <w:rFonts w:ascii="Arial" w:hAnsi="Arial" w:cs="Arial"/>
          <w:sz w:val="20"/>
          <w:szCs w:val="20"/>
        </w:rPr>
        <w:t>.</w:t>
      </w:r>
      <w:r w:rsidRPr="000A3418">
        <w:rPr>
          <w:rFonts w:ascii="Arial" w:hAnsi="Arial" w:cs="Arial"/>
          <w:sz w:val="20"/>
          <w:szCs w:val="20"/>
        </w:rPr>
        <w:t xml:space="preserve"> </w:t>
      </w:r>
    </w:p>
    <w:p w:rsidR="00BC3EEB" w:rsidRPr="000A3418" w:rsidRDefault="00BC3EEB" w:rsidP="000A3418">
      <w:pPr>
        <w:numPr>
          <w:ilvl w:val="0"/>
          <w:numId w:val="22"/>
        </w:numPr>
        <w:tabs>
          <w:tab w:val="clear" w:pos="720"/>
        </w:tabs>
        <w:spacing w:before="120" w:after="120" w:line="276" w:lineRule="auto"/>
        <w:ind w:left="425" w:right="23" w:hanging="425"/>
        <w:jc w:val="both"/>
        <w:rPr>
          <w:rFonts w:ascii="Arial" w:hAnsi="Arial" w:cs="Arial"/>
          <w:b/>
          <w:bCs/>
          <w:sz w:val="20"/>
          <w:szCs w:val="20"/>
        </w:rPr>
      </w:pPr>
      <w:r w:rsidRPr="000A3418">
        <w:rPr>
          <w:rFonts w:ascii="Arial" w:hAnsi="Arial" w:cs="Arial"/>
          <w:sz w:val="20"/>
          <w:szCs w:val="20"/>
        </w:rPr>
        <w:t xml:space="preserve">Przez termin wykonania Przedmiotu Umowy, o którym mowa  w ust. 1, Strony rozumieją dzień dokonania odbioru końcowego, o którym mowa w § 6 ust. 9 Umowy. </w:t>
      </w:r>
    </w:p>
    <w:p w:rsidR="00BC3EEB" w:rsidRPr="000A3418" w:rsidRDefault="00BC3EEB" w:rsidP="000A3418">
      <w:pPr>
        <w:spacing w:before="120" w:after="120" w:line="276" w:lineRule="auto"/>
        <w:ind w:right="23"/>
        <w:jc w:val="center"/>
        <w:rPr>
          <w:rFonts w:ascii="Arial" w:hAnsi="Arial" w:cs="Arial"/>
          <w:b/>
          <w:sz w:val="20"/>
          <w:szCs w:val="20"/>
        </w:rPr>
      </w:pPr>
      <w:r w:rsidRPr="000A3418">
        <w:rPr>
          <w:rFonts w:ascii="Arial" w:hAnsi="Arial" w:cs="Arial"/>
          <w:b/>
          <w:sz w:val="20"/>
          <w:szCs w:val="20"/>
        </w:rPr>
        <w:t>§ 3. Oświadczenia</w:t>
      </w:r>
    </w:p>
    <w:p w:rsidR="00BC3EEB" w:rsidRPr="000A3418" w:rsidRDefault="00BC3EEB" w:rsidP="000A3418">
      <w:pPr>
        <w:numPr>
          <w:ilvl w:val="0"/>
          <w:numId w:val="3"/>
        </w:numPr>
        <w:tabs>
          <w:tab w:val="clear" w:pos="720"/>
        </w:tabs>
        <w:spacing w:before="120" w:after="120" w:line="276" w:lineRule="auto"/>
        <w:ind w:left="426" w:right="23" w:hanging="426"/>
        <w:jc w:val="both"/>
        <w:rPr>
          <w:rFonts w:ascii="Arial" w:hAnsi="Arial" w:cs="Arial"/>
          <w:sz w:val="20"/>
          <w:szCs w:val="20"/>
        </w:rPr>
      </w:pPr>
      <w:r w:rsidRPr="000A3418">
        <w:rPr>
          <w:rFonts w:ascii="Arial" w:hAnsi="Arial" w:cs="Arial"/>
          <w:sz w:val="20"/>
          <w:szCs w:val="20"/>
        </w:rPr>
        <w:t>Wykonawca oświadcza, że przy wykonywaniu Umowy będzie kierować się swoją najlepszą wiedzą, etyką zawodową oraz obowiązującymi przepisami prawa przy uwzględnieniu zawodowego charakteru wykonywanej Umowy.</w:t>
      </w:r>
    </w:p>
    <w:p w:rsidR="00BC3EEB" w:rsidRPr="000A3418" w:rsidRDefault="00BC3EEB" w:rsidP="000A3418">
      <w:pPr>
        <w:numPr>
          <w:ilvl w:val="0"/>
          <w:numId w:val="3"/>
        </w:numPr>
        <w:tabs>
          <w:tab w:val="clear" w:pos="720"/>
        </w:tabs>
        <w:spacing w:before="120" w:after="120" w:line="276" w:lineRule="auto"/>
        <w:ind w:left="426" w:right="23" w:hanging="426"/>
        <w:jc w:val="both"/>
        <w:rPr>
          <w:rFonts w:ascii="Arial" w:hAnsi="Arial" w:cs="Arial"/>
          <w:sz w:val="20"/>
          <w:szCs w:val="20"/>
        </w:rPr>
      </w:pPr>
      <w:r w:rsidRPr="000A3418">
        <w:rPr>
          <w:rFonts w:ascii="Arial" w:hAnsi="Arial" w:cs="Arial"/>
          <w:sz w:val="20"/>
          <w:szCs w:val="20"/>
        </w:rPr>
        <w:t>Wykonawca oświadcza, że posiada doświadczenie i kwalifikacje oraz odpowiednio doświadczony i wykwalifikowany personel, potencjał ekonomiczny i organizacyjny, niezbędne do należytego wykonania Umowy.</w:t>
      </w:r>
    </w:p>
    <w:p w:rsidR="00BC3EEB" w:rsidRPr="000A3418" w:rsidRDefault="00BC3EEB" w:rsidP="000A3418">
      <w:pPr>
        <w:numPr>
          <w:ilvl w:val="0"/>
          <w:numId w:val="3"/>
        </w:numPr>
        <w:tabs>
          <w:tab w:val="clear" w:pos="720"/>
        </w:tabs>
        <w:spacing w:before="120" w:after="120" w:line="276" w:lineRule="auto"/>
        <w:ind w:left="426" w:right="23" w:hanging="426"/>
        <w:jc w:val="both"/>
        <w:rPr>
          <w:rFonts w:ascii="Arial" w:hAnsi="Arial" w:cs="Arial"/>
          <w:sz w:val="20"/>
          <w:szCs w:val="20"/>
        </w:rPr>
      </w:pPr>
      <w:r w:rsidRPr="000A3418">
        <w:rPr>
          <w:rFonts w:ascii="Arial" w:hAnsi="Arial" w:cs="Arial"/>
          <w:sz w:val="20"/>
          <w:szCs w:val="20"/>
        </w:rPr>
        <w:t>Wykonawca oświadcza, że posiada materiały i urządzenia niezbędne do wykonania Przedmiotu Umowy.</w:t>
      </w:r>
    </w:p>
    <w:p w:rsidR="00BC3EEB" w:rsidRPr="000A3418" w:rsidRDefault="00BC3EEB" w:rsidP="000A3418">
      <w:pPr>
        <w:numPr>
          <w:ilvl w:val="0"/>
          <w:numId w:val="3"/>
        </w:numPr>
        <w:tabs>
          <w:tab w:val="clear" w:pos="720"/>
        </w:tabs>
        <w:spacing w:before="120" w:after="120" w:line="276" w:lineRule="auto"/>
        <w:ind w:left="426" w:right="23" w:hanging="426"/>
        <w:jc w:val="both"/>
        <w:rPr>
          <w:rFonts w:ascii="Arial" w:hAnsi="Arial" w:cs="Arial"/>
          <w:sz w:val="20"/>
          <w:szCs w:val="20"/>
        </w:rPr>
      </w:pPr>
      <w:r w:rsidRPr="000A3418">
        <w:rPr>
          <w:rFonts w:ascii="Arial" w:hAnsi="Arial" w:cs="Arial"/>
          <w:sz w:val="20"/>
          <w:szCs w:val="20"/>
        </w:rPr>
        <w:t>Koszty materiałów i urządzeń w całości obciążają Wykonawcę.</w:t>
      </w:r>
    </w:p>
    <w:p w:rsidR="00BC3EEB" w:rsidRPr="000A3418" w:rsidRDefault="00BC3EEB" w:rsidP="000A3418">
      <w:pPr>
        <w:numPr>
          <w:ilvl w:val="0"/>
          <w:numId w:val="3"/>
        </w:numPr>
        <w:tabs>
          <w:tab w:val="clear" w:pos="720"/>
        </w:tabs>
        <w:spacing w:before="120" w:after="120" w:line="276" w:lineRule="auto"/>
        <w:ind w:left="426" w:right="23" w:hanging="426"/>
        <w:jc w:val="both"/>
        <w:rPr>
          <w:rFonts w:ascii="Arial" w:hAnsi="Arial" w:cs="Arial"/>
          <w:sz w:val="20"/>
          <w:szCs w:val="20"/>
        </w:rPr>
      </w:pPr>
      <w:r w:rsidRPr="000A3418">
        <w:rPr>
          <w:rFonts w:ascii="Arial" w:hAnsi="Arial" w:cs="Arial"/>
          <w:sz w:val="20"/>
          <w:szCs w:val="20"/>
        </w:rPr>
        <w:t>Do wykonania Przedmiotu Umowy Wykonawca użyje własnych materiałów i urządzeń posiadających odpowiednie atesty</w:t>
      </w:r>
      <w:r w:rsidR="003F2CA6">
        <w:rPr>
          <w:rFonts w:ascii="Arial" w:hAnsi="Arial" w:cs="Arial"/>
          <w:sz w:val="20"/>
          <w:szCs w:val="20"/>
        </w:rPr>
        <w:t>, aprobaty techniczne i deklaracje</w:t>
      </w:r>
      <w:r w:rsidRPr="000A3418">
        <w:rPr>
          <w:rFonts w:ascii="Arial" w:hAnsi="Arial" w:cs="Arial"/>
          <w:sz w:val="20"/>
          <w:szCs w:val="20"/>
        </w:rPr>
        <w:t xml:space="preserve"> oraz spełniających odpowiednie normy, wymagane przepisami prawa.</w:t>
      </w:r>
    </w:p>
    <w:p w:rsidR="00BC3EEB" w:rsidRPr="000A3418" w:rsidRDefault="001C1D88" w:rsidP="000A3418">
      <w:pPr>
        <w:spacing w:before="120" w:after="120" w:line="276" w:lineRule="auto"/>
        <w:jc w:val="center"/>
        <w:rPr>
          <w:rFonts w:ascii="Arial" w:hAnsi="Arial" w:cs="Arial"/>
          <w:b/>
          <w:sz w:val="20"/>
          <w:szCs w:val="20"/>
        </w:rPr>
      </w:pPr>
      <w:r>
        <w:rPr>
          <w:rFonts w:ascii="Arial" w:hAnsi="Arial" w:cs="Arial"/>
          <w:b/>
          <w:sz w:val="20"/>
          <w:szCs w:val="20"/>
        </w:rPr>
        <w:t>§ 4.</w:t>
      </w:r>
      <w:r w:rsidR="00BC3EEB" w:rsidRPr="000A3418">
        <w:rPr>
          <w:rFonts w:ascii="Arial" w:hAnsi="Arial" w:cs="Arial"/>
          <w:b/>
          <w:sz w:val="20"/>
          <w:szCs w:val="20"/>
        </w:rPr>
        <w:t xml:space="preserve"> Zobowiązania Stron</w:t>
      </w:r>
    </w:p>
    <w:p w:rsidR="00BC3EEB" w:rsidRPr="000A3418" w:rsidRDefault="00BC3EEB" w:rsidP="000A3418">
      <w:pPr>
        <w:numPr>
          <w:ilvl w:val="0"/>
          <w:numId w:val="4"/>
        </w:numPr>
        <w:tabs>
          <w:tab w:val="clear" w:pos="720"/>
        </w:tabs>
        <w:spacing w:before="120" w:after="120" w:line="276" w:lineRule="auto"/>
        <w:ind w:left="426" w:right="23" w:hanging="426"/>
        <w:jc w:val="both"/>
        <w:rPr>
          <w:rFonts w:ascii="Arial" w:hAnsi="Arial" w:cs="Arial"/>
          <w:sz w:val="20"/>
          <w:szCs w:val="20"/>
        </w:rPr>
      </w:pPr>
      <w:bookmarkStart w:id="1" w:name="_Hlk50021655"/>
      <w:r w:rsidRPr="000A3418">
        <w:rPr>
          <w:rFonts w:ascii="Arial" w:hAnsi="Arial" w:cs="Arial"/>
          <w:sz w:val="20"/>
          <w:szCs w:val="20"/>
        </w:rPr>
        <w:t>Wykonawca zobowiązuje się do:</w:t>
      </w:r>
    </w:p>
    <w:p w:rsidR="00BC3EEB" w:rsidRPr="000A3418" w:rsidRDefault="00BC3EEB" w:rsidP="000A3418">
      <w:pPr>
        <w:pStyle w:val="Tekstblokowy"/>
        <w:numPr>
          <w:ilvl w:val="1"/>
          <w:numId w:val="8"/>
        </w:numPr>
        <w:tabs>
          <w:tab w:val="left" w:pos="851"/>
        </w:tabs>
        <w:overflowPunct/>
        <w:autoSpaceDE/>
        <w:autoSpaceDN/>
        <w:adjustRightInd/>
        <w:spacing w:before="120" w:after="120" w:line="276" w:lineRule="auto"/>
        <w:ind w:left="851" w:right="23" w:hanging="426"/>
        <w:jc w:val="both"/>
        <w:textAlignment w:val="auto"/>
        <w:rPr>
          <w:rFonts w:ascii="Arial" w:hAnsi="Arial" w:cs="Arial"/>
          <w:sz w:val="20"/>
        </w:rPr>
      </w:pPr>
      <w:r w:rsidRPr="000A3418">
        <w:rPr>
          <w:rFonts w:ascii="Arial" w:hAnsi="Arial" w:cs="Arial"/>
          <w:sz w:val="20"/>
        </w:rPr>
        <w:t>rozpoznania uwarunkowań technicznych i prawnych związanych z realizacją Przedmiotu Umowy, których rozwiązania projektowe winny znaleźć się w dokumentacji;</w:t>
      </w:r>
    </w:p>
    <w:p w:rsidR="00BC3EEB" w:rsidRPr="000A3418" w:rsidRDefault="00BC3EEB" w:rsidP="000A3418">
      <w:pPr>
        <w:pStyle w:val="Tekstblokowy"/>
        <w:numPr>
          <w:ilvl w:val="1"/>
          <w:numId w:val="8"/>
        </w:numPr>
        <w:tabs>
          <w:tab w:val="left" w:pos="851"/>
        </w:tabs>
        <w:overflowPunct/>
        <w:autoSpaceDE/>
        <w:autoSpaceDN/>
        <w:adjustRightInd/>
        <w:spacing w:before="120" w:after="120" w:line="276" w:lineRule="auto"/>
        <w:ind w:left="851" w:right="23" w:hanging="426"/>
        <w:jc w:val="both"/>
        <w:textAlignment w:val="auto"/>
        <w:rPr>
          <w:rFonts w:ascii="Arial" w:hAnsi="Arial" w:cs="Arial"/>
          <w:sz w:val="20"/>
        </w:rPr>
      </w:pPr>
      <w:r w:rsidRPr="000A3418">
        <w:rPr>
          <w:rFonts w:ascii="Arial" w:hAnsi="Arial" w:cs="Arial"/>
          <w:sz w:val="20"/>
        </w:rPr>
        <w:t>wykonania Przedmiotu Umowy z należytą starannością, zgodnie z Umową oraz Dokumentacją, jak też zgodnie z obowiązującymi przepisami, zasadami wiedzy technicznej, sztuki budowlanej oraz zaleceniami Zamawiającego;</w:t>
      </w:r>
    </w:p>
    <w:p w:rsidR="00BC3EEB" w:rsidRPr="000A3418" w:rsidRDefault="00BC3EEB" w:rsidP="000A3418">
      <w:pPr>
        <w:pStyle w:val="Tekstblokowy"/>
        <w:numPr>
          <w:ilvl w:val="1"/>
          <w:numId w:val="8"/>
        </w:numPr>
        <w:tabs>
          <w:tab w:val="left" w:pos="851"/>
        </w:tabs>
        <w:overflowPunct/>
        <w:autoSpaceDE/>
        <w:autoSpaceDN/>
        <w:adjustRightInd/>
        <w:spacing w:before="120" w:after="120" w:line="276" w:lineRule="auto"/>
        <w:ind w:left="851" w:right="23" w:hanging="426"/>
        <w:jc w:val="both"/>
        <w:textAlignment w:val="auto"/>
        <w:rPr>
          <w:rFonts w:ascii="Arial" w:hAnsi="Arial" w:cs="Arial"/>
          <w:sz w:val="20"/>
        </w:rPr>
      </w:pPr>
      <w:r w:rsidRPr="000A3418">
        <w:rPr>
          <w:rFonts w:ascii="Arial" w:hAnsi="Arial" w:cs="Arial"/>
          <w:sz w:val="20"/>
        </w:rPr>
        <w:t xml:space="preserve">zapewnienia, aby tymczasowo składowane materiały i urządzenia do czasu, gdy będą one użyte do Przedmiotu Umowy, były zabezpieczone przed zanieczyszczeniami, zachowały swoją jakość </w:t>
      </w:r>
      <w:r>
        <w:rPr>
          <w:rFonts w:ascii="Arial" w:hAnsi="Arial" w:cs="Arial"/>
          <w:sz w:val="20"/>
        </w:rPr>
        <w:br/>
      </w:r>
      <w:r w:rsidRPr="000A3418">
        <w:rPr>
          <w:rFonts w:ascii="Arial" w:hAnsi="Arial" w:cs="Arial"/>
          <w:sz w:val="20"/>
        </w:rPr>
        <w:t>i właściwości oraz były dostępne do kontroli przez przedstawiciela Zamawiającego;</w:t>
      </w:r>
    </w:p>
    <w:p w:rsidR="00BC3EEB" w:rsidRPr="000A3418" w:rsidRDefault="00BC3EEB" w:rsidP="000A3418">
      <w:pPr>
        <w:pStyle w:val="Tekstblokowy"/>
        <w:numPr>
          <w:ilvl w:val="1"/>
          <w:numId w:val="8"/>
        </w:numPr>
        <w:tabs>
          <w:tab w:val="left" w:pos="851"/>
        </w:tabs>
        <w:overflowPunct/>
        <w:autoSpaceDE/>
        <w:autoSpaceDN/>
        <w:adjustRightInd/>
        <w:spacing w:before="120" w:after="120" w:line="276" w:lineRule="auto"/>
        <w:ind w:left="851" w:right="23" w:hanging="426"/>
        <w:jc w:val="both"/>
        <w:textAlignment w:val="auto"/>
        <w:rPr>
          <w:rFonts w:ascii="Arial" w:hAnsi="Arial" w:cs="Arial"/>
          <w:sz w:val="20"/>
        </w:rPr>
      </w:pPr>
      <w:r w:rsidRPr="000A3418">
        <w:rPr>
          <w:rFonts w:ascii="Arial" w:hAnsi="Arial" w:cs="Arial"/>
          <w:sz w:val="20"/>
        </w:rPr>
        <w:t>czasowego składowania materiałów w obrębie budynku Zamawiającego, w miejscach uzgodnionych z przedstawicielem Zamawiającego;</w:t>
      </w:r>
    </w:p>
    <w:p w:rsidR="00BC3EEB" w:rsidRPr="000A3418" w:rsidRDefault="00BC3EEB" w:rsidP="000A3418">
      <w:pPr>
        <w:pStyle w:val="Tekstblokowy"/>
        <w:numPr>
          <w:ilvl w:val="1"/>
          <w:numId w:val="8"/>
        </w:numPr>
        <w:tabs>
          <w:tab w:val="left" w:pos="851"/>
        </w:tabs>
        <w:overflowPunct/>
        <w:autoSpaceDE/>
        <w:autoSpaceDN/>
        <w:adjustRightInd/>
        <w:spacing w:before="120" w:after="120" w:line="276" w:lineRule="auto"/>
        <w:ind w:left="851" w:right="23" w:hanging="426"/>
        <w:jc w:val="both"/>
        <w:textAlignment w:val="auto"/>
        <w:rPr>
          <w:rFonts w:ascii="Arial" w:hAnsi="Arial" w:cs="Arial"/>
          <w:sz w:val="20"/>
        </w:rPr>
      </w:pPr>
      <w:r w:rsidRPr="000A3418">
        <w:rPr>
          <w:rFonts w:ascii="Arial" w:hAnsi="Arial" w:cs="Arial"/>
          <w:sz w:val="20"/>
        </w:rPr>
        <w:lastRenderedPageBreak/>
        <w:t>używania materiałów, które nie są szkodliwe dla otoczenia lub ewentualnie takich, których szkodliwość występuje tylko w czasie wykonywania robót, a po ich zakończeniu zanika (np. materiały pylaste) oraz  pod warunkiem przestrzegania wymagań technologicznych;</w:t>
      </w:r>
    </w:p>
    <w:p w:rsidR="00BC3EEB" w:rsidRPr="000A3418" w:rsidRDefault="00BC3EEB" w:rsidP="000A3418">
      <w:pPr>
        <w:pStyle w:val="Tekstblokowy"/>
        <w:numPr>
          <w:ilvl w:val="1"/>
          <w:numId w:val="8"/>
        </w:numPr>
        <w:tabs>
          <w:tab w:val="left" w:pos="851"/>
        </w:tabs>
        <w:overflowPunct/>
        <w:autoSpaceDE/>
        <w:autoSpaceDN/>
        <w:adjustRightInd/>
        <w:spacing w:before="120" w:after="120" w:line="276" w:lineRule="auto"/>
        <w:ind w:left="851" w:right="23" w:hanging="426"/>
        <w:jc w:val="both"/>
        <w:textAlignment w:val="auto"/>
        <w:rPr>
          <w:rFonts w:ascii="Arial" w:hAnsi="Arial" w:cs="Arial"/>
          <w:sz w:val="20"/>
        </w:rPr>
      </w:pPr>
      <w:r w:rsidRPr="000A3418">
        <w:rPr>
          <w:rFonts w:ascii="Arial" w:hAnsi="Arial" w:cs="Arial"/>
          <w:sz w:val="20"/>
        </w:rPr>
        <w:t>zabezpieczenia i oznakowania miejsca wykonywania robót w sposób zapewniający bezpieczeństwo osób przebywających na tym terenie;</w:t>
      </w:r>
    </w:p>
    <w:p w:rsidR="00BC3EEB" w:rsidRPr="000A3418" w:rsidRDefault="00BC3EEB" w:rsidP="000A3418">
      <w:pPr>
        <w:pStyle w:val="Tekstblokowy"/>
        <w:numPr>
          <w:ilvl w:val="1"/>
          <w:numId w:val="8"/>
        </w:numPr>
        <w:tabs>
          <w:tab w:val="left" w:pos="851"/>
        </w:tabs>
        <w:overflowPunct/>
        <w:autoSpaceDE/>
        <w:autoSpaceDN/>
        <w:adjustRightInd/>
        <w:spacing w:before="120" w:after="120" w:line="276" w:lineRule="auto"/>
        <w:ind w:left="851" w:right="23" w:hanging="426"/>
        <w:jc w:val="both"/>
        <w:textAlignment w:val="auto"/>
        <w:rPr>
          <w:rFonts w:ascii="Arial" w:hAnsi="Arial" w:cs="Arial"/>
          <w:sz w:val="20"/>
        </w:rPr>
      </w:pPr>
      <w:r w:rsidRPr="000A3418">
        <w:rPr>
          <w:rFonts w:ascii="Arial" w:hAnsi="Arial" w:cs="Arial"/>
          <w:sz w:val="20"/>
        </w:rPr>
        <w:t>prowadzenia wszelkich robót związanych z wykonaniem Przedmiotu Umowy w sposób nienaruszający toku pracy Zamawiającego</w:t>
      </w:r>
      <w:r>
        <w:rPr>
          <w:rFonts w:ascii="Arial" w:hAnsi="Arial" w:cs="Arial"/>
          <w:sz w:val="20"/>
        </w:rPr>
        <w:t>;</w:t>
      </w:r>
    </w:p>
    <w:p w:rsidR="00BC3EEB" w:rsidRPr="000A3418" w:rsidRDefault="00BC3EEB" w:rsidP="000A3418">
      <w:pPr>
        <w:pStyle w:val="Tekstblokowy"/>
        <w:numPr>
          <w:ilvl w:val="1"/>
          <w:numId w:val="8"/>
        </w:numPr>
        <w:tabs>
          <w:tab w:val="left" w:pos="851"/>
        </w:tabs>
        <w:overflowPunct/>
        <w:autoSpaceDE/>
        <w:autoSpaceDN/>
        <w:adjustRightInd/>
        <w:spacing w:before="120" w:after="120" w:line="276" w:lineRule="auto"/>
        <w:ind w:left="851" w:right="23" w:hanging="426"/>
        <w:jc w:val="both"/>
        <w:textAlignment w:val="auto"/>
        <w:rPr>
          <w:rFonts w:ascii="Arial" w:hAnsi="Arial" w:cs="Arial"/>
          <w:sz w:val="20"/>
        </w:rPr>
      </w:pPr>
      <w:r w:rsidRPr="000A3418">
        <w:rPr>
          <w:rFonts w:ascii="Arial" w:hAnsi="Arial" w:cs="Arial"/>
          <w:sz w:val="20"/>
        </w:rPr>
        <w:t xml:space="preserve">dostarczenia niezbędnych materiałów w taki sposób, aby dojazd do siedziby Zamawiającego </w:t>
      </w:r>
      <w:r>
        <w:rPr>
          <w:rFonts w:ascii="Arial" w:hAnsi="Arial" w:cs="Arial"/>
          <w:sz w:val="20"/>
        </w:rPr>
        <w:t>pozostawał niezakłócony</w:t>
      </w:r>
      <w:r w:rsidRPr="000A3418">
        <w:rPr>
          <w:rFonts w:ascii="Arial" w:hAnsi="Arial" w:cs="Arial"/>
          <w:sz w:val="20"/>
        </w:rPr>
        <w:t>;</w:t>
      </w:r>
    </w:p>
    <w:p w:rsidR="00BC3EEB" w:rsidRPr="000A3418" w:rsidRDefault="00BC3EEB" w:rsidP="000A3418">
      <w:pPr>
        <w:pStyle w:val="Tekstblokowy"/>
        <w:numPr>
          <w:ilvl w:val="1"/>
          <w:numId w:val="8"/>
        </w:numPr>
        <w:tabs>
          <w:tab w:val="left" w:pos="851"/>
        </w:tabs>
        <w:overflowPunct/>
        <w:autoSpaceDE/>
        <w:autoSpaceDN/>
        <w:adjustRightInd/>
        <w:spacing w:before="120" w:after="120" w:line="276" w:lineRule="auto"/>
        <w:ind w:left="851" w:right="23" w:hanging="426"/>
        <w:jc w:val="both"/>
        <w:textAlignment w:val="auto"/>
        <w:rPr>
          <w:rFonts w:ascii="Arial" w:hAnsi="Arial" w:cs="Arial"/>
          <w:sz w:val="20"/>
        </w:rPr>
      </w:pPr>
      <w:r w:rsidRPr="000A3418">
        <w:rPr>
          <w:rFonts w:ascii="Arial" w:hAnsi="Arial" w:cs="Arial"/>
          <w:sz w:val="20"/>
        </w:rPr>
        <w:t xml:space="preserve">zapewnienia drożności ciągów komunikacyjnych i ewakuacyjnych w miejscu wykonywanych Przedmiotu Umowy, w tym usuwania z miejsca wykonywania robót wszelkich zbędnych urządzeń </w:t>
      </w:r>
      <w:r w:rsidR="00050A93">
        <w:rPr>
          <w:rFonts w:ascii="Arial" w:hAnsi="Arial" w:cs="Arial"/>
          <w:sz w:val="20"/>
        </w:rPr>
        <w:t xml:space="preserve">              </w:t>
      </w:r>
      <w:r w:rsidRPr="000A3418">
        <w:rPr>
          <w:rFonts w:ascii="Arial" w:hAnsi="Arial" w:cs="Arial"/>
          <w:sz w:val="20"/>
        </w:rPr>
        <w:t>i materiałów oraz odpadów;</w:t>
      </w:r>
    </w:p>
    <w:p w:rsidR="00BC3EEB" w:rsidRPr="000A3418" w:rsidRDefault="00BC3EEB" w:rsidP="000A3418">
      <w:pPr>
        <w:pStyle w:val="Tekstblokowy"/>
        <w:numPr>
          <w:ilvl w:val="1"/>
          <w:numId w:val="8"/>
        </w:numPr>
        <w:tabs>
          <w:tab w:val="left" w:pos="851"/>
        </w:tabs>
        <w:overflowPunct/>
        <w:autoSpaceDE/>
        <w:autoSpaceDN/>
        <w:adjustRightInd/>
        <w:spacing w:before="120" w:after="120" w:line="276" w:lineRule="auto"/>
        <w:ind w:left="851" w:right="23" w:hanging="426"/>
        <w:jc w:val="both"/>
        <w:textAlignment w:val="auto"/>
        <w:rPr>
          <w:rFonts w:ascii="Arial" w:hAnsi="Arial" w:cs="Arial"/>
          <w:sz w:val="20"/>
        </w:rPr>
      </w:pPr>
      <w:r w:rsidRPr="000A3418">
        <w:rPr>
          <w:rFonts w:ascii="Arial" w:hAnsi="Arial" w:cs="Arial"/>
          <w:sz w:val="20"/>
        </w:rPr>
        <w:t>przestrzegania przepisów bezpieczeństwa i higieny pracy oraz przepisów przeciwpożarowych;</w:t>
      </w:r>
    </w:p>
    <w:p w:rsidR="00BC3EEB" w:rsidRPr="000A3418" w:rsidRDefault="00BC3EEB" w:rsidP="000A3418">
      <w:pPr>
        <w:pStyle w:val="Tekstblokowy"/>
        <w:numPr>
          <w:ilvl w:val="1"/>
          <w:numId w:val="8"/>
        </w:numPr>
        <w:tabs>
          <w:tab w:val="left" w:pos="851"/>
        </w:tabs>
        <w:overflowPunct/>
        <w:autoSpaceDE/>
        <w:autoSpaceDN/>
        <w:adjustRightInd/>
        <w:spacing w:before="120" w:after="120" w:line="276" w:lineRule="auto"/>
        <w:ind w:left="851" w:right="23" w:hanging="426"/>
        <w:jc w:val="both"/>
        <w:textAlignment w:val="auto"/>
        <w:rPr>
          <w:rFonts w:ascii="Arial" w:hAnsi="Arial" w:cs="Arial"/>
          <w:sz w:val="20"/>
        </w:rPr>
      </w:pPr>
      <w:r w:rsidRPr="000A3418">
        <w:rPr>
          <w:rFonts w:ascii="Arial" w:hAnsi="Arial" w:cs="Arial"/>
          <w:sz w:val="20"/>
        </w:rPr>
        <w:t>utrzymywania porządku w miejscu wykonywania robót oraz w udostępnionych mu przez Zamawiającego pomieszczeniach;</w:t>
      </w:r>
    </w:p>
    <w:p w:rsidR="00BC3EEB" w:rsidRPr="000A3418" w:rsidRDefault="00BC3EEB" w:rsidP="000A3418">
      <w:pPr>
        <w:pStyle w:val="Tekstblokowy"/>
        <w:numPr>
          <w:ilvl w:val="1"/>
          <w:numId w:val="8"/>
        </w:numPr>
        <w:tabs>
          <w:tab w:val="left" w:pos="851"/>
        </w:tabs>
        <w:overflowPunct/>
        <w:autoSpaceDE/>
        <w:autoSpaceDN/>
        <w:adjustRightInd/>
        <w:spacing w:before="120" w:after="120" w:line="276" w:lineRule="auto"/>
        <w:ind w:left="851" w:right="23" w:hanging="426"/>
        <w:jc w:val="both"/>
        <w:textAlignment w:val="auto"/>
        <w:rPr>
          <w:rFonts w:ascii="Arial" w:hAnsi="Arial" w:cs="Arial"/>
          <w:sz w:val="20"/>
        </w:rPr>
      </w:pPr>
      <w:r w:rsidRPr="000A3418">
        <w:rPr>
          <w:rFonts w:ascii="Arial" w:hAnsi="Arial" w:cs="Arial"/>
          <w:sz w:val="20"/>
        </w:rPr>
        <w:t xml:space="preserve">doprowadzenia do należytego stanu i porządku miejsca wykonywania robót po jego zakończeniu, </w:t>
      </w:r>
      <w:r w:rsidR="00050A93">
        <w:rPr>
          <w:rFonts w:ascii="Arial" w:hAnsi="Arial" w:cs="Arial"/>
          <w:sz w:val="20"/>
        </w:rPr>
        <w:t xml:space="preserve"> </w:t>
      </w:r>
      <w:r w:rsidRPr="000A3418">
        <w:rPr>
          <w:rFonts w:ascii="Arial" w:hAnsi="Arial" w:cs="Arial"/>
          <w:sz w:val="20"/>
        </w:rPr>
        <w:t>w tym usunięcia wszelkich szkód;</w:t>
      </w:r>
    </w:p>
    <w:p w:rsidR="00BC3EEB" w:rsidRPr="000A3418" w:rsidRDefault="00BC3EEB" w:rsidP="000A3418">
      <w:pPr>
        <w:pStyle w:val="Tekstblokowy"/>
        <w:numPr>
          <w:ilvl w:val="1"/>
          <w:numId w:val="8"/>
        </w:numPr>
        <w:tabs>
          <w:tab w:val="left" w:pos="851"/>
        </w:tabs>
        <w:overflowPunct/>
        <w:autoSpaceDE/>
        <w:autoSpaceDN/>
        <w:adjustRightInd/>
        <w:spacing w:before="120" w:after="120" w:line="276" w:lineRule="auto"/>
        <w:ind w:left="851" w:right="23" w:hanging="426"/>
        <w:jc w:val="both"/>
        <w:textAlignment w:val="auto"/>
        <w:rPr>
          <w:rFonts w:ascii="Arial" w:hAnsi="Arial" w:cs="Arial"/>
          <w:sz w:val="20"/>
        </w:rPr>
      </w:pPr>
      <w:r w:rsidRPr="000A3418">
        <w:rPr>
          <w:rFonts w:ascii="Arial" w:hAnsi="Arial" w:cs="Arial"/>
          <w:sz w:val="20"/>
        </w:rPr>
        <w:t>zagospodarowania na własny koszt odpadów powstałych w wyniku realizacji Przedmiotu Umowy zgodnie z obowiązującymi w tym zakresie przepisami, w tym zapewnienia na własny koszt transportu odpadów do miejsc ich przetworzenia, przedłożenia Zamawiającemu wydruku elektronicznej karty przekazania odpadów lub potwierdzenia wystawienia karty przekazania odpadów wygenerowanego z Bazy danych o produktach i opakowaniach oraz o gospodarce odpadami (BDO), a także do przestrzegania obowiązujących przepisów prawa dotyczących wytwarzania odpadów i gospodarowania odpadami, jako wytwarzający odpady;</w:t>
      </w:r>
    </w:p>
    <w:p w:rsidR="00BC3EEB" w:rsidRPr="000A3418" w:rsidRDefault="00BC3EEB" w:rsidP="000A3418">
      <w:pPr>
        <w:pStyle w:val="Tekstblokowy"/>
        <w:numPr>
          <w:ilvl w:val="1"/>
          <w:numId w:val="8"/>
        </w:numPr>
        <w:tabs>
          <w:tab w:val="left" w:pos="851"/>
        </w:tabs>
        <w:overflowPunct/>
        <w:autoSpaceDE/>
        <w:autoSpaceDN/>
        <w:adjustRightInd/>
        <w:spacing w:before="120" w:after="120" w:line="276" w:lineRule="auto"/>
        <w:ind w:left="851" w:right="23" w:hanging="426"/>
        <w:jc w:val="both"/>
        <w:textAlignment w:val="auto"/>
        <w:rPr>
          <w:rFonts w:ascii="Arial" w:hAnsi="Arial" w:cs="Arial"/>
          <w:sz w:val="20"/>
        </w:rPr>
      </w:pPr>
      <w:r w:rsidRPr="000A3418">
        <w:rPr>
          <w:rFonts w:ascii="Arial" w:hAnsi="Arial" w:cs="Arial"/>
          <w:sz w:val="20"/>
        </w:rPr>
        <w:t>pisemnego zgłoszenia Przedmiotu Umowy do odbioru końcowego, o którym mowa w § 6 Umowy Zamawiającemu;</w:t>
      </w:r>
    </w:p>
    <w:p w:rsidR="00BC3EEB" w:rsidRPr="000A3418" w:rsidRDefault="00BC3EEB" w:rsidP="000A3418">
      <w:pPr>
        <w:pStyle w:val="Tekstblokowy"/>
        <w:numPr>
          <w:ilvl w:val="1"/>
          <w:numId w:val="8"/>
        </w:numPr>
        <w:tabs>
          <w:tab w:val="left" w:pos="851"/>
        </w:tabs>
        <w:overflowPunct/>
        <w:autoSpaceDE/>
        <w:autoSpaceDN/>
        <w:adjustRightInd/>
        <w:spacing w:before="120" w:after="120" w:line="276" w:lineRule="auto"/>
        <w:ind w:left="851" w:right="23" w:hanging="426"/>
        <w:jc w:val="both"/>
        <w:textAlignment w:val="auto"/>
        <w:rPr>
          <w:rFonts w:ascii="Arial" w:hAnsi="Arial" w:cs="Arial"/>
          <w:sz w:val="20"/>
        </w:rPr>
      </w:pPr>
      <w:r w:rsidRPr="000A3418">
        <w:rPr>
          <w:rFonts w:ascii="Arial" w:hAnsi="Arial" w:cs="Arial"/>
          <w:sz w:val="20"/>
        </w:rPr>
        <w:t xml:space="preserve">przekazania Zamawiającemu </w:t>
      </w:r>
      <w:r w:rsidR="00AC2B4F" w:rsidRPr="000A3418">
        <w:rPr>
          <w:rFonts w:ascii="Arial" w:hAnsi="Arial" w:cs="Arial"/>
          <w:sz w:val="20"/>
        </w:rPr>
        <w:t>wszelkich dokumentów pozwalających na ocenę prawidłowości wykonania Przedmiotu Umowy</w:t>
      </w:r>
      <w:r w:rsidRPr="000A3418">
        <w:rPr>
          <w:rFonts w:ascii="Arial" w:hAnsi="Arial" w:cs="Arial"/>
          <w:sz w:val="20"/>
        </w:rPr>
        <w:t>, protokołów pomiarów</w:t>
      </w:r>
      <w:r w:rsidR="00AC2B4F">
        <w:rPr>
          <w:rFonts w:ascii="Arial" w:hAnsi="Arial" w:cs="Arial"/>
          <w:sz w:val="20"/>
        </w:rPr>
        <w:t>,</w:t>
      </w:r>
      <w:r w:rsidRPr="000A3418">
        <w:rPr>
          <w:rFonts w:ascii="Arial" w:hAnsi="Arial" w:cs="Arial"/>
          <w:sz w:val="20"/>
        </w:rPr>
        <w:t xml:space="preserve"> </w:t>
      </w:r>
      <w:r w:rsidR="00AC2B4F">
        <w:rPr>
          <w:rFonts w:ascii="Arial" w:hAnsi="Arial" w:cs="Arial"/>
          <w:sz w:val="20"/>
        </w:rPr>
        <w:t xml:space="preserve">aprobat technicznych, </w:t>
      </w:r>
      <w:r w:rsidRPr="000A3418">
        <w:rPr>
          <w:rFonts w:ascii="Arial" w:hAnsi="Arial" w:cs="Arial"/>
          <w:sz w:val="20"/>
        </w:rPr>
        <w:t>atestów</w:t>
      </w:r>
      <w:r w:rsidR="00AC2B4F">
        <w:rPr>
          <w:rFonts w:ascii="Arial" w:hAnsi="Arial" w:cs="Arial"/>
          <w:sz w:val="20"/>
        </w:rPr>
        <w:t>, deklaracji</w:t>
      </w:r>
      <w:r w:rsidRPr="000A3418">
        <w:rPr>
          <w:rFonts w:ascii="Arial" w:hAnsi="Arial" w:cs="Arial"/>
          <w:sz w:val="20"/>
        </w:rPr>
        <w:t xml:space="preserve"> </w:t>
      </w:r>
      <w:r w:rsidR="00AC2B4F">
        <w:rPr>
          <w:rFonts w:ascii="Arial" w:hAnsi="Arial" w:cs="Arial"/>
          <w:sz w:val="20"/>
        </w:rPr>
        <w:t xml:space="preserve">                  </w:t>
      </w:r>
      <w:r w:rsidRPr="000A3418">
        <w:rPr>
          <w:rFonts w:ascii="Arial" w:hAnsi="Arial" w:cs="Arial"/>
          <w:sz w:val="20"/>
        </w:rPr>
        <w:t>i gwarancji udzielonych przez dostawców materiałów i urządzeń;</w:t>
      </w:r>
    </w:p>
    <w:p w:rsidR="00BC3EEB" w:rsidRPr="000A3418" w:rsidRDefault="00BC3EEB" w:rsidP="000A3418">
      <w:pPr>
        <w:pStyle w:val="Tekstblokowy"/>
        <w:numPr>
          <w:ilvl w:val="1"/>
          <w:numId w:val="8"/>
        </w:numPr>
        <w:tabs>
          <w:tab w:val="left" w:pos="851"/>
        </w:tabs>
        <w:overflowPunct/>
        <w:autoSpaceDE/>
        <w:autoSpaceDN/>
        <w:adjustRightInd/>
        <w:spacing w:before="120" w:after="120" w:line="276" w:lineRule="auto"/>
        <w:ind w:left="851" w:right="23" w:hanging="426"/>
        <w:jc w:val="both"/>
        <w:textAlignment w:val="auto"/>
        <w:rPr>
          <w:rFonts w:ascii="Arial" w:hAnsi="Arial" w:cs="Arial"/>
          <w:sz w:val="20"/>
        </w:rPr>
      </w:pPr>
      <w:r w:rsidRPr="000A3418">
        <w:rPr>
          <w:rFonts w:ascii="Arial" w:hAnsi="Arial" w:cs="Arial"/>
          <w:sz w:val="20"/>
        </w:rPr>
        <w:t>niezwłocznego informowania Zamawiającego o problemach technicznych lub okolicznościach, które mogą wpłynąć na jakość montażu lub termin zakończenia Umowy;</w:t>
      </w:r>
    </w:p>
    <w:p w:rsidR="00BC3EEB" w:rsidRPr="000A3418" w:rsidRDefault="00BC3EEB" w:rsidP="000A3418">
      <w:pPr>
        <w:pStyle w:val="Tekstblokowy"/>
        <w:numPr>
          <w:ilvl w:val="1"/>
          <w:numId w:val="8"/>
        </w:numPr>
        <w:tabs>
          <w:tab w:val="left" w:pos="851"/>
        </w:tabs>
        <w:overflowPunct/>
        <w:autoSpaceDE/>
        <w:autoSpaceDN/>
        <w:adjustRightInd/>
        <w:spacing w:before="120" w:after="120" w:line="276" w:lineRule="auto"/>
        <w:ind w:left="851" w:right="23" w:hanging="426"/>
        <w:jc w:val="both"/>
        <w:textAlignment w:val="auto"/>
        <w:rPr>
          <w:rFonts w:ascii="Arial" w:hAnsi="Arial" w:cs="Arial"/>
          <w:sz w:val="20"/>
        </w:rPr>
      </w:pPr>
      <w:r w:rsidRPr="000A3418">
        <w:rPr>
          <w:rFonts w:ascii="Arial" w:hAnsi="Arial" w:cs="Arial"/>
          <w:sz w:val="20"/>
        </w:rPr>
        <w:t>współpracy z Zamawiającym, w tym wykonywania jego zaleceń.</w:t>
      </w:r>
    </w:p>
    <w:p w:rsidR="00BC3EEB" w:rsidRPr="000A3418" w:rsidRDefault="00BC3EEB" w:rsidP="000A3418">
      <w:pPr>
        <w:numPr>
          <w:ilvl w:val="0"/>
          <w:numId w:val="4"/>
        </w:numPr>
        <w:tabs>
          <w:tab w:val="clear" w:pos="720"/>
          <w:tab w:val="num" w:pos="426"/>
        </w:tabs>
        <w:spacing w:before="120" w:after="120" w:line="276" w:lineRule="auto"/>
        <w:ind w:left="426" w:right="23" w:hanging="426"/>
        <w:jc w:val="both"/>
        <w:rPr>
          <w:rFonts w:ascii="Arial" w:hAnsi="Arial" w:cs="Arial"/>
          <w:sz w:val="20"/>
          <w:szCs w:val="20"/>
        </w:rPr>
      </w:pPr>
      <w:r w:rsidRPr="000A3418">
        <w:rPr>
          <w:rFonts w:ascii="Arial" w:hAnsi="Arial" w:cs="Arial"/>
          <w:sz w:val="20"/>
          <w:szCs w:val="20"/>
        </w:rPr>
        <w:t>Zamawiający zobowiązuje się do udostępnienia nieodpłatnie Wykonawcy możliwości poboru energii elektrycznej oraz wody w zakresie niezbędnym do wykonania Przedmiotu Umowy.</w:t>
      </w:r>
    </w:p>
    <w:p w:rsidR="00BC3EEB" w:rsidRPr="000A3418" w:rsidRDefault="00BC3EEB" w:rsidP="000A3418">
      <w:pPr>
        <w:numPr>
          <w:ilvl w:val="0"/>
          <w:numId w:val="4"/>
        </w:numPr>
        <w:tabs>
          <w:tab w:val="clear" w:pos="720"/>
          <w:tab w:val="num" w:pos="426"/>
        </w:tabs>
        <w:spacing w:before="120" w:after="120" w:line="276" w:lineRule="auto"/>
        <w:ind w:left="426" w:right="23" w:hanging="426"/>
        <w:jc w:val="both"/>
        <w:rPr>
          <w:rFonts w:ascii="Arial" w:hAnsi="Arial" w:cs="Arial"/>
          <w:sz w:val="20"/>
          <w:szCs w:val="20"/>
        </w:rPr>
      </w:pPr>
      <w:r w:rsidRPr="000A3418">
        <w:rPr>
          <w:rFonts w:ascii="Arial" w:hAnsi="Arial" w:cs="Arial"/>
          <w:sz w:val="20"/>
          <w:szCs w:val="20"/>
        </w:rPr>
        <w:t xml:space="preserve">Na czas realizacji Przedmiotu Umowy Zamawiający w miarę możliwości udostępni Wykonawcy pomieszczenie na magazyn materiałów i urządzeń niezbędnych do wykonania Przedmiotu Umowy oraz </w:t>
      </w:r>
      <w:r>
        <w:rPr>
          <w:rFonts w:ascii="Arial" w:hAnsi="Arial" w:cs="Arial"/>
          <w:sz w:val="20"/>
          <w:szCs w:val="20"/>
        </w:rPr>
        <w:t>umożliwi korzystanie z umywalki i sanitariatu</w:t>
      </w:r>
      <w:r w:rsidRPr="000A3418">
        <w:rPr>
          <w:rFonts w:ascii="Arial" w:hAnsi="Arial" w:cs="Arial"/>
          <w:sz w:val="20"/>
          <w:szCs w:val="20"/>
        </w:rPr>
        <w:t>.</w:t>
      </w:r>
    </w:p>
    <w:p w:rsidR="00BC3EEB" w:rsidRPr="000A3418" w:rsidRDefault="00BC3EEB" w:rsidP="000A3418">
      <w:pPr>
        <w:numPr>
          <w:ilvl w:val="0"/>
          <w:numId w:val="4"/>
        </w:numPr>
        <w:tabs>
          <w:tab w:val="clear" w:pos="720"/>
          <w:tab w:val="num" w:pos="426"/>
        </w:tabs>
        <w:spacing w:before="120" w:after="120" w:line="276" w:lineRule="auto"/>
        <w:ind w:left="426" w:right="23" w:hanging="426"/>
        <w:jc w:val="both"/>
        <w:rPr>
          <w:rFonts w:ascii="Arial" w:hAnsi="Arial" w:cs="Arial"/>
          <w:sz w:val="20"/>
          <w:szCs w:val="20"/>
        </w:rPr>
      </w:pPr>
      <w:r w:rsidRPr="000A3418">
        <w:rPr>
          <w:rFonts w:ascii="Arial" w:hAnsi="Arial" w:cs="Arial"/>
          <w:sz w:val="20"/>
          <w:szCs w:val="20"/>
        </w:rPr>
        <w:t>Zamawiający nie ponosi odpowiedzialności za mienie Wykonawcy. Wykonawca jest zobowiązany do ochrony i zabezpieczenia własnego mienia we własnym zakresie.</w:t>
      </w:r>
    </w:p>
    <w:p w:rsidR="00BC3EEB" w:rsidRPr="000A3418" w:rsidRDefault="00BC3EEB" w:rsidP="000A3418">
      <w:pPr>
        <w:numPr>
          <w:ilvl w:val="0"/>
          <w:numId w:val="4"/>
        </w:numPr>
        <w:tabs>
          <w:tab w:val="clear" w:pos="720"/>
          <w:tab w:val="num" w:pos="426"/>
        </w:tabs>
        <w:spacing w:before="120" w:after="120" w:line="276" w:lineRule="auto"/>
        <w:ind w:left="426" w:right="23" w:hanging="426"/>
        <w:jc w:val="both"/>
        <w:rPr>
          <w:rFonts w:ascii="Arial" w:hAnsi="Arial" w:cs="Arial"/>
          <w:sz w:val="20"/>
          <w:szCs w:val="20"/>
        </w:rPr>
      </w:pPr>
      <w:r w:rsidRPr="000A3418">
        <w:rPr>
          <w:rFonts w:ascii="Arial" w:hAnsi="Arial" w:cs="Arial"/>
          <w:sz w:val="20"/>
          <w:szCs w:val="20"/>
        </w:rPr>
        <w:t>Po wykonaniu i dokonaniu odbioru Przedmiotu Umowy, zgodnie z § 6 Umowy, Wykonawca przekaże Zamawiającemu pomieszczeni</w:t>
      </w:r>
      <w:r>
        <w:rPr>
          <w:rFonts w:ascii="Arial" w:hAnsi="Arial" w:cs="Arial"/>
          <w:sz w:val="20"/>
          <w:szCs w:val="20"/>
        </w:rPr>
        <w:t>e</w:t>
      </w:r>
      <w:r w:rsidRPr="000A3418">
        <w:rPr>
          <w:rFonts w:ascii="Arial" w:hAnsi="Arial" w:cs="Arial"/>
          <w:sz w:val="20"/>
          <w:szCs w:val="20"/>
        </w:rPr>
        <w:t>, o których mowa w ust. 3, w stanie niepogorszonym.</w:t>
      </w:r>
    </w:p>
    <w:p w:rsidR="00BC3EEB" w:rsidRPr="000A3418" w:rsidRDefault="00BC3EEB" w:rsidP="000A3418">
      <w:pPr>
        <w:numPr>
          <w:ilvl w:val="0"/>
          <w:numId w:val="4"/>
        </w:numPr>
        <w:tabs>
          <w:tab w:val="clear" w:pos="720"/>
          <w:tab w:val="num" w:pos="426"/>
        </w:tabs>
        <w:spacing w:before="120" w:after="120" w:line="276" w:lineRule="auto"/>
        <w:ind w:left="426" w:right="23" w:hanging="426"/>
        <w:jc w:val="both"/>
        <w:rPr>
          <w:rFonts w:ascii="Arial" w:hAnsi="Arial" w:cs="Arial"/>
          <w:sz w:val="20"/>
          <w:szCs w:val="20"/>
        </w:rPr>
      </w:pPr>
      <w:r w:rsidRPr="000A3418">
        <w:rPr>
          <w:rFonts w:ascii="Arial" w:hAnsi="Arial" w:cs="Arial"/>
          <w:sz w:val="20"/>
          <w:szCs w:val="20"/>
        </w:rPr>
        <w:t>Wykonawca ponosi pełną odpowiedzialność za:</w:t>
      </w:r>
    </w:p>
    <w:p w:rsidR="00BC3EEB" w:rsidRPr="000A3418" w:rsidRDefault="00BC3EEB" w:rsidP="000A3418">
      <w:pPr>
        <w:numPr>
          <w:ilvl w:val="0"/>
          <w:numId w:val="25"/>
        </w:numPr>
        <w:tabs>
          <w:tab w:val="left" w:pos="851"/>
        </w:tabs>
        <w:spacing w:before="120" w:after="120" w:line="276" w:lineRule="auto"/>
        <w:ind w:left="851" w:right="23" w:hanging="425"/>
        <w:jc w:val="both"/>
        <w:rPr>
          <w:rFonts w:ascii="Arial" w:hAnsi="Arial" w:cs="Arial"/>
          <w:sz w:val="20"/>
          <w:szCs w:val="20"/>
        </w:rPr>
      </w:pPr>
      <w:r w:rsidRPr="000A3418">
        <w:rPr>
          <w:rFonts w:ascii="Arial" w:hAnsi="Arial" w:cs="Arial"/>
          <w:sz w:val="20"/>
          <w:szCs w:val="20"/>
        </w:rPr>
        <w:t>stan i przestrzeganie bezpieczeństwa, przepisów bhp, ochrony ppoż. i dozór mienia na terenie wykonywania Przedmiotu Umowy, jak i za wszelkie szkody powstałe w trakcie trwania robót, w tym w pomieszczeniach, w których będą wykonywane;</w:t>
      </w:r>
    </w:p>
    <w:p w:rsidR="00BC3EEB" w:rsidRPr="000A3418" w:rsidRDefault="00BC3EEB" w:rsidP="000A3418">
      <w:pPr>
        <w:numPr>
          <w:ilvl w:val="0"/>
          <w:numId w:val="25"/>
        </w:numPr>
        <w:tabs>
          <w:tab w:val="left" w:pos="851"/>
        </w:tabs>
        <w:spacing w:before="120" w:after="120" w:line="276" w:lineRule="auto"/>
        <w:ind w:left="851" w:right="23" w:hanging="425"/>
        <w:jc w:val="both"/>
        <w:rPr>
          <w:rFonts w:ascii="Arial" w:hAnsi="Arial" w:cs="Arial"/>
          <w:sz w:val="20"/>
          <w:szCs w:val="20"/>
        </w:rPr>
      </w:pPr>
      <w:r w:rsidRPr="000A3418">
        <w:rPr>
          <w:rFonts w:ascii="Arial" w:hAnsi="Arial" w:cs="Arial"/>
          <w:sz w:val="20"/>
          <w:szCs w:val="20"/>
        </w:rPr>
        <w:lastRenderedPageBreak/>
        <w:t xml:space="preserve">bezpieczeństwo wszelkich działań prowadzonych na terenie wykonywania robót i poza nim, </w:t>
      </w:r>
      <w:r>
        <w:rPr>
          <w:rFonts w:ascii="Arial" w:hAnsi="Arial" w:cs="Arial"/>
          <w:sz w:val="20"/>
          <w:szCs w:val="20"/>
        </w:rPr>
        <w:br/>
      </w:r>
      <w:r w:rsidRPr="000A3418">
        <w:rPr>
          <w:rFonts w:ascii="Arial" w:hAnsi="Arial" w:cs="Arial"/>
          <w:sz w:val="20"/>
          <w:szCs w:val="20"/>
        </w:rPr>
        <w:t>a związanych z wykonaniem Przedmiot</w:t>
      </w:r>
      <w:r>
        <w:rPr>
          <w:rFonts w:ascii="Arial" w:hAnsi="Arial" w:cs="Arial"/>
          <w:sz w:val="20"/>
          <w:szCs w:val="20"/>
        </w:rPr>
        <w:t>u</w:t>
      </w:r>
      <w:r w:rsidRPr="000A3418">
        <w:rPr>
          <w:rFonts w:ascii="Arial" w:hAnsi="Arial" w:cs="Arial"/>
          <w:sz w:val="20"/>
          <w:szCs w:val="20"/>
        </w:rPr>
        <w:t xml:space="preserve"> Umowy;</w:t>
      </w:r>
    </w:p>
    <w:p w:rsidR="00BC3EEB" w:rsidRPr="000A3418" w:rsidRDefault="00BC3EEB" w:rsidP="000A3418">
      <w:pPr>
        <w:numPr>
          <w:ilvl w:val="0"/>
          <w:numId w:val="25"/>
        </w:numPr>
        <w:tabs>
          <w:tab w:val="left" w:pos="851"/>
        </w:tabs>
        <w:spacing w:before="120" w:after="120" w:line="276" w:lineRule="auto"/>
        <w:ind w:left="851" w:right="23" w:hanging="425"/>
        <w:jc w:val="both"/>
        <w:rPr>
          <w:rFonts w:ascii="Arial" w:hAnsi="Arial" w:cs="Arial"/>
          <w:sz w:val="20"/>
          <w:szCs w:val="20"/>
        </w:rPr>
      </w:pPr>
      <w:r w:rsidRPr="000A3418">
        <w:rPr>
          <w:rFonts w:ascii="Arial" w:hAnsi="Arial" w:cs="Arial"/>
          <w:sz w:val="20"/>
          <w:szCs w:val="20"/>
        </w:rPr>
        <w:t xml:space="preserve">szkody oraz następstwa wypadków pracowników lub osób trzecich, powstałe w związku </w:t>
      </w:r>
      <w:r w:rsidR="00D21407">
        <w:rPr>
          <w:rFonts w:ascii="Arial" w:hAnsi="Arial" w:cs="Arial"/>
          <w:sz w:val="20"/>
          <w:szCs w:val="20"/>
        </w:rPr>
        <w:t xml:space="preserve">                          </w:t>
      </w:r>
      <w:r w:rsidRPr="000A3418">
        <w:rPr>
          <w:rFonts w:ascii="Arial" w:hAnsi="Arial" w:cs="Arial"/>
          <w:sz w:val="20"/>
          <w:szCs w:val="20"/>
        </w:rPr>
        <w:t>z prowadzonymi robotami, w tym także ruchem pojazdów lub prowadzonymi dostawami;</w:t>
      </w:r>
    </w:p>
    <w:p w:rsidR="00BC3EEB" w:rsidRPr="000A3418" w:rsidRDefault="00BC3EEB" w:rsidP="000A3418">
      <w:pPr>
        <w:numPr>
          <w:ilvl w:val="0"/>
          <w:numId w:val="25"/>
        </w:numPr>
        <w:tabs>
          <w:tab w:val="left" w:pos="851"/>
        </w:tabs>
        <w:spacing w:before="120" w:after="120" w:line="276" w:lineRule="auto"/>
        <w:ind w:left="851" w:right="23" w:hanging="425"/>
        <w:jc w:val="both"/>
        <w:rPr>
          <w:rFonts w:ascii="Arial" w:hAnsi="Arial" w:cs="Arial"/>
          <w:sz w:val="20"/>
          <w:szCs w:val="20"/>
        </w:rPr>
      </w:pPr>
      <w:r w:rsidRPr="000A3418">
        <w:rPr>
          <w:rFonts w:ascii="Arial" w:hAnsi="Arial" w:cs="Arial"/>
          <w:sz w:val="20"/>
          <w:szCs w:val="20"/>
        </w:rPr>
        <w:t>wszelkie szkody poniesione przez Zamawiającego lub osoby trzecie w związku z realizacją Umowy, które to szkody Wykonawca zobowiązuje się pokryć w pełnej wysokości;</w:t>
      </w:r>
    </w:p>
    <w:p w:rsidR="00BC3EEB" w:rsidRPr="000A3418" w:rsidRDefault="00BC3EEB" w:rsidP="000A3418">
      <w:pPr>
        <w:numPr>
          <w:ilvl w:val="0"/>
          <w:numId w:val="25"/>
        </w:numPr>
        <w:tabs>
          <w:tab w:val="left" w:pos="851"/>
        </w:tabs>
        <w:spacing w:before="120" w:after="120" w:line="276" w:lineRule="auto"/>
        <w:ind w:left="851" w:right="23" w:hanging="425"/>
        <w:jc w:val="both"/>
        <w:rPr>
          <w:rFonts w:ascii="Arial" w:hAnsi="Arial" w:cs="Arial"/>
          <w:sz w:val="20"/>
          <w:szCs w:val="20"/>
        </w:rPr>
      </w:pPr>
      <w:r w:rsidRPr="000A3418">
        <w:rPr>
          <w:rFonts w:ascii="Arial" w:hAnsi="Arial" w:cs="Arial"/>
          <w:sz w:val="20"/>
          <w:szCs w:val="20"/>
        </w:rPr>
        <w:t>teren objęty wykonywaniem Przedmiotu Umowy od chwili rozpoczęcia realizacji Umowy do chwili odbioru Przedmiotu Umowy bez zastrzeżeń.</w:t>
      </w:r>
    </w:p>
    <w:p w:rsidR="00BC3EEB" w:rsidRPr="000A3418" w:rsidRDefault="00BC3EEB" w:rsidP="000A3418">
      <w:pPr>
        <w:pStyle w:val="Tekstblokowy"/>
        <w:spacing w:before="120" w:after="120" w:line="276" w:lineRule="auto"/>
        <w:ind w:left="0"/>
        <w:jc w:val="center"/>
        <w:rPr>
          <w:rFonts w:ascii="Arial" w:hAnsi="Arial" w:cs="Arial"/>
          <w:b/>
          <w:sz w:val="20"/>
        </w:rPr>
      </w:pPr>
      <w:bookmarkStart w:id="2" w:name="_Hlk51655593"/>
      <w:bookmarkEnd w:id="1"/>
      <w:r w:rsidRPr="000A3418">
        <w:rPr>
          <w:rFonts w:ascii="Arial" w:hAnsi="Arial" w:cs="Arial"/>
          <w:b/>
          <w:sz w:val="20"/>
        </w:rPr>
        <w:t>§ 5. Podwykonawstwo</w:t>
      </w:r>
    </w:p>
    <w:p w:rsidR="00EC0C85" w:rsidRPr="00046050" w:rsidRDefault="00EC0C85" w:rsidP="00EC0C85">
      <w:pPr>
        <w:numPr>
          <w:ilvl w:val="3"/>
          <w:numId w:val="35"/>
        </w:numPr>
        <w:tabs>
          <w:tab w:val="left" w:pos="360"/>
        </w:tabs>
        <w:spacing w:after="120"/>
        <w:ind w:left="360" w:hanging="360"/>
        <w:jc w:val="both"/>
        <w:rPr>
          <w:rFonts w:ascii="Arial" w:hAnsi="Arial" w:cs="Arial"/>
          <w:color w:val="000000"/>
          <w:sz w:val="20"/>
          <w:szCs w:val="20"/>
        </w:rPr>
      </w:pPr>
      <w:r w:rsidRPr="00046050">
        <w:rPr>
          <w:rFonts w:ascii="Arial" w:hAnsi="Arial" w:cs="Arial"/>
          <w:sz w:val="20"/>
          <w:szCs w:val="20"/>
        </w:rPr>
        <w:t xml:space="preserve">Wykonywanie robót przez Wykonawcę przy pomocy podwykonawców odbywać się może na zasadach określonych w ustawie </w:t>
      </w:r>
      <w:r w:rsidRPr="00046050">
        <w:rPr>
          <w:rFonts w:ascii="Arial" w:hAnsi="Arial" w:cs="Arial"/>
          <w:color w:val="000000"/>
          <w:sz w:val="20"/>
          <w:szCs w:val="20"/>
        </w:rPr>
        <w:t>Prawo zamówień publicznych (</w:t>
      </w:r>
      <w:proofErr w:type="spellStart"/>
      <w:r w:rsidRPr="00046050">
        <w:rPr>
          <w:rFonts w:ascii="Arial" w:hAnsi="Arial" w:cs="Arial"/>
          <w:color w:val="000000"/>
          <w:sz w:val="20"/>
          <w:szCs w:val="20"/>
        </w:rPr>
        <w:t>Pzp</w:t>
      </w:r>
      <w:proofErr w:type="spellEnd"/>
      <w:r w:rsidRPr="00046050">
        <w:rPr>
          <w:rFonts w:ascii="Arial" w:hAnsi="Arial" w:cs="Arial"/>
          <w:color w:val="000000"/>
          <w:sz w:val="20"/>
          <w:szCs w:val="20"/>
        </w:rPr>
        <w:t>) oraz z zastosowaniem art. 647</w:t>
      </w:r>
      <w:r w:rsidRPr="00046050">
        <w:rPr>
          <w:rFonts w:ascii="Arial" w:hAnsi="Arial" w:cs="Arial"/>
          <w:color w:val="000000"/>
          <w:sz w:val="20"/>
          <w:szCs w:val="20"/>
          <w:vertAlign w:val="superscript"/>
        </w:rPr>
        <w:t>1</w:t>
      </w:r>
      <w:r w:rsidRPr="00046050">
        <w:rPr>
          <w:rFonts w:ascii="Arial" w:hAnsi="Arial" w:cs="Arial"/>
          <w:color w:val="000000"/>
          <w:sz w:val="20"/>
          <w:szCs w:val="20"/>
        </w:rPr>
        <w:t xml:space="preserve"> kodeksu cywilnego o solidarnej odpowiedzialności Zamawiającego i Wykonawcy i prawach i obowiązkach podwykonawcy.</w:t>
      </w:r>
    </w:p>
    <w:p w:rsidR="00EC0C85" w:rsidRPr="00046050" w:rsidRDefault="00EC0C85" w:rsidP="00EC0C85">
      <w:pPr>
        <w:numPr>
          <w:ilvl w:val="0"/>
          <w:numId w:val="35"/>
        </w:numPr>
        <w:spacing w:after="120"/>
        <w:ind w:left="360" w:hanging="360"/>
        <w:jc w:val="both"/>
        <w:rPr>
          <w:rFonts w:ascii="Arial" w:hAnsi="Arial" w:cs="Arial"/>
          <w:color w:val="000000"/>
          <w:sz w:val="20"/>
          <w:szCs w:val="20"/>
        </w:rPr>
      </w:pPr>
      <w:r w:rsidRPr="00046050">
        <w:rPr>
          <w:rFonts w:ascii="Arial" w:hAnsi="Arial" w:cs="Arial"/>
          <w:color w:val="000000"/>
          <w:sz w:val="20"/>
          <w:szCs w:val="20"/>
        </w:rPr>
        <w:t>Wykonawca ponosi pełną odpowiedzialność wobec Zamawiającego za roboty, które wykonuje przy pomocy podwykonawców lub dalszych podwykonawców.</w:t>
      </w:r>
    </w:p>
    <w:p w:rsidR="00EC0C85" w:rsidRPr="00046050" w:rsidRDefault="00EC0C85" w:rsidP="00EC0C85">
      <w:pPr>
        <w:numPr>
          <w:ilvl w:val="0"/>
          <w:numId w:val="35"/>
        </w:numPr>
        <w:spacing w:after="120"/>
        <w:ind w:left="360" w:hanging="360"/>
        <w:jc w:val="both"/>
        <w:rPr>
          <w:rFonts w:ascii="Arial" w:hAnsi="Arial" w:cs="Arial"/>
          <w:sz w:val="20"/>
          <w:szCs w:val="20"/>
        </w:rPr>
      </w:pPr>
      <w:r w:rsidRPr="00046050">
        <w:rPr>
          <w:rFonts w:ascii="Arial" w:hAnsi="Arial" w:cs="Arial"/>
          <w:sz w:val="20"/>
          <w:szCs w:val="20"/>
        </w:rPr>
        <w:t>Wykonawca ponosi odpowiedzialność za wszelkie szkody i straty, które spowodował w czasie realizacji przedmiotu umowy wobec Zamawiającego i osób trzecich na zasadach ogólnych ponoszenia odpowiedzialności wynikających z kodeksu cywilnego.</w:t>
      </w:r>
    </w:p>
    <w:p w:rsidR="00EC0C85" w:rsidRPr="00046050" w:rsidRDefault="00EC0C85" w:rsidP="00EC0C85">
      <w:pPr>
        <w:numPr>
          <w:ilvl w:val="0"/>
          <w:numId w:val="35"/>
        </w:numPr>
        <w:spacing w:after="120"/>
        <w:ind w:left="360" w:hanging="360"/>
        <w:jc w:val="both"/>
        <w:rPr>
          <w:rFonts w:ascii="Arial" w:hAnsi="Arial" w:cs="Arial"/>
          <w:sz w:val="20"/>
          <w:szCs w:val="20"/>
        </w:rPr>
      </w:pPr>
      <w:r w:rsidRPr="00046050">
        <w:rPr>
          <w:rFonts w:ascii="Arial" w:hAnsi="Arial" w:cs="Arial"/>
          <w:sz w:val="20"/>
          <w:szCs w:val="20"/>
        </w:rPr>
        <w:t>Strony ustalają, że przedmiot umowy będzie wykonany:</w:t>
      </w:r>
    </w:p>
    <w:p w:rsidR="00EC0C85" w:rsidRPr="005D41D9" w:rsidRDefault="00EC0C85" w:rsidP="00EC0C85">
      <w:pPr>
        <w:numPr>
          <w:ilvl w:val="0"/>
          <w:numId w:val="38"/>
        </w:numPr>
        <w:spacing w:after="120"/>
        <w:jc w:val="both"/>
        <w:rPr>
          <w:rFonts w:ascii="Arial" w:hAnsi="Arial" w:cs="Arial"/>
          <w:sz w:val="20"/>
          <w:szCs w:val="20"/>
        </w:rPr>
      </w:pPr>
      <w:r w:rsidRPr="005D41D9">
        <w:rPr>
          <w:rFonts w:ascii="Arial" w:hAnsi="Arial" w:cs="Arial"/>
          <w:sz w:val="20"/>
          <w:szCs w:val="20"/>
        </w:rPr>
        <w:t>osobiście własnymi siłami przez Wykonawcę</w:t>
      </w:r>
    </w:p>
    <w:p w:rsidR="00EC0C85" w:rsidRPr="00046050" w:rsidRDefault="00EC0C85" w:rsidP="00EC0C85">
      <w:pPr>
        <w:numPr>
          <w:ilvl w:val="0"/>
          <w:numId w:val="38"/>
        </w:numPr>
        <w:spacing w:after="120"/>
        <w:jc w:val="both"/>
        <w:rPr>
          <w:rFonts w:ascii="Arial" w:hAnsi="Arial" w:cs="Arial"/>
          <w:sz w:val="20"/>
          <w:szCs w:val="20"/>
        </w:rPr>
      </w:pPr>
      <w:r w:rsidRPr="00046050">
        <w:rPr>
          <w:rFonts w:ascii="Arial" w:hAnsi="Arial" w:cs="Arial"/>
          <w:sz w:val="20"/>
          <w:szCs w:val="20"/>
        </w:rPr>
        <w:t>przy pomocy podwykonawców lub dalszych podwykonawców w następującym zakresie:</w:t>
      </w:r>
    </w:p>
    <w:p w:rsidR="00EC0C85" w:rsidRPr="00046050" w:rsidRDefault="00EC0C85" w:rsidP="00EC0C85">
      <w:pPr>
        <w:spacing w:after="120"/>
        <w:ind w:left="720"/>
        <w:jc w:val="both"/>
        <w:rPr>
          <w:rFonts w:ascii="Arial" w:hAnsi="Arial" w:cs="Arial"/>
          <w:sz w:val="20"/>
          <w:szCs w:val="20"/>
        </w:rPr>
      </w:pPr>
      <w:r w:rsidRPr="00046050">
        <w:rPr>
          <w:rFonts w:ascii="Arial" w:hAnsi="Arial" w:cs="Arial"/>
          <w:sz w:val="20"/>
          <w:szCs w:val="20"/>
        </w:rPr>
        <w:t>……………………………………………………………………………………………………..</w:t>
      </w:r>
    </w:p>
    <w:p w:rsidR="00EC0C85" w:rsidRPr="00046050" w:rsidRDefault="00EC0C85" w:rsidP="00EC0C85">
      <w:pPr>
        <w:numPr>
          <w:ilvl w:val="0"/>
          <w:numId w:val="35"/>
        </w:numPr>
        <w:spacing w:after="120"/>
        <w:ind w:left="360" w:hanging="360"/>
        <w:jc w:val="both"/>
        <w:rPr>
          <w:rFonts w:ascii="Arial" w:hAnsi="Arial" w:cs="Arial"/>
          <w:sz w:val="20"/>
          <w:szCs w:val="20"/>
        </w:rPr>
      </w:pPr>
      <w:r w:rsidRPr="00046050">
        <w:rPr>
          <w:rFonts w:ascii="Arial" w:hAnsi="Arial" w:cs="Arial"/>
          <w:sz w:val="20"/>
          <w:szCs w:val="20"/>
        </w:rPr>
        <w:t xml:space="preserve">Po podpisaniu umowy wykonawca złoży zamawiającemu projekt umowy lub umów o podwykonawstwo, </w:t>
      </w:r>
      <w:r w:rsidR="00D21407">
        <w:rPr>
          <w:rFonts w:ascii="Arial" w:hAnsi="Arial" w:cs="Arial"/>
          <w:sz w:val="20"/>
          <w:szCs w:val="20"/>
        </w:rPr>
        <w:t xml:space="preserve"> </w:t>
      </w:r>
      <w:r w:rsidRPr="00046050">
        <w:rPr>
          <w:rFonts w:ascii="Arial" w:hAnsi="Arial" w:cs="Arial"/>
          <w:sz w:val="20"/>
          <w:szCs w:val="20"/>
        </w:rPr>
        <w:t>w zakresie robót jakie wskazał w ofercie, który powinien zawierać w szczególności:</w:t>
      </w:r>
    </w:p>
    <w:p w:rsidR="00EC0C85" w:rsidRPr="00046050" w:rsidRDefault="00EC0C85" w:rsidP="00EC0C85">
      <w:pPr>
        <w:numPr>
          <w:ilvl w:val="0"/>
          <w:numId w:val="37"/>
        </w:numPr>
        <w:spacing w:after="120"/>
        <w:ind w:left="709" w:hanging="283"/>
        <w:jc w:val="both"/>
        <w:rPr>
          <w:rFonts w:ascii="Arial" w:hAnsi="Arial" w:cs="Arial"/>
          <w:sz w:val="20"/>
          <w:szCs w:val="20"/>
        </w:rPr>
      </w:pPr>
      <w:r w:rsidRPr="00046050">
        <w:rPr>
          <w:rFonts w:ascii="Arial" w:hAnsi="Arial" w:cs="Arial"/>
          <w:sz w:val="20"/>
          <w:szCs w:val="20"/>
        </w:rPr>
        <w:t>strony umowy,</w:t>
      </w:r>
    </w:p>
    <w:p w:rsidR="00EC0C85" w:rsidRPr="00046050" w:rsidRDefault="00EC0C85" w:rsidP="00EC0C85">
      <w:pPr>
        <w:numPr>
          <w:ilvl w:val="0"/>
          <w:numId w:val="37"/>
        </w:numPr>
        <w:spacing w:after="120"/>
        <w:ind w:left="709" w:hanging="283"/>
        <w:jc w:val="both"/>
        <w:rPr>
          <w:rFonts w:ascii="Arial" w:hAnsi="Arial" w:cs="Arial"/>
          <w:color w:val="000000"/>
          <w:sz w:val="20"/>
          <w:szCs w:val="20"/>
        </w:rPr>
      </w:pPr>
      <w:r w:rsidRPr="00046050">
        <w:rPr>
          <w:rFonts w:ascii="Arial" w:hAnsi="Arial" w:cs="Arial"/>
          <w:sz w:val="20"/>
          <w:szCs w:val="20"/>
        </w:rPr>
        <w:t xml:space="preserve">przedmiot </w:t>
      </w:r>
      <w:r w:rsidRPr="00046050">
        <w:rPr>
          <w:rFonts w:ascii="Arial" w:hAnsi="Arial" w:cs="Arial"/>
          <w:color w:val="000000"/>
          <w:sz w:val="20"/>
          <w:szCs w:val="20"/>
        </w:rPr>
        <w:t>umowy,</w:t>
      </w:r>
    </w:p>
    <w:p w:rsidR="00EC0C85" w:rsidRPr="00046050" w:rsidRDefault="00EC0C85" w:rsidP="00EC0C85">
      <w:pPr>
        <w:numPr>
          <w:ilvl w:val="0"/>
          <w:numId w:val="37"/>
        </w:numPr>
        <w:spacing w:after="120"/>
        <w:ind w:left="709" w:hanging="283"/>
        <w:jc w:val="both"/>
        <w:rPr>
          <w:rFonts w:ascii="Arial" w:hAnsi="Arial" w:cs="Arial"/>
          <w:color w:val="000000"/>
          <w:sz w:val="20"/>
          <w:szCs w:val="20"/>
        </w:rPr>
      </w:pPr>
      <w:r w:rsidRPr="00046050">
        <w:rPr>
          <w:rFonts w:ascii="Arial" w:hAnsi="Arial" w:cs="Arial"/>
          <w:color w:val="000000"/>
          <w:sz w:val="20"/>
          <w:szCs w:val="20"/>
        </w:rPr>
        <w:t>zakres umowy,</w:t>
      </w:r>
    </w:p>
    <w:p w:rsidR="00EC0C85" w:rsidRPr="00046050" w:rsidRDefault="00EC0C85" w:rsidP="00EC0C85">
      <w:pPr>
        <w:numPr>
          <w:ilvl w:val="0"/>
          <w:numId w:val="37"/>
        </w:numPr>
        <w:spacing w:after="120"/>
        <w:ind w:left="709" w:hanging="283"/>
        <w:jc w:val="both"/>
        <w:rPr>
          <w:rFonts w:ascii="Arial" w:hAnsi="Arial" w:cs="Arial"/>
          <w:color w:val="000000"/>
          <w:sz w:val="20"/>
          <w:szCs w:val="20"/>
        </w:rPr>
      </w:pPr>
      <w:r w:rsidRPr="00046050">
        <w:rPr>
          <w:rFonts w:ascii="Arial" w:hAnsi="Arial" w:cs="Arial"/>
          <w:color w:val="000000"/>
          <w:sz w:val="20"/>
          <w:szCs w:val="20"/>
        </w:rPr>
        <w:t>wynagrodzenie w kwocie netto i brutto, które ma otrzymać podwykonawca,</w:t>
      </w:r>
    </w:p>
    <w:p w:rsidR="00EC0C85" w:rsidRPr="00046050" w:rsidRDefault="00EC0C85" w:rsidP="00EC0C85">
      <w:pPr>
        <w:numPr>
          <w:ilvl w:val="0"/>
          <w:numId w:val="37"/>
        </w:numPr>
        <w:spacing w:after="120"/>
        <w:ind w:left="709" w:hanging="283"/>
        <w:jc w:val="both"/>
        <w:rPr>
          <w:rFonts w:ascii="Arial" w:hAnsi="Arial" w:cs="Arial"/>
          <w:color w:val="000000"/>
          <w:sz w:val="20"/>
          <w:szCs w:val="20"/>
        </w:rPr>
      </w:pPr>
      <w:r w:rsidRPr="00046050">
        <w:rPr>
          <w:rFonts w:ascii="Arial" w:hAnsi="Arial" w:cs="Arial"/>
          <w:color w:val="000000"/>
          <w:sz w:val="20"/>
          <w:szCs w:val="20"/>
        </w:rPr>
        <w:t>załączony kosztorys na podany zakres, oparty na opisach i cenach nie przekraczających wartości kosztorysu ofertowego (Zamawiający odpowiada do kwoty wskazanej w ofercie Wykonawcy).</w:t>
      </w:r>
    </w:p>
    <w:p w:rsidR="00EC0C85" w:rsidRPr="00046050" w:rsidRDefault="00EC0C85" w:rsidP="00EC0C85">
      <w:pPr>
        <w:numPr>
          <w:ilvl w:val="0"/>
          <w:numId w:val="35"/>
        </w:numPr>
        <w:spacing w:after="120"/>
        <w:ind w:left="426" w:hanging="426"/>
        <w:jc w:val="both"/>
        <w:rPr>
          <w:rFonts w:ascii="Arial" w:hAnsi="Arial" w:cs="Arial"/>
          <w:color w:val="000000"/>
          <w:sz w:val="20"/>
          <w:szCs w:val="20"/>
        </w:rPr>
      </w:pPr>
      <w:r w:rsidRPr="00046050">
        <w:rPr>
          <w:rFonts w:ascii="Arial" w:hAnsi="Arial" w:cs="Arial"/>
          <w:color w:val="000000"/>
          <w:sz w:val="20"/>
          <w:szCs w:val="20"/>
        </w:rPr>
        <w:t>Wykonawca, podwykonawca</w:t>
      </w:r>
      <w:r w:rsidRPr="00046050">
        <w:rPr>
          <w:rFonts w:ascii="Arial" w:hAnsi="Arial" w:cs="Arial"/>
          <w:sz w:val="20"/>
          <w:szCs w:val="20"/>
        </w:rPr>
        <w:t xml:space="preserve"> lub dalszy podwykonawca zamówienia na roboty budowlane zamierzający zawrzeć umowę o </w:t>
      </w:r>
      <w:r w:rsidRPr="00046050">
        <w:rPr>
          <w:rFonts w:ascii="Arial" w:hAnsi="Arial" w:cs="Arial"/>
          <w:color w:val="000000"/>
          <w:sz w:val="20"/>
          <w:szCs w:val="20"/>
        </w:rPr>
        <w:t xml:space="preserve">podwykonawstwo, której przedmiotem są roboty budowlane jest obowiązany w trakcie realizacji zamówienia publicznego na roboty budowlane, do przedłożenia Zamawiającemu pisemnego projektu tej umowy, a także projektu jej zmiany, przy czym   podwykonawca lub dalszy podwykonawca jest zobowiązany dołączyć zgodę Wykonawcy na zawarcie umowy o podwykonawstwo  o treści zgodnej z projektem umowy. </w:t>
      </w:r>
      <w:r w:rsidRPr="00046050">
        <w:rPr>
          <w:rFonts w:ascii="Arial" w:hAnsi="Arial" w:cs="Arial"/>
          <w:bCs/>
          <w:color w:val="000000"/>
          <w:sz w:val="20"/>
          <w:szCs w:val="20"/>
          <w:lang w:eastAsia="en-US"/>
        </w:rPr>
        <w:t>Przedłożenie projektu umowy Zamawiającemu musi nastąpić w terminie umożliwiającym przeprowadzenie procedury weryfikacyjnej przed wprowadzeniem podwykonawcy lub dalszego podwykonawcy na teren budowy.</w:t>
      </w:r>
    </w:p>
    <w:p w:rsidR="00EC0C85" w:rsidRPr="00046050" w:rsidRDefault="00EC0C85" w:rsidP="00EC0C85">
      <w:pPr>
        <w:pStyle w:val="Tytu"/>
        <w:numPr>
          <w:ilvl w:val="0"/>
          <w:numId w:val="35"/>
        </w:numPr>
        <w:tabs>
          <w:tab w:val="clear" w:pos="357"/>
          <w:tab w:val="left" w:pos="426"/>
        </w:tabs>
        <w:spacing w:after="120"/>
        <w:ind w:left="426" w:hanging="426"/>
        <w:jc w:val="both"/>
        <w:rPr>
          <w:rFonts w:ascii="Arial" w:hAnsi="Arial" w:cs="Arial"/>
          <w:b w:val="0"/>
          <w:color w:val="000000"/>
          <w:sz w:val="20"/>
        </w:rPr>
      </w:pPr>
      <w:r w:rsidRPr="00046050">
        <w:rPr>
          <w:rFonts w:ascii="Arial" w:hAnsi="Arial" w:cs="Arial"/>
          <w:b w:val="0"/>
          <w:color w:val="000000"/>
          <w:sz w:val="20"/>
        </w:rPr>
        <w:t xml:space="preserve">Zamawiający w terminie </w:t>
      </w:r>
      <w:r w:rsidR="004A3236">
        <w:rPr>
          <w:rFonts w:ascii="Arial" w:hAnsi="Arial" w:cs="Arial"/>
          <w:b w:val="0"/>
          <w:color w:val="000000"/>
          <w:sz w:val="20"/>
        </w:rPr>
        <w:t>5</w:t>
      </w:r>
      <w:r w:rsidRPr="00046050">
        <w:rPr>
          <w:rFonts w:ascii="Arial" w:hAnsi="Arial" w:cs="Arial"/>
          <w:b w:val="0"/>
          <w:color w:val="000000"/>
          <w:sz w:val="20"/>
        </w:rPr>
        <w:t xml:space="preserve"> dni, od przedłożenia mu przez Wykonawcę projektu umowy, o którym mowa w ust. 5 oraz ust. 6 niniejszego paragrafu, może dokonać zgłoszenia zastrzeżeń do projektu umowy </w:t>
      </w:r>
      <w:r w:rsidR="00E902EE">
        <w:rPr>
          <w:rFonts w:ascii="Arial" w:hAnsi="Arial" w:cs="Arial"/>
          <w:b w:val="0"/>
          <w:color w:val="000000"/>
          <w:sz w:val="20"/>
        </w:rPr>
        <w:br/>
      </w:r>
      <w:r w:rsidRPr="00046050">
        <w:rPr>
          <w:rFonts w:ascii="Arial" w:hAnsi="Arial" w:cs="Arial"/>
          <w:b w:val="0"/>
          <w:color w:val="000000"/>
          <w:sz w:val="20"/>
        </w:rPr>
        <w:t xml:space="preserve">o podwykonawstwo: </w:t>
      </w:r>
    </w:p>
    <w:p w:rsidR="00EC0C85" w:rsidRPr="00046050" w:rsidRDefault="00EC0C85" w:rsidP="00EC0C85">
      <w:pPr>
        <w:pStyle w:val="Tytu"/>
        <w:numPr>
          <w:ilvl w:val="0"/>
          <w:numId w:val="36"/>
        </w:numPr>
        <w:tabs>
          <w:tab w:val="left" w:pos="709"/>
        </w:tabs>
        <w:spacing w:after="120"/>
        <w:ind w:hanging="294"/>
        <w:jc w:val="both"/>
        <w:rPr>
          <w:rFonts w:ascii="Arial" w:hAnsi="Arial" w:cs="Arial"/>
          <w:b w:val="0"/>
          <w:color w:val="000000"/>
          <w:sz w:val="20"/>
        </w:rPr>
      </w:pPr>
      <w:r w:rsidRPr="00046050">
        <w:rPr>
          <w:rFonts w:ascii="Arial" w:hAnsi="Arial" w:cs="Arial"/>
          <w:b w:val="0"/>
          <w:color w:val="000000"/>
          <w:sz w:val="20"/>
        </w:rPr>
        <w:t xml:space="preserve">niespełniającej wymagań określonych w specyfikacji warunków zamówienia postępowania </w:t>
      </w:r>
      <w:r w:rsidR="00337A52" w:rsidRPr="00337A52">
        <w:rPr>
          <w:rFonts w:ascii="Arial" w:hAnsi="Arial" w:cs="Arial"/>
          <w:b w:val="0"/>
          <w:sz w:val="20"/>
        </w:rPr>
        <w:t>71/TPBN/2023</w:t>
      </w:r>
      <w:r w:rsidRPr="00046050">
        <w:rPr>
          <w:rFonts w:ascii="Arial" w:hAnsi="Arial" w:cs="Arial"/>
          <w:b w:val="0"/>
          <w:color w:val="000000"/>
          <w:sz w:val="20"/>
        </w:rPr>
        <w:t>;</w:t>
      </w:r>
    </w:p>
    <w:p w:rsidR="00EC0C85" w:rsidRPr="00046050" w:rsidRDefault="00EC0C85" w:rsidP="00EC0C85">
      <w:pPr>
        <w:pStyle w:val="Tytu"/>
        <w:numPr>
          <w:ilvl w:val="0"/>
          <w:numId w:val="36"/>
        </w:numPr>
        <w:tabs>
          <w:tab w:val="left" w:pos="709"/>
        </w:tabs>
        <w:spacing w:after="120"/>
        <w:ind w:hanging="294"/>
        <w:jc w:val="both"/>
        <w:rPr>
          <w:rFonts w:ascii="Arial" w:hAnsi="Arial" w:cs="Arial"/>
          <w:b w:val="0"/>
          <w:sz w:val="20"/>
        </w:rPr>
      </w:pPr>
      <w:r w:rsidRPr="00046050">
        <w:rPr>
          <w:rFonts w:ascii="Arial" w:hAnsi="Arial" w:cs="Arial"/>
          <w:b w:val="0"/>
          <w:color w:val="000000"/>
          <w:sz w:val="20"/>
        </w:rPr>
        <w:t>gdy przewiduje termin zapłaty wynagrodzenia</w:t>
      </w:r>
      <w:r w:rsidRPr="00046050">
        <w:rPr>
          <w:rFonts w:ascii="Arial" w:hAnsi="Arial" w:cs="Arial"/>
          <w:b w:val="0"/>
          <w:sz w:val="20"/>
        </w:rPr>
        <w:t xml:space="preserve"> dłuższy niż określony w ust. 14 niniejszego paragrafu.</w:t>
      </w:r>
    </w:p>
    <w:p w:rsidR="00EC0C85" w:rsidRPr="00046050" w:rsidRDefault="00EC0C85" w:rsidP="00EC0C85">
      <w:pPr>
        <w:pStyle w:val="Tytu"/>
        <w:numPr>
          <w:ilvl w:val="0"/>
          <w:numId w:val="36"/>
        </w:numPr>
        <w:tabs>
          <w:tab w:val="left" w:pos="709"/>
        </w:tabs>
        <w:spacing w:after="120"/>
        <w:jc w:val="both"/>
        <w:rPr>
          <w:rFonts w:ascii="Arial" w:hAnsi="Arial" w:cs="Arial"/>
          <w:b w:val="0"/>
          <w:sz w:val="20"/>
        </w:rPr>
      </w:pPr>
      <w:r w:rsidRPr="00046050">
        <w:rPr>
          <w:rFonts w:ascii="Arial" w:hAnsi="Arial" w:cs="Arial"/>
          <w:b w:val="0"/>
          <w:sz w:val="20"/>
        </w:rPr>
        <w:t>termin wykonania umowy o podwykonawstwo przekracza termin wskazany w § 2 niniejszej  umowy,</w:t>
      </w:r>
    </w:p>
    <w:p w:rsidR="00EC0C85" w:rsidRPr="00046050" w:rsidRDefault="00EC0C85" w:rsidP="00EC0C85">
      <w:pPr>
        <w:pStyle w:val="Tytu"/>
        <w:numPr>
          <w:ilvl w:val="0"/>
          <w:numId w:val="36"/>
        </w:numPr>
        <w:tabs>
          <w:tab w:val="left" w:pos="709"/>
        </w:tabs>
        <w:spacing w:after="120"/>
        <w:jc w:val="both"/>
        <w:rPr>
          <w:rFonts w:ascii="Arial" w:hAnsi="Arial" w:cs="Arial"/>
          <w:b w:val="0"/>
          <w:sz w:val="20"/>
        </w:rPr>
      </w:pPr>
      <w:r w:rsidRPr="00046050">
        <w:rPr>
          <w:rFonts w:ascii="Arial" w:hAnsi="Arial" w:cs="Arial"/>
          <w:b w:val="0"/>
          <w:sz w:val="20"/>
        </w:rPr>
        <w:t xml:space="preserve">gdy nie reguluje kwestii zatrudnienia osób analogicznie jak umowa generalna, by bezwzględnie umożliwić podwykonawcy realizację obowiązku przedłożenia dokumentów potwierdzających fakt zatrudnienia w oparciu o umowę o pracę. </w:t>
      </w:r>
    </w:p>
    <w:p w:rsidR="00EC0C85" w:rsidRPr="00046050" w:rsidRDefault="00EC0C85" w:rsidP="00EC0C85">
      <w:pPr>
        <w:numPr>
          <w:ilvl w:val="0"/>
          <w:numId w:val="35"/>
        </w:numPr>
        <w:tabs>
          <w:tab w:val="clear" w:pos="357"/>
          <w:tab w:val="num" w:pos="426"/>
        </w:tabs>
        <w:spacing w:after="120"/>
        <w:ind w:left="426" w:hanging="426"/>
        <w:jc w:val="both"/>
        <w:rPr>
          <w:rFonts w:ascii="Arial" w:hAnsi="Arial" w:cs="Arial"/>
          <w:sz w:val="20"/>
          <w:szCs w:val="20"/>
        </w:rPr>
      </w:pPr>
      <w:r w:rsidRPr="00046050">
        <w:rPr>
          <w:rFonts w:ascii="Arial" w:hAnsi="Arial" w:cs="Arial"/>
          <w:sz w:val="20"/>
        </w:rPr>
        <w:lastRenderedPageBreak/>
        <w:t>Niezgłoszenie w formie pisemnej zastrzeżeń do przedłożonego projektu umowy o podwykonawstwo, której przedmiotem są roboty budowlane, w terminie określonym w ust. 7 niniejszego paragrafu, uważa się za akceptację projektu umowy przez zamawiającego.</w:t>
      </w:r>
    </w:p>
    <w:p w:rsidR="00EC0C85" w:rsidRPr="00046050" w:rsidRDefault="00EC0C85" w:rsidP="00EC0C85">
      <w:pPr>
        <w:pStyle w:val="Tytu"/>
        <w:numPr>
          <w:ilvl w:val="0"/>
          <w:numId w:val="35"/>
        </w:numPr>
        <w:tabs>
          <w:tab w:val="clear" w:pos="357"/>
          <w:tab w:val="num" w:pos="426"/>
        </w:tabs>
        <w:spacing w:after="120"/>
        <w:ind w:left="426" w:hanging="426"/>
        <w:jc w:val="both"/>
        <w:rPr>
          <w:rFonts w:ascii="Arial" w:hAnsi="Arial"/>
          <w:b w:val="0"/>
          <w:sz w:val="20"/>
        </w:rPr>
      </w:pPr>
      <w:r w:rsidRPr="00046050">
        <w:rPr>
          <w:rFonts w:ascii="Arial" w:hAnsi="Arial" w:cs="Arial"/>
          <w:b w:val="0"/>
          <w:sz w:val="20"/>
        </w:rPr>
        <w:t xml:space="preserve">Wykonawca, podwykonawca lub </w:t>
      </w:r>
      <w:r w:rsidRPr="00046050">
        <w:rPr>
          <w:rFonts w:ascii="Arial" w:hAnsi="Arial" w:cs="Arial"/>
          <w:b w:val="0"/>
          <w:color w:val="000000"/>
          <w:sz w:val="20"/>
        </w:rPr>
        <w:t xml:space="preserve">dalszy podwykonawca </w:t>
      </w:r>
      <w:r w:rsidRPr="00046050">
        <w:rPr>
          <w:rStyle w:val="luchili"/>
          <w:rFonts w:ascii="Arial" w:hAnsi="Arial" w:cs="Arial"/>
          <w:b w:val="0"/>
          <w:color w:val="000000"/>
          <w:sz w:val="20"/>
        </w:rPr>
        <w:t xml:space="preserve">zamówienia </w:t>
      </w:r>
      <w:r w:rsidRPr="00046050">
        <w:rPr>
          <w:rFonts w:ascii="Arial" w:hAnsi="Arial" w:cs="Arial"/>
          <w:b w:val="0"/>
          <w:color w:val="000000"/>
          <w:sz w:val="20"/>
        </w:rPr>
        <w:t xml:space="preserve">na roboty budowlane przedkłada Zamawiającemu poświadczoną za zgodność z oryginałem kopię zawartej umowy o podwykonawstwo, której przedmiotem są roboty budowlane, w terminie 7 dni od dnia jej zawarcia </w:t>
      </w:r>
      <w:r w:rsidRPr="00046050">
        <w:rPr>
          <w:rFonts w:ascii="Arial" w:hAnsi="Arial" w:cs="Arial"/>
          <w:b w:val="0"/>
          <w:sz w:val="20"/>
        </w:rPr>
        <w:t>wraz z podpisaną umową cesji wierzytelności</w:t>
      </w:r>
      <w:r w:rsidRPr="00046050">
        <w:rPr>
          <w:rFonts w:ascii="Arial" w:hAnsi="Arial"/>
          <w:b w:val="0"/>
          <w:sz w:val="20"/>
        </w:rPr>
        <w:t>.</w:t>
      </w:r>
    </w:p>
    <w:p w:rsidR="00EC0C85" w:rsidRPr="00046050" w:rsidRDefault="00EC0C85" w:rsidP="00EC0C85">
      <w:pPr>
        <w:pStyle w:val="Tytu"/>
        <w:numPr>
          <w:ilvl w:val="0"/>
          <w:numId w:val="35"/>
        </w:numPr>
        <w:tabs>
          <w:tab w:val="clear" w:pos="357"/>
          <w:tab w:val="left" w:pos="426"/>
        </w:tabs>
        <w:spacing w:after="120"/>
        <w:ind w:left="426" w:hanging="426"/>
        <w:jc w:val="both"/>
        <w:rPr>
          <w:rFonts w:ascii="Arial" w:hAnsi="Arial"/>
          <w:b w:val="0"/>
          <w:color w:val="FF0000"/>
          <w:sz w:val="20"/>
        </w:rPr>
      </w:pPr>
      <w:r w:rsidRPr="00046050">
        <w:rPr>
          <w:rFonts w:ascii="Arial" w:hAnsi="Arial" w:cs="Arial"/>
          <w:b w:val="0"/>
          <w:color w:val="000000"/>
          <w:sz w:val="20"/>
        </w:rPr>
        <w:t xml:space="preserve">Zamawiający w terminie </w:t>
      </w:r>
      <w:r w:rsidR="00C43BCB">
        <w:rPr>
          <w:rFonts w:ascii="Arial" w:hAnsi="Arial" w:cs="Arial"/>
          <w:b w:val="0"/>
          <w:color w:val="000000"/>
          <w:sz w:val="20"/>
        </w:rPr>
        <w:t>5</w:t>
      </w:r>
      <w:r w:rsidRPr="00046050">
        <w:rPr>
          <w:rFonts w:ascii="Arial" w:hAnsi="Arial" w:cs="Arial"/>
          <w:b w:val="0"/>
          <w:color w:val="000000"/>
          <w:sz w:val="20"/>
        </w:rPr>
        <w:t xml:space="preserve"> dni od dnia doręczenia mu umowy o podwykonawstwo, może zgłosić pisemny sprzeciw do umowy o podwykonawstwo lub dalsze podwykonawstwo, której przedmiotem są roboty budowlane w przypadkach, o których mowa w ust. 7 pkt. 1</w:t>
      </w:r>
      <w:r w:rsidRPr="00046050">
        <w:rPr>
          <w:rFonts w:ascii="Arial" w:hAnsi="Arial"/>
          <w:b w:val="0"/>
          <w:sz w:val="20"/>
        </w:rPr>
        <w:t>-</w:t>
      </w:r>
      <w:r w:rsidRPr="00046050">
        <w:rPr>
          <w:rFonts w:ascii="Arial" w:hAnsi="Arial"/>
          <w:b w:val="0"/>
          <w:strike/>
          <w:sz w:val="20"/>
        </w:rPr>
        <w:t>4</w:t>
      </w:r>
      <w:r w:rsidRPr="00046050">
        <w:rPr>
          <w:rFonts w:ascii="Arial" w:hAnsi="Arial"/>
          <w:b w:val="0"/>
          <w:sz w:val="20"/>
        </w:rPr>
        <w:t xml:space="preserve"> </w:t>
      </w:r>
      <w:r w:rsidRPr="00046050">
        <w:rPr>
          <w:rFonts w:ascii="Arial" w:hAnsi="Arial" w:cs="Arial"/>
          <w:b w:val="0"/>
          <w:color w:val="000000"/>
          <w:sz w:val="20"/>
        </w:rPr>
        <w:t xml:space="preserve">oraz </w:t>
      </w:r>
      <w:r w:rsidRPr="00046050">
        <w:rPr>
          <w:rFonts w:ascii="Arial" w:hAnsi="Arial" w:cs="Arial"/>
          <w:b w:val="0"/>
          <w:sz w:val="20"/>
        </w:rPr>
        <w:t xml:space="preserve">gdy umowa nie jest zgodna </w:t>
      </w:r>
      <w:r w:rsidR="00C43BCB">
        <w:rPr>
          <w:rFonts w:ascii="Arial" w:hAnsi="Arial" w:cs="Arial"/>
          <w:b w:val="0"/>
          <w:sz w:val="20"/>
        </w:rPr>
        <w:t xml:space="preserve">                                  </w:t>
      </w:r>
      <w:r w:rsidRPr="00046050">
        <w:rPr>
          <w:rFonts w:ascii="Arial" w:hAnsi="Arial" w:cs="Arial"/>
          <w:b w:val="0"/>
          <w:sz w:val="20"/>
        </w:rPr>
        <w:t>z zatwierdzonym projektem umowy, a także w zakresie branż ogólnobudowlanej</w:t>
      </w:r>
      <w:r w:rsidR="00C43BCB">
        <w:rPr>
          <w:rFonts w:ascii="Arial" w:hAnsi="Arial" w:cs="Arial"/>
          <w:b w:val="0"/>
          <w:sz w:val="20"/>
        </w:rPr>
        <w:t xml:space="preserve"> </w:t>
      </w:r>
      <w:r w:rsidRPr="00046050">
        <w:rPr>
          <w:rFonts w:ascii="Arial" w:hAnsi="Arial" w:cs="Arial"/>
          <w:b w:val="0"/>
          <w:sz w:val="20"/>
        </w:rPr>
        <w:t>i elektrycznej.</w:t>
      </w:r>
    </w:p>
    <w:p w:rsidR="00EC0C85" w:rsidRPr="00046050" w:rsidRDefault="00EC0C85" w:rsidP="00EC0C85">
      <w:pPr>
        <w:numPr>
          <w:ilvl w:val="0"/>
          <w:numId w:val="35"/>
        </w:numPr>
        <w:spacing w:after="120"/>
        <w:ind w:left="426" w:hanging="426"/>
        <w:jc w:val="both"/>
        <w:rPr>
          <w:rFonts w:ascii="Arial" w:hAnsi="Arial" w:cs="Arial"/>
          <w:color w:val="000000"/>
          <w:sz w:val="20"/>
          <w:szCs w:val="20"/>
        </w:rPr>
      </w:pPr>
      <w:r w:rsidRPr="00046050">
        <w:rPr>
          <w:rFonts w:ascii="Arial" w:hAnsi="Arial" w:cs="Arial"/>
          <w:color w:val="000000"/>
          <w:sz w:val="20"/>
        </w:rPr>
        <w:t xml:space="preserve">Niezgłoszenie w formie pisemnej sprzeciwu do przedłożonej umowy o podwykonawstwo, której przedmiotem są roboty budowlane, w terminie </w:t>
      </w:r>
      <w:r w:rsidR="00C43BCB">
        <w:rPr>
          <w:rFonts w:ascii="Arial" w:hAnsi="Arial" w:cs="Arial"/>
          <w:color w:val="000000"/>
          <w:sz w:val="20"/>
        </w:rPr>
        <w:t>5</w:t>
      </w:r>
      <w:r w:rsidRPr="00046050">
        <w:rPr>
          <w:rFonts w:ascii="Arial" w:hAnsi="Arial" w:cs="Arial"/>
          <w:color w:val="000000"/>
          <w:sz w:val="20"/>
        </w:rPr>
        <w:t xml:space="preserve"> dni od dnia doręczenia mu umowy </w:t>
      </w:r>
      <w:r w:rsidR="006B0629">
        <w:rPr>
          <w:rFonts w:ascii="Arial" w:hAnsi="Arial" w:cs="Arial"/>
          <w:color w:val="000000"/>
          <w:sz w:val="20"/>
        </w:rPr>
        <w:br/>
      </w:r>
      <w:r w:rsidRPr="00046050">
        <w:rPr>
          <w:rFonts w:ascii="Arial" w:hAnsi="Arial" w:cs="Arial"/>
          <w:color w:val="000000"/>
          <w:sz w:val="20"/>
        </w:rPr>
        <w:t>o podwykonawstwo, uważa się za akceptację umowy przez Zamawiającego.</w:t>
      </w:r>
    </w:p>
    <w:p w:rsidR="00EC0C85" w:rsidRPr="00046050" w:rsidRDefault="00EC0C85" w:rsidP="00EC0C85">
      <w:pPr>
        <w:numPr>
          <w:ilvl w:val="0"/>
          <w:numId w:val="35"/>
        </w:numPr>
        <w:spacing w:after="120"/>
        <w:ind w:left="426" w:hanging="426"/>
        <w:jc w:val="both"/>
        <w:rPr>
          <w:rFonts w:ascii="Arial" w:hAnsi="Arial"/>
          <w:color w:val="FF0000"/>
          <w:sz w:val="20"/>
        </w:rPr>
      </w:pPr>
      <w:r w:rsidRPr="00046050">
        <w:rPr>
          <w:rFonts w:ascii="Arial" w:hAnsi="Arial" w:cs="Arial"/>
          <w:color w:val="000000"/>
          <w:sz w:val="20"/>
          <w:szCs w:val="20"/>
        </w:rPr>
        <w:t xml:space="preserve">Wykonawca, podwykonawca lub dalszy podwykonawca </w:t>
      </w:r>
      <w:r w:rsidRPr="00046050">
        <w:rPr>
          <w:rStyle w:val="luchili"/>
          <w:rFonts w:ascii="Arial" w:hAnsi="Arial" w:cs="Arial"/>
          <w:color w:val="000000"/>
          <w:sz w:val="20"/>
          <w:szCs w:val="20"/>
        </w:rPr>
        <w:t>zamówienia</w:t>
      </w:r>
      <w:r w:rsidRPr="00046050">
        <w:rPr>
          <w:rFonts w:ascii="Arial" w:hAnsi="Arial" w:cs="Arial"/>
          <w:color w:val="000000"/>
          <w:sz w:val="20"/>
          <w:szCs w:val="20"/>
        </w:rPr>
        <w:t xml:space="preserve"> na roboty budowlane przedkłada zamawiającemu poświadczoną za zgodność z oryginałem kopię zawartej umowy o podwykonawstwo, której przedmiotem są dostawy lub usługi, w terminie 7 dni od dnia jej zawarcia z wyłączeniem umów </w:t>
      </w:r>
      <w:r w:rsidR="006B0629">
        <w:rPr>
          <w:rFonts w:ascii="Arial" w:hAnsi="Arial" w:cs="Arial"/>
          <w:color w:val="000000"/>
          <w:sz w:val="20"/>
          <w:szCs w:val="20"/>
        </w:rPr>
        <w:br/>
      </w:r>
      <w:r w:rsidRPr="00046050">
        <w:rPr>
          <w:rFonts w:ascii="Arial" w:hAnsi="Arial" w:cs="Arial"/>
          <w:color w:val="000000"/>
          <w:sz w:val="20"/>
          <w:szCs w:val="20"/>
        </w:rPr>
        <w:t xml:space="preserve">o podwykonawstwo o wartości mniejszej niż </w:t>
      </w:r>
      <w:r w:rsidRPr="00046050">
        <w:rPr>
          <w:rFonts w:ascii="Arial" w:hAnsi="Arial"/>
          <w:sz w:val="20"/>
        </w:rPr>
        <w:t>0,5%</w:t>
      </w:r>
      <w:r w:rsidRPr="00046050">
        <w:rPr>
          <w:rFonts w:ascii="Arial" w:hAnsi="Arial" w:cs="Arial"/>
          <w:sz w:val="20"/>
          <w:szCs w:val="20"/>
        </w:rPr>
        <w:t xml:space="preserve"> wartości umowy w sprawie zamówienia publicznego (Ceny ofertowej brutto wartości brutto niniejszej umowy). </w:t>
      </w:r>
    </w:p>
    <w:p w:rsidR="00EC0C85" w:rsidRPr="00046050" w:rsidRDefault="00EC0C85" w:rsidP="00EC0C85">
      <w:pPr>
        <w:numPr>
          <w:ilvl w:val="0"/>
          <w:numId w:val="35"/>
        </w:numPr>
        <w:spacing w:after="120"/>
        <w:ind w:left="426" w:hanging="426"/>
        <w:jc w:val="both"/>
        <w:rPr>
          <w:rFonts w:ascii="Arial" w:hAnsi="Arial" w:cs="Arial"/>
          <w:sz w:val="20"/>
          <w:szCs w:val="20"/>
        </w:rPr>
      </w:pPr>
      <w:r w:rsidRPr="00046050">
        <w:rPr>
          <w:rFonts w:ascii="Arial" w:hAnsi="Arial" w:cs="Arial"/>
          <w:sz w:val="20"/>
          <w:szCs w:val="20"/>
          <w:lang w:eastAsia="en-US"/>
        </w:rPr>
        <w:t xml:space="preserve">W przypadku, gdy w przedłożonej umowie, o której mowa w ust. 12, termin zapłaty wynagrodzenia jest dłuższy niż 30 dni od dnia doręczenia Wykonawcy, podwykonawcy lub dalszemu podwykonawcy faktury lub rachunku, potwierdzających wykonanie zleconej podwykonawcy lub dalszemu podwykonawcy dostawy, usługi lub roboty budowlanej, Zamawiający informuje o tym Wykonawcę </w:t>
      </w:r>
      <w:r w:rsidR="006B0629">
        <w:rPr>
          <w:rFonts w:ascii="Arial" w:hAnsi="Arial" w:cs="Arial"/>
          <w:sz w:val="20"/>
          <w:szCs w:val="20"/>
          <w:lang w:eastAsia="en-US"/>
        </w:rPr>
        <w:br/>
      </w:r>
      <w:r w:rsidRPr="00046050">
        <w:rPr>
          <w:rFonts w:ascii="Arial" w:hAnsi="Arial" w:cs="Arial"/>
          <w:sz w:val="20"/>
          <w:szCs w:val="20"/>
          <w:lang w:eastAsia="en-US"/>
        </w:rPr>
        <w:t>i wzywa go do doprowadzenia do zmiany tej umowy, pod rygorem wystąpienia o zapłatę kary umownej.</w:t>
      </w:r>
    </w:p>
    <w:p w:rsidR="00EC0C85" w:rsidRPr="00046050" w:rsidRDefault="00EC0C85" w:rsidP="00EC0C85">
      <w:pPr>
        <w:numPr>
          <w:ilvl w:val="0"/>
          <w:numId w:val="35"/>
        </w:numPr>
        <w:tabs>
          <w:tab w:val="clear" w:pos="357"/>
          <w:tab w:val="left" w:pos="426"/>
        </w:tabs>
        <w:spacing w:after="120"/>
        <w:ind w:left="426" w:hanging="426"/>
        <w:jc w:val="both"/>
        <w:rPr>
          <w:rFonts w:ascii="Arial" w:hAnsi="Arial" w:cs="Arial"/>
          <w:sz w:val="20"/>
          <w:szCs w:val="20"/>
        </w:rPr>
      </w:pPr>
      <w:r w:rsidRPr="00046050">
        <w:rPr>
          <w:rFonts w:ascii="Arial" w:hAnsi="Arial" w:cs="Arial"/>
          <w:sz w:val="20"/>
        </w:rPr>
        <w:t xml:space="preserve">Termin zapłaty wynagrodzenia podwykonawcy lub dalszemu podwykonawcy przewidziany w umowie </w:t>
      </w:r>
      <w:r w:rsidR="006B0629">
        <w:rPr>
          <w:rFonts w:ascii="Arial" w:hAnsi="Arial" w:cs="Arial"/>
          <w:sz w:val="20"/>
        </w:rPr>
        <w:br/>
      </w:r>
      <w:r w:rsidRPr="00046050">
        <w:rPr>
          <w:rFonts w:ascii="Arial" w:hAnsi="Arial" w:cs="Arial"/>
          <w:sz w:val="20"/>
        </w:rPr>
        <w:t>o podwykonawstwo nie może być dłuższy niż 30 dni od dnia doręczenia wykonawcy, podwykonawcy lub dalszemu podwykonawcy faktury lub rachunku, potwierdzających wykonanie zleconej podwykonawcy lub dalszemu podwykonawcy dostawy, usługi lub roboty budowlanej.</w:t>
      </w:r>
    </w:p>
    <w:p w:rsidR="00EC0C85" w:rsidRPr="00046050" w:rsidRDefault="00EC0C85" w:rsidP="00EC0C85">
      <w:pPr>
        <w:pStyle w:val="Tytu"/>
        <w:numPr>
          <w:ilvl w:val="0"/>
          <w:numId w:val="35"/>
        </w:numPr>
        <w:tabs>
          <w:tab w:val="clear" w:pos="357"/>
          <w:tab w:val="num" w:pos="426"/>
        </w:tabs>
        <w:spacing w:after="120"/>
        <w:ind w:left="426" w:hanging="426"/>
        <w:jc w:val="both"/>
        <w:rPr>
          <w:rFonts w:ascii="Arial" w:hAnsi="Arial" w:cs="Arial"/>
          <w:b w:val="0"/>
          <w:sz w:val="20"/>
        </w:rPr>
      </w:pPr>
      <w:r w:rsidRPr="00046050">
        <w:rPr>
          <w:rFonts w:ascii="Arial" w:hAnsi="Arial" w:cs="Arial"/>
          <w:b w:val="0"/>
          <w:sz w:val="20"/>
        </w:rPr>
        <w:t>Bezpośrednia zapłata obejmuje wyłącznie należne wynagrodzenie, bez odsetek, należnych podwykonawcy lub dalszemu podwykonawcy.</w:t>
      </w:r>
    </w:p>
    <w:p w:rsidR="00EC0C85" w:rsidRPr="00046050" w:rsidRDefault="00EC0C85" w:rsidP="00EC0C85">
      <w:pPr>
        <w:pStyle w:val="Tytu"/>
        <w:numPr>
          <w:ilvl w:val="0"/>
          <w:numId w:val="35"/>
        </w:numPr>
        <w:tabs>
          <w:tab w:val="clear" w:pos="357"/>
          <w:tab w:val="num" w:pos="426"/>
        </w:tabs>
        <w:spacing w:after="120"/>
        <w:ind w:left="426" w:hanging="426"/>
        <w:jc w:val="both"/>
        <w:rPr>
          <w:rFonts w:ascii="Arial" w:hAnsi="Arial" w:cs="Arial"/>
          <w:b w:val="0"/>
          <w:sz w:val="20"/>
        </w:rPr>
      </w:pPr>
      <w:r w:rsidRPr="00046050">
        <w:rPr>
          <w:rFonts w:ascii="Arial" w:hAnsi="Arial" w:cs="Arial"/>
          <w:b w:val="0"/>
          <w:sz w:val="20"/>
        </w:rPr>
        <w:t>Rozliczenia finansowe z tytułu robót budowlanych będą dokonywane według zasad określonych w § 7 umowy.</w:t>
      </w:r>
    </w:p>
    <w:p w:rsidR="00EC0C85" w:rsidRPr="00046050" w:rsidRDefault="00EC0C85" w:rsidP="00EC0C85">
      <w:pPr>
        <w:pStyle w:val="Tytu"/>
        <w:numPr>
          <w:ilvl w:val="0"/>
          <w:numId w:val="35"/>
        </w:numPr>
        <w:tabs>
          <w:tab w:val="clear" w:pos="357"/>
          <w:tab w:val="num" w:pos="426"/>
        </w:tabs>
        <w:spacing w:after="120"/>
        <w:ind w:left="426" w:hanging="426"/>
        <w:jc w:val="both"/>
        <w:rPr>
          <w:rFonts w:ascii="Arial" w:hAnsi="Arial" w:cs="Arial"/>
          <w:b w:val="0"/>
          <w:sz w:val="20"/>
        </w:rPr>
      </w:pPr>
      <w:r w:rsidRPr="00046050">
        <w:rPr>
          <w:rFonts w:ascii="Arial" w:hAnsi="Arial" w:cs="Arial"/>
          <w:b w:val="0"/>
          <w:sz w:val="20"/>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w:t>
      </w:r>
      <w:r w:rsidR="006B0629">
        <w:rPr>
          <w:rFonts w:ascii="Arial" w:hAnsi="Arial" w:cs="Arial"/>
          <w:b w:val="0"/>
          <w:sz w:val="20"/>
        </w:rPr>
        <w:br/>
      </w:r>
      <w:r w:rsidRPr="00046050">
        <w:rPr>
          <w:rFonts w:ascii="Arial" w:hAnsi="Arial" w:cs="Arial"/>
          <w:b w:val="0"/>
          <w:sz w:val="20"/>
        </w:rPr>
        <w:t>o podwykonawstwo, zgodnie z zasadami określonymi w ust. 5-11.</w:t>
      </w:r>
    </w:p>
    <w:p w:rsidR="00EC0C85" w:rsidRPr="00046050" w:rsidRDefault="00EC0C85" w:rsidP="00EC0C85">
      <w:pPr>
        <w:pStyle w:val="Tytu"/>
        <w:numPr>
          <w:ilvl w:val="0"/>
          <w:numId w:val="35"/>
        </w:numPr>
        <w:tabs>
          <w:tab w:val="clear" w:pos="357"/>
          <w:tab w:val="num" w:pos="426"/>
        </w:tabs>
        <w:spacing w:after="120"/>
        <w:ind w:left="426" w:hanging="426"/>
        <w:jc w:val="both"/>
        <w:rPr>
          <w:rFonts w:ascii="Arial" w:hAnsi="Arial" w:cs="Arial"/>
          <w:b w:val="0"/>
          <w:sz w:val="20"/>
        </w:rPr>
      </w:pPr>
      <w:r w:rsidRPr="00046050">
        <w:rPr>
          <w:rFonts w:ascii="Arial" w:hAnsi="Arial" w:cs="Arial"/>
          <w:b w:val="0"/>
          <w:sz w:val="20"/>
        </w:rPr>
        <w:t xml:space="preserve">Wykonawca jest odpowiedzialny wobec Zamawiającego za działania lub zaniechania podwykonawców, dalszych podwykonawców, ich przedstawicieli lub pracowników, jak za własne działania lub zaniechania. </w:t>
      </w:r>
    </w:p>
    <w:p w:rsidR="00EC0C85" w:rsidRPr="00046050" w:rsidRDefault="00EC0C85" w:rsidP="00EC0C85">
      <w:pPr>
        <w:pStyle w:val="Tytu"/>
        <w:numPr>
          <w:ilvl w:val="0"/>
          <w:numId w:val="35"/>
        </w:numPr>
        <w:tabs>
          <w:tab w:val="clear" w:pos="357"/>
          <w:tab w:val="num" w:pos="426"/>
        </w:tabs>
        <w:spacing w:after="120"/>
        <w:ind w:left="426" w:hanging="426"/>
        <w:jc w:val="both"/>
        <w:rPr>
          <w:rFonts w:ascii="Arial" w:hAnsi="Arial" w:cs="Arial"/>
          <w:b w:val="0"/>
          <w:sz w:val="20"/>
        </w:rPr>
      </w:pPr>
      <w:r w:rsidRPr="00046050">
        <w:rPr>
          <w:rFonts w:ascii="Arial" w:hAnsi="Arial" w:cs="Arial"/>
          <w:b w:val="0"/>
          <w:sz w:val="20"/>
        </w:rPr>
        <w:t>W przypadku powierzenia wykonania części zamówienia podwykonawcom, Wykonawca będzie pełnił funkcję koordynatora podwykonawców podczas wykonywania robót i usuwania ewentualnych wad. Wykonawca odpowiada za działania lub uchybienia każdego podwykonawcy:</w:t>
      </w:r>
    </w:p>
    <w:p w:rsidR="00EC0C85" w:rsidRPr="00046050" w:rsidRDefault="00EC0C85" w:rsidP="00EC0C85">
      <w:pPr>
        <w:pStyle w:val="Tytu"/>
        <w:numPr>
          <w:ilvl w:val="1"/>
          <w:numId w:val="35"/>
        </w:numPr>
        <w:tabs>
          <w:tab w:val="clear" w:pos="1430"/>
          <w:tab w:val="left" w:pos="1276"/>
        </w:tabs>
        <w:spacing w:after="120"/>
        <w:ind w:left="709"/>
        <w:jc w:val="both"/>
        <w:rPr>
          <w:rFonts w:ascii="Arial" w:hAnsi="Arial" w:cs="Arial"/>
          <w:b w:val="0"/>
          <w:sz w:val="20"/>
        </w:rPr>
      </w:pPr>
      <w:r w:rsidRPr="00046050">
        <w:rPr>
          <w:rFonts w:ascii="Arial" w:hAnsi="Arial" w:cs="Arial"/>
          <w:b w:val="0"/>
          <w:sz w:val="20"/>
        </w:rPr>
        <w:t xml:space="preserve">Wykonawca, podwykonawca lub dalszy podwykonawca nie może podzlecić podwykonawcy realizacji przedmiotu umowy o podwykonawstwo, której przedmiotem są roboty budowlane </w:t>
      </w:r>
      <w:r w:rsidR="006B0629">
        <w:rPr>
          <w:rFonts w:ascii="Arial" w:hAnsi="Arial" w:cs="Arial"/>
          <w:b w:val="0"/>
          <w:sz w:val="20"/>
        </w:rPr>
        <w:br/>
      </w:r>
      <w:r w:rsidRPr="00046050">
        <w:rPr>
          <w:rFonts w:ascii="Arial" w:hAnsi="Arial" w:cs="Arial"/>
          <w:b w:val="0"/>
          <w:sz w:val="20"/>
        </w:rPr>
        <w:t>w przypadku braku jej akceptacji przez Zamawiającego,</w:t>
      </w:r>
    </w:p>
    <w:p w:rsidR="00EC0C85" w:rsidRPr="00046050" w:rsidRDefault="00EC0C85" w:rsidP="00EC0C85">
      <w:pPr>
        <w:pStyle w:val="Tytu"/>
        <w:numPr>
          <w:ilvl w:val="1"/>
          <w:numId w:val="35"/>
        </w:numPr>
        <w:tabs>
          <w:tab w:val="clear" w:pos="1430"/>
        </w:tabs>
        <w:spacing w:after="120"/>
        <w:ind w:left="709"/>
        <w:jc w:val="both"/>
        <w:rPr>
          <w:rFonts w:ascii="Arial" w:hAnsi="Arial" w:cs="Arial"/>
          <w:b w:val="0"/>
          <w:sz w:val="20"/>
        </w:rPr>
      </w:pPr>
      <w:r w:rsidRPr="00046050">
        <w:rPr>
          <w:rFonts w:ascii="Arial" w:hAnsi="Arial" w:cs="Arial"/>
          <w:b w:val="0"/>
          <w:sz w:val="20"/>
        </w:rPr>
        <w:t xml:space="preserve">Zamawiający może zażądać od Wykonawcy niezwłocznego usunięcia z terenu budowy podwykonawcy lub dalszego podwykonawcy, z którym nie została zawarta umowa </w:t>
      </w:r>
      <w:r w:rsidR="006B0629">
        <w:rPr>
          <w:rFonts w:ascii="Arial" w:hAnsi="Arial" w:cs="Arial"/>
          <w:b w:val="0"/>
          <w:sz w:val="20"/>
        </w:rPr>
        <w:br/>
      </w:r>
      <w:r w:rsidRPr="00046050">
        <w:rPr>
          <w:rFonts w:ascii="Arial" w:hAnsi="Arial" w:cs="Arial"/>
          <w:b w:val="0"/>
          <w:sz w:val="20"/>
        </w:rPr>
        <w:t xml:space="preserve">o podwykonawstwo zaakceptowana przez Zamawiającego, lub może usunąć takiego podwykonawcę lub dalszego podwykonawcę na koszt Wykonawcy. </w:t>
      </w:r>
    </w:p>
    <w:p w:rsidR="00EC0C85" w:rsidRPr="00046050" w:rsidRDefault="00EC0C85" w:rsidP="00EC0C85">
      <w:pPr>
        <w:pStyle w:val="Tytu"/>
        <w:numPr>
          <w:ilvl w:val="1"/>
          <w:numId w:val="35"/>
        </w:numPr>
        <w:tabs>
          <w:tab w:val="clear" w:pos="1430"/>
        </w:tabs>
        <w:spacing w:after="120"/>
        <w:ind w:left="709"/>
        <w:jc w:val="both"/>
        <w:rPr>
          <w:rFonts w:ascii="Arial" w:hAnsi="Arial" w:cs="Arial"/>
          <w:b w:val="0"/>
          <w:sz w:val="20"/>
        </w:rPr>
      </w:pPr>
      <w:r w:rsidRPr="00046050">
        <w:rPr>
          <w:rFonts w:ascii="Arial" w:hAnsi="Arial" w:cs="Arial"/>
          <w:b w:val="0"/>
          <w:sz w:val="20"/>
        </w:rPr>
        <w:t xml:space="preserve">Wykonawca, podwykonawca lub dalszy podwykonawca przedłoży wraz z kopią umowy </w:t>
      </w:r>
      <w:r w:rsidR="006B0629">
        <w:rPr>
          <w:rFonts w:ascii="Arial" w:hAnsi="Arial" w:cs="Arial"/>
          <w:b w:val="0"/>
          <w:sz w:val="20"/>
        </w:rPr>
        <w:br/>
      </w:r>
      <w:r w:rsidR="00DB3AC0">
        <w:rPr>
          <w:rFonts w:ascii="Arial" w:hAnsi="Arial" w:cs="Arial"/>
          <w:b w:val="0"/>
          <w:sz w:val="20"/>
        </w:rPr>
        <w:t>o</w:t>
      </w:r>
      <w:r w:rsidRPr="00046050">
        <w:rPr>
          <w:rFonts w:ascii="Arial" w:hAnsi="Arial" w:cs="Arial"/>
          <w:b w:val="0"/>
          <w:sz w:val="20"/>
        </w:rPr>
        <w:t xml:space="preserve">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 </w:t>
      </w:r>
    </w:p>
    <w:p w:rsidR="00EC0C85" w:rsidRPr="00046050" w:rsidRDefault="00EC0C85" w:rsidP="00EC0C85">
      <w:pPr>
        <w:pStyle w:val="Tytu"/>
        <w:numPr>
          <w:ilvl w:val="1"/>
          <w:numId w:val="35"/>
        </w:numPr>
        <w:tabs>
          <w:tab w:val="clear" w:pos="1430"/>
        </w:tabs>
        <w:spacing w:after="120"/>
        <w:ind w:left="709"/>
        <w:jc w:val="both"/>
        <w:rPr>
          <w:rFonts w:ascii="Arial" w:hAnsi="Arial" w:cs="Arial"/>
          <w:b w:val="0"/>
          <w:sz w:val="20"/>
        </w:rPr>
      </w:pPr>
      <w:r w:rsidRPr="00046050">
        <w:rPr>
          <w:rFonts w:ascii="Arial" w:hAnsi="Arial" w:cs="Arial"/>
          <w:b w:val="0"/>
          <w:sz w:val="20"/>
        </w:rPr>
        <w:lastRenderedPageBreak/>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w:t>
      </w:r>
      <w:r w:rsidR="00046050">
        <w:rPr>
          <w:rFonts w:ascii="Arial" w:hAnsi="Arial" w:cs="Arial"/>
          <w:b w:val="0"/>
          <w:sz w:val="20"/>
        </w:rPr>
        <w:t xml:space="preserve"> </w:t>
      </w:r>
      <w:r w:rsidRPr="00046050">
        <w:rPr>
          <w:rFonts w:ascii="Arial" w:hAnsi="Arial" w:cs="Arial"/>
          <w:b w:val="0"/>
          <w:sz w:val="20"/>
        </w:rPr>
        <w:t xml:space="preserve">dostaw lub usług lub dotrzymania terminów realizacji tych robót. </w:t>
      </w:r>
    </w:p>
    <w:p w:rsidR="00EC0C85" w:rsidRPr="00046050" w:rsidRDefault="00EC0C85" w:rsidP="00EC0C85">
      <w:pPr>
        <w:pStyle w:val="Tytu"/>
        <w:numPr>
          <w:ilvl w:val="1"/>
          <w:numId w:val="35"/>
        </w:numPr>
        <w:tabs>
          <w:tab w:val="clear" w:pos="1430"/>
        </w:tabs>
        <w:spacing w:after="120"/>
        <w:ind w:left="709"/>
        <w:jc w:val="both"/>
        <w:rPr>
          <w:rFonts w:ascii="Arial" w:hAnsi="Arial" w:cs="Arial"/>
          <w:b w:val="0"/>
          <w:sz w:val="20"/>
        </w:rPr>
      </w:pPr>
      <w:r w:rsidRPr="00046050">
        <w:rPr>
          <w:rFonts w:ascii="Arial" w:hAnsi="Arial" w:cs="Arial"/>
          <w:b w:val="0"/>
          <w:sz w:val="20"/>
        </w:rPr>
        <w:t>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EC0C85" w:rsidRPr="00046050" w:rsidRDefault="00EC0C85" w:rsidP="00EC0C85">
      <w:pPr>
        <w:pStyle w:val="Tytu"/>
        <w:numPr>
          <w:ilvl w:val="0"/>
          <w:numId w:val="35"/>
        </w:numPr>
        <w:tabs>
          <w:tab w:val="clear" w:pos="357"/>
          <w:tab w:val="num" w:pos="426"/>
        </w:tabs>
        <w:spacing w:after="120"/>
        <w:ind w:left="426" w:hanging="426"/>
        <w:jc w:val="both"/>
        <w:rPr>
          <w:rFonts w:ascii="Arial" w:hAnsi="Arial" w:cs="Arial"/>
          <w:b w:val="0"/>
          <w:sz w:val="20"/>
        </w:rPr>
      </w:pPr>
      <w:r w:rsidRPr="00046050">
        <w:rPr>
          <w:rFonts w:ascii="Arial" w:hAnsi="Arial" w:cs="Arial"/>
          <w:b w:val="0"/>
          <w:sz w:val="20"/>
        </w:rPr>
        <w:t>Wykonawca może powierzyć podwykonawcy (podwykonawcom) realizację zakresu robót innego niż wskazany w ofercie, przy czym w takim przypadku konieczne jest wyrażenie przez Zamawiającego zgody na powyższe oraz zawarcie stosownego aneksu do umowy. Po zawarciu aneksu do umowy zastosowanie będą miały wszystkie zapisy niniejszej umowy dotyczące realizacji części zadania przez podwykonawców. Niniejszy zapis dotyczy również powierzenia części robót dalszemu podwykonawcy przez podwykonawcę i dalszego podwykonawcę.</w:t>
      </w:r>
    </w:p>
    <w:bookmarkEnd w:id="2"/>
    <w:p w:rsidR="00BC3EEB" w:rsidRPr="000A3418" w:rsidRDefault="00BC3EEB" w:rsidP="000A3418">
      <w:pPr>
        <w:spacing w:before="120" w:after="120" w:line="276" w:lineRule="auto"/>
        <w:ind w:right="23"/>
        <w:jc w:val="center"/>
        <w:rPr>
          <w:rFonts w:ascii="Arial" w:hAnsi="Arial" w:cs="Arial"/>
          <w:b/>
          <w:sz w:val="20"/>
          <w:szCs w:val="20"/>
        </w:rPr>
      </w:pPr>
      <w:r w:rsidRPr="000A3418">
        <w:rPr>
          <w:rFonts w:ascii="Arial" w:hAnsi="Arial" w:cs="Arial"/>
          <w:b/>
          <w:sz w:val="20"/>
          <w:szCs w:val="20"/>
        </w:rPr>
        <w:t>§ 6. Odbiór Przedmiotu Umowy</w:t>
      </w:r>
    </w:p>
    <w:p w:rsidR="00BC3EEB" w:rsidRPr="000A3418" w:rsidRDefault="00BC3EEB" w:rsidP="000A3418">
      <w:pPr>
        <w:numPr>
          <w:ilvl w:val="0"/>
          <w:numId w:val="12"/>
        </w:numPr>
        <w:spacing w:before="120" w:after="120" w:line="276" w:lineRule="auto"/>
        <w:ind w:left="426" w:right="23" w:hanging="426"/>
        <w:jc w:val="both"/>
        <w:rPr>
          <w:rFonts w:ascii="Arial" w:hAnsi="Arial" w:cs="Arial"/>
          <w:sz w:val="20"/>
          <w:szCs w:val="20"/>
        </w:rPr>
      </w:pPr>
      <w:r>
        <w:rPr>
          <w:rFonts w:ascii="Arial" w:hAnsi="Arial" w:cs="Arial"/>
          <w:sz w:val="20"/>
          <w:szCs w:val="20"/>
        </w:rPr>
        <w:t xml:space="preserve">Ostateczny odbiór wykonanych robót nastąpi w chwili uruchomienia instalacji, po włączeniu paneli fotowoltaicznych do sieci. </w:t>
      </w:r>
      <w:r w:rsidRPr="000A3418">
        <w:rPr>
          <w:rFonts w:ascii="Arial" w:hAnsi="Arial" w:cs="Arial"/>
          <w:sz w:val="20"/>
          <w:szCs w:val="20"/>
        </w:rPr>
        <w:t>Zamawiający obowiązany jest przystąpić do odbioru końcowego Przedmiotu Umowy w terminie 2 dni roboczych od daty zgłoszenia Przedmiotu Umowy do odbioru końcowego przez Wykonawcę, z zastrzeżeniem ust. 8.</w:t>
      </w:r>
    </w:p>
    <w:p w:rsidR="00BC3EEB" w:rsidRPr="000A3418" w:rsidRDefault="00BC3EEB" w:rsidP="000A3418">
      <w:pPr>
        <w:numPr>
          <w:ilvl w:val="0"/>
          <w:numId w:val="12"/>
        </w:numPr>
        <w:spacing w:before="120" w:after="120" w:line="276" w:lineRule="auto"/>
        <w:ind w:left="426" w:right="23" w:hanging="426"/>
        <w:jc w:val="both"/>
        <w:rPr>
          <w:rFonts w:ascii="Arial" w:hAnsi="Arial" w:cs="Arial"/>
          <w:sz w:val="20"/>
          <w:szCs w:val="20"/>
        </w:rPr>
      </w:pPr>
      <w:r w:rsidRPr="000A3418">
        <w:rPr>
          <w:rFonts w:ascii="Arial" w:hAnsi="Arial" w:cs="Arial"/>
          <w:sz w:val="20"/>
          <w:szCs w:val="20"/>
        </w:rPr>
        <w:t xml:space="preserve">Wykonawca ma obowiązek sprawdzić wykonanie Przedmiotu Umowy przed jego zgłoszeniem Zamawiającemu do odbioru końcowego - zarówno pod względem jego jakości i kompletności, jak </w:t>
      </w:r>
      <w:r>
        <w:rPr>
          <w:rFonts w:ascii="Arial" w:hAnsi="Arial" w:cs="Arial"/>
          <w:sz w:val="20"/>
          <w:szCs w:val="20"/>
        </w:rPr>
        <w:br/>
      </w:r>
      <w:r w:rsidRPr="000A3418">
        <w:rPr>
          <w:rFonts w:ascii="Arial" w:hAnsi="Arial" w:cs="Arial"/>
          <w:sz w:val="20"/>
          <w:szCs w:val="20"/>
        </w:rPr>
        <w:t>i wszystkich wymaganych dla jego weryfikacji dokumentów.</w:t>
      </w:r>
    </w:p>
    <w:p w:rsidR="00BC3EEB" w:rsidRPr="000A3418" w:rsidRDefault="00BC3EEB" w:rsidP="000A3418">
      <w:pPr>
        <w:numPr>
          <w:ilvl w:val="0"/>
          <w:numId w:val="12"/>
        </w:numPr>
        <w:spacing w:before="120" w:after="120" w:line="276" w:lineRule="auto"/>
        <w:ind w:left="426" w:right="23" w:hanging="426"/>
        <w:jc w:val="both"/>
        <w:rPr>
          <w:rFonts w:ascii="Arial" w:hAnsi="Arial" w:cs="Arial"/>
          <w:sz w:val="20"/>
          <w:szCs w:val="20"/>
        </w:rPr>
      </w:pPr>
      <w:r w:rsidRPr="000A3418">
        <w:rPr>
          <w:rFonts w:ascii="Arial" w:hAnsi="Arial" w:cs="Arial"/>
          <w:sz w:val="20"/>
          <w:szCs w:val="20"/>
        </w:rPr>
        <w:t xml:space="preserve">Wykonawca zobowiązuje się niezwłocznie po wykonaniu Przedmiotu Umowy, nie późnej niż w terminie 2 dni roboczych, do pisemnego zgłoszenia Zamawiającemu gotowości do odbioru końcowego </w:t>
      </w:r>
      <w:r w:rsidR="00AC2B4F">
        <w:rPr>
          <w:rFonts w:ascii="Arial" w:hAnsi="Arial" w:cs="Arial"/>
          <w:sz w:val="20"/>
          <w:szCs w:val="20"/>
        </w:rPr>
        <w:t xml:space="preserve">i nie później niż w dniu odbioru końcowego </w:t>
      </w:r>
      <w:r w:rsidRPr="000A3418">
        <w:rPr>
          <w:rFonts w:ascii="Arial" w:hAnsi="Arial" w:cs="Arial"/>
          <w:sz w:val="20"/>
          <w:szCs w:val="20"/>
        </w:rPr>
        <w:t>przedłożeni</w:t>
      </w:r>
      <w:r w:rsidR="00AC2B4F">
        <w:rPr>
          <w:rFonts w:ascii="Arial" w:hAnsi="Arial" w:cs="Arial"/>
          <w:sz w:val="20"/>
          <w:szCs w:val="20"/>
        </w:rPr>
        <w:t>a</w:t>
      </w:r>
      <w:r w:rsidRPr="000A3418">
        <w:rPr>
          <w:rFonts w:ascii="Arial" w:hAnsi="Arial" w:cs="Arial"/>
          <w:sz w:val="20"/>
          <w:szCs w:val="20"/>
        </w:rPr>
        <w:t xml:space="preserve"> Zamawiającemu wszelkich dokumentów pozwalających na ocenę prawidłowości jego wykonania, w tym certyfikatów, protokołów z prób, badań </w:t>
      </w:r>
      <w:r w:rsidR="00AC2B4F">
        <w:rPr>
          <w:rFonts w:ascii="Arial" w:hAnsi="Arial" w:cs="Arial"/>
          <w:sz w:val="20"/>
          <w:szCs w:val="20"/>
        </w:rPr>
        <w:t xml:space="preserve">               </w:t>
      </w:r>
      <w:r w:rsidRPr="000A3418">
        <w:rPr>
          <w:rFonts w:ascii="Arial" w:hAnsi="Arial" w:cs="Arial"/>
          <w:sz w:val="20"/>
          <w:szCs w:val="20"/>
        </w:rPr>
        <w:t>i pomiarów, świadectw</w:t>
      </w:r>
      <w:r w:rsidR="00AC2B4F">
        <w:rPr>
          <w:rFonts w:ascii="Arial" w:hAnsi="Arial" w:cs="Arial"/>
          <w:sz w:val="20"/>
          <w:szCs w:val="20"/>
        </w:rPr>
        <w:t>, deklaracji</w:t>
      </w:r>
      <w:r w:rsidRPr="000A3418">
        <w:rPr>
          <w:rFonts w:ascii="Arial" w:hAnsi="Arial" w:cs="Arial"/>
          <w:sz w:val="20"/>
          <w:szCs w:val="20"/>
        </w:rPr>
        <w:t xml:space="preserve"> i aprobat technicznych użytych przy wykonywaniu Przedmiotu Umowy, o których mowa w § 4 ust. 1 pkt</w:t>
      </w:r>
      <w:r>
        <w:rPr>
          <w:rFonts w:ascii="Arial" w:hAnsi="Arial" w:cs="Arial"/>
          <w:sz w:val="20"/>
          <w:szCs w:val="20"/>
        </w:rPr>
        <w:t xml:space="preserve"> 15</w:t>
      </w:r>
      <w:r w:rsidRPr="000A3418">
        <w:rPr>
          <w:rFonts w:ascii="Arial" w:hAnsi="Arial" w:cs="Arial"/>
          <w:sz w:val="20"/>
          <w:szCs w:val="20"/>
        </w:rPr>
        <w:t>, oraz dokumentów potwierdzających przekazanie wytworzonych odpadów do przetworzenia uprawnionemu odbiorcy, o których mowa w § 4 ust. 1 pkt 1</w:t>
      </w:r>
      <w:r>
        <w:rPr>
          <w:rFonts w:ascii="Arial" w:hAnsi="Arial" w:cs="Arial"/>
          <w:sz w:val="20"/>
          <w:szCs w:val="20"/>
        </w:rPr>
        <w:t>3</w:t>
      </w:r>
      <w:r w:rsidRPr="000A3418">
        <w:rPr>
          <w:rFonts w:ascii="Arial" w:hAnsi="Arial" w:cs="Arial"/>
          <w:sz w:val="20"/>
          <w:szCs w:val="20"/>
        </w:rPr>
        <w:t xml:space="preserve"> Umowy, jak również dokumentacji powykonawczej o której mowa w § 1 ust. 2 pkt 4.</w:t>
      </w:r>
    </w:p>
    <w:p w:rsidR="00BC3EEB" w:rsidRPr="000A3418" w:rsidRDefault="00BC3EEB" w:rsidP="000A3418">
      <w:pPr>
        <w:numPr>
          <w:ilvl w:val="0"/>
          <w:numId w:val="12"/>
        </w:numPr>
        <w:spacing w:before="120" w:after="120" w:line="276" w:lineRule="auto"/>
        <w:ind w:left="426" w:right="23" w:hanging="426"/>
        <w:jc w:val="both"/>
        <w:rPr>
          <w:rFonts w:ascii="Arial" w:hAnsi="Arial" w:cs="Arial"/>
          <w:sz w:val="20"/>
          <w:szCs w:val="20"/>
        </w:rPr>
      </w:pPr>
      <w:r w:rsidRPr="000A3418">
        <w:rPr>
          <w:rFonts w:ascii="Arial" w:hAnsi="Arial" w:cs="Arial"/>
          <w:sz w:val="20"/>
          <w:szCs w:val="20"/>
        </w:rPr>
        <w:t>Z odbioru końcowego zostanie sporządzony protokół odbioru końcowego (zwany dalej: „</w:t>
      </w:r>
      <w:r w:rsidRPr="000A3418">
        <w:rPr>
          <w:rFonts w:ascii="Arial" w:hAnsi="Arial" w:cs="Arial"/>
          <w:b/>
          <w:sz w:val="20"/>
          <w:szCs w:val="20"/>
        </w:rPr>
        <w:t>protokołem odbioru końcowego</w:t>
      </w:r>
      <w:r w:rsidRPr="000A3418">
        <w:rPr>
          <w:rFonts w:ascii="Arial" w:hAnsi="Arial" w:cs="Arial"/>
          <w:sz w:val="20"/>
          <w:szCs w:val="20"/>
        </w:rPr>
        <w:t xml:space="preserve">”) podpisany przez Strony, zawierający wszystkie ustalenia dokonane w toku odbioru oraz </w:t>
      </w:r>
      <w:r w:rsidRPr="000A3418">
        <w:rPr>
          <w:rFonts w:ascii="Arial" w:hAnsi="Arial" w:cs="Arial"/>
          <w:sz w:val="20"/>
          <w:szCs w:val="20"/>
          <w:lang w:eastAsia="en-US"/>
        </w:rPr>
        <w:t>terminy wyznaczone na usunięcie stwierdzonych przy odbiorze wad</w:t>
      </w:r>
      <w:r w:rsidRPr="000A3418">
        <w:rPr>
          <w:rFonts w:ascii="Arial" w:hAnsi="Arial" w:cs="Arial"/>
          <w:sz w:val="20"/>
          <w:szCs w:val="20"/>
        </w:rPr>
        <w:t xml:space="preserve">, z zastrzeżeniem </w:t>
      </w:r>
      <w:r>
        <w:rPr>
          <w:rFonts w:ascii="Arial" w:hAnsi="Arial" w:cs="Arial"/>
          <w:sz w:val="20"/>
          <w:szCs w:val="20"/>
        </w:rPr>
        <w:br/>
      </w:r>
      <w:r w:rsidRPr="000A3418">
        <w:rPr>
          <w:rFonts w:ascii="Arial" w:hAnsi="Arial" w:cs="Arial"/>
          <w:sz w:val="20"/>
          <w:szCs w:val="20"/>
        </w:rPr>
        <w:t>ust. 7. Protokół odbioru końcowego bez zastrzeżeń stanowi podstawę do wystawiania faktury, o której mowa w § 7 ust. 3 Umowy.</w:t>
      </w:r>
    </w:p>
    <w:p w:rsidR="00BC3EEB" w:rsidRPr="000A3418" w:rsidRDefault="00BC3EEB" w:rsidP="000A3418">
      <w:pPr>
        <w:numPr>
          <w:ilvl w:val="0"/>
          <w:numId w:val="12"/>
        </w:numPr>
        <w:spacing w:before="120" w:after="120" w:line="276" w:lineRule="auto"/>
        <w:ind w:left="426" w:right="23" w:hanging="426"/>
        <w:jc w:val="both"/>
        <w:rPr>
          <w:rFonts w:ascii="Arial" w:hAnsi="Arial" w:cs="Arial"/>
          <w:sz w:val="20"/>
          <w:szCs w:val="20"/>
        </w:rPr>
      </w:pPr>
      <w:r w:rsidRPr="000A3418">
        <w:rPr>
          <w:rFonts w:ascii="Arial" w:hAnsi="Arial" w:cs="Arial"/>
          <w:sz w:val="20"/>
          <w:szCs w:val="20"/>
        </w:rPr>
        <w:t>Jeżeli w trakcie odbioru końcowego zostaną stwierdzone wady Przedmiotu Umowy, w protokole odbioru końcowego zostanie określony powód nieodebrania Przedmiotu Umowy. W takim przypadku zgłoszenie przez Wykonawcę gotowości do odbioru uznaje się za nieskuteczne i nie uprawnia ono Wykonawcy do wystawienia faktury, a tym samym nie zobowiązuje Zamawiającego do zapłaty wynagrodzenia, o którym mowa w § 7 ust. 1, Umowy. Zamawiającemu przysługują wówczas następujące uprawnienia:</w:t>
      </w:r>
    </w:p>
    <w:p w:rsidR="00BC3EEB" w:rsidRPr="000A3418" w:rsidRDefault="00BC3EEB" w:rsidP="000A3418">
      <w:pPr>
        <w:numPr>
          <w:ilvl w:val="1"/>
          <w:numId w:val="12"/>
        </w:numPr>
        <w:tabs>
          <w:tab w:val="left" w:pos="851"/>
        </w:tabs>
        <w:spacing w:before="120" w:after="120" w:line="276" w:lineRule="auto"/>
        <w:ind w:left="851" w:right="23" w:hanging="425"/>
        <w:jc w:val="both"/>
        <w:rPr>
          <w:rFonts w:ascii="Arial" w:hAnsi="Arial" w:cs="Arial"/>
          <w:sz w:val="20"/>
          <w:szCs w:val="20"/>
        </w:rPr>
      </w:pPr>
      <w:r w:rsidRPr="000A3418">
        <w:rPr>
          <w:rFonts w:ascii="Arial" w:hAnsi="Arial" w:cs="Arial"/>
          <w:sz w:val="20"/>
          <w:szCs w:val="20"/>
        </w:rPr>
        <w:t>jeżeli wady kwalifikują się do usunięcia, Zamawiający zażąda ich usunięcia w wyznaczonym terminie; Wykonawca zobowiązany będzie do usunięcia wad i ponownego pisemnego zawiadomienia Zamawiającego o terminie gotowości do odbioru końcowego. W przypadku nie</w:t>
      </w:r>
      <w:r>
        <w:rPr>
          <w:rFonts w:ascii="Arial" w:hAnsi="Arial" w:cs="Arial"/>
          <w:sz w:val="20"/>
          <w:szCs w:val="20"/>
        </w:rPr>
        <w:t xml:space="preserve"> </w:t>
      </w:r>
      <w:r w:rsidRPr="000A3418">
        <w:rPr>
          <w:rFonts w:ascii="Arial" w:hAnsi="Arial" w:cs="Arial"/>
          <w:sz w:val="20"/>
          <w:szCs w:val="20"/>
        </w:rPr>
        <w:t xml:space="preserve">usunięcia wad przez Wykonawcę w wyznaczonym przez Zamawiającego terminie postanowienia </w:t>
      </w:r>
      <w:r>
        <w:rPr>
          <w:rFonts w:ascii="Arial" w:hAnsi="Arial" w:cs="Arial"/>
          <w:sz w:val="20"/>
          <w:szCs w:val="20"/>
        </w:rPr>
        <w:br/>
      </w:r>
      <w:r w:rsidRPr="000A3418">
        <w:rPr>
          <w:rFonts w:ascii="Arial" w:hAnsi="Arial" w:cs="Arial"/>
          <w:sz w:val="20"/>
          <w:szCs w:val="20"/>
        </w:rPr>
        <w:t xml:space="preserve">§ 11 Umowy stosuje się odpowiednio, z zastrzeżeniem, iż </w:t>
      </w:r>
      <w:r>
        <w:rPr>
          <w:rFonts w:ascii="Arial" w:hAnsi="Arial" w:cs="Arial"/>
          <w:sz w:val="20"/>
          <w:szCs w:val="20"/>
        </w:rPr>
        <w:t>zwłoka</w:t>
      </w:r>
      <w:r w:rsidRPr="000A3418">
        <w:rPr>
          <w:rFonts w:ascii="Arial" w:hAnsi="Arial" w:cs="Arial"/>
          <w:sz w:val="20"/>
          <w:szCs w:val="20"/>
        </w:rPr>
        <w:t xml:space="preserve"> w usunięciu wad liczon</w:t>
      </w:r>
      <w:r>
        <w:rPr>
          <w:rFonts w:ascii="Arial" w:hAnsi="Arial" w:cs="Arial"/>
          <w:sz w:val="20"/>
          <w:szCs w:val="20"/>
        </w:rPr>
        <w:t>a</w:t>
      </w:r>
      <w:r w:rsidRPr="000A3418">
        <w:rPr>
          <w:rFonts w:ascii="Arial" w:hAnsi="Arial" w:cs="Arial"/>
          <w:sz w:val="20"/>
          <w:szCs w:val="20"/>
        </w:rPr>
        <w:t xml:space="preserve"> jest od dnia upływu terminu wyznaczonego przez Zamawiającego do ich usunięcia. Dodatkowo, </w:t>
      </w:r>
      <w:r>
        <w:rPr>
          <w:rFonts w:ascii="Arial" w:hAnsi="Arial" w:cs="Arial"/>
          <w:sz w:val="20"/>
          <w:szCs w:val="20"/>
        </w:rPr>
        <w:br/>
      </w:r>
      <w:r w:rsidRPr="000A3418">
        <w:rPr>
          <w:rFonts w:ascii="Arial" w:hAnsi="Arial" w:cs="Arial"/>
          <w:sz w:val="20"/>
          <w:szCs w:val="20"/>
        </w:rPr>
        <w:t>w przypadku nie</w:t>
      </w:r>
      <w:r>
        <w:rPr>
          <w:rFonts w:ascii="Arial" w:hAnsi="Arial" w:cs="Arial"/>
          <w:sz w:val="20"/>
          <w:szCs w:val="20"/>
        </w:rPr>
        <w:t xml:space="preserve"> </w:t>
      </w:r>
      <w:r w:rsidRPr="000A3418">
        <w:rPr>
          <w:rFonts w:ascii="Arial" w:hAnsi="Arial" w:cs="Arial"/>
          <w:sz w:val="20"/>
          <w:szCs w:val="20"/>
        </w:rPr>
        <w:t xml:space="preserve">usunięcia wad przez Wykonawcę w wyznaczonym terminie, Zamawiającemu przysługuje prawo zlecenia usunięcia występujących wad innemu wykonawcy, niezależnie od postanowień dotyczących kar umownych, o których mowa w § 11 Umowy. Koszt usunięcia wad przez innego wykonawcę zostanie pokryty z </w:t>
      </w:r>
      <w:r>
        <w:rPr>
          <w:rFonts w:ascii="Arial" w:hAnsi="Arial" w:cs="Arial"/>
          <w:sz w:val="20"/>
          <w:szCs w:val="20"/>
        </w:rPr>
        <w:t>wynagrodzenia</w:t>
      </w:r>
      <w:r w:rsidRPr="000A3418">
        <w:rPr>
          <w:rFonts w:ascii="Arial" w:hAnsi="Arial" w:cs="Arial"/>
          <w:sz w:val="20"/>
          <w:szCs w:val="20"/>
        </w:rPr>
        <w:t xml:space="preserve"> Wykonawcy, a w przypadku, gdy </w:t>
      </w:r>
      <w:r w:rsidRPr="000A3418">
        <w:rPr>
          <w:rFonts w:ascii="Arial" w:hAnsi="Arial" w:cs="Arial"/>
          <w:sz w:val="20"/>
          <w:szCs w:val="20"/>
        </w:rPr>
        <w:lastRenderedPageBreak/>
        <w:t xml:space="preserve">kwota </w:t>
      </w:r>
      <w:r>
        <w:rPr>
          <w:rFonts w:ascii="Arial" w:hAnsi="Arial" w:cs="Arial"/>
          <w:sz w:val="20"/>
          <w:szCs w:val="20"/>
        </w:rPr>
        <w:t>wynagrodzenia</w:t>
      </w:r>
      <w:r w:rsidRPr="000A3418">
        <w:rPr>
          <w:rFonts w:ascii="Arial" w:hAnsi="Arial" w:cs="Arial"/>
          <w:sz w:val="20"/>
          <w:szCs w:val="20"/>
        </w:rPr>
        <w:t xml:space="preserve"> okaże się niewystarczająca, Wykonawca będzie zobowiązany do zapłaty pozostałej części wynagrodzenia zapłaconego innemu wykonawcy, który wady usunął;</w:t>
      </w:r>
    </w:p>
    <w:p w:rsidR="00BC3EEB" w:rsidRPr="000A3418" w:rsidRDefault="00BC3EEB" w:rsidP="000A3418">
      <w:pPr>
        <w:numPr>
          <w:ilvl w:val="1"/>
          <w:numId w:val="12"/>
        </w:numPr>
        <w:tabs>
          <w:tab w:val="left" w:pos="851"/>
        </w:tabs>
        <w:spacing w:before="120" w:after="120" w:line="276" w:lineRule="auto"/>
        <w:ind w:left="851" w:right="23" w:hanging="425"/>
        <w:jc w:val="both"/>
        <w:rPr>
          <w:rFonts w:ascii="Arial" w:hAnsi="Arial" w:cs="Arial"/>
          <w:sz w:val="20"/>
          <w:szCs w:val="20"/>
        </w:rPr>
      </w:pPr>
      <w:r w:rsidRPr="000A3418">
        <w:rPr>
          <w:rFonts w:ascii="Arial" w:hAnsi="Arial" w:cs="Arial"/>
          <w:sz w:val="20"/>
          <w:szCs w:val="20"/>
        </w:rPr>
        <w:t xml:space="preserve">jeżeli wady nie kwalifikują się do usunięcia lub uniemożliwiają użytkowanie Przedmiotu Umowy zgodnie z przeznaczeniem, Zamawiający może żądać ponownego wykonania Przedmiotu Umowy w wyznaczonym terminie lub odstąpić od Umowy z przyczyn zależnych od Wykonawcy, </w:t>
      </w:r>
      <w:r>
        <w:rPr>
          <w:rFonts w:ascii="Arial" w:hAnsi="Arial" w:cs="Arial"/>
          <w:sz w:val="20"/>
          <w:szCs w:val="20"/>
        </w:rPr>
        <w:br/>
      </w:r>
      <w:r w:rsidRPr="000A3418">
        <w:rPr>
          <w:rFonts w:ascii="Arial" w:hAnsi="Arial" w:cs="Arial"/>
          <w:sz w:val="20"/>
          <w:szCs w:val="20"/>
        </w:rPr>
        <w:t xml:space="preserve">z konsekwencjami wynikającymi z § 11 Umowy. Wykonawca zobowiązany będzie do wykonania Przedmiotu Umowy i ponownego pisemnego zawiadomienia Zamawiającego o terminie gotowości do odbioru końcowego. W przypadku niewykonania przez Wykonawcę Przedmiotu Umowy lub któregoś z jego elementów w wyznaczonym przez Zamawiającego terminie, postanowienia § 11 Umowy stosuje się odpowiednio, z zastrzeżeniem, iż opóźnienie w wykonaniu Przedmiotu Umowy liczone jest od dnia upływu terminu wyznaczonego przez Zamawiającego na jego wykonanie. Dodatkowo, w przypadku niewykonania Przedmiotu Umowy przez Wykonawcę w wyznaczonym terminie, Zamawiającemu przysługuje prawo zlecenia wykonania Przedmiotu Umowy innemu wykonawcy, niezależnie od postanowień dotyczących kar umownych, o których mowa w § 11 Umowy. Koszt wykonania Przedmiotu Umowy przez innego wykonawcę zostanie pokryty </w:t>
      </w:r>
      <w:r>
        <w:rPr>
          <w:rFonts w:ascii="Arial" w:hAnsi="Arial" w:cs="Arial"/>
          <w:sz w:val="20"/>
          <w:szCs w:val="20"/>
        </w:rPr>
        <w:br/>
      </w:r>
      <w:r w:rsidRPr="000A3418">
        <w:rPr>
          <w:rFonts w:ascii="Arial" w:hAnsi="Arial" w:cs="Arial"/>
          <w:sz w:val="20"/>
          <w:szCs w:val="20"/>
        </w:rPr>
        <w:t>z wierzytelności Wykonawcy, a w przypadku, gdy kwota wierzytelności okaże się niewystarczająca, Wykonawca będzie zobowiązany do zapłaty pozostałej części wynagrodzenia zapłaconego innemu wykonawcy, który wykonał Przedmiot Umowy lub jego część.</w:t>
      </w:r>
    </w:p>
    <w:p w:rsidR="00BC3EEB" w:rsidRPr="000A3418" w:rsidRDefault="00BC3EEB" w:rsidP="000A3418">
      <w:pPr>
        <w:numPr>
          <w:ilvl w:val="0"/>
          <w:numId w:val="12"/>
        </w:numPr>
        <w:spacing w:before="120" w:after="120" w:line="276" w:lineRule="auto"/>
        <w:ind w:left="426" w:right="23" w:hanging="426"/>
        <w:jc w:val="both"/>
        <w:rPr>
          <w:rFonts w:ascii="Arial" w:hAnsi="Arial" w:cs="Arial"/>
          <w:sz w:val="20"/>
          <w:szCs w:val="20"/>
        </w:rPr>
      </w:pPr>
      <w:r w:rsidRPr="000A3418">
        <w:rPr>
          <w:rFonts w:ascii="Arial" w:hAnsi="Arial" w:cs="Arial"/>
          <w:sz w:val="20"/>
          <w:szCs w:val="20"/>
        </w:rPr>
        <w:t xml:space="preserve">Za wadę uznaje się w szczególności każdą niekorzystną i niezamierzoną właściwość wykonanego Przedmiotu Umowy, utrudniającą korzystanie z niego zgodnie z przeznaczeniem, bądź jego konserwację lub właściwość obniżającą jego estetykę lub komfort użytkowników, którą daje się usunąć przy pomocy aktualnie stosowanej techniki budowlanej. Wadą jest także stwierdzony brak właściwości wykonanego Przedmiotu Umowy, o której Wykonawca zapewnił Zamawiającego. W odniesieniu do instalacji </w:t>
      </w:r>
      <w:r w:rsidR="00922F55">
        <w:rPr>
          <w:rFonts w:ascii="Arial" w:hAnsi="Arial" w:cs="Arial"/>
          <w:sz w:val="20"/>
          <w:szCs w:val="20"/>
        </w:rPr>
        <w:t xml:space="preserve">                               </w:t>
      </w:r>
      <w:r w:rsidRPr="000A3418">
        <w:rPr>
          <w:rFonts w:ascii="Arial" w:hAnsi="Arial" w:cs="Arial"/>
          <w:sz w:val="20"/>
          <w:szCs w:val="20"/>
        </w:rPr>
        <w:t xml:space="preserve">i urządzeń za wadę uznaje się także niemożność uzyskania parametrów (ilości lub jakości) produktu </w:t>
      </w:r>
      <w:r w:rsidR="00922F55">
        <w:rPr>
          <w:rFonts w:ascii="Arial" w:hAnsi="Arial" w:cs="Arial"/>
          <w:sz w:val="20"/>
          <w:szCs w:val="20"/>
        </w:rPr>
        <w:t xml:space="preserve">                      </w:t>
      </w:r>
      <w:r w:rsidRPr="000A3418">
        <w:rPr>
          <w:rFonts w:ascii="Arial" w:hAnsi="Arial" w:cs="Arial"/>
          <w:sz w:val="20"/>
          <w:szCs w:val="20"/>
        </w:rPr>
        <w:t>i zawodność działania.</w:t>
      </w:r>
    </w:p>
    <w:p w:rsidR="00BC3EEB" w:rsidRPr="000A3418" w:rsidRDefault="00BC3EEB" w:rsidP="000A3418">
      <w:pPr>
        <w:numPr>
          <w:ilvl w:val="0"/>
          <w:numId w:val="12"/>
        </w:numPr>
        <w:spacing w:before="120" w:after="120" w:line="276" w:lineRule="auto"/>
        <w:ind w:left="426" w:right="23" w:hanging="426"/>
        <w:jc w:val="both"/>
        <w:rPr>
          <w:rFonts w:ascii="Arial" w:hAnsi="Arial" w:cs="Arial"/>
          <w:sz w:val="20"/>
          <w:szCs w:val="20"/>
        </w:rPr>
      </w:pPr>
      <w:bookmarkStart w:id="3" w:name="_Hlk51769823"/>
      <w:r w:rsidRPr="000A3418">
        <w:rPr>
          <w:rFonts w:ascii="Arial" w:hAnsi="Arial" w:cs="Arial"/>
          <w:sz w:val="20"/>
          <w:szCs w:val="20"/>
        </w:rPr>
        <w:t xml:space="preserve">Nieuczestniczenie Wykonawcy w odbiorze końcowym lub niepodpisanie przez Wykonawcę protokołu odbioru końcowego nie wstrzymuje odbioru końcowego. </w:t>
      </w:r>
      <w:bookmarkEnd w:id="3"/>
      <w:r w:rsidRPr="000A3418">
        <w:rPr>
          <w:rFonts w:ascii="Arial" w:hAnsi="Arial" w:cs="Arial"/>
          <w:sz w:val="20"/>
          <w:szCs w:val="20"/>
        </w:rPr>
        <w:t xml:space="preserve">W takim przypadku Zamawiający umieszcza </w:t>
      </w:r>
      <w:r>
        <w:rPr>
          <w:rFonts w:ascii="Arial" w:hAnsi="Arial" w:cs="Arial"/>
          <w:sz w:val="20"/>
          <w:szCs w:val="20"/>
        </w:rPr>
        <w:br/>
      </w:r>
      <w:r w:rsidRPr="000A3418">
        <w:rPr>
          <w:rFonts w:ascii="Arial" w:hAnsi="Arial" w:cs="Arial"/>
          <w:sz w:val="20"/>
          <w:szCs w:val="20"/>
        </w:rPr>
        <w:t>w protokole odbioru końcowego stosowną adnotację o nieobecności Wykonawcy lub o nie</w:t>
      </w:r>
      <w:r>
        <w:rPr>
          <w:rFonts w:ascii="Arial" w:hAnsi="Arial" w:cs="Arial"/>
          <w:sz w:val="20"/>
          <w:szCs w:val="20"/>
        </w:rPr>
        <w:t xml:space="preserve"> </w:t>
      </w:r>
      <w:r w:rsidRPr="000A3418">
        <w:rPr>
          <w:rFonts w:ascii="Arial" w:hAnsi="Arial" w:cs="Arial"/>
          <w:sz w:val="20"/>
          <w:szCs w:val="20"/>
        </w:rPr>
        <w:t>podpisaniu protokołu odbioru końcowego przez Wykonawcę.</w:t>
      </w:r>
    </w:p>
    <w:p w:rsidR="00BC3EEB" w:rsidRPr="000A3418" w:rsidRDefault="00BC3EEB" w:rsidP="000A3418">
      <w:pPr>
        <w:pStyle w:val="Akapitzlist1"/>
        <w:numPr>
          <w:ilvl w:val="0"/>
          <w:numId w:val="12"/>
        </w:numPr>
        <w:autoSpaceDE w:val="0"/>
        <w:autoSpaceDN w:val="0"/>
        <w:adjustRightInd w:val="0"/>
        <w:spacing w:before="120" w:after="120" w:line="276" w:lineRule="auto"/>
        <w:ind w:left="426" w:hanging="426"/>
        <w:contextualSpacing w:val="0"/>
        <w:jc w:val="both"/>
        <w:rPr>
          <w:rFonts w:ascii="Arial" w:hAnsi="Arial" w:cs="Arial"/>
          <w:sz w:val="20"/>
        </w:rPr>
      </w:pPr>
      <w:r w:rsidRPr="000A3418">
        <w:rPr>
          <w:rFonts w:ascii="Arial" w:hAnsi="Arial" w:cs="Arial"/>
          <w:sz w:val="20"/>
        </w:rPr>
        <w:t>Zamawiający zastrzega, a Wykonawca przyjmuje do wiadomości bez zastrzeżeń, że nie</w:t>
      </w:r>
      <w:r>
        <w:rPr>
          <w:rFonts w:ascii="Arial" w:hAnsi="Arial" w:cs="Arial"/>
          <w:sz w:val="20"/>
        </w:rPr>
        <w:t xml:space="preserve"> </w:t>
      </w:r>
      <w:r w:rsidRPr="000A3418">
        <w:rPr>
          <w:rFonts w:ascii="Arial" w:hAnsi="Arial" w:cs="Arial"/>
          <w:sz w:val="20"/>
        </w:rPr>
        <w:t>przedłożenie przez Wykonawcę, dokumentacji pozwalającej na ocenę prawidłowości wykonania Przedmiotu Umowy, o której mowa w ust. 3, stanowi podstawę do odmowy odbioru końcowego i będzie traktowane jak nienależyte wykonanie Umowy. W takiej sytuacji Zamawiający określi w protokole odbioru końcowego powód nieodebrania Przedmiotu Umowy oraz zażąda przedłożenia ww. dokumentacji przez Wykonawcę w wyznaczonym terminie. W przypadku nie</w:t>
      </w:r>
      <w:r>
        <w:rPr>
          <w:rFonts w:ascii="Arial" w:hAnsi="Arial" w:cs="Arial"/>
          <w:sz w:val="20"/>
        </w:rPr>
        <w:t xml:space="preserve"> </w:t>
      </w:r>
      <w:r w:rsidRPr="000A3418">
        <w:rPr>
          <w:rFonts w:ascii="Arial" w:hAnsi="Arial" w:cs="Arial"/>
          <w:sz w:val="20"/>
        </w:rPr>
        <w:t xml:space="preserve">przedłożenia przez Wykonawcę w wyznaczonym przez Zamawiającego terminie odpowiedniej dokumentacji, postanowienia § 11 Umowy stosuje się odpowiednio, z zastrzeżeniem, iż opóźnienie liczone jest od dnia upływu terminu wyznaczonego przez Zamawiającego do jej przedłożenia. Po uzupełnieniu wszystkich braków, o których mowa w niniejszym ustępie, postanowienie ust. 1 stosuje się odpowiednio. </w:t>
      </w:r>
    </w:p>
    <w:p w:rsidR="00BC3EEB" w:rsidRPr="000A3418" w:rsidRDefault="00BC3EEB" w:rsidP="000A3418">
      <w:pPr>
        <w:numPr>
          <w:ilvl w:val="0"/>
          <w:numId w:val="12"/>
        </w:numPr>
        <w:spacing w:before="120" w:after="120" w:line="276" w:lineRule="auto"/>
        <w:ind w:left="426" w:right="23"/>
        <w:jc w:val="both"/>
        <w:rPr>
          <w:rFonts w:ascii="Arial" w:hAnsi="Arial" w:cs="Arial"/>
          <w:sz w:val="20"/>
          <w:szCs w:val="20"/>
        </w:rPr>
      </w:pPr>
      <w:r w:rsidRPr="000A3418">
        <w:rPr>
          <w:rFonts w:ascii="Arial" w:hAnsi="Arial" w:cs="Arial"/>
          <w:sz w:val="20"/>
          <w:szCs w:val="20"/>
        </w:rPr>
        <w:t>Odbiór końcowy uważa się za dokonany w dniu podpisania przez Zamawiającego protokołu odbioru końcowego bez zastrzeżeń.</w:t>
      </w:r>
    </w:p>
    <w:p w:rsidR="00BC3EEB" w:rsidRPr="000A3418" w:rsidRDefault="00BC3EEB" w:rsidP="000A3418">
      <w:pPr>
        <w:numPr>
          <w:ilvl w:val="0"/>
          <w:numId w:val="12"/>
        </w:numPr>
        <w:spacing w:before="120" w:after="120" w:line="276" w:lineRule="auto"/>
        <w:ind w:left="426" w:hanging="426"/>
        <w:jc w:val="both"/>
        <w:rPr>
          <w:rFonts w:ascii="Arial" w:hAnsi="Arial" w:cs="Arial"/>
          <w:sz w:val="20"/>
          <w:szCs w:val="20"/>
        </w:rPr>
      </w:pPr>
      <w:r w:rsidRPr="000A3418">
        <w:rPr>
          <w:rFonts w:ascii="Arial" w:hAnsi="Arial" w:cs="Arial"/>
          <w:sz w:val="20"/>
          <w:szCs w:val="20"/>
        </w:rPr>
        <w:t>Z chwilą podpisania protokołu odbioru końcowego na Zamawiającego przechodzi własność oraz korzyści i ciężary związane z Przedmiotem Umowy oraz niebezpieczeństwo przypadkowej utraty lub uszkodzenia Przedmiotu Umowy.</w:t>
      </w:r>
    </w:p>
    <w:p w:rsidR="00BC3EEB" w:rsidRPr="000A3418" w:rsidRDefault="00BC3EEB" w:rsidP="000A3418">
      <w:pPr>
        <w:spacing w:before="120" w:after="120" w:line="276" w:lineRule="auto"/>
        <w:ind w:right="23"/>
        <w:jc w:val="center"/>
        <w:rPr>
          <w:rFonts w:ascii="Arial" w:hAnsi="Arial" w:cs="Arial"/>
          <w:b/>
          <w:sz w:val="20"/>
          <w:szCs w:val="20"/>
        </w:rPr>
      </w:pPr>
      <w:r w:rsidRPr="000A3418">
        <w:rPr>
          <w:rFonts w:ascii="Arial" w:hAnsi="Arial" w:cs="Arial"/>
          <w:b/>
          <w:sz w:val="20"/>
          <w:szCs w:val="20"/>
        </w:rPr>
        <w:t>§ 7. Wynagrodzenie</w:t>
      </w:r>
    </w:p>
    <w:p w:rsidR="00BC3EEB" w:rsidRPr="000A3418" w:rsidRDefault="00BC3EEB" w:rsidP="000A3418">
      <w:pPr>
        <w:numPr>
          <w:ilvl w:val="0"/>
          <w:numId w:val="13"/>
        </w:numPr>
        <w:spacing w:before="120" w:after="120" w:line="276" w:lineRule="auto"/>
        <w:ind w:left="426" w:right="23" w:hanging="426"/>
        <w:jc w:val="both"/>
        <w:rPr>
          <w:rFonts w:ascii="Arial" w:hAnsi="Arial" w:cs="Arial"/>
          <w:sz w:val="20"/>
          <w:szCs w:val="20"/>
        </w:rPr>
      </w:pPr>
      <w:r w:rsidRPr="000A3418">
        <w:rPr>
          <w:rFonts w:ascii="Arial" w:hAnsi="Arial" w:cs="Arial"/>
          <w:sz w:val="20"/>
          <w:szCs w:val="20"/>
        </w:rPr>
        <w:t>Za należyte wykonanie Przedmiotu Umowy Zamawiający zapłaci Wykonawcy wynagrodzeni</w:t>
      </w:r>
      <w:r w:rsidR="00E902EE">
        <w:rPr>
          <w:rFonts w:ascii="Arial" w:hAnsi="Arial" w:cs="Arial"/>
          <w:sz w:val="20"/>
          <w:szCs w:val="20"/>
        </w:rPr>
        <w:t xml:space="preserve">e w wysokości brutto </w:t>
      </w:r>
      <w:r w:rsidR="00753D26" w:rsidRPr="00AF37B1">
        <w:rPr>
          <w:rFonts w:ascii="Arial" w:hAnsi="Arial" w:cs="Arial"/>
          <w:sz w:val="22"/>
          <w:szCs w:val="20"/>
        </w:rPr>
        <w:t>…………………..</w:t>
      </w:r>
      <w:r w:rsidR="00E902EE" w:rsidRPr="00AF37B1">
        <w:rPr>
          <w:rFonts w:ascii="Arial" w:hAnsi="Arial" w:cs="Arial"/>
          <w:sz w:val="22"/>
          <w:szCs w:val="20"/>
        </w:rPr>
        <w:t>.</w:t>
      </w:r>
      <w:r w:rsidRPr="000A3418">
        <w:rPr>
          <w:rFonts w:ascii="Arial" w:hAnsi="Arial" w:cs="Arial"/>
          <w:sz w:val="20"/>
          <w:szCs w:val="20"/>
        </w:rPr>
        <w:t xml:space="preserve"> (słownie: </w:t>
      </w:r>
      <w:r w:rsidR="00753D26">
        <w:rPr>
          <w:rFonts w:ascii="Arial" w:hAnsi="Arial" w:cs="Arial"/>
          <w:sz w:val="20"/>
          <w:szCs w:val="20"/>
        </w:rPr>
        <w:t>…………………………………………………………….</w:t>
      </w:r>
      <w:r w:rsidRPr="000A3418">
        <w:rPr>
          <w:rFonts w:ascii="Arial" w:hAnsi="Arial" w:cs="Arial"/>
          <w:sz w:val="20"/>
          <w:szCs w:val="20"/>
        </w:rPr>
        <w:t>) (zwane dalej: „</w:t>
      </w:r>
      <w:r w:rsidRPr="000A3418">
        <w:rPr>
          <w:rFonts w:ascii="Arial" w:hAnsi="Arial" w:cs="Arial"/>
          <w:b/>
          <w:sz w:val="20"/>
          <w:szCs w:val="20"/>
        </w:rPr>
        <w:t>Wynagrodzeniem</w:t>
      </w:r>
      <w:r w:rsidRPr="000A3418">
        <w:rPr>
          <w:rFonts w:ascii="Arial" w:hAnsi="Arial" w:cs="Arial"/>
          <w:sz w:val="20"/>
          <w:szCs w:val="20"/>
        </w:rPr>
        <w:t>”), w tym podatek VAT.</w:t>
      </w:r>
    </w:p>
    <w:p w:rsidR="00BC3EEB" w:rsidRPr="000A3418" w:rsidRDefault="00BC3EEB" w:rsidP="000A3418">
      <w:pPr>
        <w:numPr>
          <w:ilvl w:val="0"/>
          <w:numId w:val="13"/>
        </w:numPr>
        <w:spacing w:before="120" w:after="120" w:line="276" w:lineRule="auto"/>
        <w:ind w:left="426" w:right="23" w:hanging="426"/>
        <w:jc w:val="both"/>
        <w:rPr>
          <w:rFonts w:ascii="Arial" w:hAnsi="Arial" w:cs="Arial"/>
          <w:sz w:val="20"/>
          <w:szCs w:val="20"/>
        </w:rPr>
      </w:pPr>
      <w:r w:rsidRPr="000A3418">
        <w:rPr>
          <w:rFonts w:ascii="Arial" w:hAnsi="Arial" w:cs="Arial"/>
          <w:sz w:val="20"/>
          <w:szCs w:val="20"/>
        </w:rPr>
        <w:t>Wynagrodzenie pokryje wszelkie roszczenia Wykonawcy z tytułu wykonania Umowy</w:t>
      </w:r>
      <w:r>
        <w:rPr>
          <w:rFonts w:ascii="Arial" w:hAnsi="Arial" w:cs="Arial"/>
          <w:sz w:val="20"/>
          <w:szCs w:val="20"/>
        </w:rPr>
        <w:t>.</w:t>
      </w:r>
    </w:p>
    <w:p w:rsidR="00BC3EEB" w:rsidRPr="000A3418" w:rsidRDefault="00BC3EEB" w:rsidP="000A3418">
      <w:pPr>
        <w:numPr>
          <w:ilvl w:val="0"/>
          <w:numId w:val="13"/>
        </w:numPr>
        <w:spacing w:before="120" w:after="120" w:line="276" w:lineRule="auto"/>
        <w:ind w:left="426" w:right="23" w:hanging="426"/>
        <w:jc w:val="both"/>
        <w:rPr>
          <w:rFonts w:ascii="Arial" w:hAnsi="Arial" w:cs="Arial"/>
          <w:sz w:val="20"/>
          <w:szCs w:val="20"/>
        </w:rPr>
      </w:pPr>
      <w:r w:rsidRPr="000A3418">
        <w:rPr>
          <w:rFonts w:ascii="Arial" w:hAnsi="Arial" w:cs="Arial"/>
          <w:sz w:val="20"/>
          <w:szCs w:val="20"/>
        </w:rPr>
        <w:lastRenderedPageBreak/>
        <w:t xml:space="preserve">Zapłata Wynagrodzenia nastąpi w terminie </w:t>
      </w:r>
      <w:r>
        <w:rPr>
          <w:rFonts w:ascii="Arial" w:hAnsi="Arial" w:cs="Arial"/>
          <w:sz w:val="20"/>
          <w:szCs w:val="20"/>
        </w:rPr>
        <w:t>30</w:t>
      </w:r>
      <w:r w:rsidRPr="000A3418">
        <w:rPr>
          <w:rFonts w:ascii="Arial" w:hAnsi="Arial" w:cs="Arial"/>
          <w:sz w:val="20"/>
          <w:szCs w:val="20"/>
        </w:rPr>
        <w:t xml:space="preserve"> dni kalendarzowych od dnia otrzymania przez Zamawiającego prawidłowo wyst</w:t>
      </w:r>
      <w:r>
        <w:rPr>
          <w:rFonts w:ascii="Arial" w:hAnsi="Arial" w:cs="Arial"/>
          <w:sz w:val="20"/>
          <w:szCs w:val="20"/>
        </w:rPr>
        <w:t>awionej przez Wykonawcę faktury</w:t>
      </w:r>
      <w:r w:rsidRPr="000A3418">
        <w:rPr>
          <w:rFonts w:ascii="Arial" w:hAnsi="Arial" w:cs="Arial"/>
          <w:sz w:val="20"/>
          <w:szCs w:val="20"/>
        </w:rPr>
        <w:t>.</w:t>
      </w:r>
    </w:p>
    <w:p w:rsidR="00BC3EEB" w:rsidRPr="000A3418" w:rsidRDefault="00BC3EEB" w:rsidP="000A3418">
      <w:pPr>
        <w:numPr>
          <w:ilvl w:val="0"/>
          <w:numId w:val="13"/>
        </w:numPr>
        <w:spacing w:before="120" w:after="120" w:line="276" w:lineRule="auto"/>
        <w:ind w:left="426" w:right="23" w:hanging="426"/>
        <w:jc w:val="both"/>
        <w:rPr>
          <w:rFonts w:ascii="Arial" w:hAnsi="Arial" w:cs="Arial"/>
          <w:sz w:val="20"/>
          <w:szCs w:val="20"/>
        </w:rPr>
      </w:pPr>
      <w:r w:rsidRPr="000A3418">
        <w:rPr>
          <w:rFonts w:ascii="Arial" w:hAnsi="Arial" w:cs="Arial"/>
          <w:sz w:val="20"/>
          <w:szCs w:val="20"/>
        </w:rPr>
        <w:t xml:space="preserve">Zapłata Wynagrodzenia nastąpi po przedłożeniu przez Wykonawcę oświadczeń podwykonawców, </w:t>
      </w:r>
      <w:r>
        <w:rPr>
          <w:rFonts w:ascii="Arial" w:hAnsi="Arial" w:cs="Arial"/>
          <w:sz w:val="20"/>
          <w:szCs w:val="20"/>
        </w:rPr>
        <w:br/>
      </w:r>
      <w:r w:rsidRPr="000A3418">
        <w:rPr>
          <w:rFonts w:ascii="Arial" w:hAnsi="Arial" w:cs="Arial"/>
          <w:sz w:val="20"/>
          <w:szCs w:val="20"/>
        </w:rPr>
        <w:t>że należne im od Wykonawcy wymagalne i przyszłe wynagrodzenie zostało zapłacone.</w:t>
      </w:r>
    </w:p>
    <w:p w:rsidR="00BC3EEB" w:rsidRPr="000A3418" w:rsidRDefault="00BC3EEB" w:rsidP="000A3418">
      <w:pPr>
        <w:numPr>
          <w:ilvl w:val="0"/>
          <w:numId w:val="13"/>
        </w:numPr>
        <w:spacing w:before="120" w:after="120" w:line="276" w:lineRule="auto"/>
        <w:ind w:left="426" w:right="23" w:hanging="426"/>
        <w:jc w:val="both"/>
        <w:rPr>
          <w:rFonts w:ascii="Arial" w:hAnsi="Arial" w:cs="Arial"/>
          <w:sz w:val="20"/>
          <w:szCs w:val="20"/>
        </w:rPr>
      </w:pPr>
      <w:r w:rsidRPr="000A3418">
        <w:rPr>
          <w:rFonts w:ascii="Arial" w:hAnsi="Arial" w:cs="Arial"/>
          <w:sz w:val="20"/>
          <w:szCs w:val="20"/>
        </w:rPr>
        <w:t xml:space="preserve">Zapłata Wynagrodzenia zostanie dokonana przelewem na rachunek bankowy Wykonawcy </w:t>
      </w:r>
      <w:r>
        <w:rPr>
          <w:rFonts w:ascii="Arial" w:hAnsi="Arial" w:cs="Arial"/>
          <w:sz w:val="20"/>
          <w:szCs w:val="20"/>
        </w:rPr>
        <w:br/>
      </w:r>
      <w:r w:rsidRPr="000A3418">
        <w:rPr>
          <w:rFonts w:ascii="Arial" w:hAnsi="Arial" w:cs="Arial"/>
          <w:sz w:val="20"/>
          <w:szCs w:val="20"/>
        </w:rPr>
        <w:t xml:space="preserve">nr: </w:t>
      </w:r>
      <w:r>
        <w:rPr>
          <w:rFonts w:ascii="Arial" w:hAnsi="Arial" w:cs="Arial"/>
          <w:sz w:val="20"/>
          <w:szCs w:val="20"/>
        </w:rPr>
        <w:t>………………..</w:t>
      </w:r>
      <w:r w:rsidRPr="000A3418">
        <w:rPr>
          <w:rFonts w:ascii="Arial" w:hAnsi="Arial" w:cs="Arial"/>
          <w:sz w:val="20"/>
          <w:szCs w:val="20"/>
        </w:rPr>
        <w:t>……………………………………………..</w:t>
      </w:r>
    </w:p>
    <w:p w:rsidR="00BC3EEB" w:rsidRPr="000A3418" w:rsidRDefault="00BC3EEB" w:rsidP="000A3418">
      <w:pPr>
        <w:numPr>
          <w:ilvl w:val="0"/>
          <w:numId w:val="13"/>
        </w:numPr>
        <w:spacing w:before="120" w:after="120" w:line="276" w:lineRule="auto"/>
        <w:ind w:left="426" w:right="23" w:hanging="426"/>
        <w:jc w:val="both"/>
        <w:rPr>
          <w:rFonts w:ascii="Arial" w:hAnsi="Arial" w:cs="Arial"/>
          <w:sz w:val="20"/>
          <w:szCs w:val="20"/>
        </w:rPr>
      </w:pPr>
      <w:r w:rsidRPr="000A3418">
        <w:rPr>
          <w:rFonts w:ascii="Arial" w:hAnsi="Arial" w:cs="Arial"/>
          <w:bCs/>
          <w:sz w:val="20"/>
          <w:szCs w:val="20"/>
        </w:rPr>
        <w:t>Zmiana numeru rachunku bankowego, o którym mowa w ust. 5, następuje przez złożenie pisemnego oświadczenia przez Wykonawcę i nie wymaga aneksu do Umowy.</w:t>
      </w:r>
    </w:p>
    <w:p w:rsidR="00BC3EEB" w:rsidRPr="000A3418" w:rsidRDefault="00BC3EEB" w:rsidP="000A3418">
      <w:pPr>
        <w:numPr>
          <w:ilvl w:val="0"/>
          <w:numId w:val="13"/>
        </w:numPr>
        <w:spacing w:before="120" w:after="120" w:line="276" w:lineRule="auto"/>
        <w:ind w:left="426" w:right="23" w:hanging="426"/>
        <w:jc w:val="both"/>
        <w:rPr>
          <w:rFonts w:ascii="Arial" w:hAnsi="Arial" w:cs="Arial"/>
          <w:sz w:val="20"/>
          <w:szCs w:val="20"/>
        </w:rPr>
      </w:pPr>
      <w:r w:rsidRPr="000A3418">
        <w:rPr>
          <w:rFonts w:ascii="Arial" w:hAnsi="Arial" w:cs="Arial"/>
          <w:sz w:val="20"/>
          <w:szCs w:val="20"/>
        </w:rPr>
        <w:t>Za dzień zapłaty Wynagrodzenia uważa się dzień złożenia przez Zamawiającego dyspozycji przelewu na rachunek bankowy Wykonawcy.</w:t>
      </w:r>
    </w:p>
    <w:p w:rsidR="00BC3EEB" w:rsidRPr="000A3418" w:rsidRDefault="00BC3EEB" w:rsidP="000A3418">
      <w:pPr>
        <w:numPr>
          <w:ilvl w:val="0"/>
          <w:numId w:val="13"/>
        </w:numPr>
        <w:spacing w:before="120" w:after="120" w:line="276" w:lineRule="auto"/>
        <w:ind w:left="426" w:right="23" w:hanging="426"/>
        <w:jc w:val="both"/>
        <w:rPr>
          <w:rFonts w:ascii="Arial" w:hAnsi="Arial" w:cs="Arial"/>
          <w:sz w:val="20"/>
          <w:szCs w:val="20"/>
        </w:rPr>
      </w:pPr>
      <w:r w:rsidRPr="000A3418">
        <w:rPr>
          <w:rFonts w:ascii="Arial" w:hAnsi="Arial" w:cs="Arial"/>
          <w:sz w:val="20"/>
          <w:szCs w:val="20"/>
        </w:rPr>
        <w:t>W przypadku wystawienia przez Wykonawcę faktury niezgodnie z Umową lub z obowiązującymi przepisami prawa lub nie przedłożenia oświadczeń, o których mowa w ust. 4, Zamawiający ma prawo do wstrzymania zapłaty Wynagrodzenia bez negatywnych skutków finansowych dla Zamawiającego.</w:t>
      </w:r>
    </w:p>
    <w:p w:rsidR="00BC3EEB" w:rsidRPr="000A3418" w:rsidRDefault="00BC3EEB" w:rsidP="000A3418">
      <w:pPr>
        <w:numPr>
          <w:ilvl w:val="0"/>
          <w:numId w:val="13"/>
        </w:numPr>
        <w:spacing w:before="120" w:after="120" w:line="276" w:lineRule="auto"/>
        <w:ind w:left="426" w:right="23" w:hanging="426"/>
        <w:jc w:val="both"/>
        <w:rPr>
          <w:rFonts w:ascii="Arial" w:hAnsi="Arial" w:cs="Arial"/>
          <w:sz w:val="20"/>
          <w:szCs w:val="20"/>
        </w:rPr>
      </w:pPr>
      <w:r w:rsidRPr="000A3418">
        <w:rPr>
          <w:rFonts w:ascii="Arial" w:hAnsi="Arial" w:cs="Arial"/>
          <w:sz w:val="20"/>
          <w:szCs w:val="20"/>
        </w:rPr>
        <w:t>Wykonawca nie może żądać podwyższenia Wynagrodzenia, chociażby w czasie zawarcia Umowy nie można było przewidzieć rozmiaru lub kosztów prac.</w:t>
      </w:r>
    </w:p>
    <w:p w:rsidR="00BC3EEB" w:rsidRPr="000A3418" w:rsidRDefault="00BC3EEB" w:rsidP="000A3418">
      <w:pPr>
        <w:numPr>
          <w:ilvl w:val="0"/>
          <w:numId w:val="13"/>
        </w:numPr>
        <w:spacing w:before="120" w:after="120" w:line="276" w:lineRule="auto"/>
        <w:ind w:left="426" w:right="23" w:hanging="426"/>
        <w:jc w:val="both"/>
        <w:rPr>
          <w:rFonts w:ascii="Arial" w:hAnsi="Arial" w:cs="Arial"/>
          <w:sz w:val="20"/>
          <w:szCs w:val="20"/>
        </w:rPr>
      </w:pPr>
      <w:r w:rsidRPr="000A3418">
        <w:rPr>
          <w:rFonts w:ascii="Arial" w:hAnsi="Arial" w:cs="Arial"/>
          <w:sz w:val="20"/>
          <w:szCs w:val="20"/>
        </w:rPr>
        <w:t>Wykonawca nie może przelać wierzytelności wynikających z niniejszej Umowy na osoby trzecie bez pisemnej zgody Zamawiającego.</w:t>
      </w:r>
    </w:p>
    <w:p w:rsidR="00BC3EEB" w:rsidRPr="000A3418" w:rsidRDefault="00BC3EEB" w:rsidP="000A3418">
      <w:pPr>
        <w:numPr>
          <w:ilvl w:val="0"/>
          <w:numId w:val="13"/>
        </w:numPr>
        <w:spacing w:before="120" w:after="120" w:line="276" w:lineRule="auto"/>
        <w:ind w:left="426" w:right="23" w:hanging="426"/>
        <w:jc w:val="both"/>
        <w:rPr>
          <w:rFonts w:ascii="Arial" w:hAnsi="Arial" w:cs="Arial"/>
          <w:sz w:val="20"/>
          <w:szCs w:val="20"/>
        </w:rPr>
      </w:pPr>
      <w:r w:rsidRPr="000A3418">
        <w:rPr>
          <w:rFonts w:ascii="Arial" w:hAnsi="Arial" w:cs="Arial"/>
          <w:sz w:val="20"/>
          <w:szCs w:val="20"/>
        </w:rPr>
        <w:t xml:space="preserve"> Wykonawca oświadcza, że rachunek, wskazany w ust. 5 i na wystawionej fakturze VAT został otwarty w związku z prowadzoną przez Wykonawcę działalnością gospodarczą, zgłoszony i ujawniony w wykazie prowadzonym przez Szefa Krajowej Administracji Skarbowej.</w:t>
      </w:r>
    </w:p>
    <w:p w:rsidR="00BC3EEB" w:rsidRPr="000A3418" w:rsidRDefault="00BC3EEB" w:rsidP="000A3418">
      <w:pPr>
        <w:numPr>
          <w:ilvl w:val="0"/>
          <w:numId w:val="13"/>
        </w:numPr>
        <w:spacing w:before="120" w:after="120" w:line="276" w:lineRule="auto"/>
        <w:ind w:left="426" w:hanging="426"/>
        <w:rPr>
          <w:rFonts w:ascii="Arial" w:hAnsi="Arial" w:cs="Arial"/>
          <w:sz w:val="20"/>
          <w:szCs w:val="20"/>
        </w:rPr>
      </w:pPr>
      <w:r w:rsidRPr="000A3418">
        <w:rPr>
          <w:rFonts w:ascii="Arial" w:hAnsi="Arial" w:cs="Arial"/>
          <w:sz w:val="20"/>
          <w:szCs w:val="20"/>
        </w:rPr>
        <w:t>Faktura VAT, którą wystawi Wykonawca będzie zawierać numer Umowy.</w:t>
      </w:r>
    </w:p>
    <w:p w:rsidR="00BC3EEB" w:rsidRPr="000A3418" w:rsidRDefault="00BC3EEB" w:rsidP="000A3418">
      <w:pPr>
        <w:pStyle w:val="Tekstblokowy"/>
        <w:spacing w:before="120" w:after="120" w:line="276" w:lineRule="auto"/>
        <w:ind w:left="0"/>
        <w:jc w:val="center"/>
        <w:rPr>
          <w:rFonts w:ascii="Arial" w:hAnsi="Arial" w:cs="Arial"/>
          <w:b/>
          <w:sz w:val="20"/>
        </w:rPr>
      </w:pPr>
      <w:r w:rsidRPr="000A3418">
        <w:rPr>
          <w:rFonts w:ascii="Arial" w:hAnsi="Arial" w:cs="Arial"/>
          <w:b/>
          <w:sz w:val="20"/>
        </w:rPr>
        <w:t>§ 8. Osoby do kontaktu</w:t>
      </w:r>
    </w:p>
    <w:p w:rsidR="00BC3EEB" w:rsidRPr="000A3418" w:rsidRDefault="00BC3EEB" w:rsidP="000A3418">
      <w:pPr>
        <w:pStyle w:val="Akapitzlist1"/>
        <w:numPr>
          <w:ilvl w:val="0"/>
          <w:numId w:val="14"/>
        </w:numPr>
        <w:autoSpaceDE w:val="0"/>
        <w:autoSpaceDN w:val="0"/>
        <w:adjustRightInd w:val="0"/>
        <w:spacing w:before="120" w:after="120" w:line="276" w:lineRule="auto"/>
        <w:ind w:left="426" w:hanging="426"/>
        <w:contextualSpacing w:val="0"/>
        <w:jc w:val="both"/>
        <w:rPr>
          <w:rFonts w:ascii="Arial" w:hAnsi="Arial" w:cs="Arial"/>
          <w:sz w:val="20"/>
          <w:lang w:eastAsia="en-US"/>
        </w:rPr>
      </w:pPr>
      <w:r w:rsidRPr="000A3418">
        <w:rPr>
          <w:rFonts w:ascii="Arial" w:hAnsi="Arial" w:cs="Arial"/>
          <w:sz w:val="20"/>
          <w:lang w:eastAsia="en-US"/>
        </w:rPr>
        <w:t>Strony ustalają, że osobami reprezentującymi Strony w zakresie realizacji Umowy są:</w:t>
      </w:r>
    </w:p>
    <w:p w:rsidR="00BC3EEB" w:rsidRPr="000A3418" w:rsidRDefault="00BC3EEB" w:rsidP="000A3418">
      <w:pPr>
        <w:pStyle w:val="Akapitzlist1"/>
        <w:numPr>
          <w:ilvl w:val="0"/>
          <w:numId w:val="15"/>
        </w:numPr>
        <w:autoSpaceDE w:val="0"/>
        <w:autoSpaceDN w:val="0"/>
        <w:adjustRightInd w:val="0"/>
        <w:spacing w:before="120" w:after="120" w:line="276" w:lineRule="auto"/>
        <w:ind w:left="851" w:hanging="426"/>
        <w:contextualSpacing w:val="0"/>
        <w:jc w:val="both"/>
        <w:rPr>
          <w:rFonts w:ascii="Arial" w:hAnsi="Arial" w:cs="Arial"/>
          <w:sz w:val="20"/>
          <w:lang w:eastAsia="en-US"/>
        </w:rPr>
      </w:pPr>
      <w:r w:rsidRPr="000A3418">
        <w:rPr>
          <w:rFonts w:ascii="Arial" w:hAnsi="Arial" w:cs="Arial"/>
          <w:sz w:val="20"/>
          <w:lang w:eastAsia="en-US"/>
        </w:rPr>
        <w:t>ze strony Zamawiającego:</w:t>
      </w:r>
    </w:p>
    <w:p w:rsidR="00BC3EEB" w:rsidRPr="00642844" w:rsidRDefault="00BC3EEB" w:rsidP="006C6A4C">
      <w:pPr>
        <w:pStyle w:val="Akapitzlist1"/>
        <w:numPr>
          <w:ilvl w:val="0"/>
          <w:numId w:val="16"/>
        </w:numPr>
        <w:autoSpaceDE w:val="0"/>
        <w:autoSpaceDN w:val="0"/>
        <w:adjustRightInd w:val="0"/>
        <w:spacing w:before="120" w:after="120" w:line="276" w:lineRule="auto"/>
        <w:ind w:left="993" w:hanging="284"/>
        <w:contextualSpacing w:val="0"/>
        <w:rPr>
          <w:rFonts w:ascii="Arial" w:hAnsi="Arial" w:cs="Arial"/>
          <w:sz w:val="20"/>
          <w:lang w:val="en-US" w:eastAsia="en-US"/>
        </w:rPr>
      </w:pPr>
      <w:r w:rsidRPr="00642844">
        <w:rPr>
          <w:rFonts w:ascii="Arial" w:hAnsi="Arial" w:cs="Arial"/>
          <w:sz w:val="20"/>
          <w:lang w:val="en-US"/>
        </w:rPr>
        <w:t>_____________________</w:t>
      </w:r>
      <w:r w:rsidR="008E44C5">
        <w:rPr>
          <w:rFonts w:ascii="Arial" w:hAnsi="Arial" w:cs="Arial"/>
          <w:sz w:val="20"/>
          <w:lang w:val="en-US"/>
        </w:rPr>
        <w:t>__</w:t>
      </w:r>
      <w:r w:rsidRPr="00642844">
        <w:rPr>
          <w:rFonts w:ascii="Arial" w:hAnsi="Arial" w:cs="Arial"/>
          <w:sz w:val="20"/>
          <w:lang w:val="en-US"/>
        </w:rPr>
        <w:t xml:space="preserve"> nr tel. …………..……</w:t>
      </w:r>
      <w:r w:rsidR="00F80700">
        <w:rPr>
          <w:rFonts w:ascii="Arial" w:hAnsi="Arial" w:cs="Arial"/>
          <w:sz w:val="20"/>
          <w:lang w:val="en-US"/>
        </w:rPr>
        <w:t>………</w:t>
      </w:r>
      <w:r w:rsidRPr="00642844">
        <w:rPr>
          <w:rFonts w:ascii="Arial" w:hAnsi="Arial" w:cs="Arial"/>
          <w:sz w:val="20"/>
          <w:lang w:val="en-US"/>
        </w:rPr>
        <w:t>, e-mail:_____________________</w:t>
      </w:r>
      <w:r w:rsidR="00BA19A4">
        <w:rPr>
          <w:rFonts w:ascii="Arial" w:hAnsi="Arial" w:cs="Arial"/>
          <w:sz w:val="20"/>
          <w:lang w:val="en-US"/>
        </w:rPr>
        <w:t>_</w:t>
      </w:r>
      <w:r w:rsidRPr="00642844">
        <w:rPr>
          <w:rFonts w:ascii="Arial" w:hAnsi="Arial" w:cs="Arial"/>
          <w:sz w:val="20"/>
          <w:lang w:val="en-US"/>
        </w:rPr>
        <w:t xml:space="preserve"> _____________________</w:t>
      </w:r>
      <w:r w:rsidR="008E44C5">
        <w:rPr>
          <w:rFonts w:ascii="Arial" w:hAnsi="Arial" w:cs="Arial"/>
          <w:sz w:val="20"/>
          <w:lang w:val="en-US"/>
        </w:rPr>
        <w:t>__</w:t>
      </w:r>
      <w:r w:rsidRPr="00642844">
        <w:rPr>
          <w:rFonts w:ascii="Arial" w:hAnsi="Arial" w:cs="Arial"/>
          <w:sz w:val="20"/>
          <w:lang w:val="en-US"/>
        </w:rPr>
        <w:t xml:space="preserve"> nr tel. ……………..</w:t>
      </w:r>
      <w:r w:rsidR="00BA19A4">
        <w:rPr>
          <w:rFonts w:ascii="Arial" w:hAnsi="Arial" w:cs="Arial"/>
          <w:sz w:val="20"/>
          <w:lang w:val="en-US"/>
        </w:rPr>
        <w:t>…</w:t>
      </w:r>
      <w:r w:rsidR="00F80700">
        <w:rPr>
          <w:rFonts w:ascii="Arial" w:hAnsi="Arial" w:cs="Arial"/>
          <w:sz w:val="20"/>
          <w:lang w:val="en-US"/>
        </w:rPr>
        <w:t>………</w:t>
      </w:r>
      <w:r w:rsidR="00BA19A4">
        <w:rPr>
          <w:rFonts w:ascii="Arial" w:hAnsi="Arial" w:cs="Arial"/>
          <w:sz w:val="20"/>
          <w:lang w:val="en-US"/>
        </w:rPr>
        <w:t>, e-mail:______________________</w:t>
      </w:r>
    </w:p>
    <w:p w:rsidR="00BC3EEB" w:rsidRPr="000A3418" w:rsidRDefault="00BC3EEB" w:rsidP="000A3418">
      <w:pPr>
        <w:pStyle w:val="Akapitzlist1"/>
        <w:numPr>
          <w:ilvl w:val="0"/>
          <w:numId w:val="15"/>
        </w:numPr>
        <w:autoSpaceDE w:val="0"/>
        <w:autoSpaceDN w:val="0"/>
        <w:adjustRightInd w:val="0"/>
        <w:spacing w:before="120" w:after="120" w:line="276" w:lineRule="auto"/>
        <w:ind w:left="851" w:hanging="426"/>
        <w:contextualSpacing w:val="0"/>
        <w:jc w:val="both"/>
        <w:rPr>
          <w:rFonts w:ascii="Arial" w:hAnsi="Arial" w:cs="Arial"/>
          <w:sz w:val="20"/>
          <w:lang w:eastAsia="en-US"/>
        </w:rPr>
      </w:pPr>
      <w:r w:rsidRPr="000A3418">
        <w:rPr>
          <w:rFonts w:ascii="Arial" w:hAnsi="Arial" w:cs="Arial"/>
          <w:sz w:val="20"/>
          <w:lang w:eastAsia="en-US"/>
        </w:rPr>
        <w:t>ze strony Wykonawcy:</w:t>
      </w:r>
    </w:p>
    <w:p w:rsidR="00BC3EEB" w:rsidRPr="000A3418" w:rsidRDefault="00BC3EEB" w:rsidP="000A3418">
      <w:pPr>
        <w:pStyle w:val="Akapitzlist1"/>
        <w:numPr>
          <w:ilvl w:val="0"/>
          <w:numId w:val="24"/>
        </w:numPr>
        <w:autoSpaceDE w:val="0"/>
        <w:autoSpaceDN w:val="0"/>
        <w:adjustRightInd w:val="0"/>
        <w:spacing w:before="120" w:after="120" w:line="276" w:lineRule="auto"/>
        <w:ind w:left="993" w:hanging="284"/>
        <w:contextualSpacing w:val="0"/>
        <w:jc w:val="both"/>
        <w:rPr>
          <w:rFonts w:ascii="Arial" w:hAnsi="Arial" w:cs="Arial"/>
          <w:sz w:val="20"/>
          <w:lang w:eastAsia="en-US"/>
        </w:rPr>
      </w:pPr>
      <w:r w:rsidRPr="000A3418">
        <w:rPr>
          <w:rFonts w:ascii="Arial" w:hAnsi="Arial" w:cs="Arial"/>
          <w:sz w:val="20"/>
          <w:lang w:eastAsia="en-US"/>
        </w:rPr>
        <w:t>……………….</w:t>
      </w:r>
      <w:r w:rsidR="003E5F55" w:rsidRPr="000A3418">
        <w:rPr>
          <w:rFonts w:ascii="Arial" w:hAnsi="Arial" w:cs="Arial"/>
          <w:sz w:val="20"/>
          <w:lang w:eastAsia="en-US"/>
        </w:rPr>
        <w:t>……………….</w:t>
      </w:r>
      <w:r w:rsidRPr="000A3418">
        <w:rPr>
          <w:rFonts w:ascii="Arial" w:hAnsi="Arial" w:cs="Arial"/>
          <w:sz w:val="20"/>
          <w:lang w:eastAsia="en-US"/>
        </w:rPr>
        <w:t>,</w:t>
      </w:r>
    </w:p>
    <w:p w:rsidR="00BC3EEB" w:rsidRPr="000A3418" w:rsidRDefault="00BC3EEB" w:rsidP="000A3418">
      <w:pPr>
        <w:pStyle w:val="Akapitzlist1"/>
        <w:numPr>
          <w:ilvl w:val="0"/>
          <w:numId w:val="24"/>
        </w:numPr>
        <w:autoSpaceDE w:val="0"/>
        <w:autoSpaceDN w:val="0"/>
        <w:adjustRightInd w:val="0"/>
        <w:spacing w:before="120" w:after="120" w:line="276" w:lineRule="auto"/>
        <w:ind w:left="993" w:hanging="284"/>
        <w:contextualSpacing w:val="0"/>
        <w:jc w:val="both"/>
        <w:rPr>
          <w:rFonts w:ascii="Arial" w:hAnsi="Arial" w:cs="Arial"/>
          <w:sz w:val="20"/>
          <w:lang w:eastAsia="en-US"/>
        </w:rPr>
      </w:pPr>
      <w:r w:rsidRPr="000A3418">
        <w:rPr>
          <w:rFonts w:ascii="Arial" w:hAnsi="Arial" w:cs="Arial"/>
          <w:sz w:val="20"/>
          <w:lang w:eastAsia="en-US"/>
        </w:rPr>
        <w:t>………………..</w:t>
      </w:r>
      <w:r w:rsidR="003E5F55">
        <w:rPr>
          <w:rFonts w:ascii="Arial" w:hAnsi="Arial" w:cs="Arial"/>
          <w:sz w:val="20"/>
          <w:lang w:eastAsia="en-US"/>
        </w:rPr>
        <w:t>………………,</w:t>
      </w:r>
    </w:p>
    <w:p w:rsidR="00BC3EEB" w:rsidRPr="000A3418" w:rsidRDefault="00BC3EEB" w:rsidP="000A3418">
      <w:pPr>
        <w:numPr>
          <w:ilvl w:val="0"/>
          <w:numId w:val="14"/>
        </w:numPr>
        <w:autoSpaceDE w:val="0"/>
        <w:autoSpaceDN w:val="0"/>
        <w:adjustRightInd w:val="0"/>
        <w:spacing w:before="120" w:after="120" w:line="276" w:lineRule="auto"/>
        <w:ind w:left="426" w:hanging="426"/>
        <w:jc w:val="both"/>
        <w:rPr>
          <w:rFonts w:ascii="Arial" w:hAnsi="Arial" w:cs="Arial"/>
          <w:bCs/>
          <w:sz w:val="20"/>
          <w:szCs w:val="20"/>
          <w:lang w:eastAsia="en-US"/>
        </w:rPr>
      </w:pPr>
      <w:r w:rsidRPr="000A3418">
        <w:rPr>
          <w:rFonts w:ascii="Arial" w:hAnsi="Arial" w:cs="Arial"/>
          <w:bCs/>
          <w:sz w:val="20"/>
          <w:szCs w:val="20"/>
          <w:lang w:eastAsia="en-US"/>
        </w:rPr>
        <w:t>Wykonawca ma możliwość zmiany osób, o których mowa w ust. 1 pkt 2, gdy jest to uzasadnione obiektywnymi okolicznościami, o czym jest zobowiązany niezwłocznie powiadomić Zamawiającego</w:t>
      </w:r>
      <w:r w:rsidRPr="000A3418">
        <w:rPr>
          <w:rFonts w:ascii="Arial" w:hAnsi="Arial" w:cs="Arial"/>
          <w:sz w:val="20"/>
          <w:szCs w:val="20"/>
          <w:lang w:eastAsia="en-US"/>
        </w:rPr>
        <w:t xml:space="preserve"> </w:t>
      </w:r>
      <w:r>
        <w:rPr>
          <w:rFonts w:ascii="Arial" w:hAnsi="Arial" w:cs="Arial"/>
          <w:sz w:val="20"/>
          <w:szCs w:val="20"/>
          <w:lang w:eastAsia="en-US"/>
        </w:rPr>
        <w:t>na piśmie</w:t>
      </w:r>
      <w:r w:rsidRPr="000A3418">
        <w:rPr>
          <w:rFonts w:ascii="Arial" w:hAnsi="Arial" w:cs="Arial"/>
          <w:sz w:val="20"/>
          <w:szCs w:val="20"/>
          <w:lang w:eastAsia="en-US"/>
        </w:rPr>
        <w:t>.</w:t>
      </w:r>
    </w:p>
    <w:p w:rsidR="00BC3EEB" w:rsidRPr="000A3418" w:rsidRDefault="00BC3EEB" w:rsidP="000A3418">
      <w:pPr>
        <w:numPr>
          <w:ilvl w:val="0"/>
          <w:numId w:val="14"/>
        </w:numPr>
        <w:autoSpaceDE w:val="0"/>
        <w:autoSpaceDN w:val="0"/>
        <w:adjustRightInd w:val="0"/>
        <w:spacing w:before="120" w:after="120" w:line="276" w:lineRule="auto"/>
        <w:ind w:left="426" w:hanging="426"/>
        <w:jc w:val="both"/>
        <w:rPr>
          <w:rFonts w:ascii="Arial" w:hAnsi="Arial" w:cs="Arial"/>
          <w:bCs/>
          <w:sz w:val="20"/>
          <w:szCs w:val="20"/>
          <w:lang w:eastAsia="en-US"/>
        </w:rPr>
      </w:pPr>
      <w:r w:rsidRPr="000A3418">
        <w:rPr>
          <w:rFonts w:ascii="Arial" w:hAnsi="Arial" w:cs="Arial"/>
          <w:bCs/>
          <w:sz w:val="20"/>
          <w:szCs w:val="20"/>
          <w:lang w:eastAsia="en-US"/>
        </w:rPr>
        <w:t>W przypadku dokonywania zmiany którejkolwiek z osób, o których mowa w ust. 1 pkt 2, nowa osoba powinna posiadać kompetencje nie niższe, niż osoba wymieniana.</w:t>
      </w:r>
    </w:p>
    <w:p w:rsidR="00BC3EEB" w:rsidRPr="000A3418" w:rsidRDefault="00BC3EEB" w:rsidP="000A3418">
      <w:pPr>
        <w:numPr>
          <w:ilvl w:val="0"/>
          <w:numId w:val="14"/>
        </w:numPr>
        <w:autoSpaceDE w:val="0"/>
        <w:autoSpaceDN w:val="0"/>
        <w:adjustRightInd w:val="0"/>
        <w:spacing w:before="120" w:after="120" w:line="276" w:lineRule="auto"/>
        <w:ind w:left="426" w:hanging="426"/>
        <w:jc w:val="both"/>
        <w:rPr>
          <w:rFonts w:ascii="Arial" w:hAnsi="Arial" w:cs="Arial"/>
          <w:bCs/>
          <w:sz w:val="20"/>
          <w:szCs w:val="20"/>
          <w:lang w:eastAsia="en-US"/>
        </w:rPr>
      </w:pPr>
      <w:r w:rsidRPr="000A3418">
        <w:rPr>
          <w:rFonts w:ascii="Arial" w:hAnsi="Arial" w:cs="Arial"/>
          <w:bCs/>
          <w:sz w:val="20"/>
          <w:szCs w:val="20"/>
          <w:lang w:eastAsia="en-US"/>
        </w:rPr>
        <w:t xml:space="preserve">Zamawiający może dokonać zmiany osób, o których mowa w ust. 1 pkt 1, w każdym momencie, o czym powiadomi Wykonawcę </w:t>
      </w:r>
      <w:r>
        <w:rPr>
          <w:rFonts w:ascii="Arial" w:hAnsi="Arial" w:cs="Arial"/>
          <w:bCs/>
          <w:sz w:val="20"/>
          <w:szCs w:val="20"/>
          <w:lang w:eastAsia="en-US"/>
        </w:rPr>
        <w:t>na piśmie</w:t>
      </w:r>
      <w:r w:rsidRPr="000A3418">
        <w:rPr>
          <w:rFonts w:ascii="Arial" w:hAnsi="Arial" w:cs="Arial"/>
          <w:bCs/>
          <w:sz w:val="20"/>
          <w:szCs w:val="20"/>
          <w:lang w:eastAsia="en-US"/>
        </w:rPr>
        <w:t>.</w:t>
      </w:r>
    </w:p>
    <w:p w:rsidR="00BC3EEB" w:rsidRPr="000A3418" w:rsidRDefault="00BC3EEB" w:rsidP="000A3418">
      <w:pPr>
        <w:numPr>
          <w:ilvl w:val="0"/>
          <w:numId w:val="14"/>
        </w:numPr>
        <w:autoSpaceDE w:val="0"/>
        <w:autoSpaceDN w:val="0"/>
        <w:adjustRightInd w:val="0"/>
        <w:spacing w:before="120" w:after="120" w:line="276" w:lineRule="auto"/>
        <w:ind w:left="426" w:hanging="426"/>
        <w:jc w:val="both"/>
        <w:rPr>
          <w:rFonts w:ascii="Arial" w:hAnsi="Arial" w:cs="Arial"/>
          <w:bCs/>
          <w:sz w:val="20"/>
          <w:szCs w:val="20"/>
          <w:lang w:eastAsia="en-US"/>
        </w:rPr>
      </w:pPr>
      <w:r w:rsidRPr="000A3418">
        <w:rPr>
          <w:rFonts w:ascii="Arial" w:hAnsi="Arial" w:cs="Arial"/>
          <w:bCs/>
          <w:sz w:val="20"/>
          <w:szCs w:val="20"/>
          <w:lang w:eastAsia="en-US"/>
        </w:rPr>
        <w:t>Zmiana osób, wymienionych w ust. 1 nie wymaga aneksu do Umowy.</w:t>
      </w:r>
    </w:p>
    <w:p w:rsidR="00BC3EEB" w:rsidRPr="000A3418" w:rsidRDefault="00BC3EEB" w:rsidP="000A3418">
      <w:pPr>
        <w:autoSpaceDE w:val="0"/>
        <w:autoSpaceDN w:val="0"/>
        <w:adjustRightInd w:val="0"/>
        <w:spacing w:before="120" w:after="120" w:line="276" w:lineRule="auto"/>
        <w:jc w:val="center"/>
        <w:rPr>
          <w:rFonts w:ascii="Arial" w:hAnsi="Arial" w:cs="Arial"/>
          <w:b/>
          <w:bCs/>
          <w:sz w:val="20"/>
          <w:szCs w:val="20"/>
          <w:lang w:eastAsia="en-US"/>
        </w:rPr>
      </w:pPr>
      <w:r w:rsidRPr="000A3418">
        <w:rPr>
          <w:rFonts w:ascii="Arial" w:hAnsi="Arial" w:cs="Arial"/>
          <w:b/>
          <w:bCs/>
          <w:sz w:val="20"/>
          <w:szCs w:val="20"/>
          <w:lang w:eastAsia="en-US"/>
        </w:rPr>
        <w:t>§ 9. Doręczenia</w:t>
      </w:r>
    </w:p>
    <w:p w:rsidR="00BC3EEB" w:rsidRPr="000A3418" w:rsidRDefault="00BC3EEB" w:rsidP="000A3418">
      <w:pPr>
        <w:pStyle w:val="Akapitzlist1"/>
        <w:numPr>
          <w:ilvl w:val="0"/>
          <w:numId w:val="17"/>
        </w:numPr>
        <w:spacing w:before="120" w:after="120" w:line="276" w:lineRule="auto"/>
        <w:ind w:left="426" w:hanging="426"/>
        <w:contextualSpacing w:val="0"/>
        <w:jc w:val="both"/>
        <w:rPr>
          <w:rFonts w:ascii="Arial" w:hAnsi="Arial" w:cs="Arial"/>
          <w:sz w:val="20"/>
          <w:lang w:eastAsia="en-US"/>
        </w:rPr>
      </w:pPr>
      <w:r w:rsidRPr="000A3418">
        <w:rPr>
          <w:rFonts w:ascii="Arial" w:hAnsi="Arial" w:cs="Arial"/>
          <w:sz w:val="20"/>
          <w:lang w:eastAsia="en-US"/>
        </w:rPr>
        <w:t>Strony wskazują następujące dane kontaktowe, na które należy kierować korespondencję:</w:t>
      </w:r>
    </w:p>
    <w:p w:rsidR="00BC3EEB" w:rsidRPr="000A3418" w:rsidRDefault="00BC3EEB" w:rsidP="000A3418">
      <w:pPr>
        <w:pStyle w:val="Akapitzlist1"/>
        <w:numPr>
          <w:ilvl w:val="0"/>
          <w:numId w:val="18"/>
        </w:numPr>
        <w:tabs>
          <w:tab w:val="left" w:pos="-142"/>
        </w:tabs>
        <w:spacing w:before="120" w:after="120" w:line="276" w:lineRule="auto"/>
        <w:ind w:left="851" w:hanging="425"/>
        <w:contextualSpacing w:val="0"/>
        <w:jc w:val="both"/>
        <w:rPr>
          <w:rFonts w:ascii="Arial" w:hAnsi="Arial" w:cs="Arial"/>
          <w:sz w:val="20"/>
          <w:lang w:eastAsia="en-US"/>
        </w:rPr>
      </w:pPr>
      <w:r w:rsidRPr="000A3418">
        <w:rPr>
          <w:rFonts w:ascii="Arial" w:hAnsi="Arial" w:cs="Arial"/>
          <w:sz w:val="20"/>
          <w:lang w:eastAsia="en-US"/>
        </w:rPr>
        <w:t>dane Zamawiającego:</w:t>
      </w:r>
    </w:p>
    <w:p w:rsidR="00BC3EEB" w:rsidRDefault="00BC3EEB" w:rsidP="008A6FA9">
      <w:pPr>
        <w:pStyle w:val="Akapitzlist1"/>
        <w:numPr>
          <w:ilvl w:val="1"/>
          <w:numId w:val="19"/>
        </w:numPr>
        <w:tabs>
          <w:tab w:val="left" w:pos="-142"/>
        </w:tabs>
        <w:spacing w:before="120" w:after="120" w:line="276" w:lineRule="auto"/>
        <w:ind w:left="993" w:hanging="284"/>
        <w:contextualSpacing w:val="0"/>
        <w:rPr>
          <w:rFonts w:ascii="Arial" w:hAnsi="Arial" w:cs="Arial"/>
          <w:sz w:val="20"/>
          <w:lang w:eastAsia="en-US"/>
        </w:rPr>
      </w:pPr>
      <w:r>
        <w:rPr>
          <w:rFonts w:ascii="Arial" w:hAnsi="Arial" w:cs="Arial"/>
          <w:sz w:val="20"/>
          <w:lang w:eastAsia="en-US"/>
        </w:rPr>
        <w:t>Wydział Zaopatrzenia i Inwestycji KWP w Kielcach</w:t>
      </w:r>
      <w:r w:rsidRPr="000A3418">
        <w:rPr>
          <w:rFonts w:ascii="Arial" w:hAnsi="Arial" w:cs="Arial"/>
          <w:sz w:val="20"/>
          <w:lang w:eastAsia="en-US"/>
        </w:rPr>
        <w:t>,</w:t>
      </w:r>
      <w:r>
        <w:rPr>
          <w:rFonts w:ascii="Arial" w:hAnsi="Arial" w:cs="Arial"/>
          <w:sz w:val="20"/>
          <w:lang w:eastAsia="en-US"/>
        </w:rPr>
        <w:br/>
        <w:t>ul. Kusocińskiego 51</w:t>
      </w:r>
      <w:r>
        <w:rPr>
          <w:rFonts w:ascii="Arial" w:hAnsi="Arial" w:cs="Arial"/>
          <w:sz w:val="20"/>
          <w:lang w:eastAsia="en-US"/>
        </w:rPr>
        <w:br/>
        <w:t xml:space="preserve">25-045 Kielce </w:t>
      </w:r>
      <w:r>
        <w:rPr>
          <w:rFonts w:ascii="Arial" w:hAnsi="Arial" w:cs="Arial"/>
          <w:sz w:val="20"/>
          <w:lang w:eastAsia="en-US"/>
        </w:rPr>
        <w:br/>
        <w:t>tel. 47 802 2800 (sekretariat); fax: 47 802 2805</w:t>
      </w:r>
    </w:p>
    <w:p w:rsidR="00BC3EEB" w:rsidRPr="000A3418" w:rsidRDefault="00BC3EEB" w:rsidP="000A3418">
      <w:pPr>
        <w:pStyle w:val="Akapitzlist1"/>
        <w:numPr>
          <w:ilvl w:val="0"/>
          <w:numId w:val="18"/>
        </w:numPr>
        <w:tabs>
          <w:tab w:val="left" w:pos="-142"/>
        </w:tabs>
        <w:spacing w:before="120" w:after="120" w:line="276" w:lineRule="auto"/>
        <w:ind w:left="851" w:hanging="425"/>
        <w:contextualSpacing w:val="0"/>
        <w:jc w:val="both"/>
        <w:rPr>
          <w:rFonts w:ascii="Arial" w:hAnsi="Arial" w:cs="Arial"/>
          <w:sz w:val="20"/>
          <w:lang w:eastAsia="en-US"/>
        </w:rPr>
      </w:pPr>
      <w:r w:rsidRPr="000A3418">
        <w:rPr>
          <w:rFonts w:ascii="Arial" w:hAnsi="Arial" w:cs="Arial"/>
          <w:sz w:val="20"/>
          <w:lang w:eastAsia="en-US"/>
        </w:rPr>
        <w:lastRenderedPageBreak/>
        <w:t>dane Wykonawcy:</w:t>
      </w:r>
    </w:p>
    <w:p w:rsidR="00BC3EEB" w:rsidRPr="000A3418" w:rsidRDefault="00BC3EEB" w:rsidP="000A3418">
      <w:pPr>
        <w:pStyle w:val="Akapitzlist1"/>
        <w:numPr>
          <w:ilvl w:val="0"/>
          <w:numId w:val="20"/>
        </w:numPr>
        <w:tabs>
          <w:tab w:val="left" w:pos="-142"/>
        </w:tabs>
        <w:spacing w:before="120" w:after="120" w:line="276" w:lineRule="auto"/>
        <w:ind w:left="993" w:hanging="284"/>
        <w:contextualSpacing w:val="0"/>
        <w:jc w:val="both"/>
        <w:rPr>
          <w:rFonts w:ascii="Arial" w:hAnsi="Arial" w:cs="Arial"/>
          <w:sz w:val="20"/>
          <w:lang w:eastAsia="en-US"/>
        </w:rPr>
      </w:pPr>
      <w:r w:rsidRPr="000A3418">
        <w:rPr>
          <w:rFonts w:ascii="Arial" w:hAnsi="Arial" w:cs="Arial"/>
          <w:sz w:val="20"/>
          <w:lang w:eastAsia="en-US"/>
        </w:rPr>
        <w:t>(adres),</w:t>
      </w:r>
    </w:p>
    <w:p w:rsidR="00BC3EEB" w:rsidRPr="000A3418" w:rsidRDefault="00BC3EEB" w:rsidP="000A3418">
      <w:pPr>
        <w:pStyle w:val="Akapitzlist1"/>
        <w:numPr>
          <w:ilvl w:val="0"/>
          <w:numId w:val="20"/>
        </w:numPr>
        <w:tabs>
          <w:tab w:val="left" w:pos="-142"/>
        </w:tabs>
        <w:spacing w:before="120" w:after="120" w:line="276" w:lineRule="auto"/>
        <w:ind w:left="993" w:hanging="284"/>
        <w:contextualSpacing w:val="0"/>
        <w:jc w:val="both"/>
        <w:rPr>
          <w:rFonts w:ascii="Arial" w:hAnsi="Arial" w:cs="Arial"/>
          <w:sz w:val="20"/>
          <w:lang w:eastAsia="en-US"/>
        </w:rPr>
      </w:pPr>
      <w:r w:rsidRPr="000A3418">
        <w:rPr>
          <w:rFonts w:ascii="Arial" w:hAnsi="Arial" w:cs="Arial"/>
          <w:sz w:val="20"/>
          <w:lang w:eastAsia="en-US"/>
        </w:rPr>
        <w:t>(numer telefonu),</w:t>
      </w:r>
    </w:p>
    <w:p w:rsidR="00BC3EEB" w:rsidRPr="000A3418" w:rsidRDefault="00BC3EEB" w:rsidP="000A3418">
      <w:pPr>
        <w:pStyle w:val="Akapitzlist1"/>
        <w:numPr>
          <w:ilvl w:val="0"/>
          <w:numId w:val="20"/>
        </w:numPr>
        <w:tabs>
          <w:tab w:val="left" w:pos="-142"/>
        </w:tabs>
        <w:spacing w:before="120" w:after="120" w:line="276" w:lineRule="auto"/>
        <w:ind w:left="993" w:hanging="284"/>
        <w:contextualSpacing w:val="0"/>
        <w:jc w:val="both"/>
        <w:rPr>
          <w:rFonts w:ascii="Arial" w:hAnsi="Arial" w:cs="Arial"/>
          <w:sz w:val="20"/>
          <w:lang w:eastAsia="en-US"/>
        </w:rPr>
      </w:pPr>
      <w:r w:rsidRPr="000A3418">
        <w:rPr>
          <w:rFonts w:ascii="Arial" w:hAnsi="Arial" w:cs="Arial"/>
          <w:sz w:val="20"/>
          <w:lang w:eastAsia="en-US"/>
        </w:rPr>
        <w:t>(numer faxu),</w:t>
      </w:r>
    </w:p>
    <w:p w:rsidR="00BC3EEB" w:rsidRPr="000A3418" w:rsidRDefault="00BC3EEB" w:rsidP="000A3418">
      <w:pPr>
        <w:pStyle w:val="Akapitzlist1"/>
        <w:numPr>
          <w:ilvl w:val="0"/>
          <w:numId w:val="20"/>
        </w:numPr>
        <w:tabs>
          <w:tab w:val="left" w:pos="-142"/>
        </w:tabs>
        <w:spacing w:before="120" w:after="120" w:line="276" w:lineRule="auto"/>
        <w:ind w:left="993" w:hanging="284"/>
        <w:contextualSpacing w:val="0"/>
        <w:jc w:val="both"/>
        <w:rPr>
          <w:rFonts w:ascii="Arial" w:hAnsi="Arial" w:cs="Arial"/>
          <w:sz w:val="20"/>
          <w:lang w:eastAsia="en-US"/>
        </w:rPr>
      </w:pPr>
      <w:r w:rsidRPr="000A3418">
        <w:rPr>
          <w:rFonts w:ascii="Arial" w:hAnsi="Arial" w:cs="Arial"/>
          <w:sz w:val="20"/>
          <w:lang w:eastAsia="en-US"/>
        </w:rPr>
        <w:t>(adres e-mail).</w:t>
      </w:r>
    </w:p>
    <w:p w:rsidR="00BC3EEB" w:rsidRPr="000A3418" w:rsidRDefault="00BC3EEB" w:rsidP="000A3418">
      <w:pPr>
        <w:pStyle w:val="Akapitzlist1"/>
        <w:numPr>
          <w:ilvl w:val="0"/>
          <w:numId w:val="17"/>
        </w:numPr>
        <w:spacing w:before="120" w:after="120" w:line="276" w:lineRule="auto"/>
        <w:ind w:left="426" w:hanging="426"/>
        <w:contextualSpacing w:val="0"/>
        <w:jc w:val="both"/>
        <w:rPr>
          <w:rFonts w:ascii="Arial" w:hAnsi="Arial" w:cs="Arial"/>
          <w:sz w:val="20"/>
          <w:lang w:eastAsia="en-US"/>
        </w:rPr>
      </w:pPr>
      <w:r w:rsidRPr="000A3418">
        <w:rPr>
          <w:rFonts w:ascii="Arial" w:hAnsi="Arial" w:cs="Arial"/>
          <w:sz w:val="20"/>
          <w:lang w:eastAsia="en-US"/>
        </w:rPr>
        <w:t xml:space="preserve">Strony mają obowiązek niezwłocznego informowania się wzajemnie o każdej zmianie danych kontaktowych w formie pisemnej i na adres mailowy drugiej Strony wskazany w ust. 1. Zmiana danych kontaktowych nie wymaga aneksu do Umowy. Korespondencja wysłana na ostatnio podane dane kontaktowe Strony uznawana będzie za skutecznie doręczoną drugiej Stronie. </w:t>
      </w:r>
    </w:p>
    <w:p w:rsidR="00BC3EEB" w:rsidRPr="000A3418" w:rsidRDefault="00BC3EEB" w:rsidP="000A3418">
      <w:pPr>
        <w:pStyle w:val="Akapitzlist1"/>
        <w:numPr>
          <w:ilvl w:val="0"/>
          <w:numId w:val="17"/>
        </w:numPr>
        <w:spacing w:before="120" w:after="120" w:line="276" w:lineRule="auto"/>
        <w:ind w:left="426" w:hanging="426"/>
        <w:contextualSpacing w:val="0"/>
        <w:jc w:val="both"/>
        <w:rPr>
          <w:rFonts w:ascii="Arial" w:hAnsi="Arial" w:cs="Arial"/>
          <w:sz w:val="20"/>
          <w:lang w:eastAsia="en-US"/>
        </w:rPr>
      </w:pPr>
      <w:r w:rsidRPr="000A3418">
        <w:rPr>
          <w:rFonts w:ascii="Arial" w:hAnsi="Arial" w:cs="Arial"/>
          <w:sz w:val="20"/>
          <w:lang w:eastAsia="en-US"/>
        </w:rPr>
        <w:t>O ile Strony nie postanowią inaczej korespondencję, z zastrzeżeniem ust. 4, Strony będą doręczać sobie pocztą kurierską lub listem poleconym lub pocztą elektroniczną lub faksem, na ostatnio podane przez Stronę dane kontaktowe.</w:t>
      </w:r>
    </w:p>
    <w:p w:rsidR="00BC3EEB" w:rsidRPr="000A3418" w:rsidRDefault="00BC3EEB" w:rsidP="000A3418">
      <w:pPr>
        <w:pStyle w:val="Akapitzlist1"/>
        <w:numPr>
          <w:ilvl w:val="0"/>
          <w:numId w:val="17"/>
        </w:numPr>
        <w:shd w:val="clear" w:color="auto" w:fill="FFFFFF"/>
        <w:spacing w:before="120" w:after="120" w:line="276" w:lineRule="auto"/>
        <w:ind w:left="426" w:hanging="426"/>
        <w:contextualSpacing w:val="0"/>
        <w:jc w:val="both"/>
        <w:rPr>
          <w:rFonts w:ascii="Arial" w:hAnsi="Arial" w:cs="Arial"/>
          <w:sz w:val="20"/>
          <w:lang w:eastAsia="en-US"/>
        </w:rPr>
      </w:pPr>
      <w:r w:rsidRPr="000A3418">
        <w:rPr>
          <w:rFonts w:ascii="Arial" w:hAnsi="Arial" w:cs="Arial"/>
          <w:sz w:val="20"/>
          <w:lang w:eastAsia="en-US"/>
        </w:rPr>
        <w:t>Oświadczenie o wypowiedzeniu lub odstąpieniu od Umowy musi mieć formę pisemną i być doręczone drugiej Stronie listem poleconym lub pocztą kurierską na ostatnio podany przez Stronę adres.</w:t>
      </w:r>
    </w:p>
    <w:p w:rsidR="00BC3EEB" w:rsidRPr="000A3418" w:rsidRDefault="00BC3EEB" w:rsidP="000A3418">
      <w:pPr>
        <w:pStyle w:val="Akapitzlist1"/>
        <w:numPr>
          <w:ilvl w:val="0"/>
          <w:numId w:val="17"/>
        </w:numPr>
        <w:spacing w:before="120" w:after="120" w:line="276" w:lineRule="auto"/>
        <w:ind w:left="426" w:hanging="426"/>
        <w:contextualSpacing w:val="0"/>
        <w:jc w:val="both"/>
        <w:rPr>
          <w:rFonts w:ascii="Arial" w:hAnsi="Arial" w:cs="Arial"/>
          <w:sz w:val="20"/>
          <w:lang w:eastAsia="en-US"/>
        </w:rPr>
      </w:pPr>
      <w:r w:rsidRPr="000A3418">
        <w:rPr>
          <w:rFonts w:ascii="Arial" w:hAnsi="Arial" w:cs="Arial"/>
          <w:sz w:val="20"/>
          <w:lang w:eastAsia="en-US"/>
        </w:rPr>
        <w:t>Korespondencję wysyłaną pocztą elektroniczną uważa się za doręczoną w momencie jej wysłania.</w:t>
      </w:r>
    </w:p>
    <w:p w:rsidR="00BC3EEB" w:rsidRPr="000A3418" w:rsidRDefault="00BC3EEB" w:rsidP="000A3418">
      <w:pPr>
        <w:pStyle w:val="Akapitzlist1"/>
        <w:numPr>
          <w:ilvl w:val="0"/>
          <w:numId w:val="17"/>
        </w:numPr>
        <w:tabs>
          <w:tab w:val="left" w:pos="-142"/>
        </w:tabs>
        <w:spacing w:before="120" w:after="120" w:line="276" w:lineRule="auto"/>
        <w:ind w:left="426" w:hanging="426"/>
        <w:contextualSpacing w:val="0"/>
        <w:jc w:val="both"/>
        <w:rPr>
          <w:rFonts w:ascii="Arial" w:hAnsi="Arial" w:cs="Arial"/>
          <w:sz w:val="20"/>
          <w:lang w:eastAsia="en-US"/>
        </w:rPr>
      </w:pPr>
      <w:r w:rsidRPr="000A3418">
        <w:rPr>
          <w:rFonts w:ascii="Arial" w:hAnsi="Arial" w:cs="Arial"/>
          <w:sz w:val="20"/>
          <w:lang w:eastAsia="en-US"/>
        </w:rPr>
        <w:t xml:space="preserve">Listy polecone, adresowane na ostatnio podany adres Strony, zwrócone przez pocztę lub firmę kurierską ze względu na niepodjęcie przez adresata w terminie, będą traktowane, jako skutecznie doręczone </w:t>
      </w:r>
      <w:r w:rsidR="00C8175D">
        <w:rPr>
          <w:rFonts w:ascii="Arial" w:hAnsi="Arial" w:cs="Arial"/>
          <w:sz w:val="20"/>
          <w:lang w:eastAsia="en-US"/>
        </w:rPr>
        <w:t xml:space="preserve">                     </w:t>
      </w:r>
      <w:r w:rsidRPr="000A3418">
        <w:rPr>
          <w:rFonts w:ascii="Arial" w:hAnsi="Arial" w:cs="Arial"/>
          <w:sz w:val="20"/>
          <w:lang w:eastAsia="en-US"/>
        </w:rPr>
        <w:t>z upływem czternastego dnia od dnia pierwszej próby doręczenia.</w:t>
      </w:r>
    </w:p>
    <w:p w:rsidR="00BC3EEB" w:rsidRPr="000A3418" w:rsidRDefault="00BC3EEB" w:rsidP="000A3418">
      <w:pPr>
        <w:pStyle w:val="Tekstblokowy"/>
        <w:spacing w:before="120" w:after="120" w:line="276" w:lineRule="auto"/>
        <w:ind w:left="0"/>
        <w:jc w:val="center"/>
        <w:rPr>
          <w:rFonts w:ascii="Arial" w:hAnsi="Arial" w:cs="Arial"/>
          <w:b/>
          <w:sz w:val="20"/>
        </w:rPr>
      </w:pPr>
      <w:r w:rsidRPr="000A3418">
        <w:rPr>
          <w:rFonts w:ascii="Arial" w:hAnsi="Arial" w:cs="Arial"/>
          <w:b/>
          <w:sz w:val="20"/>
        </w:rPr>
        <w:t>§ 10. Gwarancja i rękojmia</w:t>
      </w:r>
    </w:p>
    <w:p w:rsidR="00BC3EEB" w:rsidRPr="00256CD6" w:rsidRDefault="00BC3EEB" w:rsidP="00256CD6">
      <w:pPr>
        <w:numPr>
          <w:ilvl w:val="0"/>
          <w:numId w:val="34"/>
        </w:numPr>
        <w:tabs>
          <w:tab w:val="left" w:pos="360"/>
        </w:tabs>
        <w:spacing w:before="120" w:after="120" w:line="276" w:lineRule="auto"/>
        <w:jc w:val="both"/>
        <w:rPr>
          <w:rFonts w:ascii="Arial" w:hAnsi="Arial" w:cs="Arial"/>
          <w:sz w:val="20"/>
          <w:szCs w:val="20"/>
        </w:rPr>
      </w:pPr>
      <w:r w:rsidRPr="00256CD6">
        <w:rPr>
          <w:rFonts w:ascii="Arial" w:hAnsi="Arial" w:cs="Arial"/>
          <w:sz w:val="20"/>
          <w:szCs w:val="20"/>
        </w:rPr>
        <w:t xml:space="preserve">Wykonawca udziela Zamawiającemu </w:t>
      </w:r>
      <w:r>
        <w:rPr>
          <w:rFonts w:ascii="Arial" w:hAnsi="Arial" w:cs="Arial"/>
          <w:sz w:val="20"/>
          <w:szCs w:val="20"/>
        </w:rPr>
        <w:t>60 miesięcy</w:t>
      </w:r>
      <w:r w:rsidRPr="00256CD6">
        <w:rPr>
          <w:rFonts w:ascii="Arial" w:hAnsi="Arial" w:cs="Arial"/>
          <w:sz w:val="20"/>
          <w:szCs w:val="20"/>
        </w:rPr>
        <w:t xml:space="preserve"> </w:t>
      </w:r>
      <w:r w:rsidR="00A3496A" w:rsidRPr="00256CD6">
        <w:rPr>
          <w:rFonts w:ascii="Arial" w:hAnsi="Arial" w:cs="Arial"/>
          <w:sz w:val="20"/>
          <w:szCs w:val="20"/>
        </w:rPr>
        <w:t xml:space="preserve">gwarancji </w:t>
      </w:r>
      <w:r w:rsidRPr="00256CD6">
        <w:rPr>
          <w:rFonts w:ascii="Arial" w:hAnsi="Arial" w:cs="Arial"/>
          <w:sz w:val="20"/>
          <w:szCs w:val="20"/>
        </w:rPr>
        <w:t xml:space="preserve">i </w:t>
      </w:r>
      <w:r>
        <w:rPr>
          <w:rFonts w:ascii="Arial" w:hAnsi="Arial" w:cs="Arial"/>
          <w:sz w:val="20"/>
          <w:szCs w:val="20"/>
        </w:rPr>
        <w:t>60 miesięcy</w:t>
      </w:r>
      <w:r w:rsidRPr="00256CD6">
        <w:rPr>
          <w:rFonts w:ascii="Arial" w:hAnsi="Arial" w:cs="Arial"/>
          <w:sz w:val="20"/>
          <w:szCs w:val="20"/>
        </w:rPr>
        <w:t xml:space="preserve"> </w:t>
      </w:r>
      <w:r w:rsidR="00A3496A" w:rsidRPr="00256CD6">
        <w:rPr>
          <w:rFonts w:ascii="Arial" w:hAnsi="Arial" w:cs="Arial"/>
          <w:sz w:val="20"/>
          <w:szCs w:val="20"/>
        </w:rPr>
        <w:t xml:space="preserve">rękojmi </w:t>
      </w:r>
      <w:r w:rsidRPr="00256CD6">
        <w:rPr>
          <w:rFonts w:ascii="Arial" w:hAnsi="Arial" w:cs="Arial"/>
          <w:sz w:val="20"/>
          <w:szCs w:val="20"/>
        </w:rPr>
        <w:t>na wykonany Przedmiot Umowy.</w:t>
      </w:r>
    </w:p>
    <w:p w:rsidR="00BC3EEB" w:rsidRPr="00256CD6" w:rsidRDefault="00BC3EEB" w:rsidP="00256CD6">
      <w:pPr>
        <w:numPr>
          <w:ilvl w:val="0"/>
          <w:numId w:val="34"/>
        </w:numPr>
        <w:tabs>
          <w:tab w:val="left" w:pos="360"/>
          <w:tab w:val="left" w:pos="426"/>
        </w:tabs>
        <w:spacing w:after="120"/>
        <w:jc w:val="both"/>
        <w:rPr>
          <w:rFonts w:ascii="Arial" w:hAnsi="Arial" w:cs="Arial"/>
          <w:sz w:val="20"/>
          <w:szCs w:val="20"/>
        </w:rPr>
      </w:pPr>
      <w:r w:rsidRPr="00256CD6">
        <w:rPr>
          <w:rFonts w:ascii="Arial" w:hAnsi="Arial" w:cs="Arial"/>
          <w:sz w:val="20"/>
          <w:szCs w:val="20"/>
        </w:rPr>
        <w:t xml:space="preserve">Wykonawca udziela Zamawiającemu </w:t>
      </w:r>
      <w:r w:rsidR="005D41D9">
        <w:rPr>
          <w:rFonts w:ascii="Arial" w:hAnsi="Arial" w:cs="Arial"/>
          <w:sz w:val="20"/>
          <w:szCs w:val="20"/>
        </w:rPr>
        <w:t>60</w:t>
      </w:r>
      <w:r w:rsidRPr="00256CD6">
        <w:rPr>
          <w:rFonts w:ascii="Arial" w:hAnsi="Arial" w:cs="Arial"/>
          <w:sz w:val="20"/>
          <w:szCs w:val="20"/>
        </w:rPr>
        <w:t xml:space="preserve"> </w:t>
      </w:r>
      <w:r w:rsidRPr="00256CD6">
        <w:rPr>
          <w:rFonts w:ascii="Arial" w:hAnsi="Arial" w:cs="Arial"/>
          <w:bCs/>
          <w:sz w:val="20"/>
          <w:szCs w:val="20"/>
        </w:rPr>
        <w:t xml:space="preserve">miesięcy gwarancji oraz 60 </w:t>
      </w:r>
      <w:r w:rsidRPr="00256CD6">
        <w:rPr>
          <w:rFonts w:ascii="Arial" w:hAnsi="Arial" w:cs="Arial"/>
          <w:bCs/>
          <w:color w:val="000000"/>
          <w:sz w:val="20"/>
          <w:szCs w:val="20"/>
        </w:rPr>
        <w:t>miesięcy rękojmi na szczelność pokrycia dachowego związanego z montażem na dachu paneli fotowoltaicznych i konstrukcji pod panele</w:t>
      </w:r>
      <w:r w:rsidRPr="00256CD6">
        <w:rPr>
          <w:rFonts w:ascii="Arial" w:hAnsi="Arial" w:cs="Arial"/>
          <w:sz w:val="20"/>
          <w:szCs w:val="20"/>
        </w:rPr>
        <w:t>.</w:t>
      </w:r>
    </w:p>
    <w:p w:rsidR="00BC3EEB" w:rsidRPr="00256CD6" w:rsidRDefault="00BC3EEB" w:rsidP="00256CD6">
      <w:pPr>
        <w:numPr>
          <w:ilvl w:val="0"/>
          <w:numId w:val="34"/>
        </w:numPr>
        <w:tabs>
          <w:tab w:val="left" w:pos="360"/>
          <w:tab w:val="left" w:pos="426"/>
        </w:tabs>
        <w:spacing w:after="120"/>
        <w:jc w:val="both"/>
        <w:rPr>
          <w:rFonts w:ascii="Arial" w:hAnsi="Arial" w:cs="Arial"/>
          <w:sz w:val="20"/>
          <w:szCs w:val="20"/>
        </w:rPr>
      </w:pPr>
      <w:r w:rsidRPr="00256CD6">
        <w:rPr>
          <w:rFonts w:ascii="Arial" w:hAnsi="Arial" w:cs="Arial"/>
          <w:sz w:val="20"/>
          <w:szCs w:val="20"/>
        </w:rPr>
        <w:t>Gwarancja oraz rękojmia za wady na zamontowane urządzenia i wbudowane materiały nie może być krótsza od gwarancji udzielonej przez producentów.</w:t>
      </w:r>
    </w:p>
    <w:p w:rsidR="00BC3EEB" w:rsidRPr="00256CD6" w:rsidRDefault="00BC3EEB" w:rsidP="00256CD6">
      <w:pPr>
        <w:numPr>
          <w:ilvl w:val="0"/>
          <w:numId w:val="34"/>
        </w:numPr>
        <w:tabs>
          <w:tab w:val="left" w:pos="360"/>
          <w:tab w:val="left" w:pos="426"/>
        </w:tabs>
        <w:spacing w:after="120"/>
        <w:jc w:val="both"/>
        <w:rPr>
          <w:rFonts w:ascii="Arial" w:hAnsi="Arial" w:cs="Arial"/>
          <w:sz w:val="20"/>
          <w:szCs w:val="20"/>
        </w:rPr>
      </w:pPr>
      <w:r w:rsidRPr="00256CD6">
        <w:rPr>
          <w:rFonts w:ascii="Arial" w:hAnsi="Arial" w:cs="Arial"/>
          <w:sz w:val="20"/>
          <w:szCs w:val="20"/>
        </w:rPr>
        <w:t>Gwarancja</w:t>
      </w:r>
      <w:r w:rsidRPr="00256CD6">
        <w:rPr>
          <w:rFonts w:ascii="Arial" w:hAnsi="Arial" w:cs="Arial"/>
          <w:b/>
          <w:bCs/>
          <w:sz w:val="20"/>
          <w:szCs w:val="20"/>
        </w:rPr>
        <w:t xml:space="preserve"> </w:t>
      </w:r>
      <w:r w:rsidRPr="00256CD6">
        <w:rPr>
          <w:rFonts w:ascii="Arial" w:hAnsi="Arial" w:cs="Arial"/>
          <w:sz w:val="20"/>
          <w:szCs w:val="20"/>
        </w:rPr>
        <w:t xml:space="preserve">oraz rękojmia za wady obejmuje odpowiedzialność z tytułu wad tkwiących w użytych materiałach i urządzeniach oraz w wadliwym wykonaniu prac jak również szkód powstałych </w:t>
      </w:r>
      <w:r w:rsidRPr="00256CD6">
        <w:rPr>
          <w:rFonts w:ascii="Arial" w:hAnsi="Arial" w:cs="Arial"/>
          <w:sz w:val="20"/>
          <w:szCs w:val="20"/>
        </w:rPr>
        <w:br/>
        <w:t>w związku z wystąpieniem wady.</w:t>
      </w:r>
    </w:p>
    <w:p w:rsidR="00BC3EEB" w:rsidRPr="00256CD6" w:rsidRDefault="00BC3EEB" w:rsidP="00256CD6">
      <w:pPr>
        <w:numPr>
          <w:ilvl w:val="0"/>
          <w:numId w:val="34"/>
        </w:numPr>
        <w:tabs>
          <w:tab w:val="left" w:pos="360"/>
          <w:tab w:val="left" w:pos="426"/>
        </w:tabs>
        <w:spacing w:after="120"/>
        <w:jc w:val="both"/>
        <w:rPr>
          <w:rFonts w:ascii="Arial" w:hAnsi="Arial" w:cs="Arial"/>
          <w:sz w:val="20"/>
          <w:szCs w:val="20"/>
        </w:rPr>
      </w:pPr>
      <w:r w:rsidRPr="00256CD6">
        <w:rPr>
          <w:rFonts w:ascii="Arial" w:hAnsi="Arial" w:cs="Arial"/>
          <w:sz w:val="20"/>
          <w:szCs w:val="20"/>
        </w:rPr>
        <w:t>Termin gwarancji oraz rękojmi za wady liczony jest od daty końcowego odbioru robót</w:t>
      </w:r>
      <w:r>
        <w:rPr>
          <w:rFonts w:ascii="Arial" w:hAnsi="Arial" w:cs="Arial"/>
          <w:sz w:val="20"/>
          <w:szCs w:val="20"/>
        </w:rPr>
        <w:t>,</w:t>
      </w:r>
      <w:r w:rsidRPr="00256CD6">
        <w:rPr>
          <w:rFonts w:ascii="Arial" w:hAnsi="Arial" w:cs="Arial"/>
          <w:sz w:val="20"/>
          <w:szCs w:val="20"/>
        </w:rPr>
        <w:t xml:space="preserve"> o którym mowa </w:t>
      </w:r>
      <w:r w:rsidRPr="00256CD6">
        <w:rPr>
          <w:rFonts w:ascii="Arial" w:hAnsi="Arial" w:cs="Arial"/>
          <w:sz w:val="20"/>
          <w:szCs w:val="20"/>
        </w:rPr>
        <w:br/>
        <w:t>w § 6 ust. 9 Umowy.</w:t>
      </w:r>
    </w:p>
    <w:p w:rsidR="00BC3EEB" w:rsidRPr="00256CD6" w:rsidRDefault="00BC3EEB" w:rsidP="00256CD6">
      <w:pPr>
        <w:numPr>
          <w:ilvl w:val="0"/>
          <w:numId w:val="34"/>
        </w:numPr>
        <w:tabs>
          <w:tab w:val="left" w:pos="360"/>
          <w:tab w:val="left" w:pos="426"/>
        </w:tabs>
        <w:spacing w:after="120"/>
        <w:jc w:val="both"/>
        <w:rPr>
          <w:rFonts w:ascii="Arial" w:hAnsi="Arial" w:cs="Arial"/>
          <w:sz w:val="20"/>
          <w:szCs w:val="20"/>
        </w:rPr>
      </w:pPr>
      <w:r w:rsidRPr="00256CD6">
        <w:rPr>
          <w:rFonts w:ascii="Arial" w:hAnsi="Arial" w:cs="Arial"/>
          <w:sz w:val="20"/>
          <w:szCs w:val="20"/>
        </w:rPr>
        <w:t>W okresie gwarancji oraz rękojmi za wady</w:t>
      </w:r>
      <w:r w:rsidRPr="00256CD6">
        <w:rPr>
          <w:rFonts w:ascii="Arial" w:hAnsi="Arial" w:cs="Arial"/>
          <w:b/>
          <w:bCs/>
          <w:sz w:val="20"/>
          <w:szCs w:val="20"/>
        </w:rPr>
        <w:t xml:space="preserve"> </w:t>
      </w:r>
      <w:r w:rsidRPr="00256CD6">
        <w:rPr>
          <w:rFonts w:ascii="Arial" w:hAnsi="Arial" w:cs="Arial"/>
          <w:sz w:val="20"/>
          <w:szCs w:val="20"/>
        </w:rPr>
        <w:t>Zamawiający jest zobowiązany powiadomić Wykonawcę telefonicznie, a następnie pisemnie w drodze listu poleconego o stwierdzonych wadach w ciągu 7 dni od ich ujawnienia, natomiast Wykonawca jest zobowiązany do ich usunięcia w terminie 14 dni, licząc od dnia powiadomienia go o wadach, na koszt własny.</w:t>
      </w:r>
    </w:p>
    <w:p w:rsidR="00BC3EEB" w:rsidRPr="00256CD6" w:rsidRDefault="00BC3EEB" w:rsidP="00256CD6">
      <w:pPr>
        <w:numPr>
          <w:ilvl w:val="0"/>
          <w:numId w:val="34"/>
        </w:numPr>
        <w:tabs>
          <w:tab w:val="left" w:pos="360"/>
          <w:tab w:val="left" w:pos="426"/>
        </w:tabs>
        <w:spacing w:after="120"/>
        <w:jc w:val="both"/>
        <w:rPr>
          <w:rFonts w:ascii="Arial" w:hAnsi="Arial" w:cs="Arial"/>
          <w:sz w:val="20"/>
          <w:szCs w:val="20"/>
        </w:rPr>
      </w:pPr>
      <w:r w:rsidRPr="00256CD6">
        <w:rPr>
          <w:rFonts w:ascii="Arial" w:hAnsi="Arial" w:cs="Arial"/>
          <w:sz w:val="20"/>
          <w:szCs w:val="20"/>
        </w:rPr>
        <w:t>W szczególnych przypadkach, gdy wada stanowi zagrożenie dla życia lub zdrowia ludzi, lub jest szkodą o bardzo dużych rozmiarach, Wykonawca zobowiązany jest do niezwłocznego zabezpieczenia miejsca awarii w celu usunięcia zagrożeń lub niedopuszczenia do powiększenia się szkody.</w:t>
      </w:r>
    </w:p>
    <w:p w:rsidR="00BC3EEB" w:rsidRPr="00256CD6" w:rsidRDefault="00BC3EEB" w:rsidP="00256CD6">
      <w:pPr>
        <w:numPr>
          <w:ilvl w:val="0"/>
          <w:numId w:val="34"/>
        </w:numPr>
        <w:tabs>
          <w:tab w:val="left" w:pos="360"/>
          <w:tab w:val="left" w:pos="426"/>
        </w:tabs>
        <w:spacing w:after="120"/>
        <w:jc w:val="both"/>
        <w:rPr>
          <w:rFonts w:ascii="Arial" w:hAnsi="Arial" w:cs="Arial"/>
          <w:sz w:val="20"/>
          <w:szCs w:val="20"/>
        </w:rPr>
      </w:pPr>
      <w:r w:rsidRPr="00256CD6">
        <w:rPr>
          <w:rFonts w:ascii="Arial" w:hAnsi="Arial" w:cs="Arial"/>
          <w:sz w:val="20"/>
          <w:szCs w:val="20"/>
        </w:rPr>
        <w:t>W przypadku</w:t>
      </w:r>
      <w:r w:rsidR="00842C95">
        <w:rPr>
          <w:rFonts w:ascii="Arial" w:hAnsi="Arial" w:cs="Arial"/>
          <w:sz w:val="20"/>
          <w:szCs w:val="20"/>
        </w:rPr>
        <w:t>,</w:t>
      </w:r>
      <w:r w:rsidRPr="00256CD6">
        <w:rPr>
          <w:rFonts w:ascii="Arial" w:hAnsi="Arial" w:cs="Arial"/>
          <w:sz w:val="20"/>
          <w:szCs w:val="20"/>
        </w:rPr>
        <w:t xml:space="preserve"> gdy usunięcie wady będzie trwało dłużej niż 14 dni ze względów technologicznych prace powinny być wykonane w innym terminie uzgodnionym z Zamawiającym.</w:t>
      </w:r>
    </w:p>
    <w:p w:rsidR="00BC3EEB" w:rsidRPr="00256CD6" w:rsidRDefault="00BC3EEB" w:rsidP="00256CD6">
      <w:pPr>
        <w:numPr>
          <w:ilvl w:val="0"/>
          <w:numId w:val="34"/>
        </w:numPr>
        <w:tabs>
          <w:tab w:val="left" w:pos="360"/>
          <w:tab w:val="left" w:pos="426"/>
        </w:tabs>
        <w:spacing w:after="120"/>
        <w:jc w:val="both"/>
        <w:rPr>
          <w:rFonts w:ascii="Arial" w:hAnsi="Arial" w:cs="Arial"/>
          <w:sz w:val="20"/>
          <w:szCs w:val="20"/>
        </w:rPr>
      </w:pPr>
      <w:r w:rsidRPr="00256CD6">
        <w:rPr>
          <w:rFonts w:ascii="Arial" w:hAnsi="Arial" w:cs="Arial"/>
          <w:sz w:val="20"/>
          <w:szCs w:val="20"/>
        </w:rPr>
        <w:t>Termin gwarancji oraz rękojmi za wady ulega przedłużeniu o czas usunięcia wady, jeżeli powiadomienie o wystąpieniu wady nastąpiło jeszcze w czasie trwania gwarancji oraz rękojmi za wady.</w:t>
      </w:r>
    </w:p>
    <w:p w:rsidR="00BC3EEB" w:rsidRPr="00256CD6" w:rsidRDefault="00BC3EEB" w:rsidP="00256CD6">
      <w:pPr>
        <w:numPr>
          <w:ilvl w:val="0"/>
          <w:numId w:val="34"/>
        </w:numPr>
        <w:tabs>
          <w:tab w:val="left" w:pos="360"/>
          <w:tab w:val="left" w:pos="426"/>
        </w:tabs>
        <w:spacing w:after="120"/>
        <w:jc w:val="both"/>
        <w:rPr>
          <w:rFonts w:ascii="Arial" w:hAnsi="Arial" w:cs="Arial"/>
          <w:sz w:val="20"/>
          <w:szCs w:val="20"/>
        </w:rPr>
      </w:pPr>
      <w:r w:rsidRPr="00256CD6">
        <w:rPr>
          <w:rFonts w:ascii="Arial" w:hAnsi="Arial" w:cs="Arial"/>
          <w:sz w:val="20"/>
          <w:szCs w:val="20"/>
        </w:rPr>
        <w:t xml:space="preserve">Jeżeli wady nie nadają się do usunięcia i uniemożliwiają użytkowanie przedmiotu umowy lub jego części zgodnie z przeznaczeniem, Zamawiający może żądać wykonania go po raz drugi lub powierzyć wykonanie przedmiotu umowy lub jego części objętej wadą innemu podmiotowi na koszt Wykonawcy. </w:t>
      </w:r>
    </w:p>
    <w:p w:rsidR="00BC3EEB" w:rsidRPr="00256CD6" w:rsidRDefault="00BC3EEB" w:rsidP="00256CD6">
      <w:pPr>
        <w:pStyle w:val="Akapitzlist"/>
        <w:numPr>
          <w:ilvl w:val="0"/>
          <w:numId w:val="34"/>
        </w:numPr>
        <w:tabs>
          <w:tab w:val="left" w:pos="360"/>
          <w:tab w:val="left" w:pos="426"/>
        </w:tabs>
        <w:spacing w:after="120"/>
        <w:contextualSpacing/>
        <w:jc w:val="both"/>
        <w:rPr>
          <w:rFonts w:ascii="Arial" w:hAnsi="Arial" w:cs="Arial"/>
          <w:sz w:val="20"/>
          <w:szCs w:val="20"/>
        </w:rPr>
      </w:pPr>
      <w:r w:rsidRPr="00256CD6">
        <w:rPr>
          <w:rFonts w:ascii="Arial" w:hAnsi="Arial" w:cs="Arial"/>
          <w:sz w:val="20"/>
          <w:szCs w:val="20"/>
        </w:rPr>
        <w:t>Po upływie terminu gwarancji oraz rękojmi za wady, ustalonego w ust. 1, w ciągu 14 dni dokonany będzie ostateczny, pogwarancyjny odbiór przedmiotu zamówienia, potwierdzony stosownym protokołem.</w:t>
      </w:r>
    </w:p>
    <w:p w:rsidR="00E42662" w:rsidRDefault="00E42662" w:rsidP="000A3418">
      <w:pPr>
        <w:spacing w:before="120" w:after="120" w:line="276" w:lineRule="auto"/>
        <w:jc w:val="center"/>
        <w:rPr>
          <w:rFonts w:ascii="Arial" w:hAnsi="Arial" w:cs="Arial"/>
          <w:b/>
          <w:sz w:val="20"/>
          <w:szCs w:val="20"/>
        </w:rPr>
      </w:pPr>
    </w:p>
    <w:p w:rsidR="00BC3EEB" w:rsidRPr="000A3418" w:rsidRDefault="00BC3EEB" w:rsidP="000A3418">
      <w:pPr>
        <w:spacing w:before="120" w:after="120" w:line="276" w:lineRule="auto"/>
        <w:jc w:val="center"/>
        <w:rPr>
          <w:rFonts w:ascii="Arial" w:hAnsi="Arial" w:cs="Arial"/>
          <w:b/>
          <w:sz w:val="20"/>
          <w:szCs w:val="20"/>
        </w:rPr>
      </w:pPr>
      <w:r w:rsidRPr="000A3418">
        <w:rPr>
          <w:rFonts w:ascii="Arial" w:hAnsi="Arial" w:cs="Arial"/>
          <w:b/>
          <w:sz w:val="20"/>
          <w:szCs w:val="20"/>
        </w:rPr>
        <w:t>§ 11. Kary umowne</w:t>
      </w:r>
    </w:p>
    <w:p w:rsidR="00BC3EEB" w:rsidRPr="000A3418" w:rsidRDefault="00BC3EEB" w:rsidP="000A3418">
      <w:pPr>
        <w:numPr>
          <w:ilvl w:val="0"/>
          <w:numId w:val="9"/>
        </w:numPr>
        <w:spacing w:before="120" w:after="120" w:line="276" w:lineRule="auto"/>
        <w:jc w:val="both"/>
        <w:rPr>
          <w:rFonts w:ascii="Arial" w:hAnsi="Arial" w:cs="Arial"/>
          <w:sz w:val="20"/>
          <w:szCs w:val="20"/>
        </w:rPr>
      </w:pPr>
      <w:r w:rsidRPr="000A3418">
        <w:rPr>
          <w:rFonts w:ascii="Arial" w:hAnsi="Arial" w:cs="Arial"/>
          <w:sz w:val="20"/>
          <w:szCs w:val="20"/>
        </w:rPr>
        <w:lastRenderedPageBreak/>
        <w:t xml:space="preserve">W przypadku niewykonania lub nienależytego wykonania Umowy przez Wykonawcę, w szczególności </w:t>
      </w:r>
      <w:r>
        <w:rPr>
          <w:rFonts w:ascii="Arial" w:hAnsi="Arial" w:cs="Arial"/>
          <w:sz w:val="20"/>
          <w:szCs w:val="20"/>
        </w:rPr>
        <w:br/>
      </w:r>
      <w:r w:rsidRPr="000A3418">
        <w:rPr>
          <w:rFonts w:ascii="Arial" w:hAnsi="Arial" w:cs="Arial"/>
          <w:sz w:val="20"/>
          <w:szCs w:val="20"/>
        </w:rPr>
        <w:t xml:space="preserve">w przypadku niewykonania Przedmiotu Umowy w terminie, o którym mowa w § 2 ust. 1, niewykonania dokumentacji w terminie, o którym mowa w § 2 ust. 2 lub nieuwzględnienia uwag zgłoszonych przez Zamawiającego w wyznaczonym przez niego terminie zgodnie z § 2 ust. 4, Zamawiający </w:t>
      </w:r>
      <w:r>
        <w:rPr>
          <w:rFonts w:ascii="Arial" w:hAnsi="Arial" w:cs="Arial"/>
          <w:sz w:val="20"/>
          <w:szCs w:val="20"/>
        </w:rPr>
        <w:br/>
      </w:r>
      <w:r w:rsidRPr="000A3418">
        <w:rPr>
          <w:rFonts w:ascii="Arial" w:hAnsi="Arial" w:cs="Arial"/>
          <w:sz w:val="20"/>
          <w:szCs w:val="20"/>
        </w:rPr>
        <w:t>z zastrzeżeniem ust. 2-5, może:</w:t>
      </w:r>
    </w:p>
    <w:p w:rsidR="00BC3EEB" w:rsidRPr="000A3418" w:rsidRDefault="00BC3EEB" w:rsidP="000A3418">
      <w:pPr>
        <w:numPr>
          <w:ilvl w:val="1"/>
          <w:numId w:val="9"/>
        </w:numPr>
        <w:tabs>
          <w:tab w:val="left" w:pos="851"/>
        </w:tabs>
        <w:spacing w:before="120" w:after="120" w:line="276" w:lineRule="auto"/>
        <w:ind w:left="851" w:hanging="425"/>
        <w:jc w:val="both"/>
        <w:rPr>
          <w:rFonts w:ascii="Arial" w:hAnsi="Arial" w:cs="Arial"/>
          <w:sz w:val="20"/>
          <w:szCs w:val="20"/>
        </w:rPr>
      </w:pPr>
      <w:r w:rsidRPr="000A3418">
        <w:rPr>
          <w:rFonts w:ascii="Arial" w:hAnsi="Arial" w:cs="Arial"/>
          <w:sz w:val="20"/>
          <w:szCs w:val="20"/>
        </w:rPr>
        <w:t xml:space="preserve">odstąpić od Umowy w całości i zażądać zapłaty kary umownej w wysokości 15% kwoty Wynagrodzenia albo </w:t>
      </w:r>
    </w:p>
    <w:p w:rsidR="00BC3EEB" w:rsidRPr="000A3418" w:rsidRDefault="00BC3EEB" w:rsidP="000A3418">
      <w:pPr>
        <w:numPr>
          <w:ilvl w:val="1"/>
          <w:numId w:val="9"/>
        </w:numPr>
        <w:tabs>
          <w:tab w:val="left" w:pos="851"/>
        </w:tabs>
        <w:spacing w:before="120" w:after="120" w:line="276" w:lineRule="auto"/>
        <w:ind w:left="851" w:hanging="425"/>
        <w:jc w:val="both"/>
        <w:rPr>
          <w:rFonts w:ascii="Arial" w:hAnsi="Arial" w:cs="Arial"/>
          <w:sz w:val="20"/>
          <w:szCs w:val="20"/>
        </w:rPr>
      </w:pPr>
      <w:r w:rsidRPr="000A3418">
        <w:rPr>
          <w:rFonts w:ascii="Arial" w:hAnsi="Arial" w:cs="Arial"/>
          <w:sz w:val="20"/>
          <w:szCs w:val="20"/>
        </w:rPr>
        <w:t xml:space="preserve">wyznaczyć Wykonawcy dodatkowy termin na wykonanie lub należyte wykonanie Umowy i zażądać zapłaty kary umownej w wysokości 0,5% kwoty Wynagrodzenia za każdy rozpoczęty dzień roboczy </w:t>
      </w:r>
      <w:r>
        <w:rPr>
          <w:rFonts w:ascii="Arial" w:hAnsi="Arial" w:cs="Arial"/>
          <w:sz w:val="20"/>
          <w:szCs w:val="20"/>
        </w:rPr>
        <w:t>zwłoki</w:t>
      </w:r>
      <w:r w:rsidRPr="000A3418">
        <w:rPr>
          <w:rFonts w:ascii="Arial" w:hAnsi="Arial" w:cs="Arial"/>
          <w:sz w:val="20"/>
          <w:szCs w:val="20"/>
        </w:rPr>
        <w:t xml:space="preserve"> ponad termin określony w Umowie (z zastrzeżeniem, że kara za </w:t>
      </w:r>
      <w:r>
        <w:rPr>
          <w:rFonts w:ascii="Arial" w:hAnsi="Arial" w:cs="Arial"/>
          <w:sz w:val="20"/>
          <w:szCs w:val="20"/>
        </w:rPr>
        <w:t>zwłokę</w:t>
      </w:r>
      <w:r w:rsidRPr="000A3418">
        <w:rPr>
          <w:rFonts w:ascii="Arial" w:hAnsi="Arial" w:cs="Arial"/>
          <w:sz w:val="20"/>
          <w:szCs w:val="20"/>
        </w:rPr>
        <w:t xml:space="preserve"> naliczona na podstawie niniejszego punktu nie może przekroczyć 15% kwoty Wynagrodzenia) a po bezskutecznym upływie dodatkowego terminu skorzystać z uprawnienia przewidzianego w pkt 1.</w:t>
      </w:r>
    </w:p>
    <w:p w:rsidR="00BC3EEB" w:rsidRPr="000A3418" w:rsidRDefault="00BC3EEB" w:rsidP="000A3418">
      <w:pPr>
        <w:numPr>
          <w:ilvl w:val="0"/>
          <w:numId w:val="9"/>
        </w:numPr>
        <w:spacing w:before="120" w:after="120" w:line="276" w:lineRule="auto"/>
        <w:ind w:left="426" w:hanging="426"/>
        <w:jc w:val="both"/>
        <w:rPr>
          <w:rFonts w:ascii="Arial" w:hAnsi="Arial" w:cs="Arial"/>
          <w:sz w:val="20"/>
          <w:szCs w:val="20"/>
        </w:rPr>
      </w:pPr>
      <w:r w:rsidRPr="000A3418">
        <w:rPr>
          <w:rFonts w:ascii="Arial" w:hAnsi="Arial" w:cs="Arial"/>
          <w:sz w:val="20"/>
          <w:szCs w:val="20"/>
        </w:rPr>
        <w:t xml:space="preserve">W przypadku niewykonania lub nienależytego wykonania przez Wykonawcę zobowiązań wynikających </w:t>
      </w:r>
      <w:r w:rsidR="00842C95">
        <w:rPr>
          <w:rFonts w:ascii="Arial" w:hAnsi="Arial" w:cs="Arial"/>
          <w:sz w:val="20"/>
          <w:szCs w:val="20"/>
        </w:rPr>
        <w:t xml:space="preserve">             </w:t>
      </w:r>
      <w:r w:rsidRPr="000A3418">
        <w:rPr>
          <w:rFonts w:ascii="Arial" w:hAnsi="Arial" w:cs="Arial"/>
          <w:sz w:val="20"/>
          <w:szCs w:val="20"/>
        </w:rPr>
        <w:t xml:space="preserve">z gwarancji lub rękojmi, o których mowa w § 10 Umowy, Zamawiający może wyznaczyć Wykonawcy dodatkowy termin na wykonanie albo należyte wykonanie tych zobowiązań i zażądać zapłaty kary umownej w wysokości 0,2% kwoty Wynagrodzenia za każdy rozpoczęty dzień roboczy </w:t>
      </w:r>
      <w:r>
        <w:rPr>
          <w:rFonts w:ascii="Arial" w:hAnsi="Arial" w:cs="Arial"/>
          <w:sz w:val="20"/>
          <w:szCs w:val="20"/>
        </w:rPr>
        <w:t>zwłoki</w:t>
      </w:r>
      <w:r w:rsidRPr="000A3418">
        <w:rPr>
          <w:rFonts w:ascii="Arial" w:hAnsi="Arial" w:cs="Arial"/>
          <w:sz w:val="20"/>
          <w:szCs w:val="20"/>
        </w:rPr>
        <w:t xml:space="preserve"> ponad termin, o którym mowa w § 10 ust. 7 (z zastrzeżeniem, że kara za </w:t>
      </w:r>
      <w:r>
        <w:rPr>
          <w:rFonts w:ascii="Arial" w:hAnsi="Arial" w:cs="Arial"/>
          <w:sz w:val="20"/>
          <w:szCs w:val="20"/>
        </w:rPr>
        <w:t>zwłokę</w:t>
      </w:r>
      <w:r w:rsidRPr="000A3418">
        <w:rPr>
          <w:rFonts w:ascii="Arial" w:hAnsi="Arial" w:cs="Arial"/>
          <w:sz w:val="20"/>
          <w:szCs w:val="20"/>
        </w:rPr>
        <w:t xml:space="preserve"> naliczona na podstawie niniejszego punktu nie może przekroczyć 10% kwoty Wynagrodzenia), a w przypadku bezskutecznego upływu terminu Zamawiający może odstąpić od Umowy w zakresie niewykonanej lub nienależycie wykonanej części zobowiązania wynikającego z rękojmi lub gwarancji i zażądać zapłaty kary umownej </w:t>
      </w:r>
      <w:r w:rsidR="00842C95">
        <w:rPr>
          <w:rFonts w:ascii="Arial" w:hAnsi="Arial" w:cs="Arial"/>
          <w:sz w:val="20"/>
          <w:szCs w:val="20"/>
        </w:rPr>
        <w:t xml:space="preserve">            </w:t>
      </w:r>
      <w:r w:rsidRPr="000A3418">
        <w:rPr>
          <w:rFonts w:ascii="Arial" w:hAnsi="Arial" w:cs="Arial"/>
          <w:sz w:val="20"/>
          <w:szCs w:val="20"/>
        </w:rPr>
        <w:t>w wysokości 10% kwoty Wynagrodzenia.</w:t>
      </w:r>
    </w:p>
    <w:p w:rsidR="00BC3EEB" w:rsidRPr="000A3418" w:rsidRDefault="00BC3EEB" w:rsidP="000A3418">
      <w:pPr>
        <w:numPr>
          <w:ilvl w:val="0"/>
          <w:numId w:val="9"/>
        </w:numPr>
        <w:spacing w:before="120" w:after="120" w:line="276" w:lineRule="auto"/>
        <w:jc w:val="both"/>
        <w:rPr>
          <w:rFonts w:ascii="Arial" w:hAnsi="Arial" w:cs="Arial"/>
          <w:sz w:val="20"/>
          <w:szCs w:val="20"/>
        </w:rPr>
      </w:pPr>
      <w:r w:rsidRPr="000A3418">
        <w:rPr>
          <w:rFonts w:ascii="Arial" w:hAnsi="Arial" w:cs="Arial"/>
          <w:sz w:val="20"/>
          <w:szCs w:val="20"/>
        </w:rPr>
        <w:t>W przypadku naruszenia przez Wykonawcę obowiązków określonych w § 4 ust. 1 lub § 12, Zamawiający może zażądać zapłaty kary umownej w wysokości 1 000 zł (słownie: jeden tysiąc złotych) za każdy przypadek naruszenia albo odstąpić od Umowy i zażądać zapłaty kary umownej w wysokości 15% kwoty Wynagrodzenia.</w:t>
      </w:r>
    </w:p>
    <w:p w:rsidR="00BC3EEB" w:rsidRPr="000A3418" w:rsidRDefault="00BC3EEB" w:rsidP="000A3418">
      <w:pPr>
        <w:numPr>
          <w:ilvl w:val="0"/>
          <w:numId w:val="9"/>
        </w:numPr>
        <w:spacing w:before="120" w:after="120" w:line="276" w:lineRule="auto"/>
        <w:ind w:left="426" w:hanging="426"/>
        <w:jc w:val="both"/>
        <w:rPr>
          <w:rFonts w:ascii="Arial" w:hAnsi="Arial" w:cs="Arial"/>
          <w:sz w:val="20"/>
          <w:szCs w:val="20"/>
        </w:rPr>
      </w:pPr>
      <w:r w:rsidRPr="000A3418">
        <w:rPr>
          <w:rFonts w:ascii="Arial" w:hAnsi="Arial" w:cs="Arial"/>
          <w:color w:val="000000"/>
          <w:sz w:val="20"/>
          <w:szCs w:val="20"/>
        </w:rPr>
        <w:t xml:space="preserve">Kary umowne za </w:t>
      </w:r>
      <w:r>
        <w:rPr>
          <w:rFonts w:ascii="Arial" w:hAnsi="Arial" w:cs="Arial"/>
          <w:color w:val="000000"/>
          <w:sz w:val="20"/>
          <w:szCs w:val="20"/>
        </w:rPr>
        <w:t>zwłokę</w:t>
      </w:r>
      <w:r w:rsidRPr="000A3418">
        <w:rPr>
          <w:rFonts w:ascii="Arial" w:hAnsi="Arial" w:cs="Arial"/>
          <w:color w:val="000000"/>
          <w:sz w:val="20"/>
          <w:szCs w:val="20"/>
        </w:rPr>
        <w:t xml:space="preserve">, o których mowa w ust. 1, stosuje się także wtedy, gdy doszło do </w:t>
      </w:r>
      <w:r>
        <w:rPr>
          <w:rFonts w:ascii="Arial" w:hAnsi="Arial" w:cs="Arial"/>
          <w:color w:val="000000"/>
          <w:sz w:val="20"/>
          <w:szCs w:val="20"/>
        </w:rPr>
        <w:t>zwłoki</w:t>
      </w:r>
      <w:r w:rsidRPr="000A3418">
        <w:rPr>
          <w:rFonts w:ascii="Arial" w:hAnsi="Arial" w:cs="Arial"/>
          <w:color w:val="000000"/>
          <w:sz w:val="20"/>
          <w:szCs w:val="20"/>
        </w:rPr>
        <w:t xml:space="preserve">, </w:t>
      </w:r>
      <w:r>
        <w:rPr>
          <w:rFonts w:ascii="Arial" w:hAnsi="Arial" w:cs="Arial"/>
          <w:color w:val="000000"/>
          <w:sz w:val="20"/>
          <w:szCs w:val="20"/>
        </w:rPr>
        <w:br/>
      </w:r>
      <w:r w:rsidRPr="000A3418">
        <w:rPr>
          <w:rFonts w:ascii="Arial" w:hAnsi="Arial" w:cs="Arial"/>
          <w:color w:val="000000"/>
          <w:sz w:val="20"/>
          <w:szCs w:val="20"/>
        </w:rPr>
        <w:t xml:space="preserve">a Zamawiający nie wyznaczył dodatkowego terminu. Postanowienie stosuje się niezależnie od wskazania w protokole odbioru dokumentacji lub protokole odbioru końcowego, że doszło do </w:t>
      </w:r>
      <w:r>
        <w:rPr>
          <w:rFonts w:ascii="Arial" w:hAnsi="Arial" w:cs="Arial"/>
          <w:color w:val="000000"/>
          <w:sz w:val="20"/>
          <w:szCs w:val="20"/>
        </w:rPr>
        <w:t>zwłoki</w:t>
      </w:r>
      <w:r w:rsidRPr="000A3418">
        <w:rPr>
          <w:rFonts w:ascii="Arial" w:hAnsi="Arial" w:cs="Arial"/>
          <w:color w:val="000000"/>
          <w:sz w:val="20"/>
          <w:szCs w:val="20"/>
        </w:rPr>
        <w:t>.</w:t>
      </w:r>
    </w:p>
    <w:p w:rsidR="00BC3EEB" w:rsidRPr="000A3418" w:rsidRDefault="00BC3EEB" w:rsidP="000A3418">
      <w:pPr>
        <w:numPr>
          <w:ilvl w:val="0"/>
          <w:numId w:val="9"/>
        </w:numPr>
        <w:spacing w:before="120" w:after="120" w:line="276" w:lineRule="auto"/>
        <w:ind w:left="426" w:hanging="426"/>
        <w:jc w:val="both"/>
        <w:rPr>
          <w:rFonts w:ascii="Arial" w:hAnsi="Arial" w:cs="Arial"/>
          <w:sz w:val="20"/>
          <w:szCs w:val="20"/>
        </w:rPr>
      </w:pPr>
      <w:r w:rsidRPr="000A3418">
        <w:rPr>
          <w:rFonts w:ascii="Arial" w:hAnsi="Arial" w:cs="Arial"/>
          <w:color w:val="000000"/>
          <w:sz w:val="20"/>
          <w:szCs w:val="20"/>
        </w:rPr>
        <w:t>Suma kar umownych naliczonych na podstawie wszystkich tytułów nie może przekroczyć 30% kwoty Wynagrodzenia.</w:t>
      </w:r>
    </w:p>
    <w:p w:rsidR="00BC3EEB" w:rsidRPr="000A3418" w:rsidRDefault="00BC3EEB" w:rsidP="000A3418">
      <w:pPr>
        <w:numPr>
          <w:ilvl w:val="0"/>
          <w:numId w:val="9"/>
        </w:numPr>
        <w:spacing w:before="120" w:after="120" w:line="276" w:lineRule="auto"/>
        <w:ind w:left="426" w:hanging="426"/>
        <w:jc w:val="both"/>
        <w:rPr>
          <w:rFonts w:ascii="Arial" w:hAnsi="Arial" w:cs="Arial"/>
          <w:sz w:val="20"/>
          <w:szCs w:val="20"/>
        </w:rPr>
      </w:pPr>
      <w:r w:rsidRPr="000A3418">
        <w:rPr>
          <w:rFonts w:ascii="Arial" w:hAnsi="Arial" w:cs="Arial"/>
          <w:sz w:val="20"/>
          <w:szCs w:val="20"/>
        </w:rPr>
        <w:t xml:space="preserve">Zamawiający zastrzega sobie prawo potrącania naliczonych kar umownych z </w:t>
      </w:r>
      <w:r>
        <w:rPr>
          <w:rFonts w:ascii="Arial" w:hAnsi="Arial" w:cs="Arial"/>
          <w:sz w:val="20"/>
          <w:szCs w:val="20"/>
        </w:rPr>
        <w:t>wynagrodzenia</w:t>
      </w:r>
      <w:r w:rsidRPr="000A3418">
        <w:rPr>
          <w:rFonts w:ascii="Arial" w:hAnsi="Arial" w:cs="Arial"/>
          <w:sz w:val="20"/>
          <w:szCs w:val="20"/>
        </w:rPr>
        <w:t xml:space="preserve"> Wykonawcy.</w:t>
      </w:r>
    </w:p>
    <w:p w:rsidR="00BC3EEB" w:rsidRPr="000A3418" w:rsidRDefault="00BC3EEB" w:rsidP="000A3418">
      <w:pPr>
        <w:numPr>
          <w:ilvl w:val="0"/>
          <w:numId w:val="9"/>
        </w:numPr>
        <w:spacing w:before="120" w:after="120" w:line="276" w:lineRule="auto"/>
        <w:ind w:left="426" w:hanging="426"/>
        <w:jc w:val="both"/>
        <w:rPr>
          <w:rFonts w:ascii="Arial" w:hAnsi="Arial" w:cs="Arial"/>
          <w:sz w:val="20"/>
          <w:szCs w:val="20"/>
        </w:rPr>
      </w:pPr>
      <w:r w:rsidRPr="000A3418">
        <w:rPr>
          <w:rFonts w:ascii="Arial" w:hAnsi="Arial" w:cs="Arial"/>
          <w:sz w:val="20"/>
          <w:szCs w:val="20"/>
        </w:rPr>
        <w:t>Niezależnie od powyższych roszczeń, w przypadku, gdyby Zamawiający poniósł szkodę wskutek niewykonania lub nienależytego wykonania Umowy, może on dochodzić odszkodowania przewyższającego wysokość zastrzeżonych kar umownych na zasadach ogólnych.</w:t>
      </w:r>
    </w:p>
    <w:p w:rsidR="00BC3EEB" w:rsidRPr="000A3418" w:rsidRDefault="00BC3EEB" w:rsidP="000A3418">
      <w:pPr>
        <w:numPr>
          <w:ilvl w:val="0"/>
          <w:numId w:val="9"/>
        </w:numPr>
        <w:spacing w:before="120" w:after="120" w:line="276" w:lineRule="auto"/>
        <w:ind w:left="426" w:hanging="426"/>
        <w:jc w:val="both"/>
        <w:rPr>
          <w:rFonts w:ascii="Arial" w:hAnsi="Arial" w:cs="Arial"/>
          <w:sz w:val="20"/>
          <w:szCs w:val="20"/>
        </w:rPr>
      </w:pPr>
      <w:r w:rsidRPr="000A3418">
        <w:rPr>
          <w:rFonts w:ascii="Arial" w:hAnsi="Arial" w:cs="Arial"/>
          <w:sz w:val="20"/>
          <w:szCs w:val="20"/>
        </w:rPr>
        <w:t>Kary umowne mogą być naliczane niezależnie od siebie, tj. naliczenie kary umownej z jednego tytułu nie wyłącza możliwości naliczenia kary umownej z innego tytułu.</w:t>
      </w:r>
    </w:p>
    <w:p w:rsidR="00BC3EEB" w:rsidRPr="000A3418" w:rsidRDefault="00BC3EEB" w:rsidP="000A3418">
      <w:pPr>
        <w:numPr>
          <w:ilvl w:val="0"/>
          <w:numId w:val="9"/>
        </w:numPr>
        <w:spacing w:before="120" w:after="120" w:line="276" w:lineRule="auto"/>
        <w:ind w:left="426" w:hanging="426"/>
        <w:jc w:val="both"/>
        <w:rPr>
          <w:rFonts w:ascii="Arial" w:hAnsi="Arial" w:cs="Arial"/>
          <w:sz w:val="20"/>
          <w:szCs w:val="20"/>
        </w:rPr>
      </w:pPr>
      <w:r w:rsidRPr="000A3418">
        <w:rPr>
          <w:rFonts w:ascii="Arial" w:hAnsi="Arial" w:cs="Arial"/>
          <w:sz w:val="20"/>
          <w:szCs w:val="20"/>
        </w:rPr>
        <w:t xml:space="preserve">Uprawnienie do odstąpienia od Umowy, o którym mowa w ust. 1 pkt 1, ust. 2 lub ust. 3, Zamawiający może wykonać w terminie 14 dni roboczych od dnia powzięcia przez Zamawiającego informacji </w:t>
      </w:r>
      <w:r>
        <w:rPr>
          <w:rFonts w:ascii="Arial" w:hAnsi="Arial" w:cs="Arial"/>
          <w:sz w:val="20"/>
          <w:szCs w:val="20"/>
        </w:rPr>
        <w:br/>
      </w:r>
      <w:r w:rsidRPr="000A3418">
        <w:rPr>
          <w:rFonts w:ascii="Arial" w:hAnsi="Arial" w:cs="Arial"/>
          <w:sz w:val="20"/>
          <w:szCs w:val="20"/>
        </w:rPr>
        <w:t xml:space="preserve">o okolicznościach uzasadniających odstąpienie (w przypadku uprzedniego skorzystania przez Zamawiającego z uprawnienia, o którym mowa w ust. 1 pkt 2 termin na odstąpienie liczony jest od upływu udzielonego Wykonawcy dodatkowego terminu na wykonanie Umowy). Wykonanie prawa odstąpienia następuje poprzez złożenie pisemnego oświadczenia i doręczenie go Wykonawcy na adres wskazany </w:t>
      </w:r>
      <w:r w:rsidR="00DF76BA">
        <w:rPr>
          <w:rFonts w:ascii="Arial" w:hAnsi="Arial" w:cs="Arial"/>
          <w:sz w:val="20"/>
          <w:szCs w:val="20"/>
        </w:rPr>
        <w:t xml:space="preserve">              </w:t>
      </w:r>
      <w:r w:rsidRPr="000A3418">
        <w:rPr>
          <w:rFonts w:ascii="Arial" w:hAnsi="Arial" w:cs="Arial"/>
          <w:sz w:val="20"/>
          <w:szCs w:val="20"/>
        </w:rPr>
        <w:t>w § 9 ust. 1 pkt 2. Oświadczenie o odstąpieniu od Umowy powinno wskazywać przyczynę odstąpienia.</w:t>
      </w:r>
    </w:p>
    <w:p w:rsidR="00BC3EEB" w:rsidRDefault="00BC3EEB" w:rsidP="000A3418">
      <w:pPr>
        <w:numPr>
          <w:ilvl w:val="0"/>
          <w:numId w:val="9"/>
        </w:numPr>
        <w:spacing w:before="120" w:after="120" w:line="276" w:lineRule="auto"/>
        <w:ind w:left="426" w:hanging="426"/>
        <w:jc w:val="both"/>
        <w:rPr>
          <w:rFonts w:ascii="Arial" w:hAnsi="Arial" w:cs="Arial"/>
          <w:sz w:val="20"/>
          <w:szCs w:val="20"/>
        </w:rPr>
      </w:pPr>
      <w:r w:rsidRPr="000A3418">
        <w:rPr>
          <w:rFonts w:ascii="Arial" w:hAnsi="Arial" w:cs="Arial"/>
          <w:sz w:val="20"/>
          <w:szCs w:val="20"/>
        </w:rPr>
        <w:t xml:space="preserve">W przypadku skorzystania przez Zamawiającego z prawa odstąpienia od Umowy, o którym mowa </w:t>
      </w:r>
      <w:r>
        <w:rPr>
          <w:rFonts w:ascii="Arial" w:hAnsi="Arial" w:cs="Arial"/>
          <w:sz w:val="20"/>
          <w:szCs w:val="20"/>
        </w:rPr>
        <w:br/>
      </w:r>
      <w:r w:rsidRPr="000A3418">
        <w:rPr>
          <w:rFonts w:ascii="Arial" w:hAnsi="Arial" w:cs="Arial"/>
          <w:sz w:val="20"/>
          <w:szCs w:val="20"/>
        </w:rPr>
        <w:t>w ust. 1 pkt 1, ust. 2 lub ust. 3, Wykonawcy przysługiwać będzie wynagrodzenie z tytułu wykonanych robót na dzień odstąpienia od Umowy. Rozliczenie wynagrodzenia nastąpi na podstawie sporządzonego przez Zamawiającego, przy ewentualnym udziale Wykonawcy, protokołu odbioru, według cen wskazanych w Ofercie Wykonawcy.</w:t>
      </w:r>
    </w:p>
    <w:p w:rsidR="00F92388" w:rsidRPr="00046050" w:rsidRDefault="00F92388" w:rsidP="000A3418">
      <w:pPr>
        <w:numPr>
          <w:ilvl w:val="0"/>
          <w:numId w:val="9"/>
        </w:numPr>
        <w:spacing w:before="120" w:after="120" w:line="276" w:lineRule="auto"/>
        <w:ind w:left="426" w:hanging="426"/>
        <w:jc w:val="both"/>
        <w:rPr>
          <w:rFonts w:ascii="Arial" w:hAnsi="Arial" w:cs="Arial"/>
          <w:sz w:val="20"/>
          <w:szCs w:val="20"/>
        </w:rPr>
      </w:pPr>
      <w:r w:rsidRPr="00046050">
        <w:rPr>
          <w:rFonts w:ascii="Arial" w:hAnsi="Arial" w:cs="Arial"/>
          <w:sz w:val="20"/>
          <w:szCs w:val="20"/>
        </w:rPr>
        <w:lastRenderedPageBreak/>
        <w:t>Wykonawca zapłaci Zamawiającemu karę umowną w wysokości i z tytułu:</w:t>
      </w:r>
    </w:p>
    <w:p w:rsidR="00F92388" w:rsidRPr="00046050" w:rsidRDefault="00F92388" w:rsidP="00F92388">
      <w:pPr>
        <w:numPr>
          <w:ilvl w:val="1"/>
          <w:numId w:val="9"/>
        </w:numPr>
        <w:spacing w:before="120" w:after="120" w:line="276" w:lineRule="auto"/>
        <w:jc w:val="both"/>
        <w:rPr>
          <w:rFonts w:ascii="Arial" w:hAnsi="Arial" w:cs="Arial"/>
          <w:sz w:val="20"/>
          <w:szCs w:val="20"/>
        </w:rPr>
      </w:pPr>
      <w:r w:rsidRPr="00046050">
        <w:rPr>
          <w:rFonts w:ascii="Arial" w:hAnsi="Arial" w:cs="Arial"/>
          <w:bCs/>
          <w:sz w:val="20"/>
        </w:rPr>
        <w:t xml:space="preserve">2 000,00 złotych każdorazowo za nieprzedłożenie do zaakceptowania projektu umowy </w:t>
      </w:r>
      <w:r w:rsidR="00DF76BA">
        <w:rPr>
          <w:rFonts w:ascii="Arial" w:hAnsi="Arial" w:cs="Arial"/>
          <w:bCs/>
          <w:sz w:val="20"/>
        </w:rPr>
        <w:t xml:space="preserve">                             </w:t>
      </w:r>
      <w:r w:rsidRPr="00046050">
        <w:rPr>
          <w:rFonts w:ascii="Arial" w:hAnsi="Arial" w:cs="Arial"/>
          <w:bCs/>
          <w:sz w:val="20"/>
        </w:rPr>
        <w:t>o podwykonawstwo, której przedmiotem są roboty budowlane lub projektu jej zmiany,</w:t>
      </w:r>
    </w:p>
    <w:p w:rsidR="00F92388" w:rsidRPr="00046050" w:rsidRDefault="00F92388" w:rsidP="00F92388">
      <w:pPr>
        <w:numPr>
          <w:ilvl w:val="1"/>
          <w:numId w:val="9"/>
        </w:numPr>
        <w:spacing w:before="120" w:after="120" w:line="276" w:lineRule="auto"/>
        <w:jc w:val="both"/>
        <w:rPr>
          <w:rFonts w:ascii="Arial" w:hAnsi="Arial" w:cs="Arial"/>
          <w:sz w:val="20"/>
          <w:szCs w:val="20"/>
        </w:rPr>
      </w:pPr>
      <w:r w:rsidRPr="00046050">
        <w:rPr>
          <w:rFonts w:ascii="Arial" w:hAnsi="Arial" w:cs="Arial"/>
          <w:bCs/>
          <w:sz w:val="20"/>
        </w:rPr>
        <w:t xml:space="preserve">2 000,00 zł każdorazowo za nieprzedłożenie poświadczonej za zgodność z oryginałem kopii umowy o podwykonawstwo lub jej zmian albo zawarcie umowy na roboty budowlane </w:t>
      </w:r>
      <w:r w:rsidR="00DF76BA">
        <w:rPr>
          <w:rFonts w:ascii="Arial" w:hAnsi="Arial" w:cs="Arial"/>
          <w:bCs/>
          <w:sz w:val="20"/>
        </w:rPr>
        <w:t xml:space="preserve">                                    </w:t>
      </w:r>
      <w:r w:rsidRPr="00046050">
        <w:rPr>
          <w:rFonts w:ascii="Arial" w:hAnsi="Arial" w:cs="Arial"/>
          <w:bCs/>
          <w:sz w:val="20"/>
        </w:rPr>
        <w:t>z podwykonawcą bez uzyskania wcześniej zgody Zamawiającego zgodnie z § 5 ust.6 umowy,</w:t>
      </w:r>
    </w:p>
    <w:p w:rsidR="00F92388" w:rsidRPr="00046050" w:rsidRDefault="00F92388" w:rsidP="00F92388">
      <w:pPr>
        <w:numPr>
          <w:ilvl w:val="1"/>
          <w:numId w:val="9"/>
        </w:numPr>
        <w:spacing w:before="120" w:after="120" w:line="276" w:lineRule="auto"/>
        <w:jc w:val="both"/>
        <w:rPr>
          <w:rFonts w:ascii="Arial" w:hAnsi="Arial" w:cs="Arial"/>
          <w:sz w:val="20"/>
          <w:szCs w:val="20"/>
        </w:rPr>
      </w:pPr>
      <w:r w:rsidRPr="00046050">
        <w:rPr>
          <w:rFonts w:ascii="Arial" w:hAnsi="Arial" w:cs="Arial"/>
          <w:bCs/>
          <w:sz w:val="20"/>
        </w:rPr>
        <w:t>1 000,00 zł za brak zmiany umowy o podwykonawstwo w zakresie terminu zapłaty,</w:t>
      </w:r>
    </w:p>
    <w:p w:rsidR="00F92388" w:rsidRPr="00046050" w:rsidRDefault="00F92388" w:rsidP="00F92388">
      <w:pPr>
        <w:numPr>
          <w:ilvl w:val="1"/>
          <w:numId w:val="9"/>
        </w:numPr>
        <w:spacing w:before="120" w:after="120" w:line="276" w:lineRule="auto"/>
        <w:jc w:val="both"/>
        <w:rPr>
          <w:rFonts w:ascii="Arial" w:hAnsi="Arial" w:cs="Arial"/>
          <w:sz w:val="20"/>
          <w:szCs w:val="20"/>
        </w:rPr>
      </w:pPr>
      <w:r w:rsidRPr="00046050">
        <w:rPr>
          <w:rFonts w:ascii="Arial" w:hAnsi="Arial" w:cs="Arial"/>
          <w:sz w:val="20"/>
          <w:szCs w:val="20"/>
        </w:rPr>
        <w:t>5 000,00 zł każdorazowo za wprowadzenie podwykonawcy lub dalszego podwykonawcy na teren budowy bez zgody Zamawiającego,</w:t>
      </w:r>
    </w:p>
    <w:p w:rsidR="00F92388" w:rsidRPr="00046050" w:rsidRDefault="00F92388" w:rsidP="00F92388">
      <w:pPr>
        <w:numPr>
          <w:ilvl w:val="1"/>
          <w:numId w:val="9"/>
        </w:numPr>
        <w:spacing w:before="120" w:after="120" w:line="276" w:lineRule="auto"/>
        <w:jc w:val="both"/>
        <w:rPr>
          <w:rFonts w:ascii="Arial" w:hAnsi="Arial" w:cs="Arial"/>
          <w:sz w:val="20"/>
          <w:szCs w:val="20"/>
        </w:rPr>
      </w:pPr>
      <w:r w:rsidRPr="00046050">
        <w:rPr>
          <w:rFonts w:ascii="Arial" w:hAnsi="Arial" w:cs="Arial"/>
          <w:sz w:val="20"/>
          <w:szCs w:val="20"/>
        </w:rPr>
        <w:t xml:space="preserve">za naruszenie obowiązku zatrudnienia osób, o których mowa w § 18 ust. 1 umowy  w wysokości 5 000,00 zł brutto (słownie: pięć tysięcy złotych i 00/100) tj.: za każde naruszenie umowy lub nieprzedstawienie Zamawiającemu dokumentów określonych w § 18 ust. 5 umowy w terminie </w:t>
      </w:r>
      <w:r w:rsidR="00DF76BA">
        <w:rPr>
          <w:rFonts w:ascii="Arial" w:hAnsi="Arial" w:cs="Arial"/>
          <w:sz w:val="20"/>
          <w:szCs w:val="20"/>
        </w:rPr>
        <w:t xml:space="preserve">               </w:t>
      </w:r>
      <w:r w:rsidRPr="00046050">
        <w:rPr>
          <w:rFonts w:ascii="Arial" w:hAnsi="Arial" w:cs="Arial"/>
          <w:sz w:val="20"/>
          <w:szCs w:val="20"/>
        </w:rPr>
        <w:t>7 dni od doręczenia wezwania przez Zamawiającego.</w:t>
      </w:r>
    </w:p>
    <w:p w:rsidR="00BC3EEB" w:rsidRPr="000A3418" w:rsidRDefault="00BC3EEB" w:rsidP="000A3418">
      <w:pPr>
        <w:spacing w:before="120" w:after="120" w:line="276" w:lineRule="auto"/>
        <w:ind w:left="426" w:hanging="426"/>
        <w:jc w:val="center"/>
        <w:rPr>
          <w:rFonts w:ascii="Arial" w:hAnsi="Arial" w:cs="Arial"/>
          <w:b/>
          <w:bCs/>
          <w:sz w:val="20"/>
          <w:szCs w:val="20"/>
        </w:rPr>
      </w:pPr>
      <w:r w:rsidRPr="000A3418">
        <w:rPr>
          <w:rFonts w:ascii="Arial" w:hAnsi="Arial" w:cs="Arial"/>
          <w:b/>
          <w:bCs/>
          <w:sz w:val="20"/>
          <w:szCs w:val="20"/>
        </w:rPr>
        <w:t>§ 12. Poufność informacji</w:t>
      </w:r>
    </w:p>
    <w:p w:rsidR="00BC3EEB" w:rsidRPr="000A3418" w:rsidRDefault="00BC3EEB" w:rsidP="000A3418">
      <w:pPr>
        <w:numPr>
          <w:ilvl w:val="0"/>
          <w:numId w:val="2"/>
        </w:numPr>
        <w:tabs>
          <w:tab w:val="clear" w:pos="360"/>
          <w:tab w:val="num" w:pos="0"/>
          <w:tab w:val="left" w:pos="426"/>
        </w:tabs>
        <w:suppressAutoHyphens/>
        <w:spacing w:before="120" w:after="120" w:line="276" w:lineRule="auto"/>
        <w:ind w:left="425" w:hanging="425"/>
        <w:jc w:val="both"/>
        <w:rPr>
          <w:rFonts w:ascii="Arial" w:hAnsi="Arial" w:cs="Arial"/>
          <w:bCs/>
          <w:sz w:val="20"/>
          <w:szCs w:val="20"/>
          <w:lang w:eastAsia="ar-SA"/>
        </w:rPr>
      </w:pPr>
      <w:r w:rsidRPr="000A3418">
        <w:rPr>
          <w:rFonts w:ascii="Arial" w:hAnsi="Arial" w:cs="Arial"/>
          <w:bCs/>
          <w:sz w:val="20"/>
          <w:szCs w:val="20"/>
          <w:lang w:eastAsia="ar-SA"/>
        </w:rPr>
        <w:t xml:space="preserve">Umowa jest jawna i podlega udostępnianiu na zasadach określonych w przepisach o dostępie </w:t>
      </w:r>
      <w:r w:rsidRPr="000A3418">
        <w:rPr>
          <w:rFonts w:ascii="Arial" w:hAnsi="Arial" w:cs="Arial"/>
          <w:bCs/>
          <w:sz w:val="20"/>
          <w:szCs w:val="20"/>
          <w:lang w:eastAsia="ar-SA"/>
        </w:rPr>
        <w:br/>
        <w:t>do informacji publicznej.</w:t>
      </w:r>
    </w:p>
    <w:p w:rsidR="00BC3EEB" w:rsidRPr="000A3418" w:rsidRDefault="00BC3EEB" w:rsidP="000A3418">
      <w:pPr>
        <w:numPr>
          <w:ilvl w:val="0"/>
          <w:numId w:val="2"/>
        </w:numPr>
        <w:tabs>
          <w:tab w:val="clear" w:pos="360"/>
          <w:tab w:val="num" w:pos="0"/>
          <w:tab w:val="left" w:pos="426"/>
        </w:tabs>
        <w:suppressAutoHyphens/>
        <w:spacing w:before="120" w:after="120" w:line="276" w:lineRule="auto"/>
        <w:ind w:left="425" w:hanging="425"/>
        <w:jc w:val="both"/>
        <w:rPr>
          <w:rFonts w:ascii="Arial" w:hAnsi="Arial" w:cs="Arial"/>
          <w:bCs/>
          <w:sz w:val="20"/>
          <w:szCs w:val="20"/>
          <w:lang w:eastAsia="ar-SA"/>
        </w:rPr>
      </w:pPr>
      <w:r w:rsidRPr="000A3418">
        <w:rPr>
          <w:rFonts w:ascii="Arial" w:hAnsi="Arial" w:cs="Arial"/>
          <w:bCs/>
          <w:sz w:val="20"/>
          <w:szCs w:val="20"/>
          <w:lang w:eastAsia="ar-SA"/>
        </w:rPr>
        <w:t>Wykonawca oraz osoby, którym Wykonawca powierzył wykonanie Umowy, a także Podwykonawcy zobowiązani są do utrzymania w tajemnicy i nie</w:t>
      </w:r>
      <w:r>
        <w:rPr>
          <w:rFonts w:ascii="Arial" w:hAnsi="Arial" w:cs="Arial"/>
          <w:bCs/>
          <w:sz w:val="20"/>
          <w:szCs w:val="20"/>
          <w:lang w:eastAsia="ar-SA"/>
        </w:rPr>
        <w:t xml:space="preserve"> </w:t>
      </w:r>
      <w:r w:rsidRPr="000A3418">
        <w:rPr>
          <w:rFonts w:ascii="Arial" w:hAnsi="Arial" w:cs="Arial"/>
          <w:bCs/>
          <w:sz w:val="20"/>
          <w:szCs w:val="20"/>
          <w:lang w:eastAsia="ar-SA"/>
        </w:rPr>
        <w:t>ujawniania osobom trzecim wszelkich danych, informacji lub dokumentów przekazanych, ujawnionych lub przygotowanych w trakcie i w związku z wykonywaniem Umowy. Dane udostępnione Wykonawcy przez Zamawiającego zostaną wykorzystane jedynie przez niego lub osoby, którym Wykonawca powierzył wykonanie Umowy, do celów realizacji Umowy i nie zostaną ujawnione osobom trzecim bez zgody Zamawiającego.</w:t>
      </w:r>
    </w:p>
    <w:p w:rsidR="00BC3EEB" w:rsidRPr="000A3418" w:rsidRDefault="00BC3EEB" w:rsidP="000A3418">
      <w:pPr>
        <w:numPr>
          <w:ilvl w:val="0"/>
          <w:numId w:val="2"/>
        </w:numPr>
        <w:tabs>
          <w:tab w:val="clear" w:pos="360"/>
          <w:tab w:val="num" w:pos="0"/>
          <w:tab w:val="left" w:pos="426"/>
        </w:tabs>
        <w:suppressAutoHyphens/>
        <w:spacing w:before="120" w:after="120" w:line="276" w:lineRule="auto"/>
        <w:ind w:left="425" w:hanging="425"/>
        <w:jc w:val="both"/>
        <w:rPr>
          <w:rFonts w:ascii="Arial" w:hAnsi="Arial" w:cs="Arial"/>
          <w:bCs/>
          <w:sz w:val="20"/>
          <w:szCs w:val="20"/>
          <w:lang w:eastAsia="ar-SA"/>
        </w:rPr>
      </w:pPr>
      <w:r w:rsidRPr="000A3418">
        <w:rPr>
          <w:rFonts w:ascii="Arial" w:hAnsi="Arial" w:cs="Arial"/>
          <w:bCs/>
          <w:sz w:val="20"/>
          <w:szCs w:val="20"/>
          <w:lang w:eastAsia="ar-SA"/>
        </w:rPr>
        <w:t>Wykonawca zobowiązuje się do przestrzegania przy wykonywaniu Umowy wszystkich postanowień zawartych w obowiązujących przepisach prawa związanych z ochroną danych, a także z ochroną informacji poufnych.</w:t>
      </w:r>
    </w:p>
    <w:p w:rsidR="00BC3EEB" w:rsidRPr="000A3418" w:rsidRDefault="00BC3EEB" w:rsidP="000A3418">
      <w:pPr>
        <w:numPr>
          <w:ilvl w:val="0"/>
          <w:numId w:val="2"/>
        </w:numPr>
        <w:tabs>
          <w:tab w:val="clear" w:pos="360"/>
          <w:tab w:val="num" w:pos="0"/>
          <w:tab w:val="left" w:pos="426"/>
        </w:tabs>
        <w:suppressAutoHyphens/>
        <w:spacing w:before="120" w:after="120" w:line="276" w:lineRule="auto"/>
        <w:ind w:left="425" w:hanging="425"/>
        <w:jc w:val="both"/>
        <w:rPr>
          <w:rFonts w:ascii="Arial" w:hAnsi="Arial" w:cs="Arial"/>
          <w:bCs/>
          <w:sz w:val="20"/>
          <w:szCs w:val="20"/>
          <w:lang w:eastAsia="ar-SA"/>
        </w:rPr>
      </w:pPr>
      <w:r w:rsidRPr="000A3418">
        <w:rPr>
          <w:rFonts w:ascii="Arial" w:hAnsi="Arial" w:cs="Arial"/>
          <w:bCs/>
          <w:sz w:val="20"/>
          <w:szCs w:val="20"/>
          <w:lang w:eastAsia="ar-SA"/>
        </w:rPr>
        <w:t>Wykonawca nie może, bez uprzedniej pisemnej zgody Zamawiającego, wykorzystywać, upubliczniać lub udostępniać danych i informacji określonych w ust. 2 w innych celach niż wynikające z Umowy.</w:t>
      </w:r>
    </w:p>
    <w:p w:rsidR="00BC3EEB" w:rsidRPr="000A3418" w:rsidRDefault="00BC3EEB" w:rsidP="000A3418">
      <w:pPr>
        <w:numPr>
          <w:ilvl w:val="0"/>
          <w:numId w:val="2"/>
        </w:numPr>
        <w:tabs>
          <w:tab w:val="clear" w:pos="360"/>
          <w:tab w:val="num" w:pos="0"/>
          <w:tab w:val="left" w:pos="426"/>
        </w:tabs>
        <w:suppressAutoHyphens/>
        <w:spacing w:before="120" w:after="120" w:line="276" w:lineRule="auto"/>
        <w:ind w:left="425" w:hanging="425"/>
        <w:jc w:val="both"/>
        <w:rPr>
          <w:rFonts w:ascii="Arial" w:hAnsi="Arial" w:cs="Arial"/>
          <w:bCs/>
          <w:sz w:val="20"/>
          <w:szCs w:val="20"/>
          <w:lang w:eastAsia="ar-SA"/>
        </w:rPr>
      </w:pPr>
      <w:r w:rsidRPr="000A3418">
        <w:rPr>
          <w:rFonts w:ascii="Arial" w:hAnsi="Arial" w:cs="Arial"/>
          <w:bCs/>
          <w:sz w:val="20"/>
          <w:szCs w:val="20"/>
          <w:lang w:eastAsia="ar-SA"/>
        </w:rPr>
        <w:t>Postanowienia ust. 4 nie dotyczą informacji publicznych, informacji powszechnie znanych oraz informacji, których udostępnienie następuje na żądanie organów administracji publicznej, jednostek samorządu terytorialnego, sądów, prokuratury lub instytucji organizacji międzynarodowych, w zakresie w jakim te organy lub instytucje są uprawnione do żądania danych na podstawie odrębnych przepisów.</w:t>
      </w:r>
    </w:p>
    <w:p w:rsidR="00BC3EEB" w:rsidRPr="000A3418" w:rsidRDefault="00BC3EEB" w:rsidP="000A3418">
      <w:pPr>
        <w:numPr>
          <w:ilvl w:val="0"/>
          <w:numId w:val="2"/>
        </w:numPr>
        <w:tabs>
          <w:tab w:val="clear" w:pos="360"/>
          <w:tab w:val="num" w:pos="0"/>
          <w:tab w:val="left" w:pos="426"/>
        </w:tabs>
        <w:suppressAutoHyphens/>
        <w:spacing w:before="120" w:after="120" w:line="276" w:lineRule="auto"/>
        <w:ind w:left="425" w:hanging="425"/>
        <w:jc w:val="both"/>
        <w:rPr>
          <w:rFonts w:ascii="Arial" w:hAnsi="Arial" w:cs="Arial"/>
          <w:bCs/>
          <w:sz w:val="20"/>
          <w:szCs w:val="20"/>
          <w:lang w:eastAsia="ar-SA"/>
        </w:rPr>
      </w:pPr>
      <w:r w:rsidRPr="000A3418">
        <w:rPr>
          <w:rFonts w:ascii="Arial" w:hAnsi="Arial" w:cs="Arial"/>
          <w:bCs/>
          <w:sz w:val="20"/>
          <w:szCs w:val="20"/>
          <w:lang w:eastAsia="ar-SA"/>
        </w:rPr>
        <w:t xml:space="preserve">Wykonawca oraz osoby, którym Wykonawca powierzył wykonanie Umowy zobowiązani są zabezpieczyć w sposób należyty przed dostępem osób trzecich informacje i materiały określone </w:t>
      </w:r>
      <w:r w:rsidRPr="000A3418">
        <w:rPr>
          <w:rFonts w:ascii="Arial" w:hAnsi="Arial" w:cs="Arial"/>
          <w:bCs/>
          <w:sz w:val="20"/>
          <w:szCs w:val="20"/>
          <w:lang w:eastAsia="ar-SA"/>
        </w:rPr>
        <w:br/>
        <w:t>w ust. 2, w tym nośniki, na których te informacje lub materiały zostały utrwalone oraz wszelkie narzędzia, przy użyciu których będą miały dostęp do informacji i materiałów objętych niniejszym paragrafem.</w:t>
      </w:r>
    </w:p>
    <w:p w:rsidR="00BC3EEB" w:rsidRPr="000A3418" w:rsidRDefault="00BC3EEB" w:rsidP="000A3418">
      <w:pPr>
        <w:numPr>
          <w:ilvl w:val="0"/>
          <w:numId w:val="2"/>
        </w:numPr>
        <w:tabs>
          <w:tab w:val="clear" w:pos="360"/>
          <w:tab w:val="num" w:pos="0"/>
          <w:tab w:val="left" w:pos="426"/>
        </w:tabs>
        <w:suppressAutoHyphens/>
        <w:spacing w:before="120" w:after="120" w:line="276" w:lineRule="auto"/>
        <w:ind w:left="425" w:hanging="425"/>
        <w:jc w:val="both"/>
        <w:rPr>
          <w:rFonts w:ascii="Arial" w:hAnsi="Arial" w:cs="Arial"/>
          <w:sz w:val="20"/>
          <w:szCs w:val="20"/>
        </w:rPr>
      </w:pPr>
      <w:r w:rsidRPr="000A3418">
        <w:rPr>
          <w:rFonts w:ascii="Arial" w:hAnsi="Arial" w:cs="Arial"/>
          <w:bCs/>
          <w:sz w:val="20"/>
          <w:szCs w:val="20"/>
          <w:lang w:eastAsia="ar-SA"/>
        </w:rPr>
        <w:t>Wykonawca zobowiązany jest, po wykonaniu Umowy, do zwrócenia Zamawiającemu wszystkich materiałów uzyskanych</w:t>
      </w:r>
      <w:r w:rsidRPr="000A3418">
        <w:rPr>
          <w:rFonts w:ascii="Arial" w:hAnsi="Arial" w:cs="Arial"/>
          <w:sz w:val="20"/>
          <w:szCs w:val="20"/>
        </w:rPr>
        <w:t xml:space="preserve"> od Zamawiającego i wytworzonych podczas realizacji Umowy oraz usunięcia wszystkich wskazanych wyżej materiałów z nośników danych.</w:t>
      </w:r>
    </w:p>
    <w:p w:rsidR="00BC3EEB" w:rsidRPr="000A3418" w:rsidRDefault="00BC3EEB" w:rsidP="000A3418">
      <w:pPr>
        <w:spacing w:before="120" w:after="120" w:line="276" w:lineRule="auto"/>
        <w:jc w:val="center"/>
        <w:rPr>
          <w:rFonts w:ascii="Arial" w:hAnsi="Arial" w:cs="Arial"/>
          <w:b/>
          <w:sz w:val="20"/>
          <w:szCs w:val="20"/>
        </w:rPr>
      </w:pPr>
      <w:r w:rsidRPr="000A3418">
        <w:rPr>
          <w:rFonts w:ascii="Arial" w:hAnsi="Arial" w:cs="Arial"/>
          <w:b/>
          <w:sz w:val="20"/>
          <w:szCs w:val="20"/>
        </w:rPr>
        <w:t>§ 13. Podatki i opłaty</w:t>
      </w:r>
    </w:p>
    <w:p w:rsidR="00BC3EEB" w:rsidRPr="000A3418" w:rsidRDefault="00BC3EEB" w:rsidP="000A3418">
      <w:pPr>
        <w:spacing w:before="120" w:after="120" w:line="276" w:lineRule="auto"/>
        <w:jc w:val="both"/>
        <w:rPr>
          <w:rFonts w:ascii="Arial" w:hAnsi="Arial" w:cs="Arial"/>
          <w:sz w:val="20"/>
          <w:szCs w:val="20"/>
        </w:rPr>
      </w:pPr>
      <w:r w:rsidRPr="000A3418">
        <w:rPr>
          <w:rFonts w:ascii="Arial" w:hAnsi="Arial" w:cs="Arial"/>
          <w:sz w:val="20"/>
          <w:szCs w:val="20"/>
        </w:rPr>
        <w:t>Wszelkie podatki i opłaty związane z zawarciem i wykonaniem Umowy obciążają w całości Wykonawcę.</w:t>
      </w:r>
    </w:p>
    <w:p w:rsidR="00BC3EEB" w:rsidRPr="000A3418" w:rsidRDefault="00BC3EEB" w:rsidP="000A3418">
      <w:pPr>
        <w:spacing w:before="120" w:after="120" w:line="276" w:lineRule="auto"/>
        <w:jc w:val="center"/>
        <w:rPr>
          <w:rFonts w:ascii="Arial" w:hAnsi="Arial" w:cs="Arial"/>
          <w:b/>
          <w:sz w:val="20"/>
          <w:szCs w:val="20"/>
        </w:rPr>
      </w:pPr>
      <w:r w:rsidRPr="000A3418">
        <w:rPr>
          <w:rFonts w:ascii="Arial" w:hAnsi="Arial" w:cs="Arial"/>
          <w:b/>
          <w:sz w:val="20"/>
          <w:szCs w:val="20"/>
        </w:rPr>
        <w:t>§ 14. Siła wyższa</w:t>
      </w:r>
    </w:p>
    <w:p w:rsidR="00BC3EEB" w:rsidRPr="000A3418" w:rsidRDefault="00BC3EEB" w:rsidP="000A3418">
      <w:pPr>
        <w:numPr>
          <w:ilvl w:val="0"/>
          <w:numId w:val="11"/>
        </w:numPr>
        <w:spacing w:before="120" w:after="120" w:line="276" w:lineRule="auto"/>
        <w:ind w:left="426" w:hanging="426"/>
        <w:jc w:val="both"/>
        <w:rPr>
          <w:rFonts w:ascii="Arial" w:hAnsi="Arial" w:cs="Arial"/>
          <w:sz w:val="20"/>
          <w:szCs w:val="20"/>
        </w:rPr>
      </w:pPr>
      <w:r w:rsidRPr="000A3418">
        <w:rPr>
          <w:rFonts w:ascii="Arial" w:hAnsi="Arial" w:cs="Arial"/>
          <w:sz w:val="20"/>
          <w:szCs w:val="20"/>
        </w:rPr>
        <w:t>Strony nie są odpowiedzialne za naruszenie obowiązków wynikających z Umowy w przypadku, gdy wyłączną przyczyną naruszenia jest działanie siły wyższej, o której mowa w ust. 2.</w:t>
      </w:r>
    </w:p>
    <w:p w:rsidR="00BC3EEB" w:rsidRPr="000A3418" w:rsidRDefault="00BC3EEB" w:rsidP="000A3418">
      <w:pPr>
        <w:numPr>
          <w:ilvl w:val="0"/>
          <w:numId w:val="11"/>
        </w:numPr>
        <w:spacing w:before="120" w:after="120" w:line="276" w:lineRule="auto"/>
        <w:ind w:left="426" w:hanging="426"/>
        <w:jc w:val="both"/>
        <w:rPr>
          <w:rFonts w:ascii="Arial" w:hAnsi="Arial" w:cs="Arial"/>
          <w:sz w:val="20"/>
          <w:szCs w:val="20"/>
        </w:rPr>
      </w:pPr>
      <w:r w:rsidRPr="000A3418">
        <w:rPr>
          <w:rFonts w:ascii="Arial" w:hAnsi="Arial" w:cs="Arial"/>
          <w:sz w:val="20"/>
          <w:szCs w:val="20"/>
        </w:rPr>
        <w:t>Przez „</w:t>
      </w:r>
      <w:r w:rsidRPr="000A3418">
        <w:rPr>
          <w:rFonts w:ascii="Arial" w:hAnsi="Arial" w:cs="Arial"/>
          <w:b/>
          <w:sz w:val="20"/>
          <w:szCs w:val="20"/>
        </w:rPr>
        <w:t>Siłę wyższą</w:t>
      </w:r>
      <w:r w:rsidRPr="000A3418">
        <w:rPr>
          <w:rFonts w:ascii="Arial" w:hAnsi="Arial" w:cs="Arial"/>
          <w:sz w:val="20"/>
          <w:szCs w:val="20"/>
        </w:rPr>
        <w:t xml:space="preserve">” należy rozumieć zdarzenie zewnętrzne, którego Strony nie mogły przewidzieć i któremu nie mogły zapobiec, uniemożliwiające wykonanie Umowy w całości lub części, na stałe lub na </w:t>
      </w:r>
      <w:r w:rsidRPr="000A3418">
        <w:rPr>
          <w:rFonts w:ascii="Arial" w:hAnsi="Arial" w:cs="Arial"/>
          <w:sz w:val="20"/>
          <w:szCs w:val="20"/>
        </w:rPr>
        <w:lastRenderedPageBreak/>
        <w:t>pewien czas, któremu Strona nie mogła przeciwdziałać przy zachowaniu należytej staranności i które nie wynikło wskutek błędów lub zaniedbań Strony dotkniętej jej działaniem.</w:t>
      </w:r>
    </w:p>
    <w:p w:rsidR="00BC3EEB" w:rsidRPr="000A3418" w:rsidRDefault="00BC3EEB" w:rsidP="000A3418">
      <w:pPr>
        <w:numPr>
          <w:ilvl w:val="0"/>
          <w:numId w:val="11"/>
        </w:numPr>
        <w:spacing w:before="120" w:after="120" w:line="276" w:lineRule="auto"/>
        <w:ind w:left="426" w:hanging="426"/>
        <w:jc w:val="both"/>
        <w:rPr>
          <w:rFonts w:ascii="Arial" w:hAnsi="Arial" w:cs="Arial"/>
          <w:sz w:val="20"/>
          <w:szCs w:val="20"/>
        </w:rPr>
      </w:pPr>
      <w:r w:rsidRPr="000A3418">
        <w:rPr>
          <w:rFonts w:ascii="Arial" w:hAnsi="Arial" w:cs="Arial"/>
          <w:sz w:val="20"/>
          <w:szCs w:val="20"/>
        </w:rPr>
        <w:t>Na czas działania Siły wyższej obowiązki Strony, która nie jest w stanie wykonać danego obowiązku ze względu na działanie Siły wyższej, ulegają zawieszeniu.</w:t>
      </w:r>
    </w:p>
    <w:p w:rsidR="00BC3EEB" w:rsidRPr="000A3418" w:rsidRDefault="00BC3EEB" w:rsidP="000A3418">
      <w:pPr>
        <w:numPr>
          <w:ilvl w:val="0"/>
          <w:numId w:val="11"/>
        </w:numPr>
        <w:spacing w:before="120" w:after="120" w:line="276" w:lineRule="auto"/>
        <w:ind w:left="426" w:hanging="426"/>
        <w:jc w:val="both"/>
        <w:rPr>
          <w:rFonts w:ascii="Arial" w:hAnsi="Arial" w:cs="Arial"/>
          <w:sz w:val="20"/>
          <w:szCs w:val="20"/>
        </w:rPr>
      </w:pPr>
      <w:r w:rsidRPr="000A3418">
        <w:rPr>
          <w:rFonts w:ascii="Arial" w:hAnsi="Arial" w:cs="Arial"/>
          <w:sz w:val="20"/>
          <w:szCs w:val="20"/>
        </w:rPr>
        <w:t>W przypadku zaistnienia Siły wyższej Strona, której dotyczy działanie siły wyższej, zobowiązana jest niezwłocznie poinformować drugą Stronę na piśmie o wystąpieniu siły wyższej, ze wskazaniem przewidywanego czasu trwania przeszkody w realizacji wynikających z Umowy obowiązków z powodu działania Siły wyższej.</w:t>
      </w:r>
    </w:p>
    <w:p w:rsidR="00BC3EEB" w:rsidRPr="000A3418" w:rsidRDefault="00BC3EEB" w:rsidP="000A3418">
      <w:pPr>
        <w:numPr>
          <w:ilvl w:val="0"/>
          <w:numId w:val="11"/>
        </w:numPr>
        <w:spacing w:before="120" w:after="120" w:line="276" w:lineRule="auto"/>
        <w:jc w:val="both"/>
        <w:rPr>
          <w:rFonts w:ascii="Arial" w:hAnsi="Arial" w:cs="Arial"/>
          <w:sz w:val="20"/>
          <w:szCs w:val="20"/>
        </w:rPr>
      </w:pPr>
      <w:r w:rsidRPr="000A3418">
        <w:rPr>
          <w:rFonts w:ascii="Arial" w:hAnsi="Arial" w:cs="Arial"/>
          <w:sz w:val="20"/>
          <w:szCs w:val="20"/>
        </w:rPr>
        <w:t>Strona, której dotyczy działanie Siły wyższej, wznowi realizację obowiązków umownych i wykona ciążące na niej zobowiązania tak szybko, jak będzie to możliwe, jednocześnie dokładając najwyższej staranności w celu jak najszybszego usunięcia przeszkód wykonania.</w:t>
      </w:r>
    </w:p>
    <w:p w:rsidR="00BC3EEB" w:rsidRPr="000A3418" w:rsidRDefault="00BC3EEB" w:rsidP="000A3418">
      <w:pPr>
        <w:numPr>
          <w:ilvl w:val="0"/>
          <w:numId w:val="11"/>
        </w:numPr>
        <w:spacing w:before="120" w:after="120" w:line="276" w:lineRule="auto"/>
        <w:jc w:val="both"/>
        <w:rPr>
          <w:rFonts w:ascii="Arial" w:hAnsi="Arial" w:cs="Arial"/>
          <w:sz w:val="20"/>
          <w:szCs w:val="20"/>
        </w:rPr>
      </w:pPr>
      <w:r w:rsidRPr="000A3418">
        <w:rPr>
          <w:rFonts w:ascii="Arial" w:hAnsi="Arial" w:cs="Arial"/>
          <w:sz w:val="20"/>
          <w:szCs w:val="20"/>
        </w:rPr>
        <w:t>Okoliczności zaistnienia Siły wyższej muszą zostać  potwierdzone przez stronę, która się na nie powołuje za pomocą np.  dokumentów.</w:t>
      </w:r>
    </w:p>
    <w:p w:rsidR="00BC3EEB" w:rsidRPr="000A3418" w:rsidRDefault="00BC3EEB" w:rsidP="000A3418">
      <w:pPr>
        <w:spacing w:before="120" w:after="120" w:line="276" w:lineRule="auto"/>
        <w:ind w:left="360"/>
        <w:jc w:val="center"/>
        <w:rPr>
          <w:rFonts w:ascii="Arial" w:hAnsi="Arial" w:cs="Arial"/>
          <w:b/>
          <w:bCs/>
          <w:sz w:val="20"/>
          <w:szCs w:val="20"/>
        </w:rPr>
      </w:pPr>
      <w:r w:rsidRPr="000A3418">
        <w:rPr>
          <w:rFonts w:ascii="Arial" w:hAnsi="Arial" w:cs="Arial"/>
          <w:b/>
          <w:bCs/>
          <w:sz w:val="20"/>
          <w:szCs w:val="20"/>
        </w:rPr>
        <w:t>§ 15. Zmiana terminu realizacji Przedmiotu Umowy</w:t>
      </w:r>
    </w:p>
    <w:p w:rsidR="00BC3EEB" w:rsidRPr="000A3418" w:rsidRDefault="00BC3EEB" w:rsidP="000A3418">
      <w:pPr>
        <w:numPr>
          <w:ilvl w:val="0"/>
          <w:numId w:val="27"/>
        </w:numPr>
        <w:spacing w:before="120" w:after="120" w:line="276" w:lineRule="auto"/>
        <w:ind w:left="426" w:hanging="426"/>
        <w:jc w:val="both"/>
        <w:rPr>
          <w:rFonts w:ascii="Arial" w:hAnsi="Arial" w:cs="Arial"/>
          <w:sz w:val="20"/>
          <w:szCs w:val="20"/>
        </w:rPr>
      </w:pPr>
      <w:r w:rsidRPr="000A3418">
        <w:rPr>
          <w:rFonts w:ascii="Arial" w:hAnsi="Arial" w:cs="Arial"/>
          <w:sz w:val="20"/>
          <w:szCs w:val="20"/>
        </w:rPr>
        <w:t xml:space="preserve">Jeżeli w toku wykonywania Umowy Wykonawca stwierdzi zaistnienie okoliczności, które dają podstawę do oceny, że Przedmiot Umowy nie zostanie wykonany w terminie określonym w § 2 ust. 1, niezwłocznie powiadomi Zamawiającego </w:t>
      </w:r>
      <w:r>
        <w:rPr>
          <w:rFonts w:ascii="Arial" w:hAnsi="Arial" w:cs="Arial"/>
          <w:sz w:val="20"/>
          <w:szCs w:val="20"/>
        </w:rPr>
        <w:t>pisemnie</w:t>
      </w:r>
      <w:r w:rsidRPr="000A3418">
        <w:rPr>
          <w:rFonts w:ascii="Arial" w:hAnsi="Arial" w:cs="Arial"/>
          <w:sz w:val="20"/>
          <w:szCs w:val="20"/>
        </w:rPr>
        <w:t xml:space="preserve"> na adres wskazany w § 8 ust. 1 pkt 1 </w:t>
      </w:r>
      <w:r>
        <w:rPr>
          <w:rFonts w:ascii="Arial" w:hAnsi="Arial" w:cs="Arial"/>
          <w:sz w:val="20"/>
          <w:szCs w:val="20"/>
        </w:rPr>
        <w:br/>
      </w:r>
      <w:r w:rsidRPr="000A3418">
        <w:rPr>
          <w:rFonts w:ascii="Arial" w:hAnsi="Arial" w:cs="Arial"/>
          <w:sz w:val="20"/>
          <w:szCs w:val="20"/>
        </w:rPr>
        <w:t xml:space="preserve">o niebezpieczeństwie wystąpienia </w:t>
      </w:r>
      <w:r>
        <w:rPr>
          <w:rFonts w:ascii="Arial" w:hAnsi="Arial" w:cs="Arial"/>
          <w:sz w:val="20"/>
          <w:szCs w:val="20"/>
        </w:rPr>
        <w:t>zwłoki</w:t>
      </w:r>
      <w:r w:rsidRPr="000A3418">
        <w:rPr>
          <w:rFonts w:ascii="Arial" w:hAnsi="Arial" w:cs="Arial"/>
          <w:sz w:val="20"/>
          <w:szCs w:val="20"/>
        </w:rPr>
        <w:t xml:space="preserve"> w wykonaniu Umowy, wskazując prawdopodobny okres </w:t>
      </w:r>
      <w:r>
        <w:rPr>
          <w:rFonts w:ascii="Arial" w:hAnsi="Arial" w:cs="Arial"/>
          <w:sz w:val="20"/>
          <w:szCs w:val="20"/>
        </w:rPr>
        <w:t>zwłoki</w:t>
      </w:r>
      <w:r w:rsidRPr="000A3418">
        <w:rPr>
          <w:rFonts w:ascii="Arial" w:hAnsi="Arial" w:cs="Arial"/>
          <w:sz w:val="20"/>
          <w:szCs w:val="20"/>
        </w:rPr>
        <w:t xml:space="preserve"> i jego przyczynę. Powiadomienie takie nie zwalnia Wykonawcy z obowiązku dochowania wszelkich terminów objętych Umową, jak też nie wyłącza stosowania § 11.</w:t>
      </w:r>
    </w:p>
    <w:p w:rsidR="00BC3EEB" w:rsidRPr="000A3418" w:rsidRDefault="00BC3EEB" w:rsidP="000A3418">
      <w:pPr>
        <w:numPr>
          <w:ilvl w:val="0"/>
          <w:numId w:val="27"/>
        </w:numPr>
        <w:spacing w:before="120" w:after="120" w:line="276" w:lineRule="auto"/>
        <w:ind w:left="426" w:hanging="426"/>
        <w:jc w:val="both"/>
        <w:rPr>
          <w:rFonts w:ascii="Arial" w:hAnsi="Arial" w:cs="Arial"/>
          <w:sz w:val="20"/>
          <w:szCs w:val="20"/>
        </w:rPr>
      </w:pPr>
      <w:r w:rsidRPr="000A3418">
        <w:rPr>
          <w:rFonts w:ascii="Arial" w:hAnsi="Arial" w:cs="Arial"/>
          <w:sz w:val="20"/>
          <w:szCs w:val="20"/>
        </w:rPr>
        <w:t xml:space="preserve">Zamawiający, w przypadku, gdy uzna, że przyczyny skutkujące niebezpieczeństwem wystąpienia </w:t>
      </w:r>
      <w:r>
        <w:rPr>
          <w:rFonts w:ascii="Arial" w:hAnsi="Arial" w:cs="Arial"/>
          <w:sz w:val="20"/>
          <w:szCs w:val="20"/>
        </w:rPr>
        <w:t>zwłoki</w:t>
      </w:r>
      <w:r w:rsidRPr="000A3418">
        <w:rPr>
          <w:rFonts w:ascii="Arial" w:hAnsi="Arial" w:cs="Arial"/>
          <w:sz w:val="20"/>
          <w:szCs w:val="20"/>
        </w:rPr>
        <w:t xml:space="preserve"> są niezależne od Wykonawcy albo </w:t>
      </w:r>
      <w:r>
        <w:rPr>
          <w:rFonts w:ascii="Arial" w:hAnsi="Arial" w:cs="Arial"/>
          <w:sz w:val="20"/>
          <w:szCs w:val="20"/>
        </w:rPr>
        <w:t>zwłoka</w:t>
      </w:r>
      <w:r w:rsidRPr="000A3418">
        <w:rPr>
          <w:rFonts w:ascii="Arial" w:hAnsi="Arial" w:cs="Arial"/>
          <w:sz w:val="20"/>
          <w:szCs w:val="20"/>
        </w:rPr>
        <w:t xml:space="preserve"> nastąpił</w:t>
      </w:r>
      <w:r>
        <w:rPr>
          <w:rFonts w:ascii="Arial" w:hAnsi="Arial" w:cs="Arial"/>
          <w:sz w:val="20"/>
          <w:szCs w:val="20"/>
        </w:rPr>
        <w:t>a</w:t>
      </w:r>
      <w:r w:rsidRPr="000A3418">
        <w:rPr>
          <w:rFonts w:ascii="Arial" w:hAnsi="Arial" w:cs="Arial"/>
          <w:sz w:val="20"/>
          <w:szCs w:val="20"/>
        </w:rPr>
        <w:t xml:space="preserve"> z przyczyn niezależnych od Wykonawcy, może dopuścić zmianę terminu realizacji Umowy, o którym mowa w § 2 ust. 1. Ocena, czy </w:t>
      </w:r>
      <w:r>
        <w:rPr>
          <w:rFonts w:ascii="Arial" w:hAnsi="Arial" w:cs="Arial"/>
          <w:sz w:val="20"/>
          <w:szCs w:val="20"/>
        </w:rPr>
        <w:t>zwłoka</w:t>
      </w:r>
      <w:r w:rsidRPr="000A3418">
        <w:rPr>
          <w:rFonts w:ascii="Arial" w:hAnsi="Arial" w:cs="Arial"/>
          <w:sz w:val="20"/>
          <w:szCs w:val="20"/>
        </w:rPr>
        <w:t xml:space="preserve"> nastąpił</w:t>
      </w:r>
      <w:r>
        <w:rPr>
          <w:rFonts w:ascii="Arial" w:hAnsi="Arial" w:cs="Arial"/>
          <w:sz w:val="20"/>
          <w:szCs w:val="20"/>
        </w:rPr>
        <w:t>a</w:t>
      </w:r>
      <w:r w:rsidRPr="000A3418">
        <w:rPr>
          <w:rFonts w:ascii="Arial" w:hAnsi="Arial" w:cs="Arial"/>
          <w:sz w:val="20"/>
          <w:szCs w:val="20"/>
        </w:rPr>
        <w:t xml:space="preserve"> </w:t>
      </w:r>
      <w:r>
        <w:rPr>
          <w:rFonts w:ascii="Arial" w:hAnsi="Arial" w:cs="Arial"/>
          <w:sz w:val="20"/>
          <w:szCs w:val="20"/>
        </w:rPr>
        <w:br/>
      </w:r>
      <w:r w:rsidRPr="000A3418">
        <w:rPr>
          <w:rFonts w:ascii="Arial" w:hAnsi="Arial" w:cs="Arial"/>
          <w:sz w:val="20"/>
          <w:szCs w:val="20"/>
        </w:rPr>
        <w:t xml:space="preserve">z przyczyn niezależnych od Wykonawcy, dokonywana będzie przez Zamawiającego po przeanalizowaniu wyjaśnień przedłożonych przez Wykonawcę. </w:t>
      </w:r>
    </w:p>
    <w:p w:rsidR="00BC3EEB" w:rsidRPr="000A3418" w:rsidRDefault="00BC3EEB" w:rsidP="000A3418">
      <w:pPr>
        <w:numPr>
          <w:ilvl w:val="0"/>
          <w:numId w:val="27"/>
        </w:numPr>
        <w:spacing w:before="120" w:after="120" w:line="276" w:lineRule="auto"/>
        <w:ind w:left="426" w:hanging="426"/>
        <w:jc w:val="both"/>
        <w:rPr>
          <w:rFonts w:ascii="Arial" w:hAnsi="Arial" w:cs="Arial"/>
          <w:sz w:val="20"/>
          <w:szCs w:val="20"/>
        </w:rPr>
      </w:pPr>
      <w:r>
        <w:rPr>
          <w:rFonts w:ascii="Arial" w:hAnsi="Arial" w:cs="Arial"/>
          <w:sz w:val="20"/>
          <w:szCs w:val="20"/>
        </w:rPr>
        <w:t>Zwłoki</w:t>
      </w:r>
      <w:r w:rsidRPr="000A3418">
        <w:rPr>
          <w:rFonts w:ascii="Arial" w:hAnsi="Arial" w:cs="Arial"/>
          <w:sz w:val="20"/>
          <w:szCs w:val="20"/>
        </w:rPr>
        <w:t>, które Zamawiający uznał za powstałe z przyczyn niezależnych od Wykonawcy, nie stanowią niewykonania lub nienależytego wykonania Umowy, o którym mowa w § 11.</w:t>
      </w:r>
    </w:p>
    <w:p w:rsidR="00BC3EEB" w:rsidRPr="000A3418" w:rsidRDefault="00BC3EEB" w:rsidP="000A3418">
      <w:pPr>
        <w:spacing w:before="120" w:after="120" w:line="276" w:lineRule="auto"/>
        <w:jc w:val="center"/>
        <w:rPr>
          <w:rFonts w:ascii="Arial" w:hAnsi="Arial" w:cs="Arial"/>
          <w:b/>
          <w:bCs/>
          <w:sz w:val="20"/>
          <w:szCs w:val="20"/>
        </w:rPr>
      </w:pPr>
      <w:r w:rsidRPr="000A3418">
        <w:rPr>
          <w:rFonts w:ascii="Arial" w:hAnsi="Arial" w:cs="Arial"/>
          <w:b/>
          <w:bCs/>
          <w:sz w:val="20"/>
          <w:szCs w:val="20"/>
        </w:rPr>
        <w:t>§ 16.  Zabezpieczenie należytego wykonania Umowy</w:t>
      </w:r>
    </w:p>
    <w:p w:rsidR="00BC3EEB" w:rsidRPr="000A3418" w:rsidRDefault="00BC3EEB" w:rsidP="000A3418">
      <w:pPr>
        <w:numPr>
          <w:ilvl w:val="3"/>
          <w:numId w:val="23"/>
        </w:numPr>
        <w:spacing w:before="120" w:after="120" w:line="276" w:lineRule="auto"/>
        <w:ind w:left="426" w:hanging="426"/>
        <w:jc w:val="both"/>
        <w:rPr>
          <w:rFonts w:ascii="Arial" w:hAnsi="Arial" w:cs="Arial"/>
          <w:sz w:val="20"/>
          <w:szCs w:val="20"/>
        </w:rPr>
      </w:pPr>
      <w:r w:rsidRPr="000A3418">
        <w:rPr>
          <w:rFonts w:ascii="Arial" w:hAnsi="Arial" w:cs="Arial"/>
          <w:sz w:val="20"/>
          <w:szCs w:val="20"/>
        </w:rPr>
        <w:t xml:space="preserve">Strony potwierdzają, że przed zawarciem Umowy Wykonawca wniósł zabezpieczenie należytego wykonania Umowy w wysokości 5% kwoty Wynagrodzenia, tj. </w:t>
      </w:r>
      <w:r w:rsidR="00146B57">
        <w:rPr>
          <w:rFonts w:ascii="Arial" w:hAnsi="Arial" w:cs="Arial"/>
          <w:b/>
          <w:sz w:val="20"/>
          <w:szCs w:val="20"/>
        </w:rPr>
        <w:t>…………..</w:t>
      </w:r>
      <w:r w:rsidR="00D5724E">
        <w:rPr>
          <w:rFonts w:ascii="Arial" w:hAnsi="Arial" w:cs="Arial"/>
          <w:sz w:val="20"/>
          <w:szCs w:val="20"/>
        </w:rPr>
        <w:t xml:space="preserve"> </w:t>
      </w:r>
      <w:r w:rsidRPr="000A3418">
        <w:rPr>
          <w:rFonts w:ascii="Arial" w:hAnsi="Arial" w:cs="Arial"/>
          <w:sz w:val="20"/>
          <w:szCs w:val="20"/>
        </w:rPr>
        <w:t>(słownie złotych</w:t>
      </w:r>
      <w:r w:rsidR="00D5724E">
        <w:rPr>
          <w:rFonts w:ascii="Arial" w:hAnsi="Arial" w:cs="Arial"/>
          <w:sz w:val="20"/>
          <w:szCs w:val="20"/>
        </w:rPr>
        <w:t xml:space="preserve">: </w:t>
      </w:r>
      <w:r w:rsidR="00146B57">
        <w:rPr>
          <w:rFonts w:ascii="Arial" w:hAnsi="Arial" w:cs="Arial"/>
          <w:sz w:val="20"/>
          <w:szCs w:val="20"/>
        </w:rPr>
        <w:t>………………………………………………………………………………….</w:t>
      </w:r>
      <w:r w:rsidRPr="000A3418">
        <w:rPr>
          <w:rFonts w:ascii="Arial" w:hAnsi="Arial" w:cs="Arial"/>
          <w:sz w:val="20"/>
          <w:szCs w:val="20"/>
        </w:rPr>
        <w:t>)</w:t>
      </w:r>
    </w:p>
    <w:p w:rsidR="00BC3EEB" w:rsidRDefault="00BC3EEB" w:rsidP="000A3418">
      <w:pPr>
        <w:numPr>
          <w:ilvl w:val="3"/>
          <w:numId w:val="23"/>
        </w:numPr>
        <w:spacing w:before="120" w:after="120" w:line="276" w:lineRule="auto"/>
        <w:ind w:left="426" w:hanging="426"/>
        <w:jc w:val="both"/>
        <w:rPr>
          <w:rFonts w:ascii="Arial" w:hAnsi="Arial" w:cs="Arial"/>
          <w:sz w:val="20"/>
          <w:szCs w:val="20"/>
        </w:rPr>
      </w:pPr>
      <w:r w:rsidRPr="000A3418">
        <w:rPr>
          <w:rFonts w:ascii="Arial" w:hAnsi="Arial" w:cs="Arial"/>
          <w:sz w:val="20"/>
          <w:szCs w:val="20"/>
        </w:rPr>
        <w:t xml:space="preserve">Zabezpieczenie </w:t>
      </w:r>
      <w:r w:rsidR="00AA759F">
        <w:rPr>
          <w:rFonts w:ascii="Arial" w:hAnsi="Arial" w:cs="Arial"/>
          <w:sz w:val="20"/>
          <w:szCs w:val="20"/>
        </w:rPr>
        <w:t>należytego</w:t>
      </w:r>
      <w:r w:rsidR="00AA759F" w:rsidRPr="000A3418">
        <w:rPr>
          <w:rFonts w:ascii="Arial" w:hAnsi="Arial" w:cs="Arial"/>
          <w:sz w:val="20"/>
          <w:szCs w:val="20"/>
        </w:rPr>
        <w:t xml:space="preserve"> </w:t>
      </w:r>
      <w:r w:rsidRPr="000A3418">
        <w:rPr>
          <w:rFonts w:ascii="Arial" w:hAnsi="Arial" w:cs="Arial"/>
          <w:sz w:val="20"/>
          <w:szCs w:val="20"/>
        </w:rPr>
        <w:t>wykonania Umowy zostało wniesione w formie ……………………………</w:t>
      </w:r>
      <w:r w:rsidR="00D5724E">
        <w:rPr>
          <w:rFonts w:ascii="Arial" w:hAnsi="Arial" w:cs="Arial"/>
          <w:sz w:val="20"/>
          <w:szCs w:val="20"/>
        </w:rPr>
        <w:t>…..</w:t>
      </w:r>
    </w:p>
    <w:p w:rsidR="00BC3EEB" w:rsidRPr="000A3418" w:rsidRDefault="00BC3EEB" w:rsidP="00C62117">
      <w:pPr>
        <w:spacing w:before="120" w:after="120" w:line="276" w:lineRule="auto"/>
        <w:ind w:left="426"/>
        <w:jc w:val="both"/>
        <w:rPr>
          <w:rFonts w:ascii="Arial" w:hAnsi="Arial" w:cs="Arial"/>
          <w:sz w:val="20"/>
          <w:szCs w:val="20"/>
        </w:rPr>
      </w:pPr>
      <w:r>
        <w:rPr>
          <w:rFonts w:ascii="Arial" w:hAnsi="Arial" w:cs="Arial"/>
          <w:sz w:val="20"/>
          <w:szCs w:val="20"/>
        </w:rPr>
        <w:t>……………………………………………………………………………………………………………………</w:t>
      </w:r>
      <w:r w:rsidR="00D5724E">
        <w:rPr>
          <w:rFonts w:ascii="Arial" w:hAnsi="Arial" w:cs="Arial"/>
          <w:sz w:val="20"/>
          <w:szCs w:val="20"/>
        </w:rPr>
        <w:t>…..</w:t>
      </w:r>
    </w:p>
    <w:p w:rsidR="00BC3EEB" w:rsidRPr="000A3418" w:rsidRDefault="00BC3EEB" w:rsidP="000A3418">
      <w:pPr>
        <w:numPr>
          <w:ilvl w:val="3"/>
          <w:numId w:val="23"/>
        </w:numPr>
        <w:spacing w:before="120" w:after="120" w:line="276" w:lineRule="auto"/>
        <w:ind w:left="426" w:hanging="426"/>
        <w:jc w:val="both"/>
        <w:rPr>
          <w:rFonts w:ascii="Arial" w:hAnsi="Arial" w:cs="Arial"/>
          <w:sz w:val="20"/>
          <w:szCs w:val="20"/>
        </w:rPr>
      </w:pPr>
      <w:r w:rsidRPr="000A3418">
        <w:rPr>
          <w:rFonts w:ascii="Arial" w:hAnsi="Arial" w:cs="Arial"/>
          <w:sz w:val="20"/>
          <w:szCs w:val="20"/>
        </w:rPr>
        <w:t xml:space="preserve">Zabezpieczenie </w:t>
      </w:r>
      <w:r w:rsidR="00AA759F">
        <w:rPr>
          <w:rFonts w:ascii="Arial" w:hAnsi="Arial" w:cs="Arial"/>
          <w:sz w:val="20"/>
          <w:szCs w:val="20"/>
        </w:rPr>
        <w:t>należytego</w:t>
      </w:r>
      <w:r w:rsidRPr="000A3418">
        <w:rPr>
          <w:rFonts w:ascii="Arial" w:hAnsi="Arial" w:cs="Arial"/>
          <w:sz w:val="20"/>
          <w:szCs w:val="20"/>
        </w:rPr>
        <w:t xml:space="preserve"> wykonania Umowy zostanie zwrócone Wykonawcy w następujących terminach:</w:t>
      </w:r>
    </w:p>
    <w:p w:rsidR="00BC3EEB" w:rsidRPr="000A3418" w:rsidRDefault="00BC3EEB" w:rsidP="000A3418">
      <w:pPr>
        <w:numPr>
          <w:ilvl w:val="2"/>
          <w:numId w:val="28"/>
        </w:numPr>
        <w:tabs>
          <w:tab w:val="left" w:pos="851"/>
        </w:tabs>
        <w:spacing w:before="120" w:after="120" w:line="276" w:lineRule="auto"/>
        <w:ind w:left="851" w:hanging="425"/>
        <w:jc w:val="both"/>
        <w:rPr>
          <w:rFonts w:ascii="Arial" w:hAnsi="Arial" w:cs="Arial"/>
          <w:sz w:val="20"/>
          <w:szCs w:val="20"/>
        </w:rPr>
      </w:pPr>
      <w:r w:rsidRPr="000A3418">
        <w:rPr>
          <w:rFonts w:ascii="Arial" w:hAnsi="Arial" w:cs="Arial"/>
          <w:sz w:val="20"/>
          <w:szCs w:val="20"/>
        </w:rPr>
        <w:t>70% wysokości zabezpieczenia – w ciągu 30 dni od dnia podpisania protokołu odbioru końcowego bez zastrzeżeń (zakończenia wykonania Przedmiotu Umowy) i uznania przez Zamawiającego Przedmiotu Umowy za należycie wykonany;</w:t>
      </w:r>
    </w:p>
    <w:p w:rsidR="00BC3EEB" w:rsidRPr="000A3418" w:rsidRDefault="00BC3EEB" w:rsidP="000A3418">
      <w:pPr>
        <w:numPr>
          <w:ilvl w:val="2"/>
          <w:numId w:val="28"/>
        </w:numPr>
        <w:tabs>
          <w:tab w:val="left" w:pos="851"/>
        </w:tabs>
        <w:spacing w:before="120" w:after="120" w:line="276" w:lineRule="auto"/>
        <w:ind w:left="851" w:hanging="425"/>
        <w:jc w:val="both"/>
        <w:rPr>
          <w:rFonts w:ascii="Arial" w:hAnsi="Arial" w:cs="Arial"/>
          <w:sz w:val="20"/>
          <w:szCs w:val="20"/>
        </w:rPr>
      </w:pPr>
      <w:r w:rsidRPr="000A3418">
        <w:rPr>
          <w:rFonts w:ascii="Arial" w:hAnsi="Arial" w:cs="Arial"/>
          <w:sz w:val="20"/>
          <w:szCs w:val="20"/>
        </w:rPr>
        <w:t xml:space="preserve">30% wysokości zabezpieczenia – najpóźniej w ciągu 15 dniu od upływu okresu rękojmi </w:t>
      </w:r>
      <w:r>
        <w:rPr>
          <w:rFonts w:ascii="Arial" w:hAnsi="Arial" w:cs="Arial"/>
          <w:sz w:val="20"/>
          <w:szCs w:val="20"/>
        </w:rPr>
        <w:t>za</w:t>
      </w:r>
      <w:r w:rsidRPr="000A3418">
        <w:rPr>
          <w:rFonts w:ascii="Arial" w:hAnsi="Arial" w:cs="Arial"/>
          <w:sz w:val="20"/>
          <w:szCs w:val="20"/>
        </w:rPr>
        <w:t xml:space="preserve"> wady Przedmiotu Umowy.</w:t>
      </w:r>
    </w:p>
    <w:p w:rsidR="00BC3EEB" w:rsidRPr="000A3418" w:rsidRDefault="00BC3EEB" w:rsidP="00592A79">
      <w:pPr>
        <w:tabs>
          <w:tab w:val="left" w:pos="426"/>
        </w:tabs>
        <w:spacing w:before="120" w:after="120" w:line="276" w:lineRule="auto"/>
        <w:jc w:val="center"/>
        <w:rPr>
          <w:rFonts w:ascii="Arial" w:hAnsi="Arial" w:cs="Arial"/>
          <w:b/>
          <w:bCs/>
          <w:sz w:val="20"/>
          <w:szCs w:val="20"/>
        </w:rPr>
      </w:pPr>
      <w:r w:rsidRPr="000A3418">
        <w:rPr>
          <w:rFonts w:ascii="Arial" w:hAnsi="Arial" w:cs="Arial"/>
          <w:b/>
          <w:bCs/>
          <w:sz w:val="20"/>
          <w:szCs w:val="20"/>
        </w:rPr>
        <w:t>§ 17.</w:t>
      </w:r>
      <w:bookmarkStart w:id="4" w:name="_Hlk51072120"/>
      <w:r w:rsidRPr="000A3418">
        <w:rPr>
          <w:rFonts w:ascii="Arial" w:hAnsi="Arial" w:cs="Arial"/>
          <w:b/>
          <w:bCs/>
          <w:sz w:val="20"/>
          <w:szCs w:val="20"/>
        </w:rPr>
        <w:t>Prawa autorskie</w:t>
      </w:r>
    </w:p>
    <w:p w:rsidR="00BC3EEB" w:rsidRPr="000A3418" w:rsidRDefault="00BC3EEB" w:rsidP="000A3418">
      <w:pPr>
        <w:numPr>
          <w:ilvl w:val="6"/>
          <w:numId w:val="29"/>
        </w:numPr>
        <w:spacing w:before="120" w:after="120" w:line="276" w:lineRule="auto"/>
        <w:ind w:left="426" w:hanging="426"/>
        <w:jc w:val="both"/>
        <w:rPr>
          <w:rFonts w:ascii="Arial" w:hAnsi="Arial" w:cs="Arial"/>
          <w:sz w:val="20"/>
          <w:szCs w:val="20"/>
        </w:rPr>
      </w:pPr>
      <w:r w:rsidRPr="000A3418">
        <w:rPr>
          <w:rFonts w:ascii="Arial" w:hAnsi="Arial" w:cs="Arial"/>
          <w:sz w:val="20"/>
          <w:szCs w:val="20"/>
        </w:rPr>
        <w:t>Strony zgodnie przyjmują, że z chwilą podpisania przez Zamawiającego protokołu odbioru dokumentacji lub protokołu odbioru końcowego na Zamawiającego przechodzą w całości i bez dodatkowego wynagrodzenia autorskie prawa majątkowe – odpowiednio do dokumentacji (</w:t>
      </w:r>
      <w:r>
        <w:rPr>
          <w:rFonts w:ascii="Arial" w:hAnsi="Arial" w:cs="Arial"/>
          <w:sz w:val="20"/>
          <w:szCs w:val="20"/>
        </w:rPr>
        <w:t xml:space="preserve">koncepcja realizacji zamówienia oraz pozostała </w:t>
      </w:r>
      <w:r w:rsidRPr="000A3418">
        <w:rPr>
          <w:rFonts w:ascii="Arial" w:hAnsi="Arial" w:cs="Arial"/>
          <w:sz w:val="20"/>
          <w:szCs w:val="20"/>
        </w:rPr>
        <w:t>dokumentacj</w:t>
      </w:r>
      <w:r>
        <w:rPr>
          <w:rFonts w:ascii="Arial" w:hAnsi="Arial" w:cs="Arial"/>
          <w:sz w:val="20"/>
          <w:szCs w:val="20"/>
        </w:rPr>
        <w:t>a projektowa)</w:t>
      </w:r>
      <w:r w:rsidRPr="000A3418">
        <w:rPr>
          <w:rFonts w:ascii="Arial" w:hAnsi="Arial" w:cs="Arial"/>
          <w:sz w:val="20"/>
          <w:szCs w:val="20"/>
        </w:rPr>
        <w:t xml:space="preserve"> oraz dokumentacji powykonawczej, powstałych </w:t>
      </w:r>
      <w:r w:rsidR="00DF76BA">
        <w:rPr>
          <w:rFonts w:ascii="Arial" w:hAnsi="Arial" w:cs="Arial"/>
          <w:sz w:val="20"/>
          <w:szCs w:val="20"/>
        </w:rPr>
        <w:t xml:space="preserve">           </w:t>
      </w:r>
      <w:r w:rsidRPr="000A3418">
        <w:rPr>
          <w:rFonts w:ascii="Arial" w:hAnsi="Arial" w:cs="Arial"/>
          <w:sz w:val="20"/>
          <w:szCs w:val="20"/>
        </w:rPr>
        <w:t xml:space="preserve">w ramach realizacji Umowy, stanowiących utwory w rozumieniu ustawy z dnia 4 lutego 1994 r. o prawie </w:t>
      </w:r>
      <w:r w:rsidRPr="000A3418">
        <w:rPr>
          <w:rFonts w:ascii="Arial" w:hAnsi="Arial" w:cs="Arial"/>
          <w:sz w:val="20"/>
          <w:szCs w:val="20"/>
        </w:rPr>
        <w:lastRenderedPageBreak/>
        <w:t>autorskim i prawach pokrewnych (Dz. U. z 20</w:t>
      </w:r>
      <w:r>
        <w:rPr>
          <w:rFonts w:ascii="Arial" w:hAnsi="Arial" w:cs="Arial"/>
          <w:sz w:val="20"/>
          <w:szCs w:val="20"/>
        </w:rPr>
        <w:t>2</w:t>
      </w:r>
      <w:r w:rsidR="00D44DC6">
        <w:rPr>
          <w:rFonts w:ascii="Arial" w:hAnsi="Arial" w:cs="Arial"/>
          <w:sz w:val="20"/>
          <w:szCs w:val="20"/>
        </w:rPr>
        <w:t>2</w:t>
      </w:r>
      <w:r w:rsidRPr="000A3418">
        <w:rPr>
          <w:rFonts w:ascii="Arial" w:hAnsi="Arial" w:cs="Arial"/>
          <w:sz w:val="20"/>
          <w:szCs w:val="20"/>
        </w:rPr>
        <w:t xml:space="preserve"> r. poz. </w:t>
      </w:r>
      <w:r w:rsidR="00D44DC6">
        <w:rPr>
          <w:rFonts w:ascii="Arial" w:hAnsi="Arial" w:cs="Arial"/>
          <w:sz w:val="20"/>
          <w:szCs w:val="20"/>
        </w:rPr>
        <w:t>2509</w:t>
      </w:r>
      <w:r w:rsidRPr="000A3418">
        <w:rPr>
          <w:rFonts w:ascii="Arial" w:hAnsi="Arial" w:cs="Arial"/>
          <w:sz w:val="20"/>
          <w:szCs w:val="20"/>
        </w:rPr>
        <w:t xml:space="preserve"> </w:t>
      </w:r>
      <w:r w:rsidR="00337A52">
        <w:rPr>
          <w:rFonts w:ascii="Arial" w:hAnsi="Arial" w:cs="Arial"/>
          <w:sz w:val="20"/>
          <w:szCs w:val="20"/>
        </w:rPr>
        <w:t xml:space="preserve">z </w:t>
      </w:r>
      <w:proofErr w:type="spellStart"/>
      <w:r w:rsidR="00337A52">
        <w:rPr>
          <w:rFonts w:ascii="Arial" w:hAnsi="Arial" w:cs="Arial"/>
          <w:sz w:val="20"/>
          <w:szCs w:val="20"/>
        </w:rPr>
        <w:t>pźn</w:t>
      </w:r>
      <w:proofErr w:type="spellEnd"/>
      <w:r w:rsidR="00337A52">
        <w:rPr>
          <w:rFonts w:ascii="Arial" w:hAnsi="Arial" w:cs="Arial"/>
          <w:sz w:val="20"/>
          <w:szCs w:val="20"/>
        </w:rPr>
        <w:t>. zm.</w:t>
      </w:r>
      <w:r w:rsidRPr="000A3418">
        <w:rPr>
          <w:rFonts w:ascii="Arial" w:hAnsi="Arial" w:cs="Arial"/>
          <w:sz w:val="20"/>
          <w:szCs w:val="20"/>
        </w:rPr>
        <w:t>), zwanych dalej łącznie: „</w:t>
      </w:r>
      <w:r w:rsidRPr="000A3418">
        <w:rPr>
          <w:rFonts w:ascii="Arial" w:hAnsi="Arial" w:cs="Arial"/>
          <w:b/>
          <w:sz w:val="20"/>
          <w:szCs w:val="20"/>
        </w:rPr>
        <w:t>Utworami</w:t>
      </w:r>
      <w:r w:rsidRPr="000A3418">
        <w:rPr>
          <w:rFonts w:ascii="Arial" w:hAnsi="Arial" w:cs="Arial"/>
          <w:sz w:val="20"/>
          <w:szCs w:val="20"/>
        </w:rPr>
        <w:t>”.</w:t>
      </w:r>
    </w:p>
    <w:p w:rsidR="00BC3EEB" w:rsidRPr="000A3418" w:rsidRDefault="00BC3EEB" w:rsidP="000A3418">
      <w:pPr>
        <w:numPr>
          <w:ilvl w:val="6"/>
          <w:numId w:val="29"/>
        </w:numPr>
        <w:spacing w:before="120" w:after="120" w:line="276" w:lineRule="auto"/>
        <w:ind w:left="426" w:hanging="426"/>
        <w:jc w:val="both"/>
        <w:rPr>
          <w:rFonts w:ascii="Arial" w:hAnsi="Arial" w:cs="Arial"/>
          <w:sz w:val="20"/>
          <w:szCs w:val="20"/>
        </w:rPr>
      </w:pPr>
      <w:r w:rsidRPr="000A3418">
        <w:rPr>
          <w:rFonts w:ascii="Arial" w:hAnsi="Arial" w:cs="Arial"/>
          <w:sz w:val="20"/>
          <w:szCs w:val="20"/>
        </w:rPr>
        <w:t xml:space="preserve">Przeniesienie autorskich praw majątkowych następuje wraz z przeniesieniem własności egzemplarzy, na których Utwory utrwalono w formach, nośnikach i ilości określonych w </w:t>
      </w:r>
      <w:r w:rsidRPr="000A3418">
        <w:rPr>
          <w:rFonts w:ascii="Arial" w:hAnsi="Arial" w:cs="Arial"/>
          <w:b/>
          <w:sz w:val="20"/>
          <w:szCs w:val="20"/>
        </w:rPr>
        <w:t>załączniku nr 2</w:t>
      </w:r>
      <w:r w:rsidRPr="000A3418">
        <w:rPr>
          <w:rFonts w:ascii="Arial" w:hAnsi="Arial" w:cs="Arial"/>
          <w:sz w:val="20"/>
          <w:szCs w:val="20"/>
        </w:rPr>
        <w:t xml:space="preserve"> do Umowy.</w:t>
      </w:r>
    </w:p>
    <w:p w:rsidR="00BC3EEB" w:rsidRPr="000A3418" w:rsidRDefault="00BC3EEB" w:rsidP="000A3418">
      <w:pPr>
        <w:numPr>
          <w:ilvl w:val="6"/>
          <w:numId w:val="29"/>
        </w:numPr>
        <w:tabs>
          <w:tab w:val="left" w:pos="426"/>
        </w:tabs>
        <w:spacing w:before="120" w:after="120" w:line="276" w:lineRule="auto"/>
        <w:ind w:left="426" w:hanging="426"/>
        <w:jc w:val="both"/>
        <w:rPr>
          <w:rFonts w:ascii="Arial" w:hAnsi="Arial" w:cs="Arial"/>
          <w:sz w:val="20"/>
          <w:szCs w:val="20"/>
        </w:rPr>
      </w:pPr>
      <w:r w:rsidRPr="000A3418">
        <w:rPr>
          <w:rFonts w:ascii="Arial" w:hAnsi="Arial" w:cs="Arial"/>
          <w:sz w:val="20"/>
          <w:szCs w:val="20"/>
        </w:rPr>
        <w:t>Przeniesienie autorskich praw majątkowych oznacza prawo Zamawiającego do rozporządzenia, używania i wykorzystania  Utworów na następujących polach eksploatacji:</w:t>
      </w:r>
    </w:p>
    <w:p w:rsidR="00BC3EEB" w:rsidRPr="000A3418" w:rsidRDefault="00BC3EEB" w:rsidP="00DE7EF6">
      <w:pPr>
        <w:numPr>
          <w:ilvl w:val="0"/>
          <w:numId w:val="40"/>
        </w:numPr>
        <w:tabs>
          <w:tab w:val="left" w:pos="851"/>
        </w:tabs>
        <w:spacing w:before="120" w:after="120" w:line="276" w:lineRule="auto"/>
        <w:ind w:left="851" w:hanging="425"/>
        <w:jc w:val="both"/>
        <w:rPr>
          <w:rFonts w:ascii="Arial" w:hAnsi="Arial" w:cs="Arial"/>
          <w:sz w:val="20"/>
          <w:szCs w:val="20"/>
        </w:rPr>
      </w:pPr>
      <w:r w:rsidRPr="000A3418">
        <w:rPr>
          <w:rFonts w:ascii="Arial" w:hAnsi="Arial" w:cs="Arial"/>
          <w:sz w:val="20"/>
          <w:szCs w:val="20"/>
        </w:rPr>
        <w:t xml:space="preserve">utrwalanie i zwielokrotnianie egzemplarzy Utworów dowolną techniką, w tym dowolną techniką, </w:t>
      </w:r>
      <w:r>
        <w:rPr>
          <w:rFonts w:ascii="Arial" w:hAnsi="Arial" w:cs="Arial"/>
          <w:sz w:val="20"/>
          <w:szCs w:val="20"/>
        </w:rPr>
        <w:br/>
      </w:r>
      <w:r w:rsidRPr="000A3418">
        <w:rPr>
          <w:rFonts w:ascii="Arial" w:hAnsi="Arial" w:cs="Arial"/>
          <w:sz w:val="20"/>
          <w:szCs w:val="20"/>
        </w:rPr>
        <w:t>w tym drukarską, cyfrową, reprograficzną, elektroniczną, fotograficzną, optyczną, laserową, poprzez zapis magnetyczny, we wszystkich formach i nośnikach;</w:t>
      </w:r>
    </w:p>
    <w:p w:rsidR="00BC3EEB" w:rsidRPr="000A3418" w:rsidRDefault="00BC3EEB" w:rsidP="00DE7EF6">
      <w:pPr>
        <w:numPr>
          <w:ilvl w:val="0"/>
          <w:numId w:val="40"/>
        </w:numPr>
        <w:tabs>
          <w:tab w:val="left" w:pos="851"/>
        </w:tabs>
        <w:spacing w:before="120" w:after="120" w:line="276" w:lineRule="auto"/>
        <w:ind w:left="851" w:hanging="425"/>
        <w:jc w:val="both"/>
        <w:rPr>
          <w:rFonts w:ascii="Arial" w:hAnsi="Arial" w:cs="Arial"/>
          <w:sz w:val="20"/>
          <w:szCs w:val="20"/>
        </w:rPr>
      </w:pPr>
      <w:r w:rsidRPr="000A3418">
        <w:rPr>
          <w:rFonts w:ascii="Arial" w:hAnsi="Arial" w:cs="Arial"/>
          <w:sz w:val="20"/>
          <w:szCs w:val="20"/>
        </w:rPr>
        <w:t>wprowadzanie Utworów we wszystkich formach i nośnikach do pamięci komputera;</w:t>
      </w:r>
    </w:p>
    <w:p w:rsidR="00BC3EEB" w:rsidRPr="000A3418" w:rsidRDefault="00BC3EEB" w:rsidP="00DE7EF6">
      <w:pPr>
        <w:numPr>
          <w:ilvl w:val="0"/>
          <w:numId w:val="40"/>
        </w:numPr>
        <w:tabs>
          <w:tab w:val="left" w:pos="851"/>
        </w:tabs>
        <w:spacing w:before="120" w:after="120" w:line="276" w:lineRule="auto"/>
        <w:ind w:left="851" w:hanging="425"/>
        <w:jc w:val="both"/>
        <w:rPr>
          <w:rFonts w:ascii="Arial" w:hAnsi="Arial" w:cs="Arial"/>
          <w:sz w:val="20"/>
          <w:szCs w:val="20"/>
        </w:rPr>
      </w:pPr>
      <w:r w:rsidRPr="000A3418">
        <w:rPr>
          <w:rFonts w:ascii="Arial" w:hAnsi="Arial" w:cs="Arial"/>
          <w:sz w:val="20"/>
          <w:szCs w:val="20"/>
        </w:rPr>
        <w:t>rozpowszechnianie, w tym wystawianie i udostępnianie w każdej formie i nośniku:</w:t>
      </w:r>
    </w:p>
    <w:p w:rsidR="00BC3EEB" w:rsidRPr="000A3418" w:rsidRDefault="00BC3EEB" w:rsidP="00DE7EF6">
      <w:pPr>
        <w:numPr>
          <w:ilvl w:val="0"/>
          <w:numId w:val="40"/>
        </w:numPr>
        <w:spacing w:before="120" w:after="120" w:line="276" w:lineRule="auto"/>
        <w:ind w:left="851" w:hanging="425"/>
        <w:jc w:val="both"/>
        <w:rPr>
          <w:rFonts w:ascii="Arial" w:hAnsi="Arial" w:cs="Arial"/>
          <w:sz w:val="20"/>
          <w:szCs w:val="20"/>
        </w:rPr>
      </w:pPr>
      <w:r w:rsidRPr="000A3418">
        <w:rPr>
          <w:rFonts w:ascii="Arial" w:hAnsi="Arial" w:cs="Arial"/>
          <w:sz w:val="20"/>
          <w:szCs w:val="20"/>
        </w:rPr>
        <w:t>w celach promocyjnych i informacyjnych,</w:t>
      </w:r>
    </w:p>
    <w:p w:rsidR="00BC3EEB" w:rsidRPr="000A3418" w:rsidRDefault="00BC3EEB" w:rsidP="00DE7EF6">
      <w:pPr>
        <w:numPr>
          <w:ilvl w:val="0"/>
          <w:numId w:val="40"/>
        </w:numPr>
        <w:spacing w:before="120" w:after="120" w:line="276" w:lineRule="auto"/>
        <w:ind w:left="851" w:hanging="425"/>
        <w:jc w:val="both"/>
        <w:rPr>
          <w:rFonts w:ascii="Arial" w:hAnsi="Arial" w:cs="Arial"/>
          <w:sz w:val="20"/>
          <w:szCs w:val="20"/>
        </w:rPr>
      </w:pPr>
      <w:r w:rsidRPr="000A3418">
        <w:rPr>
          <w:rFonts w:ascii="Arial" w:hAnsi="Arial" w:cs="Arial"/>
          <w:sz w:val="20"/>
          <w:szCs w:val="20"/>
        </w:rPr>
        <w:t>jako element wniosku na zgłoszenie wykonania robót budowlanych;</w:t>
      </w:r>
    </w:p>
    <w:p w:rsidR="00BC3EEB" w:rsidRPr="000A3418" w:rsidRDefault="00BC3EEB" w:rsidP="00DE7EF6">
      <w:pPr>
        <w:numPr>
          <w:ilvl w:val="0"/>
          <w:numId w:val="40"/>
        </w:numPr>
        <w:tabs>
          <w:tab w:val="left" w:pos="851"/>
        </w:tabs>
        <w:spacing w:before="120" w:after="120" w:line="276" w:lineRule="auto"/>
        <w:ind w:left="851" w:hanging="425"/>
        <w:jc w:val="both"/>
        <w:rPr>
          <w:rFonts w:ascii="Arial" w:hAnsi="Arial" w:cs="Arial"/>
          <w:sz w:val="20"/>
          <w:szCs w:val="20"/>
        </w:rPr>
      </w:pPr>
      <w:r w:rsidRPr="000A3418">
        <w:rPr>
          <w:rFonts w:ascii="Arial" w:hAnsi="Arial" w:cs="Arial"/>
          <w:sz w:val="20"/>
          <w:szCs w:val="20"/>
        </w:rPr>
        <w:t>użyczenie oryginału albo egzemplarzy Utworów w celu informacyjnym lub promocyjnym lub ze względu na inne potrzeby Zamawiającego.</w:t>
      </w:r>
    </w:p>
    <w:p w:rsidR="00BC3EEB" w:rsidRPr="000A3418" w:rsidRDefault="00BC3EEB" w:rsidP="000A3418">
      <w:pPr>
        <w:pStyle w:val="Akapitzlist1"/>
        <w:widowControl w:val="0"/>
        <w:numPr>
          <w:ilvl w:val="6"/>
          <w:numId w:val="29"/>
        </w:numPr>
        <w:spacing w:before="120" w:after="120" w:line="276" w:lineRule="auto"/>
        <w:ind w:left="426" w:hanging="426"/>
        <w:contextualSpacing w:val="0"/>
        <w:jc w:val="both"/>
        <w:rPr>
          <w:rFonts w:ascii="Arial" w:hAnsi="Arial" w:cs="Arial"/>
          <w:sz w:val="20"/>
        </w:rPr>
      </w:pPr>
      <w:r w:rsidRPr="000A3418">
        <w:rPr>
          <w:rFonts w:ascii="Arial" w:hAnsi="Arial" w:cs="Arial"/>
          <w:sz w:val="20"/>
        </w:rPr>
        <w:t>Wykonawca zezwala na korzystanie przez Zamawiającego z opracowań Utworów oraz rozporządzanie nimi i przenosi na Zamawiającego prawo zezwalania na wykonywanie zależnych praw autorskich do nich, na polach eksploatacji wymienionych w ust. 3.</w:t>
      </w:r>
    </w:p>
    <w:p w:rsidR="00BC3EEB" w:rsidRPr="000A3418" w:rsidRDefault="00BC3EEB" w:rsidP="000A3418">
      <w:pPr>
        <w:pStyle w:val="Akapitzlist1"/>
        <w:widowControl w:val="0"/>
        <w:numPr>
          <w:ilvl w:val="6"/>
          <w:numId w:val="29"/>
        </w:numPr>
        <w:spacing w:before="120" w:after="120" w:line="276" w:lineRule="auto"/>
        <w:ind w:left="426" w:hanging="426"/>
        <w:contextualSpacing w:val="0"/>
        <w:jc w:val="both"/>
        <w:rPr>
          <w:rFonts w:ascii="Arial" w:hAnsi="Arial" w:cs="Arial"/>
          <w:sz w:val="20"/>
        </w:rPr>
      </w:pPr>
      <w:r w:rsidRPr="000A3418">
        <w:rPr>
          <w:rFonts w:ascii="Arial" w:hAnsi="Arial" w:cs="Arial"/>
          <w:sz w:val="20"/>
        </w:rPr>
        <w:t xml:space="preserve">Przeniesienie autorskich praw majątkowych oraz udzielenie zezwoleń, o których mowa w ust. 4, na polach eksploatacji, o których mowa w ust. 3, nie jest limitowane co do czasu oraz terytorium i obejmuje rozporządzanie i korzystanie z Utworów lub ich opracowań, zarówno w całości, jak i w częściach, samodzielnie, jak i w ramach innych materiałów, w tym wydawanych lub opracowywanych przez Zamawiającego lub na jego zlecenie. </w:t>
      </w:r>
    </w:p>
    <w:p w:rsidR="00BC3EEB" w:rsidRPr="000A3418" w:rsidRDefault="00BC3EEB" w:rsidP="000A3418">
      <w:pPr>
        <w:pStyle w:val="Akapitzlist1"/>
        <w:widowControl w:val="0"/>
        <w:numPr>
          <w:ilvl w:val="6"/>
          <w:numId w:val="29"/>
        </w:numPr>
        <w:spacing w:before="120" w:after="120" w:line="276" w:lineRule="auto"/>
        <w:ind w:left="426" w:hanging="426"/>
        <w:contextualSpacing w:val="0"/>
        <w:jc w:val="both"/>
        <w:rPr>
          <w:rFonts w:ascii="Arial" w:hAnsi="Arial" w:cs="Arial"/>
          <w:sz w:val="20"/>
        </w:rPr>
      </w:pPr>
      <w:r w:rsidRPr="000A3418">
        <w:rPr>
          <w:rFonts w:ascii="Arial" w:hAnsi="Arial" w:cs="Arial"/>
          <w:sz w:val="20"/>
        </w:rPr>
        <w:t>Wykonawca upoważnia Zamawiającego do wykonywania jego autorskich praw osobistych w zakresie nadzoru autorskiego, w tym przez innych zaangażowanych przez Zamawiającego projektantów posiadających wymagane przepisami prawa uprawnienia budowlane.</w:t>
      </w:r>
    </w:p>
    <w:p w:rsidR="00BC3EEB" w:rsidRPr="000A3418" w:rsidRDefault="00BC3EEB" w:rsidP="000A3418">
      <w:pPr>
        <w:pStyle w:val="Akapitzlist1"/>
        <w:widowControl w:val="0"/>
        <w:numPr>
          <w:ilvl w:val="6"/>
          <w:numId w:val="29"/>
        </w:numPr>
        <w:spacing w:before="120" w:after="120" w:line="276" w:lineRule="auto"/>
        <w:ind w:left="426" w:hanging="426"/>
        <w:contextualSpacing w:val="0"/>
        <w:jc w:val="both"/>
        <w:rPr>
          <w:rFonts w:ascii="Arial" w:hAnsi="Arial" w:cs="Arial"/>
          <w:sz w:val="20"/>
        </w:rPr>
      </w:pPr>
      <w:r w:rsidRPr="000A3418">
        <w:rPr>
          <w:rFonts w:ascii="Arial" w:hAnsi="Arial" w:cs="Arial"/>
          <w:sz w:val="20"/>
        </w:rPr>
        <w:t>Wykonawca oświadcza, że osoby uprawnione z tytułu osobistych praw autorskich do Utworów</w:t>
      </w:r>
      <w:r w:rsidRPr="000A3418" w:rsidDel="00A82C8C">
        <w:rPr>
          <w:rFonts w:ascii="Arial" w:hAnsi="Arial" w:cs="Arial"/>
          <w:sz w:val="20"/>
        </w:rPr>
        <w:t xml:space="preserve"> </w:t>
      </w:r>
      <w:r w:rsidRPr="000A3418">
        <w:rPr>
          <w:rFonts w:ascii="Arial" w:hAnsi="Arial" w:cs="Arial"/>
          <w:sz w:val="20"/>
        </w:rPr>
        <w:t>zobowiązały się do niewykonywania przysługujących im praw w stosunku do Zamawiającego lub jego następców prawnych i upoważniły Zamawiającego lub jego następców prawnych do:</w:t>
      </w:r>
    </w:p>
    <w:p w:rsidR="00BC3EEB" w:rsidRPr="000A3418" w:rsidRDefault="00BC3EEB" w:rsidP="000A3418">
      <w:pPr>
        <w:numPr>
          <w:ilvl w:val="1"/>
          <w:numId w:val="30"/>
        </w:numPr>
        <w:spacing w:before="120" w:after="120" w:line="276" w:lineRule="auto"/>
        <w:ind w:left="851" w:hanging="425"/>
        <w:jc w:val="both"/>
        <w:rPr>
          <w:rFonts w:ascii="Arial" w:hAnsi="Arial" w:cs="Arial"/>
          <w:sz w:val="20"/>
          <w:szCs w:val="20"/>
        </w:rPr>
      </w:pPr>
      <w:r w:rsidRPr="000A3418">
        <w:rPr>
          <w:rFonts w:ascii="Arial" w:hAnsi="Arial" w:cs="Arial"/>
          <w:sz w:val="20"/>
          <w:szCs w:val="20"/>
        </w:rPr>
        <w:t>decydowania w ich imieniu o pierwszym publicznym udostępnieniu Utworów;</w:t>
      </w:r>
    </w:p>
    <w:p w:rsidR="00BC3EEB" w:rsidRPr="000A3418" w:rsidRDefault="00BC3EEB" w:rsidP="000A3418">
      <w:pPr>
        <w:numPr>
          <w:ilvl w:val="1"/>
          <w:numId w:val="30"/>
        </w:numPr>
        <w:spacing w:before="120" w:after="120" w:line="276" w:lineRule="auto"/>
        <w:ind w:left="851" w:hanging="425"/>
        <w:jc w:val="both"/>
        <w:rPr>
          <w:rFonts w:ascii="Arial" w:hAnsi="Arial" w:cs="Arial"/>
          <w:sz w:val="20"/>
          <w:szCs w:val="20"/>
        </w:rPr>
      </w:pPr>
      <w:r w:rsidRPr="000A3418">
        <w:rPr>
          <w:rFonts w:ascii="Arial" w:hAnsi="Arial" w:cs="Arial"/>
          <w:sz w:val="20"/>
          <w:szCs w:val="20"/>
        </w:rPr>
        <w:t>udostępniania Utworów</w:t>
      </w:r>
      <w:r w:rsidRPr="000A3418" w:rsidDel="00A82C8C">
        <w:rPr>
          <w:rFonts w:ascii="Arial" w:hAnsi="Arial" w:cs="Arial"/>
          <w:sz w:val="20"/>
          <w:szCs w:val="20"/>
        </w:rPr>
        <w:t xml:space="preserve"> </w:t>
      </w:r>
      <w:r w:rsidRPr="000A3418">
        <w:rPr>
          <w:rFonts w:ascii="Arial" w:hAnsi="Arial" w:cs="Arial"/>
          <w:sz w:val="20"/>
          <w:szCs w:val="20"/>
        </w:rPr>
        <w:t>anonimowo.</w:t>
      </w:r>
    </w:p>
    <w:p w:rsidR="00BC3EEB" w:rsidRPr="000A3418" w:rsidRDefault="00BC3EEB" w:rsidP="000A3418">
      <w:pPr>
        <w:pStyle w:val="Akapitzlist1"/>
        <w:widowControl w:val="0"/>
        <w:numPr>
          <w:ilvl w:val="6"/>
          <w:numId w:val="29"/>
        </w:numPr>
        <w:spacing w:before="120" w:after="120" w:line="276" w:lineRule="auto"/>
        <w:ind w:left="426" w:hanging="426"/>
        <w:contextualSpacing w:val="0"/>
        <w:jc w:val="both"/>
        <w:rPr>
          <w:rFonts w:ascii="Arial" w:hAnsi="Arial" w:cs="Arial"/>
          <w:sz w:val="20"/>
        </w:rPr>
      </w:pPr>
      <w:r w:rsidRPr="000A3418">
        <w:rPr>
          <w:rFonts w:ascii="Arial" w:hAnsi="Arial" w:cs="Arial"/>
          <w:sz w:val="20"/>
        </w:rPr>
        <w:t>Wynagrodzenie z tytułu udzielenia ze</w:t>
      </w:r>
      <w:r>
        <w:rPr>
          <w:rFonts w:ascii="Arial" w:hAnsi="Arial" w:cs="Arial"/>
          <w:sz w:val="20"/>
        </w:rPr>
        <w:t>zwoleń, o których mowa w ust. 4</w:t>
      </w:r>
      <w:r w:rsidRPr="000A3418">
        <w:rPr>
          <w:rFonts w:ascii="Arial" w:hAnsi="Arial" w:cs="Arial"/>
          <w:sz w:val="20"/>
        </w:rPr>
        <w:t xml:space="preserve"> oraz upoważnień, o których mowa w ust. 6, </w:t>
      </w:r>
      <w:r>
        <w:rPr>
          <w:rFonts w:ascii="Arial" w:hAnsi="Arial" w:cs="Arial"/>
          <w:sz w:val="20"/>
        </w:rPr>
        <w:t>objęte jest wynagrodzeniem Wykonawcy.</w:t>
      </w:r>
    </w:p>
    <w:p w:rsidR="00BC3EEB" w:rsidRPr="000A3418" w:rsidRDefault="00BC3EEB" w:rsidP="000A3418">
      <w:pPr>
        <w:pStyle w:val="Akapitzlist1"/>
        <w:widowControl w:val="0"/>
        <w:numPr>
          <w:ilvl w:val="6"/>
          <w:numId w:val="29"/>
        </w:numPr>
        <w:spacing w:before="120" w:after="120" w:line="276" w:lineRule="auto"/>
        <w:ind w:left="426" w:hanging="426"/>
        <w:contextualSpacing w:val="0"/>
        <w:jc w:val="both"/>
        <w:rPr>
          <w:rFonts w:ascii="Arial" w:hAnsi="Arial" w:cs="Arial"/>
          <w:sz w:val="20"/>
        </w:rPr>
      </w:pPr>
      <w:r w:rsidRPr="000A3418">
        <w:rPr>
          <w:rFonts w:ascii="Arial" w:hAnsi="Arial" w:cs="Arial"/>
          <w:sz w:val="20"/>
        </w:rPr>
        <w:t xml:space="preserve">Wykonawca zobowiązuje się, że będzie posiadał autorskie prawa majątkowych do Utworów powstałych w ramach realizacji Umowy i będzie mógł przenieść je na Zamawiającego zgodnie z postanowieniami niniejszego paragrafu, nie naruszając praw osób trzecich. </w:t>
      </w:r>
    </w:p>
    <w:p w:rsidR="00BC3EEB" w:rsidRPr="000A3418" w:rsidRDefault="00BC3EEB" w:rsidP="000A3418">
      <w:pPr>
        <w:pStyle w:val="Akapitzlist1"/>
        <w:widowControl w:val="0"/>
        <w:numPr>
          <w:ilvl w:val="6"/>
          <w:numId w:val="29"/>
        </w:numPr>
        <w:spacing w:before="120" w:after="120" w:line="276" w:lineRule="auto"/>
        <w:ind w:left="426" w:hanging="426"/>
        <w:contextualSpacing w:val="0"/>
        <w:jc w:val="both"/>
        <w:rPr>
          <w:rFonts w:ascii="Arial" w:hAnsi="Arial" w:cs="Arial"/>
          <w:sz w:val="20"/>
        </w:rPr>
      </w:pPr>
      <w:r w:rsidRPr="000A3418">
        <w:rPr>
          <w:rFonts w:ascii="Arial" w:hAnsi="Arial" w:cs="Arial"/>
          <w:sz w:val="20"/>
        </w:rPr>
        <w:t xml:space="preserve">W razie wystąpienia przez osoby trzecie przeciwko Zamawiającemu z roszczeniami z powodu naruszenia praw własności intelektualnej, w tym majątkowych lub osobistych praw autorskich, Wykonawca podejmie wszelkie kroki niezbędne do obrony przed tymi roszczeniami, a w przypadku, gdy wskutek wystąpienia </w:t>
      </w:r>
      <w:r w:rsidR="00DE7EF6">
        <w:rPr>
          <w:rFonts w:ascii="Arial" w:hAnsi="Arial" w:cs="Arial"/>
          <w:sz w:val="20"/>
        </w:rPr>
        <w:t xml:space="preserve"> </w:t>
      </w:r>
      <w:r w:rsidR="00337A52">
        <w:rPr>
          <w:rFonts w:ascii="Arial" w:hAnsi="Arial" w:cs="Arial"/>
          <w:sz w:val="20"/>
        </w:rPr>
        <w:t>z</w:t>
      </w:r>
      <w:r w:rsidRPr="000A3418">
        <w:rPr>
          <w:rFonts w:ascii="Arial" w:hAnsi="Arial" w:cs="Arial"/>
          <w:sz w:val="20"/>
        </w:rPr>
        <w:t xml:space="preserve"> takimi roszczeniami Zamawiający lub osoby trzecie, którym Zamawiający udzielił prawa do korzystania z  Utworów lub ich opracowań, będą musiały zaniechać korzystania z Utworów lub ich opracowań w całości lub w części lub zostaną zobowiązane prawomocnym i ostatecznym wyrokiem sądu do zapłaty odszkodowania lub zadośćuczynienia z jakiegokolwiek tytułu na rzecz osób trzecich, Wykonawca naprawi wszelkie szkody wynikające z roszczeń osób trzecich, w tym zwróci koszty i wydatki poniesione w związku z tymi roszczeniami.</w:t>
      </w:r>
    </w:p>
    <w:bookmarkEnd w:id="4"/>
    <w:p w:rsidR="00161853" w:rsidRDefault="00161853" w:rsidP="00D41562">
      <w:pPr>
        <w:spacing w:before="120" w:after="120" w:line="276" w:lineRule="auto"/>
        <w:jc w:val="center"/>
        <w:rPr>
          <w:rFonts w:ascii="Arial" w:hAnsi="Arial" w:cs="Arial"/>
          <w:b/>
          <w:sz w:val="20"/>
          <w:szCs w:val="20"/>
        </w:rPr>
      </w:pPr>
    </w:p>
    <w:p w:rsidR="00D41562" w:rsidRPr="00046050" w:rsidRDefault="00D41562" w:rsidP="00D41562">
      <w:pPr>
        <w:spacing w:before="120" w:after="120" w:line="276" w:lineRule="auto"/>
        <w:jc w:val="center"/>
        <w:rPr>
          <w:rFonts w:ascii="Arial" w:hAnsi="Arial" w:cs="Arial"/>
          <w:b/>
          <w:sz w:val="20"/>
          <w:szCs w:val="20"/>
        </w:rPr>
      </w:pPr>
      <w:r w:rsidRPr="00046050">
        <w:rPr>
          <w:rFonts w:ascii="Arial" w:hAnsi="Arial" w:cs="Arial"/>
          <w:b/>
          <w:sz w:val="20"/>
          <w:szCs w:val="20"/>
        </w:rPr>
        <w:lastRenderedPageBreak/>
        <w:t xml:space="preserve">§ 18. </w:t>
      </w:r>
      <w:r w:rsidR="00F92388" w:rsidRPr="00046050">
        <w:rPr>
          <w:rFonts w:ascii="Arial" w:hAnsi="Arial" w:cs="Arial"/>
          <w:b/>
          <w:sz w:val="20"/>
          <w:szCs w:val="20"/>
        </w:rPr>
        <w:t>Zatrudnienie osób</w:t>
      </w:r>
    </w:p>
    <w:p w:rsidR="00F92388" w:rsidRPr="00046050" w:rsidRDefault="00F92388" w:rsidP="00F92388">
      <w:pPr>
        <w:pStyle w:val="Tytu"/>
        <w:numPr>
          <w:ilvl w:val="0"/>
          <w:numId w:val="39"/>
        </w:numPr>
        <w:spacing w:after="120"/>
        <w:ind w:left="426" w:hanging="426"/>
        <w:jc w:val="both"/>
        <w:rPr>
          <w:rFonts w:ascii="Arial" w:hAnsi="Arial" w:cs="Arial"/>
          <w:b w:val="0"/>
          <w:sz w:val="20"/>
        </w:rPr>
      </w:pPr>
      <w:r w:rsidRPr="00046050">
        <w:rPr>
          <w:rFonts w:ascii="Arial" w:hAnsi="Arial" w:cs="Arial"/>
          <w:b w:val="0"/>
          <w:sz w:val="20"/>
        </w:rPr>
        <w:t>Wykonawca lub podwykonawca zobowiązuje się do zatrudnienia w rozumieniu art. 22 § 1 ustawy z dnia 26.06.1974r. Kodeks pracy (tj. Dz.U. 202</w:t>
      </w:r>
      <w:r w:rsidR="00DE7EF6">
        <w:rPr>
          <w:rFonts w:ascii="Arial" w:hAnsi="Arial" w:cs="Arial"/>
          <w:b w:val="0"/>
          <w:sz w:val="20"/>
        </w:rPr>
        <w:t>3</w:t>
      </w:r>
      <w:r w:rsidRPr="00046050">
        <w:rPr>
          <w:rFonts w:ascii="Arial" w:hAnsi="Arial" w:cs="Arial"/>
          <w:b w:val="0"/>
          <w:sz w:val="20"/>
        </w:rPr>
        <w:t xml:space="preserve"> r. poz. </w:t>
      </w:r>
      <w:r w:rsidR="00DE7EF6">
        <w:rPr>
          <w:rFonts w:ascii="Arial" w:hAnsi="Arial" w:cs="Arial"/>
          <w:b w:val="0"/>
          <w:sz w:val="20"/>
        </w:rPr>
        <w:t>1465</w:t>
      </w:r>
      <w:r w:rsidRPr="00046050">
        <w:rPr>
          <w:rFonts w:ascii="Arial" w:hAnsi="Arial" w:cs="Arial"/>
          <w:b w:val="0"/>
          <w:sz w:val="20"/>
        </w:rPr>
        <w:t>) lub analogicznych przepisów państw członkowskich UE, EOG, przy realizacji zamówienia osób wykonujących czynności fizyczne bezpośrednio związane z wykonywaniem robót budowlanych na cały okres realizacji zamówienia. Wyłączeniu podlegają osoby pełniące samodzielne funkcje techniczne w budownictwie w rozumieniu ustawy z dn. 07.07.1994 r. Prawo budowlane (Dz. U. z 202</w:t>
      </w:r>
      <w:r w:rsidR="00F10D41">
        <w:rPr>
          <w:rFonts w:ascii="Arial" w:hAnsi="Arial" w:cs="Arial"/>
          <w:b w:val="0"/>
          <w:sz w:val="20"/>
        </w:rPr>
        <w:t>3</w:t>
      </w:r>
      <w:r w:rsidRPr="00046050">
        <w:rPr>
          <w:rFonts w:ascii="Arial" w:hAnsi="Arial" w:cs="Arial"/>
          <w:b w:val="0"/>
          <w:sz w:val="20"/>
        </w:rPr>
        <w:t xml:space="preserve"> r. poz. </w:t>
      </w:r>
      <w:r w:rsidR="00F10D41">
        <w:rPr>
          <w:rFonts w:ascii="Arial" w:hAnsi="Arial" w:cs="Arial"/>
          <w:b w:val="0"/>
          <w:sz w:val="20"/>
        </w:rPr>
        <w:t>682</w:t>
      </w:r>
      <w:r w:rsidRPr="00046050">
        <w:rPr>
          <w:rFonts w:ascii="Arial" w:hAnsi="Arial" w:cs="Arial"/>
          <w:b w:val="0"/>
          <w:sz w:val="20"/>
        </w:rPr>
        <w:t xml:space="preserve">) oraz osób wykonujących czynności pomiarów i uruchomienia urządzeń i instalacji, dostaw towarów, usług transportu załadunku </w:t>
      </w:r>
      <w:r w:rsidR="000F106E">
        <w:rPr>
          <w:rFonts w:ascii="Arial" w:hAnsi="Arial" w:cs="Arial"/>
          <w:b w:val="0"/>
          <w:sz w:val="20"/>
        </w:rPr>
        <w:t xml:space="preserve">                </w:t>
      </w:r>
      <w:r w:rsidRPr="00046050">
        <w:rPr>
          <w:rFonts w:ascii="Arial" w:hAnsi="Arial" w:cs="Arial"/>
          <w:b w:val="0"/>
          <w:sz w:val="20"/>
        </w:rPr>
        <w:t>i rozładunku.</w:t>
      </w:r>
    </w:p>
    <w:p w:rsidR="00F92388" w:rsidRPr="00046050" w:rsidRDefault="00F92388" w:rsidP="00F92388">
      <w:pPr>
        <w:pStyle w:val="Tytu"/>
        <w:numPr>
          <w:ilvl w:val="0"/>
          <w:numId w:val="39"/>
        </w:numPr>
        <w:spacing w:after="120"/>
        <w:ind w:left="426" w:hanging="426"/>
        <w:jc w:val="both"/>
        <w:rPr>
          <w:rFonts w:ascii="Arial" w:hAnsi="Arial" w:cs="Arial"/>
          <w:b w:val="0"/>
          <w:sz w:val="20"/>
        </w:rPr>
      </w:pPr>
      <w:r w:rsidRPr="00046050">
        <w:rPr>
          <w:rFonts w:ascii="Arial" w:hAnsi="Arial" w:cs="Arial"/>
          <w:b w:val="0"/>
          <w:sz w:val="20"/>
        </w:rPr>
        <w:t>Zatrudnienie osób, o których mowa w ust. 1 niniejszego paragrafu nastąpi przed dniem rozpoczęcia wykonywania przez te osoby czynności w ramach realizacji niniejszej umowy i najpóźniej w dniu rozpoczęcia wykonywania czynności przez daną osobę</w:t>
      </w:r>
      <w:r w:rsidRPr="00F47A77">
        <w:rPr>
          <w:rFonts w:ascii="Arial" w:hAnsi="Arial" w:cs="Arial"/>
          <w:b w:val="0"/>
          <w:sz w:val="20"/>
        </w:rPr>
        <w:t>. Wykonawca przed podpisaniem umowy przedłoży Zamawiającemu oświadczenie o zatrudnieniu poszczególnych osób na podstawie</w:t>
      </w:r>
      <w:r w:rsidRPr="00046050">
        <w:rPr>
          <w:rFonts w:ascii="Arial" w:hAnsi="Arial" w:cs="Arial"/>
          <w:b w:val="0"/>
          <w:sz w:val="20"/>
        </w:rPr>
        <w:t xml:space="preserve"> umowy </w:t>
      </w:r>
      <w:r w:rsidR="000F106E">
        <w:rPr>
          <w:rFonts w:ascii="Arial" w:hAnsi="Arial" w:cs="Arial"/>
          <w:b w:val="0"/>
          <w:sz w:val="20"/>
        </w:rPr>
        <w:t xml:space="preserve">                   </w:t>
      </w:r>
      <w:r w:rsidRPr="00046050">
        <w:rPr>
          <w:rFonts w:ascii="Arial" w:hAnsi="Arial" w:cs="Arial"/>
          <w:b w:val="0"/>
          <w:sz w:val="20"/>
        </w:rPr>
        <w:t>o pracę przy realizacji zadania z podaniem terminów ważności umów oraz stanowisk pracy zatrudnionych osób.</w:t>
      </w:r>
    </w:p>
    <w:p w:rsidR="00F92388" w:rsidRPr="00046050" w:rsidRDefault="00F92388" w:rsidP="00F92388">
      <w:pPr>
        <w:pStyle w:val="Tytu"/>
        <w:numPr>
          <w:ilvl w:val="0"/>
          <w:numId w:val="39"/>
        </w:numPr>
        <w:spacing w:after="120"/>
        <w:ind w:left="426" w:hanging="426"/>
        <w:jc w:val="both"/>
        <w:rPr>
          <w:rFonts w:ascii="Arial" w:hAnsi="Arial" w:cs="Arial"/>
          <w:b w:val="0"/>
          <w:sz w:val="20"/>
        </w:rPr>
      </w:pPr>
      <w:r w:rsidRPr="00046050">
        <w:rPr>
          <w:rFonts w:ascii="Arial" w:hAnsi="Arial" w:cs="Arial"/>
          <w:b w:val="0"/>
          <w:sz w:val="20"/>
        </w:rPr>
        <w:t>Zamawiający wymaga zatrudnienia na podstawie umowy o pracę przez Wykonawcę lub podwykonawcę minimum 1 osoby wykonującej instalację fotowoltaiczną.</w:t>
      </w:r>
    </w:p>
    <w:p w:rsidR="00F92388" w:rsidRPr="00046050" w:rsidRDefault="00F92388" w:rsidP="00F92388">
      <w:pPr>
        <w:pStyle w:val="Tytu"/>
        <w:numPr>
          <w:ilvl w:val="0"/>
          <w:numId w:val="39"/>
        </w:numPr>
        <w:spacing w:after="120"/>
        <w:ind w:left="426" w:hanging="426"/>
        <w:jc w:val="both"/>
        <w:rPr>
          <w:rFonts w:ascii="Arial" w:hAnsi="Arial" w:cs="Arial"/>
          <w:b w:val="0"/>
          <w:sz w:val="20"/>
        </w:rPr>
      </w:pPr>
      <w:r w:rsidRPr="00046050">
        <w:rPr>
          <w:rFonts w:ascii="Arial" w:hAnsi="Arial" w:cs="Arial"/>
          <w:b w:val="0"/>
          <w:sz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powyżej czynności. Zamawiający uprawniony jest w szczególności do: </w:t>
      </w:r>
    </w:p>
    <w:p w:rsidR="00F92388" w:rsidRPr="00046050" w:rsidRDefault="00F92388" w:rsidP="00F92388">
      <w:pPr>
        <w:pStyle w:val="Tytu"/>
        <w:spacing w:after="120"/>
        <w:ind w:left="426" w:hanging="426"/>
        <w:jc w:val="both"/>
        <w:rPr>
          <w:rFonts w:ascii="Arial" w:hAnsi="Arial" w:cs="Arial"/>
          <w:b w:val="0"/>
          <w:sz w:val="20"/>
        </w:rPr>
      </w:pPr>
      <w:r w:rsidRPr="00046050">
        <w:rPr>
          <w:rFonts w:ascii="Arial" w:hAnsi="Arial" w:cs="Arial"/>
          <w:b w:val="0"/>
          <w:sz w:val="20"/>
        </w:rPr>
        <w:t>a)</w:t>
      </w:r>
      <w:r w:rsidRPr="00046050">
        <w:rPr>
          <w:rFonts w:ascii="Arial" w:hAnsi="Arial" w:cs="Arial"/>
          <w:b w:val="0"/>
          <w:sz w:val="20"/>
        </w:rPr>
        <w:tab/>
        <w:t>żądania oświadczeń i dokumentów w zakresie potwierdzenia spełniania ww. wymogów i dokonywania ich oceny,</w:t>
      </w:r>
    </w:p>
    <w:p w:rsidR="00F92388" w:rsidRPr="00046050" w:rsidRDefault="00F92388" w:rsidP="00F92388">
      <w:pPr>
        <w:pStyle w:val="Tytu"/>
        <w:spacing w:after="120"/>
        <w:ind w:left="426" w:hanging="426"/>
        <w:jc w:val="both"/>
        <w:rPr>
          <w:rFonts w:ascii="Arial" w:hAnsi="Arial" w:cs="Arial"/>
          <w:b w:val="0"/>
          <w:sz w:val="20"/>
        </w:rPr>
      </w:pPr>
      <w:r w:rsidRPr="00046050">
        <w:rPr>
          <w:rFonts w:ascii="Arial" w:hAnsi="Arial" w:cs="Arial"/>
          <w:b w:val="0"/>
          <w:sz w:val="20"/>
        </w:rPr>
        <w:t>b)</w:t>
      </w:r>
      <w:r w:rsidRPr="00046050">
        <w:rPr>
          <w:rFonts w:ascii="Arial" w:hAnsi="Arial" w:cs="Arial"/>
          <w:b w:val="0"/>
          <w:sz w:val="20"/>
        </w:rPr>
        <w:tab/>
        <w:t>żądania wyjaśnień w przypadku wątpliwości w zakresie potwierdzenia spełniania ww. wymogów,</w:t>
      </w:r>
    </w:p>
    <w:p w:rsidR="00F92388" w:rsidRPr="00046050" w:rsidRDefault="00F92388" w:rsidP="00F92388">
      <w:pPr>
        <w:pStyle w:val="Tytu"/>
        <w:spacing w:after="120"/>
        <w:ind w:left="426" w:hanging="426"/>
        <w:jc w:val="both"/>
        <w:rPr>
          <w:rFonts w:ascii="Arial" w:hAnsi="Arial" w:cs="Arial"/>
          <w:b w:val="0"/>
          <w:sz w:val="20"/>
        </w:rPr>
      </w:pPr>
      <w:r w:rsidRPr="00046050">
        <w:rPr>
          <w:rFonts w:ascii="Arial" w:hAnsi="Arial" w:cs="Arial"/>
          <w:b w:val="0"/>
          <w:sz w:val="20"/>
        </w:rPr>
        <w:t>c)</w:t>
      </w:r>
      <w:r w:rsidRPr="00046050">
        <w:rPr>
          <w:rFonts w:ascii="Arial" w:hAnsi="Arial" w:cs="Arial"/>
          <w:b w:val="0"/>
          <w:sz w:val="20"/>
        </w:rPr>
        <w:tab/>
        <w:t>przeprowadzania kontroli na miejscu wykonywania pracy</w:t>
      </w:r>
    </w:p>
    <w:p w:rsidR="00F92388" w:rsidRPr="00046050" w:rsidRDefault="00F92388" w:rsidP="00F92388">
      <w:pPr>
        <w:pStyle w:val="Tytu"/>
        <w:numPr>
          <w:ilvl w:val="0"/>
          <w:numId w:val="39"/>
        </w:numPr>
        <w:spacing w:after="120"/>
        <w:ind w:left="426" w:hanging="426"/>
        <w:jc w:val="both"/>
        <w:rPr>
          <w:rFonts w:ascii="Arial" w:hAnsi="Arial" w:cs="Arial"/>
          <w:b w:val="0"/>
          <w:sz w:val="20"/>
        </w:rPr>
      </w:pPr>
      <w:r w:rsidRPr="00046050">
        <w:rPr>
          <w:rFonts w:ascii="Arial" w:hAnsi="Arial" w:cs="Arial"/>
          <w:b w:val="0"/>
          <w:sz w:val="20"/>
        </w:rPr>
        <w:t>Wykonawca lub podwykonawca zobowiązany jest na każde wezwanie Zamawiającego w terminie nie dłuższym niż 7 dni, licząc od dnia tego wezwania, przedłożyć stosowne dokumenty w celu potwierdzenia spełnienia wymogu zatrudnienia na podstawie umowy o pracę przez Wykonawcę lub podwykonawcę osób realizujących przedmiot umowy w tym:</w:t>
      </w:r>
    </w:p>
    <w:p w:rsidR="00F92388" w:rsidRPr="00E872BE" w:rsidRDefault="00F92388" w:rsidP="00F92388">
      <w:pPr>
        <w:pStyle w:val="Tytu"/>
        <w:spacing w:after="120"/>
        <w:ind w:left="426" w:hanging="426"/>
        <w:jc w:val="both"/>
        <w:rPr>
          <w:rFonts w:ascii="Arial" w:hAnsi="Arial" w:cs="Arial"/>
          <w:b w:val="0"/>
          <w:sz w:val="20"/>
        </w:rPr>
      </w:pPr>
      <w:r w:rsidRPr="00E872BE">
        <w:rPr>
          <w:rFonts w:ascii="Arial" w:hAnsi="Arial" w:cs="Arial"/>
          <w:b w:val="0"/>
          <w:sz w:val="20"/>
        </w:rPr>
        <w:t>a)</w:t>
      </w:r>
      <w:r w:rsidRPr="00E872BE">
        <w:rPr>
          <w:rFonts w:ascii="Arial" w:hAnsi="Arial" w:cs="Arial"/>
          <w:b w:val="0"/>
          <w:sz w:val="20"/>
        </w:rPr>
        <w:tab/>
      </w:r>
      <w:r w:rsidR="00E872BE" w:rsidRPr="00E872BE">
        <w:rPr>
          <w:rFonts w:ascii="Arial" w:hAnsi="Arial" w:cs="Arial"/>
          <w:b w:val="0"/>
          <w:sz w:val="20"/>
        </w:rPr>
        <w:t>zanonimizowanych kopii umów o pracę z możliwością identyfikacji rodzaju umowy, daty jej zawarcia oraz wymiaru etatu</w:t>
      </w:r>
      <w:r w:rsidRPr="00E872BE">
        <w:rPr>
          <w:rFonts w:ascii="Arial" w:hAnsi="Arial" w:cs="Arial"/>
          <w:b w:val="0"/>
          <w:sz w:val="20"/>
        </w:rPr>
        <w:t>;</w:t>
      </w:r>
    </w:p>
    <w:p w:rsidR="00F92388" w:rsidRPr="00E872BE" w:rsidRDefault="00F92388" w:rsidP="00F92388">
      <w:pPr>
        <w:pStyle w:val="Tytu"/>
        <w:spacing w:after="120"/>
        <w:ind w:left="426" w:hanging="426"/>
        <w:jc w:val="both"/>
        <w:rPr>
          <w:rFonts w:ascii="Arial" w:hAnsi="Arial" w:cs="Arial"/>
          <w:b w:val="0"/>
          <w:sz w:val="20"/>
        </w:rPr>
      </w:pPr>
      <w:r w:rsidRPr="00E872BE">
        <w:rPr>
          <w:rFonts w:ascii="Arial" w:hAnsi="Arial" w:cs="Arial"/>
          <w:b w:val="0"/>
          <w:sz w:val="20"/>
        </w:rPr>
        <w:t>b)</w:t>
      </w:r>
      <w:r w:rsidRPr="00E872BE">
        <w:rPr>
          <w:rFonts w:ascii="Arial" w:hAnsi="Arial" w:cs="Arial"/>
          <w:b w:val="0"/>
          <w:sz w:val="20"/>
        </w:rPr>
        <w:tab/>
      </w:r>
      <w:r w:rsidR="00E872BE" w:rsidRPr="00E872BE">
        <w:rPr>
          <w:rFonts w:ascii="Arial" w:hAnsi="Arial" w:cs="Arial"/>
          <w:b w:val="0"/>
          <w:sz w:val="20"/>
        </w:rPr>
        <w:t>oświadczenia wykonawcy lub podwykonawcy o zatrudnieniu na podstawie umowy o pracę osób wykonujących czynności w związku z realizacją zamówienia, określającego liczbę osób zatrudnionych na podstawie umowy o pracę, rodzaje umów o pracę i wymiary etatów</w:t>
      </w:r>
      <w:r w:rsidRPr="00E872BE">
        <w:rPr>
          <w:rFonts w:ascii="Arial" w:hAnsi="Arial" w:cs="Arial"/>
          <w:b w:val="0"/>
          <w:sz w:val="20"/>
        </w:rPr>
        <w:t>;</w:t>
      </w:r>
    </w:p>
    <w:p w:rsidR="00F92388" w:rsidRPr="00E872BE" w:rsidRDefault="00F92388" w:rsidP="00F92388">
      <w:pPr>
        <w:pStyle w:val="Tytu"/>
        <w:spacing w:after="120"/>
        <w:ind w:left="426" w:hanging="426"/>
        <w:jc w:val="both"/>
        <w:rPr>
          <w:rFonts w:ascii="Arial" w:hAnsi="Arial" w:cs="Arial"/>
          <w:b w:val="0"/>
          <w:sz w:val="20"/>
        </w:rPr>
      </w:pPr>
      <w:r w:rsidRPr="00E872BE">
        <w:rPr>
          <w:rFonts w:ascii="Arial" w:hAnsi="Arial" w:cs="Arial"/>
          <w:b w:val="0"/>
          <w:sz w:val="20"/>
        </w:rPr>
        <w:t>c)</w:t>
      </w:r>
      <w:r w:rsidRPr="00E872BE">
        <w:rPr>
          <w:rFonts w:ascii="Arial" w:hAnsi="Arial" w:cs="Arial"/>
          <w:b w:val="0"/>
          <w:sz w:val="20"/>
        </w:rPr>
        <w:tab/>
      </w:r>
      <w:r w:rsidR="00E872BE" w:rsidRPr="00E872BE">
        <w:rPr>
          <w:rFonts w:ascii="Arial" w:hAnsi="Arial" w:cs="Arial"/>
          <w:b w:val="0"/>
          <w:sz w:val="20"/>
        </w:rPr>
        <w:t>zaświadczenia właściwego oddziału ZUS potwierdzającego opłacanie przez wykonawcę lub podwykonawcę składek na ubezpieczenia społeczne i zdrowotne z tytułu zatrudnienia na podstawie umów o pracę za ostatni okres rozliczeniowy</w:t>
      </w:r>
      <w:r w:rsidRPr="00E872BE">
        <w:rPr>
          <w:rFonts w:ascii="Arial" w:hAnsi="Arial" w:cs="Arial"/>
          <w:b w:val="0"/>
          <w:sz w:val="20"/>
        </w:rPr>
        <w:t>;</w:t>
      </w:r>
    </w:p>
    <w:p w:rsidR="00F92388" w:rsidRPr="00E872BE" w:rsidRDefault="00F92388" w:rsidP="00F92388">
      <w:pPr>
        <w:pStyle w:val="Tytu"/>
        <w:spacing w:after="120"/>
        <w:ind w:left="426" w:hanging="426"/>
        <w:jc w:val="both"/>
        <w:rPr>
          <w:rFonts w:ascii="Arial" w:hAnsi="Arial" w:cs="Arial"/>
          <w:b w:val="0"/>
          <w:sz w:val="20"/>
        </w:rPr>
      </w:pPr>
      <w:r w:rsidRPr="00E872BE">
        <w:rPr>
          <w:rFonts w:ascii="Arial" w:hAnsi="Arial" w:cs="Arial"/>
          <w:b w:val="0"/>
          <w:sz w:val="20"/>
        </w:rPr>
        <w:t>d)</w:t>
      </w:r>
      <w:r w:rsidRPr="00E872BE">
        <w:rPr>
          <w:rFonts w:ascii="Arial" w:hAnsi="Arial" w:cs="Arial"/>
          <w:b w:val="0"/>
          <w:sz w:val="20"/>
        </w:rPr>
        <w:tab/>
      </w:r>
      <w:r w:rsidR="00E872BE" w:rsidRPr="00E872BE">
        <w:rPr>
          <w:rFonts w:ascii="Arial" w:hAnsi="Arial" w:cs="Arial"/>
          <w:b w:val="0"/>
          <w:sz w:val="20"/>
        </w:rPr>
        <w:t>zanonimizowanej, poświadczonej za zgodność z oryginałem odpowiednio przez wykonawcę lub podwykonawcę kopii dowodu potwierdzającego zgłoszenie pracownika przez pracodawcę do ubezpieczeń.</w:t>
      </w:r>
    </w:p>
    <w:p w:rsidR="00F92388" w:rsidRPr="00046050" w:rsidRDefault="00F92388" w:rsidP="00F92388">
      <w:pPr>
        <w:pStyle w:val="Tytu"/>
        <w:numPr>
          <w:ilvl w:val="0"/>
          <w:numId w:val="39"/>
        </w:numPr>
        <w:spacing w:after="120"/>
        <w:ind w:left="426" w:hanging="426"/>
        <w:jc w:val="both"/>
        <w:rPr>
          <w:rFonts w:ascii="Arial" w:hAnsi="Arial" w:cs="Arial"/>
          <w:b w:val="0"/>
          <w:sz w:val="20"/>
        </w:rPr>
      </w:pPr>
      <w:r w:rsidRPr="00046050">
        <w:rPr>
          <w:rFonts w:ascii="Arial" w:hAnsi="Arial" w:cs="Arial"/>
          <w:b w:val="0"/>
          <w:sz w:val="20"/>
        </w:rPr>
        <w:t xml:space="preserve">Obowiązek  zatrudnienia osób, o których mowa w ust. 1 niniejszego paragrafu zostanie spełniony również poprzez zatrudnienie już wcześniej, przed złożeniem przez Wykonawcę oferty na przedmiotowe zamówienie. </w:t>
      </w:r>
    </w:p>
    <w:p w:rsidR="00F92388" w:rsidRPr="00046050" w:rsidRDefault="00F92388" w:rsidP="00F92388">
      <w:pPr>
        <w:pStyle w:val="Tytu"/>
        <w:numPr>
          <w:ilvl w:val="0"/>
          <w:numId w:val="39"/>
        </w:numPr>
        <w:spacing w:after="120"/>
        <w:ind w:left="426" w:hanging="426"/>
        <w:jc w:val="both"/>
        <w:rPr>
          <w:rFonts w:ascii="Arial" w:hAnsi="Arial" w:cs="Arial"/>
          <w:b w:val="0"/>
          <w:sz w:val="20"/>
        </w:rPr>
      </w:pPr>
      <w:r w:rsidRPr="00046050">
        <w:rPr>
          <w:rFonts w:ascii="Arial" w:hAnsi="Arial" w:cs="Arial"/>
          <w:b w:val="0"/>
          <w:sz w:val="20"/>
        </w:rPr>
        <w:t xml:space="preserve">Zobowiązanie Wykonawcy do zatrudnienia osób  na zasadach, o których mowa  w ust. 1 niniejszego paragrafu, w terminie, o którym mowa w ust. 2 niniejszego paragrafu dotyczy również faktycznie zaangażowanych w realizację przedmiotu zamówienia podwykonawców. W tym przypadku zapisy umów Wykonawcy z podwykonawcami muszą regulować kwestię zatrudnienia osób analogicznie jak niniejsza umowa, by bezwzględnie umożliwić Wykonawcy realizację obowiązku przedłożenia dokumentów, o których mowa w ust. 2 i ust. 5 niniejszego paragrafu. Niespełnienie w tych okolicznościach wymienionych wymagań umów o podwykonawstwo pociągnie za sobą zgłoszenie przez Zamawiającego odpowiednio zastrzeżeń lub sprzeciwu stosownie do zapisu § 5 ust. 7 i ust. 10 niniejszej umowy. </w:t>
      </w:r>
      <w:r w:rsidR="002A0099">
        <w:rPr>
          <w:rFonts w:ascii="Arial" w:hAnsi="Arial" w:cs="Arial"/>
          <w:b w:val="0"/>
          <w:sz w:val="20"/>
        </w:rPr>
        <w:t xml:space="preserve"> </w:t>
      </w:r>
      <w:r w:rsidRPr="00046050">
        <w:rPr>
          <w:rFonts w:ascii="Arial" w:hAnsi="Arial" w:cs="Arial"/>
          <w:b w:val="0"/>
          <w:sz w:val="20"/>
        </w:rPr>
        <w:t>W przypadku uzasadnionych wątpliwości co do przestrzegania prawa pracy przez Wykonawcę lub podwykonawcę Zamawiający zwróci się o przeprowadzenie kontroli przez Państwową Inspekcję Pracy.</w:t>
      </w:r>
    </w:p>
    <w:p w:rsidR="00F92388" w:rsidRPr="00046050" w:rsidRDefault="00F92388" w:rsidP="00F92388">
      <w:pPr>
        <w:pStyle w:val="Tytu"/>
        <w:numPr>
          <w:ilvl w:val="0"/>
          <w:numId w:val="39"/>
        </w:numPr>
        <w:spacing w:after="120"/>
        <w:ind w:left="426" w:hanging="426"/>
        <w:jc w:val="both"/>
        <w:rPr>
          <w:rFonts w:ascii="Arial" w:hAnsi="Arial" w:cs="Arial"/>
          <w:b w:val="0"/>
          <w:sz w:val="20"/>
        </w:rPr>
      </w:pPr>
      <w:r w:rsidRPr="00046050">
        <w:rPr>
          <w:rFonts w:ascii="Arial" w:hAnsi="Arial" w:cs="Arial"/>
          <w:b w:val="0"/>
          <w:sz w:val="20"/>
        </w:rPr>
        <w:lastRenderedPageBreak/>
        <w:t xml:space="preserve">Zatrudnienie przez podwykonawców lub dalszych podwykonawców na zasadach określonych </w:t>
      </w:r>
      <w:r w:rsidR="002A0099">
        <w:rPr>
          <w:rFonts w:ascii="Arial" w:hAnsi="Arial" w:cs="Arial"/>
          <w:b w:val="0"/>
          <w:sz w:val="20"/>
        </w:rPr>
        <w:t xml:space="preserve">                               </w:t>
      </w:r>
      <w:r w:rsidRPr="00046050">
        <w:rPr>
          <w:rFonts w:ascii="Arial" w:hAnsi="Arial" w:cs="Arial"/>
          <w:b w:val="0"/>
          <w:sz w:val="20"/>
        </w:rPr>
        <w:t xml:space="preserve">w niniejszym paragrafie osób do wykonywania czynności wskazanych w ust. 3 niniejszego paragrafu,  jest równoznaczne ze spełnieniem przez Wykonawcę obowiązku zatrudnienia tych osób, określonego </w:t>
      </w:r>
      <w:r w:rsidR="002A0099">
        <w:rPr>
          <w:rFonts w:ascii="Arial" w:hAnsi="Arial" w:cs="Arial"/>
          <w:b w:val="0"/>
          <w:sz w:val="20"/>
        </w:rPr>
        <w:t xml:space="preserve">              </w:t>
      </w:r>
      <w:r w:rsidRPr="00046050">
        <w:rPr>
          <w:rFonts w:ascii="Arial" w:hAnsi="Arial" w:cs="Arial"/>
          <w:b w:val="0"/>
          <w:sz w:val="20"/>
        </w:rPr>
        <w:t>w ust. 1 niniejszego paragrafu, jedynie w odniesieniu do zakresu objętego umową o podwykonawstwo lub dalsze podwykonawstwo.</w:t>
      </w:r>
    </w:p>
    <w:p w:rsidR="00F92388" w:rsidRDefault="00F92388" w:rsidP="00F92388">
      <w:pPr>
        <w:pStyle w:val="Tytu"/>
        <w:numPr>
          <w:ilvl w:val="0"/>
          <w:numId w:val="39"/>
        </w:numPr>
        <w:spacing w:after="120"/>
        <w:ind w:left="426" w:hanging="426"/>
        <w:jc w:val="both"/>
        <w:rPr>
          <w:rFonts w:ascii="Arial" w:hAnsi="Arial" w:cs="Arial"/>
          <w:b w:val="0"/>
          <w:sz w:val="20"/>
        </w:rPr>
      </w:pPr>
      <w:r w:rsidRPr="00046050">
        <w:rPr>
          <w:rFonts w:ascii="Arial" w:hAnsi="Arial" w:cs="Arial"/>
          <w:b w:val="0"/>
          <w:sz w:val="20"/>
        </w:rPr>
        <w:t xml:space="preserve">W przypadku  niewywiązania się Wykonawcy z obowiązku  określonego w ust. 1 niniejszego paragrafu, Zamawiający ma prawo naliczyć kary umowne zgodnie z § 11 umowy. </w:t>
      </w:r>
    </w:p>
    <w:p w:rsidR="002A0099" w:rsidRDefault="002A0099" w:rsidP="002A0099">
      <w:pPr>
        <w:pStyle w:val="Tytu"/>
        <w:spacing w:after="120"/>
        <w:jc w:val="both"/>
        <w:rPr>
          <w:rFonts w:ascii="Arial" w:hAnsi="Arial" w:cs="Arial"/>
          <w:b w:val="0"/>
          <w:sz w:val="20"/>
        </w:rPr>
      </w:pPr>
    </w:p>
    <w:p w:rsidR="002A0099" w:rsidRPr="00046050" w:rsidRDefault="002A0099" w:rsidP="002A0099">
      <w:pPr>
        <w:pStyle w:val="Tytu"/>
        <w:spacing w:after="120"/>
        <w:jc w:val="both"/>
        <w:rPr>
          <w:rFonts w:ascii="Arial" w:hAnsi="Arial" w:cs="Arial"/>
          <w:b w:val="0"/>
          <w:sz w:val="20"/>
        </w:rPr>
      </w:pPr>
    </w:p>
    <w:p w:rsidR="00BC3EEB" w:rsidRPr="000A3418" w:rsidRDefault="00BC3EEB" w:rsidP="000A3418">
      <w:pPr>
        <w:spacing w:before="120" w:after="120" w:line="276" w:lineRule="auto"/>
        <w:jc w:val="center"/>
        <w:rPr>
          <w:rFonts w:ascii="Arial" w:hAnsi="Arial" w:cs="Arial"/>
          <w:b/>
          <w:sz w:val="20"/>
          <w:szCs w:val="20"/>
        </w:rPr>
      </w:pPr>
      <w:r w:rsidRPr="000A3418">
        <w:rPr>
          <w:rFonts w:ascii="Arial" w:hAnsi="Arial" w:cs="Arial"/>
          <w:b/>
          <w:sz w:val="20"/>
          <w:szCs w:val="20"/>
        </w:rPr>
        <w:t>§ 19. Postanowienia końcowe</w:t>
      </w:r>
    </w:p>
    <w:p w:rsidR="00BC3EEB" w:rsidRPr="000A3418" w:rsidRDefault="00BC3EEB" w:rsidP="000A3418">
      <w:pPr>
        <w:pStyle w:val="Tekstpodstawowy2"/>
        <w:numPr>
          <w:ilvl w:val="0"/>
          <w:numId w:val="10"/>
        </w:numPr>
        <w:spacing w:before="120" w:after="120" w:line="276" w:lineRule="auto"/>
        <w:ind w:left="426" w:hanging="426"/>
        <w:rPr>
          <w:rFonts w:ascii="Arial" w:hAnsi="Arial" w:cs="Arial"/>
          <w:i w:val="0"/>
          <w:sz w:val="20"/>
        </w:rPr>
      </w:pPr>
      <w:r w:rsidRPr="000A3418">
        <w:rPr>
          <w:rFonts w:ascii="Arial" w:hAnsi="Arial" w:cs="Arial"/>
          <w:i w:val="0"/>
          <w:sz w:val="20"/>
        </w:rPr>
        <w:t xml:space="preserve">W sprawach nieuregulowanych Umową mają zastosowanie odpowiednie przepisy prawa polskiego, </w:t>
      </w:r>
      <w:r>
        <w:rPr>
          <w:rFonts w:ascii="Arial" w:hAnsi="Arial" w:cs="Arial"/>
          <w:i w:val="0"/>
          <w:sz w:val="20"/>
        </w:rPr>
        <w:br/>
      </w:r>
      <w:r w:rsidRPr="000A3418">
        <w:rPr>
          <w:rFonts w:ascii="Arial" w:hAnsi="Arial" w:cs="Arial"/>
          <w:i w:val="0"/>
          <w:sz w:val="20"/>
        </w:rPr>
        <w:t>w szczególności przepisy ustawy z dnia 23 kwietnia 1964 r. – Kodeks cywilny (</w:t>
      </w:r>
      <w:r>
        <w:rPr>
          <w:rFonts w:ascii="Arial" w:hAnsi="Arial" w:cs="Arial"/>
          <w:i w:val="0"/>
          <w:sz w:val="20"/>
        </w:rPr>
        <w:t xml:space="preserve">tj.: </w:t>
      </w:r>
      <w:r w:rsidRPr="000A3418">
        <w:rPr>
          <w:rFonts w:ascii="Arial" w:hAnsi="Arial" w:cs="Arial"/>
          <w:i w:val="0"/>
          <w:sz w:val="20"/>
        </w:rPr>
        <w:t>Dz.U. z 20</w:t>
      </w:r>
      <w:r>
        <w:rPr>
          <w:rFonts w:ascii="Arial" w:hAnsi="Arial" w:cs="Arial"/>
          <w:i w:val="0"/>
          <w:sz w:val="20"/>
        </w:rPr>
        <w:t>2</w:t>
      </w:r>
      <w:r w:rsidR="007345ED">
        <w:rPr>
          <w:rFonts w:ascii="Arial" w:hAnsi="Arial" w:cs="Arial"/>
          <w:i w:val="0"/>
          <w:sz w:val="20"/>
        </w:rPr>
        <w:t>3</w:t>
      </w:r>
      <w:r w:rsidRPr="000A3418">
        <w:rPr>
          <w:rFonts w:ascii="Arial" w:hAnsi="Arial" w:cs="Arial"/>
          <w:i w:val="0"/>
          <w:sz w:val="20"/>
        </w:rPr>
        <w:t xml:space="preserve"> r. poz. </w:t>
      </w:r>
      <w:r w:rsidR="007345ED">
        <w:rPr>
          <w:rFonts w:ascii="Arial" w:hAnsi="Arial" w:cs="Arial"/>
          <w:i w:val="0"/>
          <w:sz w:val="20"/>
        </w:rPr>
        <w:t>1610</w:t>
      </w:r>
      <w:r w:rsidRPr="000A3418">
        <w:rPr>
          <w:rFonts w:ascii="Arial" w:hAnsi="Arial" w:cs="Arial"/>
          <w:i w:val="0"/>
          <w:sz w:val="20"/>
        </w:rPr>
        <w:t>), ustawy z dnia 7 lipca 1994 r. – Prawo budowlane (</w:t>
      </w:r>
      <w:r>
        <w:rPr>
          <w:rFonts w:ascii="Arial" w:hAnsi="Arial" w:cs="Arial"/>
          <w:i w:val="0"/>
          <w:sz w:val="20"/>
        </w:rPr>
        <w:t xml:space="preserve">tj.: </w:t>
      </w:r>
      <w:r w:rsidRPr="000A3418">
        <w:rPr>
          <w:rFonts w:ascii="Arial" w:hAnsi="Arial" w:cs="Arial"/>
          <w:i w:val="0"/>
          <w:sz w:val="20"/>
        </w:rPr>
        <w:t>Dz.U. z 202</w:t>
      </w:r>
      <w:r w:rsidR="007345ED">
        <w:rPr>
          <w:rFonts w:ascii="Arial" w:hAnsi="Arial" w:cs="Arial"/>
          <w:i w:val="0"/>
          <w:sz w:val="20"/>
        </w:rPr>
        <w:t>3</w:t>
      </w:r>
      <w:r w:rsidRPr="000A3418">
        <w:rPr>
          <w:rFonts w:ascii="Arial" w:hAnsi="Arial" w:cs="Arial"/>
          <w:i w:val="0"/>
          <w:sz w:val="20"/>
        </w:rPr>
        <w:t xml:space="preserve"> r., poz. </w:t>
      </w:r>
      <w:r w:rsidR="007345ED">
        <w:rPr>
          <w:rFonts w:ascii="Arial" w:hAnsi="Arial" w:cs="Arial"/>
          <w:i w:val="0"/>
          <w:sz w:val="20"/>
        </w:rPr>
        <w:t>682</w:t>
      </w:r>
      <w:r w:rsidRPr="000A3418">
        <w:rPr>
          <w:rFonts w:ascii="Arial" w:hAnsi="Arial" w:cs="Arial"/>
          <w:i w:val="0"/>
          <w:sz w:val="20"/>
        </w:rPr>
        <w:t xml:space="preserve">) oraz </w:t>
      </w:r>
      <w:r>
        <w:rPr>
          <w:rFonts w:ascii="Arial" w:hAnsi="Arial" w:cs="Arial"/>
          <w:i w:val="0"/>
          <w:sz w:val="20"/>
        </w:rPr>
        <w:t xml:space="preserve">ustawy z dnia 11 września 2019 r. </w:t>
      </w:r>
      <w:r w:rsidRPr="000A3418">
        <w:rPr>
          <w:rFonts w:ascii="Arial" w:hAnsi="Arial" w:cs="Arial"/>
          <w:i w:val="0"/>
          <w:sz w:val="20"/>
        </w:rPr>
        <w:t>P</w:t>
      </w:r>
      <w:r>
        <w:rPr>
          <w:rFonts w:ascii="Arial" w:hAnsi="Arial" w:cs="Arial"/>
          <w:i w:val="0"/>
          <w:sz w:val="20"/>
        </w:rPr>
        <w:t>rawo zamówień publicznych (tj.: Dz. U z 202</w:t>
      </w:r>
      <w:r w:rsidR="007345ED">
        <w:rPr>
          <w:rFonts w:ascii="Arial" w:hAnsi="Arial" w:cs="Arial"/>
          <w:i w:val="0"/>
          <w:sz w:val="20"/>
        </w:rPr>
        <w:t>3</w:t>
      </w:r>
      <w:r>
        <w:rPr>
          <w:rFonts w:ascii="Arial" w:hAnsi="Arial" w:cs="Arial"/>
          <w:i w:val="0"/>
          <w:sz w:val="20"/>
        </w:rPr>
        <w:t xml:space="preserve"> r. poz. </w:t>
      </w:r>
      <w:r w:rsidR="007345ED">
        <w:rPr>
          <w:rFonts w:ascii="Arial" w:hAnsi="Arial" w:cs="Arial"/>
          <w:i w:val="0"/>
          <w:sz w:val="20"/>
        </w:rPr>
        <w:t>1605</w:t>
      </w:r>
      <w:r w:rsidR="00DC7D2F">
        <w:rPr>
          <w:rFonts w:ascii="Arial" w:hAnsi="Arial" w:cs="Arial"/>
          <w:i w:val="0"/>
          <w:sz w:val="20"/>
        </w:rPr>
        <w:t xml:space="preserve"> z </w:t>
      </w:r>
      <w:proofErr w:type="spellStart"/>
      <w:r w:rsidR="00DC7D2F">
        <w:rPr>
          <w:rFonts w:ascii="Arial" w:hAnsi="Arial" w:cs="Arial"/>
          <w:i w:val="0"/>
          <w:sz w:val="20"/>
        </w:rPr>
        <w:t>późn</w:t>
      </w:r>
      <w:proofErr w:type="spellEnd"/>
      <w:r w:rsidR="00DC7D2F">
        <w:rPr>
          <w:rFonts w:ascii="Arial" w:hAnsi="Arial" w:cs="Arial"/>
          <w:i w:val="0"/>
          <w:sz w:val="20"/>
        </w:rPr>
        <w:t>. zm.</w:t>
      </w:r>
      <w:r>
        <w:rPr>
          <w:rFonts w:ascii="Arial" w:hAnsi="Arial" w:cs="Arial"/>
          <w:i w:val="0"/>
          <w:sz w:val="20"/>
        </w:rPr>
        <w:t>)</w:t>
      </w:r>
      <w:r w:rsidRPr="000A3418">
        <w:rPr>
          <w:rFonts w:ascii="Arial" w:hAnsi="Arial" w:cs="Arial"/>
          <w:i w:val="0"/>
          <w:sz w:val="20"/>
        </w:rPr>
        <w:t>.</w:t>
      </w:r>
    </w:p>
    <w:p w:rsidR="00BC3EEB" w:rsidRPr="000A3418" w:rsidRDefault="00BC3EEB" w:rsidP="000A3418">
      <w:pPr>
        <w:pStyle w:val="Tekstpodstawowy2"/>
        <w:numPr>
          <w:ilvl w:val="0"/>
          <w:numId w:val="10"/>
        </w:numPr>
        <w:spacing w:before="120" w:after="120" w:line="276" w:lineRule="auto"/>
        <w:ind w:left="426" w:hanging="426"/>
        <w:rPr>
          <w:rFonts w:ascii="Arial" w:hAnsi="Arial" w:cs="Arial"/>
          <w:i w:val="0"/>
          <w:sz w:val="20"/>
        </w:rPr>
      </w:pPr>
      <w:r w:rsidRPr="000A3418">
        <w:rPr>
          <w:rFonts w:ascii="Arial" w:hAnsi="Arial" w:cs="Arial"/>
          <w:i w:val="0"/>
          <w:sz w:val="20"/>
        </w:rPr>
        <w:t xml:space="preserve">Ilekroć w umowie jest mowa o „dniu roboczym” – należy przez to rozumieć dzień od poniedziałku do piątku z wyjątkiem dni ustawowo wolnych od pracy. </w:t>
      </w:r>
    </w:p>
    <w:p w:rsidR="00BC3EEB" w:rsidRPr="000A3418" w:rsidRDefault="00BC3EEB" w:rsidP="000A3418">
      <w:pPr>
        <w:numPr>
          <w:ilvl w:val="0"/>
          <w:numId w:val="10"/>
        </w:numPr>
        <w:ind w:left="426" w:hanging="426"/>
        <w:jc w:val="both"/>
        <w:rPr>
          <w:rFonts w:ascii="Arial" w:hAnsi="Arial" w:cs="Arial"/>
          <w:sz w:val="20"/>
          <w:szCs w:val="20"/>
        </w:rPr>
      </w:pPr>
      <w:r w:rsidRPr="000A3418">
        <w:rPr>
          <w:rFonts w:ascii="Arial" w:hAnsi="Arial" w:cs="Arial"/>
          <w:sz w:val="20"/>
          <w:szCs w:val="20"/>
        </w:rPr>
        <w:t>Z zastrzeżeniem przypadków wskazanych wprost w Umowie, wszelkie zmiany Umowy wymagają zawarcia aneksu do Umowy w formie pisemnej pod rygorem nieważności.</w:t>
      </w:r>
    </w:p>
    <w:p w:rsidR="00BC3EEB" w:rsidRPr="000A3418" w:rsidRDefault="00BC3EEB" w:rsidP="000A3418">
      <w:pPr>
        <w:pStyle w:val="Tekstpodstawowy2"/>
        <w:numPr>
          <w:ilvl w:val="0"/>
          <w:numId w:val="10"/>
        </w:numPr>
        <w:spacing w:before="120" w:after="120" w:line="276" w:lineRule="auto"/>
        <w:ind w:left="426" w:hanging="426"/>
        <w:rPr>
          <w:rFonts w:ascii="Arial" w:hAnsi="Arial" w:cs="Arial"/>
          <w:i w:val="0"/>
          <w:sz w:val="20"/>
        </w:rPr>
      </w:pPr>
      <w:r w:rsidRPr="000A3418">
        <w:rPr>
          <w:rFonts w:ascii="Arial" w:hAnsi="Arial" w:cs="Arial"/>
          <w:i w:val="0"/>
          <w:sz w:val="20"/>
        </w:rPr>
        <w:t>Wszelkie spory wynikłe na tle Umowy rozstrzygane będą przez sąd właściwy według siedziby Zamawiającego.</w:t>
      </w:r>
    </w:p>
    <w:p w:rsidR="00BC3EEB" w:rsidRPr="000A3418" w:rsidRDefault="00BC3EEB" w:rsidP="000A3418">
      <w:pPr>
        <w:pStyle w:val="Tekstpodstawowy"/>
        <w:numPr>
          <w:ilvl w:val="0"/>
          <w:numId w:val="10"/>
        </w:numPr>
        <w:spacing w:before="120" w:after="120" w:line="276" w:lineRule="auto"/>
        <w:ind w:left="426" w:right="23" w:hanging="426"/>
        <w:rPr>
          <w:rFonts w:ascii="Arial" w:hAnsi="Arial" w:cs="Arial"/>
          <w:sz w:val="20"/>
        </w:rPr>
      </w:pPr>
      <w:r w:rsidRPr="000A3418">
        <w:rPr>
          <w:rFonts w:ascii="Arial" w:hAnsi="Arial" w:cs="Arial"/>
          <w:sz w:val="20"/>
        </w:rPr>
        <w:t xml:space="preserve">W przypadku, gdy w trakcie realizacji Umowy przetwarzane będą dane osobowe, Strony zobowiązane są do stosowania przepisów Rozporządzenia Parlamentu Europejskiego i Rady Unii Europejskiej 2016/679 z dnia 27 kwietnia 2016 r. w sprawie ochrony osób fizycznych w związku z przetwarzaniem danych osobowych i w sprawie swobodnego przepływu takich danych oraz uchylenia dyrektywy 95/46/WE (Dz. Urz. UE. L 2016 Nr 119, str. 1) oraz przepisów ustawy z dnia 10 maja 2018 r. o ochronie danych osobowych  (Dz.U. z 2019 r. poz. 1781 ze zm.) i innych przepisów prawa w tym zakresie. </w:t>
      </w:r>
    </w:p>
    <w:p w:rsidR="00BC3EEB" w:rsidRPr="000A3418" w:rsidRDefault="00BC3EEB" w:rsidP="000A3418">
      <w:pPr>
        <w:pStyle w:val="Tekstpodstawowy"/>
        <w:numPr>
          <w:ilvl w:val="0"/>
          <w:numId w:val="10"/>
        </w:numPr>
        <w:spacing w:before="120" w:after="120" w:line="276" w:lineRule="auto"/>
        <w:ind w:left="426" w:right="23" w:hanging="426"/>
        <w:rPr>
          <w:rFonts w:ascii="Arial" w:hAnsi="Arial" w:cs="Arial"/>
          <w:sz w:val="20"/>
        </w:rPr>
      </w:pPr>
      <w:r w:rsidRPr="000A3418">
        <w:rPr>
          <w:rFonts w:ascii="Arial" w:hAnsi="Arial" w:cs="Arial"/>
          <w:sz w:val="20"/>
        </w:rPr>
        <w:t>Umowa została sporządzona w dwóch jednobrzmiących egzemplarzach, po jednym egzemplarzu dla każdej ze Stron.</w:t>
      </w:r>
    </w:p>
    <w:p w:rsidR="00BC3EEB" w:rsidRPr="000A3418" w:rsidRDefault="00BC3EEB" w:rsidP="000A3418">
      <w:pPr>
        <w:pStyle w:val="Tekstpodstawowy2"/>
        <w:numPr>
          <w:ilvl w:val="0"/>
          <w:numId w:val="10"/>
        </w:numPr>
        <w:spacing w:before="120" w:after="120" w:line="276" w:lineRule="auto"/>
        <w:ind w:left="426" w:hanging="426"/>
        <w:rPr>
          <w:rFonts w:ascii="Arial" w:hAnsi="Arial" w:cs="Arial"/>
          <w:i w:val="0"/>
          <w:sz w:val="20"/>
        </w:rPr>
      </w:pPr>
      <w:r w:rsidRPr="000A3418">
        <w:rPr>
          <w:rFonts w:ascii="Arial" w:hAnsi="Arial" w:cs="Arial"/>
          <w:i w:val="0"/>
          <w:sz w:val="20"/>
        </w:rPr>
        <w:t>Integralną część Umowy stanowią następujące załączniki:</w:t>
      </w:r>
    </w:p>
    <w:p w:rsidR="00BC3EEB" w:rsidRPr="000A3418" w:rsidRDefault="00BC3EEB" w:rsidP="000A3418">
      <w:pPr>
        <w:pStyle w:val="Tekstpodstawowy2"/>
        <w:numPr>
          <w:ilvl w:val="1"/>
          <w:numId w:val="31"/>
        </w:numPr>
        <w:spacing w:before="120" w:after="120" w:line="276" w:lineRule="auto"/>
        <w:ind w:left="851" w:hanging="426"/>
        <w:rPr>
          <w:rFonts w:ascii="Arial" w:hAnsi="Arial" w:cs="Arial"/>
          <w:i w:val="0"/>
          <w:sz w:val="20"/>
        </w:rPr>
      </w:pPr>
      <w:r w:rsidRPr="000A3418">
        <w:rPr>
          <w:rFonts w:ascii="Arial" w:hAnsi="Arial" w:cs="Arial"/>
          <w:i w:val="0"/>
          <w:sz w:val="20"/>
        </w:rPr>
        <w:t>Załącznik nr 1 -  Oferta Wykonawcy,</w:t>
      </w:r>
    </w:p>
    <w:p w:rsidR="00BC3EEB" w:rsidRPr="000A3418" w:rsidRDefault="00BC3EEB" w:rsidP="000A3418">
      <w:pPr>
        <w:pStyle w:val="Tekstpodstawowy2"/>
        <w:numPr>
          <w:ilvl w:val="1"/>
          <w:numId w:val="31"/>
        </w:numPr>
        <w:spacing w:before="120" w:after="120" w:line="276" w:lineRule="auto"/>
        <w:ind w:left="851" w:hanging="426"/>
        <w:rPr>
          <w:rFonts w:ascii="Arial" w:hAnsi="Arial" w:cs="Arial"/>
          <w:i w:val="0"/>
          <w:sz w:val="20"/>
        </w:rPr>
      </w:pPr>
      <w:r w:rsidRPr="000A3418">
        <w:rPr>
          <w:rFonts w:ascii="Arial" w:hAnsi="Arial" w:cs="Arial"/>
          <w:i w:val="0"/>
          <w:sz w:val="20"/>
        </w:rPr>
        <w:t xml:space="preserve">Załącznik nr 2 – </w:t>
      </w:r>
      <w:r w:rsidR="007079A8" w:rsidRPr="00C2410E">
        <w:rPr>
          <w:rFonts w:ascii="Arial" w:hAnsi="Arial" w:cs="Arial"/>
          <w:i w:val="0"/>
          <w:sz w:val="20"/>
        </w:rPr>
        <w:t>Program Funkcjonalno-Użytkowy</w:t>
      </w:r>
      <w:r w:rsidRPr="000A3418">
        <w:rPr>
          <w:rFonts w:ascii="Arial" w:hAnsi="Arial" w:cs="Arial"/>
          <w:i w:val="0"/>
          <w:sz w:val="20"/>
        </w:rPr>
        <w:t>.</w:t>
      </w:r>
    </w:p>
    <w:p w:rsidR="00161853" w:rsidRDefault="00161853" w:rsidP="00161853">
      <w:pPr>
        <w:spacing w:before="120" w:after="120" w:line="276" w:lineRule="auto"/>
        <w:ind w:firstLine="425"/>
        <w:rPr>
          <w:rFonts w:ascii="Arial" w:hAnsi="Arial" w:cs="Arial"/>
          <w:sz w:val="20"/>
          <w:szCs w:val="20"/>
        </w:rPr>
      </w:pPr>
    </w:p>
    <w:p w:rsidR="00BC3EEB" w:rsidRPr="00161853" w:rsidRDefault="00161853" w:rsidP="00161853">
      <w:pPr>
        <w:spacing w:before="120" w:after="120" w:line="276" w:lineRule="auto"/>
        <w:ind w:firstLine="425"/>
        <w:rPr>
          <w:rFonts w:ascii="Arial" w:hAnsi="Arial" w:cs="Arial"/>
          <w:b/>
          <w:sz w:val="22"/>
          <w:szCs w:val="20"/>
        </w:rPr>
      </w:pPr>
      <w:r w:rsidRPr="00161853">
        <w:rPr>
          <w:rFonts w:ascii="Arial" w:hAnsi="Arial" w:cs="Arial"/>
          <w:b/>
          <w:sz w:val="22"/>
          <w:szCs w:val="20"/>
        </w:rPr>
        <w:t>Zamawi</w:t>
      </w:r>
      <w:r>
        <w:rPr>
          <w:rFonts w:ascii="Arial" w:hAnsi="Arial" w:cs="Arial"/>
          <w:b/>
          <w:sz w:val="22"/>
          <w:szCs w:val="20"/>
        </w:rPr>
        <w:t>a</w:t>
      </w:r>
      <w:r w:rsidRPr="00161853">
        <w:rPr>
          <w:rFonts w:ascii="Arial" w:hAnsi="Arial" w:cs="Arial"/>
          <w:b/>
          <w:sz w:val="22"/>
          <w:szCs w:val="20"/>
        </w:rPr>
        <w:t>jący</w:t>
      </w:r>
      <w:r>
        <w:rPr>
          <w:rFonts w:ascii="Arial" w:hAnsi="Arial" w:cs="Arial"/>
          <w:b/>
          <w:sz w:val="22"/>
          <w:szCs w:val="20"/>
        </w:rPr>
        <w:t>:</w:t>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t>Wykonawca:</w:t>
      </w:r>
    </w:p>
    <w:sectPr w:rsidR="00BC3EEB" w:rsidRPr="00161853" w:rsidSect="00671BB0">
      <w:headerReference w:type="default" r:id="rId8"/>
      <w:footerReference w:type="default" r:id="rId9"/>
      <w:headerReference w:type="first" r:id="rId10"/>
      <w:footerReference w:type="first" r:id="rId11"/>
      <w:pgSz w:w="11906" w:h="16838" w:code="9"/>
      <w:pgMar w:top="851" w:right="851" w:bottom="851" w:left="1418"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29D" w:rsidRDefault="00C8629D">
      <w:r>
        <w:separator/>
      </w:r>
    </w:p>
  </w:endnote>
  <w:endnote w:type="continuationSeparator" w:id="0">
    <w:p w:rsidR="00C8629D" w:rsidRDefault="00C8629D">
      <w:r>
        <w:continuationSeparator/>
      </w:r>
    </w:p>
  </w:endnote>
  <w:endnote w:type="continuationNotice" w:id="1">
    <w:p w:rsidR="00C8629D" w:rsidRDefault="00C862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EEB" w:rsidRPr="008058AB" w:rsidRDefault="00BC3EEB" w:rsidP="00484C21">
    <w:pPr>
      <w:pBdr>
        <w:top w:val="single" w:sz="4" w:space="0" w:color="auto"/>
      </w:pBdr>
      <w:tabs>
        <w:tab w:val="right" w:pos="9639"/>
      </w:tabs>
      <w:spacing w:before="120"/>
      <w:rPr>
        <w:rFonts w:ascii="Arial" w:hAnsi="Arial" w:cs="Arial"/>
        <w:sz w:val="20"/>
        <w:szCs w:val="20"/>
      </w:rPr>
    </w:pPr>
    <w:r w:rsidRPr="008058AB">
      <w:rPr>
        <w:rFonts w:ascii="Arial" w:hAnsi="Arial" w:cs="Arial"/>
        <w:sz w:val="20"/>
        <w:szCs w:val="20"/>
      </w:rPr>
      <w:t>Umowa nr ZP</w:t>
    </w:r>
    <w:r w:rsidRPr="0048456D">
      <w:rPr>
        <w:rFonts w:ascii="Arial" w:hAnsi="Arial" w:cs="Arial"/>
        <w:sz w:val="20"/>
        <w:szCs w:val="20"/>
      </w:rPr>
      <w:t>-</w:t>
    </w:r>
    <w:r w:rsidR="00337A52">
      <w:rPr>
        <w:rFonts w:ascii="Arial" w:hAnsi="Arial" w:cs="Arial"/>
        <w:sz w:val="20"/>
        <w:szCs w:val="20"/>
      </w:rPr>
      <w:t>71/TPBN/2023</w:t>
    </w:r>
    <w:r w:rsidRPr="008058AB">
      <w:rPr>
        <w:rFonts w:ascii="Arial" w:hAnsi="Arial" w:cs="Arial"/>
        <w:sz w:val="20"/>
        <w:szCs w:val="20"/>
      </w:rPr>
      <w:tab/>
      <w:t xml:space="preserve">Strona </w:t>
    </w:r>
    <w:r w:rsidR="00655CB3" w:rsidRPr="008058AB">
      <w:rPr>
        <w:rFonts w:ascii="Arial" w:hAnsi="Arial" w:cs="Arial"/>
        <w:sz w:val="20"/>
        <w:szCs w:val="20"/>
      </w:rPr>
      <w:fldChar w:fldCharType="begin"/>
    </w:r>
    <w:r w:rsidRPr="008058AB">
      <w:rPr>
        <w:rFonts w:ascii="Arial" w:hAnsi="Arial" w:cs="Arial"/>
        <w:sz w:val="20"/>
        <w:szCs w:val="20"/>
      </w:rPr>
      <w:instrText xml:space="preserve"> PAGE </w:instrText>
    </w:r>
    <w:r w:rsidR="00655CB3" w:rsidRPr="008058AB">
      <w:rPr>
        <w:rFonts w:ascii="Arial" w:hAnsi="Arial" w:cs="Arial"/>
        <w:sz w:val="20"/>
        <w:szCs w:val="20"/>
      </w:rPr>
      <w:fldChar w:fldCharType="separate"/>
    </w:r>
    <w:r w:rsidR="00F47A77">
      <w:rPr>
        <w:rFonts w:ascii="Arial" w:hAnsi="Arial" w:cs="Arial"/>
        <w:noProof/>
        <w:sz w:val="20"/>
        <w:szCs w:val="20"/>
      </w:rPr>
      <w:t>1</w:t>
    </w:r>
    <w:r w:rsidR="00655CB3" w:rsidRPr="008058AB">
      <w:rPr>
        <w:rFonts w:ascii="Arial" w:hAnsi="Arial" w:cs="Arial"/>
        <w:sz w:val="20"/>
        <w:szCs w:val="20"/>
      </w:rPr>
      <w:fldChar w:fldCharType="end"/>
    </w:r>
    <w:r w:rsidRPr="008058AB">
      <w:rPr>
        <w:rFonts w:ascii="Arial" w:hAnsi="Arial" w:cs="Arial"/>
        <w:sz w:val="20"/>
        <w:szCs w:val="20"/>
      </w:rPr>
      <w:t xml:space="preserve"> z </w:t>
    </w:r>
    <w:r w:rsidR="00655CB3" w:rsidRPr="008058AB">
      <w:rPr>
        <w:rFonts w:ascii="Arial" w:hAnsi="Arial" w:cs="Arial"/>
        <w:sz w:val="20"/>
        <w:szCs w:val="20"/>
      </w:rPr>
      <w:fldChar w:fldCharType="begin"/>
    </w:r>
    <w:r w:rsidRPr="008058AB">
      <w:rPr>
        <w:rFonts w:ascii="Arial" w:hAnsi="Arial" w:cs="Arial"/>
        <w:sz w:val="20"/>
        <w:szCs w:val="20"/>
      </w:rPr>
      <w:instrText xml:space="preserve"> NUMPAGES  </w:instrText>
    </w:r>
    <w:r w:rsidR="00655CB3" w:rsidRPr="008058AB">
      <w:rPr>
        <w:rFonts w:ascii="Arial" w:hAnsi="Arial" w:cs="Arial"/>
        <w:sz w:val="20"/>
        <w:szCs w:val="20"/>
      </w:rPr>
      <w:fldChar w:fldCharType="separate"/>
    </w:r>
    <w:r w:rsidR="00F47A77">
      <w:rPr>
        <w:rFonts w:ascii="Arial" w:hAnsi="Arial" w:cs="Arial"/>
        <w:noProof/>
        <w:sz w:val="20"/>
        <w:szCs w:val="20"/>
      </w:rPr>
      <w:t>15</w:t>
    </w:r>
    <w:r w:rsidR="00655CB3" w:rsidRPr="008058AB">
      <w:rP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EEB" w:rsidRPr="0051448F" w:rsidRDefault="00BC3EEB" w:rsidP="00484C21">
    <w:pPr>
      <w:pBdr>
        <w:top w:val="single" w:sz="4" w:space="1" w:color="auto"/>
      </w:pBdr>
      <w:tabs>
        <w:tab w:val="right" w:pos="9639"/>
      </w:tabs>
      <w:spacing w:before="120"/>
      <w:rPr>
        <w:rFonts w:ascii="Arial" w:hAnsi="Arial" w:cs="Arial"/>
        <w:sz w:val="20"/>
        <w:szCs w:val="20"/>
      </w:rPr>
    </w:pPr>
    <w:r w:rsidRPr="0051448F">
      <w:rPr>
        <w:rFonts w:ascii="Arial" w:hAnsi="Arial" w:cs="Arial"/>
        <w:sz w:val="20"/>
        <w:szCs w:val="20"/>
      </w:rPr>
      <w:t>Umowa nr ZP-</w:t>
    </w:r>
    <w:r>
      <w:rPr>
        <w:rFonts w:ascii="Arial" w:hAnsi="Arial" w:cs="Arial"/>
        <w:sz w:val="20"/>
        <w:szCs w:val="20"/>
      </w:rPr>
      <w:t>15</w:t>
    </w:r>
    <w:r w:rsidRPr="0051448F">
      <w:rPr>
        <w:rFonts w:ascii="Arial" w:hAnsi="Arial" w:cs="Arial"/>
        <w:sz w:val="20"/>
        <w:szCs w:val="20"/>
      </w:rPr>
      <w:t>/PN/2012</w:t>
    </w:r>
    <w:r w:rsidRPr="0051448F">
      <w:rPr>
        <w:rFonts w:ascii="Arial" w:hAnsi="Arial" w:cs="Arial"/>
        <w:sz w:val="20"/>
        <w:szCs w:val="20"/>
      </w:rPr>
      <w:tab/>
      <w:t xml:space="preserve">Strona </w:t>
    </w:r>
    <w:r w:rsidR="00655CB3" w:rsidRPr="0051448F">
      <w:rPr>
        <w:rFonts w:ascii="Arial" w:hAnsi="Arial" w:cs="Arial"/>
        <w:sz w:val="20"/>
        <w:szCs w:val="20"/>
      </w:rPr>
      <w:fldChar w:fldCharType="begin"/>
    </w:r>
    <w:r w:rsidRPr="0051448F">
      <w:rPr>
        <w:rFonts w:ascii="Arial" w:hAnsi="Arial" w:cs="Arial"/>
        <w:sz w:val="20"/>
        <w:szCs w:val="20"/>
      </w:rPr>
      <w:instrText xml:space="preserve"> PAGE </w:instrText>
    </w:r>
    <w:r w:rsidR="00655CB3" w:rsidRPr="0051448F">
      <w:rPr>
        <w:rFonts w:ascii="Arial" w:hAnsi="Arial" w:cs="Arial"/>
        <w:sz w:val="20"/>
        <w:szCs w:val="20"/>
      </w:rPr>
      <w:fldChar w:fldCharType="separate"/>
    </w:r>
    <w:r>
      <w:rPr>
        <w:rFonts w:ascii="Arial" w:hAnsi="Arial" w:cs="Arial"/>
        <w:noProof/>
        <w:sz w:val="20"/>
        <w:szCs w:val="20"/>
      </w:rPr>
      <w:t>1</w:t>
    </w:r>
    <w:r w:rsidR="00655CB3" w:rsidRPr="0051448F">
      <w:rPr>
        <w:rFonts w:ascii="Arial" w:hAnsi="Arial" w:cs="Arial"/>
        <w:sz w:val="20"/>
        <w:szCs w:val="20"/>
      </w:rPr>
      <w:fldChar w:fldCharType="end"/>
    </w:r>
    <w:r w:rsidRPr="0051448F">
      <w:rPr>
        <w:rFonts w:ascii="Arial" w:hAnsi="Arial" w:cs="Arial"/>
        <w:sz w:val="20"/>
        <w:szCs w:val="20"/>
      </w:rPr>
      <w:t xml:space="preserve"> z </w:t>
    </w:r>
    <w:r w:rsidR="00655CB3" w:rsidRPr="0051448F">
      <w:rPr>
        <w:rFonts w:ascii="Arial" w:hAnsi="Arial" w:cs="Arial"/>
        <w:sz w:val="20"/>
        <w:szCs w:val="20"/>
      </w:rPr>
      <w:fldChar w:fldCharType="begin"/>
    </w:r>
    <w:r w:rsidRPr="0051448F">
      <w:rPr>
        <w:rFonts w:ascii="Arial" w:hAnsi="Arial" w:cs="Arial"/>
        <w:sz w:val="20"/>
        <w:szCs w:val="20"/>
      </w:rPr>
      <w:instrText xml:space="preserve"> NUMPAGES  </w:instrText>
    </w:r>
    <w:r w:rsidR="00655CB3" w:rsidRPr="0051448F">
      <w:rPr>
        <w:rFonts w:ascii="Arial" w:hAnsi="Arial" w:cs="Arial"/>
        <w:sz w:val="20"/>
        <w:szCs w:val="20"/>
      </w:rPr>
      <w:fldChar w:fldCharType="separate"/>
    </w:r>
    <w:r>
      <w:rPr>
        <w:rFonts w:ascii="Arial" w:hAnsi="Arial" w:cs="Arial"/>
        <w:noProof/>
        <w:sz w:val="20"/>
        <w:szCs w:val="20"/>
      </w:rPr>
      <w:t>12</w:t>
    </w:r>
    <w:r w:rsidR="00655CB3" w:rsidRPr="0051448F">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29D" w:rsidRDefault="00C8629D">
      <w:r>
        <w:separator/>
      </w:r>
    </w:p>
  </w:footnote>
  <w:footnote w:type="continuationSeparator" w:id="0">
    <w:p w:rsidR="00C8629D" w:rsidRDefault="00C8629D">
      <w:r>
        <w:continuationSeparator/>
      </w:r>
    </w:p>
  </w:footnote>
  <w:footnote w:type="continuationNotice" w:id="1">
    <w:p w:rsidR="00C8629D" w:rsidRDefault="00C862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A52" w:rsidRPr="00BB22D5" w:rsidRDefault="00337A52" w:rsidP="00337A52">
    <w:pPr>
      <w:pStyle w:val="ust"/>
      <w:spacing w:before="120" w:after="120"/>
      <w:ind w:left="0" w:firstLine="0"/>
      <w:rPr>
        <w:rFonts w:ascii="Cambria" w:hAnsi="Cambria" w:cs="Arial"/>
        <w:b/>
        <w:sz w:val="20"/>
      </w:rPr>
    </w:pPr>
    <w:r>
      <w:rPr>
        <w:rFonts w:ascii="Cambria" w:hAnsi="Cambria" w:cs="Arial"/>
        <w:b/>
        <w:sz w:val="20"/>
      </w:rPr>
      <w:t>Załącznik nr 6 do SWZ</w:t>
    </w:r>
    <w:r>
      <w:rPr>
        <w:rFonts w:ascii="Cambria" w:hAnsi="Cambria" w:cs="Arial"/>
        <w:b/>
        <w:sz w:val="20"/>
      </w:rPr>
      <w:tab/>
    </w:r>
    <w:r>
      <w:rPr>
        <w:rFonts w:ascii="Cambria" w:hAnsi="Cambria" w:cs="Arial"/>
        <w:b/>
        <w:sz w:val="20"/>
      </w:rPr>
      <w:tab/>
    </w:r>
    <w:r>
      <w:rPr>
        <w:rFonts w:ascii="Cambria" w:hAnsi="Cambria" w:cs="Arial"/>
        <w:b/>
        <w:sz w:val="20"/>
      </w:rPr>
      <w:tab/>
    </w:r>
    <w:r>
      <w:rPr>
        <w:rFonts w:ascii="Cambria" w:hAnsi="Cambria" w:cs="Arial"/>
        <w:b/>
        <w:sz w:val="20"/>
      </w:rPr>
      <w:tab/>
    </w:r>
    <w:r>
      <w:rPr>
        <w:rFonts w:ascii="Cambria" w:hAnsi="Cambria" w:cs="Arial"/>
        <w:b/>
        <w:sz w:val="20"/>
      </w:rPr>
      <w:tab/>
    </w:r>
    <w:r>
      <w:rPr>
        <w:rFonts w:ascii="Cambria" w:hAnsi="Cambria" w:cs="Arial"/>
        <w:b/>
        <w:sz w:val="20"/>
      </w:rPr>
      <w:tab/>
    </w:r>
    <w:r>
      <w:rPr>
        <w:rFonts w:ascii="Cambria" w:hAnsi="Cambria" w:cs="Arial"/>
        <w:b/>
        <w:sz w:val="20"/>
      </w:rPr>
      <w:tab/>
      <w:t xml:space="preserve">Nr postępowania: </w:t>
    </w:r>
    <w:r>
      <w:rPr>
        <w:rFonts w:ascii="Cambria" w:hAnsi="Cambria" w:cs="Arial"/>
        <w:b/>
        <w:spacing w:val="-8"/>
        <w:sz w:val="20"/>
      </w:rPr>
      <w:t>71</w:t>
    </w:r>
    <w:r>
      <w:rPr>
        <w:rFonts w:ascii="Cambria" w:hAnsi="Cambria" w:cs="Arial"/>
        <w:b/>
        <w:spacing w:val="-8"/>
        <w:sz w:val="20"/>
      </w:rPr>
      <w:t>/TPBN/202</w:t>
    </w:r>
    <w:r>
      <w:rPr>
        <w:rFonts w:ascii="Cambria" w:hAnsi="Cambria" w:cs="Arial"/>
        <w:b/>
        <w:spacing w:val="-8"/>
        <w:sz w:val="20"/>
      </w:rPr>
      <w:t>3</w:t>
    </w:r>
  </w:p>
  <w:p w:rsidR="00BC3EEB" w:rsidRPr="00337A52" w:rsidRDefault="00BC3EEB" w:rsidP="00337A5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EEB" w:rsidRPr="00484C21" w:rsidRDefault="00BC3EEB" w:rsidP="00484C21">
    <w:pPr>
      <w:pStyle w:val="Nagwek"/>
      <w:spacing w:after="120"/>
      <w:jc w:val="right"/>
      <w:rPr>
        <w:rFonts w:ascii="Arial" w:hAnsi="Arial" w:cs="Arial"/>
        <w:sz w:val="20"/>
        <w:u w:val="single"/>
      </w:rPr>
    </w:pPr>
    <w:r w:rsidRPr="00417858">
      <w:rPr>
        <w:rFonts w:ascii="Arial" w:hAnsi="Arial" w:cs="Arial"/>
        <w:sz w:val="20"/>
        <w:u w:val="single"/>
      </w:rPr>
      <w:t xml:space="preserve">Numer postępowania: </w:t>
    </w:r>
    <w:r>
      <w:rPr>
        <w:rFonts w:ascii="Arial" w:hAnsi="Arial" w:cs="Arial"/>
        <w:sz w:val="20"/>
        <w:u w:val="single"/>
      </w:rPr>
      <w:t>24</w:t>
    </w:r>
    <w:r w:rsidRPr="00417858">
      <w:rPr>
        <w:rFonts w:ascii="Arial" w:hAnsi="Arial" w:cs="Arial"/>
        <w:sz w:val="20"/>
        <w:u w:val="single"/>
      </w:rPr>
      <w:t>/PN/201</w:t>
    </w:r>
    <w:r>
      <w:rPr>
        <w:rFonts w:ascii="Arial" w:hAnsi="Arial" w:cs="Arial"/>
        <w:sz w:val="20"/>
        <w:u w:val="single"/>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DD78031E"/>
    <w:name w:val="WW8Num4"/>
    <w:lvl w:ilvl="0">
      <w:start w:val="1"/>
      <w:numFmt w:val="decimal"/>
      <w:lvlText w:val="%1."/>
      <w:lvlJc w:val="left"/>
      <w:pPr>
        <w:tabs>
          <w:tab w:val="num" w:pos="360"/>
        </w:tabs>
      </w:pPr>
      <w:rPr>
        <w:rFonts w:cs="Times New Roman" w:hint="default"/>
      </w:rPr>
    </w:lvl>
  </w:abstractNum>
  <w:abstractNum w:abstractNumId="1">
    <w:nsid w:val="00000005"/>
    <w:multiLevelType w:val="multilevel"/>
    <w:tmpl w:val="229C1F0A"/>
    <w:name w:val="WW8Num6"/>
    <w:lvl w:ilvl="0">
      <w:start w:val="1"/>
      <w:numFmt w:val="decimal"/>
      <w:lvlText w:val="%1)"/>
      <w:lvlJc w:val="left"/>
      <w:pPr>
        <w:tabs>
          <w:tab w:val="num" w:pos="360"/>
        </w:tabs>
        <w:ind w:left="360" w:hanging="360"/>
      </w:pPr>
      <w:rPr>
        <w:rFonts w:ascii="Arial" w:eastAsia="Times New Roman" w:hAnsi="Arial" w:cs="Arial"/>
        <w:b w:val="0"/>
        <w:i w:val="0"/>
        <w:sz w:val="20"/>
        <w:szCs w:val="20"/>
      </w:rPr>
    </w:lvl>
    <w:lvl w:ilvl="1">
      <w:start w:val="1"/>
      <w:numFmt w:val="decimal"/>
      <w:lvlText w:val="12.%2"/>
      <w:lvlJc w:val="left"/>
      <w:pPr>
        <w:tabs>
          <w:tab w:val="num" w:pos="801"/>
        </w:tabs>
      </w:pPr>
      <w:rPr>
        <w:rFonts w:cs="Times New Roman"/>
      </w:rPr>
    </w:lvl>
    <w:lvl w:ilvl="2">
      <w:start w:val="1"/>
      <w:numFmt w:val="decimal"/>
      <w:lvlText w:val="%1.%2.%3"/>
      <w:lvlJc w:val="left"/>
      <w:pPr>
        <w:tabs>
          <w:tab w:val="num" w:pos="1572"/>
        </w:tabs>
      </w:pPr>
      <w:rPr>
        <w:rFonts w:cs="Times New Roman"/>
      </w:rPr>
    </w:lvl>
    <w:lvl w:ilvl="3">
      <w:start w:val="1"/>
      <w:numFmt w:val="decimal"/>
      <w:lvlText w:val="%1.%2.%3.%4"/>
      <w:lvlJc w:val="left"/>
      <w:pPr>
        <w:tabs>
          <w:tab w:val="num" w:pos="1998"/>
        </w:tabs>
      </w:pPr>
      <w:rPr>
        <w:rFonts w:cs="Times New Roman"/>
      </w:rPr>
    </w:lvl>
    <w:lvl w:ilvl="4">
      <w:start w:val="1"/>
      <w:numFmt w:val="decimal"/>
      <w:lvlText w:val="%1.%2.%3.%4.%5"/>
      <w:lvlJc w:val="left"/>
      <w:pPr>
        <w:tabs>
          <w:tab w:val="num" w:pos="2784"/>
        </w:tabs>
      </w:pPr>
      <w:rPr>
        <w:rFonts w:cs="Times New Roman"/>
      </w:rPr>
    </w:lvl>
    <w:lvl w:ilvl="5">
      <w:start w:val="1"/>
      <w:numFmt w:val="decimal"/>
      <w:lvlText w:val="%1.%2.%3.%4.%5.%6"/>
      <w:lvlJc w:val="left"/>
      <w:pPr>
        <w:tabs>
          <w:tab w:val="num" w:pos="3210"/>
        </w:tabs>
      </w:pPr>
      <w:rPr>
        <w:rFonts w:cs="Times New Roman"/>
      </w:rPr>
    </w:lvl>
    <w:lvl w:ilvl="6">
      <w:start w:val="1"/>
      <w:numFmt w:val="decimal"/>
      <w:lvlText w:val="%1.%2.%3.%4.%5.%6.%7"/>
      <w:lvlJc w:val="left"/>
      <w:pPr>
        <w:tabs>
          <w:tab w:val="num" w:pos="3996"/>
        </w:tabs>
      </w:pPr>
      <w:rPr>
        <w:rFonts w:cs="Times New Roman"/>
      </w:rPr>
    </w:lvl>
    <w:lvl w:ilvl="7">
      <w:start w:val="1"/>
      <w:numFmt w:val="decimal"/>
      <w:lvlText w:val="%1.%2.%3.%4.%5.%6.%7.%8"/>
      <w:lvlJc w:val="left"/>
      <w:pPr>
        <w:tabs>
          <w:tab w:val="num" w:pos="4422"/>
        </w:tabs>
      </w:pPr>
      <w:rPr>
        <w:rFonts w:cs="Times New Roman"/>
      </w:rPr>
    </w:lvl>
    <w:lvl w:ilvl="8">
      <w:start w:val="1"/>
      <w:numFmt w:val="decimal"/>
      <w:lvlText w:val="%1.%2.%3.%4.%5.%6.%7.%8.%9"/>
      <w:lvlJc w:val="left"/>
      <w:pPr>
        <w:tabs>
          <w:tab w:val="num" w:pos="4848"/>
        </w:tabs>
      </w:pPr>
      <w:rPr>
        <w:rFonts w:cs="Times New Roman"/>
      </w:rPr>
    </w:lvl>
  </w:abstractNum>
  <w:abstractNum w:abstractNumId="2">
    <w:nsid w:val="00000008"/>
    <w:multiLevelType w:val="multilevel"/>
    <w:tmpl w:val="4BC8CA4A"/>
    <w:name w:val="WW8Num9"/>
    <w:lvl w:ilvl="0">
      <w:start w:val="1"/>
      <w:numFmt w:val="decimal"/>
      <w:lvlText w:val="%1."/>
      <w:lvlJc w:val="left"/>
      <w:pPr>
        <w:tabs>
          <w:tab w:val="num" w:pos="720"/>
        </w:tabs>
      </w:pPr>
      <w:rPr>
        <w:rFonts w:cs="Times New Roman"/>
      </w:rPr>
    </w:lvl>
    <w:lvl w:ilvl="1">
      <w:start w:val="1"/>
      <w:numFmt w:val="decimal"/>
      <w:lvlText w:val="%2."/>
      <w:lvlJc w:val="left"/>
      <w:pPr>
        <w:tabs>
          <w:tab w:val="num" w:pos="1437"/>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3">
    <w:nsid w:val="0000000C"/>
    <w:multiLevelType w:val="singleLevel"/>
    <w:tmpl w:val="0000000C"/>
    <w:name w:val="WW8Num15"/>
    <w:lvl w:ilvl="0">
      <w:start w:val="1"/>
      <w:numFmt w:val="decimal"/>
      <w:lvlText w:val="%1)"/>
      <w:lvlJc w:val="left"/>
      <w:pPr>
        <w:tabs>
          <w:tab w:val="num" w:pos="360"/>
        </w:tabs>
      </w:pPr>
      <w:rPr>
        <w:rFonts w:cs="Times New Roman"/>
      </w:rPr>
    </w:lvl>
  </w:abstractNum>
  <w:abstractNum w:abstractNumId="4">
    <w:nsid w:val="0000000D"/>
    <w:multiLevelType w:val="multilevel"/>
    <w:tmpl w:val="DBFE33DE"/>
    <w:name w:val="WW8Num16"/>
    <w:lvl w:ilvl="0">
      <w:start w:val="1"/>
      <w:numFmt w:val="decimal"/>
      <w:lvlText w:val="%1."/>
      <w:lvlJc w:val="left"/>
      <w:pPr>
        <w:tabs>
          <w:tab w:val="num" w:pos="540"/>
        </w:tabs>
      </w:pPr>
      <w:rPr>
        <w:rFonts w:cs="Times New Roman"/>
      </w:rPr>
    </w:lvl>
    <w:lvl w:ilvl="1">
      <w:start w:val="1"/>
      <w:numFmt w:val="lowerLetter"/>
      <w:lvlText w:val="%2."/>
      <w:lvlJc w:val="left"/>
      <w:pPr>
        <w:tabs>
          <w:tab w:val="num" w:pos="1260"/>
        </w:tabs>
      </w:pPr>
      <w:rPr>
        <w:rFonts w:cs="Times New Roman"/>
      </w:rPr>
    </w:lvl>
    <w:lvl w:ilvl="2">
      <w:start w:val="1"/>
      <w:numFmt w:val="decimal"/>
      <w:lvlText w:val="%3."/>
      <w:lvlJc w:val="left"/>
      <w:pPr>
        <w:tabs>
          <w:tab w:val="num" w:pos="360"/>
        </w:tabs>
      </w:pPr>
      <w:rPr>
        <w:rFonts w:ascii="Verdana" w:hAnsi="Verdana" w:cs="Times New Roman" w:hint="default"/>
        <w:b w:val="0"/>
        <w:i w:val="0"/>
        <w:caps w:val="0"/>
        <w:strike w:val="0"/>
        <w:dstrike w:val="0"/>
        <w:vanish w:val="0"/>
        <w:color w:val="000000"/>
        <w:sz w:val="18"/>
        <w:szCs w:val="18"/>
        <w:vertAlign w:val="baseline"/>
      </w:rPr>
    </w:lvl>
    <w:lvl w:ilvl="3">
      <w:start w:val="1"/>
      <w:numFmt w:val="decimal"/>
      <w:lvlText w:val="%4."/>
      <w:lvlJc w:val="left"/>
      <w:pPr>
        <w:tabs>
          <w:tab w:val="num" w:pos="2700"/>
        </w:tabs>
      </w:pPr>
      <w:rPr>
        <w:rFonts w:cs="Times New Roman"/>
      </w:rPr>
    </w:lvl>
    <w:lvl w:ilvl="4">
      <w:start w:val="1"/>
      <w:numFmt w:val="lowerLetter"/>
      <w:lvlText w:val="%5."/>
      <w:lvlJc w:val="left"/>
      <w:pPr>
        <w:tabs>
          <w:tab w:val="num" w:pos="3420"/>
        </w:tabs>
      </w:pPr>
      <w:rPr>
        <w:rFonts w:cs="Times New Roman"/>
      </w:rPr>
    </w:lvl>
    <w:lvl w:ilvl="5">
      <w:start w:val="1"/>
      <w:numFmt w:val="lowerRoman"/>
      <w:lvlText w:val="%6."/>
      <w:lvlJc w:val="right"/>
      <w:pPr>
        <w:tabs>
          <w:tab w:val="num" w:pos="4140"/>
        </w:tabs>
      </w:pPr>
      <w:rPr>
        <w:rFonts w:cs="Times New Roman"/>
      </w:rPr>
    </w:lvl>
    <w:lvl w:ilvl="6">
      <w:start w:val="1"/>
      <w:numFmt w:val="decimal"/>
      <w:lvlText w:val="%7."/>
      <w:lvlJc w:val="left"/>
      <w:pPr>
        <w:tabs>
          <w:tab w:val="num" w:pos="4860"/>
        </w:tabs>
      </w:pPr>
      <w:rPr>
        <w:rFonts w:cs="Times New Roman"/>
      </w:rPr>
    </w:lvl>
    <w:lvl w:ilvl="7">
      <w:start w:val="1"/>
      <w:numFmt w:val="lowerLetter"/>
      <w:lvlText w:val="%8."/>
      <w:lvlJc w:val="left"/>
      <w:pPr>
        <w:tabs>
          <w:tab w:val="num" w:pos="5580"/>
        </w:tabs>
      </w:pPr>
      <w:rPr>
        <w:rFonts w:cs="Times New Roman"/>
      </w:rPr>
    </w:lvl>
    <w:lvl w:ilvl="8">
      <w:start w:val="1"/>
      <w:numFmt w:val="lowerRoman"/>
      <w:lvlText w:val="%9."/>
      <w:lvlJc w:val="right"/>
      <w:pPr>
        <w:tabs>
          <w:tab w:val="num" w:pos="6300"/>
        </w:tabs>
      </w:pPr>
      <w:rPr>
        <w:rFonts w:cs="Times New Roman"/>
      </w:rPr>
    </w:lvl>
  </w:abstractNum>
  <w:abstractNum w:abstractNumId="5">
    <w:nsid w:val="00000010"/>
    <w:multiLevelType w:val="multilevel"/>
    <w:tmpl w:val="2924C1A8"/>
    <w:lvl w:ilvl="0">
      <w:start w:val="1"/>
      <w:numFmt w:val="decimal"/>
      <w:lvlText w:val="%1."/>
      <w:lvlJc w:val="left"/>
      <w:pPr>
        <w:tabs>
          <w:tab w:val="num" w:pos="360"/>
        </w:tabs>
      </w:pPr>
      <w:rPr>
        <w:rFonts w:cs="Times New Roman"/>
      </w:rPr>
    </w:lvl>
    <w:lvl w:ilvl="1">
      <w:start w:val="1"/>
      <w:numFmt w:val="decimal"/>
      <w:lvlText w:val="%2."/>
      <w:lvlJc w:val="left"/>
      <w:pPr>
        <w:tabs>
          <w:tab w:val="num" w:pos="1437"/>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ascii="Arial" w:hAnsi="Arial" w:cs="Arial" w:hint="default"/>
        <w:sz w:val="20"/>
        <w:szCs w:val="20"/>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6">
    <w:nsid w:val="00000015"/>
    <w:multiLevelType w:val="singleLevel"/>
    <w:tmpl w:val="C366CCFE"/>
    <w:name w:val="WW8Num25"/>
    <w:lvl w:ilvl="0">
      <w:start w:val="1"/>
      <w:numFmt w:val="decimal"/>
      <w:lvlText w:val="%1)."/>
      <w:lvlJc w:val="left"/>
      <w:pPr>
        <w:tabs>
          <w:tab w:val="num" w:pos="360"/>
        </w:tabs>
      </w:pPr>
      <w:rPr>
        <w:rFonts w:cs="Times New Roman" w:hint="default"/>
        <w:color w:val="auto"/>
      </w:rPr>
    </w:lvl>
  </w:abstractNum>
  <w:abstractNum w:abstractNumId="7">
    <w:nsid w:val="00000016"/>
    <w:multiLevelType w:val="singleLevel"/>
    <w:tmpl w:val="00000016"/>
    <w:name w:val="WW8Num27"/>
    <w:lvl w:ilvl="0">
      <w:start w:val="1"/>
      <w:numFmt w:val="decimal"/>
      <w:lvlText w:val="%1."/>
      <w:lvlJc w:val="left"/>
      <w:pPr>
        <w:tabs>
          <w:tab w:val="num" w:pos="1080"/>
        </w:tabs>
      </w:pPr>
      <w:rPr>
        <w:rFonts w:cs="Times New Roman"/>
      </w:rPr>
    </w:lvl>
  </w:abstractNum>
  <w:abstractNum w:abstractNumId="8">
    <w:nsid w:val="00000017"/>
    <w:multiLevelType w:val="singleLevel"/>
    <w:tmpl w:val="00000017"/>
    <w:name w:val="WW8Num29"/>
    <w:lvl w:ilvl="0">
      <w:start w:val="1"/>
      <w:numFmt w:val="decimal"/>
      <w:lvlText w:val="%1)"/>
      <w:lvlJc w:val="left"/>
      <w:pPr>
        <w:tabs>
          <w:tab w:val="num" w:pos="1440"/>
        </w:tabs>
      </w:pPr>
      <w:rPr>
        <w:rFonts w:cs="Times New Roman"/>
      </w:rPr>
    </w:lvl>
  </w:abstractNum>
  <w:abstractNum w:abstractNumId="9">
    <w:nsid w:val="00000018"/>
    <w:multiLevelType w:val="multilevel"/>
    <w:tmpl w:val="DF4879C2"/>
    <w:name w:val="WW8Num30"/>
    <w:lvl w:ilvl="0">
      <w:start w:val="6"/>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1211"/>
        </w:tabs>
      </w:pPr>
      <w:rPr>
        <w:rFonts w:cs="Times New Roman" w:hint="default"/>
      </w:rPr>
    </w:lvl>
    <w:lvl w:ilvl="2">
      <w:start w:val="1"/>
      <w:numFmt w:val="decimal"/>
      <w:lvlText w:val="%1.%2.%3."/>
      <w:lvlJc w:val="left"/>
      <w:pPr>
        <w:tabs>
          <w:tab w:val="num" w:pos="2422"/>
        </w:tabs>
      </w:pPr>
      <w:rPr>
        <w:rFonts w:cs="Times New Roman" w:hint="default"/>
      </w:rPr>
    </w:lvl>
    <w:lvl w:ilvl="3">
      <w:start w:val="1"/>
      <w:numFmt w:val="decimal"/>
      <w:lvlText w:val="%1.%2.%3.%4."/>
      <w:lvlJc w:val="left"/>
      <w:pPr>
        <w:tabs>
          <w:tab w:val="num" w:pos="3273"/>
        </w:tabs>
      </w:pPr>
      <w:rPr>
        <w:rFonts w:cs="Times New Roman" w:hint="default"/>
      </w:rPr>
    </w:lvl>
    <w:lvl w:ilvl="4">
      <w:start w:val="1"/>
      <w:numFmt w:val="decimal"/>
      <w:lvlText w:val="%1.%2.%3.%4.%5."/>
      <w:lvlJc w:val="left"/>
      <w:pPr>
        <w:tabs>
          <w:tab w:val="num" w:pos="4484"/>
        </w:tabs>
      </w:pPr>
      <w:rPr>
        <w:rFonts w:cs="Times New Roman" w:hint="default"/>
      </w:rPr>
    </w:lvl>
    <w:lvl w:ilvl="5">
      <w:start w:val="1"/>
      <w:numFmt w:val="decimal"/>
      <w:lvlText w:val="%1.%2.%3.%4.%5.%6."/>
      <w:lvlJc w:val="left"/>
      <w:pPr>
        <w:tabs>
          <w:tab w:val="num" w:pos="5335"/>
        </w:tabs>
      </w:pPr>
      <w:rPr>
        <w:rFonts w:cs="Times New Roman" w:hint="default"/>
      </w:rPr>
    </w:lvl>
    <w:lvl w:ilvl="6">
      <w:start w:val="1"/>
      <w:numFmt w:val="decimal"/>
      <w:lvlText w:val="%1.%2.%3.%4.%5.%6.%7."/>
      <w:lvlJc w:val="left"/>
      <w:pPr>
        <w:tabs>
          <w:tab w:val="num" w:pos="6546"/>
        </w:tabs>
      </w:pPr>
      <w:rPr>
        <w:rFonts w:cs="Times New Roman" w:hint="default"/>
      </w:rPr>
    </w:lvl>
    <w:lvl w:ilvl="7">
      <w:start w:val="1"/>
      <w:numFmt w:val="decimal"/>
      <w:lvlText w:val="%1.%2.%3.%4.%5.%6.%7.%8."/>
      <w:lvlJc w:val="left"/>
      <w:pPr>
        <w:tabs>
          <w:tab w:val="num" w:pos="7397"/>
        </w:tabs>
      </w:pPr>
      <w:rPr>
        <w:rFonts w:cs="Times New Roman" w:hint="default"/>
      </w:rPr>
    </w:lvl>
    <w:lvl w:ilvl="8">
      <w:start w:val="1"/>
      <w:numFmt w:val="decimal"/>
      <w:lvlText w:val="%1.%2.%3.%4.%5.%6.%7.%8.%9."/>
      <w:lvlJc w:val="left"/>
      <w:pPr>
        <w:tabs>
          <w:tab w:val="num" w:pos="8608"/>
        </w:tabs>
      </w:pPr>
      <w:rPr>
        <w:rFonts w:cs="Times New Roman" w:hint="default"/>
      </w:rPr>
    </w:lvl>
  </w:abstractNum>
  <w:abstractNum w:abstractNumId="10">
    <w:nsid w:val="0000002A"/>
    <w:multiLevelType w:val="multilevel"/>
    <w:tmpl w:val="F4E0E686"/>
    <w:lvl w:ilvl="0">
      <w:start w:val="1"/>
      <w:numFmt w:val="decimal"/>
      <w:lvlText w:val="%1."/>
      <w:lvlJc w:val="left"/>
      <w:pPr>
        <w:tabs>
          <w:tab w:val="num" w:pos="357"/>
        </w:tabs>
      </w:pPr>
      <w:rPr>
        <w:color w:val="auto"/>
      </w:rPr>
    </w:lvl>
    <w:lvl w:ilvl="1">
      <w:start w:val="1"/>
      <w:numFmt w:val="decimal"/>
      <w:lvlText w:val="%2)"/>
      <w:lvlJc w:val="left"/>
      <w:pPr>
        <w:tabs>
          <w:tab w:val="num" w:pos="143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1">
    <w:nsid w:val="02E3669B"/>
    <w:multiLevelType w:val="hybridMultilevel"/>
    <w:tmpl w:val="8EB8D19C"/>
    <w:lvl w:ilvl="0" w:tplc="C9F0916E">
      <w:start w:val="1"/>
      <w:numFmt w:val="decimal"/>
      <w:lvlText w:val="%1)"/>
      <w:lvlJc w:val="left"/>
      <w:pPr>
        <w:ind w:left="900" w:hanging="360"/>
      </w:pPr>
      <w:rPr>
        <w:rFonts w:cs="Times New Roman" w:hint="default"/>
      </w:rPr>
    </w:lvl>
    <w:lvl w:ilvl="1" w:tplc="04150019">
      <w:start w:val="1"/>
      <w:numFmt w:val="lowerLetter"/>
      <w:lvlText w:val="%2."/>
      <w:lvlJc w:val="left"/>
      <w:pPr>
        <w:ind w:left="1620" w:hanging="360"/>
      </w:pPr>
      <w:rPr>
        <w:rFonts w:cs="Times New Roman"/>
      </w:rPr>
    </w:lvl>
    <w:lvl w:ilvl="2" w:tplc="0415001B">
      <w:start w:val="1"/>
      <w:numFmt w:val="lowerRoman"/>
      <w:lvlText w:val="%3."/>
      <w:lvlJc w:val="right"/>
      <w:pPr>
        <w:ind w:left="2340" w:hanging="180"/>
      </w:pPr>
      <w:rPr>
        <w:rFonts w:cs="Times New Roman"/>
      </w:rPr>
    </w:lvl>
    <w:lvl w:ilvl="3" w:tplc="0415000F">
      <w:start w:val="1"/>
      <w:numFmt w:val="decimal"/>
      <w:lvlText w:val="%4."/>
      <w:lvlJc w:val="left"/>
      <w:pPr>
        <w:ind w:left="3060" w:hanging="360"/>
      </w:pPr>
      <w:rPr>
        <w:rFonts w:cs="Times New Roman"/>
      </w:rPr>
    </w:lvl>
    <w:lvl w:ilvl="4" w:tplc="04150019">
      <w:start w:val="1"/>
      <w:numFmt w:val="lowerLetter"/>
      <w:lvlText w:val="%5."/>
      <w:lvlJc w:val="left"/>
      <w:pPr>
        <w:ind w:left="3780" w:hanging="360"/>
      </w:pPr>
      <w:rPr>
        <w:rFonts w:cs="Times New Roman"/>
      </w:rPr>
    </w:lvl>
    <w:lvl w:ilvl="5" w:tplc="0415001B">
      <w:start w:val="1"/>
      <w:numFmt w:val="lowerRoman"/>
      <w:lvlText w:val="%6."/>
      <w:lvlJc w:val="right"/>
      <w:pPr>
        <w:ind w:left="4500" w:hanging="180"/>
      </w:pPr>
      <w:rPr>
        <w:rFonts w:cs="Times New Roman"/>
      </w:rPr>
    </w:lvl>
    <w:lvl w:ilvl="6" w:tplc="0415000F">
      <w:start w:val="1"/>
      <w:numFmt w:val="decimal"/>
      <w:lvlText w:val="%7."/>
      <w:lvlJc w:val="left"/>
      <w:pPr>
        <w:ind w:left="5220" w:hanging="360"/>
      </w:pPr>
      <w:rPr>
        <w:rFonts w:cs="Times New Roman"/>
      </w:rPr>
    </w:lvl>
    <w:lvl w:ilvl="7" w:tplc="04150019">
      <w:start w:val="1"/>
      <w:numFmt w:val="lowerLetter"/>
      <w:lvlText w:val="%8."/>
      <w:lvlJc w:val="left"/>
      <w:pPr>
        <w:ind w:left="5940" w:hanging="360"/>
      </w:pPr>
      <w:rPr>
        <w:rFonts w:cs="Times New Roman"/>
      </w:rPr>
    </w:lvl>
    <w:lvl w:ilvl="8" w:tplc="0415001B">
      <w:start w:val="1"/>
      <w:numFmt w:val="lowerRoman"/>
      <w:lvlText w:val="%9."/>
      <w:lvlJc w:val="right"/>
      <w:pPr>
        <w:ind w:left="6660" w:hanging="180"/>
      </w:pPr>
      <w:rPr>
        <w:rFonts w:cs="Times New Roman"/>
      </w:rPr>
    </w:lvl>
  </w:abstractNum>
  <w:abstractNum w:abstractNumId="12">
    <w:nsid w:val="056776FD"/>
    <w:multiLevelType w:val="hybridMultilevel"/>
    <w:tmpl w:val="3732D9A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0941285E"/>
    <w:multiLevelType w:val="hybridMultilevel"/>
    <w:tmpl w:val="07B62BCA"/>
    <w:lvl w:ilvl="0" w:tplc="2B9A1698">
      <w:start w:val="1"/>
      <w:numFmt w:val="decimal"/>
      <w:lvlText w:val="%1."/>
      <w:lvlJc w:val="left"/>
      <w:pPr>
        <w:tabs>
          <w:tab w:val="num" w:pos="720"/>
        </w:tabs>
        <w:ind w:left="720" w:hanging="360"/>
      </w:pPr>
      <w:rPr>
        <w:rFonts w:cs="Times New Roman"/>
        <w:b w:val="0"/>
      </w:rPr>
    </w:lvl>
    <w:lvl w:ilvl="1" w:tplc="33EE98A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0E0506CB"/>
    <w:multiLevelType w:val="hybridMultilevel"/>
    <w:tmpl w:val="DDEC4336"/>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0F14340E"/>
    <w:multiLevelType w:val="hybridMultilevel"/>
    <w:tmpl w:val="D068D3E2"/>
    <w:lvl w:ilvl="0" w:tplc="04150011">
      <w:start w:val="1"/>
      <w:numFmt w:val="decimal"/>
      <w:lvlText w:val="%1)"/>
      <w:lvlJc w:val="left"/>
      <w:pPr>
        <w:ind w:left="735" w:hanging="37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02B6924"/>
    <w:multiLevelType w:val="hybridMultilevel"/>
    <w:tmpl w:val="B8A2CBA8"/>
    <w:lvl w:ilvl="0" w:tplc="70640EE4">
      <w:start w:val="1"/>
      <w:numFmt w:val="decimal"/>
      <w:lvlText w:val="%1)"/>
      <w:lvlJc w:val="left"/>
      <w:pPr>
        <w:ind w:left="928" w:hanging="360"/>
      </w:pPr>
      <w:rPr>
        <w:rFonts w:ascii="Arial" w:eastAsia="Times New Roman" w:hAnsi="Arial" w:cs="Arial"/>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nsid w:val="12516723"/>
    <w:multiLevelType w:val="hybridMultilevel"/>
    <w:tmpl w:val="EA1A65E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nsid w:val="132D5E05"/>
    <w:multiLevelType w:val="hybridMultilevel"/>
    <w:tmpl w:val="3BD4B3A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nsid w:val="148155EE"/>
    <w:multiLevelType w:val="hybridMultilevel"/>
    <w:tmpl w:val="4C78EEDE"/>
    <w:lvl w:ilvl="0" w:tplc="0415000F">
      <w:start w:val="1"/>
      <w:numFmt w:val="decimal"/>
      <w:lvlText w:val="%1."/>
      <w:lvlJc w:val="left"/>
      <w:pPr>
        <w:tabs>
          <w:tab w:val="num" w:pos="502"/>
        </w:tabs>
        <w:ind w:left="502"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150179C5"/>
    <w:multiLevelType w:val="hybridMultilevel"/>
    <w:tmpl w:val="06A40312"/>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21">
    <w:nsid w:val="17B9519E"/>
    <w:multiLevelType w:val="hybridMultilevel"/>
    <w:tmpl w:val="C26E6896"/>
    <w:lvl w:ilvl="0" w:tplc="04150011">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rPr>
    </w:lvl>
    <w:lvl w:ilvl="2" w:tplc="04150011">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18E82E8F"/>
    <w:multiLevelType w:val="hybridMultilevel"/>
    <w:tmpl w:val="CC964F2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18F10B6E"/>
    <w:multiLevelType w:val="hybridMultilevel"/>
    <w:tmpl w:val="ACF026C0"/>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1902203F"/>
    <w:multiLevelType w:val="hybridMultilevel"/>
    <w:tmpl w:val="98F0A764"/>
    <w:lvl w:ilvl="0" w:tplc="06EE2440">
      <w:start w:val="1"/>
      <w:numFmt w:val="decimal"/>
      <w:lvlText w:val="%1."/>
      <w:lvlJc w:val="left"/>
      <w:pPr>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19CD0975"/>
    <w:multiLevelType w:val="multilevel"/>
    <w:tmpl w:val="FB904DA8"/>
    <w:lvl w:ilvl="0">
      <w:start w:val="1"/>
      <w:numFmt w:val="decimal"/>
      <w:lvlText w:val="%1."/>
      <w:lvlJc w:val="left"/>
      <w:pPr>
        <w:ind w:left="1144" w:hanging="360"/>
      </w:pPr>
      <w:rPr>
        <w:rFonts w:cs="Times New Roman"/>
      </w:rPr>
    </w:lvl>
    <w:lvl w:ilvl="1">
      <w:start w:val="1"/>
      <w:numFmt w:val="decimal"/>
      <w:isLgl/>
      <w:lvlText w:val="%1.%2."/>
      <w:lvlJc w:val="left"/>
      <w:pPr>
        <w:ind w:left="1144" w:hanging="360"/>
      </w:pPr>
      <w:rPr>
        <w:rFonts w:cs="Times New Roman" w:hint="default"/>
      </w:rPr>
    </w:lvl>
    <w:lvl w:ilvl="2">
      <w:start w:val="1"/>
      <w:numFmt w:val="decimal"/>
      <w:isLgl/>
      <w:lvlText w:val="%1.%2.%3."/>
      <w:lvlJc w:val="left"/>
      <w:pPr>
        <w:ind w:left="1504" w:hanging="720"/>
      </w:pPr>
      <w:rPr>
        <w:rFonts w:cs="Times New Roman" w:hint="default"/>
      </w:rPr>
    </w:lvl>
    <w:lvl w:ilvl="3">
      <w:start w:val="1"/>
      <w:numFmt w:val="decimal"/>
      <w:isLgl/>
      <w:lvlText w:val="%1.%2.%3.%4."/>
      <w:lvlJc w:val="left"/>
      <w:pPr>
        <w:ind w:left="1504" w:hanging="720"/>
      </w:pPr>
      <w:rPr>
        <w:rFonts w:cs="Times New Roman" w:hint="default"/>
      </w:rPr>
    </w:lvl>
    <w:lvl w:ilvl="4">
      <w:start w:val="1"/>
      <w:numFmt w:val="decimal"/>
      <w:isLgl/>
      <w:lvlText w:val="%1.%2.%3.%4.%5."/>
      <w:lvlJc w:val="left"/>
      <w:pPr>
        <w:ind w:left="1864" w:hanging="1080"/>
      </w:pPr>
      <w:rPr>
        <w:rFonts w:cs="Times New Roman" w:hint="default"/>
      </w:rPr>
    </w:lvl>
    <w:lvl w:ilvl="5">
      <w:start w:val="1"/>
      <w:numFmt w:val="decimal"/>
      <w:isLgl/>
      <w:lvlText w:val="%1.%2.%3.%4.%5.%6."/>
      <w:lvlJc w:val="left"/>
      <w:pPr>
        <w:ind w:left="1864" w:hanging="1080"/>
      </w:pPr>
      <w:rPr>
        <w:rFonts w:cs="Times New Roman" w:hint="default"/>
      </w:rPr>
    </w:lvl>
    <w:lvl w:ilvl="6">
      <w:start w:val="1"/>
      <w:numFmt w:val="decimal"/>
      <w:isLgl/>
      <w:lvlText w:val="%1.%2.%3.%4.%5.%6.%7."/>
      <w:lvlJc w:val="left"/>
      <w:pPr>
        <w:ind w:left="2224" w:hanging="1440"/>
      </w:pPr>
      <w:rPr>
        <w:rFonts w:cs="Times New Roman" w:hint="default"/>
      </w:rPr>
    </w:lvl>
    <w:lvl w:ilvl="7">
      <w:start w:val="1"/>
      <w:numFmt w:val="decimal"/>
      <w:isLgl/>
      <w:lvlText w:val="%1.%2.%3.%4.%5.%6.%7.%8."/>
      <w:lvlJc w:val="left"/>
      <w:pPr>
        <w:ind w:left="2224" w:hanging="1440"/>
      </w:pPr>
      <w:rPr>
        <w:rFonts w:cs="Times New Roman" w:hint="default"/>
      </w:rPr>
    </w:lvl>
    <w:lvl w:ilvl="8">
      <w:start w:val="1"/>
      <w:numFmt w:val="decimal"/>
      <w:isLgl/>
      <w:lvlText w:val="%1.%2.%3.%4.%5.%6.%7.%8.%9."/>
      <w:lvlJc w:val="left"/>
      <w:pPr>
        <w:ind w:left="2584" w:hanging="1800"/>
      </w:pPr>
      <w:rPr>
        <w:rFonts w:cs="Times New Roman" w:hint="default"/>
      </w:rPr>
    </w:lvl>
  </w:abstractNum>
  <w:abstractNum w:abstractNumId="26">
    <w:nsid w:val="1A4E4F4B"/>
    <w:multiLevelType w:val="hybridMultilevel"/>
    <w:tmpl w:val="5194E9A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1BAC55AB"/>
    <w:multiLevelType w:val="hybridMultilevel"/>
    <w:tmpl w:val="D5FA97E2"/>
    <w:lvl w:ilvl="0" w:tplc="4FA8306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D447BC1"/>
    <w:multiLevelType w:val="hybridMultilevel"/>
    <w:tmpl w:val="B6A0A2E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1E0975A2"/>
    <w:multiLevelType w:val="hybridMultilevel"/>
    <w:tmpl w:val="78FE3CD6"/>
    <w:lvl w:ilvl="0" w:tplc="06EE2440">
      <w:start w:val="1"/>
      <w:numFmt w:val="decimal"/>
      <w:lvlText w:val="%1."/>
      <w:lvlJc w:val="left"/>
      <w:pPr>
        <w:ind w:left="360" w:hanging="360"/>
      </w:pPr>
      <w:rPr>
        <w:rFonts w:cs="Times New Roman"/>
      </w:rPr>
    </w:lvl>
    <w:lvl w:ilvl="1" w:tplc="0415000F">
      <w:start w:val="1"/>
      <w:numFmt w:val="decimal"/>
      <w:lvlText w:val="%2."/>
      <w:lvlJc w:val="left"/>
      <w:pPr>
        <w:tabs>
          <w:tab w:val="num" w:pos="1080"/>
        </w:tabs>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nsid w:val="1E0E2C67"/>
    <w:multiLevelType w:val="hybridMultilevel"/>
    <w:tmpl w:val="06A4031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1">
    <w:nsid w:val="1E7C3C28"/>
    <w:multiLevelType w:val="hybridMultilevel"/>
    <w:tmpl w:val="786C579A"/>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1FF53D08"/>
    <w:multiLevelType w:val="hybridMultilevel"/>
    <w:tmpl w:val="D5E0A054"/>
    <w:lvl w:ilvl="0" w:tplc="0415000F">
      <w:start w:val="1"/>
      <w:numFmt w:val="decimal"/>
      <w:lvlText w:val="%1."/>
      <w:lvlJc w:val="left"/>
      <w:pPr>
        <w:tabs>
          <w:tab w:val="num" w:pos="720"/>
        </w:tabs>
        <w:ind w:left="720" w:hanging="360"/>
      </w:pPr>
      <w:rPr>
        <w:rFonts w:cs="Times New Roman"/>
      </w:rPr>
    </w:lvl>
    <w:lvl w:ilvl="1" w:tplc="33EE98A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22321CB7"/>
    <w:multiLevelType w:val="hybridMultilevel"/>
    <w:tmpl w:val="7F9C29E2"/>
    <w:styleLink w:val="Zaimportowanystyl12"/>
    <w:lvl w:ilvl="0" w:tplc="209A28D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C99E38A4">
      <w:start w:val="1"/>
      <w:numFmt w:val="decimal"/>
      <w:lvlText w:val="%2."/>
      <w:lvlJc w:val="left"/>
      <w:pPr>
        <w:ind w:left="1146"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6F72FCC0">
      <w:start w:val="1"/>
      <w:numFmt w:val="lowerRoman"/>
      <w:lvlText w:val="%3."/>
      <w:lvlJc w:val="left"/>
      <w:pPr>
        <w:ind w:left="1866" w:hanging="36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092ACFD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3F6EAD6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029A4256">
      <w:start w:val="1"/>
      <w:numFmt w:val="lowerRoman"/>
      <w:lvlText w:val="%6."/>
      <w:lvlJc w:val="left"/>
      <w:pPr>
        <w:ind w:left="4026" w:hanging="36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5D169EF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78A724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E434216E">
      <w:start w:val="1"/>
      <w:numFmt w:val="lowerRoman"/>
      <w:lvlText w:val="%9."/>
      <w:lvlJc w:val="left"/>
      <w:pPr>
        <w:ind w:left="6186" w:hanging="36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2C236D19"/>
    <w:multiLevelType w:val="hybridMultilevel"/>
    <w:tmpl w:val="24D8E34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nsid w:val="2E35753C"/>
    <w:multiLevelType w:val="hybridMultilevel"/>
    <w:tmpl w:val="A9C0BB62"/>
    <w:name w:val="WW8Num42"/>
    <w:lvl w:ilvl="0" w:tplc="42DEB230">
      <w:start w:val="3"/>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2FC3791C"/>
    <w:multiLevelType w:val="hybridMultilevel"/>
    <w:tmpl w:val="D24C3D3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380D07E6"/>
    <w:multiLevelType w:val="hybridMultilevel"/>
    <w:tmpl w:val="76C86158"/>
    <w:lvl w:ilvl="0" w:tplc="0415000F">
      <w:start w:val="1"/>
      <w:numFmt w:val="decimal"/>
      <w:lvlText w:val="%1."/>
      <w:lvlJc w:val="left"/>
      <w:pPr>
        <w:ind w:left="720" w:hanging="360"/>
      </w:pPr>
      <w:rPr>
        <w:rFonts w:cs="Times New Roman"/>
      </w:rPr>
    </w:lvl>
    <w:lvl w:ilvl="1" w:tplc="04150011">
      <w:start w:val="1"/>
      <w:numFmt w:val="decimal"/>
      <w:lvlText w:val="%2)"/>
      <w:lvlJc w:val="left"/>
      <w:pPr>
        <w:ind w:left="928"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387468C7"/>
    <w:multiLevelType w:val="hybridMultilevel"/>
    <w:tmpl w:val="D1568F84"/>
    <w:name w:val="WW8Num43"/>
    <w:lvl w:ilvl="0" w:tplc="A24CB83C">
      <w:start w:val="5"/>
      <w:numFmt w:val="lowerLetter"/>
      <w:lvlText w:val="%1)"/>
      <w:lvlJc w:val="left"/>
      <w:pPr>
        <w:ind w:left="30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3E754C11"/>
    <w:multiLevelType w:val="singleLevel"/>
    <w:tmpl w:val="3C3C3A3A"/>
    <w:lvl w:ilvl="0">
      <w:start w:val="1"/>
      <w:numFmt w:val="upperRoman"/>
      <w:pStyle w:val="Nagwek2"/>
      <w:lvlText w:val="%1."/>
      <w:lvlJc w:val="left"/>
      <w:pPr>
        <w:tabs>
          <w:tab w:val="num" w:pos="720"/>
        </w:tabs>
        <w:ind w:left="720" w:hanging="720"/>
      </w:pPr>
      <w:rPr>
        <w:rFonts w:cs="Times New Roman" w:hint="default"/>
      </w:rPr>
    </w:lvl>
  </w:abstractNum>
  <w:abstractNum w:abstractNumId="40">
    <w:nsid w:val="42EB711A"/>
    <w:multiLevelType w:val="hybridMultilevel"/>
    <w:tmpl w:val="CB96DF72"/>
    <w:lvl w:ilvl="0" w:tplc="17FC9D24">
      <w:start w:val="1"/>
      <w:numFmt w:val="lowerLetter"/>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6957C5F"/>
    <w:multiLevelType w:val="hybridMultilevel"/>
    <w:tmpl w:val="4C04B2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472A683E"/>
    <w:multiLevelType w:val="multilevel"/>
    <w:tmpl w:val="C7A82F2C"/>
    <w:lvl w:ilvl="0">
      <w:start w:val="1"/>
      <w:numFmt w:val="decimal"/>
      <w:lvlText w:val="%1."/>
      <w:lvlJc w:val="left"/>
      <w:pPr>
        <w:tabs>
          <w:tab w:val="num" w:pos="357"/>
        </w:tabs>
      </w:pPr>
    </w:lvl>
    <w:lvl w:ilvl="1">
      <w:start w:val="1"/>
      <w:numFmt w:val="decimal"/>
      <w:lvlText w:val="%2."/>
      <w:lvlJc w:val="left"/>
      <w:pPr>
        <w:tabs>
          <w:tab w:val="num" w:pos="1288"/>
        </w:tabs>
      </w:pPr>
      <w:rPr>
        <w:rFonts w:ascii="Arial" w:eastAsia="Times New Roman" w:hAnsi="Arial" w:cs="Arial"/>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3">
    <w:nsid w:val="515E3BDB"/>
    <w:multiLevelType w:val="hybridMultilevel"/>
    <w:tmpl w:val="E0A6C7D4"/>
    <w:lvl w:ilvl="0" w:tplc="0415000F">
      <w:start w:val="1"/>
      <w:numFmt w:val="decimal"/>
      <w:lvlText w:val="%1."/>
      <w:lvlJc w:val="left"/>
      <w:pPr>
        <w:ind w:left="360" w:hanging="360"/>
      </w:pPr>
      <w:rPr>
        <w:rFonts w:cs="Times New Roman"/>
      </w:rPr>
    </w:lvl>
    <w:lvl w:ilvl="1" w:tplc="04150011">
      <w:start w:val="1"/>
      <w:numFmt w:val="decimal"/>
      <w:lvlText w:val="%2)"/>
      <w:lvlJc w:val="left"/>
      <w:pPr>
        <w:ind w:left="786"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nsid w:val="54260D31"/>
    <w:multiLevelType w:val="hybridMultilevel"/>
    <w:tmpl w:val="7C7E9214"/>
    <w:lvl w:ilvl="0" w:tplc="181EB51A">
      <w:start w:val="1"/>
      <w:numFmt w:val="decimal"/>
      <w:lvlText w:val="%1."/>
      <w:lvlJc w:val="left"/>
      <w:pPr>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5933327F"/>
    <w:multiLevelType w:val="hybridMultilevel"/>
    <w:tmpl w:val="78EA0DDC"/>
    <w:lvl w:ilvl="0" w:tplc="0415000F">
      <w:start w:val="1"/>
      <w:numFmt w:val="decimal"/>
      <w:lvlText w:val="%1."/>
      <w:lvlJc w:val="left"/>
      <w:pPr>
        <w:tabs>
          <w:tab w:val="num" w:pos="720"/>
        </w:tabs>
        <w:ind w:left="720" w:hanging="360"/>
      </w:pPr>
      <w:rPr>
        <w:rFonts w:cs="Times New Roman"/>
      </w:rPr>
    </w:lvl>
    <w:lvl w:ilvl="1" w:tplc="FCA4D3EA">
      <w:start w:val="1"/>
      <w:numFmt w:val="decimal"/>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5D7C204A"/>
    <w:multiLevelType w:val="hybridMultilevel"/>
    <w:tmpl w:val="EBD86860"/>
    <w:lvl w:ilvl="0" w:tplc="A268EBBA">
      <w:start w:val="1"/>
      <w:numFmt w:val="decimal"/>
      <w:lvlText w:val="%1)"/>
      <w:lvlJc w:val="left"/>
      <w:pPr>
        <w:ind w:left="1080" w:hanging="360"/>
      </w:pPr>
      <w:rPr>
        <w:rFonts w:ascii="Arial" w:eastAsia="Times New Roman" w:hAnsi="Arial" w:cs="Arial"/>
        <w:b w:val="0"/>
        <w:i w:val="0"/>
        <w:caps w:val="0"/>
        <w:strike w:val="0"/>
        <w:dstrike w:val="0"/>
        <w:vanish w:val="0"/>
        <w:color w:val="auto"/>
        <w:position w:val="0"/>
        <w:sz w:val="20"/>
        <w:szCs w:val="20"/>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5DDD273E"/>
    <w:multiLevelType w:val="hybridMultilevel"/>
    <w:tmpl w:val="6DB6537E"/>
    <w:lvl w:ilvl="0" w:tplc="04150011">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1">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65CC0D62"/>
    <w:multiLevelType w:val="hybridMultilevel"/>
    <w:tmpl w:val="204C5F8C"/>
    <w:name w:val="WW8Num523224"/>
    <w:lvl w:ilvl="0" w:tplc="5F827806">
      <w:start w:val="1"/>
      <w:numFmt w:val="decimal"/>
      <w:lvlText w:val="%1."/>
      <w:lvlJc w:val="left"/>
      <w:pPr>
        <w:tabs>
          <w:tab w:val="num" w:pos="0"/>
        </w:tabs>
        <w:ind w:left="170" w:hanging="170"/>
      </w:pPr>
      <w:rPr>
        <w:rFonts w:ascii="Verdana" w:hAnsi="Verdana" w:cs="Times New Roman" w:hint="default"/>
        <w:b w:val="0"/>
        <w:i w:val="0"/>
        <w:caps w:val="0"/>
        <w:strike w:val="0"/>
        <w:dstrike w:val="0"/>
        <w:vanish w:val="0"/>
        <w:color w:val="000000"/>
        <w:sz w:val="18"/>
        <w:szCs w:val="18"/>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6CD27511"/>
    <w:multiLevelType w:val="hybridMultilevel"/>
    <w:tmpl w:val="D0280402"/>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
    <w:nsid w:val="6D40783E"/>
    <w:multiLevelType w:val="hybridMultilevel"/>
    <w:tmpl w:val="8A1A8E2E"/>
    <w:name w:val="WW8Num142"/>
    <w:lvl w:ilvl="0" w:tplc="27DC6E78">
      <w:start w:val="1"/>
      <w:numFmt w:val="decimal"/>
      <w:lvlText w:val="%1."/>
      <w:lvlJc w:val="left"/>
      <w:pPr>
        <w:tabs>
          <w:tab w:val="num" w:pos="357"/>
        </w:tabs>
        <w:ind w:left="357" w:hanging="357"/>
      </w:pPr>
      <w:rPr>
        <w:rFonts w:cs="Times New Roman" w:hint="default"/>
      </w:rPr>
    </w:lvl>
    <w:lvl w:ilvl="1" w:tplc="0644D38A">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747A3B62"/>
    <w:multiLevelType w:val="hybridMultilevel"/>
    <w:tmpl w:val="BBE60468"/>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9"/>
  </w:num>
  <w:num w:numId="2">
    <w:abstractNumId w:val="1"/>
  </w:num>
  <w:num w:numId="3">
    <w:abstractNumId w:val="26"/>
  </w:num>
  <w:num w:numId="4">
    <w:abstractNumId w:val="45"/>
  </w:num>
  <w:num w:numId="5">
    <w:abstractNumId w:val="31"/>
  </w:num>
  <w:num w:numId="6">
    <w:abstractNumId w:val="19"/>
  </w:num>
  <w:num w:numId="7">
    <w:abstractNumId w:val="32"/>
  </w:num>
  <w:num w:numId="8">
    <w:abstractNumId w:val="51"/>
  </w:num>
  <w:num w:numId="9">
    <w:abstractNumId w:val="49"/>
  </w:num>
  <w:num w:numId="10">
    <w:abstractNumId w:val="12"/>
  </w:num>
  <w:num w:numId="11">
    <w:abstractNumId w:val="44"/>
  </w:num>
  <w:num w:numId="12">
    <w:abstractNumId w:val="43"/>
  </w:num>
  <w:num w:numId="13">
    <w:abstractNumId w:val="34"/>
  </w:num>
  <w:num w:numId="14">
    <w:abstractNumId w:val="14"/>
  </w:num>
  <w:num w:numId="15">
    <w:abstractNumId w:val="23"/>
  </w:num>
  <w:num w:numId="16">
    <w:abstractNumId w:val="20"/>
  </w:num>
  <w:num w:numId="17">
    <w:abstractNumId w:val="29"/>
  </w:num>
  <w:num w:numId="18">
    <w:abstractNumId w:val="15"/>
  </w:num>
  <w:num w:numId="19">
    <w:abstractNumId w:val="40"/>
  </w:num>
  <w:num w:numId="20">
    <w:abstractNumId w:val="17"/>
  </w:num>
  <w:num w:numId="21">
    <w:abstractNumId w:val="28"/>
  </w:num>
  <w:num w:numId="22">
    <w:abstractNumId w:val="13"/>
  </w:num>
  <w:num w:numId="23">
    <w:abstractNumId w:val="11"/>
  </w:num>
  <w:num w:numId="24">
    <w:abstractNumId w:val="30"/>
  </w:num>
  <w:num w:numId="25">
    <w:abstractNumId w:val="22"/>
  </w:num>
  <w:num w:numId="26">
    <w:abstractNumId w:val="18"/>
  </w:num>
  <w:num w:numId="27">
    <w:abstractNumId w:val="25"/>
  </w:num>
  <w:num w:numId="28">
    <w:abstractNumId w:val="21"/>
  </w:num>
  <w:num w:numId="29">
    <w:abstractNumId w:val="36"/>
  </w:num>
  <w:num w:numId="30">
    <w:abstractNumId w:val="37"/>
  </w:num>
  <w:num w:numId="31">
    <w:abstractNumId w:val="47"/>
  </w:num>
  <w:num w:numId="32">
    <w:abstractNumId w:val="33"/>
  </w:num>
  <w:num w:numId="33">
    <w:abstractNumId w:val="5"/>
  </w:num>
  <w:num w:numId="34">
    <w:abstractNumId w:val="24"/>
  </w:num>
  <w:num w:numId="35">
    <w:abstractNumId w:val="10"/>
  </w:num>
  <w:num w:numId="36">
    <w:abstractNumId w:val="16"/>
  </w:num>
  <w:num w:numId="37">
    <w:abstractNumId w:val="46"/>
  </w:num>
  <w:num w:numId="38">
    <w:abstractNumId w:val="27"/>
  </w:num>
  <w:num w:numId="39">
    <w:abstractNumId w:val="42"/>
  </w:num>
  <w:num w:numId="40">
    <w:abstractNumId w:val="4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197"/>
    <w:rsid w:val="00002A53"/>
    <w:rsid w:val="00004EFF"/>
    <w:rsid w:val="0000643C"/>
    <w:rsid w:val="00026494"/>
    <w:rsid w:val="000304A6"/>
    <w:rsid w:val="00030C07"/>
    <w:rsid w:val="00046050"/>
    <w:rsid w:val="00050A93"/>
    <w:rsid w:val="0005391F"/>
    <w:rsid w:val="00054DEA"/>
    <w:rsid w:val="00062AF1"/>
    <w:rsid w:val="00063716"/>
    <w:rsid w:val="00072A9B"/>
    <w:rsid w:val="000734DD"/>
    <w:rsid w:val="00077E91"/>
    <w:rsid w:val="00081EF6"/>
    <w:rsid w:val="00082D2C"/>
    <w:rsid w:val="00090195"/>
    <w:rsid w:val="00092640"/>
    <w:rsid w:val="000A11F9"/>
    <w:rsid w:val="000A3418"/>
    <w:rsid w:val="000A46CE"/>
    <w:rsid w:val="000A7F5E"/>
    <w:rsid w:val="000B26F5"/>
    <w:rsid w:val="000B6043"/>
    <w:rsid w:val="000C4736"/>
    <w:rsid w:val="000D437F"/>
    <w:rsid w:val="000F0360"/>
    <w:rsid w:val="000F106E"/>
    <w:rsid w:val="00100580"/>
    <w:rsid w:val="00102BCD"/>
    <w:rsid w:val="00104D41"/>
    <w:rsid w:val="00107CCD"/>
    <w:rsid w:val="00107D9A"/>
    <w:rsid w:val="00111FCE"/>
    <w:rsid w:val="00117C7E"/>
    <w:rsid w:val="00121AEC"/>
    <w:rsid w:val="00121C85"/>
    <w:rsid w:val="00122C41"/>
    <w:rsid w:val="001251B2"/>
    <w:rsid w:val="00127B13"/>
    <w:rsid w:val="00140E53"/>
    <w:rsid w:val="00144C01"/>
    <w:rsid w:val="00146B57"/>
    <w:rsid w:val="00147C68"/>
    <w:rsid w:val="00151A0F"/>
    <w:rsid w:val="001532D9"/>
    <w:rsid w:val="00155B6B"/>
    <w:rsid w:val="00155F7A"/>
    <w:rsid w:val="0016165C"/>
    <w:rsid w:val="00161853"/>
    <w:rsid w:val="00166DCA"/>
    <w:rsid w:val="00173C6E"/>
    <w:rsid w:val="00174053"/>
    <w:rsid w:val="00174B35"/>
    <w:rsid w:val="00175232"/>
    <w:rsid w:val="00184DB7"/>
    <w:rsid w:val="001856A1"/>
    <w:rsid w:val="00191A2E"/>
    <w:rsid w:val="0019699C"/>
    <w:rsid w:val="001A5042"/>
    <w:rsid w:val="001A5494"/>
    <w:rsid w:val="001B614F"/>
    <w:rsid w:val="001C1D88"/>
    <w:rsid w:val="001C49FB"/>
    <w:rsid w:val="001C59B8"/>
    <w:rsid w:val="001C74F3"/>
    <w:rsid w:val="001D56EA"/>
    <w:rsid w:val="001E0847"/>
    <w:rsid w:val="001E3F68"/>
    <w:rsid w:val="001F0D15"/>
    <w:rsid w:val="001F3864"/>
    <w:rsid w:val="001F4132"/>
    <w:rsid w:val="001F4E02"/>
    <w:rsid w:val="001F66A2"/>
    <w:rsid w:val="002052C3"/>
    <w:rsid w:val="00206E00"/>
    <w:rsid w:val="00212D2B"/>
    <w:rsid w:val="00213D87"/>
    <w:rsid w:val="002165B1"/>
    <w:rsid w:val="00216838"/>
    <w:rsid w:val="002264CF"/>
    <w:rsid w:val="00237EB3"/>
    <w:rsid w:val="00241D73"/>
    <w:rsid w:val="00242363"/>
    <w:rsid w:val="00251DF6"/>
    <w:rsid w:val="00253052"/>
    <w:rsid w:val="00256CD6"/>
    <w:rsid w:val="00257E0E"/>
    <w:rsid w:val="0026143F"/>
    <w:rsid w:val="00266547"/>
    <w:rsid w:val="00276302"/>
    <w:rsid w:val="00276509"/>
    <w:rsid w:val="00285A0D"/>
    <w:rsid w:val="00286223"/>
    <w:rsid w:val="002914C9"/>
    <w:rsid w:val="002933EB"/>
    <w:rsid w:val="0029469A"/>
    <w:rsid w:val="002A0099"/>
    <w:rsid w:val="002A1EFD"/>
    <w:rsid w:val="002B1ECE"/>
    <w:rsid w:val="002C09B9"/>
    <w:rsid w:val="002C5DB1"/>
    <w:rsid w:val="002D7722"/>
    <w:rsid w:val="002E07D6"/>
    <w:rsid w:val="002E38B7"/>
    <w:rsid w:val="002E43BC"/>
    <w:rsid w:val="002E7F82"/>
    <w:rsid w:val="002F62E8"/>
    <w:rsid w:val="003017A0"/>
    <w:rsid w:val="00304494"/>
    <w:rsid w:val="00304CBE"/>
    <w:rsid w:val="00310560"/>
    <w:rsid w:val="0031538F"/>
    <w:rsid w:val="00317FB2"/>
    <w:rsid w:val="00327957"/>
    <w:rsid w:val="00331DB7"/>
    <w:rsid w:val="003338A3"/>
    <w:rsid w:val="00337A52"/>
    <w:rsid w:val="00351212"/>
    <w:rsid w:val="003749E5"/>
    <w:rsid w:val="00381C8D"/>
    <w:rsid w:val="003837E2"/>
    <w:rsid w:val="0038791E"/>
    <w:rsid w:val="00391D2D"/>
    <w:rsid w:val="0039655E"/>
    <w:rsid w:val="003A2299"/>
    <w:rsid w:val="003B2555"/>
    <w:rsid w:val="003B51AC"/>
    <w:rsid w:val="003C4AD0"/>
    <w:rsid w:val="003C6056"/>
    <w:rsid w:val="003D13E3"/>
    <w:rsid w:val="003E26A0"/>
    <w:rsid w:val="003E3D10"/>
    <w:rsid w:val="003E5F55"/>
    <w:rsid w:val="003E6759"/>
    <w:rsid w:val="003F09E2"/>
    <w:rsid w:val="003F2CA6"/>
    <w:rsid w:val="00400DD2"/>
    <w:rsid w:val="004013F8"/>
    <w:rsid w:val="004024CA"/>
    <w:rsid w:val="00411ECD"/>
    <w:rsid w:val="004165FF"/>
    <w:rsid w:val="00417858"/>
    <w:rsid w:val="00421675"/>
    <w:rsid w:val="00424842"/>
    <w:rsid w:val="00427E59"/>
    <w:rsid w:val="00427F50"/>
    <w:rsid w:val="0043271A"/>
    <w:rsid w:val="0043422A"/>
    <w:rsid w:val="00442828"/>
    <w:rsid w:val="004479A6"/>
    <w:rsid w:val="00454E59"/>
    <w:rsid w:val="00460887"/>
    <w:rsid w:val="00465709"/>
    <w:rsid w:val="00465C44"/>
    <w:rsid w:val="00470873"/>
    <w:rsid w:val="004751AA"/>
    <w:rsid w:val="00480980"/>
    <w:rsid w:val="00481593"/>
    <w:rsid w:val="00483B93"/>
    <w:rsid w:val="0048456D"/>
    <w:rsid w:val="00484C21"/>
    <w:rsid w:val="0048624B"/>
    <w:rsid w:val="00490278"/>
    <w:rsid w:val="00493D07"/>
    <w:rsid w:val="004A3236"/>
    <w:rsid w:val="004C2A2B"/>
    <w:rsid w:val="004D0F3C"/>
    <w:rsid w:val="004D1578"/>
    <w:rsid w:val="004D172D"/>
    <w:rsid w:val="004D3C68"/>
    <w:rsid w:val="004D7D12"/>
    <w:rsid w:val="004E53EA"/>
    <w:rsid w:val="004E56E3"/>
    <w:rsid w:val="004E63A9"/>
    <w:rsid w:val="004E6CB2"/>
    <w:rsid w:val="004E7ED3"/>
    <w:rsid w:val="004F069E"/>
    <w:rsid w:val="004F1C00"/>
    <w:rsid w:val="004F3062"/>
    <w:rsid w:val="00503B1D"/>
    <w:rsid w:val="00504299"/>
    <w:rsid w:val="0051448F"/>
    <w:rsid w:val="00520FC2"/>
    <w:rsid w:val="005343E2"/>
    <w:rsid w:val="00541DAD"/>
    <w:rsid w:val="00554629"/>
    <w:rsid w:val="00555B26"/>
    <w:rsid w:val="00566EAF"/>
    <w:rsid w:val="00576F01"/>
    <w:rsid w:val="0057736D"/>
    <w:rsid w:val="005921FD"/>
    <w:rsid w:val="00592A79"/>
    <w:rsid w:val="00594574"/>
    <w:rsid w:val="00596D5D"/>
    <w:rsid w:val="005A6681"/>
    <w:rsid w:val="005A7FDE"/>
    <w:rsid w:val="005B0092"/>
    <w:rsid w:val="005B03BA"/>
    <w:rsid w:val="005B2DBD"/>
    <w:rsid w:val="005B4E3A"/>
    <w:rsid w:val="005B5B4E"/>
    <w:rsid w:val="005B66EC"/>
    <w:rsid w:val="005C0329"/>
    <w:rsid w:val="005D3825"/>
    <w:rsid w:val="005D41D9"/>
    <w:rsid w:val="005E7755"/>
    <w:rsid w:val="005F36B3"/>
    <w:rsid w:val="005F451D"/>
    <w:rsid w:val="005F771A"/>
    <w:rsid w:val="00600061"/>
    <w:rsid w:val="0060652B"/>
    <w:rsid w:val="00617CC0"/>
    <w:rsid w:val="00620CF8"/>
    <w:rsid w:val="00623A70"/>
    <w:rsid w:val="00625C28"/>
    <w:rsid w:val="00630E4A"/>
    <w:rsid w:val="00630FBB"/>
    <w:rsid w:val="006320AF"/>
    <w:rsid w:val="0063751E"/>
    <w:rsid w:val="0064121F"/>
    <w:rsid w:val="00642844"/>
    <w:rsid w:val="006473DD"/>
    <w:rsid w:val="00655CB3"/>
    <w:rsid w:val="00664AEC"/>
    <w:rsid w:val="006672B5"/>
    <w:rsid w:val="00670CFA"/>
    <w:rsid w:val="00671BB0"/>
    <w:rsid w:val="006741D8"/>
    <w:rsid w:val="006752C5"/>
    <w:rsid w:val="0067654D"/>
    <w:rsid w:val="00692132"/>
    <w:rsid w:val="00697BEF"/>
    <w:rsid w:val="006A20CA"/>
    <w:rsid w:val="006A5F32"/>
    <w:rsid w:val="006B0629"/>
    <w:rsid w:val="006B11E8"/>
    <w:rsid w:val="006B157B"/>
    <w:rsid w:val="006B2A9E"/>
    <w:rsid w:val="006B3C3B"/>
    <w:rsid w:val="006C0D77"/>
    <w:rsid w:val="006C4A59"/>
    <w:rsid w:val="006C6A4C"/>
    <w:rsid w:val="006D6E35"/>
    <w:rsid w:val="006E6A05"/>
    <w:rsid w:val="006F1779"/>
    <w:rsid w:val="006F2684"/>
    <w:rsid w:val="007079A8"/>
    <w:rsid w:val="00711F9A"/>
    <w:rsid w:val="0071450F"/>
    <w:rsid w:val="00716715"/>
    <w:rsid w:val="007319CD"/>
    <w:rsid w:val="007345ED"/>
    <w:rsid w:val="00734B96"/>
    <w:rsid w:val="00737316"/>
    <w:rsid w:val="00742E38"/>
    <w:rsid w:val="00747DFE"/>
    <w:rsid w:val="00753D26"/>
    <w:rsid w:val="00755A36"/>
    <w:rsid w:val="00756326"/>
    <w:rsid w:val="00764226"/>
    <w:rsid w:val="007661D0"/>
    <w:rsid w:val="0076702F"/>
    <w:rsid w:val="00767C9F"/>
    <w:rsid w:val="00772403"/>
    <w:rsid w:val="00772547"/>
    <w:rsid w:val="007751EB"/>
    <w:rsid w:val="00775B6F"/>
    <w:rsid w:val="00775FDB"/>
    <w:rsid w:val="0078202E"/>
    <w:rsid w:val="00783D1D"/>
    <w:rsid w:val="007952B2"/>
    <w:rsid w:val="00795C9E"/>
    <w:rsid w:val="007A135D"/>
    <w:rsid w:val="007A2A5E"/>
    <w:rsid w:val="007B461A"/>
    <w:rsid w:val="007C1208"/>
    <w:rsid w:val="007C1289"/>
    <w:rsid w:val="007C260A"/>
    <w:rsid w:val="007D1315"/>
    <w:rsid w:val="007E1553"/>
    <w:rsid w:val="007E21CE"/>
    <w:rsid w:val="007E6F09"/>
    <w:rsid w:val="008058AB"/>
    <w:rsid w:val="00810CE3"/>
    <w:rsid w:val="008143D5"/>
    <w:rsid w:val="00830815"/>
    <w:rsid w:val="00831ABD"/>
    <w:rsid w:val="008376E4"/>
    <w:rsid w:val="00837E76"/>
    <w:rsid w:val="00842C95"/>
    <w:rsid w:val="0084445B"/>
    <w:rsid w:val="00844A86"/>
    <w:rsid w:val="008648B7"/>
    <w:rsid w:val="00864CB5"/>
    <w:rsid w:val="008656F1"/>
    <w:rsid w:val="00866453"/>
    <w:rsid w:val="008711E3"/>
    <w:rsid w:val="00874862"/>
    <w:rsid w:val="00877D22"/>
    <w:rsid w:val="00883F35"/>
    <w:rsid w:val="00885848"/>
    <w:rsid w:val="0088782B"/>
    <w:rsid w:val="00890263"/>
    <w:rsid w:val="008A2B7D"/>
    <w:rsid w:val="008A6EEB"/>
    <w:rsid w:val="008A6FA9"/>
    <w:rsid w:val="008B05D7"/>
    <w:rsid w:val="008C0334"/>
    <w:rsid w:val="008C11EB"/>
    <w:rsid w:val="008C13A5"/>
    <w:rsid w:val="008D0A0E"/>
    <w:rsid w:val="008D37CB"/>
    <w:rsid w:val="008E0FE7"/>
    <w:rsid w:val="008E44C5"/>
    <w:rsid w:val="008E600E"/>
    <w:rsid w:val="008F21BA"/>
    <w:rsid w:val="008F70F8"/>
    <w:rsid w:val="00901F16"/>
    <w:rsid w:val="00903589"/>
    <w:rsid w:val="00906F37"/>
    <w:rsid w:val="00907DD3"/>
    <w:rsid w:val="009135B3"/>
    <w:rsid w:val="00915611"/>
    <w:rsid w:val="00916ADE"/>
    <w:rsid w:val="00922F55"/>
    <w:rsid w:val="00926559"/>
    <w:rsid w:val="009307B7"/>
    <w:rsid w:val="0093134F"/>
    <w:rsid w:val="00932133"/>
    <w:rsid w:val="00936F92"/>
    <w:rsid w:val="00945D5B"/>
    <w:rsid w:val="00951164"/>
    <w:rsid w:val="009627BF"/>
    <w:rsid w:val="009649D0"/>
    <w:rsid w:val="009678AB"/>
    <w:rsid w:val="00984B7F"/>
    <w:rsid w:val="00991D9E"/>
    <w:rsid w:val="00992BD4"/>
    <w:rsid w:val="009A465F"/>
    <w:rsid w:val="009B7E3C"/>
    <w:rsid w:val="009D2945"/>
    <w:rsid w:val="009D5F0B"/>
    <w:rsid w:val="009E07AE"/>
    <w:rsid w:val="009E342A"/>
    <w:rsid w:val="009E59EC"/>
    <w:rsid w:val="009E5A7C"/>
    <w:rsid w:val="009F1486"/>
    <w:rsid w:val="009F1C56"/>
    <w:rsid w:val="009F1D16"/>
    <w:rsid w:val="009F7E39"/>
    <w:rsid w:val="00A019ED"/>
    <w:rsid w:val="00A01CC9"/>
    <w:rsid w:val="00A06675"/>
    <w:rsid w:val="00A21503"/>
    <w:rsid w:val="00A2392F"/>
    <w:rsid w:val="00A3496A"/>
    <w:rsid w:val="00A420D8"/>
    <w:rsid w:val="00A45E1C"/>
    <w:rsid w:val="00A5084A"/>
    <w:rsid w:val="00A509A5"/>
    <w:rsid w:val="00A5146E"/>
    <w:rsid w:val="00A6388D"/>
    <w:rsid w:val="00A82C8C"/>
    <w:rsid w:val="00A918A5"/>
    <w:rsid w:val="00A91AF2"/>
    <w:rsid w:val="00A91E4D"/>
    <w:rsid w:val="00A923A3"/>
    <w:rsid w:val="00AA335E"/>
    <w:rsid w:val="00AA759F"/>
    <w:rsid w:val="00AB6FA5"/>
    <w:rsid w:val="00AC2B4F"/>
    <w:rsid w:val="00AC2E9F"/>
    <w:rsid w:val="00AC477B"/>
    <w:rsid w:val="00AD43EF"/>
    <w:rsid w:val="00AD60A4"/>
    <w:rsid w:val="00AD70D1"/>
    <w:rsid w:val="00AE3F9B"/>
    <w:rsid w:val="00AE4653"/>
    <w:rsid w:val="00AF37B1"/>
    <w:rsid w:val="00AF7491"/>
    <w:rsid w:val="00B05D91"/>
    <w:rsid w:val="00B073DB"/>
    <w:rsid w:val="00B128DB"/>
    <w:rsid w:val="00B22A0C"/>
    <w:rsid w:val="00B32520"/>
    <w:rsid w:val="00B3453E"/>
    <w:rsid w:val="00B35889"/>
    <w:rsid w:val="00B42472"/>
    <w:rsid w:val="00B453B6"/>
    <w:rsid w:val="00B46B3A"/>
    <w:rsid w:val="00B47DC9"/>
    <w:rsid w:val="00B56EAD"/>
    <w:rsid w:val="00B765D2"/>
    <w:rsid w:val="00B87FB9"/>
    <w:rsid w:val="00B92C59"/>
    <w:rsid w:val="00BA19A4"/>
    <w:rsid w:val="00BA2E5C"/>
    <w:rsid w:val="00BB1AF8"/>
    <w:rsid w:val="00BB22D5"/>
    <w:rsid w:val="00BB35C0"/>
    <w:rsid w:val="00BB3E25"/>
    <w:rsid w:val="00BC3EEB"/>
    <w:rsid w:val="00BC4ECC"/>
    <w:rsid w:val="00BC6932"/>
    <w:rsid w:val="00BD3912"/>
    <w:rsid w:val="00BF23D5"/>
    <w:rsid w:val="00BF4025"/>
    <w:rsid w:val="00C0180A"/>
    <w:rsid w:val="00C01C07"/>
    <w:rsid w:val="00C0298A"/>
    <w:rsid w:val="00C2410E"/>
    <w:rsid w:val="00C40AD0"/>
    <w:rsid w:val="00C43BCB"/>
    <w:rsid w:val="00C573CE"/>
    <w:rsid w:val="00C61E92"/>
    <w:rsid w:val="00C62117"/>
    <w:rsid w:val="00C65EEA"/>
    <w:rsid w:val="00C7035A"/>
    <w:rsid w:val="00C70EEF"/>
    <w:rsid w:val="00C76144"/>
    <w:rsid w:val="00C8175D"/>
    <w:rsid w:val="00C8629D"/>
    <w:rsid w:val="00C97013"/>
    <w:rsid w:val="00CC2888"/>
    <w:rsid w:val="00CE11C3"/>
    <w:rsid w:val="00CF585A"/>
    <w:rsid w:val="00D002AB"/>
    <w:rsid w:val="00D032DD"/>
    <w:rsid w:val="00D07F01"/>
    <w:rsid w:val="00D170CB"/>
    <w:rsid w:val="00D17CAA"/>
    <w:rsid w:val="00D20009"/>
    <w:rsid w:val="00D21407"/>
    <w:rsid w:val="00D21680"/>
    <w:rsid w:val="00D24D3E"/>
    <w:rsid w:val="00D264F0"/>
    <w:rsid w:val="00D34E6F"/>
    <w:rsid w:val="00D36E2C"/>
    <w:rsid w:val="00D41562"/>
    <w:rsid w:val="00D4284E"/>
    <w:rsid w:val="00D44DC6"/>
    <w:rsid w:val="00D44EEC"/>
    <w:rsid w:val="00D45114"/>
    <w:rsid w:val="00D46136"/>
    <w:rsid w:val="00D5724E"/>
    <w:rsid w:val="00D667A6"/>
    <w:rsid w:val="00D67003"/>
    <w:rsid w:val="00D80B57"/>
    <w:rsid w:val="00D84504"/>
    <w:rsid w:val="00D8617D"/>
    <w:rsid w:val="00D9679D"/>
    <w:rsid w:val="00D96C9C"/>
    <w:rsid w:val="00DA24C2"/>
    <w:rsid w:val="00DA4E83"/>
    <w:rsid w:val="00DA7059"/>
    <w:rsid w:val="00DB10F5"/>
    <w:rsid w:val="00DB3AC0"/>
    <w:rsid w:val="00DB49C7"/>
    <w:rsid w:val="00DB4C88"/>
    <w:rsid w:val="00DB7A85"/>
    <w:rsid w:val="00DC7D2F"/>
    <w:rsid w:val="00DD1EFB"/>
    <w:rsid w:val="00DE746D"/>
    <w:rsid w:val="00DE7CC4"/>
    <w:rsid w:val="00DE7EF6"/>
    <w:rsid w:val="00DF0EBC"/>
    <w:rsid w:val="00DF3DE6"/>
    <w:rsid w:val="00DF76BA"/>
    <w:rsid w:val="00E01C72"/>
    <w:rsid w:val="00E0707C"/>
    <w:rsid w:val="00E153F8"/>
    <w:rsid w:val="00E16F32"/>
    <w:rsid w:val="00E2090F"/>
    <w:rsid w:val="00E2533A"/>
    <w:rsid w:val="00E31197"/>
    <w:rsid w:val="00E36E23"/>
    <w:rsid w:val="00E403FC"/>
    <w:rsid w:val="00E42662"/>
    <w:rsid w:val="00E477AB"/>
    <w:rsid w:val="00E56AFA"/>
    <w:rsid w:val="00E76F7A"/>
    <w:rsid w:val="00E872BE"/>
    <w:rsid w:val="00E902EE"/>
    <w:rsid w:val="00E94BDA"/>
    <w:rsid w:val="00EA0613"/>
    <w:rsid w:val="00EA2F93"/>
    <w:rsid w:val="00EB27C3"/>
    <w:rsid w:val="00EB7F47"/>
    <w:rsid w:val="00EC0C85"/>
    <w:rsid w:val="00EC618B"/>
    <w:rsid w:val="00ED121F"/>
    <w:rsid w:val="00ED2EB7"/>
    <w:rsid w:val="00EE488A"/>
    <w:rsid w:val="00EE5D6B"/>
    <w:rsid w:val="00EF0522"/>
    <w:rsid w:val="00EF1A96"/>
    <w:rsid w:val="00F002EC"/>
    <w:rsid w:val="00F10D41"/>
    <w:rsid w:val="00F154DF"/>
    <w:rsid w:val="00F157E9"/>
    <w:rsid w:val="00F30C8D"/>
    <w:rsid w:val="00F356D5"/>
    <w:rsid w:val="00F412C8"/>
    <w:rsid w:val="00F43B06"/>
    <w:rsid w:val="00F43DB4"/>
    <w:rsid w:val="00F47A77"/>
    <w:rsid w:val="00F545F1"/>
    <w:rsid w:val="00F56685"/>
    <w:rsid w:val="00F60588"/>
    <w:rsid w:val="00F61B65"/>
    <w:rsid w:val="00F67DD8"/>
    <w:rsid w:val="00F70A90"/>
    <w:rsid w:val="00F7551E"/>
    <w:rsid w:val="00F80700"/>
    <w:rsid w:val="00F870FD"/>
    <w:rsid w:val="00F876BA"/>
    <w:rsid w:val="00F92388"/>
    <w:rsid w:val="00F96FAD"/>
    <w:rsid w:val="00FA4E8E"/>
    <w:rsid w:val="00FB33A4"/>
    <w:rsid w:val="00FC1B3D"/>
    <w:rsid w:val="00FC3536"/>
    <w:rsid w:val="00FC5CD3"/>
    <w:rsid w:val="00FD092A"/>
    <w:rsid w:val="00FD1712"/>
    <w:rsid w:val="00FE70A6"/>
    <w:rsid w:val="00FF2D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F09"/>
    <w:rPr>
      <w:sz w:val="24"/>
      <w:szCs w:val="24"/>
    </w:rPr>
  </w:style>
  <w:style w:type="paragraph" w:styleId="Nagwek1">
    <w:name w:val="heading 1"/>
    <w:basedOn w:val="Normalny"/>
    <w:next w:val="Normalny"/>
    <w:link w:val="Nagwek1Znak"/>
    <w:uiPriority w:val="99"/>
    <w:qFormat/>
    <w:rsid w:val="00100580"/>
    <w:pPr>
      <w:keepNext/>
      <w:ind w:left="360"/>
      <w:outlineLvl w:val="0"/>
    </w:pPr>
    <w:rPr>
      <w:i/>
      <w:sz w:val="28"/>
      <w:szCs w:val="20"/>
      <w:lang w:eastAsia="en-US"/>
    </w:rPr>
  </w:style>
  <w:style w:type="paragraph" w:styleId="Nagwek2">
    <w:name w:val="heading 2"/>
    <w:aliases w:val="Nagłówek 2 Znak Znak Znak Znak Znak Znak Znak Znak Znak Znak Znak Znak Znak Znak Znak Znak Znak Znak Znak Znak Znak Znak Znak"/>
    <w:basedOn w:val="Normalny"/>
    <w:next w:val="Normalny"/>
    <w:link w:val="Nagwek2Znak"/>
    <w:uiPriority w:val="99"/>
    <w:qFormat/>
    <w:rsid w:val="00100580"/>
    <w:pPr>
      <w:keepNext/>
      <w:numPr>
        <w:numId w:val="1"/>
      </w:numPr>
      <w:jc w:val="both"/>
      <w:outlineLvl w:val="1"/>
    </w:pPr>
    <w:rPr>
      <w:b/>
      <w:szCs w:val="20"/>
      <w:lang w:eastAsia="en-US"/>
    </w:rPr>
  </w:style>
  <w:style w:type="paragraph" w:styleId="Nagwek3">
    <w:name w:val="heading 3"/>
    <w:aliases w:val="Nagłówek 3 Znak Znak Znak Znak Znak Znak Znak Znak Znak Znak Znak Znak Znak Znak Znak Znak Znak Znak Znak Znak Znak,Nagłówek 3 Znak Znak Znak Znak Znak Znak Znak Znak Znak Znak Znak Znak Znak Znak Znak Znak Znak Znak Znak Znak"/>
    <w:basedOn w:val="Normalny"/>
    <w:next w:val="Normalny"/>
    <w:link w:val="Nagwek3Znak"/>
    <w:uiPriority w:val="99"/>
    <w:qFormat/>
    <w:rsid w:val="00100580"/>
    <w:pPr>
      <w:keepNext/>
      <w:ind w:left="708"/>
      <w:jc w:val="both"/>
      <w:outlineLvl w:val="2"/>
    </w:pPr>
    <w:rPr>
      <w:i/>
      <w:szCs w:val="20"/>
      <w:lang w:eastAsia="en-US"/>
    </w:rPr>
  </w:style>
  <w:style w:type="paragraph" w:styleId="Nagwek4">
    <w:name w:val="heading 4"/>
    <w:basedOn w:val="Normalny"/>
    <w:next w:val="Normalny"/>
    <w:link w:val="Nagwek4Znak"/>
    <w:uiPriority w:val="99"/>
    <w:qFormat/>
    <w:rsid w:val="00100580"/>
    <w:pPr>
      <w:keepNext/>
      <w:jc w:val="both"/>
      <w:outlineLvl w:val="3"/>
    </w:pPr>
    <w:rPr>
      <w:b/>
      <w:szCs w:val="20"/>
      <w:lang w:eastAsia="en-US"/>
    </w:rPr>
  </w:style>
  <w:style w:type="paragraph" w:styleId="Nagwek5">
    <w:name w:val="heading 5"/>
    <w:basedOn w:val="Normalny"/>
    <w:next w:val="Normalny"/>
    <w:link w:val="Nagwek5Znak"/>
    <w:uiPriority w:val="99"/>
    <w:qFormat/>
    <w:rsid w:val="00100580"/>
    <w:pPr>
      <w:keepNext/>
      <w:outlineLvl w:val="4"/>
    </w:pPr>
    <w:rPr>
      <w:szCs w:val="20"/>
      <w:u w:val="single"/>
      <w:lang w:eastAsia="en-US"/>
    </w:rPr>
  </w:style>
  <w:style w:type="paragraph" w:styleId="Nagwek6">
    <w:name w:val="heading 6"/>
    <w:basedOn w:val="Normalny"/>
    <w:next w:val="Normalny"/>
    <w:link w:val="Nagwek6Znak"/>
    <w:uiPriority w:val="99"/>
    <w:qFormat/>
    <w:rsid w:val="00100580"/>
    <w:pPr>
      <w:keepNext/>
      <w:spacing w:line="360" w:lineRule="auto"/>
      <w:ind w:left="-153"/>
      <w:outlineLvl w:val="5"/>
    </w:pPr>
    <w:rPr>
      <w:b/>
      <w:bCs/>
      <w:szCs w:val="20"/>
      <w:lang w:eastAsia="en-US"/>
    </w:rPr>
  </w:style>
  <w:style w:type="paragraph" w:styleId="Nagwek7">
    <w:name w:val="heading 7"/>
    <w:basedOn w:val="Normalny"/>
    <w:next w:val="Normalny"/>
    <w:link w:val="Nagwek7Znak"/>
    <w:uiPriority w:val="99"/>
    <w:qFormat/>
    <w:rsid w:val="00100580"/>
    <w:pPr>
      <w:keepNext/>
      <w:spacing w:before="60" w:after="60"/>
      <w:jc w:val="center"/>
      <w:outlineLvl w:val="6"/>
    </w:pPr>
    <w:rPr>
      <w:b/>
      <w:sz w:val="20"/>
      <w:szCs w:val="20"/>
      <w:lang w:eastAsia="en-US"/>
    </w:rPr>
  </w:style>
  <w:style w:type="paragraph" w:styleId="Nagwek8">
    <w:name w:val="heading 8"/>
    <w:basedOn w:val="Normalny"/>
    <w:next w:val="Normalny"/>
    <w:link w:val="Nagwek8Znak"/>
    <w:uiPriority w:val="99"/>
    <w:qFormat/>
    <w:rsid w:val="00100580"/>
    <w:pPr>
      <w:keepNext/>
      <w:jc w:val="center"/>
      <w:outlineLvl w:val="7"/>
    </w:pPr>
    <w:rPr>
      <w:rFonts w:ascii="Verdana" w:hAnsi="Verdana"/>
      <w:b/>
      <w:iCs/>
      <w:sz w:val="20"/>
      <w:szCs w:val="20"/>
      <w:u w:val="single"/>
      <w:lang w:eastAsia="en-US"/>
    </w:rPr>
  </w:style>
  <w:style w:type="paragraph" w:styleId="Nagwek9">
    <w:name w:val="heading 9"/>
    <w:basedOn w:val="Normalny"/>
    <w:next w:val="Normalny"/>
    <w:link w:val="Nagwek9Znak"/>
    <w:uiPriority w:val="99"/>
    <w:qFormat/>
    <w:rsid w:val="00100580"/>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06F37"/>
    <w:rPr>
      <w:rFonts w:ascii="Cambria" w:hAnsi="Cambria" w:cs="Times New Roman"/>
      <w:b/>
      <w:bCs/>
      <w:kern w:val="32"/>
      <w:sz w:val="32"/>
      <w:szCs w:val="32"/>
    </w:rPr>
  </w:style>
  <w:style w:type="character" w:customStyle="1" w:styleId="Nagwek2Znak">
    <w:name w:val="Nagłówek 2 Znak"/>
    <w:aliases w:val="Nagłówek 2 Znak Znak Znak Znak Znak Znak Znak Znak Znak Znak Znak Znak Znak Znak Znak Znak Znak Znak Znak Znak Znak Znak Znak Znak"/>
    <w:link w:val="Nagwek2"/>
    <w:uiPriority w:val="99"/>
    <w:semiHidden/>
    <w:locked/>
    <w:rsid w:val="00906F37"/>
    <w:rPr>
      <w:rFonts w:cs="Times New Roman"/>
      <w:b/>
      <w:sz w:val="24"/>
      <w:lang w:val="pl-PL" w:eastAsia="en-US" w:bidi="ar-SA"/>
    </w:rPr>
  </w:style>
  <w:style w:type="character" w:customStyle="1" w:styleId="Nagwek3Znak">
    <w:name w:val="Nagłówek 3 Znak"/>
    <w:aliases w:val="Nagłówek 3 Znak Znak Znak Znak Znak Znak Znak Znak Znak Znak Znak Znak Znak Znak Znak Znak Znak Znak Znak Znak Znak Znak1"/>
    <w:link w:val="Nagwek3"/>
    <w:uiPriority w:val="99"/>
    <w:locked/>
    <w:rsid w:val="00BF23D5"/>
    <w:rPr>
      <w:rFonts w:cs="Times New Roman"/>
      <w:i/>
      <w:sz w:val="24"/>
      <w:lang w:eastAsia="en-US"/>
    </w:rPr>
  </w:style>
  <w:style w:type="character" w:customStyle="1" w:styleId="Nagwek4Znak">
    <w:name w:val="Nagłówek 4 Znak"/>
    <w:link w:val="Nagwek4"/>
    <w:uiPriority w:val="99"/>
    <w:semiHidden/>
    <w:locked/>
    <w:rsid w:val="00906F37"/>
    <w:rPr>
      <w:rFonts w:ascii="Calibri" w:hAnsi="Calibri" w:cs="Times New Roman"/>
      <w:b/>
      <w:bCs/>
      <w:sz w:val="28"/>
      <w:szCs w:val="28"/>
    </w:rPr>
  </w:style>
  <w:style w:type="character" w:customStyle="1" w:styleId="Nagwek5Znak">
    <w:name w:val="Nagłówek 5 Znak"/>
    <w:link w:val="Nagwek5"/>
    <w:uiPriority w:val="99"/>
    <w:locked/>
    <w:rsid w:val="00206E00"/>
    <w:rPr>
      <w:rFonts w:cs="Times New Roman"/>
      <w:sz w:val="24"/>
      <w:u w:val="single"/>
      <w:lang w:eastAsia="en-US"/>
    </w:rPr>
  </w:style>
  <w:style w:type="character" w:customStyle="1" w:styleId="Nagwek6Znak">
    <w:name w:val="Nagłówek 6 Znak"/>
    <w:link w:val="Nagwek6"/>
    <w:uiPriority w:val="99"/>
    <w:semiHidden/>
    <w:locked/>
    <w:rsid w:val="00906F37"/>
    <w:rPr>
      <w:rFonts w:ascii="Calibri" w:hAnsi="Calibri" w:cs="Times New Roman"/>
      <w:b/>
      <w:bCs/>
    </w:rPr>
  </w:style>
  <w:style w:type="character" w:customStyle="1" w:styleId="Nagwek7Znak">
    <w:name w:val="Nagłówek 7 Znak"/>
    <w:link w:val="Nagwek7"/>
    <w:uiPriority w:val="99"/>
    <w:semiHidden/>
    <w:locked/>
    <w:rsid w:val="00906F37"/>
    <w:rPr>
      <w:rFonts w:ascii="Calibri" w:hAnsi="Calibri" w:cs="Times New Roman"/>
      <w:sz w:val="24"/>
      <w:szCs w:val="24"/>
    </w:rPr>
  </w:style>
  <w:style w:type="character" w:customStyle="1" w:styleId="Nagwek8Znak">
    <w:name w:val="Nagłówek 8 Znak"/>
    <w:link w:val="Nagwek8"/>
    <w:uiPriority w:val="99"/>
    <w:semiHidden/>
    <w:locked/>
    <w:rsid w:val="00906F37"/>
    <w:rPr>
      <w:rFonts w:ascii="Calibri" w:hAnsi="Calibri" w:cs="Times New Roman"/>
      <w:i/>
      <w:iCs/>
      <w:sz w:val="24"/>
      <w:szCs w:val="24"/>
    </w:rPr>
  </w:style>
  <w:style w:type="character" w:customStyle="1" w:styleId="Nagwek9Znak">
    <w:name w:val="Nagłówek 9 Znak"/>
    <w:link w:val="Nagwek9"/>
    <w:uiPriority w:val="99"/>
    <w:semiHidden/>
    <w:locked/>
    <w:rsid w:val="00906F37"/>
    <w:rPr>
      <w:rFonts w:ascii="Cambria" w:hAnsi="Cambria" w:cs="Times New Roman"/>
    </w:rPr>
  </w:style>
  <w:style w:type="paragraph" w:styleId="Tekstpodstawowywcity">
    <w:name w:val="Body Text Indent"/>
    <w:basedOn w:val="Normalny"/>
    <w:link w:val="TekstpodstawowywcityZnak"/>
    <w:uiPriority w:val="99"/>
    <w:semiHidden/>
    <w:rsid w:val="00100580"/>
    <w:pPr>
      <w:ind w:left="360"/>
    </w:pPr>
    <w:rPr>
      <w:sz w:val="28"/>
      <w:szCs w:val="20"/>
      <w:lang w:eastAsia="en-US"/>
    </w:rPr>
  </w:style>
  <w:style w:type="character" w:customStyle="1" w:styleId="TekstpodstawowywcityZnak">
    <w:name w:val="Tekst podstawowy wcięty Znak"/>
    <w:link w:val="Tekstpodstawowywcity"/>
    <w:uiPriority w:val="99"/>
    <w:semiHidden/>
    <w:locked/>
    <w:rsid w:val="00906F37"/>
    <w:rPr>
      <w:rFonts w:cs="Times New Roman"/>
      <w:sz w:val="24"/>
      <w:szCs w:val="24"/>
    </w:rPr>
  </w:style>
  <w:style w:type="paragraph" w:styleId="Tekstpodstawowy">
    <w:name w:val="Body Text"/>
    <w:basedOn w:val="Normalny"/>
    <w:link w:val="TekstpodstawowyZnak"/>
    <w:uiPriority w:val="99"/>
    <w:semiHidden/>
    <w:rsid w:val="00100580"/>
    <w:pPr>
      <w:jc w:val="both"/>
    </w:pPr>
    <w:rPr>
      <w:szCs w:val="20"/>
      <w:lang w:eastAsia="en-US"/>
    </w:rPr>
  </w:style>
  <w:style w:type="character" w:customStyle="1" w:styleId="TekstpodstawowyZnak">
    <w:name w:val="Tekst podstawowy Znak"/>
    <w:link w:val="Tekstpodstawowy"/>
    <w:uiPriority w:val="99"/>
    <w:semiHidden/>
    <w:locked/>
    <w:rsid w:val="00906F37"/>
    <w:rPr>
      <w:rFonts w:cs="Times New Roman"/>
      <w:sz w:val="24"/>
      <w:szCs w:val="24"/>
    </w:rPr>
  </w:style>
  <w:style w:type="paragraph" w:styleId="Nagwek">
    <w:name w:val="header"/>
    <w:basedOn w:val="Normalny"/>
    <w:link w:val="NagwekZnak"/>
    <w:uiPriority w:val="99"/>
    <w:rsid w:val="00100580"/>
    <w:pPr>
      <w:tabs>
        <w:tab w:val="center" w:pos="4536"/>
        <w:tab w:val="right" w:pos="9072"/>
      </w:tabs>
    </w:pPr>
    <w:rPr>
      <w:sz w:val="28"/>
      <w:szCs w:val="20"/>
      <w:lang w:eastAsia="en-US"/>
    </w:rPr>
  </w:style>
  <w:style w:type="character" w:customStyle="1" w:styleId="NagwekZnak">
    <w:name w:val="Nagłówek Znak"/>
    <w:link w:val="Nagwek"/>
    <w:uiPriority w:val="99"/>
    <w:semiHidden/>
    <w:locked/>
    <w:rsid w:val="00484C21"/>
    <w:rPr>
      <w:rFonts w:cs="Times New Roman"/>
      <w:sz w:val="28"/>
      <w:lang w:eastAsia="en-US"/>
    </w:rPr>
  </w:style>
  <w:style w:type="paragraph" w:styleId="Tekstpodstawowywcity2">
    <w:name w:val="Body Text Indent 2"/>
    <w:basedOn w:val="Normalny"/>
    <w:link w:val="Tekstpodstawowywcity2Znak"/>
    <w:uiPriority w:val="99"/>
    <w:semiHidden/>
    <w:rsid w:val="00100580"/>
    <w:pPr>
      <w:ind w:left="360"/>
      <w:jc w:val="both"/>
    </w:pPr>
    <w:rPr>
      <w:szCs w:val="20"/>
      <w:lang w:eastAsia="en-US"/>
    </w:rPr>
  </w:style>
  <w:style w:type="character" w:customStyle="1" w:styleId="Tekstpodstawowywcity2Znak">
    <w:name w:val="Tekst podstawowy wcięty 2 Znak"/>
    <w:link w:val="Tekstpodstawowywcity2"/>
    <w:uiPriority w:val="99"/>
    <w:semiHidden/>
    <w:locked/>
    <w:rsid w:val="00906F37"/>
    <w:rPr>
      <w:rFonts w:cs="Times New Roman"/>
      <w:sz w:val="24"/>
      <w:szCs w:val="24"/>
    </w:rPr>
  </w:style>
  <w:style w:type="paragraph" w:customStyle="1" w:styleId="pkt">
    <w:name w:val="pkt"/>
    <w:basedOn w:val="Normalny"/>
    <w:uiPriority w:val="99"/>
    <w:rsid w:val="00100580"/>
    <w:pPr>
      <w:spacing w:before="60" w:after="60"/>
      <w:ind w:left="851" w:hanging="295"/>
      <w:jc w:val="both"/>
    </w:pPr>
    <w:rPr>
      <w:szCs w:val="20"/>
    </w:rPr>
  </w:style>
  <w:style w:type="paragraph" w:customStyle="1" w:styleId="ProPublico">
    <w:name w:val="ProPublico"/>
    <w:uiPriority w:val="99"/>
    <w:rsid w:val="00100580"/>
    <w:pPr>
      <w:spacing w:line="360" w:lineRule="auto"/>
    </w:pPr>
    <w:rPr>
      <w:rFonts w:ascii="Arial" w:hAnsi="Arial"/>
      <w:noProof/>
      <w:sz w:val="22"/>
    </w:rPr>
  </w:style>
  <w:style w:type="paragraph" w:styleId="Stopka">
    <w:name w:val="footer"/>
    <w:basedOn w:val="Normalny"/>
    <w:link w:val="StopkaZnak"/>
    <w:uiPriority w:val="99"/>
    <w:rsid w:val="00100580"/>
    <w:pPr>
      <w:tabs>
        <w:tab w:val="center" w:pos="4536"/>
        <w:tab w:val="right" w:pos="9072"/>
      </w:tabs>
    </w:pPr>
  </w:style>
  <w:style w:type="character" w:customStyle="1" w:styleId="StopkaZnak">
    <w:name w:val="Stopka Znak"/>
    <w:link w:val="Stopka"/>
    <w:uiPriority w:val="99"/>
    <w:locked/>
    <w:rsid w:val="00BB22D5"/>
    <w:rPr>
      <w:rFonts w:cs="Times New Roman"/>
      <w:sz w:val="24"/>
    </w:rPr>
  </w:style>
  <w:style w:type="character" w:styleId="Numerstrony">
    <w:name w:val="page number"/>
    <w:uiPriority w:val="99"/>
    <w:semiHidden/>
    <w:rsid w:val="00100580"/>
    <w:rPr>
      <w:rFonts w:cs="Times New Roman"/>
    </w:rPr>
  </w:style>
  <w:style w:type="paragraph" w:styleId="Tytu">
    <w:name w:val="Title"/>
    <w:basedOn w:val="Normalny"/>
    <w:link w:val="TytuZnak"/>
    <w:qFormat/>
    <w:rsid w:val="00100580"/>
    <w:pPr>
      <w:jc w:val="center"/>
    </w:pPr>
    <w:rPr>
      <w:b/>
      <w:sz w:val="28"/>
      <w:szCs w:val="20"/>
      <w:lang w:eastAsia="en-US"/>
    </w:rPr>
  </w:style>
  <w:style w:type="character" w:customStyle="1" w:styleId="TytuZnak">
    <w:name w:val="Tytuł Znak"/>
    <w:link w:val="Tytu"/>
    <w:locked/>
    <w:rsid w:val="00285A0D"/>
    <w:rPr>
      <w:rFonts w:cs="Times New Roman"/>
      <w:b/>
      <w:sz w:val="28"/>
      <w:lang w:eastAsia="en-US"/>
    </w:rPr>
  </w:style>
  <w:style w:type="paragraph" w:customStyle="1" w:styleId="Tekstpodstawowy21">
    <w:name w:val="Tekst podstawowy 21"/>
    <w:basedOn w:val="Normalny"/>
    <w:uiPriority w:val="99"/>
    <w:rsid w:val="00100580"/>
    <w:pPr>
      <w:widowControl w:val="0"/>
      <w:jc w:val="both"/>
    </w:pPr>
    <w:rPr>
      <w:rFonts w:ascii="Arial" w:hAnsi="Arial"/>
      <w:sz w:val="22"/>
      <w:szCs w:val="20"/>
    </w:rPr>
  </w:style>
  <w:style w:type="paragraph" w:styleId="Tekstdymka">
    <w:name w:val="Balloon Text"/>
    <w:basedOn w:val="Normalny"/>
    <w:link w:val="TekstdymkaZnak"/>
    <w:uiPriority w:val="99"/>
    <w:semiHidden/>
    <w:rsid w:val="00100580"/>
    <w:rPr>
      <w:rFonts w:ascii="Tahoma" w:hAnsi="Tahoma" w:cs="Tahoma"/>
      <w:sz w:val="16"/>
      <w:szCs w:val="16"/>
      <w:lang w:eastAsia="en-US"/>
    </w:rPr>
  </w:style>
  <w:style w:type="character" w:customStyle="1" w:styleId="TekstdymkaZnak">
    <w:name w:val="Tekst dymka Znak"/>
    <w:link w:val="Tekstdymka"/>
    <w:uiPriority w:val="99"/>
    <w:semiHidden/>
    <w:locked/>
    <w:rsid w:val="00906F37"/>
    <w:rPr>
      <w:rFonts w:cs="Times New Roman"/>
      <w:sz w:val="2"/>
    </w:rPr>
  </w:style>
  <w:style w:type="paragraph" w:styleId="Tekstpodstawowy2">
    <w:name w:val="Body Text 2"/>
    <w:basedOn w:val="Normalny"/>
    <w:link w:val="Tekstpodstawowy2Znak"/>
    <w:uiPriority w:val="99"/>
    <w:semiHidden/>
    <w:rsid w:val="00100580"/>
    <w:pPr>
      <w:jc w:val="both"/>
    </w:pPr>
    <w:rPr>
      <w:i/>
      <w:szCs w:val="20"/>
      <w:lang w:eastAsia="en-US"/>
    </w:rPr>
  </w:style>
  <w:style w:type="character" w:customStyle="1" w:styleId="Tekstpodstawowy2Znak">
    <w:name w:val="Tekst podstawowy 2 Znak"/>
    <w:link w:val="Tekstpodstawowy2"/>
    <w:uiPriority w:val="99"/>
    <w:semiHidden/>
    <w:locked/>
    <w:rsid w:val="00906F37"/>
    <w:rPr>
      <w:rFonts w:cs="Times New Roman"/>
      <w:sz w:val="24"/>
      <w:szCs w:val="24"/>
    </w:rPr>
  </w:style>
  <w:style w:type="paragraph" w:styleId="Tekstpodstawowy3">
    <w:name w:val="Body Text 3"/>
    <w:basedOn w:val="Normalny"/>
    <w:link w:val="Tekstpodstawowy3Znak"/>
    <w:uiPriority w:val="99"/>
    <w:semiHidden/>
    <w:rsid w:val="00100580"/>
    <w:pPr>
      <w:jc w:val="both"/>
    </w:pPr>
    <w:rPr>
      <w:szCs w:val="20"/>
      <w:lang w:eastAsia="en-US"/>
    </w:rPr>
  </w:style>
  <w:style w:type="character" w:customStyle="1" w:styleId="Tekstpodstawowy3Znak">
    <w:name w:val="Tekst podstawowy 3 Znak"/>
    <w:link w:val="Tekstpodstawowy3"/>
    <w:uiPriority w:val="99"/>
    <w:semiHidden/>
    <w:locked/>
    <w:rsid w:val="00906F37"/>
    <w:rPr>
      <w:rFonts w:cs="Times New Roman"/>
      <w:sz w:val="16"/>
      <w:szCs w:val="16"/>
    </w:rPr>
  </w:style>
  <w:style w:type="paragraph" w:styleId="Tekstpodstawowywcity3">
    <w:name w:val="Body Text Indent 3"/>
    <w:basedOn w:val="Normalny"/>
    <w:link w:val="Tekstpodstawowywcity3Znak"/>
    <w:uiPriority w:val="99"/>
    <w:semiHidden/>
    <w:rsid w:val="00100580"/>
    <w:pPr>
      <w:ind w:left="708"/>
      <w:jc w:val="both"/>
    </w:pPr>
    <w:rPr>
      <w:szCs w:val="20"/>
      <w:lang w:eastAsia="en-US"/>
    </w:rPr>
  </w:style>
  <w:style w:type="character" w:customStyle="1" w:styleId="Tekstpodstawowywcity3Znak">
    <w:name w:val="Tekst podstawowy wcięty 3 Znak"/>
    <w:link w:val="Tekstpodstawowywcity3"/>
    <w:uiPriority w:val="99"/>
    <w:semiHidden/>
    <w:locked/>
    <w:rsid w:val="00906F37"/>
    <w:rPr>
      <w:rFonts w:cs="Times New Roman"/>
      <w:sz w:val="16"/>
      <w:szCs w:val="16"/>
    </w:rPr>
  </w:style>
  <w:style w:type="paragraph" w:styleId="Podtytu">
    <w:name w:val="Subtitle"/>
    <w:basedOn w:val="Normalny"/>
    <w:link w:val="PodtytuZnak"/>
    <w:uiPriority w:val="99"/>
    <w:qFormat/>
    <w:rsid w:val="00100580"/>
    <w:pPr>
      <w:jc w:val="center"/>
    </w:pPr>
    <w:rPr>
      <w:b/>
      <w:sz w:val="26"/>
      <w:szCs w:val="20"/>
      <w:lang w:eastAsia="en-US"/>
    </w:rPr>
  </w:style>
  <w:style w:type="character" w:customStyle="1" w:styleId="PodtytuZnak">
    <w:name w:val="Podtytuł Znak"/>
    <w:link w:val="Podtytu"/>
    <w:uiPriority w:val="99"/>
    <w:locked/>
    <w:rsid w:val="00906F37"/>
    <w:rPr>
      <w:rFonts w:ascii="Cambria" w:hAnsi="Cambria" w:cs="Times New Roman"/>
      <w:sz w:val="24"/>
      <w:szCs w:val="24"/>
    </w:rPr>
  </w:style>
  <w:style w:type="paragraph" w:customStyle="1" w:styleId="ProPublico1">
    <w:name w:val="ProPublico1"/>
    <w:basedOn w:val="Normalny"/>
    <w:uiPriority w:val="99"/>
    <w:rsid w:val="00100580"/>
    <w:pPr>
      <w:spacing w:line="360" w:lineRule="auto"/>
      <w:jc w:val="both"/>
      <w:outlineLvl w:val="0"/>
    </w:pPr>
    <w:rPr>
      <w:rFonts w:ascii="Arial" w:hAnsi="Arial"/>
      <w:b/>
      <w:noProof/>
      <w:sz w:val="22"/>
      <w:szCs w:val="20"/>
    </w:rPr>
  </w:style>
  <w:style w:type="paragraph" w:styleId="Tekstblokowy">
    <w:name w:val="Block Text"/>
    <w:basedOn w:val="Normalny"/>
    <w:uiPriority w:val="99"/>
    <w:semiHidden/>
    <w:rsid w:val="00100580"/>
    <w:pPr>
      <w:overflowPunct w:val="0"/>
      <w:autoSpaceDE w:val="0"/>
      <w:autoSpaceDN w:val="0"/>
      <w:adjustRightInd w:val="0"/>
      <w:ind w:left="308" w:right="758"/>
      <w:textAlignment w:val="baseline"/>
    </w:pPr>
    <w:rPr>
      <w:sz w:val="22"/>
      <w:szCs w:val="20"/>
    </w:rPr>
  </w:style>
  <w:style w:type="paragraph" w:customStyle="1" w:styleId="ust">
    <w:name w:val="ust"/>
    <w:uiPriority w:val="99"/>
    <w:rsid w:val="00100580"/>
    <w:pPr>
      <w:spacing w:before="60" w:after="60"/>
      <w:ind w:left="426" w:hanging="284"/>
      <w:jc w:val="both"/>
    </w:pPr>
    <w:rPr>
      <w:sz w:val="24"/>
    </w:rPr>
  </w:style>
  <w:style w:type="paragraph" w:customStyle="1" w:styleId="pkt1">
    <w:name w:val="pkt1"/>
    <w:basedOn w:val="pkt"/>
    <w:uiPriority w:val="99"/>
    <w:rsid w:val="00100580"/>
    <w:pPr>
      <w:ind w:left="850" w:hanging="425"/>
    </w:pPr>
  </w:style>
  <w:style w:type="paragraph" w:styleId="Tekstkomentarza">
    <w:name w:val="annotation text"/>
    <w:basedOn w:val="Normalny"/>
    <w:link w:val="TekstkomentarzaZnak"/>
    <w:uiPriority w:val="99"/>
    <w:semiHidden/>
    <w:rsid w:val="00100580"/>
    <w:rPr>
      <w:sz w:val="20"/>
      <w:szCs w:val="20"/>
      <w:lang w:eastAsia="en-US"/>
    </w:rPr>
  </w:style>
  <w:style w:type="character" w:customStyle="1" w:styleId="TekstkomentarzaZnak">
    <w:name w:val="Tekst komentarza Znak"/>
    <w:link w:val="Tekstkomentarza"/>
    <w:uiPriority w:val="99"/>
    <w:semiHidden/>
    <w:locked/>
    <w:rsid w:val="00285A0D"/>
    <w:rPr>
      <w:rFonts w:cs="Times New Roman"/>
      <w:lang w:eastAsia="en-US"/>
    </w:rPr>
  </w:style>
  <w:style w:type="paragraph" w:styleId="Tematkomentarza">
    <w:name w:val="annotation subject"/>
    <w:basedOn w:val="Tekstkomentarza"/>
    <w:next w:val="Tekstkomentarza"/>
    <w:link w:val="TematkomentarzaZnak"/>
    <w:uiPriority w:val="99"/>
    <w:rsid w:val="00100580"/>
    <w:rPr>
      <w:b/>
      <w:bCs/>
    </w:rPr>
  </w:style>
  <w:style w:type="character" w:customStyle="1" w:styleId="TematkomentarzaZnak">
    <w:name w:val="Temat komentarza Znak"/>
    <w:link w:val="Tematkomentarza"/>
    <w:uiPriority w:val="99"/>
    <w:locked/>
    <w:rsid w:val="00206E00"/>
    <w:rPr>
      <w:rFonts w:cs="Times New Roman"/>
      <w:b/>
      <w:lang w:eastAsia="en-US"/>
    </w:rPr>
  </w:style>
  <w:style w:type="character" w:customStyle="1" w:styleId="Nagwek3ZnakZnakZnakZnakZnakZnakZnakZnakZnakZnakZnakZnakZnakZnakZnakZnakZnakZnakZnakZnakZnakZnak">
    <w:name w:val="Nagłówek 3 Znak Znak Znak Znak Znak Znak Znak Znak Znak Znak Znak Znak Znak Znak Znak Znak Znak Znak Znak Znak Znak Znak"/>
    <w:uiPriority w:val="99"/>
    <w:rsid w:val="00100580"/>
    <w:rPr>
      <w:rFonts w:ascii="Arial" w:hAnsi="Arial"/>
      <w:b/>
      <w:sz w:val="26"/>
      <w:lang w:val="pl-PL" w:eastAsia="pl-PL"/>
    </w:rPr>
  </w:style>
  <w:style w:type="character" w:customStyle="1" w:styleId="Nagwek2ZnakZnakZnakZnakZnakZnakZnakZnakZnakZnakZnakZnakZnakZnakZnakZnakZnakZnakZnakZnakZnakZn">
    <w:name w:val="Nagłówek 2 Znak Znak Znak Znak Znak Znak Znak Znak Znak Znak Znak Znak Znak Znak Znak Znak Znak Znak Znak Znak Znak Zn"/>
    <w:uiPriority w:val="99"/>
    <w:rsid w:val="00100580"/>
    <w:rPr>
      <w:rFonts w:ascii="Arial" w:hAnsi="Arial"/>
      <w:b/>
      <w:i/>
      <w:sz w:val="28"/>
      <w:lang w:val="pl-PL" w:eastAsia="pl-PL"/>
    </w:rPr>
  </w:style>
  <w:style w:type="paragraph" w:customStyle="1" w:styleId="FR3">
    <w:name w:val="FR3"/>
    <w:uiPriority w:val="99"/>
    <w:rsid w:val="00100580"/>
    <w:pPr>
      <w:widowControl w:val="0"/>
      <w:autoSpaceDE w:val="0"/>
      <w:autoSpaceDN w:val="0"/>
      <w:adjustRightInd w:val="0"/>
    </w:pPr>
    <w:rPr>
      <w:rFonts w:ascii="Arial" w:hAnsi="Arial" w:cs="Arial"/>
      <w:b/>
      <w:bCs/>
      <w:sz w:val="12"/>
      <w:szCs w:val="12"/>
    </w:rPr>
  </w:style>
  <w:style w:type="character" w:customStyle="1" w:styleId="dane1">
    <w:name w:val="dane1"/>
    <w:uiPriority w:val="99"/>
    <w:rsid w:val="00100580"/>
    <w:rPr>
      <w:color w:val="0000CD"/>
    </w:rPr>
  </w:style>
  <w:style w:type="paragraph" w:styleId="Akapitzlist">
    <w:name w:val="List Paragraph"/>
    <w:basedOn w:val="Normalny"/>
    <w:uiPriority w:val="99"/>
    <w:qFormat/>
    <w:rsid w:val="008D0A0E"/>
    <w:pPr>
      <w:ind w:left="708"/>
    </w:pPr>
  </w:style>
  <w:style w:type="character" w:customStyle="1" w:styleId="luchili">
    <w:name w:val="luc_hili"/>
    <w:rsid w:val="0076702F"/>
  </w:style>
  <w:style w:type="character" w:styleId="Pogrubienie">
    <w:name w:val="Strong"/>
    <w:uiPriority w:val="99"/>
    <w:qFormat/>
    <w:rsid w:val="00756326"/>
    <w:rPr>
      <w:rFonts w:cs="Times New Roman"/>
      <w:b/>
    </w:rPr>
  </w:style>
  <w:style w:type="character" w:styleId="UyteHipercze">
    <w:name w:val="FollowedHyperlink"/>
    <w:uiPriority w:val="99"/>
    <w:semiHidden/>
    <w:rsid w:val="00144C01"/>
    <w:rPr>
      <w:rFonts w:cs="Times New Roman"/>
      <w:color w:val="800080"/>
      <w:u w:val="single"/>
    </w:rPr>
  </w:style>
  <w:style w:type="paragraph" w:customStyle="1" w:styleId="nagowek1a">
    <w:name w:val="nagłowek 1a"/>
    <w:basedOn w:val="Nagwek1"/>
    <w:link w:val="nagowek1aZnak"/>
    <w:uiPriority w:val="99"/>
    <w:rsid w:val="004D3C68"/>
    <w:pPr>
      <w:keepLines/>
      <w:tabs>
        <w:tab w:val="left" w:pos="426"/>
      </w:tabs>
      <w:spacing w:before="240" w:after="120"/>
      <w:ind w:left="653" w:hanging="227"/>
    </w:pPr>
    <w:rPr>
      <w:rFonts w:ascii="Calibri" w:hAnsi="Calibri"/>
      <w:b/>
      <w:i w:val="0"/>
      <w:color w:val="0070C0"/>
      <w:sz w:val="24"/>
    </w:rPr>
  </w:style>
  <w:style w:type="character" w:customStyle="1" w:styleId="nagowek1aZnak">
    <w:name w:val="nagłowek 1a Znak"/>
    <w:link w:val="nagowek1a"/>
    <w:uiPriority w:val="99"/>
    <w:locked/>
    <w:rsid w:val="004D3C68"/>
    <w:rPr>
      <w:rFonts w:ascii="Calibri" w:hAnsi="Calibri"/>
      <w:b/>
      <w:color w:val="0070C0"/>
      <w:sz w:val="24"/>
    </w:rPr>
  </w:style>
  <w:style w:type="character" w:styleId="Odwoaniedokomentarza">
    <w:name w:val="annotation reference"/>
    <w:uiPriority w:val="99"/>
    <w:semiHidden/>
    <w:rsid w:val="00381C8D"/>
    <w:rPr>
      <w:rFonts w:cs="Times New Roman"/>
      <w:sz w:val="16"/>
    </w:rPr>
  </w:style>
  <w:style w:type="paragraph" w:customStyle="1" w:styleId="Default">
    <w:name w:val="Default"/>
    <w:uiPriority w:val="99"/>
    <w:rsid w:val="00BB22D5"/>
    <w:pPr>
      <w:autoSpaceDE w:val="0"/>
      <w:autoSpaceDN w:val="0"/>
      <w:adjustRightInd w:val="0"/>
    </w:pPr>
    <w:rPr>
      <w:rFonts w:ascii="Arial" w:hAnsi="Arial" w:cs="Arial"/>
      <w:color w:val="000000"/>
      <w:sz w:val="24"/>
      <w:szCs w:val="24"/>
    </w:rPr>
  </w:style>
  <w:style w:type="paragraph" w:styleId="Poprawka">
    <w:name w:val="Revision"/>
    <w:hidden/>
    <w:uiPriority w:val="99"/>
    <w:semiHidden/>
    <w:rsid w:val="00B32520"/>
    <w:rPr>
      <w:sz w:val="24"/>
      <w:szCs w:val="24"/>
    </w:rPr>
  </w:style>
  <w:style w:type="paragraph" w:customStyle="1" w:styleId="ZnakZnakZnak">
    <w:name w:val="Znak Znak Znak"/>
    <w:basedOn w:val="Normalny"/>
    <w:uiPriority w:val="99"/>
    <w:rsid w:val="000A3418"/>
  </w:style>
  <w:style w:type="paragraph" w:styleId="Tekstprzypisukocowego">
    <w:name w:val="endnote text"/>
    <w:basedOn w:val="Normalny"/>
    <w:link w:val="TekstprzypisukocowegoZnak"/>
    <w:uiPriority w:val="99"/>
    <w:semiHidden/>
    <w:locked/>
    <w:rsid w:val="000A3418"/>
    <w:rPr>
      <w:sz w:val="20"/>
      <w:szCs w:val="20"/>
    </w:rPr>
  </w:style>
  <w:style w:type="character" w:customStyle="1" w:styleId="TekstprzypisukocowegoZnak">
    <w:name w:val="Tekst przypisu końcowego Znak"/>
    <w:link w:val="Tekstprzypisukocowego"/>
    <w:uiPriority w:val="99"/>
    <w:semiHidden/>
    <w:locked/>
    <w:rsid w:val="002C5DB1"/>
    <w:rPr>
      <w:rFonts w:cs="Times New Roman"/>
      <w:sz w:val="20"/>
      <w:szCs w:val="20"/>
    </w:rPr>
  </w:style>
  <w:style w:type="character" w:styleId="Odwoanieprzypisukocowego">
    <w:name w:val="endnote reference"/>
    <w:uiPriority w:val="99"/>
    <w:semiHidden/>
    <w:locked/>
    <w:rsid w:val="000A3418"/>
    <w:rPr>
      <w:rFonts w:cs="Times New Roman"/>
      <w:vertAlign w:val="superscript"/>
    </w:rPr>
  </w:style>
  <w:style w:type="character" w:styleId="Hipercze">
    <w:name w:val="Hyperlink"/>
    <w:uiPriority w:val="99"/>
    <w:locked/>
    <w:rsid w:val="000A3418"/>
    <w:rPr>
      <w:rFonts w:cs="Times New Roman"/>
      <w:color w:val="0000FF"/>
      <w:u w:val="single"/>
    </w:rPr>
  </w:style>
  <w:style w:type="character" w:customStyle="1" w:styleId="ZnakZnak4">
    <w:name w:val="Znak Znak4"/>
    <w:uiPriority w:val="99"/>
    <w:rsid w:val="000A3418"/>
    <w:rPr>
      <w:sz w:val="24"/>
    </w:rPr>
  </w:style>
  <w:style w:type="paragraph" w:styleId="Tekstprzypisudolnego">
    <w:name w:val="footnote text"/>
    <w:basedOn w:val="Normalny"/>
    <w:link w:val="TekstprzypisudolnegoZnak"/>
    <w:uiPriority w:val="99"/>
    <w:locked/>
    <w:rsid w:val="000A3418"/>
    <w:rPr>
      <w:sz w:val="20"/>
      <w:szCs w:val="20"/>
    </w:rPr>
  </w:style>
  <w:style w:type="character" w:customStyle="1" w:styleId="FootnoteTextChar">
    <w:name w:val="Footnote Text Char"/>
    <w:uiPriority w:val="99"/>
    <w:semiHidden/>
    <w:locked/>
    <w:rsid w:val="002C5DB1"/>
    <w:rPr>
      <w:rFonts w:cs="Times New Roman"/>
      <w:sz w:val="20"/>
      <w:szCs w:val="20"/>
    </w:rPr>
  </w:style>
  <w:style w:type="character" w:customStyle="1" w:styleId="TekstprzypisudolnegoZnak">
    <w:name w:val="Tekst przypisu dolnego Znak"/>
    <w:link w:val="Tekstprzypisudolnego"/>
    <w:uiPriority w:val="99"/>
    <w:locked/>
    <w:rsid w:val="000A3418"/>
    <w:rPr>
      <w:rFonts w:cs="Times New Roman"/>
      <w:lang w:val="pl-PL" w:eastAsia="pl-PL" w:bidi="ar-SA"/>
    </w:rPr>
  </w:style>
  <w:style w:type="character" w:styleId="Odwoanieprzypisudolnego">
    <w:name w:val="footnote reference"/>
    <w:uiPriority w:val="99"/>
    <w:locked/>
    <w:rsid w:val="000A3418"/>
    <w:rPr>
      <w:rFonts w:cs="Times New Roman"/>
      <w:vertAlign w:val="superscript"/>
    </w:rPr>
  </w:style>
  <w:style w:type="paragraph" w:customStyle="1" w:styleId="Akapitzlist1">
    <w:name w:val="Akapit z listą1"/>
    <w:aliases w:val="Sl_Akapit z listą"/>
    <w:basedOn w:val="Normalny"/>
    <w:link w:val="AkapitzlistZnak"/>
    <w:uiPriority w:val="99"/>
    <w:rsid w:val="000A3418"/>
    <w:pPr>
      <w:ind w:left="720"/>
      <w:contextualSpacing/>
    </w:pPr>
    <w:rPr>
      <w:szCs w:val="20"/>
    </w:rPr>
  </w:style>
  <w:style w:type="character" w:customStyle="1" w:styleId="ZnakZnak3">
    <w:name w:val="Znak Znak3"/>
    <w:uiPriority w:val="99"/>
    <w:semiHidden/>
    <w:rsid w:val="000A3418"/>
  </w:style>
  <w:style w:type="paragraph" w:customStyle="1" w:styleId="Poprawka1">
    <w:name w:val="Poprawka1"/>
    <w:hidden/>
    <w:uiPriority w:val="99"/>
    <w:semiHidden/>
    <w:rsid w:val="000A3418"/>
    <w:rPr>
      <w:sz w:val="24"/>
      <w:szCs w:val="24"/>
    </w:rPr>
  </w:style>
  <w:style w:type="character" w:customStyle="1" w:styleId="ZnakZnak1">
    <w:name w:val="Znak Znak1"/>
    <w:uiPriority w:val="99"/>
    <w:rsid w:val="000A3418"/>
    <w:rPr>
      <w:sz w:val="24"/>
    </w:rPr>
  </w:style>
  <w:style w:type="character" w:customStyle="1" w:styleId="ZnakZnak">
    <w:name w:val="Znak Znak"/>
    <w:uiPriority w:val="99"/>
    <w:rsid w:val="000A3418"/>
    <w:rPr>
      <w:sz w:val="24"/>
    </w:rPr>
  </w:style>
  <w:style w:type="character" w:customStyle="1" w:styleId="Nierozpoznanawzmianka1">
    <w:name w:val="Nierozpoznana wzmianka1"/>
    <w:uiPriority w:val="99"/>
    <w:semiHidden/>
    <w:rsid w:val="000A3418"/>
    <w:rPr>
      <w:color w:val="605E5C"/>
      <w:shd w:val="clear" w:color="auto" w:fill="E1DFDD"/>
    </w:rPr>
  </w:style>
  <w:style w:type="paragraph" w:customStyle="1" w:styleId="ng-binding">
    <w:name w:val="ng-binding"/>
    <w:basedOn w:val="Normalny"/>
    <w:uiPriority w:val="99"/>
    <w:rsid w:val="000A3418"/>
    <w:pPr>
      <w:spacing w:before="100" w:beforeAutospacing="1" w:after="100" w:afterAutospacing="1"/>
    </w:pPr>
  </w:style>
  <w:style w:type="paragraph" w:styleId="NormalnyWeb">
    <w:name w:val="Normal (Web)"/>
    <w:basedOn w:val="Normalny"/>
    <w:uiPriority w:val="99"/>
    <w:semiHidden/>
    <w:locked/>
    <w:rsid w:val="000A3418"/>
    <w:pPr>
      <w:spacing w:before="100" w:beforeAutospacing="1" w:after="100" w:afterAutospacing="1"/>
    </w:pPr>
  </w:style>
  <w:style w:type="character" w:customStyle="1" w:styleId="ng-scope">
    <w:name w:val="ng-scope"/>
    <w:uiPriority w:val="99"/>
    <w:rsid w:val="000A3418"/>
  </w:style>
  <w:style w:type="character" w:customStyle="1" w:styleId="ng-binding1">
    <w:name w:val="ng-binding1"/>
    <w:uiPriority w:val="99"/>
    <w:rsid w:val="000A3418"/>
  </w:style>
  <w:style w:type="character" w:customStyle="1" w:styleId="fn-ref">
    <w:name w:val="fn-ref"/>
    <w:uiPriority w:val="99"/>
    <w:rsid w:val="000A3418"/>
  </w:style>
  <w:style w:type="character" w:customStyle="1" w:styleId="AkapitzlistZnak">
    <w:name w:val="Akapit z listą Znak"/>
    <w:aliases w:val="Sl_Akapit z listą Znak"/>
    <w:link w:val="Akapitzlist1"/>
    <w:uiPriority w:val="99"/>
    <w:locked/>
    <w:rsid w:val="000A3418"/>
    <w:rPr>
      <w:sz w:val="24"/>
      <w:lang w:val="pl-PL" w:eastAsia="pl-PL"/>
    </w:rPr>
  </w:style>
  <w:style w:type="numbering" w:customStyle="1" w:styleId="Zaimportowanystyl12">
    <w:name w:val="Zaimportowany styl 12"/>
    <w:rsid w:val="00300ACB"/>
    <w:pPr>
      <w:numPr>
        <w:numId w:val="3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F09"/>
    <w:rPr>
      <w:sz w:val="24"/>
      <w:szCs w:val="24"/>
    </w:rPr>
  </w:style>
  <w:style w:type="paragraph" w:styleId="Nagwek1">
    <w:name w:val="heading 1"/>
    <w:basedOn w:val="Normalny"/>
    <w:next w:val="Normalny"/>
    <w:link w:val="Nagwek1Znak"/>
    <w:uiPriority w:val="99"/>
    <w:qFormat/>
    <w:rsid w:val="00100580"/>
    <w:pPr>
      <w:keepNext/>
      <w:ind w:left="360"/>
      <w:outlineLvl w:val="0"/>
    </w:pPr>
    <w:rPr>
      <w:i/>
      <w:sz w:val="28"/>
      <w:szCs w:val="20"/>
      <w:lang w:eastAsia="en-US"/>
    </w:rPr>
  </w:style>
  <w:style w:type="paragraph" w:styleId="Nagwek2">
    <w:name w:val="heading 2"/>
    <w:aliases w:val="Nagłówek 2 Znak Znak Znak Znak Znak Znak Znak Znak Znak Znak Znak Znak Znak Znak Znak Znak Znak Znak Znak Znak Znak Znak Znak"/>
    <w:basedOn w:val="Normalny"/>
    <w:next w:val="Normalny"/>
    <w:link w:val="Nagwek2Znak"/>
    <w:uiPriority w:val="99"/>
    <w:qFormat/>
    <w:rsid w:val="00100580"/>
    <w:pPr>
      <w:keepNext/>
      <w:numPr>
        <w:numId w:val="1"/>
      </w:numPr>
      <w:jc w:val="both"/>
      <w:outlineLvl w:val="1"/>
    </w:pPr>
    <w:rPr>
      <w:b/>
      <w:szCs w:val="20"/>
      <w:lang w:eastAsia="en-US"/>
    </w:rPr>
  </w:style>
  <w:style w:type="paragraph" w:styleId="Nagwek3">
    <w:name w:val="heading 3"/>
    <w:aliases w:val="Nagłówek 3 Znak Znak Znak Znak Znak Znak Znak Znak Znak Znak Znak Znak Znak Znak Znak Znak Znak Znak Znak Znak Znak,Nagłówek 3 Znak Znak Znak Znak Znak Znak Znak Znak Znak Znak Znak Znak Znak Znak Znak Znak Znak Znak Znak Znak"/>
    <w:basedOn w:val="Normalny"/>
    <w:next w:val="Normalny"/>
    <w:link w:val="Nagwek3Znak"/>
    <w:uiPriority w:val="99"/>
    <w:qFormat/>
    <w:rsid w:val="00100580"/>
    <w:pPr>
      <w:keepNext/>
      <w:ind w:left="708"/>
      <w:jc w:val="both"/>
      <w:outlineLvl w:val="2"/>
    </w:pPr>
    <w:rPr>
      <w:i/>
      <w:szCs w:val="20"/>
      <w:lang w:eastAsia="en-US"/>
    </w:rPr>
  </w:style>
  <w:style w:type="paragraph" w:styleId="Nagwek4">
    <w:name w:val="heading 4"/>
    <w:basedOn w:val="Normalny"/>
    <w:next w:val="Normalny"/>
    <w:link w:val="Nagwek4Znak"/>
    <w:uiPriority w:val="99"/>
    <w:qFormat/>
    <w:rsid w:val="00100580"/>
    <w:pPr>
      <w:keepNext/>
      <w:jc w:val="both"/>
      <w:outlineLvl w:val="3"/>
    </w:pPr>
    <w:rPr>
      <w:b/>
      <w:szCs w:val="20"/>
      <w:lang w:eastAsia="en-US"/>
    </w:rPr>
  </w:style>
  <w:style w:type="paragraph" w:styleId="Nagwek5">
    <w:name w:val="heading 5"/>
    <w:basedOn w:val="Normalny"/>
    <w:next w:val="Normalny"/>
    <w:link w:val="Nagwek5Znak"/>
    <w:uiPriority w:val="99"/>
    <w:qFormat/>
    <w:rsid w:val="00100580"/>
    <w:pPr>
      <w:keepNext/>
      <w:outlineLvl w:val="4"/>
    </w:pPr>
    <w:rPr>
      <w:szCs w:val="20"/>
      <w:u w:val="single"/>
      <w:lang w:eastAsia="en-US"/>
    </w:rPr>
  </w:style>
  <w:style w:type="paragraph" w:styleId="Nagwek6">
    <w:name w:val="heading 6"/>
    <w:basedOn w:val="Normalny"/>
    <w:next w:val="Normalny"/>
    <w:link w:val="Nagwek6Znak"/>
    <w:uiPriority w:val="99"/>
    <w:qFormat/>
    <w:rsid w:val="00100580"/>
    <w:pPr>
      <w:keepNext/>
      <w:spacing w:line="360" w:lineRule="auto"/>
      <w:ind w:left="-153"/>
      <w:outlineLvl w:val="5"/>
    </w:pPr>
    <w:rPr>
      <w:b/>
      <w:bCs/>
      <w:szCs w:val="20"/>
      <w:lang w:eastAsia="en-US"/>
    </w:rPr>
  </w:style>
  <w:style w:type="paragraph" w:styleId="Nagwek7">
    <w:name w:val="heading 7"/>
    <w:basedOn w:val="Normalny"/>
    <w:next w:val="Normalny"/>
    <w:link w:val="Nagwek7Znak"/>
    <w:uiPriority w:val="99"/>
    <w:qFormat/>
    <w:rsid w:val="00100580"/>
    <w:pPr>
      <w:keepNext/>
      <w:spacing w:before="60" w:after="60"/>
      <w:jc w:val="center"/>
      <w:outlineLvl w:val="6"/>
    </w:pPr>
    <w:rPr>
      <w:b/>
      <w:sz w:val="20"/>
      <w:szCs w:val="20"/>
      <w:lang w:eastAsia="en-US"/>
    </w:rPr>
  </w:style>
  <w:style w:type="paragraph" w:styleId="Nagwek8">
    <w:name w:val="heading 8"/>
    <w:basedOn w:val="Normalny"/>
    <w:next w:val="Normalny"/>
    <w:link w:val="Nagwek8Znak"/>
    <w:uiPriority w:val="99"/>
    <w:qFormat/>
    <w:rsid w:val="00100580"/>
    <w:pPr>
      <w:keepNext/>
      <w:jc w:val="center"/>
      <w:outlineLvl w:val="7"/>
    </w:pPr>
    <w:rPr>
      <w:rFonts w:ascii="Verdana" w:hAnsi="Verdana"/>
      <w:b/>
      <w:iCs/>
      <w:sz w:val="20"/>
      <w:szCs w:val="20"/>
      <w:u w:val="single"/>
      <w:lang w:eastAsia="en-US"/>
    </w:rPr>
  </w:style>
  <w:style w:type="paragraph" w:styleId="Nagwek9">
    <w:name w:val="heading 9"/>
    <w:basedOn w:val="Normalny"/>
    <w:next w:val="Normalny"/>
    <w:link w:val="Nagwek9Znak"/>
    <w:uiPriority w:val="99"/>
    <w:qFormat/>
    <w:rsid w:val="00100580"/>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06F37"/>
    <w:rPr>
      <w:rFonts w:ascii="Cambria" w:hAnsi="Cambria" w:cs="Times New Roman"/>
      <w:b/>
      <w:bCs/>
      <w:kern w:val="32"/>
      <w:sz w:val="32"/>
      <w:szCs w:val="32"/>
    </w:rPr>
  </w:style>
  <w:style w:type="character" w:customStyle="1" w:styleId="Nagwek2Znak">
    <w:name w:val="Nagłówek 2 Znak"/>
    <w:aliases w:val="Nagłówek 2 Znak Znak Znak Znak Znak Znak Znak Znak Znak Znak Znak Znak Znak Znak Znak Znak Znak Znak Znak Znak Znak Znak Znak Znak"/>
    <w:link w:val="Nagwek2"/>
    <w:uiPriority w:val="99"/>
    <w:semiHidden/>
    <w:locked/>
    <w:rsid w:val="00906F37"/>
    <w:rPr>
      <w:rFonts w:cs="Times New Roman"/>
      <w:b/>
      <w:sz w:val="24"/>
      <w:lang w:val="pl-PL" w:eastAsia="en-US" w:bidi="ar-SA"/>
    </w:rPr>
  </w:style>
  <w:style w:type="character" w:customStyle="1" w:styleId="Nagwek3Znak">
    <w:name w:val="Nagłówek 3 Znak"/>
    <w:aliases w:val="Nagłówek 3 Znak Znak Znak Znak Znak Znak Znak Znak Znak Znak Znak Znak Znak Znak Znak Znak Znak Znak Znak Znak Znak Znak1"/>
    <w:link w:val="Nagwek3"/>
    <w:uiPriority w:val="99"/>
    <w:locked/>
    <w:rsid w:val="00BF23D5"/>
    <w:rPr>
      <w:rFonts w:cs="Times New Roman"/>
      <w:i/>
      <w:sz w:val="24"/>
      <w:lang w:eastAsia="en-US"/>
    </w:rPr>
  </w:style>
  <w:style w:type="character" w:customStyle="1" w:styleId="Nagwek4Znak">
    <w:name w:val="Nagłówek 4 Znak"/>
    <w:link w:val="Nagwek4"/>
    <w:uiPriority w:val="99"/>
    <w:semiHidden/>
    <w:locked/>
    <w:rsid w:val="00906F37"/>
    <w:rPr>
      <w:rFonts w:ascii="Calibri" w:hAnsi="Calibri" w:cs="Times New Roman"/>
      <w:b/>
      <w:bCs/>
      <w:sz w:val="28"/>
      <w:szCs w:val="28"/>
    </w:rPr>
  </w:style>
  <w:style w:type="character" w:customStyle="1" w:styleId="Nagwek5Znak">
    <w:name w:val="Nagłówek 5 Znak"/>
    <w:link w:val="Nagwek5"/>
    <w:uiPriority w:val="99"/>
    <w:locked/>
    <w:rsid w:val="00206E00"/>
    <w:rPr>
      <w:rFonts w:cs="Times New Roman"/>
      <w:sz w:val="24"/>
      <w:u w:val="single"/>
      <w:lang w:eastAsia="en-US"/>
    </w:rPr>
  </w:style>
  <w:style w:type="character" w:customStyle="1" w:styleId="Nagwek6Znak">
    <w:name w:val="Nagłówek 6 Znak"/>
    <w:link w:val="Nagwek6"/>
    <w:uiPriority w:val="99"/>
    <w:semiHidden/>
    <w:locked/>
    <w:rsid w:val="00906F37"/>
    <w:rPr>
      <w:rFonts w:ascii="Calibri" w:hAnsi="Calibri" w:cs="Times New Roman"/>
      <w:b/>
      <w:bCs/>
    </w:rPr>
  </w:style>
  <w:style w:type="character" w:customStyle="1" w:styleId="Nagwek7Znak">
    <w:name w:val="Nagłówek 7 Znak"/>
    <w:link w:val="Nagwek7"/>
    <w:uiPriority w:val="99"/>
    <w:semiHidden/>
    <w:locked/>
    <w:rsid w:val="00906F37"/>
    <w:rPr>
      <w:rFonts w:ascii="Calibri" w:hAnsi="Calibri" w:cs="Times New Roman"/>
      <w:sz w:val="24"/>
      <w:szCs w:val="24"/>
    </w:rPr>
  </w:style>
  <w:style w:type="character" w:customStyle="1" w:styleId="Nagwek8Znak">
    <w:name w:val="Nagłówek 8 Znak"/>
    <w:link w:val="Nagwek8"/>
    <w:uiPriority w:val="99"/>
    <w:semiHidden/>
    <w:locked/>
    <w:rsid w:val="00906F37"/>
    <w:rPr>
      <w:rFonts w:ascii="Calibri" w:hAnsi="Calibri" w:cs="Times New Roman"/>
      <w:i/>
      <w:iCs/>
      <w:sz w:val="24"/>
      <w:szCs w:val="24"/>
    </w:rPr>
  </w:style>
  <w:style w:type="character" w:customStyle="1" w:styleId="Nagwek9Znak">
    <w:name w:val="Nagłówek 9 Znak"/>
    <w:link w:val="Nagwek9"/>
    <w:uiPriority w:val="99"/>
    <w:semiHidden/>
    <w:locked/>
    <w:rsid w:val="00906F37"/>
    <w:rPr>
      <w:rFonts w:ascii="Cambria" w:hAnsi="Cambria" w:cs="Times New Roman"/>
    </w:rPr>
  </w:style>
  <w:style w:type="paragraph" w:styleId="Tekstpodstawowywcity">
    <w:name w:val="Body Text Indent"/>
    <w:basedOn w:val="Normalny"/>
    <w:link w:val="TekstpodstawowywcityZnak"/>
    <w:uiPriority w:val="99"/>
    <w:semiHidden/>
    <w:rsid w:val="00100580"/>
    <w:pPr>
      <w:ind w:left="360"/>
    </w:pPr>
    <w:rPr>
      <w:sz w:val="28"/>
      <w:szCs w:val="20"/>
      <w:lang w:eastAsia="en-US"/>
    </w:rPr>
  </w:style>
  <w:style w:type="character" w:customStyle="1" w:styleId="TekstpodstawowywcityZnak">
    <w:name w:val="Tekst podstawowy wcięty Znak"/>
    <w:link w:val="Tekstpodstawowywcity"/>
    <w:uiPriority w:val="99"/>
    <w:semiHidden/>
    <w:locked/>
    <w:rsid w:val="00906F37"/>
    <w:rPr>
      <w:rFonts w:cs="Times New Roman"/>
      <w:sz w:val="24"/>
      <w:szCs w:val="24"/>
    </w:rPr>
  </w:style>
  <w:style w:type="paragraph" w:styleId="Tekstpodstawowy">
    <w:name w:val="Body Text"/>
    <w:basedOn w:val="Normalny"/>
    <w:link w:val="TekstpodstawowyZnak"/>
    <w:uiPriority w:val="99"/>
    <w:semiHidden/>
    <w:rsid w:val="00100580"/>
    <w:pPr>
      <w:jc w:val="both"/>
    </w:pPr>
    <w:rPr>
      <w:szCs w:val="20"/>
      <w:lang w:eastAsia="en-US"/>
    </w:rPr>
  </w:style>
  <w:style w:type="character" w:customStyle="1" w:styleId="TekstpodstawowyZnak">
    <w:name w:val="Tekst podstawowy Znak"/>
    <w:link w:val="Tekstpodstawowy"/>
    <w:uiPriority w:val="99"/>
    <w:semiHidden/>
    <w:locked/>
    <w:rsid w:val="00906F37"/>
    <w:rPr>
      <w:rFonts w:cs="Times New Roman"/>
      <w:sz w:val="24"/>
      <w:szCs w:val="24"/>
    </w:rPr>
  </w:style>
  <w:style w:type="paragraph" w:styleId="Nagwek">
    <w:name w:val="header"/>
    <w:basedOn w:val="Normalny"/>
    <w:link w:val="NagwekZnak"/>
    <w:uiPriority w:val="99"/>
    <w:rsid w:val="00100580"/>
    <w:pPr>
      <w:tabs>
        <w:tab w:val="center" w:pos="4536"/>
        <w:tab w:val="right" w:pos="9072"/>
      </w:tabs>
    </w:pPr>
    <w:rPr>
      <w:sz w:val="28"/>
      <w:szCs w:val="20"/>
      <w:lang w:eastAsia="en-US"/>
    </w:rPr>
  </w:style>
  <w:style w:type="character" w:customStyle="1" w:styleId="NagwekZnak">
    <w:name w:val="Nagłówek Znak"/>
    <w:link w:val="Nagwek"/>
    <w:uiPriority w:val="99"/>
    <w:semiHidden/>
    <w:locked/>
    <w:rsid w:val="00484C21"/>
    <w:rPr>
      <w:rFonts w:cs="Times New Roman"/>
      <w:sz w:val="28"/>
      <w:lang w:eastAsia="en-US"/>
    </w:rPr>
  </w:style>
  <w:style w:type="paragraph" w:styleId="Tekstpodstawowywcity2">
    <w:name w:val="Body Text Indent 2"/>
    <w:basedOn w:val="Normalny"/>
    <w:link w:val="Tekstpodstawowywcity2Znak"/>
    <w:uiPriority w:val="99"/>
    <w:semiHidden/>
    <w:rsid w:val="00100580"/>
    <w:pPr>
      <w:ind w:left="360"/>
      <w:jc w:val="both"/>
    </w:pPr>
    <w:rPr>
      <w:szCs w:val="20"/>
      <w:lang w:eastAsia="en-US"/>
    </w:rPr>
  </w:style>
  <w:style w:type="character" w:customStyle="1" w:styleId="Tekstpodstawowywcity2Znak">
    <w:name w:val="Tekst podstawowy wcięty 2 Znak"/>
    <w:link w:val="Tekstpodstawowywcity2"/>
    <w:uiPriority w:val="99"/>
    <w:semiHidden/>
    <w:locked/>
    <w:rsid w:val="00906F37"/>
    <w:rPr>
      <w:rFonts w:cs="Times New Roman"/>
      <w:sz w:val="24"/>
      <w:szCs w:val="24"/>
    </w:rPr>
  </w:style>
  <w:style w:type="paragraph" w:customStyle="1" w:styleId="pkt">
    <w:name w:val="pkt"/>
    <w:basedOn w:val="Normalny"/>
    <w:uiPriority w:val="99"/>
    <w:rsid w:val="00100580"/>
    <w:pPr>
      <w:spacing w:before="60" w:after="60"/>
      <w:ind w:left="851" w:hanging="295"/>
      <w:jc w:val="both"/>
    </w:pPr>
    <w:rPr>
      <w:szCs w:val="20"/>
    </w:rPr>
  </w:style>
  <w:style w:type="paragraph" w:customStyle="1" w:styleId="ProPublico">
    <w:name w:val="ProPublico"/>
    <w:uiPriority w:val="99"/>
    <w:rsid w:val="00100580"/>
    <w:pPr>
      <w:spacing w:line="360" w:lineRule="auto"/>
    </w:pPr>
    <w:rPr>
      <w:rFonts w:ascii="Arial" w:hAnsi="Arial"/>
      <w:noProof/>
      <w:sz w:val="22"/>
    </w:rPr>
  </w:style>
  <w:style w:type="paragraph" w:styleId="Stopka">
    <w:name w:val="footer"/>
    <w:basedOn w:val="Normalny"/>
    <w:link w:val="StopkaZnak"/>
    <w:uiPriority w:val="99"/>
    <w:rsid w:val="00100580"/>
    <w:pPr>
      <w:tabs>
        <w:tab w:val="center" w:pos="4536"/>
        <w:tab w:val="right" w:pos="9072"/>
      </w:tabs>
    </w:pPr>
  </w:style>
  <w:style w:type="character" w:customStyle="1" w:styleId="StopkaZnak">
    <w:name w:val="Stopka Znak"/>
    <w:link w:val="Stopka"/>
    <w:uiPriority w:val="99"/>
    <w:locked/>
    <w:rsid w:val="00BB22D5"/>
    <w:rPr>
      <w:rFonts w:cs="Times New Roman"/>
      <w:sz w:val="24"/>
    </w:rPr>
  </w:style>
  <w:style w:type="character" w:styleId="Numerstrony">
    <w:name w:val="page number"/>
    <w:uiPriority w:val="99"/>
    <w:semiHidden/>
    <w:rsid w:val="00100580"/>
    <w:rPr>
      <w:rFonts w:cs="Times New Roman"/>
    </w:rPr>
  </w:style>
  <w:style w:type="paragraph" w:styleId="Tytu">
    <w:name w:val="Title"/>
    <w:basedOn w:val="Normalny"/>
    <w:link w:val="TytuZnak"/>
    <w:qFormat/>
    <w:rsid w:val="00100580"/>
    <w:pPr>
      <w:jc w:val="center"/>
    </w:pPr>
    <w:rPr>
      <w:b/>
      <w:sz w:val="28"/>
      <w:szCs w:val="20"/>
      <w:lang w:eastAsia="en-US"/>
    </w:rPr>
  </w:style>
  <w:style w:type="character" w:customStyle="1" w:styleId="TytuZnak">
    <w:name w:val="Tytuł Znak"/>
    <w:link w:val="Tytu"/>
    <w:locked/>
    <w:rsid w:val="00285A0D"/>
    <w:rPr>
      <w:rFonts w:cs="Times New Roman"/>
      <w:b/>
      <w:sz w:val="28"/>
      <w:lang w:eastAsia="en-US"/>
    </w:rPr>
  </w:style>
  <w:style w:type="paragraph" w:customStyle="1" w:styleId="Tekstpodstawowy21">
    <w:name w:val="Tekst podstawowy 21"/>
    <w:basedOn w:val="Normalny"/>
    <w:uiPriority w:val="99"/>
    <w:rsid w:val="00100580"/>
    <w:pPr>
      <w:widowControl w:val="0"/>
      <w:jc w:val="both"/>
    </w:pPr>
    <w:rPr>
      <w:rFonts w:ascii="Arial" w:hAnsi="Arial"/>
      <w:sz w:val="22"/>
      <w:szCs w:val="20"/>
    </w:rPr>
  </w:style>
  <w:style w:type="paragraph" w:styleId="Tekstdymka">
    <w:name w:val="Balloon Text"/>
    <w:basedOn w:val="Normalny"/>
    <w:link w:val="TekstdymkaZnak"/>
    <w:uiPriority w:val="99"/>
    <w:semiHidden/>
    <w:rsid w:val="00100580"/>
    <w:rPr>
      <w:rFonts w:ascii="Tahoma" w:hAnsi="Tahoma" w:cs="Tahoma"/>
      <w:sz w:val="16"/>
      <w:szCs w:val="16"/>
      <w:lang w:eastAsia="en-US"/>
    </w:rPr>
  </w:style>
  <w:style w:type="character" w:customStyle="1" w:styleId="TekstdymkaZnak">
    <w:name w:val="Tekst dymka Znak"/>
    <w:link w:val="Tekstdymka"/>
    <w:uiPriority w:val="99"/>
    <w:semiHidden/>
    <w:locked/>
    <w:rsid w:val="00906F37"/>
    <w:rPr>
      <w:rFonts w:cs="Times New Roman"/>
      <w:sz w:val="2"/>
    </w:rPr>
  </w:style>
  <w:style w:type="paragraph" w:styleId="Tekstpodstawowy2">
    <w:name w:val="Body Text 2"/>
    <w:basedOn w:val="Normalny"/>
    <w:link w:val="Tekstpodstawowy2Znak"/>
    <w:uiPriority w:val="99"/>
    <w:semiHidden/>
    <w:rsid w:val="00100580"/>
    <w:pPr>
      <w:jc w:val="both"/>
    </w:pPr>
    <w:rPr>
      <w:i/>
      <w:szCs w:val="20"/>
      <w:lang w:eastAsia="en-US"/>
    </w:rPr>
  </w:style>
  <w:style w:type="character" w:customStyle="1" w:styleId="Tekstpodstawowy2Znak">
    <w:name w:val="Tekst podstawowy 2 Znak"/>
    <w:link w:val="Tekstpodstawowy2"/>
    <w:uiPriority w:val="99"/>
    <w:semiHidden/>
    <w:locked/>
    <w:rsid w:val="00906F37"/>
    <w:rPr>
      <w:rFonts w:cs="Times New Roman"/>
      <w:sz w:val="24"/>
      <w:szCs w:val="24"/>
    </w:rPr>
  </w:style>
  <w:style w:type="paragraph" w:styleId="Tekstpodstawowy3">
    <w:name w:val="Body Text 3"/>
    <w:basedOn w:val="Normalny"/>
    <w:link w:val="Tekstpodstawowy3Znak"/>
    <w:uiPriority w:val="99"/>
    <w:semiHidden/>
    <w:rsid w:val="00100580"/>
    <w:pPr>
      <w:jc w:val="both"/>
    </w:pPr>
    <w:rPr>
      <w:szCs w:val="20"/>
      <w:lang w:eastAsia="en-US"/>
    </w:rPr>
  </w:style>
  <w:style w:type="character" w:customStyle="1" w:styleId="Tekstpodstawowy3Znak">
    <w:name w:val="Tekst podstawowy 3 Znak"/>
    <w:link w:val="Tekstpodstawowy3"/>
    <w:uiPriority w:val="99"/>
    <w:semiHidden/>
    <w:locked/>
    <w:rsid w:val="00906F37"/>
    <w:rPr>
      <w:rFonts w:cs="Times New Roman"/>
      <w:sz w:val="16"/>
      <w:szCs w:val="16"/>
    </w:rPr>
  </w:style>
  <w:style w:type="paragraph" w:styleId="Tekstpodstawowywcity3">
    <w:name w:val="Body Text Indent 3"/>
    <w:basedOn w:val="Normalny"/>
    <w:link w:val="Tekstpodstawowywcity3Znak"/>
    <w:uiPriority w:val="99"/>
    <w:semiHidden/>
    <w:rsid w:val="00100580"/>
    <w:pPr>
      <w:ind w:left="708"/>
      <w:jc w:val="both"/>
    </w:pPr>
    <w:rPr>
      <w:szCs w:val="20"/>
      <w:lang w:eastAsia="en-US"/>
    </w:rPr>
  </w:style>
  <w:style w:type="character" w:customStyle="1" w:styleId="Tekstpodstawowywcity3Znak">
    <w:name w:val="Tekst podstawowy wcięty 3 Znak"/>
    <w:link w:val="Tekstpodstawowywcity3"/>
    <w:uiPriority w:val="99"/>
    <w:semiHidden/>
    <w:locked/>
    <w:rsid w:val="00906F37"/>
    <w:rPr>
      <w:rFonts w:cs="Times New Roman"/>
      <w:sz w:val="16"/>
      <w:szCs w:val="16"/>
    </w:rPr>
  </w:style>
  <w:style w:type="paragraph" w:styleId="Podtytu">
    <w:name w:val="Subtitle"/>
    <w:basedOn w:val="Normalny"/>
    <w:link w:val="PodtytuZnak"/>
    <w:uiPriority w:val="99"/>
    <w:qFormat/>
    <w:rsid w:val="00100580"/>
    <w:pPr>
      <w:jc w:val="center"/>
    </w:pPr>
    <w:rPr>
      <w:b/>
      <w:sz w:val="26"/>
      <w:szCs w:val="20"/>
      <w:lang w:eastAsia="en-US"/>
    </w:rPr>
  </w:style>
  <w:style w:type="character" w:customStyle="1" w:styleId="PodtytuZnak">
    <w:name w:val="Podtytuł Znak"/>
    <w:link w:val="Podtytu"/>
    <w:uiPriority w:val="99"/>
    <w:locked/>
    <w:rsid w:val="00906F37"/>
    <w:rPr>
      <w:rFonts w:ascii="Cambria" w:hAnsi="Cambria" w:cs="Times New Roman"/>
      <w:sz w:val="24"/>
      <w:szCs w:val="24"/>
    </w:rPr>
  </w:style>
  <w:style w:type="paragraph" w:customStyle="1" w:styleId="ProPublico1">
    <w:name w:val="ProPublico1"/>
    <w:basedOn w:val="Normalny"/>
    <w:uiPriority w:val="99"/>
    <w:rsid w:val="00100580"/>
    <w:pPr>
      <w:spacing w:line="360" w:lineRule="auto"/>
      <w:jc w:val="both"/>
      <w:outlineLvl w:val="0"/>
    </w:pPr>
    <w:rPr>
      <w:rFonts w:ascii="Arial" w:hAnsi="Arial"/>
      <w:b/>
      <w:noProof/>
      <w:sz w:val="22"/>
      <w:szCs w:val="20"/>
    </w:rPr>
  </w:style>
  <w:style w:type="paragraph" w:styleId="Tekstblokowy">
    <w:name w:val="Block Text"/>
    <w:basedOn w:val="Normalny"/>
    <w:uiPriority w:val="99"/>
    <w:semiHidden/>
    <w:rsid w:val="00100580"/>
    <w:pPr>
      <w:overflowPunct w:val="0"/>
      <w:autoSpaceDE w:val="0"/>
      <w:autoSpaceDN w:val="0"/>
      <w:adjustRightInd w:val="0"/>
      <w:ind w:left="308" w:right="758"/>
      <w:textAlignment w:val="baseline"/>
    </w:pPr>
    <w:rPr>
      <w:sz w:val="22"/>
      <w:szCs w:val="20"/>
    </w:rPr>
  </w:style>
  <w:style w:type="paragraph" w:customStyle="1" w:styleId="ust">
    <w:name w:val="ust"/>
    <w:uiPriority w:val="99"/>
    <w:rsid w:val="00100580"/>
    <w:pPr>
      <w:spacing w:before="60" w:after="60"/>
      <w:ind w:left="426" w:hanging="284"/>
      <w:jc w:val="both"/>
    </w:pPr>
    <w:rPr>
      <w:sz w:val="24"/>
    </w:rPr>
  </w:style>
  <w:style w:type="paragraph" w:customStyle="1" w:styleId="pkt1">
    <w:name w:val="pkt1"/>
    <w:basedOn w:val="pkt"/>
    <w:uiPriority w:val="99"/>
    <w:rsid w:val="00100580"/>
    <w:pPr>
      <w:ind w:left="850" w:hanging="425"/>
    </w:pPr>
  </w:style>
  <w:style w:type="paragraph" w:styleId="Tekstkomentarza">
    <w:name w:val="annotation text"/>
    <w:basedOn w:val="Normalny"/>
    <w:link w:val="TekstkomentarzaZnak"/>
    <w:uiPriority w:val="99"/>
    <w:semiHidden/>
    <w:rsid w:val="00100580"/>
    <w:rPr>
      <w:sz w:val="20"/>
      <w:szCs w:val="20"/>
      <w:lang w:eastAsia="en-US"/>
    </w:rPr>
  </w:style>
  <w:style w:type="character" w:customStyle="1" w:styleId="TekstkomentarzaZnak">
    <w:name w:val="Tekst komentarza Znak"/>
    <w:link w:val="Tekstkomentarza"/>
    <w:uiPriority w:val="99"/>
    <w:semiHidden/>
    <w:locked/>
    <w:rsid w:val="00285A0D"/>
    <w:rPr>
      <w:rFonts w:cs="Times New Roman"/>
      <w:lang w:eastAsia="en-US"/>
    </w:rPr>
  </w:style>
  <w:style w:type="paragraph" w:styleId="Tematkomentarza">
    <w:name w:val="annotation subject"/>
    <w:basedOn w:val="Tekstkomentarza"/>
    <w:next w:val="Tekstkomentarza"/>
    <w:link w:val="TematkomentarzaZnak"/>
    <w:uiPriority w:val="99"/>
    <w:rsid w:val="00100580"/>
    <w:rPr>
      <w:b/>
      <w:bCs/>
    </w:rPr>
  </w:style>
  <w:style w:type="character" w:customStyle="1" w:styleId="TematkomentarzaZnak">
    <w:name w:val="Temat komentarza Znak"/>
    <w:link w:val="Tematkomentarza"/>
    <w:uiPriority w:val="99"/>
    <w:locked/>
    <w:rsid w:val="00206E00"/>
    <w:rPr>
      <w:rFonts w:cs="Times New Roman"/>
      <w:b/>
      <w:lang w:eastAsia="en-US"/>
    </w:rPr>
  </w:style>
  <w:style w:type="character" w:customStyle="1" w:styleId="Nagwek3ZnakZnakZnakZnakZnakZnakZnakZnakZnakZnakZnakZnakZnakZnakZnakZnakZnakZnakZnakZnakZnakZnak">
    <w:name w:val="Nagłówek 3 Znak Znak Znak Znak Znak Znak Znak Znak Znak Znak Znak Znak Znak Znak Znak Znak Znak Znak Znak Znak Znak Znak"/>
    <w:uiPriority w:val="99"/>
    <w:rsid w:val="00100580"/>
    <w:rPr>
      <w:rFonts w:ascii="Arial" w:hAnsi="Arial"/>
      <w:b/>
      <w:sz w:val="26"/>
      <w:lang w:val="pl-PL" w:eastAsia="pl-PL"/>
    </w:rPr>
  </w:style>
  <w:style w:type="character" w:customStyle="1" w:styleId="Nagwek2ZnakZnakZnakZnakZnakZnakZnakZnakZnakZnakZnakZnakZnakZnakZnakZnakZnakZnakZnakZnakZnakZn">
    <w:name w:val="Nagłówek 2 Znak Znak Znak Znak Znak Znak Znak Znak Znak Znak Znak Znak Znak Znak Znak Znak Znak Znak Znak Znak Znak Zn"/>
    <w:uiPriority w:val="99"/>
    <w:rsid w:val="00100580"/>
    <w:rPr>
      <w:rFonts w:ascii="Arial" w:hAnsi="Arial"/>
      <w:b/>
      <w:i/>
      <w:sz w:val="28"/>
      <w:lang w:val="pl-PL" w:eastAsia="pl-PL"/>
    </w:rPr>
  </w:style>
  <w:style w:type="paragraph" w:customStyle="1" w:styleId="FR3">
    <w:name w:val="FR3"/>
    <w:uiPriority w:val="99"/>
    <w:rsid w:val="00100580"/>
    <w:pPr>
      <w:widowControl w:val="0"/>
      <w:autoSpaceDE w:val="0"/>
      <w:autoSpaceDN w:val="0"/>
      <w:adjustRightInd w:val="0"/>
    </w:pPr>
    <w:rPr>
      <w:rFonts w:ascii="Arial" w:hAnsi="Arial" w:cs="Arial"/>
      <w:b/>
      <w:bCs/>
      <w:sz w:val="12"/>
      <w:szCs w:val="12"/>
    </w:rPr>
  </w:style>
  <w:style w:type="character" w:customStyle="1" w:styleId="dane1">
    <w:name w:val="dane1"/>
    <w:uiPriority w:val="99"/>
    <w:rsid w:val="00100580"/>
    <w:rPr>
      <w:color w:val="0000CD"/>
    </w:rPr>
  </w:style>
  <w:style w:type="paragraph" w:styleId="Akapitzlist">
    <w:name w:val="List Paragraph"/>
    <w:basedOn w:val="Normalny"/>
    <w:uiPriority w:val="99"/>
    <w:qFormat/>
    <w:rsid w:val="008D0A0E"/>
    <w:pPr>
      <w:ind w:left="708"/>
    </w:pPr>
  </w:style>
  <w:style w:type="character" w:customStyle="1" w:styleId="luchili">
    <w:name w:val="luc_hili"/>
    <w:rsid w:val="0076702F"/>
  </w:style>
  <w:style w:type="character" w:styleId="Pogrubienie">
    <w:name w:val="Strong"/>
    <w:uiPriority w:val="99"/>
    <w:qFormat/>
    <w:rsid w:val="00756326"/>
    <w:rPr>
      <w:rFonts w:cs="Times New Roman"/>
      <w:b/>
    </w:rPr>
  </w:style>
  <w:style w:type="character" w:styleId="UyteHipercze">
    <w:name w:val="FollowedHyperlink"/>
    <w:uiPriority w:val="99"/>
    <w:semiHidden/>
    <w:rsid w:val="00144C01"/>
    <w:rPr>
      <w:rFonts w:cs="Times New Roman"/>
      <w:color w:val="800080"/>
      <w:u w:val="single"/>
    </w:rPr>
  </w:style>
  <w:style w:type="paragraph" w:customStyle="1" w:styleId="nagowek1a">
    <w:name w:val="nagłowek 1a"/>
    <w:basedOn w:val="Nagwek1"/>
    <w:link w:val="nagowek1aZnak"/>
    <w:uiPriority w:val="99"/>
    <w:rsid w:val="004D3C68"/>
    <w:pPr>
      <w:keepLines/>
      <w:tabs>
        <w:tab w:val="left" w:pos="426"/>
      </w:tabs>
      <w:spacing w:before="240" w:after="120"/>
      <w:ind w:left="653" w:hanging="227"/>
    </w:pPr>
    <w:rPr>
      <w:rFonts w:ascii="Calibri" w:hAnsi="Calibri"/>
      <w:b/>
      <w:i w:val="0"/>
      <w:color w:val="0070C0"/>
      <w:sz w:val="24"/>
    </w:rPr>
  </w:style>
  <w:style w:type="character" w:customStyle="1" w:styleId="nagowek1aZnak">
    <w:name w:val="nagłowek 1a Znak"/>
    <w:link w:val="nagowek1a"/>
    <w:uiPriority w:val="99"/>
    <w:locked/>
    <w:rsid w:val="004D3C68"/>
    <w:rPr>
      <w:rFonts w:ascii="Calibri" w:hAnsi="Calibri"/>
      <w:b/>
      <w:color w:val="0070C0"/>
      <w:sz w:val="24"/>
    </w:rPr>
  </w:style>
  <w:style w:type="character" w:styleId="Odwoaniedokomentarza">
    <w:name w:val="annotation reference"/>
    <w:uiPriority w:val="99"/>
    <w:semiHidden/>
    <w:rsid w:val="00381C8D"/>
    <w:rPr>
      <w:rFonts w:cs="Times New Roman"/>
      <w:sz w:val="16"/>
    </w:rPr>
  </w:style>
  <w:style w:type="paragraph" w:customStyle="1" w:styleId="Default">
    <w:name w:val="Default"/>
    <w:uiPriority w:val="99"/>
    <w:rsid w:val="00BB22D5"/>
    <w:pPr>
      <w:autoSpaceDE w:val="0"/>
      <w:autoSpaceDN w:val="0"/>
      <w:adjustRightInd w:val="0"/>
    </w:pPr>
    <w:rPr>
      <w:rFonts w:ascii="Arial" w:hAnsi="Arial" w:cs="Arial"/>
      <w:color w:val="000000"/>
      <w:sz w:val="24"/>
      <w:szCs w:val="24"/>
    </w:rPr>
  </w:style>
  <w:style w:type="paragraph" w:styleId="Poprawka">
    <w:name w:val="Revision"/>
    <w:hidden/>
    <w:uiPriority w:val="99"/>
    <w:semiHidden/>
    <w:rsid w:val="00B32520"/>
    <w:rPr>
      <w:sz w:val="24"/>
      <w:szCs w:val="24"/>
    </w:rPr>
  </w:style>
  <w:style w:type="paragraph" w:customStyle="1" w:styleId="ZnakZnakZnak">
    <w:name w:val="Znak Znak Znak"/>
    <w:basedOn w:val="Normalny"/>
    <w:uiPriority w:val="99"/>
    <w:rsid w:val="000A3418"/>
  </w:style>
  <w:style w:type="paragraph" w:styleId="Tekstprzypisukocowego">
    <w:name w:val="endnote text"/>
    <w:basedOn w:val="Normalny"/>
    <w:link w:val="TekstprzypisukocowegoZnak"/>
    <w:uiPriority w:val="99"/>
    <w:semiHidden/>
    <w:locked/>
    <w:rsid w:val="000A3418"/>
    <w:rPr>
      <w:sz w:val="20"/>
      <w:szCs w:val="20"/>
    </w:rPr>
  </w:style>
  <w:style w:type="character" w:customStyle="1" w:styleId="TekstprzypisukocowegoZnak">
    <w:name w:val="Tekst przypisu końcowego Znak"/>
    <w:link w:val="Tekstprzypisukocowego"/>
    <w:uiPriority w:val="99"/>
    <w:semiHidden/>
    <w:locked/>
    <w:rsid w:val="002C5DB1"/>
    <w:rPr>
      <w:rFonts w:cs="Times New Roman"/>
      <w:sz w:val="20"/>
      <w:szCs w:val="20"/>
    </w:rPr>
  </w:style>
  <w:style w:type="character" w:styleId="Odwoanieprzypisukocowego">
    <w:name w:val="endnote reference"/>
    <w:uiPriority w:val="99"/>
    <w:semiHidden/>
    <w:locked/>
    <w:rsid w:val="000A3418"/>
    <w:rPr>
      <w:rFonts w:cs="Times New Roman"/>
      <w:vertAlign w:val="superscript"/>
    </w:rPr>
  </w:style>
  <w:style w:type="character" w:styleId="Hipercze">
    <w:name w:val="Hyperlink"/>
    <w:uiPriority w:val="99"/>
    <w:locked/>
    <w:rsid w:val="000A3418"/>
    <w:rPr>
      <w:rFonts w:cs="Times New Roman"/>
      <w:color w:val="0000FF"/>
      <w:u w:val="single"/>
    </w:rPr>
  </w:style>
  <w:style w:type="character" w:customStyle="1" w:styleId="ZnakZnak4">
    <w:name w:val="Znak Znak4"/>
    <w:uiPriority w:val="99"/>
    <w:rsid w:val="000A3418"/>
    <w:rPr>
      <w:sz w:val="24"/>
    </w:rPr>
  </w:style>
  <w:style w:type="paragraph" w:styleId="Tekstprzypisudolnego">
    <w:name w:val="footnote text"/>
    <w:basedOn w:val="Normalny"/>
    <w:link w:val="TekstprzypisudolnegoZnak"/>
    <w:uiPriority w:val="99"/>
    <w:locked/>
    <w:rsid w:val="000A3418"/>
    <w:rPr>
      <w:sz w:val="20"/>
      <w:szCs w:val="20"/>
    </w:rPr>
  </w:style>
  <w:style w:type="character" w:customStyle="1" w:styleId="FootnoteTextChar">
    <w:name w:val="Footnote Text Char"/>
    <w:uiPriority w:val="99"/>
    <w:semiHidden/>
    <w:locked/>
    <w:rsid w:val="002C5DB1"/>
    <w:rPr>
      <w:rFonts w:cs="Times New Roman"/>
      <w:sz w:val="20"/>
      <w:szCs w:val="20"/>
    </w:rPr>
  </w:style>
  <w:style w:type="character" w:customStyle="1" w:styleId="TekstprzypisudolnegoZnak">
    <w:name w:val="Tekst przypisu dolnego Znak"/>
    <w:link w:val="Tekstprzypisudolnego"/>
    <w:uiPriority w:val="99"/>
    <w:locked/>
    <w:rsid w:val="000A3418"/>
    <w:rPr>
      <w:rFonts w:cs="Times New Roman"/>
      <w:lang w:val="pl-PL" w:eastAsia="pl-PL" w:bidi="ar-SA"/>
    </w:rPr>
  </w:style>
  <w:style w:type="character" w:styleId="Odwoanieprzypisudolnego">
    <w:name w:val="footnote reference"/>
    <w:uiPriority w:val="99"/>
    <w:locked/>
    <w:rsid w:val="000A3418"/>
    <w:rPr>
      <w:rFonts w:cs="Times New Roman"/>
      <w:vertAlign w:val="superscript"/>
    </w:rPr>
  </w:style>
  <w:style w:type="paragraph" w:customStyle="1" w:styleId="Akapitzlist1">
    <w:name w:val="Akapit z listą1"/>
    <w:aliases w:val="Sl_Akapit z listą"/>
    <w:basedOn w:val="Normalny"/>
    <w:link w:val="AkapitzlistZnak"/>
    <w:uiPriority w:val="99"/>
    <w:rsid w:val="000A3418"/>
    <w:pPr>
      <w:ind w:left="720"/>
      <w:contextualSpacing/>
    </w:pPr>
    <w:rPr>
      <w:szCs w:val="20"/>
    </w:rPr>
  </w:style>
  <w:style w:type="character" w:customStyle="1" w:styleId="ZnakZnak3">
    <w:name w:val="Znak Znak3"/>
    <w:uiPriority w:val="99"/>
    <w:semiHidden/>
    <w:rsid w:val="000A3418"/>
  </w:style>
  <w:style w:type="paragraph" w:customStyle="1" w:styleId="Poprawka1">
    <w:name w:val="Poprawka1"/>
    <w:hidden/>
    <w:uiPriority w:val="99"/>
    <w:semiHidden/>
    <w:rsid w:val="000A3418"/>
    <w:rPr>
      <w:sz w:val="24"/>
      <w:szCs w:val="24"/>
    </w:rPr>
  </w:style>
  <w:style w:type="character" w:customStyle="1" w:styleId="ZnakZnak1">
    <w:name w:val="Znak Znak1"/>
    <w:uiPriority w:val="99"/>
    <w:rsid w:val="000A3418"/>
    <w:rPr>
      <w:sz w:val="24"/>
    </w:rPr>
  </w:style>
  <w:style w:type="character" w:customStyle="1" w:styleId="ZnakZnak">
    <w:name w:val="Znak Znak"/>
    <w:uiPriority w:val="99"/>
    <w:rsid w:val="000A3418"/>
    <w:rPr>
      <w:sz w:val="24"/>
    </w:rPr>
  </w:style>
  <w:style w:type="character" w:customStyle="1" w:styleId="Nierozpoznanawzmianka1">
    <w:name w:val="Nierozpoznana wzmianka1"/>
    <w:uiPriority w:val="99"/>
    <w:semiHidden/>
    <w:rsid w:val="000A3418"/>
    <w:rPr>
      <w:color w:val="605E5C"/>
      <w:shd w:val="clear" w:color="auto" w:fill="E1DFDD"/>
    </w:rPr>
  </w:style>
  <w:style w:type="paragraph" w:customStyle="1" w:styleId="ng-binding">
    <w:name w:val="ng-binding"/>
    <w:basedOn w:val="Normalny"/>
    <w:uiPriority w:val="99"/>
    <w:rsid w:val="000A3418"/>
    <w:pPr>
      <w:spacing w:before="100" w:beforeAutospacing="1" w:after="100" w:afterAutospacing="1"/>
    </w:pPr>
  </w:style>
  <w:style w:type="paragraph" w:styleId="NormalnyWeb">
    <w:name w:val="Normal (Web)"/>
    <w:basedOn w:val="Normalny"/>
    <w:uiPriority w:val="99"/>
    <w:semiHidden/>
    <w:locked/>
    <w:rsid w:val="000A3418"/>
    <w:pPr>
      <w:spacing w:before="100" w:beforeAutospacing="1" w:after="100" w:afterAutospacing="1"/>
    </w:pPr>
  </w:style>
  <w:style w:type="character" w:customStyle="1" w:styleId="ng-scope">
    <w:name w:val="ng-scope"/>
    <w:uiPriority w:val="99"/>
    <w:rsid w:val="000A3418"/>
  </w:style>
  <w:style w:type="character" w:customStyle="1" w:styleId="ng-binding1">
    <w:name w:val="ng-binding1"/>
    <w:uiPriority w:val="99"/>
    <w:rsid w:val="000A3418"/>
  </w:style>
  <w:style w:type="character" w:customStyle="1" w:styleId="fn-ref">
    <w:name w:val="fn-ref"/>
    <w:uiPriority w:val="99"/>
    <w:rsid w:val="000A3418"/>
  </w:style>
  <w:style w:type="character" w:customStyle="1" w:styleId="AkapitzlistZnak">
    <w:name w:val="Akapit z listą Znak"/>
    <w:aliases w:val="Sl_Akapit z listą Znak"/>
    <w:link w:val="Akapitzlist1"/>
    <w:uiPriority w:val="99"/>
    <w:locked/>
    <w:rsid w:val="000A3418"/>
    <w:rPr>
      <w:sz w:val="24"/>
      <w:lang w:val="pl-PL" w:eastAsia="pl-PL"/>
    </w:rPr>
  </w:style>
  <w:style w:type="numbering" w:customStyle="1" w:styleId="Zaimportowanystyl12">
    <w:name w:val="Zaimportowany styl 12"/>
    <w:rsid w:val="00300ACB"/>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1825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15</Pages>
  <Words>7602</Words>
  <Characters>45615</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53111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Michał Nowak</dc:creator>
  <cp:lastModifiedBy>Agnieszka Sójka</cp:lastModifiedBy>
  <cp:revision>3</cp:revision>
  <cp:lastPrinted>2021-07-15T11:38:00Z</cp:lastPrinted>
  <dcterms:created xsi:type="dcterms:W3CDTF">2023-10-18T06:59:00Z</dcterms:created>
  <dcterms:modified xsi:type="dcterms:W3CDTF">2023-10-18T07:49:00Z</dcterms:modified>
</cp:coreProperties>
</file>