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319D2074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9A50D3">
        <w:rPr>
          <w:rFonts w:ascii="Fira Sans" w:hAnsi="Fira Sans"/>
          <w:noProof/>
          <w:sz w:val="22"/>
          <w:szCs w:val="22"/>
        </w:rPr>
        <w:t>26.09.2023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17B31310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F6858">
        <w:rPr>
          <w:rFonts w:ascii="Fira Sans" w:hAnsi="Fira Sans"/>
          <w:b/>
          <w:sz w:val="22"/>
          <w:szCs w:val="22"/>
        </w:rPr>
        <w:t>D</w:t>
      </w:r>
      <w:r w:rsidR="00EE4917" w:rsidRPr="00BF6858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927BDD" w:rsidRPr="00BF6858">
        <w:rPr>
          <w:rFonts w:ascii="Fira Sans" w:hAnsi="Fira Sans"/>
          <w:b/>
          <w:sz w:val="22"/>
          <w:szCs w:val="22"/>
        </w:rPr>
        <w:t>Usługa konserwacji, napraw i przeglądów sprzętu endoskopowego firmy PENTAX oraz myjni endospokowych ENDOCLEANNER firmy AORT</w:t>
      </w:r>
      <w:r w:rsidR="00EE4917" w:rsidRPr="00BF6858">
        <w:rPr>
          <w:rFonts w:ascii="Fira Sans" w:hAnsi="Fira Sans"/>
          <w:b/>
          <w:sz w:val="22"/>
          <w:szCs w:val="22"/>
        </w:rPr>
        <w:t xml:space="preserve">”- nr postępowania </w:t>
      </w:r>
      <w:r w:rsidR="00F52A94" w:rsidRPr="00BF6858">
        <w:rPr>
          <w:rFonts w:ascii="Fira Sans" w:hAnsi="Fira Sans"/>
          <w:b/>
          <w:sz w:val="22"/>
          <w:szCs w:val="22"/>
        </w:rPr>
        <w:t>96</w:t>
      </w:r>
      <w:r w:rsidR="00EE4917" w:rsidRPr="00BF6858">
        <w:rPr>
          <w:rFonts w:ascii="Fira Sans" w:hAnsi="Fira Sans"/>
          <w:b/>
          <w:sz w:val="22"/>
          <w:szCs w:val="22"/>
        </w:rPr>
        <w:t>/TP/202</w:t>
      </w:r>
      <w:r w:rsidR="00C071D9" w:rsidRPr="00BF6858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15510E4C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>Na pod</w:t>
      </w:r>
      <w:r w:rsidRPr="001C532F">
        <w:rPr>
          <w:rFonts w:ascii="Fira Sans" w:hAnsi="Fira Sans"/>
          <w:sz w:val="22"/>
          <w:szCs w:val="22"/>
        </w:rPr>
        <w:t xml:space="preserve">stawie </w:t>
      </w:r>
      <w:bookmarkStart w:id="0" w:name="_Hlk63335437"/>
      <w:r w:rsidR="00B256FA" w:rsidRPr="001C532F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1C532F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1C532F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poz. </w:t>
      </w:r>
      <w:r w:rsidR="00C36A02">
        <w:rPr>
          <w:rFonts w:ascii="Fira Sans" w:hAnsi="Fira Sans"/>
          <w:sz w:val="22"/>
          <w:szCs w:val="22"/>
        </w:rPr>
        <w:t>1605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38389354" w14:textId="0A416FD7" w:rsidR="0063393A" w:rsidRPr="0063393A" w:rsidRDefault="00E42C46" w:rsidP="006339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63393A" w:rsidRPr="0063393A">
        <w:rPr>
          <w:rFonts w:ascii="Fira Sans" w:hAnsi="Fira Sans"/>
          <w:bCs/>
          <w:iCs/>
          <w:sz w:val="22"/>
          <w:szCs w:val="22"/>
        </w:rPr>
        <w:t>Część IV opis przedmiotu zamówienia do SWZ 96/TP/2023</w:t>
      </w:r>
    </w:p>
    <w:p w14:paraId="754523B6" w14:textId="387E332D" w:rsidR="004C046B" w:rsidRPr="0063393A" w:rsidRDefault="0063393A" w:rsidP="0063393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63393A">
        <w:rPr>
          <w:rFonts w:ascii="Fira Sans" w:hAnsi="Fira Sans"/>
          <w:bCs/>
          <w:iCs/>
          <w:sz w:val="22"/>
          <w:szCs w:val="22"/>
        </w:rPr>
        <w:t>Czy zamawiający może potwierdzić , iż aparat G120283 EB-1970AK nie będzie uwzględniony w wykazie aparatów do obsługi ?</w:t>
      </w:r>
      <w:r w:rsidR="00E42C46">
        <w:rPr>
          <w:rFonts w:ascii="Fira Sans" w:hAnsi="Fira Sans"/>
          <w:bCs/>
          <w:iCs/>
          <w:sz w:val="22"/>
          <w:szCs w:val="22"/>
        </w:rPr>
        <w:t>”</w:t>
      </w:r>
    </w:p>
    <w:p w14:paraId="7877F7B2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0168F15B" w:rsidR="006F47E0" w:rsidRDefault="0063393A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3E368E0F" w14:textId="77777777" w:rsidR="0063393A" w:rsidRPr="00B217B3" w:rsidRDefault="0063393A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6C88266F" w14:textId="6BA76F53" w:rsidR="0063393A" w:rsidRPr="0063393A" w:rsidRDefault="00E42C46" w:rsidP="0063393A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color w:val="000000"/>
          <w:sz w:val="22"/>
          <w:szCs w:val="22"/>
        </w:rPr>
        <w:t>„</w:t>
      </w:r>
      <w:r w:rsidR="0063393A" w:rsidRPr="0063393A">
        <w:rPr>
          <w:rFonts w:ascii="Fira Sans" w:hAnsi="Fira Sans"/>
          <w:color w:val="000000"/>
          <w:sz w:val="22"/>
          <w:szCs w:val="22"/>
        </w:rPr>
        <w:t xml:space="preserve">§ 7 </w:t>
      </w:r>
    </w:p>
    <w:p w14:paraId="3E37516F" w14:textId="77777777" w:rsidR="0063393A" w:rsidRPr="0063393A" w:rsidRDefault="0063393A" w:rsidP="0063393A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2"/>
          <w:szCs w:val="22"/>
        </w:rPr>
      </w:pPr>
      <w:r w:rsidRPr="0063393A">
        <w:rPr>
          <w:rFonts w:ascii="Fira Sans" w:hAnsi="Fira Sans"/>
          <w:color w:val="000000"/>
          <w:sz w:val="22"/>
          <w:szCs w:val="22"/>
        </w:rPr>
        <w:t xml:space="preserve">Dotyczy wzór umowy </w:t>
      </w:r>
    </w:p>
    <w:p w14:paraId="6B3BD262" w14:textId="77777777" w:rsidR="0063393A" w:rsidRPr="0063393A" w:rsidRDefault="0063393A" w:rsidP="0063393A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2"/>
          <w:szCs w:val="22"/>
        </w:rPr>
      </w:pPr>
      <w:r w:rsidRPr="0063393A">
        <w:rPr>
          <w:rFonts w:ascii="Fira Sans" w:hAnsi="Fira Sans"/>
          <w:color w:val="000000"/>
          <w:sz w:val="22"/>
          <w:szCs w:val="22"/>
        </w:rPr>
        <w:t xml:space="preserve">Czy zamawiający zgodzi się na zmniejszenie kar umownych wg poniższego ? </w:t>
      </w:r>
    </w:p>
    <w:p w14:paraId="7102E93E" w14:textId="77777777" w:rsidR="0063393A" w:rsidRPr="0063393A" w:rsidRDefault="0063393A" w:rsidP="0063393A">
      <w:pPr>
        <w:autoSpaceDE w:val="0"/>
        <w:autoSpaceDN w:val="0"/>
        <w:adjustRightInd w:val="0"/>
        <w:spacing w:after="30"/>
        <w:jc w:val="both"/>
        <w:rPr>
          <w:rFonts w:ascii="Fira Sans" w:hAnsi="Fira Sans"/>
          <w:sz w:val="22"/>
          <w:szCs w:val="22"/>
        </w:rPr>
      </w:pPr>
      <w:r w:rsidRPr="0063393A">
        <w:rPr>
          <w:rFonts w:ascii="Fira Sans" w:hAnsi="Fira Sans" w:cs="Fira Sans"/>
          <w:color w:val="000000"/>
          <w:sz w:val="22"/>
          <w:szCs w:val="22"/>
        </w:rPr>
        <w:t xml:space="preserve">1. Wykonawca zapłaci Zamawiającemu karę w </w:t>
      </w:r>
      <w:r w:rsidRPr="0063393A">
        <w:rPr>
          <w:rFonts w:ascii="Fira Sans" w:hAnsi="Fira Sans" w:cs="Fira Sans"/>
          <w:sz w:val="22"/>
          <w:szCs w:val="22"/>
        </w:rPr>
        <w:t xml:space="preserve">wysokości 5% 2% wartości niezrealizowanej części umowy, w razie odstąpienia przez Zamawiającego od niniejszej umowy z powodu okoliczności, za które odpowiada Wykonawca. </w:t>
      </w:r>
    </w:p>
    <w:p w14:paraId="17BAE23E" w14:textId="77777777" w:rsidR="0063393A" w:rsidRPr="0063393A" w:rsidRDefault="0063393A" w:rsidP="0063393A">
      <w:pPr>
        <w:autoSpaceDE w:val="0"/>
        <w:autoSpaceDN w:val="0"/>
        <w:adjustRightInd w:val="0"/>
        <w:spacing w:after="30"/>
        <w:jc w:val="both"/>
        <w:rPr>
          <w:rFonts w:ascii="Fira Sans" w:hAnsi="Fira Sans"/>
          <w:sz w:val="22"/>
          <w:szCs w:val="22"/>
        </w:rPr>
      </w:pPr>
      <w:r w:rsidRPr="0063393A">
        <w:rPr>
          <w:rFonts w:ascii="Fira Sans" w:hAnsi="Fira Sans" w:cs="Fira Sans"/>
          <w:sz w:val="22"/>
          <w:szCs w:val="22"/>
        </w:rPr>
        <w:t xml:space="preserve">2. Wykonawca zapłaci Zamawiającemu karę w wysokości 0,5% 0,2%wartości przedmiotu umowy (§6 ust. 1) za każdy rozpoczęty dzień zwłoki w wykonaniu zamówienia. </w:t>
      </w:r>
    </w:p>
    <w:p w14:paraId="77861B98" w14:textId="77777777" w:rsidR="0063393A" w:rsidRPr="0063393A" w:rsidRDefault="0063393A" w:rsidP="0063393A">
      <w:pPr>
        <w:autoSpaceDE w:val="0"/>
        <w:autoSpaceDN w:val="0"/>
        <w:adjustRightInd w:val="0"/>
        <w:spacing w:after="30"/>
        <w:jc w:val="both"/>
        <w:rPr>
          <w:rFonts w:ascii="Fira Sans" w:hAnsi="Fira Sans"/>
          <w:sz w:val="22"/>
          <w:szCs w:val="22"/>
        </w:rPr>
      </w:pPr>
      <w:r w:rsidRPr="0063393A">
        <w:rPr>
          <w:rFonts w:ascii="Fira Sans" w:hAnsi="Fira Sans" w:cs="Fira Sans"/>
          <w:sz w:val="22"/>
          <w:szCs w:val="22"/>
        </w:rPr>
        <w:t xml:space="preserve">3. Wykonawca zapłaci Zamawiającemu karę w wysokości 0,5% 0,2% wartości przedmiotu umowy za każdy rozpoczęty dzień zwłoki w usunięciu wady towaru w okresie gwarancji jakości. 4. Za odmowę przedłożenia do wglądu lub nieprzedłożenie w terminie lub przedłożenie niezgodnych ze stanem faktycznym dokumentów, o których mowa w §1 ust. 4 umowy (zatrudnienie pracowników na podstawie umowy o pracę) na wezwanie Zamawiającego - w wysokości 500,00 zł 200 zł. za każdy stwierdzony przypadek. W przypadku kolejnych wezwań i nieprzedłożenia do wglądu lub nieprzedłożenia w terminie przez Wykonawcę dokumentów, o których mowa w §1 ust. 4 umowy kara może być nakładana wielokrotnie. </w:t>
      </w:r>
    </w:p>
    <w:p w14:paraId="6EDD8376" w14:textId="77777777" w:rsidR="0063393A" w:rsidRPr="0063393A" w:rsidRDefault="0063393A" w:rsidP="0063393A">
      <w:pPr>
        <w:autoSpaceDE w:val="0"/>
        <w:autoSpaceDN w:val="0"/>
        <w:adjustRightInd w:val="0"/>
        <w:spacing w:after="30"/>
        <w:jc w:val="both"/>
        <w:rPr>
          <w:rFonts w:ascii="Fira Sans" w:hAnsi="Fira Sans"/>
          <w:sz w:val="22"/>
          <w:szCs w:val="22"/>
        </w:rPr>
      </w:pPr>
      <w:r w:rsidRPr="0063393A">
        <w:rPr>
          <w:rFonts w:ascii="Fira Sans" w:hAnsi="Fira Sans" w:cs="Fira Sans"/>
          <w:sz w:val="22"/>
          <w:szCs w:val="22"/>
        </w:rPr>
        <w:t xml:space="preserve">5. Wykonawca zapłaci Zamawiającemu karę umowną w wysokości 5 000,00 zł 2000,00 zł. za każde stwierdzone powierzenie danych osobowych podwykonawcy bez zgodny Zamawiającego a także karę umową w wysokości 5 000,00 zł 2000,00 zł. za każde stwierdzenie powierzenia podwykonawcy wykonania części umowy bez zgody Zamawiającego. </w:t>
      </w:r>
    </w:p>
    <w:p w14:paraId="43093FC7" w14:textId="6B7CA75C" w:rsidR="0063393A" w:rsidRPr="0063393A" w:rsidRDefault="0063393A" w:rsidP="0063393A">
      <w:pPr>
        <w:autoSpaceDE w:val="0"/>
        <w:autoSpaceDN w:val="0"/>
        <w:adjustRightInd w:val="0"/>
        <w:jc w:val="both"/>
        <w:rPr>
          <w:rFonts w:ascii="Fira Sans" w:hAnsi="Fira Sans"/>
          <w:sz w:val="22"/>
          <w:szCs w:val="22"/>
        </w:rPr>
      </w:pPr>
      <w:r w:rsidRPr="0063393A">
        <w:rPr>
          <w:rFonts w:ascii="Fira Sans" w:hAnsi="Fira Sans" w:cs="Fira Sans"/>
          <w:sz w:val="22"/>
          <w:szCs w:val="22"/>
        </w:rPr>
        <w:t>6. Wykonawca zapłaci Zamawiającemu karę umowną w wysokości 5 000,00 zł 2000,00 zł. za każde stwierdzone niepoinformowanie Zamawiającego o wystąpieniu zagrożeniu bezpieczeństwa danych osobowych Zamawiającego</w:t>
      </w:r>
      <w:r w:rsidR="00E42C46">
        <w:rPr>
          <w:rFonts w:ascii="Fira Sans" w:hAnsi="Fira Sans" w:cs="Fira Sans"/>
          <w:sz w:val="22"/>
          <w:szCs w:val="22"/>
        </w:rPr>
        <w:t>”</w:t>
      </w:r>
      <w:r w:rsidRPr="0063393A">
        <w:rPr>
          <w:rFonts w:ascii="Fira Sans" w:hAnsi="Fira Sans" w:cs="Fira Sans"/>
          <w:sz w:val="22"/>
          <w:szCs w:val="22"/>
        </w:rPr>
        <w:t xml:space="preserve"> </w:t>
      </w:r>
    </w:p>
    <w:p w14:paraId="19AA9EDE" w14:textId="77777777" w:rsidR="004A5AA1" w:rsidRPr="0063393A" w:rsidRDefault="004A5AA1" w:rsidP="0063393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19D6DDC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A36306F" w14:textId="77777777" w:rsidR="0063393A" w:rsidRDefault="0063393A" w:rsidP="0063393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3:</w:t>
      </w:r>
    </w:p>
    <w:p w14:paraId="187F801D" w14:textId="7C82D57F" w:rsidR="007B20AB" w:rsidRPr="007B20AB" w:rsidRDefault="00E42C46" w:rsidP="007B20A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7B20AB" w:rsidRPr="007B20AB">
        <w:rPr>
          <w:rFonts w:ascii="Fira Sans" w:hAnsi="Fira Sans"/>
          <w:bCs/>
          <w:iCs/>
          <w:sz w:val="22"/>
          <w:szCs w:val="22"/>
        </w:rPr>
        <w:t>§ 7</w:t>
      </w:r>
    </w:p>
    <w:p w14:paraId="6E629646" w14:textId="77777777" w:rsidR="007B20AB" w:rsidRPr="007B20AB" w:rsidRDefault="007B20AB" w:rsidP="007B20A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B20AB">
        <w:rPr>
          <w:rFonts w:ascii="Fira Sans" w:hAnsi="Fira Sans"/>
          <w:bCs/>
          <w:iCs/>
          <w:sz w:val="22"/>
          <w:szCs w:val="22"/>
        </w:rPr>
        <w:t>Dotyczy wzór umowy</w:t>
      </w:r>
    </w:p>
    <w:p w14:paraId="572BEF0B" w14:textId="77777777" w:rsidR="007B20AB" w:rsidRPr="007B20AB" w:rsidRDefault="007B20AB" w:rsidP="007B20A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B20AB">
        <w:rPr>
          <w:rFonts w:ascii="Fira Sans" w:hAnsi="Fira Sans"/>
          <w:bCs/>
          <w:iCs/>
          <w:sz w:val="22"/>
          <w:szCs w:val="22"/>
        </w:rPr>
        <w:t>Czy zamawiający zgodzi się na dodanie kolejnego ustępu o następującej treści ?</w:t>
      </w:r>
    </w:p>
    <w:p w14:paraId="4B7E5D53" w14:textId="77777777" w:rsidR="007B20AB" w:rsidRPr="007B20AB" w:rsidRDefault="007B20AB" w:rsidP="007B20A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B20AB">
        <w:rPr>
          <w:rFonts w:ascii="Fira Sans" w:hAnsi="Fira Sans"/>
          <w:bCs/>
          <w:iCs/>
          <w:sz w:val="22"/>
          <w:szCs w:val="22"/>
        </w:rPr>
        <w:t>1.</w:t>
      </w:r>
    </w:p>
    <w:p w14:paraId="58C2DCCE" w14:textId="0D5F6D57" w:rsidR="004C046B" w:rsidRPr="007B20AB" w:rsidRDefault="007B20AB" w:rsidP="007B20A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B20AB">
        <w:rPr>
          <w:rFonts w:ascii="Fira Sans" w:hAnsi="Fira Sans"/>
          <w:bCs/>
          <w:iCs/>
          <w:sz w:val="22"/>
          <w:szCs w:val="22"/>
        </w:rPr>
        <w:t>Fakt dostarczenia urządzenia zastępczego na czas przedłużającej się realizacji zobowiązań umownych wyłącza możliwość stosowania kar.</w:t>
      </w:r>
      <w:r w:rsidR="00E42C46">
        <w:rPr>
          <w:rFonts w:ascii="Fira Sans" w:hAnsi="Fira Sans"/>
          <w:bCs/>
          <w:iCs/>
          <w:sz w:val="22"/>
          <w:szCs w:val="22"/>
        </w:rPr>
        <w:t>”</w:t>
      </w:r>
    </w:p>
    <w:p w14:paraId="469DB250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2355167" w14:textId="156518DD" w:rsidR="00C84786" w:rsidRPr="00B217B3" w:rsidRDefault="008844C3" w:rsidP="00C84786">
      <w:pPr>
        <w:spacing w:line="240" w:lineRule="atLeast"/>
        <w:jc w:val="both"/>
        <w:rPr>
          <w:rFonts w:ascii="Fira Sans" w:hAnsi="Fira Sans"/>
          <w:color w:val="FF0000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>Zamawiający d</w:t>
      </w:r>
      <w:r w:rsidR="0073047D" w:rsidRPr="00B217B3">
        <w:rPr>
          <w:rFonts w:ascii="Fira Sans" w:hAnsi="Fira Sans"/>
          <w:sz w:val="22"/>
          <w:szCs w:val="22"/>
        </w:rPr>
        <w:t xml:space="preserve">ziałając na podstawie </w:t>
      </w:r>
      <w:r w:rsidR="0073047D" w:rsidRPr="00B217B3">
        <w:rPr>
          <w:rFonts w:ascii="Fira Sans" w:hAnsi="Fira Sans"/>
          <w:b/>
          <w:bCs/>
          <w:sz w:val="22"/>
          <w:szCs w:val="22"/>
        </w:rPr>
        <w:t xml:space="preserve">art. </w:t>
      </w:r>
      <w:r w:rsidR="00720C63" w:rsidRPr="00B217B3">
        <w:rPr>
          <w:rFonts w:ascii="Fira Sans" w:hAnsi="Fira Sans"/>
          <w:b/>
          <w:bCs/>
          <w:sz w:val="22"/>
          <w:szCs w:val="22"/>
        </w:rPr>
        <w:t>286 ust. 1</w:t>
      </w:r>
      <w:r w:rsidR="0073047D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965A24">
        <w:rPr>
          <w:rFonts w:ascii="Fira Sans" w:hAnsi="Fira Sans"/>
          <w:b/>
          <w:bCs/>
          <w:sz w:val="22"/>
          <w:szCs w:val="22"/>
        </w:rPr>
        <w:t>PZP</w:t>
      </w:r>
      <w:r w:rsidR="00547768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73047D" w:rsidRPr="00B217B3">
        <w:rPr>
          <w:rFonts w:ascii="Fira Sans" w:hAnsi="Fira Sans"/>
          <w:sz w:val="22"/>
          <w:szCs w:val="22"/>
        </w:rPr>
        <w:t>dokon</w:t>
      </w:r>
      <w:r w:rsidR="003215FB" w:rsidRPr="00B217B3">
        <w:rPr>
          <w:rFonts w:ascii="Fira Sans" w:hAnsi="Fira Sans"/>
          <w:sz w:val="22"/>
          <w:szCs w:val="22"/>
        </w:rPr>
        <w:t>uje</w:t>
      </w:r>
      <w:r w:rsidR="0073047D" w:rsidRPr="00B217B3">
        <w:rPr>
          <w:rFonts w:ascii="Fira Sans" w:hAnsi="Fira Sans"/>
          <w:sz w:val="22"/>
          <w:szCs w:val="22"/>
        </w:rPr>
        <w:t xml:space="preserve"> zmiany w treści SWZ </w:t>
      </w:r>
      <w:r w:rsidR="00781F41" w:rsidRPr="00B217B3">
        <w:rPr>
          <w:rFonts w:ascii="Fira Sans" w:hAnsi="Fira Sans"/>
          <w:sz w:val="22"/>
          <w:szCs w:val="22"/>
        </w:rPr>
        <w:t>–</w:t>
      </w:r>
      <w:r w:rsidR="00837A8F" w:rsidRPr="00B217B3">
        <w:rPr>
          <w:rFonts w:ascii="Fira Sans" w:hAnsi="Fira Sans"/>
          <w:sz w:val="22"/>
          <w:szCs w:val="22"/>
        </w:rPr>
        <w:t xml:space="preserve"> </w:t>
      </w:r>
      <w:r w:rsidR="00C84786" w:rsidRPr="00B217B3">
        <w:rPr>
          <w:rFonts w:ascii="Fira Sans" w:hAnsi="Fira Sans"/>
          <w:bCs/>
          <w:sz w:val="22"/>
          <w:szCs w:val="22"/>
        </w:rPr>
        <w:t xml:space="preserve"> </w:t>
      </w:r>
      <w:r w:rsidR="001A158D">
        <w:rPr>
          <w:rFonts w:ascii="Fira Sans" w:hAnsi="Fira Sans"/>
          <w:bCs/>
          <w:sz w:val="22"/>
          <w:szCs w:val="22"/>
        </w:rPr>
        <w:t>w §7 wzoru umowy Zamawiający dodaje ustęp</w:t>
      </w:r>
      <w:r w:rsidR="00781F41" w:rsidRPr="00B217B3">
        <w:rPr>
          <w:rFonts w:ascii="Fira Sans" w:hAnsi="Fira Sans"/>
          <w:sz w:val="22"/>
          <w:szCs w:val="22"/>
        </w:rPr>
        <w:t xml:space="preserve">. </w:t>
      </w:r>
      <w:r w:rsidR="001A158D">
        <w:rPr>
          <w:rFonts w:ascii="Fira Sans" w:hAnsi="Fira Sans"/>
          <w:sz w:val="22"/>
          <w:szCs w:val="22"/>
        </w:rPr>
        <w:t>17 o treści: „</w:t>
      </w:r>
      <w:r w:rsidR="001A158D" w:rsidRPr="001A158D">
        <w:rPr>
          <w:rFonts w:ascii="Fira Sans" w:hAnsi="Fira Sans"/>
          <w:sz w:val="22"/>
          <w:szCs w:val="22"/>
        </w:rPr>
        <w:t>Fakt dostarczenia</w:t>
      </w:r>
      <w:r w:rsidR="001A158D">
        <w:rPr>
          <w:rFonts w:ascii="Fira Sans" w:hAnsi="Fira Sans"/>
          <w:sz w:val="22"/>
          <w:szCs w:val="22"/>
        </w:rPr>
        <w:t xml:space="preserve"> </w:t>
      </w:r>
      <w:r w:rsidR="001A158D" w:rsidRPr="001A158D">
        <w:rPr>
          <w:rFonts w:ascii="Fira Sans" w:hAnsi="Fira Sans"/>
          <w:sz w:val="22"/>
          <w:szCs w:val="22"/>
        </w:rPr>
        <w:t>urządzenia zastępczego na czas przedłużającej się realizacji zobowiązań umownych wyłącza możliwość stosowania kar.</w:t>
      </w:r>
      <w:r w:rsidR="001A158D">
        <w:rPr>
          <w:rFonts w:ascii="Fira Sans" w:hAnsi="Fira Sans"/>
          <w:sz w:val="22"/>
          <w:szCs w:val="22"/>
        </w:rPr>
        <w:t>”</w:t>
      </w:r>
      <w:r w:rsidR="00C84786" w:rsidRPr="00B217B3">
        <w:rPr>
          <w:rFonts w:ascii="Fira Sans" w:hAnsi="Fira Sans"/>
          <w:color w:val="FF0000"/>
          <w:sz w:val="22"/>
          <w:szCs w:val="22"/>
        </w:rPr>
        <w:t xml:space="preserve"> </w:t>
      </w:r>
      <w:r w:rsidR="003215FB" w:rsidRPr="00B217B3">
        <w:rPr>
          <w:rFonts w:ascii="Fira Sans" w:hAnsi="Fira Sans"/>
          <w:sz w:val="22"/>
          <w:szCs w:val="22"/>
        </w:rPr>
        <w:t xml:space="preserve">Zgodnie z </w:t>
      </w:r>
      <w:r w:rsidR="003215FB" w:rsidRPr="00B217B3">
        <w:rPr>
          <w:rFonts w:ascii="Fira Sans" w:hAnsi="Fira Sans"/>
          <w:b/>
          <w:bCs/>
          <w:sz w:val="22"/>
          <w:szCs w:val="22"/>
        </w:rPr>
        <w:t xml:space="preserve">art. 286 ust. 7 </w:t>
      </w:r>
      <w:r w:rsidR="00965A24">
        <w:rPr>
          <w:rFonts w:ascii="Fira Sans" w:hAnsi="Fira Sans"/>
          <w:b/>
          <w:bCs/>
          <w:sz w:val="22"/>
          <w:szCs w:val="22"/>
        </w:rPr>
        <w:t>PZP</w:t>
      </w:r>
      <w:r w:rsidR="003215FB" w:rsidRPr="00B217B3">
        <w:rPr>
          <w:rFonts w:ascii="Fira Sans" w:hAnsi="Fira Sans"/>
          <w:sz w:val="22"/>
          <w:szCs w:val="22"/>
        </w:rPr>
        <w:t xml:space="preserve"> Zamawiający udostępnia dokonaną zmianę treści SWZ na stronie internetowej prowadzonego postępowania.</w:t>
      </w:r>
    </w:p>
    <w:p w14:paraId="0280C95E" w14:textId="77777777" w:rsidR="0073047D" w:rsidRPr="00B217B3" w:rsidRDefault="0073047D" w:rsidP="00837A8F">
      <w:pPr>
        <w:jc w:val="both"/>
        <w:rPr>
          <w:rFonts w:ascii="Fira Sans" w:hAnsi="Fira Sans"/>
          <w:sz w:val="22"/>
          <w:szCs w:val="22"/>
        </w:rPr>
      </w:pPr>
    </w:p>
    <w:p w14:paraId="21B9D2D3" w14:textId="77777777" w:rsidR="0073047D" w:rsidRPr="00B217B3" w:rsidRDefault="0073047D" w:rsidP="00F5223D">
      <w:pPr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Prosimy o uwzględnienie w składanych ofertach wprowadzonych zmian.</w:t>
      </w:r>
    </w:p>
    <w:p w14:paraId="70D99A8E" w14:textId="77777777" w:rsidR="0073047D" w:rsidRPr="00B217B3" w:rsidRDefault="0073047D" w:rsidP="0073047D">
      <w:pPr>
        <w:rPr>
          <w:rFonts w:ascii="Fira Sans" w:hAnsi="Fira Sans"/>
          <w:bCs/>
          <w:sz w:val="22"/>
          <w:szCs w:val="22"/>
        </w:rPr>
      </w:pPr>
    </w:p>
    <w:sectPr w:rsidR="0073047D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969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58D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532F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4A5A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93A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0A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183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09D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27BDD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0D3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5D81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858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2C46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2A94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3350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21</cp:revision>
  <cp:lastPrinted>2020-12-08T10:06:00Z</cp:lastPrinted>
  <dcterms:created xsi:type="dcterms:W3CDTF">2023-01-10T11:30:00Z</dcterms:created>
  <dcterms:modified xsi:type="dcterms:W3CDTF">2023-09-26T11:39:00Z</dcterms:modified>
</cp:coreProperties>
</file>