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D521" w14:textId="7A915F4E" w:rsidR="008731D2" w:rsidRDefault="008731D2" w:rsidP="008731D2">
      <w:pPr>
        <w:pStyle w:val="Akapitzlist"/>
        <w:ind w:left="566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Szczecin, dnia </w:t>
      </w:r>
      <w:r>
        <w:rPr>
          <w:rFonts w:cs="Arial"/>
          <w:sz w:val="22"/>
          <w:szCs w:val="22"/>
        </w:rPr>
        <w:t>03.10</w:t>
      </w:r>
      <w:r>
        <w:rPr>
          <w:rFonts w:cs="Arial"/>
          <w:sz w:val="22"/>
          <w:szCs w:val="22"/>
        </w:rPr>
        <w:t>.2023 r.</w:t>
      </w:r>
    </w:p>
    <w:p w14:paraId="62852170" w14:textId="77777777" w:rsidR="008731D2" w:rsidRDefault="008731D2" w:rsidP="008731D2">
      <w:pPr>
        <w:pStyle w:val="Akapitzlist"/>
        <w:ind w:left="0"/>
        <w:rPr>
          <w:rFonts w:cs="Arial"/>
          <w:sz w:val="22"/>
          <w:szCs w:val="22"/>
        </w:rPr>
      </w:pPr>
    </w:p>
    <w:p w14:paraId="2860A659" w14:textId="77777777" w:rsidR="008731D2" w:rsidRDefault="008731D2" w:rsidP="008731D2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1EDA63F3" w14:textId="082E09E5" w:rsidR="008731D2" w:rsidRDefault="008731D2" w:rsidP="008731D2">
      <w:pPr>
        <w:pStyle w:val="Akapitzlist"/>
        <w:ind w:left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Modyfikacja Specyfikacji Warunków Zamówienia NR </w:t>
      </w:r>
      <w:r>
        <w:rPr>
          <w:rFonts w:cs="Arial"/>
          <w:sz w:val="22"/>
          <w:szCs w:val="22"/>
        </w:rPr>
        <w:t>4</w:t>
      </w:r>
    </w:p>
    <w:p w14:paraId="3B391CEC" w14:textId="77777777" w:rsidR="008731D2" w:rsidRDefault="008731D2" w:rsidP="008731D2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191753B1" w14:textId="77777777" w:rsidR="008731D2" w:rsidRDefault="008731D2" w:rsidP="008731D2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3630073A" w14:textId="77777777" w:rsidR="008731D2" w:rsidRPr="008731D2" w:rsidRDefault="008731D2" w:rsidP="008731D2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731D2">
        <w:rPr>
          <w:rFonts w:ascii="Arial" w:eastAsiaTheme="minorHAnsi" w:hAnsi="Arial" w:cs="Arial"/>
          <w:sz w:val="22"/>
          <w:szCs w:val="22"/>
          <w:lang w:eastAsia="en-US"/>
        </w:rPr>
        <w:t xml:space="preserve">Dotyczy postępowania prowadzonego w trybie przetargu nieograniczonego pn.: </w:t>
      </w:r>
      <w:r w:rsidRPr="008731D2">
        <w:rPr>
          <w:rFonts w:ascii="Arial" w:eastAsiaTheme="minorHAnsi" w:hAnsi="Arial" w:cs="Arial"/>
          <w:b/>
          <w:sz w:val="22"/>
          <w:szCs w:val="22"/>
          <w:lang w:eastAsia="en-US"/>
        </w:rPr>
        <w:t>Remont kolektora sanitarnego dn1400 na odcinku od ul. Zimowej do ul. Struga  w Szczecinie.</w:t>
      </w:r>
    </w:p>
    <w:p w14:paraId="25129179" w14:textId="77777777" w:rsidR="008731D2" w:rsidRDefault="008731D2" w:rsidP="008731D2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FF11EBC" w14:textId="2FBB5433" w:rsidR="008731D2" w:rsidRDefault="008731D2" w:rsidP="008731D2">
      <w:p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na podstawie Rozdziału X pkt 6 SWZ dokonuje modyfikacji treści SWZ </w:t>
      </w:r>
      <w:r>
        <w:rPr>
          <w:rFonts w:ascii="Arial" w:hAnsi="Arial" w:cs="Arial"/>
          <w:color w:val="000000"/>
          <w:sz w:val="22"/>
          <w:szCs w:val="22"/>
        </w:rPr>
        <w:t>polegającej na zmianie brzmi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enia Załącznika nr 9 do SWZ – Tabela Elementów Rozliczeniowych – w załączeniu.</w:t>
      </w:r>
    </w:p>
    <w:p w14:paraId="5034E6AA" w14:textId="77777777" w:rsidR="008731D2" w:rsidRDefault="008731D2" w:rsidP="008731D2">
      <w:pPr>
        <w:rPr>
          <w:rFonts w:cs="Arial"/>
          <w:sz w:val="22"/>
          <w:szCs w:val="22"/>
        </w:rPr>
      </w:pPr>
    </w:p>
    <w:p w14:paraId="1881F5D5" w14:textId="77777777" w:rsidR="008731D2" w:rsidRDefault="008731D2" w:rsidP="008731D2">
      <w:pPr>
        <w:pStyle w:val="Akapitzlist"/>
        <w:ind w:left="0"/>
        <w:rPr>
          <w:rFonts w:cs="Arial"/>
          <w:sz w:val="22"/>
          <w:szCs w:val="22"/>
        </w:rPr>
      </w:pPr>
      <w:r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4CC09956" w14:textId="77777777" w:rsidR="008731D2" w:rsidRDefault="008731D2" w:rsidP="008731D2">
      <w:pPr>
        <w:jc w:val="both"/>
        <w:rPr>
          <w:rFonts w:ascii="Arial" w:hAnsi="Arial" w:cs="Arial"/>
          <w:sz w:val="22"/>
          <w:szCs w:val="22"/>
        </w:rPr>
      </w:pPr>
    </w:p>
    <w:p w14:paraId="13C7517C" w14:textId="77777777" w:rsidR="008731D2" w:rsidRDefault="008731D2" w:rsidP="008731D2">
      <w:pPr>
        <w:jc w:val="both"/>
        <w:rPr>
          <w:rFonts w:ascii="Arial" w:hAnsi="Arial" w:cs="Arial"/>
          <w:sz w:val="22"/>
          <w:szCs w:val="22"/>
        </w:rPr>
      </w:pPr>
    </w:p>
    <w:p w14:paraId="608DC255" w14:textId="77777777" w:rsidR="008731D2" w:rsidRDefault="008731D2" w:rsidP="008731D2">
      <w:pPr>
        <w:ind w:left="360"/>
        <w:rPr>
          <w:rFonts w:cs="Arial"/>
          <w:sz w:val="22"/>
          <w:szCs w:val="22"/>
        </w:rPr>
      </w:pPr>
    </w:p>
    <w:p w14:paraId="5B184D47" w14:textId="77777777" w:rsidR="0092712D" w:rsidRDefault="0092712D"/>
    <w:sectPr w:rsidR="0092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25C0C"/>
    <w:multiLevelType w:val="hybridMultilevel"/>
    <w:tmpl w:val="9F32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F4"/>
    <w:rsid w:val="00585AF4"/>
    <w:rsid w:val="008731D2"/>
    <w:rsid w:val="009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313D"/>
  <w15:chartTrackingRefBased/>
  <w15:docId w15:val="{3EDA3553-DAA6-417D-9379-4512CF6F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8731D2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8731D2"/>
    <w:pPr>
      <w:ind w:left="708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2023-10-04T12:03:00Z</dcterms:created>
  <dcterms:modified xsi:type="dcterms:W3CDTF">2023-10-04T12:06:00Z</dcterms:modified>
</cp:coreProperties>
</file>