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D03B" w14:textId="0BA0A070" w:rsidR="00545A80" w:rsidRPr="00D60216" w:rsidRDefault="00545A80" w:rsidP="00BF0C6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43AA7">
        <w:rPr>
          <w:rFonts w:ascii="Times New Roman" w:hAnsi="Times New Roman" w:cs="Times New Roman"/>
          <w:b/>
          <w:i/>
          <w:iCs/>
          <w:sz w:val="24"/>
          <w:szCs w:val="24"/>
        </w:rPr>
        <w:t>DP.271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.5.</w:t>
      </w:r>
      <w:r w:rsidRPr="00743AA7">
        <w:rPr>
          <w:rFonts w:ascii="Times New Roman" w:hAnsi="Times New Roman" w:cs="Times New Roman"/>
          <w:b/>
          <w:i/>
          <w:iCs/>
          <w:sz w:val="24"/>
          <w:szCs w:val="24"/>
        </w:rPr>
        <w:t>2019</w:t>
      </w:r>
    </w:p>
    <w:p w14:paraId="73EC264B" w14:textId="77777777" w:rsidR="00BF0C63" w:rsidRDefault="00BF0C63" w:rsidP="00545A80">
      <w:pPr>
        <w:tabs>
          <w:tab w:val="left" w:pos="2388"/>
          <w:tab w:val="right" w:pos="9497"/>
        </w:tabs>
        <w:spacing w:after="240" w:line="240" w:lineRule="auto"/>
        <w:ind w:right="6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433D85" w14:textId="3B241FFE" w:rsidR="00545A80" w:rsidRPr="00B40AA6" w:rsidRDefault="00545A80" w:rsidP="00545A80">
      <w:pPr>
        <w:tabs>
          <w:tab w:val="left" w:pos="2388"/>
          <w:tab w:val="right" w:pos="9497"/>
        </w:tabs>
        <w:spacing w:after="240" w:line="240" w:lineRule="auto"/>
        <w:ind w:right="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AA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0AA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1B0D0D5F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ind w:left="426"/>
        <w:jc w:val="right"/>
        <w:textAlignment w:val="baseline"/>
        <w:rPr>
          <w:rFonts w:ascii="Times New Roman" w:hAnsi="Times New Roman" w:cs="Times New Roman"/>
          <w:noProof/>
          <w:sz w:val="28"/>
          <w:szCs w:val="28"/>
          <w:highlight w:val="yellow"/>
        </w:rPr>
      </w:pPr>
    </w:p>
    <w:p w14:paraId="5EC6C60F" w14:textId="4585EEFA" w:rsidR="00ED1D35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14:paraId="3E2DBDAB" w14:textId="7BD22295" w:rsidR="00BF0C63" w:rsidRDefault="00BF0C63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14:paraId="4785A9AF" w14:textId="6DCB8CA4" w:rsidR="00BF0C63" w:rsidRDefault="00BF0C63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14:paraId="34DF6943" w14:textId="77777777" w:rsidR="00BF0C63" w:rsidRPr="00262A4D" w:rsidRDefault="00BF0C63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</w:p>
    <w:p w14:paraId="0AA91168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62A4D">
        <w:rPr>
          <w:rFonts w:ascii="Times New Roman" w:hAnsi="Times New Roman" w:cs="Times New Roman"/>
          <w:b/>
          <w:bCs/>
          <w:noProof/>
          <w:sz w:val="28"/>
          <w:szCs w:val="28"/>
        </w:rPr>
        <w:t>SZCZEGÓŁOWY OPIS PRZEDMIOTU ZAMÓWIENIA (SOPZ)</w:t>
      </w:r>
    </w:p>
    <w:p w14:paraId="130D8219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noProof/>
          <w:sz w:val="28"/>
          <w:szCs w:val="28"/>
        </w:rPr>
      </w:pPr>
      <w:r w:rsidRPr="00262A4D">
        <w:rPr>
          <w:rFonts w:ascii="Times New Roman" w:hAnsi="Times New Roman" w:cs="Times New Roman"/>
          <w:noProof/>
          <w:sz w:val="28"/>
          <w:szCs w:val="28"/>
        </w:rPr>
        <w:t xml:space="preserve">w postępowaniu o udzielenie zamówienia publicznego: </w:t>
      </w:r>
    </w:p>
    <w:p w14:paraId="4197D4BB" w14:textId="1EE2FF34" w:rsidR="00645B75" w:rsidRPr="00262A4D" w:rsidRDefault="00645B75" w:rsidP="00645B75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62A4D">
        <w:rPr>
          <w:rFonts w:ascii="Times New Roman" w:hAnsi="Times New Roman" w:cs="Times New Roman"/>
          <w:sz w:val="28"/>
          <w:szCs w:val="28"/>
        </w:rPr>
        <w:t>NA ODBIÓR I TRANSPORT NIESEGREGOWANYCH (</w:t>
      </w:r>
      <w:r w:rsidRPr="00262A4D">
        <w:rPr>
          <w:rFonts w:ascii="Times New Roman" w:hAnsi="Times New Roman" w:cs="Times New Roman"/>
          <w:noProof/>
          <w:sz w:val="28"/>
          <w:szCs w:val="28"/>
        </w:rPr>
        <w:t xml:space="preserve">ZMIESZANYCH) </w:t>
      </w:r>
      <w:r w:rsidRPr="00262A4D">
        <w:rPr>
          <w:rFonts w:ascii="Times New Roman" w:hAnsi="Times New Roman" w:cs="Times New Roman"/>
          <w:sz w:val="28"/>
          <w:szCs w:val="28"/>
        </w:rPr>
        <w:t xml:space="preserve">ODPADÓW </w:t>
      </w:r>
      <w:r w:rsidRPr="00262A4D">
        <w:rPr>
          <w:rFonts w:ascii="Times New Roman" w:hAnsi="Times New Roman" w:cs="Times New Roman"/>
          <w:noProof/>
          <w:sz w:val="28"/>
          <w:szCs w:val="28"/>
        </w:rPr>
        <w:t xml:space="preserve">KOMUNALNYCH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I BIOODPADÓW ORAZ </w:t>
      </w:r>
      <w:r w:rsidRPr="00262A4D">
        <w:rPr>
          <w:rFonts w:ascii="Times New Roman" w:hAnsi="Times New Roman" w:cs="Times New Roman"/>
          <w:noProof/>
          <w:sz w:val="28"/>
          <w:szCs w:val="28"/>
        </w:rPr>
        <w:t xml:space="preserve">ODBIÓR, TRANSPORT 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Pr="00262A4D">
        <w:rPr>
          <w:rFonts w:ascii="Times New Roman" w:hAnsi="Times New Roman" w:cs="Times New Roman"/>
          <w:noProof/>
          <w:sz w:val="28"/>
          <w:szCs w:val="28"/>
        </w:rPr>
        <w:t xml:space="preserve">I ZAGOSPODAROWANIE POZOSTAŁYCH ODPADÓW KOMUNALNYCH ZBIERANYCH W SPOSÓB SELEKTYWNY </w:t>
      </w:r>
      <w:r w:rsidRPr="00262A4D">
        <w:rPr>
          <w:rFonts w:ascii="Times New Roman" w:hAnsi="Times New Roman" w:cs="Times New Roman"/>
          <w:noProof/>
          <w:sz w:val="28"/>
          <w:szCs w:val="28"/>
        </w:rPr>
        <w:br/>
        <w:t xml:space="preserve">Z NIERUCHOMOŚCI ZAMIESZKANYCH ORAZ NIERUCHOMOŚCI NIEZAMIESZKANYCH OBJĘTYCH DZIAŁALNOŚCIĄ </w:t>
      </w:r>
      <w:r w:rsidRPr="00262A4D">
        <w:rPr>
          <w:rFonts w:ascii="Times New Roman" w:hAnsi="Times New Roman" w:cs="Times New Roman"/>
          <w:noProof/>
          <w:sz w:val="28"/>
          <w:szCs w:val="28"/>
        </w:rPr>
        <w:br/>
        <w:t xml:space="preserve">ZM GOAP POŁOŻONYCH NA TERENIE                </w:t>
      </w:r>
    </w:p>
    <w:p w14:paraId="50687B6B" w14:textId="6E7B03CF" w:rsidR="00ED1D35" w:rsidRPr="00262A4D" w:rsidRDefault="00D42310" w:rsidP="00D4231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62A4D">
        <w:rPr>
          <w:rFonts w:ascii="Times New Roman" w:hAnsi="Times New Roman" w:cs="Times New Roman"/>
          <w:b/>
          <w:bCs/>
          <w:noProof/>
          <w:sz w:val="28"/>
          <w:szCs w:val="28"/>
        </w:rPr>
        <w:t>SEKTOR</w:t>
      </w:r>
      <w:r w:rsidR="00D01EB3">
        <w:rPr>
          <w:rFonts w:ascii="Times New Roman" w:hAnsi="Times New Roman" w:cs="Times New Roman"/>
          <w:b/>
          <w:bCs/>
          <w:noProof/>
          <w:sz w:val="28"/>
          <w:szCs w:val="28"/>
        </w:rPr>
        <w:t>A………………….</w:t>
      </w:r>
    </w:p>
    <w:p w14:paraId="53539AED" w14:textId="77777777" w:rsidR="00ED1D35" w:rsidRPr="00262A4D" w:rsidRDefault="00ED1D35" w:rsidP="009E5A7D">
      <w:pPr>
        <w:spacing w:line="276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62A4D">
        <w:rPr>
          <w:rFonts w:ascii="Times New Roman" w:hAnsi="Times New Roman" w:cs="Times New Roman"/>
          <w:noProof/>
          <w:sz w:val="28"/>
          <w:szCs w:val="28"/>
        </w:rPr>
        <w:t>WCHODZĄCEGO W SKŁAD ZWIĄZKU MIĘDZYGMINNEGO „GOSPODARKA ODPADAMI AGLOMERACJI POZNAŃSKIEJ”</w:t>
      </w:r>
    </w:p>
    <w:p w14:paraId="496B54E2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35A43353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7751CD18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1835F8AC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6991A823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13EC35C3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67D734A8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460C016C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559F77C1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2E53948E" w14:textId="77777777" w:rsidR="003A2162" w:rsidRPr="00262A4D" w:rsidRDefault="003A2162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3938A8B1" w14:textId="77777777" w:rsidR="009F7BD9" w:rsidRDefault="009F7B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776D3D1" w14:textId="08943818" w:rsidR="00ED1D35" w:rsidRPr="00390B20" w:rsidRDefault="00ED1D35" w:rsidP="007E217A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0B20">
        <w:rPr>
          <w:rFonts w:ascii="Times New Roman" w:hAnsi="Times New Roman" w:cs="Times New Roman"/>
          <w:b/>
          <w:bCs/>
          <w:sz w:val="24"/>
          <w:szCs w:val="24"/>
        </w:rPr>
        <w:lastRenderedPageBreak/>
        <w:t>SPIS TREŚCI</w:t>
      </w:r>
    </w:p>
    <w:p w14:paraId="04A8D6AA" w14:textId="77777777" w:rsidR="00ED1D35" w:rsidRPr="00CE6352" w:rsidRDefault="00ED1D35" w:rsidP="00F85ABE">
      <w:pPr>
        <w:pStyle w:val="Nagwekspisutreci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7B2A9F32" w14:textId="3F89AB07" w:rsidR="00C262AC" w:rsidRPr="00C262AC" w:rsidRDefault="00ED1D35">
      <w:pPr>
        <w:pStyle w:val="Spistreci1"/>
        <w:rPr>
          <w:rFonts w:ascii="Times New Roman" w:eastAsiaTheme="minorEastAsia" w:hAnsi="Times New Roman" w:cs="Times New Roman"/>
          <w:noProof/>
        </w:rPr>
      </w:pPr>
      <w:r w:rsidRPr="000F0B27">
        <w:rPr>
          <w:rFonts w:ascii="Times New Roman" w:hAnsi="Times New Roman" w:cs="Times New Roman"/>
          <w:highlight w:val="yellow"/>
        </w:rPr>
        <w:fldChar w:fldCharType="begin"/>
      </w:r>
      <w:r w:rsidRPr="000F0B27">
        <w:rPr>
          <w:rFonts w:ascii="Times New Roman" w:hAnsi="Times New Roman" w:cs="Times New Roman"/>
          <w:highlight w:val="yellow"/>
        </w:rPr>
        <w:instrText xml:space="preserve"> TOC \o "1-3" \h \z \u </w:instrText>
      </w:r>
      <w:r w:rsidRPr="000F0B27">
        <w:rPr>
          <w:rFonts w:ascii="Times New Roman" w:hAnsi="Times New Roman" w:cs="Times New Roman"/>
          <w:highlight w:val="yellow"/>
        </w:rPr>
        <w:fldChar w:fldCharType="separate"/>
      </w:r>
      <w:hyperlink w:anchor="_Toc28615364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I. PODSTAWOWE POJĘCIA UŻYTE DO OKREŚLENIA PRZEDMIOTU ZAMÓWIENIA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_Toc28615364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3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2A3109" w14:textId="348D8590" w:rsidR="00C262AC" w:rsidRPr="00C262AC" w:rsidRDefault="006965F1">
      <w:pPr>
        <w:pStyle w:val="Spistreci1"/>
        <w:rPr>
          <w:rFonts w:ascii="Times New Roman" w:eastAsiaTheme="minorEastAsia" w:hAnsi="Times New Roman" w:cs="Times New Roman"/>
          <w:noProof/>
        </w:rPr>
      </w:pPr>
      <w:hyperlink w:anchor="_Toc28615365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II. KRÓTKI OPIS RZECZOWEGO PRZEDMIOTU ZAMÓWIENIA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_Toc28615365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6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6A7ECA1" w14:textId="0C090EEA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66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2.1. Ogólny opis przedmiotu zamówienia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_Toc28615366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6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2DA578" w14:textId="25546C1F" w:rsidR="00C262AC" w:rsidRPr="00C262AC" w:rsidRDefault="006965F1">
      <w:pPr>
        <w:pStyle w:val="Spistreci1"/>
        <w:rPr>
          <w:rFonts w:ascii="Times New Roman" w:eastAsiaTheme="minorEastAsia" w:hAnsi="Times New Roman" w:cs="Times New Roman"/>
          <w:noProof/>
        </w:rPr>
      </w:pPr>
      <w:hyperlink w:anchor="_Toc28615367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III. SZCZEGÓŁOWY OPIS PRZEDMIOTU ZAMÓWIENIA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_Toc28615367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7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31C348" w14:textId="3B20619C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68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3.1. Podstawowe obowiązki WYKONAWCY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_Toc28615368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7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51DA76F" w14:textId="077F15D7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69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3.2. Formalne wymagania WYKONAWCY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_Toc28615369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7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DACED9E" w14:textId="04D00B1E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0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3.3. Ogólne obowiązki WYKONAWCY związane z realizacją Usługi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_Toc28615370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8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24AB40" w14:textId="10A5D3EA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1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3.4. Szczegółowe obowiązki WYKONAWCY związane z odbieraniem i transportem Odpadów zmieszanych oraz stosowaną częstotliwością odbioru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_Toc28615371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15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CAA2D2" w14:textId="7FEFB5AE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2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3.5. Szczegółowe obowiązki WYKONAWCY związane z odbieraniem i transportem Bioodpadów oraz stosowaną częstotliwością odbioru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_Toc28615372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16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BD533B2" w14:textId="3A0E0E3E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3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3.6. Szczegółowe obowiązki WYKONAWCY związane z odbieraniem, transportem i zagospodarowaniem odpadów komunalnych zbieranych w sposób selektywny (z wyłączeniem Bioodpadów) oraz stosowaną częstotliwością odbioru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_Toc28615373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17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2D1299" w14:textId="1F985918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4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3.7. Szczegółowe obowiązki WYKONAWCY związane z dostarczaniem pojemników lub worków do gromadzenia odpadów komunalnych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_Toc28615374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18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2F56BD" w14:textId="0C07DC6A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5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3.8. Szczegółowe obowiązki WYKONAWCY związane z tworzeniem oraz dystrybucją Harmonogramów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_Toc28615375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24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41F84BA" w14:textId="18473B55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6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3.9. Szczegółowe obowiązki WYKONAWCY w zakresie dysponowania potencjałem technicznym, niezbędnym do wykonywania Usługi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_Toc28615376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28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3394E9" w14:textId="654F1969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7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3.10. Szczegółowe obowiązki WYKONAWCY w zakresie raportowania oraz innych obowiązków informacyjnych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_Toc28615377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33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E4711C" w14:textId="4C7B7D9D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8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3.11. Szczegółowe obowiązki WYKONAWCY w zakresie funkcjonalności  Systemu monitoringu Wykonawcy – wymiana informacji pomiędzy ZAMAWIAJĄCYM, a WYKONAWCĄ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_Toc28615378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36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D3F712" w14:textId="57457AAB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79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3.12. Szczegółowe obowiązki WYKONAWCY w zakresie komunikacji z ZAMAWIAJĄCYM – System Przekazywania Zgłoszeń (SPZ)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_Toc28615379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45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1BA3458" w14:textId="07610FC8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80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3.13. Charakterystyka Sektora objętego realizacją przedmiotu zamówienia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_Toc28615380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49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7706C2" w14:textId="7287B6D9" w:rsidR="00C262AC" w:rsidRPr="00C262AC" w:rsidRDefault="006965F1">
      <w:pPr>
        <w:pStyle w:val="Spistreci2"/>
        <w:rPr>
          <w:rFonts w:ascii="Times New Roman" w:eastAsiaTheme="minorEastAsia" w:hAnsi="Times New Roman" w:cs="Times New Roman"/>
          <w:noProof/>
        </w:rPr>
      </w:pPr>
      <w:hyperlink w:anchor="_Toc28615381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3.14. Zagospodarowanie odebranych odpadów komunalnych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_Toc28615381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51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44B24CE" w14:textId="252197EE" w:rsidR="00C262AC" w:rsidRPr="00C262AC" w:rsidRDefault="006965F1">
      <w:pPr>
        <w:pStyle w:val="Spistreci1"/>
        <w:rPr>
          <w:rFonts w:ascii="Times New Roman" w:eastAsiaTheme="minorEastAsia" w:hAnsi="Times New Roman" w:cs="Times New Roman"/>
          <w:noProof/>
        </w:rPr>
      </w:pPr>
      <w:hyperlink w:anchor="_Toc28615382" w:history="1">
        <w:r w:rsidR="00C262AC" w:rsidRPr="00C262AC">
          <w:rPr>
            <w:rStyle w:val="Hipercze"/>
            <w:rFonts w:ascii="Times New Roman" w:hAnsi="Times New Roman" w:cs="Times New Roman"/>
            <w:noProof/>
          </w:rPr>
          <w:t>Spis Załączników do SOPZ</w:t>
        </w:r>
        <w:r w:rsidR="00C262AC" w:rsidRPr="00C262AC">
          <w:rPr>
            <w:rFonts w:ascii="Times New Roman" w:hAnsi="Times New Roman" w:cs="Times New Roman"/>
            <w:noProof/>
            <w:webHidden/>
          </w:rPr>
          <w:tab/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begin"/>
        </w:r>
        <w:r w:rsidR="00C262AC" w:rsidRPr="00C262AC">
          <w:rPr>
            <w:rFonts w:ascii="Times New Roman" w:hAnsi="Times New Roman" w:cs="Times New Roman"/>
            <w:noProof/>
            <w:webHidden/>
          </w:rPr>
          <w:instrText xml:space="preserve"> PAGEREF _Toc28615382 \h </w:instrText>
        </w:r>
        <w:r w:rsidR="00C262AC" w:rsidRPr="00C262AC">
          <w:rPr>
            <w:rFonts w:ascii="Times New Roman" w:hAnsi="Times New Roman" w:cs="Times New Roman"/>
            <w:noProof/>
            <w:webHidden/>
          </w:rPr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separate"/>
        </w:r>
        <w:r w:rsidR="000969BF">
          <w:rPr>
            <w:rFonts w:ascii="Times New Roman" w:hAnsi="Times New Roman" w:cs="Times New Roman"/>
            <w:noProof/>
            <w:webHidden/>
          </w:rPr>
          <w:t>51</w:t>
        </w:r>
        <w:r w:rsidR="00C262AC" w:rsidRPr="00C262AC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8960AF7" w14:textId="11CFD512" w:rsidR="00ED1D35" w:rsidRPr="00262A4D" w:rsidRDefault="00ED1D35" w:rsidP="00D73E0A">
      <w:pPr>
        <w:tabs>
          <w:tab w:val="right" w:leader="dot" w:pos="9628"/>
        </w:tabs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0F0B27">
        <w:rPr>
          <w:rFonts w:ascii="Times New Roman" w:hAnsi="Times New Roman" w:cs="Times New Roman"/>
          <w:highlight w:val="yellow"/>
        </w:rPr>
        <w:fldChar w:fldCharType="end"/>
      </w:r>
    </w:p>
    <w:p w14:paraId="0F2F8950" w14:textId="77777777" w:rsidR="00ED1D35" w:rsidRPr="00262A4D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highlight w:val="yellow"/>
          <w:u w:val="single"/>
        </w:rPr>
      </w:pPr>
    </w:p>
    <w:p w14:paraId="2DB384E6" w14:textId="3977F1A7" w:rsidR="00ED1D35" w:rsidRDefault="00ED1D35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497E5D8C" w14:textId="792195AD" w:rsidR="009A26D7" w:rsidRDefault="009A26D7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18781027" w14:textId="511056D9" w:rsidR="00F85ABE" w:rsidRDefault="00F85ABE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7AE0A2E3" w14:textId="77777777" w:rsidR="00F85ABE" w:rsidRPr="00262A4D" w:rsidRDefault="00F85ABE" w:rsidP="007E217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hAnsi="Times New Roman" w:cs="Times New Roman"/>
          <w:b/>
          <w:bCs/>
          <w:highlight w:val="yellow"/>
          <w:u w:val="single"/>
        </w:rPr>
      </w:pPr>
    </w:p>
    <w:p w14:paraId="68553392" w14:textId="77777777" w:rsidR="009F7BD9" w:rsidRDefault="009F7B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x-none" w:eastAsia="x-none"/>
        </w:rPr>
      </w:pPr>
      <w:bookmarkStart w:id="1" w:name="_Toc464741855"/>
      <w:r>
        <w:rPr>
          <w:rFonts w:ascii="Times New Roman" w:hAnsi="Times New Roman"/>
          <w:b/>
          <w:bCs/>
          <w:color w:val="000000"/>
        </w:rPr>
        <w:br w:type="page"/>
      </w:r>
    </w:p>
    <w:p w14:paraId="67DB83CF" w14:textId="4DAC5C13" w:rsidR="00ED1D35" w:rsidRPr="0023372A" w:rsidRDefault="00ED1D35" w:rsidP="0023372A">
      <w:pPr>
        <w:pStyle w:val="Tekstpodstawowywcity3"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2" w:name="_Toc28615364"/>
      <w:r w:rsidRPr="0023372A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I. PODSTAWOWE POJĘCIA UŻYTE DO OKREŚLENIA PRZEDMIOTU ZAMÓWIENIA</w:t>
      </w:r>
      <w:bookmarkEnd w:id="1"/>
      <w:bookmarkEnd w:id="2"/>
    </w:p>
    <w:p w14:paraId="6B5C90DC" w14:textId="5484278E" w:rsidR="00ED1D35" w:rsidRPr="00262A4D" w:rsidRDefault="00ED1D35" w:rsidP="00C92937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Na potrzeby niniejszego opisu przedmiotu </w:t>
      </w:r>
      <w:r w:rsidR="00B12A38" w:rsidRPr="00262A4D">
        <w:rPr>
          <w:rFonts w:ascii="Times New Roman" w:hAnsi="Times New Roman" w:cs="Times New Roman"/>
          <w:color w:val="000000"/>
        </w:rPr>
        <w:t>zamówienia,</w:t>
      </w:r>
      <w:r w:rsidRPr="00262A4D">
        <w:rPr>
          <w:rFonts w:ascii="Times New Roman" w:hAnsi="Times New Roman" w:cs="Times New Roman"/>
          <w:color w:val="000000"/>
        </w:rPr>
        <w:t xml:space="preserve"> ilekroć wystąpią poniższe pojęcia należy je rozumieć w następujący sposób:</w:t>
      </w:r>
    </w:p>
    <w:p w14:paraId="592E4101" w14:textId="27433F64" w:rsidR="003A2162" w:rsidRPr="00A4499B" w:rsidRDefault="003A2162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Akty Prawa Miejscowego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Pr="00A4499B">
        <w:rPr>
          <w:rFonts w:ascii="Times New Roman" w:hAnsi="Times New Roman"/>
        </w:rPr>
        <w:t>obowiązujące akty prawa miejscowego istotne przy wykonywaniu Umowy, w tym Regulamin oraz Uchwała szczegółowa</w:t>
      </w:r>
      <w:r w:rsidR="00290FBA" w:rsidRPr="00A4499B">
        <w:rPr>
          <w:rFonts w:ascii="Times New Roman" w:hAnsi="Times New Roman"/>
        </w:rPr>
        <w:t>;</w:t>
      </w:r>
    </w:p>
    <w:p w14:paraId="5E80B195" w14:textId="6EDBF77D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t>Bioodpady</w:t>
      </w:r>
      <w:r w:rsidR="00290FBA" w:rsidRPr="00A4499B">
        <w:rPr>
          <w:rFonts w:ascii="Times New Roman" w:hAnsi="Times New Roman"/>
          <w:b/>
          <w:bCs/>
          <w:color w:val="000000"/>
        </w:rPr>
        <w:t xml:space="preserve"> (</w:t>
      </w:r>
      <w:r w:rsidR="00290FBA" w:rsidRPr="00A4499B">
        <w:rPr>
          <w:rFonts w:ascii="Times New Roman" w:hAnsi="Times New Roman"/>
          <w:b/>
          <w:bCs/>
        </w:rPr>
        <w:t xml:space="preserve">BIO) </w:t>
      </w:r>
      <w:r w:rsidR="00BC7DC4" w:rsidRPr="00A4499B">
        <w:rPr>
          <w:rFonts w:ascii="Times New Roman" w:hAnsi="Times New Roman"/>
          <w:b/>
          <w:bCs/>
        </w:rPr>
        <w:t>–</w:t>
      </w:r>
      <w:r w:rsidR="00290FBA" w:rsidRPr="00A4499B">
        <w:rPr>
          <w:rFonts w:ascii="Times New Roman" w:hAnsi="Times New Roman"/>
        </w:rPr>
        <w:t xml:space="preserve"> należy przez to rozumieć odpady w rozumieniu art. 3 ust. 1 pkt 1 </w:t>
      </w:r>
      <w:r w:rsidR="00AF3595" w:rsidRPr="00A4499B">
        <w:rPr>
          <w:rFonts w:ascii="Times New Roman" w:hAnsi="Times New Roman"/>
        </w:rPr>
        <w:t>UO</w:t>
      </w:r>
      <w:r w:rsidRPr="00A4499B">
        <w:rPr>
          <w:rFonts w:ascii="Times New Roman" w:hAnsi="Times New Roman"/>
        </w:rPr>
        <w:t>;</w:t>
      </w:r>
    </w:p>
    <w:p w14:paraId="79732F24" w14:textId="0A38D2AB" w:rsidR="00645B75" w:rsidRPr="00A4499B" w:rsidRDefault="00645B7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</w:rPr>
        <w:t>Biokompostownia (Instalacja</w:t>
      </w:r>
      <w:r w:rsidR="00C70FDB" w:rsidRPr="00A4499B">
        <w:rPr>
          <w:rFonts w:ascii="Times New Roman" w:hAnsi="Times New Roman"/>
          <w:b/>
          <w:bCs/>
        </w:rPr>
        <w:t xml:space="preserve"> Związku</w:t>
      </w:r>
      <w:r w:rsidRPr="00A4499B">
        <w:rPr>
          <w:rFonts w:ascii="Times New Roman" w:hAnsi="Times New Roman"/>
          <w:b/>
          <w:bCs/>
        </w:rPr>
        <w:t>) -</w:t>
      </w:r>
      <w:r w:rsidRPr="00A4499B">
        <w:rPr>
          <w:rFonts w:ascii="Times New Roman" w:hAnsi="Times New Roman"/>
        </w:rPr>
        <w:t xml:space="preserve"> Instalacja do odzysku odpadów biodegradowalnych (w</w:t>
      </w:r>
      <w:r w:rsidR="00D73E0A" w:rsidRPr="00A4499B">
        <w:rPr>
          <w:rFonts w:ascii="Times New Roman" w:hAnsi="Times New Roman"/>
        </w:rPr>
        <w:t> </w:t>
      </w:r>
      <w:r w:rsidRPr="00A4499B">
        <w:rPr>
          <w:rFonts w:ascii="Times New Roman" w:hAnsi="Times New Roman"/>
        </w:rPr>
        <w:t xml:space="preserve">tym odpadów zielonych); </w:t>
      </w:r>
    </w:p>
    <w:p w14:paraId="0A298264" w14:textId="02DD4772" w:rsidR="00ED1D35" w:rsidRPr="00A4499B" w:rsidRDefault="009B3B8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</w:rPr>
        <w:t>Deklaracja</w:t>
      </w:r>
      <w:r w:rsidRPr="00A4499B">
        <w:rPr>
          <w:rFonts w:ascii="Times New Roman" w:hAnsi="Times New Roman"/>
        </w:rPr>
        <w:t xml:space="preserve"> – należy przez to rozumieć deklaracje o wysokości opłaty za gospodarowanie odpadami komunalnymi, o których mowa w art. 6m ust. 1 </w:t>
      </w:r>
      <w:proofErr w:type="spellStart"/>
      <w:r w:rsidRPr="00A4499B">
        <w:rPr>
          <w:rFonts w:ascii="Times New Roman" w:hAnsi="Times New Roman"/>
        </w:rPr>
        <w:t>Ucpg</w:t>
      </w:r>
      <w:proofErr w:type="spellEnd"/>
      <w:r w:rsidRPr="00A4499B">
        <w:rPr>
          <w:rFonts w:ascii="Times New Roman" w:hAnsi="Times New Roman"/>
        </w:rPr>
        <w:t>;</w:t>
      </w:r>
    </w:p>
    <w:p w14:paraId="2C7224C5" w14:textId="2D800719" w:rsidR="009234C3" w:rsidRPr="00A4499B" w:rsidRDefault="009234C3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Dzień rozpoczęcia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Pr="00A4499B">
        <w:rPr>
          <w:rFonts w:ascii="Times New Roman" w:hAnsi="Times New Roman"/>
        </w:rPr>
        <w:t>dzień</w:t>
      </w:r>
      <w:r w:rsidR="002450A2" w:rsidRPr="00A4499B">
        <w:rPr>
          <w:rFonts w:ascii="Times New Roman" w:hAnsi="Times New Roman"/>
        </w:rPr>
        <w:t xml:space="preserve"> </w:t>
      </w:r>
      <w:r w:rsidRPr="00A4499B">
        <w:rPr>
          <w:rFonts w:ascii="Times New Roman" w:hAnsi="Times New Roman"/>
        </w:rPr>
        <w:t>rozpoczęcia świadczenia Usług</w:t>
      </w:r>
      <w:r w:rsidR="00823091" w:rsidRPr="00A4499B">
        <w:rPr>
          <w:rFonts w:ascii="Times New Roman" w:hAnsi="Times New Roman"/>
        </w:rPr>
        <w:t>i</w:t>
      </w:r>
      <w:r w:rsidRPr="00A4499B">
        <w:rPr>
          <w:rFonts w:ascii="Times New Roman" w:hAnsi="Times New Roman"/>
        </w:rPr>
        <w:t>, o którym mowa w SIWZ;</w:t>
      </w:r>
    </w:p>
    <w:p w14:paraId="31F96685" w14:textId="457CECC3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Dzień roboczy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="009234C3" w:rsidRPr="00A4499B">
        <w:rPr>
          <w:rFonts w:ascii="Times New Roman" w:hAnsi="Times New Roman"/>
        </w:rPr>
        <w:t>każdy</w:t>
      </w:r>
      <w:r w:rsidR="002450A2" w:rsidRPr="00A4499B">
        <w:rPr>
          <w:rFonts w:ascii="Times New Roman" w:hAnsi="Times New Roman"/>
        </w:rPr>
        <w:t xml:space="preserve"> </w:t>
      </w:r>
      <w:r w:rsidR="009234C3" w:rsidRPr="00A4499B">
        <w:rPr>
          <w:rFonts w:ascii="Times New Roman" w:hAnsi="Times New Roman"/>
        </w:rPr>
        <w:t xml:space="preserve">dzień od poniedziałku do soboty, z wyłączeniem dni ustawowo wolnych </w:t>
      </w:r>
      <w:r w:rsidR="008C5FFB" w:rsidRPr="00A4499B">
        <w:rPr>
          <w:rFonts w:ascii="Times New Roman" w:hAnsi="Times New Roman"/>
        </w:rPr>
        <w:br/>
      </w:r>
      <w:r w:rsidR="009234C3" w:rsidRPr="00A4499B">
        <w:rPr>
          <w:rFonts w:ascii="Times New Roman" w:hAnsi="Times New Roman"/>
        </w:rPr>
        <w:t>od pracy</w:t>
      </w:r>
      <w:r w:rsidR="007E536B" w:rsidRPr="00A4499B">
        <w:rPr>
          <w:rFonts w:ascii="Times New Roman" w:hAnsi="Times New Roman"/>
        </w:rPr>
        <w:t>;</w:t>
      </w:r>
    </w:p>
    <w:p w14:paraId="30D59226" w14:textId="40D556F0" w:rsidR="00DD1698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Dzień roboczy Związku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Pr="00A4499B">
        <w:rPr>
          <w:rFonts w:ascii="Times New Roman" w:hAnsi="Times New Roman"/>
          <w:color w:val="000000"/>
        </w:rPr>
        <w:t>każdy dzień od poniedziałku do piątku, z wyłączeniem dni ustawowo wolnych od pracy</w:t>
      </w:r>
      <w:r w:rsidR="00F85ABE" w:rsidRPr="00A4499B">
        <w:rPr>
          <w:rFonts w:ascii="Times New Roman" w:hAnsi="Times New Roman"/>
          <w:color w:val="000000"/>
        </w:rPr>
        <w:t>;</w:t>
      </w:r>
    </w:p>
    <w:p w14:paraId="344C2AE5" w14:textId="717F0C9E" w:rsidR="007873B6" w:rsidRPr="00A4499B" w:rsidRDefault="007873B6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color w:val="000000"/>
        </w:rPr>
        <w:t>GNSS</w:t>
      </w:r>
      <w:r w:rsidRPr="00A4499B">
        <w:rPr>
          <w:rFonts w:ascii="Times New Roman" w:hAnsi="Times New Roman"/>
          <w:color w:val="000000"/>
        </w:rPr>
        <w:t xml:space="preserve"> – Global </w:t>
      </w:r>
      <w:proofErr w:type="spellStart"/>
      <w:r w:rsidRPr="00A4499B">
        <w:rPr>
          <w:rFonts w:ascii="Times New Roman" w:hAnsi="Times New Roman"/>
          <w:color w:val="000000"/>
        </w:rPr>
        <w:t>Navigation</w:t>
      </w:r>
      <w:proofErr w:type="spellEnd"/>
      <w:r w:rsidRPr="00A4499B">
        <w:rPr>
          <w:rFonts w:ascii="Times New Roman" w:hAnsi="Times New Roman"/>
          <w:color w:val="000000"/>
        </w:rPr>
        <w:t xml:space="preserve"> </w:t>
      </w:r>
      <w:proofErr w:type="spellStart"/>
      <w:r w:rsidRPr="00A4499B">
        <w:rPr>
          <w:rFonts w:ascii="Times New Roman" w:hAnsi="Times New Roman"/>
          <w:color w:val="000000"/>
        </w:rPr>
        <w:t>Satellite</w:t>
      </w:r>
      <w:proofErr w:type="spellEnd"/>
      <w:r w:rsidRPr="00A4499B">
        <w:rPr>
          <w:rFonts w:ascii="Times New Roman" w:hAnsi="Times New Roman"/>
          <w:color w:val="000000"/>
        </w:rPr>
        <w:t xml:space="preserve"> Systems - rodzaj radionawigacji wykorzystujący fale radiowe ze sztucznych satelitów w celu określania położenia punktów i poruszających się odbiorników wraz z</w:t>
      </w:r>
      <w:r w:rsidR="00915FC7" w:rsidRPr="00A4499B">
        <w:rPr>
          <w:rFonts w:ascii="Times New Roman" w:hAnsi="Times New Roman"/>
          <w:color w:val="000000"/>
        </w:rPr>
        <w:t> </w:t>
      </w:r>
      <w:r w:rsidRPr="00A4499B">
        <w:rPr>
          <w:rFonts w:ascii="Times New Roman" w:hAnsi="Times New Roman"/>
          <w:color w:val="000000"/>
        </w:rPr>
        <w:t xml:space="preserve">parametrami ich ruchu na powierzchni Ziemi, np. NAVSTAR-GPS, GLONASS, Galileo, </w:t>
      </w:r>
      <w:proofErr w:type="spellStart"/>
      <w:r w:rsidRPr="00A4499B">
        <w:rPr>
          <w:rFonts w:ascii="Times New Roman" w:hAnsi="Times New Roman"/>
          <w:color w:val="000000"/>
        </w:rPr>
        <w:t>BeiDou</w:t>
      </w:r>
      <w:proofErr w:type="spellEnd"/>
      <w:r w:rsidR="00290FBA" w:rsidRPr="00A4499B">
        <w:rPr>
          <w:rFonts w:ascii="Times New Roman" w:hAnsi="Times New Roman"/>
          <w:color w:val="000000"/>
        </w:rPr>
        <w:t>;</w:t>
      </w:r>
    </w:p>
    <w:p w14:paraId="482CCC56" w14:textId="6D92A428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Harmonogram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="009234C3" w:rsidRPr="00A4499B">
        <w:rPr>
          <w:rFonts w:ascii="Times New Roman" w:hAnsi="Times New Roman"/>
        </w:rPr>
        <w:t>harmonogram odbioru Odpadów komunalnych, o którym mowa w SIWZ</w:t>
      </w:r>
      <w:r w:rsidRPr="00A4499B">
        <w:rPr>
          <w:rFonts w:ascii="Times New Roman" w:hAnsi="Times New Roman"/>
          <w:color w:val="000000"/>
        </w:rPr>
        <w:t>;</w:t>
      </w:r>
    </w:p>
    <w:p w14:paraId="79A7D9C1" w14:textId="4525B740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ID MGO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unikalny (niepowtarzalny) numer przypisany do każdego MGO, nadany przez </w:t>
      </w:r>
      <w:r w:rsidR="009234C3" w:rsidRPr="00A4499B">
        <w:rPr>
          <w:rFonts w:ascii="Times New Roman" w:hAnsi="Times New Roman"/>
          <w:color w:val="000000"/>
        </w:rPr>
        <w:t>WYKONAWCĘ</w:t>
      </w:r>
      <w:r w:rsidR="00C00503">
        <w:rPr>
          <w:rFonts w:ascii="Times New Roman" w:hAnsi="Times New Roman"/>
          <w:color w:val="000000"/>
        </w:rPr>
        <w:t>;</w:t>
      </w:r>
    </w:p>
    <w:p w14:paraId="165D3414" w14:textId="148703F6" w:rsidR="00645B7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>ITPOK</w:t>
      </w:r>
      <w:r w:rsidR="00430DF3" w:rsidRPr="00A4499B">
        <w:rPr>
          <w:rFonts w:ascii="Times New Roman" w:hAnsi="Times New Roman"/>
          <w:b/>
          <w:bCs/>
          <w:color w:val="000000"/>
        </w:rPr>
        <w:t xml:space="preserve"> (Instalacja</w:t>
      </w:r>
      <w:r w:rsidR="00C70FDB" w:rsidRPr="00A4499B">
        <w:rPr>
          <w:rFonts w:ascii="Times New Roman" w:hAnsi="Times New Roman"/>
          <w:b/>
          <w:bCs/>
          <w:color w:val="000000"/>
        </w:rPr>
        <w:t xml:space="preserve"> Związku</w:t>
      </w:r>
      <w:r w:rsidR="00430DF3" w:rsidRPr="00A4499B">
        <w:rPr>
          <w:rFonts w:ascii="Times New Roman" w:hAnsi="Times New Roman"/>
          <w:b/>
          <w:bCs/>
          <w:color w:val="000000"/>
        </w:rPr>
        <w:t>)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="009234C3" w:rsidRPr="00A4499B">
        <w:rPr>
          <w:rFonts w:ascii="Times New Roman" w:hAnsi="Times New Roman"/>
        </w:rPr>
        <w:t xml:space="preserve">oznacza </w:t>
      </w:r>
      <w:r w:rsidR="00430DF3" w:rsidRPr="00A4499B">
        <w:rPr>
          <w:rFonts w:ascii="Times New Roman" w:hAnsi="Times New Roman"/>
        </w:rPr>
        <w:t>I</w:t>
      </w:r>
      <w:r w:rsidR="009234C3" w:rsidRPr="00A4499B">
        <w:rPr>
          <w:rFonts w:ascii="Times New Roman" w:hAnsi="Times New Roman"/>
        </w:rPr>
        <w:t>nstalację Termicznego Przetwarzania Odpadów Komunalnych z</w:t>
      </w:r>
      <w:r w:rsidR="00915FC7" w:rsidRPr="00A4499B">
        <w:rPr>
          <w:rFonts w:ascii="Times New Roman" w:hAnsi="Times New Roman"/>
        </w:rPr>
        <w:t> </w:t>
      </w:r>
      <w:r w:rsidR="009234C3" w:rsidRPr="00A4499B">
        <w:rPr>
          <w:rFonts w:ascii="Times New Roman" w:hAnsi="Times New Roman"/>
        </w:rPr>
        <w:t>siedzibą w Poznaniu</w:t>
      </w:r>
      <w:r w:rsidRPr="00A4499B">
        <w:rPr>
          <w:rFonts w:ascii="Times New Roman" w:hAnsi="Times New Roman"/>
          <w:color w:val="000000"/>
        </w:rPr>
        <w:t>;</w:t>
      </w:r>
    </w:p>
    <w:p w14:paraId="61EFD78F" w14:textId="5FD0D720" w:rsidR="00290FBA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</w:rPr>
        <w:t xml:space="preserve">Meble i inne odpady wielkogabarytowe </w:t>
      </w:r>
      <w:r w:rsidR="002450A2" w:rsidRPr="00A4499B">
        <w:rPr>
          <w:rFonts w:ascii="Times New Roman" w:hAnsi="Times New Roman"/>
          <w:b/>
          <w:bCs/>
        </w:rPr>
        <w:t>–</w:t>
      </w:r>
      <w:r w:rsidR="00290FBA" w:rsidRPr="00A4499B">
        <w:rPr>
          <w:rFonts w:ascii="Times New Roman" w:hAnsi="Times New Roman"/>
        </w:rPr>
        <w:t xml:space="preserve"> należy przez to rozumieć odpady komunalne, które ze względu na swój rozmiar bądź wagę nie mogą być umieszczane w pojemnikach przeznaczonych do zbierania odpadów komunalnych, np. meble, wózki dziecięce i inwalidzkie, dywany, wykładziny, materace, rowery, zabawki, deski do prasowania, skrzydła drzwiowe</w:t>
      </w:r>
      <w:r w:rsidR="00290FBA" w:rsidRPr="00A4499B" w:rsidDel="00E90A81">
        <w:rPr>
          <w:rFonts w:ascii="Times New Roman" w:hAnsi="Times New Roman"/>
        </w:rPr>
        <w:t>, armatur</w:t>
      </w:r>
      <w:r w:rsidR="00823091" w:rsidRPr="00A4499B">
        <w:rPr>
          <w:rFonts w:ascii="Times New Roman" w:hAnsi="Times New Roman"/>
        </w:rPr>
        <w:t>a</w:t>
      </w:r>
      <w:r w:rsidR="00290FBA" w:rsidRPr="00A4499B" w:rsidDel="00E90A81">
        <w:rPr>
          <w:rFonts w:ascii="Times New Roman" w:hAnsi="Times New Roman"/>
        </w:rPr>
        <w:t xml:space="preserve"> i ceramik</w:t>
      </w:r>
      <w:r w:rsidR="00823091" w:rsidRPr="00A4499B">
        <w:rPr>
          <w:rFonts w:ascii="Times New Roman" w:hAnsi="Times New Roman"/>
        </w:rPr>
        <w:t>a</w:t>
      </w:r>
      <w:r w:rsidR="00290FBA" w:rsidRPr="00A4499B" w:rsidDel="00E90A81">
        <w:rPr>
          <w:rFonts w:ascii="Times New Roman" w:hAnsi="Times New Roman"/>
        </w:rPr>
        <w:t xml:space="preserve"> łazienkow</w:t>
      </w:r>
      <w:r w:rsidR="00823091" w:rsidRPr="00A4499B">
        <w:rPr>
          <w:rFonts w:ascii="Times New Roman" w:hAnsi="Times New Roman"/>
        </w:rPr>
        <w:t>a</w:t>
      </w:r>
      <w:r w:rsidR="00290FBA" w:rsidRPr="00A4499B" w:rsidDel="00E90A81">
        <w:rPr>
          <w:rFonts w:ascii="Times New Roman" w:hAnsi="Times New Roman"/>
        </w:rPr>
        <w:t>, sanitariat</w:t>
      </w:r>
      <w:r w:rsidR="00290FBA" w:rsidRPr="00A4499B">
        <w:rPr>
          <w:rFonts w:ascii="Times New Roman" w:hAnsi="Times New Roman"/>
        </w:rPr>
        <w:t>y</w:t>
      </w:r>
      <w:r w:rsidR="00290FBA" w:rsidRPr="00A4499B" w:rsidDel="00E90A81">
        <w:rPr>
          <w:rFonts w:ascii="Times New Roman" w:hAnsi="Times New Roman"/>
        </w:rPr>
        <w:t xml:space="preserve">, </w:t>
      </w:r>
      <w:r w:rsidR="00290FBA" w:rsidRPr="00A4499B">
        <w:rPr>
          <w:rFonts w:ascii="Times New Roman" w:hAnsi="Times New Roman"/>
        </w:rPr>
        <w:t>itp.;</w:t>
      </w:r>
    </w:p>
    <w:p w14:paraId="49C1F80E" w14:textId="51111E13" w:rsidR="009234C3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</w:rPr>
        <w:t>Miejsce gromadzenia odpadów (MGO)</w:t>
      </w:r>
      <w:r w:rsidRPr="00A4499B">
        <w:rPr>
          <w:rFonts w:ascii="Times New Roman" w:hAnsi="Times New Roman"/>
        </w:rPr>
        <w:t xml:space="preserve"> </w:t>
      </w:r>
      <w:r w:rsidR="002450A2" w:rsidRPr="00A4499B">
        <w:rPr>
          <w:rFonts w:ascii="Times New Roman" w:hAnsi="Times New Roman"/>
        </w:rPr>
        <w:t>–</w:t>
      </w:r>
      <w:r w:rsidRPr="00A4499B">
        <w:rPr>
          <w:rFonts w:ascii="Times New Roman" w:hAnsi="Times New Roman"/>
        </w:rPr>
        <w:t xml:space="preserve"> </w:t>
      </w:r>
      <w:r w:rsidR="00290FBA" w:rsidRPr="00A4499B">
        <w:rPr>
          <w:rFonts w:ascii="Times New Roman" w:hAnsi="Times New Roman"/>
        </w:rPr>
        <w:t>należy przez to rozumieć część nieruchomości spełniając</w:t>
      </w:r>
      <w:r w:rsidR="00437B1C" w:rsidRPr="00A4499B">
        <w:rPr>
          <w:rFonts w:ascii="Times New Roman" w:hAnsi="Times New Roman"/>
        </w:rPr>
        <w:t>ą</w:t>
      </w:r>
      <w:r w:rsidR="00290FBA" w:rsidRPr="00A4499B">
        <w:rPr>
          <w:rFonts w:ascii="Times New Roman" w:hAnsi="Times New Roman"/>
        </w:rPr>
        <w:t xml:space="preserve"> wymogi </w:t>
      </w:r>
      <w:r w:rsidR="007F6366" w:rsidRPr="00A4499B">
        <w:rPr>
          <w:rFonts w:ascii="Times New Roman" w:hAnsi="Times New Roman"/>
        </w:rPr>
        <w:t xml:space="preserve">określone </w:t>
      </w:r>
      <w:r w:rsidR="00290FBA" w:rsidRPr="00A4499B">
        <w:rPr>
          <w:rFonts w:ascii="Times New Roman" w:hAnsi="Times New Roman"/>
        </w:rPr>
        <w:t>w § 22 - § 24 Rozporządzenia Ministra Infrastruktury z dnia 12 kwietnia 2002 r. w</w:t>
      </w:r>
      <w:r w:rsidR="002450A2" w:rsidRPr="00A4499B">
        <w:rPr>
          <w:rFonts w:ascii="Times New Roman" w:hAnsi="Times New Roman"/>
        </w:rPr>
        <w:t> </w:t>
      </w:r>
      <w:r w:rsidR="00290FBA" w:rsidRPr="00A4499B">
        <w:rPr>
          <w:rFonts w:ascii="Times New Roman" w:hAnsi="Times New Roman"/>
        </w:rPr>
        <w:t>sprawie warunków technicznych, jakim powinny odpowiadać budynki i ich usytuowanie (</w:t>
      </w:r>
      <w:proofErr w:type="spellStart"/>
      <w:r w:rsidR="00290FBA" w:rsidRPr="00A4499B">
        <w:rPr>
          <w:rFonts w:ascii="Times New Roman" w:hAnsi="Times New Roman"/>
        </w:rPr>
        <w:t>t.j</w:t>
      </w:r>
      <w:proofErr w:type="spellEnd"/>
      <w:r w:rsidR="00290FBA" w:rsidRPr="00A4499B">
        <w:rPr>
          <w:rFonts w:ascii="Times New Roman" w:hAnsi="Times New Roman"/>
        </w:rPr>
        <w:t>. Dz. U. z 2019 r., poz. 1065) przeznaczon</w:t>
      </w:r>
      <w:r w:rsidR="00437B1C" w:rsidRPr="00A4499B">
        <w:rPr>
          <w:rFonts w:ascii="Times New Roman" w:hAnsi="Times New Roman"/>
        </w:rPr>
        <w:t>ą</w:t>
      </w:r>
      <w:r w:rsidR="00290FBA" w:rsidRPr="00A4499B">
        <w:rPr>
          <w:rFonts w:ascii="Times New Roman" w:hAnsi="Times New Roman"/>
        </w:rPr>
        <w:t xml:space="preserve"> do  gromadzenia odpadów komunalnych, w</w:t>
      </w:r>
      <w:r w:rsidR="002450A2" w:rsidRPr="00A4499B">
        <w:rPr>
          <w:rFonts w:ascii="Times New Roman" w:hAnsi="Times New Roman"/>
        </w:rPr>
        <w:t xml:space="preserve"> </w:t>
      </w:r>
      <w:r w:rsidR="00290FBA" w:rsidRPr="00A4499B">
        <w:rPr>
          <w:rFonts w:ascii="Times New Roman" w:hAnsi="Times New Roman"/>
        </w:rPr>
        <w:t>której powinny znajdować się pojemniki lub worki przeznaczone do zbierania odpadów komunalnych</w:t>
      </w:r>
      <w:r w:rsidR="009234C3" w:rsidRPr="00A4499B">
        <w:rPr>
          <w:rFonts w:ascii="Times New Roman" w:hAnsi="Times New Roman"/>
        </w:rPr>
        <w:t>;</w:t>
      </w:r>
    </w:p>
    <w:p w14:paraId="315603CF" w14:textId="69D9DCA3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ind w:right="-1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t>Nieruchomoś</w:t>
      </w:r>
      <w:r w:rsidR="00430DF3" w:rsidRPr="00A4499B">
        <w:rPr>
          <w:rFonts w:ascii="Times New Roman" w:hAnsi="Times New Roman"/>
          <w:b/>
          <w:bCs/>
          <w:color w:val="000000"/>
        </w:rPr>
        <w:t>ci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="00290FBA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</w:t>
      </w:r>
      <w:r w:rsidR="008C4BD9" w:rsidRPr="00A4499B">
        <w:rPr>
          <w:rFonts w:ascii="Times New Roman" w:hAnsi="Times New Roman"/>
          <w:color w:val="000000"/>
        </w:rPr>
        <w:t>należy przez to rozumieć</w:t>
      </w:r>
      <w:r w:rsidR="00430DF3" w:rsidRPr="00A4499B">
        <w:rPr>
          <w:rFonts w:ascii="Times New Roman" w:hAnsi="Times New Roman"/>
          <w:color w:val="000000"/>
        </w:rPr>
        <w:t xml:space="preserve"> nieruchomości </w:t>
      </w:r>
      <w:r w:rsidR="00430DF3" w:rsidRPr="00A4499B">
        <w:rPr>
          <w:rFonts w:ascii="Times New Roman" w:hAnsi="Times New Roman"/>
        </w:rPr>
        <w:t xml:space="preserve">objęte przedmiotem </w:t>
      </w:r>
      <w:r w:rsidR="00823091" w:rsidRPr="00A4499B">
        <w:rPr>
          <w:rFonts w:ascii="Times New Roman" w:hAnsi="Times New Roman"/>
        </w:rPr>
        <w:t>z</w:t>
      </w:r>
      <w:r w:rsidR="00430DF3" w:rsidRPr="00A4499B">
        <w:rPr>
          <w:rFonts w:ascii="Times New Roman" w:hAnsi="Times New Roman"/>
        </w:rPr>
        <w:t>amówienia, tj.</w:t>
      </w:r>
      <w:r w:rsidR="002450A2" w:rsidRPr="00A4499B">
        <w:rPr>
          <w:rFonts w:ascii="Times New Roman" w:hAnsi="Times New Roman"/>
        </w:rPr>
        <w:t> </w:t>
      </w:r>
      <w:r w:rsidR="00290FBA" w:rsidRPr="00A4499B">
        <w:rPr>
          <w:rFonts w:ascii="Times New Roman" w:hAnsi="Times New Roman"/>
        </w:rPr>
        <w:t>n</w:t>
      </w:r>
      <w:r w:rsidR="009234C3" w:rsidRPr="00A4499B">
        <w:rPr>
          <w:rFonts w:ascii="Times New Roman" w:hAnsi="Times New Roman"/>
        </w:rPr>
        <w:t>ieruchomości</w:t>
      </w:r>
      <w:r w:rsidR="00290FBA" w:rsidRPr="00A4499B">
        <w:rPr>
          <w:rFonts w:ascii="Times New Roman" w:hAnsi="Times New Roman"/>
        </w:rPr>
        <w:t xml:space="preserve"> zamieszkane</w:t>
      </w:r>
      <w:r w:rsidR="00430DF3" w:rsidRPr="00A4499B">
        <w:rPr>
          <w:rFonts w:ascii="Times New Roman" w:hAnsi="Times New Roman"/>
        </w:rPr>
        <w:t>, n</w:t>
      </w:r>
      <w:r w:rsidR="009234C3" w:rsidRPr="00A4499B">
        <w:rPr>
          <w:rFonts w:ascii="Times New Roman" w:hAnsi="Times New Roman"/>
        </w:rPr>
        <w:t>ieruchomości</w:t>
      </w:r>
      <w:r w:rsidR="00430DF3" w:rsidRPr="00A4499B">
        <w:rPr>
          <w:rFonts w:ascii="Times New Roman" w:hAnsi="Times New Roman"/>
        </w:rPr>
        <w:t xml:space="preserve"> niezamieszkane, nieruchomości mieszane </w:t>
      </w:r>
      <w:r w:rsidR="005B02F1" w:rsidRPr="00A4499B">
        <w:rPr>
          <w:rFonts w:ascii="Times New Roman" w:hAnsi="Times New Roman"/>
        </w:rPr>
        <w:t>oraz nieruchomości</w:t>
      </w:r>
      <w:r w:rsidR="00430DF3" w:rsidRPr="00A4499B">
        <w:rPr>
          <w:rFonts w:ascii="Times New Roman" w:hAnsi="Times New Roman"/>
        </w:rPr>
        <w:t xml:space="preserve"> rekreacyjne</w:t>
      </w:r>
      <w:r w:rsidR="009234C3" w:rsidRPr="00A4499B">
        <w:rPr>
          <w:rFonts w:ascii="Times New Roman" w:hAnsi="Times New Roman"/>
        </w:rPr>
        <w:t>;</w:t>
      </w:r>
    </w:p>
    <w:p w14:paraId="70DF83EB" w14:textId="3DBCAC4F" w:rsidR="009B3B8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t>Nieruchomości</w:t>
      </w:r>
      <w:r w:rsidR="009234C3" w:rsidRPr="00A4499B">
        <w:rPr>
          <w:rFonts w:ascii="Times New Roman" w:hAnsi="Times New Roman"/>
          <w:b/>
          <w:bCs/>
          <w:color w:val="000000"/>
        </w:rPr>
        <w:t xml:space="preserve"> zamieszkane</w:t>
      </w:r>
      <w:r w:rsidR="00430DF3" w:rsidRPr="00A4499B">
        <w:rPr>
          <w:rFonts w:ascii="Times New Roman" w:hAnsi="Times New Roman"/>
          <w:b/>
          <w:bCs/>
          <w:color w:val="000000"/>
        </w:rPr>
        <w:t xml:space="preserve">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</w:t>
      </w:r>
      <w:r w:rsidR="008C4BD9" w:rsidRPr="00A4499B">
        <w:rPr>
          <w:rFonts w:ascii="Times New Roman" w:hAnsi="Times New Roman"/>
          <w:color w:val="000000"/>
        </w:rPr>
        <w:t xml:space="preserve">należy przez to rozumieć </w:t>
      </w:r>
      <w:r w:rsidR="00430DF3" w:rsidRPr="00A4499B">
        <w:rPr>
          <w:rFonts w:ascii="Times New Roman" w:hAnsi="Times New Roman"/>
        </w:rPr>
        <w:t>n</w:t>
      </w:r>
      <w:r w:rsidR="009234C3" w:rsidRPr="00A4499B">
        <w:rPr>
          <w:rFonts w:ascii="Times New Roman" w:hAnsi="Times New Roman"/>
        </w:rPr>
        <w:t xml:space="preserve">ieruchomości, na których zamieszkują mieszkańcy, o których mowa w </w:t>
      </w:r>
      <w:proofErr w:type="spellStart"/>
      <w:r w:rsidR="009234C3" w:rsidRPr="00A4499B">
        <w:rPr>
          <w:rFonts w:ascii="Times New Roman" w:hAnsi="Times New Roman"/>
        </w:rPr>
        <w:t>Ucpg</w:t>
      </w:r>
      <w:proofErr w:type="spellEnd"/>
      <w:r w:rsidR="009234C3" w:rsidRPr="00A4499B">
        <w:rPr>
          <w:rFonts w:ascii="Times New Roman" w:hAnsi="Times New Roman"/>
        </w:rPr>
        <w:t>;</w:t>
      </w:r>
    </w:p>
    <w:p w14:paraId="7425CE57" w14:textId="18190C33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>Nieruchomości</w:t>
      </w:r>
      <w:r w:rsidR="009234C3" w:rsidRPr="00A4499B">
        <w:rPr>
          <w:rFonts w:ascii="Times New Roman" w:hAnsi="Times New Roman"/>
          <w:b/>
          <w:bCs/>
          <w:color w:val="000000"/>
        </w:rPr>
        <w:t xml:space="preserve"> niezamieszkane</w:t>
      </w:r>
      <w:r w:rsidR="00430DF3" w:rsidRPr="00A4499B">
        <w:rPr>
          <w:rFonts w:ascii="Times New Roman" w:hAnsi="Times New Roman"/>
          <w:b/>
          <w:bCs/>
          <w:color w:val="000000"/>
        </w:rPr>
        <w:t xml:space="preserve"> </w:t>
      </w:r>
      <w:r w:rsidR="008C4BD9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</w:t>
      </w:r>
      <w:r w:rsidR="008C4BD9" w:rsidRPr="00A4499B">
        <w:rPr>
          <w:rFonts w:ascii="Times New Roman" w:hAnsi="Times New Roman"/>
          <w:color w:val="000000"/>
        </w:rPr>
        <w:t xml:space="preserve">należy przez to rozumieć </w:t>
      </w:r>
      <w:r w:rsidR="00430DF3" w:rsidRPr="00A4499B">
        <w:rPr>
          <w:rFonts w:ascii="Times New Roman" w:hAnsi="Times New Roman"/>
        </w:rPr>
        <w:t>n</w:t>
      </w:r>
      <w:r w:rsidR="009234C3" w:rsidRPr="00A4499B">
        <w:rPr>
          <w:rFonts w:ascii="Times New Roman" w:hAnsi="Times New Roman"/>
        </w:rPr>
        <w:t xml:space="preserve">ieruchomości, na których nie zamieszkują mieszkańcy, a powstają odpady komunalne, o których mowa w </w:t>
      </w:r>
      <w:proofErr w:type="spellStart"/>
      <w:r w:rsidR="009234C3" w:rsidRPr="00A4499B">
        <w:rPr>
          <w:rFonts w:ascii="Times New Roman" w:hAnsi="Times New Roman"/>
        </w:rPr>
        <w:t>Ucpg</w:t>
      </w:r>
      <w:proofErr w:type="spellEnd"/>
      <w:r w:rsidR="0029666D" w:rsidRPr="00A4499B">
        <w:rPr>
          <w:rFonts w:ascii="Times New Roman" w:hAnsi="Times New Roman"/>
        </w:rPr>
        <w:t xml:space="preserve"> objęte </w:t>
      </w:r>
      <w:r w:rsidR="0042594E" w:rsidRPr="00A4499B">
        <w:rPr>
          <w:rFonts w:ascii="Times New Roman" w:hAnsi="Times New Roman"/>
        </w:rPr>
        <w:t xml:space="preserve">przedmiotem </w:t>
      </w:r>
      <w:r w:rsidR="00823091" w:rsidRPr="00A4499B">
        <w:rPr>
          <w:rFonts w:ascii="Times New Roman" w:hAnsi="Times New Roman"/>
        </w:rPr>
        <w:t>z</w:t>
      </w:r>
      <w:r w:rsidR="0042594E" w:rsidRPr="00A4499B">
        <w:rPr>
          <w:rFonts w:ascii="Times New Roman" w:hAnsi="Times New Roman"/>
        </w:rPr>
        <w:t xml:space="preserve">amówienia. Przez </w:t>
      </w:r>
      <w:r w:rsidR="00430DF3" w:rsidRPr="00A4499B">
        <w:rPr>
          <w:rFonts w:ascii="Times New Roman" w:hAnsi="Times New Roman"/>
        </w:rPr>
        <w:t>n</w:t>
      </w:r>
      <w:r w:rsidR="0042594E" w:rsidRPr="00A4499B">
        <w:rPr>
          <w:rFonts w:ascii="Times New Roman" w:hAnsi="Times New Roman"/>
        </w:rPr>
        <w:t>ieruchomoś</w:t>
      </w:r>
      <w:r w:rsidR="00430DF3" w:rsidRPr="00A4499B">
        <w:rPr>
          <w:rFonts w:ascii="Times New Roman" w:hAnsi="Times New Roman"/>
        </w:rPr>
        <w:t>ć</w:t>
      </w:r>
      <w:r w:rsidR="0042594E" w:rsidRPr="00A4499B">
        <w:rPr>
          <w:rFonts w:ascii="Times New Roman" w:hAnsi="Times New Roman"/>
        </w:rPr>
        <w:t xml:space="preserve"> niezamieszkaną rozumie się również Rodzinne Ogrody Działkowe, zgodnie z </w:t>
      </w:r>
      <w:proofErr w:type="spellStart"/>
      <w:r w:rsidR="00823091" w:rsidRPr="00A4499B">
        <w:rPr>
          <w:rFonts w:ascii="Times New Roman" w:hAnsi="Times New Roman"/>
          <w:color w:val="000000"/>
        </w:rPr>
        <w:t>U</w:t>
      </w:r>
      <w:r w:rsidR="0042594E" w:rsidRPr="00A4499B">
        <w:rPr>
          <w:rFonts w:ascii="Times New Roman" w:hAnsi="Times New Roman"/>
          <w:color w:val="000000"/>
        </w:rPr>
        <w:t>cpg</w:t>
      </w:r>
      <w:proofErr w:type="spellEnd"/>
      <w:r w:rsidR="009234C3" w:rsidRPr="00A4499B">
        <w:rPr>
          <w:rFonts w:ascii="Times New Roman" w:hAnsi="Times New Roman"/>
        </w:rPr>
        <w:t xml:space="preserve">; </w:t>
      </w:r>
    </w:p>
    <w:p w14:paraId="6969D6F7" w14:textId="1FE685CD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Nieruchomości mieszane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</w:t>
      </w:r>
      <w:r w:rsidR="00355A70" w:rsidRPr="00A4499B">
        <w:rPr>
          <w:rFonts w:ascii="Times New Roman" w:hAnsi="Times New Roman"/>
          <w:color w:val="000000"/>
        </w:rPr>
        <w:t xml:space="preserve">należy przez to rozumieć nieruchomości, które w części stanowią nieruchomość zamieszkaną a w części nieruchomość niezamieszkaną, o których mowa w  </w:t>
      </w:r>
      <w:proofErr w:type="spellStart"/>
      <w:r w:rsidR="00355A70" w:rsidRPr="00A4499B">
        <w:rPr>
          <w:rFonts w:ascii="Times New Roman" w:hAnsi="Times New Roman"/>
          <w:color w:val="000000"/>
        </w:rPr>
        <w:t>Ucpg</w:t>
      </w:r>
      <w:proofErr w:type="spellEnd"/>
      <w:r w:rsidR="00355A70" w:rsidRPr="00A4499B">
        <w:rPr>
          <w:rFonts w:ascii="Times New Roman" w:hAnsi="Times New Roman"/>
          <w:color w:val="000000"/>
        </w:rPr>
        <w:t>;</w:t>
      </w:r>
    </w:p>
    <w:p w14:paraId="313FC5DB" w14:textId="375D162E" w:rsidR="009B3B85" w:rsidRPr="00A4499B" w:rsidRDefault="00290FBA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color w:val="000000"/>
        </w:rPr>
        <w:t>Nieruchomości rekreacyjne</w:t>
      </w:r>
      <w:r w:rsidRPr="00A4499B">
        <w:rPr>
          <w:rFonts w:ascii="Times New Roman" w:hAnsi="Times New Roman"/>
          <w:color w:val="000000"/>
        </w:rPr>
        <w:t xml:space="preserve"> – należy  przez to rozumieć nieruchomości, na których znajduje się domek letniskowy lub inne nieruchomości wykorzystywane na cele rekreacyjno-wypoczynkowe, o</w:t>
      </w:r>
      <w:r w:rsidR="00915FC7" w:rsidRPr="00A4499B">
        <w:rPr>
          <w:rFonts w:ascii="Times New Roman" w:hAnsi="Times New Roman"/>
          <w:color w:val="000000"/>
        </w:rPr>
        <w:t> </w:t>
      </w:r>
      <w:r w:rsidRPr="00A4499B">
        <w:rPr>
          <w:rFonts w:ascii="Times New Roman" w:hAnsi="Times New Roman"/>
          <w:color w:val="000000"/>
        </w:rPr>
        <w:t xml:space="preserve">których mowa w </w:t>
      </w:r>
      <w:proofErr w:type="spellStart"/>
      <w:r w:rsidRPr="00A4499B">
        <w:rPr>
          <w:rFonts w:ascii="Times New Roman" w:hAnsi="Times New Roman"/>
          <w:color w:val="000000"/>
        </w:rPr>
        <w:t>Ucpg</w:t>
      </w:r>
      <w:proofErr w:type="spellEnd"/>
      <w:r w:rsidRPr="00A4499B">
        <w:rPr>
          <w:rFonts w:ascii="Times New Roman" w:hAnsi="Times New Roman"/>
          <w:color w:val="000000"/>
        </w:rPr>
        <w:t>;</w:t>
      </w:r>
    </w:p>
    <w:p w14:paraId="1C68A935" w14:textId="01158299" w:rsidR="00B46B83" w:rsidRPr="00A4499B" w:rsidRDefault="00B46B83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color w:val="000000"/>
        </w:rPr>
        <w:lastRenderedPageBreak/>
        <w:t xml:space="preserve">Niesegregowane (zmieszane) odpady komunalne </w:t>
      </w:r>
      <w:r w:rsidR="00430DF3" w:rsidRPr="00A4499B">
        <w:rPr>
          <w:rFonts w:ascii="Times New Roman" w:hAnsi="Times New Roman"/>
          <w:b/>
          <w:color w:val="000000"/>
        </w:rPr>
        <w:t>(odpady zmieszane)</w:t>
      </w:r>
      <w:r w:rsidR="00430DF3" w:rsidRPr="00A4499B">
        <w:rPr>
          <w:rFonts w:ascii="Times New Roman" w:hAnsi="Times New Roman"/>
          <w:color w:val="000000"/>
        </w:rPr>
        <w:t xml:space="preserve"> – należy przez to rozumieć odpady komunalne zbierane nieselektywnie powstałe po wydzieleniu lub zmieszaniu frakcji podlegających selektywnej zbiórce, zgodnie z Regulaminem;</w:t>
      </w:r>
    </w:p>
    <w:p w14:paraId="76302A2C" w14:textId="542F9BDC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Odpady niebezpieczne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należy</w:t>
      </w:r>
      <w:r w:rsidR="002450A2" w:rsidRPr="00A4499B">
        <w:rPr>
          <w:rFonts w:ascii="Times New Roman" w:hAnsi="Times New Roman"/>
          <w:color w:val="000000"/>
        </w:rPr>
        <w:t xml:space="preserve"> </w:t>
      </w:r>
      <w:r w:rsidRPr="00A4499B">
        <w:rPr>
          <w:rFonts w:ascii="Times New Roman" w:hAnsi="Times New Roman"/>
          <w:color w:val="000000"/>
        </w:rPr>
        <w:t>przez to rozumieć odpady będące odpadami komunalnymi</w:t>
      </w:r>
      <w:r w:rsidR="00EA0DB0" w:rsidRPr="00A4499B">
        <w:rPr>
          <w:rFonts w:ascii="Times New Roman" w:hAnsi="Times New Roman"/>
          <w:color w:val="000000"/>
        </w:rPr>
        <w:t xml:space="preserve"> </w:t>
      </w:r>
      <w:r w:rsidRPr="00A4499B">
        <w:rPr>
          <w:rFonts w:ascii="Times New Roman" w:hAnsi="Times New Roman"/>
          <w:color w:val="000000"/>
        </w:rPr>
        <w:t xml:space="preserve">w rozumieniu art. 6 </w:t>
      </w:r>
      <w:r w:rsidR="00225568" w:rsidRPr="00A4499B">
        <w:rPr>
          <w:rFonts w:ascii="Times New Roman" w:hAnsi="Times New Roman"/>
          <w:color w:val="000000"/>
        </w:rPr>
        <w:t>UO</w:t>
      </w:r>
      <w:r w:rsidRPr="00A4499B">
        <w:rPr>
          <w:rFonts w:ascii="Times New Roman" w:hAnsi="Times New Roman"/>
          <w:color w:val="000000"/>
        </w:rPr>
        <w:t xml:space="preserve">;  </w:t>
      </w:r>
    </w:p>
    <w:p w14:paraId="30CEC49C" w14:textId="3D96E344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Odpady niewłaściwe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="00805BF9" w:rsidRPr="00A4499B">
        <w:rPr>
          <w:rFonts w:ascii="Times New Roman" w:hAnsi="Times New Roman"/>
          <w:b/>
          <w:bCs/>
          <w:color w:val="000000"/>
        </w:rPr>
        <w:t xml:space="preserve"> </w:t>
      </w:r>
      <w:r w:rsidR="00805BF9" w:rsidRPr="00A4499B">
        <w:rPr>
          <w:rFonts w:ascii="Times New Roman" w:hAnsi="Times New Roman"/>
          <w:color w:val="000000"/>
        </w:rPr>
        <w:t>należy przez to rozumieć</w:t>
      </w:r>
      <w:r w:rsidRPr="00A4499B">
        <w:rPr>
          <w:rFonts w:ascii="Times New Roman" w:hAnsi="Times New Roman"/>
          <w:color w:val="000000"/>
        </w:rPr>
        <w:t xml:space="preserve"> </w:t>
      </w:r>
      <w:r w:rsidR="00355A70" w:rsidRPr="00A4499B">
        <w:rPr>
          <w:rFonts w:ascii="Times New Roman" w:hAnsi="Times New Roman"/>
        </w:rPr>
        <w:t xml:space="preserve">odpady dostarczone do Instalacji </w:t>
      </w:r>
      <w:r w:rsidR="00C70FDB" w:rsidRPr="00A4499B">
        <w:rPr>
          <w:rFonts w:ascii="Times New Roman" w:hAnsi="Times New Roman"/>
        </w:rPr>
        <w:t>Związku</w:t>
      </w:r>
      <w:r w:rsidR="00355A70" w:rsidRPr="00A4499B">
        <w:rPr>
          <w:rFonts w:ascii="Times New Roman" w:hAnsi="Times New Roman"/>
        </w:rPr>
        <w:t xml:space="preserve"> niebędące odpadami </w:t>
      </w:r>
      <w:r w:rsidR="00355A70" w:rsidRPr="00A4499B">
        <w:rPr>
          <w:rFonts w:ascii="Times New Roman" w:hAnsi="Times New Roman"/>
          <w:color w:val="000000"/>
        </w:rPr>
        <w:t xml:space="preserve">objętymi przedmiotem </w:t>
      </w:r>
      <w:r w:rsidR="00823091" w:rsidRPr="00A4499B">
        <w:rPr>
          <w:rFonts w:ascii="Times New Roman" w:hAnsi="Times New Roman"/>
          <w:color w:val="000000"/>
        </w:rPr>
        <w:t>z</w:t>
      </w:r>
      <w:r w:rsidR="00355A70" w:rsidRPr="00A4499B">
        <w:rPr>
          <w:rFonts w:ascii="Times New Roman" w:hAnsi="Times New Roman"/>
          <w:color w:val="000000"/>
        </w:rPr>
        <w:t>amówienia</w:t>
      </w:r>
      <w:r w:rsidRPr="00A4499B">
        <w:rPr>
          <w:rFonts w:ascii="Times New Roman" w:hAnsi="Times New Roman"/>
          <w:color w:val="000000"/>
        </w:rPr>
        <w:t>;</w:t>
      </w:r>
    </w:p>
    <w:p w14:paraId="09EF0BED" w14:textId="46312F5A" w:rsidR="00355A70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Odpady opakowaniowe </w:t>
      </w:r>
      <w:r w:rsidR="002450A2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Pr="00A4499B">
        <w:rPr>
          <w:rFonts w:ascii="Times New Roman" w:hAnsi="Times New Roman"/>
          <w:color w:val="000000"/>
        </w:rPr>
        <w:t>należy przez to rozumieć odpady w rozumieniu art. 8 pkt 8) ustawy z dnia 13 czerwca 2013 r. o gospodarce opakowaniami i odpadami opakowaniowymi (</w:t>
      </w:r>
      <w:proofErr w:type="spellStart"/>
      <w:r w:rsidR="00823091" w:rsidRPr="00A4499B">
        <w:rPr>
          <w:rFonts w:ascii="Times New Roman" w:hAnsi="Times New Roman"/>
          <w:color w:val="000000"/>
        </w:rPr>
        <w:t>t.j</w:t>
      </w:r>
      <w:proofErr w:type="spellEnd"/>
      <w:r w:rsidR="00823091" w:rsidRPr="00A4499B">
        <w:rPr>
          <w:rFonts w:ascii="Times New Roman" w:hAnsi="Times New Roman"/>
          <w:color w:val="000000"/>
        </w:rPr>
        <w:t xml:space="preserve">. </w:t>
      </w:r>
      <w:r w:rsidR="00355A70" w:rsidRPr="00A4499B">
        <w:rPr>
          <w:rFonts w:ascii="Times New Roman" w:hAnsi="Times New Roman"/>
          <w:color w:val="000000"/>
        </w:rPr>
        <w:t>Dz.U.</w:t>
      </w:r>
      <w:r w:rsidR="00823091" w:rsidRPr="00A4499B">
        <w:rPr>
          <w:rFonts w:ascii="Times New Roman" w:hAnsi="Times New Roman"/>
          <w:color w:val="000000"/>
        </w:rPr>
        <w:t xml:space="preserve"> z 2019 r. poz. 542 ze zm.</w:t>
      </w:r>
      <w:r w:rsidRPr="00A4499B">
        <w:rPr>
          <w:rFonts w:ascii="Times New Roman" w:hAnsi="Times New Roman"/>
          <w:color w:val="000000"/>
        </w:rPr>
        <w:t>);</w:t>
      </w:r>
    </w:p>
    <w:p w14:paraId="452BDAAF" w14:textId="0E116D64" w:rsidR="00CF3B73" w:rsidRPr="00A4499B" w:rsidRDefault="00430DF3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  <w:lang w:val="x-none"/>
        </w:rPr>
      </w:pPr>
      <w:r w:rsidRPr="00A4499B">
        <w:rPr>
          <w:rFonts w:ascii="Times New Roman" w:hAnsi="Times New Roman"/>
          <w:b/>
          <w:color w:val="000000"/>
          <w:lang w:val="x-none"/>
        </w:rPr>
        <w:t>Odpady wystawkowe</w:t>
      </w:r>
      <w:r w:rsidRPr="00A4499B">
        <w:rPr>
          <w:rFonts w:ascii="Times New Roman" w:hAnsi="Times New Roman"/>
          <w:color w:val="000000"/>
          <w:lang w:val="x-none"/>
        </w:rPr>
        <w:t xml:space="preserve"> – należy przez to rozumieć odpady komunalne, które ze względu na swój rozmiar, wagę, bądź rodzaj nie mogą być umieszczane w pojemnikach lub  workach przeznaczonych do zbierania odpadów komunalnych, tj.: meble i inne odpady wielkogabarytowe, zużyte opony </w:t>
      </w:r>
      <w:r w:rsidR="006C59DC" w:rsidRPr="00A4499B">
        <w:rPr>
          <w:rFonts w:ascii="Times New Roman" w:hAnsi="Times New Roman"/>
          <w:color w:val="000000"/>
          <w:lang w:val="x-none"/>
        </w:rPr>
        <w:br/>
      </w:r>
      <w:r w:rsidRPr="00A4499B">
        <w:rPr>
          <w:rFonts w:ascii="Times New Roman" w:hAnsi="Times New Roman"/>
          <w:color w:val="000000"/>
          <w:lang w:val="x-none"/>
        </w:rPr>
        <w:t>z pojazdów o dopuszczalnej masie całkowitej do 3,5 t oraz zużyty sprzęt pochodzący z gospodarstw domowych</w:t>
      </w:r>
      <w:r w:rsidR="007F6366" w:rsidRPr="00A4499B">
        <w:rPr>
          <w:rFonts w:ascii="Times New Roman" w:hAnsi="Times New Roman"/>
          <w:color w:val="000000"/>
        </w:rPr>
        <w:t>; d</w:t>
      </w:r>
      <w:r w:rsidRPr="00A4499B" w:rsidDel="00E90A81">
        <w:rPr>
          <w:rFonts w:ascii="Times New Roman" w:hAnsi="Times New Roman"/>
          <w:color w:val="000000"/>
          <w:lang w:val="x-none"/>
        </w:rPr>
        <w:t xml:space="preserve">o odpadów </w:t>
      </w:r>
      <w:r w:rsidRPr="00A4499B">
        <w:rPr>
          <w:rFonts w:ascii="Times New Roman" w:hAnsi="Times New Roman"/>
          <w:color w:val="000000"/>
          <w:lang w:val="x-none"/>
        </w:rPr>
        <w:t xml:space="preserve">wystawkowych </w:t>
      </w:r>
      <w:r w:rsidRPr="00A4499B" w:rsidDel="00E90A81">
        <w:rPr>
          <w:rFonts w:ascii="Times New Roman" w:hAnsi="Times New Roman"/>
          <w:color w:val="000000"/>
          <w:lang w:val="x-none"/>
        </w:rPr>
        <w:t xml:space="preserve">nie zaliczamy części samochodowych oraz odpadów budowlanych i rozbiórkowych o charakterze komunalnym, </w:t>
      </w:r>
      <w:r w:rsidRPr="00A4499B">
        <w:rPr>
          <w:rFonts w:ascii="Times New Roman" w:hAnsi="Times New Roman"/>
          <w:color w:val="000000"/>
          <w:lang w:val="x-none"/>
        </w:rPr>
        <w:t xml:space="preserve">w  szczególności stolarki okiennej, ościeżnic drzwiowych, </w:t>
      </w:r>
      <w:r w:rsidRPr="00A4499B" w:rsidDel="00E90A81">
        <w:rPr>
          <w:rFonts w:ascii="Times New Roman" w:hAnsi="Times New Roman"/>
          <w:color w:val="000000"/>
          <w:lang w:val="x-none"/>
        </w:rPr>
        <w:t xml:space="preserve">części instalacji w postaci np. rur, paneli podłogowych i ściennych, papy </w:t>
      </w:r>
      <w:r w:rsidRPr="00A4499B">
        <w:rPr>
          <w:rFonts w:ascii="Times New Roman" w:hAnsi="Times New Roman"/>
          <w:color w:val="000000"/>
          <w:lang w:val="x-none"/>
        </w:rPr>
        <w:t>itp.;</w:t>
      </w:r>
    </w:p>
    <w:p w14:paraId="054CC5C3" w14:textId="2798E978" w:rsidR="00ED1D35" w:rsidRPr="00A4499B" w:rsidRDefault="00ED1D35" w:rsidP="00A4499B">
      <w:pPr>
        <w:pStyle w:val="Akapitzlist"/>
        <w:numPr>
          <w:ilvl w:val="0"/>
          <w:numId w:val="62"/>
        </w:numPr>
        <w:autoSpaceDN w:val="0"/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Oferta Wykonawcy </w:t>
      </w:r>
      <w:r w:rsidR="00F512F3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="00355A70" w:rsidRPr="00A4499B">
        <w:rPr>
          <w:rFonts w:ascii="Times New Roman" w:hAnsi="Times New Roman"/>
        </w:rPr>
        <w:t>oferta</w:t>
      </w:r>
      <w:r w:rsidR="00F512F3" w:rsidRPr="00A4499B">
        <w:rPr>
          <w:rFonts w:ascii="Times New Roman" w:hAnsi="Times New Roman"/>
        </w:rPr>
        <w:t xml:space="preserve"> </w:t>
      </w:r>
      <w:r w:rsidR="00355A70" w:rsidRPr="00A4499B">
        <w:rPr>
          <w:rFonts w:ascii="Times New Roman" w:hAnsi="Times New Roman"/>
        </w:rPr>
        <w:t xml:space="preserve">Wykonawcy złożona i wybrana w Postępowaniu, stanowiąca Załącznik nr </w:t>
      </w:r>
      <w:r w:rsidR="00542CE2" w:rsidRPr="00A4499B">
        <w:rPr>
          <w:rFonts w:ascii="Times New Roman" w:hAnsi="Times New Roman"/>
        </w:rPr>
        <w:t xml:space="preserve">3 </w:t>
      </w:r>
      <w:r w:rsidR="00355A70" w:rsidRPr="00A4499B">
        <w:rPr>
          <w:rFonts w:ascii="Times New Roman" w:hAnsi="Times New Roman"/>
        </w:rPr>
        <w:t xml:space="preserve">do </w:t>
      </w:r>
      <w:r w:rsidR="00CC1B3D" w:rsidRPr="00A4499B">
        <w:rPr>
          <w:rFonts w:ascii="Times New Roman" w:hAnsi="Times New Roman"/>
        </w:rPr>
        <w:t>Umowy</w:t>
      </w:r>
      <w:r w:rsidRPr="00A4499B">
        <w:rPr>
          <w:rFonts w:ascii="Times New Roman" w:hAnsi="Times New Roman"/>
          <w:color w:val="000000"/>
        </w:rPr>
        <w:t>;</w:t>
      </w:r>
    </w:p>
    <w:p w14:paraId="191F383E" w14:textId="77777777" w:rsidR="00A10393" w:rsidRPr="00A4499B" w:rsidRDefault="00BC2865" w:rsidP="00A4499B">
      <w:pPr>
        <w:pStyle w:val="Tekstkomentarza"/>
        <w:numPr>
          <w:ilvl w:val="0"/>
          <w:numId w:val="62"/>
        </w:numPr>
        <w:spacing w:after="0" w:line="276" w:lineRule="auto"/>
        <w:ind w:left="714" w:hanging="357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val="pl-PL" w:eastAsia="en-US"/>
        </w:rPr>
      </w:pPr>
      <w:r w:rsidRPr="00A4499B">
        <w:rPr>
          <w:rFonts w:ascii="Times New Roman" w:eastAsia="Calibri" w:hAnsi="Times New Roman"/>
          <w:b/>
          <w:bCs/>
          <w:color w:val="000000"/>
          <w:sz w:val="22"/>
          <w:szCs w:val="22"/>
          <w:lang w:val="pl-PL" w:eastAsia="en-US"/>
        </w:rPr>
        <w:t xml:space="preserve">Posesja - </w:t>
      </w:r>
      <w:r w:rsidRPr="00A4499B">
        <w:rPr>
          <w:rFonts w:ascii="Times New Roman" w:eastAsia="Calibri" w:hAnsi="Times New Roman"/>
          <w:bCs/>
          <w:color w:val="000000"/>
          <w:sz w:val="22"/>
          <w:szCs w:val="22"/>
          <w:lang w:val="pl-PL" w:eastAsia="en-US"/>
        </w:rPr>
        <w:t>część nieruchomości służąca wyodrębnieniu wielu kontrahentów funkcjonujących w</w:t>
      </w:r>
      <w:r w:rsidR="001D56F3" w:rsidRPr="00A4499B">
        <w:rPr>
          <w:rFonts w:ascii="Times New Roman" w:eastAsia="Calibri" w:hAnsi="Times New Roman"/>
          <w:bCs/>
          <w:color w:val="000000"/>
          <w:sz w:val="22"/>
          <w:szCs w:val="22"/>
          <w:lang w:val="pl-PL" w:eastAsia="en-US"/>
        </w:rPr>
        <w:t xml:space="preserve"> </w:t>
      </w:r>
      <w:r w:rsidRPr="00A4499B">
        <w:rPr>
          <w:rFonts w:ascii="Times New Roman" w:eastAsia="Calibri" w:hAnsi="Times New Roman"/>
          <w:bCs/>
          <w:color w:val="000000"/>
          <w:sz w:val="22"/>
          <w:szCs w:val="22"/>
          <w:lang w:val="pl-PL" w:eastAsia="en-US"/>
        </w:rPr>
        <w:t>obrębie tej samej nieruchomości posiadających osobne deklaracje;</w:t>
      </w:r>
    </w:p>
    <w:p w14:paraId="01AF19A6" w14:textId="52F3F335" w:rsidR="00ED1D35" w:rsidRPr="00A4499B" w:rsidRDefault="00ED1D35" w:rsidP="00A4499B">
      <w:pPr>
        <w:pStyle w:val="Tekstkomentarza"/>
        <w:numPr>
          <w:ilvl w:val="0"/>
          <w:numId w:val="62"/>
        </w:numPr>
        <w:spacing w:after="0" w:line="276" w:lineRule="auto"/>
        <w:ind w:left="714" w:hanging="357"/>
        <w:jc w:val="both"/>
        <w:rPr>
          <w:rFonts w:ascii="Times New Roman" w:eastAsia="Calibri" w:hAnsi="Times New Roman"/>
          <w:b/>
          <w:bCs/>
          <w:color w:val="000000"/>
          <w:sz w:val="22"/>
          <w:szCs w:val="22"/>
          <w:lang w:val="pl-PL" w:eastAsia="en-US"/>
        </w:rPr>
      </w:pPr>
      <w:r w:rsidRPr="00A4499B">
        <w:rPr>
          <w:rFonts w:ascii="Times New Roman" w:hAnsi="Times New Roman"/>
          <w:b/>
          <w:bCs/>
          <w:color w:val="000000"/>
          <w:sz w:val="22"/>
          <w:szCs w:val="22"/>
        </w:rPr>
        <w:t xml:space="preserve">Postępowanie </w:t>
      </w:r>
      <w:r w:rsidR="00F512F3" w:rsidRPr="00A4499B">
        <w:rPr>
          <w:rFonts w:ascii="Times New Roman" w:hAnsi="Times New Roman"/>
          <w:b/>
          <w:bCs/>
          <w:color w:val="000000"/>
          <w:sz w:val="22"/>
          <w:szCs w:val="22"/>
        </w:rPr>
        <w:t>–</w:t>
      </w:r>
      <w:r w:rsidRPr="00A4499B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355A70" w:rsidRPr="00A4499B">
        <w:rPr>
          <w:rFonts w:ascii="Times New Roman" w:hAnsi="Times New Roman"/>
          <w:sz w:val="22"/>
          <w:szCs w:val="22"/>
        </w:rPr>
        <w:t>postępowanie o udzielenie zamówienia publicznego</w:t>
      </w:r>
      <w:r w:rsidR="00542CE2" w:rsidRPr="00A4499B">
        <w:rPr>
          <w:rFonts w:ascii="Times New Roman" w:hAnsi="Times New Roman"/>
          <w:sz w:val="22"/>
          <w:szCs w:val="22"/>
        </w:rPr>
        <w:t xml:space="preserve"> na usługę</w:t>
      </w:r>
      <w:r w:rsidR="00542CE2" w:rsidRPr="00A4499B">
        <w:rPr>
          <w:rFonts w:ascii="Times New Roman" w:eastAsia="Arial" w:hAnsi="Times New Roman"/>
          <w:bCs/>
          <w:sz w:val="22"/>
          <w:szCs w:val="22"/>
        </w:rPr>
        <w:t xml:space="preserve"> </w:t>
      </w:r>
      <w:r w:rsidR="00542CE2" w:rsidRPr="00A4499B">
        <w:rPr>
          <w:rFonts w:ascii="Times New Roman" w:hAnsi="Times New Roman"/>
          <w:bCs/>
          <w:sz w:val="22"/>
          <w:szCs w:val="22"/>
        </w:rPr>
        <w:t xml:space="preserve">Odbioru i transportu niesegregowanych (zmieszanych) odpadów komunalnych </w:t>
      </w:r>
      <w:r w:rsidR="00C70FDB" w:rsidRPr="00A4499B">
        <w:rPr>
          <w:rFonts w:ascii="Times New Roman" w:hAnsi="Times New Roman"/>
          <w:bCs/>
          <w:sz w:val="22"/>
          <w:szCs w:val="22"/>
        </w:rPr>
        <w:t xml:space="preserve">i Bioodpadów </w:t>
      </w:r>
      <w:r w:rsidR="00542CE2" w:rsidRPr="00A4499B">
        <w:rPr>
          <w:rFonts w:ascii="Times New Roman" w:hAnsi="Times New Roman"/>
          <w:bCs/>
          <w:sz w:val="22"/>
          <w:szCs w:val="22"/>
        </w:rPr>
        <w:t>oraz odbioru transportu i</w:t>
      </w:r>
      <w:r w:rsidR="00A10393" w:rsidRPr="00A4499B">
        <w:rPr>
          <w:rFonts w:ascii="Times New Roman" w:hAnsi="Times New Roman"/>
          <w:bCs/>
          <w:sz w:val="22"/>
          <w:szCs w:val="22"/>
          <w:lang w:val="pl-PL"/>
        </w:rPr>
        <w:t> </w:t>
      </w:r>
      <w:r w:rsidR="00542CE2" w:rsidRPr="00A4499B">
        <w:rPr>
          <w:rFonts w:ascii="Times New Roman" w:hAnsi="Times New Roman"/>
          <w:bCs/>
          <w:sz w:val="22"/>
          <w:szCs w:val="22"/>
        </w:rPr>
        <w:t xml:space="preserve">zagospodarowania pozostałych odpadów komunalnych zbieranych w sposób selektywny </w:t>
      </w:r>
      <w:r w:rsidR="008C5FFB" w:rsidRPr="00A4499B">
        <w:rPr>
          <w:rFonts w:ascii="Times New Roman" w:hAnsi="Times New Roman"/>
          <w:bCs/>
          <w:sz w:val="22"/>
          <w:szCs w:val="22"/>
        </w:rPr>
        <w:br/>
      </w:r>
      <w:r w:rsidR="00542CE2" w:rsidRPr="00A4499B">
        <w:rPr>
          <w:rFonts w:ascii="Times New Roman" w:hAnsi="Times New Roman"/>
          <w:bCs/>
          <w:sz w:val="22"/>
          <w:szCs w:val="22"/>
        </w:rPr>
        <w:t xml:space="preserve">z nieruchomości zamieszkanych oraz nieruchomości niezamieszanych objętych działalnością </w:t>
      </w:r>
      <w:r w:rsidR="008C5FFB" w:rsidRPr="00A4499B">
        <w:rPr>
          <w:rFonts w:ascii="Times New Roman" w:hAnsi="Times New Roman"/>
          <w:bCs/>
          <w:sz w:val="22"/>
          <w:szCs w:val="22"/>
        </w:rPr>
        <w:br/>
      </w:r>
      <w:r w:rsidR="00542CE2" w:rsidRPr="00A4499B">
        <w:rPr>
          <w:rFonts w:ascii="Times New Roman" w:hAnsi="Times New Roman"/>
          <w:bCs/>
          <w:sz w:val="22"/>
          <w:szCs w:val="22"/>
        </w:rPr>
        <w:t xml:space="preserve">ZM GOAP położonych na terenie Sektorów </w:t>
      </w:r>
      <w:r w:rsidR="006C59DC" w:rsidRPr="00A4499B">
        <w:rPr>
          <w:rFonts w:ascii="Times New Roman" w:hAnsi="Times New Roman"/>
          <w:bCs/>
          <w:sz w:val="22"/>
          <w:szCs w:val="22"/>
        </w:rPr>
        <w:t>I</w:t>
      </w:r>
      <w:r w:rsidR="00542CE2" w:rsidRPr="00A4499B">
        <w:rPr>
          <w:rFonts w:ascii="Times New Roman" w:hAnsi="Times New Roman"/>
          <w:bCs/>
          <w:sz w:val="22"/>
          <w:szCs w:val="22"/>
        </w:rPr>
        <w:t xml:space="preserve"> -</w:t>
      </w:r>
      <w:r w:rsidR="006C59DC" w:rsidRPr="00A4499B">
        <w:rPr>
          <w:rFonts w:ascii="Times New Roman" w:hAnsi="Times New Roman"/>
          <w:bCs/>
          <w:sz w:val="22"/>
          <w:szCs w:val="22"/>
        </w:rPr>
        <w:t xml:space="preserve"> VII</w:t>
      </w:r>
      <w:r w:rsidR="00542CE2" w:rsidRPr="00A4499B">
        <w:rPr>
          <w:rFonts w:ascii="Times New Roman" w:hAnsi="Times New Roman"/>
          <w:bCs/>
          <w:sz w:val="22"/>
          <w:szCs w:val="22"/>
        </w:rPr>
        <w:t xml:space="preserve">  wchodzących w skład Związku Międzygminnego „Gospodarka Odpadami Aglomeracji Poznańskiej”</w:t>
      </w:r>
      <w:r w:rsidR="00C00503">
        <w:rPr>
          <w:rFonts w:ascii="Times New Roman" w:hAnsi="Times New Roman"/>
          <w:bCs/>
          <w:sz w:val="22"/>
          <w:szCs w:val="22"/>
          <w:lang w:val="pl-PL"/>
        </w:rPr>
        <w:t>;</w:t>
      </w:r>
      <w:r w:rsidR="00355A70" w:rsidRPr="00A4499B">
        <w:rPr>
          <w:rFonts w:ascii="Times New Roman" w:hAnsi="Times New Roman"/>
          <w:sz w:val="22"/>
          <w:szCs w:val="22"/>
        </w:rPr>
        <w:t xml:space="preserve"> </w:t>
      </w:r>
    </w:p>
    <w:p w14:paraId="7F337116" w14:textId="0CF62DE2" w:rsidR="00430DF3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</w:rPr>
        <w:t>PZP -</w:t>
      </w:r>
      <w:r w:rsidRPr="00A4499B">
        <w:rPr>
          <w:rFonts w:ascii="Times New Roman" w:hAnsi="Times New Roman"/>
        </w:rPr>
        <w:t xml:space="preserve"> </w:t>
      </w:r>
      <w:r w:rsidR="00355A70" w:rsidRPr="00A4499B">
        <w:rPr>
          <w:rFonts w:ascii="Times New Roman" w:hAnsi="Times New Roman"/>
        </w:rPr>
        <w:t xml:space="preserve">ustawa z dnia 29 stycznia 2004 r. </w:t>
      </w:r>
      <w:r w:rsidR="00355A70" w:rsidRPr="00A4499B">
        <w:rPr>
          <w:rFonts w:ascii="Times New Roman" w:hAnsi="Times New Roman"/>
          <w:color w:val="000000"/>
        </w:rPr>
        <w:t>Prawo</w:t>
      </w:r>
      <w:r w:rsidR="00355A70" w:rsidRPr="00A4499B">
        <w:rPr>
          <w:rFonts w:ascii="Times New Roman" w:hAnsi="Times New Roman"/>
        </w:rPr>
        <w:t xml:space="preserve"> zamówień publicznych (</w:t>
      </w:r>
      <w:proofErr w:type="spellStart"/>
      <w:r w:rsidR="00430DF3" w:rsidRPr="00A4499B">
        <w:rPr>
          <w:rFonts w:ascii="Times New Roman" w:hAnsi="Times New Roman"/>
        </w:rPr>
        <w:t>t.j</w:t>
      </w:r>
      <w:proofErr w:type="spellEnd"/>
      <w:r w:rsidR="00430DF3" w:rsidRPr="00A4499B">
        <w:rPr>
          <w:rFonts w:ascii="Times New Roman" w:hAnsi="Times New Roman"/>
        </w:rPr>
        <w:t>. Dz.U.</w:t>
      </w:r>
      <w:r w:rsidR="00542CE2" w:rsidRPr="00A4499B">
        <w:rPr>
          <w:rFonts w:ascii="Times New Roman" w:hAnsi="Times New Roman"/>
        </w:rPr>
        <w:t xml:space="preserve"> z </w:t>
      </w:r>
      <w:r w:rsidR="00430DF3" w:rsidRPr="00A4499B">
        <w:rPr>
          <w:rFonts w:ascii="Times New Roman" w:hAnsi="Times New Roman"/>
        </w:rPr>
        <w:t xml:space="preserve">2019 r. poz.1843 ze zm.); </w:t>
      </w:r>
    </w:p>
    <w:p w14:paraId="49D51ADE" w14:textId="4F3BB766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Raporty Miesięczne </w:t>
      </w:r>
      <w:r w:rsidR="00F512F3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raporty miesięczne przygotowywane przez W</w:t>
      </w:r>
      <w:r w:rsidR="007F6366" w:rsidRPr="00A4499B">
        <w:rPr>
          <w:rFonts w:ascii="Times New Roman" w:hAnsi="Times New Roman"/>
          <w:color w:val="000000"/>
        </w:rPr>
        <w:t>YKONAWCĘ</w:t>
      </w:r>
      <w:r w:rsidRPr="00A4499B">
        <w:rPr>
          <w:rFonts w:ascii="Times New Roman" w:hAnsi="Times New Roman"/>
          <w:color w:val="000000"/>
        </w:rPr>
        <w:t xml:space="preserve"> zgodnie z </w:t>
      </w:r>
      <w:r w:rsidR="00355A70" w:rsidRPr="00A4499B">
        <w:rPr>
          <w:rFonts w:ascii="Times New Roman" w:hAnsi="Times New Roman"/>
          <w:color w:val="000000"/>
        </w:rPr>
        <w:t>SIWZ</w:t>
      </w:r>
      <w:r w:rsidRPr="00A4499B">
        <w:rPr>
          <w:rFonts w:ascii="Times New Roman" w:hAnsi="Times New Roman"/>
          <w:color w:val="000000"/>
        </w:rPr>
        <w:t>;</w:t>
      </w:r>
    </w:p>
    <w:p w14:paraId="03FD926D" w14:textId="29F13BE2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eastAsia="SimSun" w:hAnsi="Times New Roman"/>
          <w:kern w:val="1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Regulamin </w:t>
      </w:r>
      <w:r w:rsidR="00F512F3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</w:t>
      </w:r>
      <w:r w:rsidR="00D8296B" w:rsidRPr="00A4499B">
        <w:rPr>
          <w:rFonts w:ascii="Times New Roman" w:hAnsi="Times New Roman"/>
        </w:rPr>
        <w:t>Załącznik Nr 1 do uchwały Zgromadzenia Związku Międzygminnego „Gospodarka Odpadami Aglomeracji Poznańskiej” w sprawie: przyjęcia regulaminu utrzymania czystości i</w:t>
      </w:r>
      <w:r w:rsidR="00087EAC" w:rsidRPr="00A4499B">
        <w:rPr>
          <w:rFonts w:ascii="Times New Roman" w:hAnsi="Times New Roman"/>
        </w:rPr>
        <w:t> </w:t>
      </w:r>
      <w:r w:rsidR="00D8296B" w:rsidRPr="00A4499B">
        <w:rPr>
          <w:rFonts w:ascii="Times New Roman" w:hAnsi="Times New Roman"/>
        </w:rPr>
        <w:t>porządku w zakresie gospodarowania odpadami komunalnymi na obszarze gmin wchodzących w</w:t>
      </w:r>
      <w:r w:rsidR="00087EAC" w:rsidRPr="00A4499B">
        <w:rPr>
          <w:rFonts w:ascii="Times New Roman" w:hAnsi="Times New Roman"/>
        </w:rPr>
        <w:t> </w:t>
      </w:r>
      <w:r w:rsidR="00D8296B" w:rsidRPr="00A4499B">
        <w:rPr>
          <w:rFonts w:ascii="Times New Roman" w:hAnsi="Times New Roman"/>
        </w:rPr>
        <w:t>skład Związku Międzygminnego „Gospodarka Odpadami Aglomeracji Poznańskiej”</w:t>
      </w:r>
      <w:r w:rsidR="00430DF3" w:rsidRPr="00A4499B">
        <w:rPr>
          <w:rFonts w:ascii="Times New Roman" w:hAnsi="Times New Roman"/>
        </w:rPr>
        <w:t>;</w:t>
      </w:r>
    </w:p>
    <w:p w14:paraId="31E7080F" w14:textId="72A5A6AF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RFID </w:t>
      </w:r>
      <w:r w:rsidR="00F512F3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b/>
          <w:bCs/>
          <w:color w:val="000000"/>
        </w:rPr>
        <w:t xml:space="preserve"> </w:t>
      </w:r>
      <w:r w:rsidR="00355A70" w:rsidRPr="00A4499B">
        <w:rPr>
          <w:rFonts w:ascii="Times New Roman" w:hAnsi="Times New Roman"/>
          <w:color w:val="000000"/>
        </w:rPr>
        <w:t>system radiowej identyfikacji pojemników</w:t>
      </w:r>
      <w:r w:rsidR="00823091" w:rsidRPr="00A4499B">
        <w:rPr>
          <w:rFonts w:ascii="Times New Roman" w:hAnsi="Times New Roman"/>
          <w:color w:val="000000"/>
        </w:rPr>
        <w:t>, który</w:t>
      </w:r>
      <w:r w:rsidR="00355A70" w:rsidRPr="00A4499B">
        <w:rPr>
          <w:rFonts w:ascii="Times New Roman" w:hAnsi="Times New Roman"/>
          <w:color w:val="000000"/>
        </w:rPr>
        <w:t xml:space="preserve"> poprzez zainstalowane na nich transpondery oraz terminal/komputer pokładowy pojazdów WYKONAWCY umożliwia identyfikację nieruchomości i właściciela pojemnika </w:t>
      </w:r>
      <w:r w:rsidR="002C50CF" w:rsidRPr="00A4499B">
        <w:rPr>
          <w:rFonts w:ascii="Times New Roman" w:hAnsi="Times New Roman"/>
          <w:color w:val="000000"/>
        </w:rPr>
        <w:t xml:space="preserve">lub pojemnika typu </w:t>
      </w:r>
      <w:r w:rsidR="00355A70" w:rsidRPr="00A4499B">
        <w:rPr>
          <w:rFonts w:ascii="Times New Roman" w:hAnsi="Times New Roman"/>
          <w:color w:val="000000"/>
        </w:rPr>
        <w:t>kontener</w:t>
      </w:r>
      <w:r w:rsidR="002C50CF" w:rsidRPr="00A4499B">
        <w:rPr>
          <w:rFonts w:ascii="Times New Roman" w:hAnsi="Times New Roman"/>
          <w:color w:val="000000"/>
        </w:rPr>
        <w:t>,</w:t>
      </w:r>
      <w:r w:rsidR="00355A70" w:rsidRPr="00A4499B">
        <w:rPr>
          <w:rFonts w:ascii="Times New Roman" w:hAnsi="Times New Roman"/>
          <w:color w:val="000000"/>
        </w:rPr>
        <w:t xml:space="preserve"> przypisanego do danej nieruchomości oraz rodzaj wytwarzanych odpadów. System zapewnia identyfikację pojemników za pomocą anten RFID umieszczonych na pojazdach - każdy zainstalowany na zasypie/mechanizmie wywrotu pojemnika jest  automatycznie identyfikowany przez rejestrację identyfikatora (</w:t>
      </w:r>
      <w:r w:rsidR="00823091" w:rsidRPr="00A4499B">
        <w:rPr>
          <w:rFonts w:ascii="Times New Roman" w:hAnsi="Times New Roman"/>
          <w:color w:val="000000"/>
        </w:rPr>
        <w:t>T</w:t>
      </w:r>
      <w:r w:rsidR="00355A70" w:rsidRPr="00A4499B">
        <w:rPr>
          <w:rFonts w:ascii="Times New Roman" w:hAnsi="Times New Roman"/>
          <w:color w:val="000000"/>
        </w:rPr>
        <w:t>ranspondera) zamontowanego na pojemniku</w:t>
      </w:r>
      <w:r w:rsidRPr="00A4499B">
        <w:rPr>
          <w:rFonts w:ascii="Times New Roman" w:hAnsi="Times New Roman"/>
          <w:color w:val="000000"/>
        </w:rPr>
        <w:t>;</w:t>
      </w:r>
    </w:p>
    <w:p w14:paraId="6202E8E0" w14:textId="77777777" w:rsidR="00B43D1D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color w:val="000000"/>
        </w:rPr>
        <w:t>Rodzinne ogrody działkowe (ROD)</w:t>
      </w:r>
      <w:r w:rsidRPr="00A4499B">
        <w:rPr>
          <w:rFonts w:ascii="Times New Roman" w:hAnsi="Times New Roman"/>
          <w:color w:val="000000"/>
        </w:rPr>
        <w:t xml:space="preserve"> </w:t>
      </w:r>
      <w:r w:rsidR="00F512F3" w:rsidRPr="00A4499B">
        <w:rPr>
          <w:rFonts w:ascii="Times New Roman" w:hAnsi="Times New Roman"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</w:t>
      </w:r>
      <w:r w:rsidR="002C50CF" w:rsidRPr="00A4499B">
        <w:rPr>
          <w:rFonts w:ascii="Times New Roman" w:hAnsi="Times New Roman"/>
          <w:color w:val="000000"/>
        </w:rPr>
        <w:t>należy przez to rozumieć ogrody w rozumieniu ustawy o rodzinnych ogrodach działkowych z dnia 13 grudnia 2013 r. (</w:t>
      </w:r>
      <w:proofErr w:type="spellStart"/>
      <w:r w:rsidR="002C50CF" w:rsidRPr="00A4499B">
        <w:rPr>
          <w:rFonts w:ascii="Times New Roman" w:hAnsi="Times New Roman"/>
          <w:color w:val="000000"/>
        </w:rPr>
        <w:t>t.j</w:t>
      </w:r>
      <w:proofErr w:type="spellEnd"/>
      <w:r w:rsidR="002C50CF" w:rsidRPr="00A4499B">
        <w:rPr>
          <w:rFonts w:ascii="Times New Roman" w:hAnsi="Times New Roman"/>
          <w:color w:val="000000"/>
        </w:rPr>
        <w:t>. Dz. U. z 2017 r., poz. </w:t>
      </w:r>
      <w:r w:rsidR="000C3D35" w:rsidRPr="00A4499B">
        <w:rPr>
          <w:rFonts w:ascii="Times New Roman" w:hAnsi="Times New Roman"/>
          <w:color w:val="000000"/>
        </w:rPr>
        <w:t>2176)</w:t>
      </w:r>
      <w:r w:rsidR="002C50CF" w:rsidRPr="00A4499B">
        <w:rPr>
          <w:rFonts w:ascii="Times New Roman" w:hAnsi="Times New Roman"/>
          <w:color w:val="000000"/>
        </w:rPr>
        <w:t>;</w:t>
      </w:r>
    </w:p>
    <w:p w14:paraId="6515BFDD" w14:textId="1EDD33AA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Sektor </w:t>
      </w:r>
      <w:r w:rsidR="002C50CF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</w:t>
      </w:r>
      <w:r w:rsidR="00D8296B" w:rsidRPr="00A4499B">
        <w:rPr>
          <w:rFonts w:ascii="Times New Roman" w:hAnsi="Times New Roman"/>
        </w:rPr>
        <w:t>wydzielona część obszaru Związku Międzygminnego, o którym mowa</w:t>
      </w:r>
      <w:r w:rsidR="00751B1E" w:rsidRPr="00A4499B">
        <w:rPr>
          <w:rFonts w:ascii="Times New Roman" w:hAnsi="Times New Roman"/>
        </w:rPr>
        <w:t xml:space="preserve"> </w:t>
      </w:r>
      <w:r w:rsidR="00D8296B" w:rsidRPr="00A4499B">
        <w:rPr>
          <w:rFonts w:ascii="Times New Roman" w:hAnsi="Times New Roman"/>
        </w:rPr>
        <w:t xml:space="preserve">w art. 6d ust. 2 </w:t>
      </w:r>
      <w:proofErr w:type="spellStart"/>
      <w:r w:rsidR="00D8296B" w:rsidRPr="00A4499B">
        <w:rPr>
          <w:rFonts w:ascii="Times New Roman" w:hAnsi="Times New Roman"/>
        </w:rPr>
        <w:t>Ucpg</w:t>
      </w:r>
      <w:proofErr w:type="spellEnd"/>
      <w:r w:rsidR="00D8296B" w:rsidRPr="00A4499B">
        <w:rPr>
          <w:rFonts w:ascii="Times New Roman" w:hAnsi="Times New Roman"/>
        </w:rPr>
        <w:t xml:space="preserve">, zgodnie z postanowieniami obowiązującej Uchwały nr XXVII/184/2017 Zgromadzenia Związku Międzygminnego „Gospodarka Odpadami Aglomeracji Poznańskiej” z dnia 27 marca 2017 roku </w:t>
      </w:r>
      <w:r w:rsidR="00751B1E" w:rsidRPr="00A4499B">
        <w:rPr>
          <w:rFonts w:ascii="Times New Roman" w:hAnsi="Times New Roman"/>
        </w:rPr>
        <w:br/>
      </w:r>
      <w:r w:rsidR="00D8296B" w:rsidRPr="00A4499B">
        <w:rPr>
          <w:rFonts w:ascii="Times New Roman" w:hAnsi="Times New Roman"/>
        </w:rPr>
        <w:t>w sprawie podziału obszaru Związku Międzygminnego „Gospodarka Odpadami Aglomeracji</w:t>
      </w:r>
      <w:r w:rsidR="00751B1E" w:rsidRPr="00A4499B">
        <w:rPr>
          <w:rFonts w:ascii="Times New Roman" w:hAnsi="Times New Roman"/>
        </w:rPr>
        <w:t xml:space="preserve"> </w:t>
      </w:r>
      <w:r w:rsidR="00D8296B" w:rsidRPr="00A4499B">
        <w:rPr>
          <w:rFonts w:ascii="Times New Roman" w:hAnsi="Times New Roman"/>
        </w:rPr>
        <w:t>Poznańskiej” na sektory odbioru odpadów komunalnych od 1 stycznia 2018 r.</w:t>
      </w:r>
      <w:r w:rsidR="00355A70" w:rsidRPr="00A4499B">
        <w:rPr>
          <w:rFonts w:ascii="Times New Roman" w:hAnsi="Times New Roman"/>
        </w:rPr>
        <w:t>;</w:t>
      </w:r>
    </w:p>
    <w:p w14:paraId="0E6E652B" w14:textId="2713D5F4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>SIWZ -</w:t>
      </w:r>
      <w:r w:rsidRPr="00A4499B">
        <w:rPr>
          <w:rFonts w:ascii="Times New Roman" w:hAnsi="Times New Roman"/>
          <w:color w:val="000000"/>
        </w:rPr>
        <w:t xml:space="preserve"> Specyfikacja Istotnych Warunków Zamówienia wraz ze wszystkimi załącznikami, które </w:t>
      </w:r>
      <w:r w:rsidR="00751B1E" w:rsidRPr="00A4499B">
        <w:rPr>
          <w:rFonts w:ascii="Times New Roman" w:hAnsi="Times New Roman"/>
          <w:color w:val="000000"/>
        </w:rPr>
        <w:br/>
      </w:r>
      <w:r w:rsidRPr="00A4499B">
        <w:rPr>
          <w:rFonts w:ascii="Times New Roman" w:hAnsi="Times New Roman"/>
          <w:color w:val="000000"/>
        </w:rPr>
        <w:t>są jej integralną częścią;</w:t>
      </w:r>
    </w:p>
    <w:p w14:paraId="3C2BDAF8" w14:textId="5881C93B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lastRenderedPageBreak/>
        <w:t>Słowniki Referencyjne -</w:t>
      </w:r>
      <w:r w:rsidRPr="00A4499B">
        <w:rPr>
          <w:rFonts w:ascii="Times New Roman" w:hAnsi="Times New Roman"/>
          <w:color w:val="000000"/>
        </w:rPr>
        <w:t xml:space="preserve"> uporządkowane nazewnictwo miejscowości, ulic i prefiksów w oparciu o słownik referencyjny </w:t>
      </w:r>
      <w:proofErr w:type="spellStart"/>
      <w:r w:rsidRPr="00A4499B">
        <w:rPr>
          <w:rFonts w:ascii="Times New Roman" w:hAnsi="Times New Roman"/>
          <w:color w:val="000000"/>
        </w:rPr>
        <w:t>Teryt</w:t>
      </w:r>
      <w:proofErr w:type="spellEnd"/>
      <w:r w:rsidRPr="00A4499B">
        <w:rPr>
          <w:rFonts w:ascii="Times New Roman" w:hAnsi="Times New Roman"/>
          <w:color w:val="000000"/>
        </w:rPr>
        <w:t xml:space="preserve"> i </w:t>
      </w:r>
      <w:proofErr w:type="spellStart"/>
      <w:r w:rsidRPr="00A4499B">
        <w:rPr>
          <w:rFonts w:ascii="Times New Roman" w:hAnsi="Times New Roman"/>
          <w:color w:val="000000"/>
        </w:rPr>
        <w:t>Geopoz</w:t>
      </w:r>
      <w:proofErr w:type="spellEnd"/>
      <w:r w:rsidRPr="00A4499B">
        <w:rPr>
          <w:rFonts w:ascii="Times New Roman" w:hAnsi="Times New Roman"/>
          <w:color w:val="000000"/>
        </w:rPr>
        <w:t>-u; zdefiniowane słownictwo typów pojemników na odpady komunalne, częstotliwości odbiorów odpadów, nazewnictwa typów odpadów, słownictwa typów nieruchomości oraz zabudowy, które powinny być używane przez W</w:t>
      </w:r>
      <w:r w:rsidR="00F8112E" w:rsidRPr="00A4499B">
        <w:rPr>
          <w:rFonts w:ascii="Times New Roman" w:hAnsi="Times New Roman"/>
          <w:color w:val="000000"/>
        </w:rPr>
        <w:t>YKONAWCĘ</w:t>
      </w:r>
      <w:r w:rsidRPr="00A4499B">
        <w:rPr>
          <w:rFonts w:ascii="Times New Roman" w:hAnsi="Times New Roman"/>
          <w:color w:val="000000"/>
        </w:rPr>
        <w:t xml:space="preserve"> </w:t>
      </w:r>
      <w:r w:rsidR="00F8112E" w:rsidRPr="00A4499B">
        <w:rPr>
          <w:rFonts w:ascii="Times New Roman" w:hAnsi="Times New Roman"/>
          <w:color w:val="000000"/>
        </w:rPr>
        <w:br/>
      </w:r>
      <w:r w:rsidRPr="00A4499B">
        <w:rPr>
          <w:rFonts w:ascii="Times New Roman" w:hAnsi="Times New Roman"/>
          <w:color w:val="000000"/>
        </w:rPr>
        <w:t>w komunikowaniu się i raportowaniu do Z</w:t>
      </w:r>
      <w:r w:rsidR="00F8112E" w:rsidRPr="00A4499B">
        <w:rPr>
          <w:rFonts w:ascii="Times New Roman" w:hAnsi="Times New Roman"/>
          <w:color w:val="000000"/>
        </w:rPr>
        <w:t>AMAWIAJĄCEGO</w:t>
      </w:r>
      <w:r w:rsidRPr="00A4499B">
        <w:rPr>
          <w:rFonts w:ascii="Times New Roman" w:hAnsi="Times New Roman"/>
          <w:color w:val="000000"/>
        </w:rPr>
        <w:t xml:space="preserve">; </w:t>
      </w:r>
    </w:p>
    <w:p w14:paraId="1AB4E79F" w14:textId="497A7639" w:rsidR="00CC35DB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t>System Przekazywania Zgłoszeń (SPZ)</w:t>
      </w:r>
      <w:r w:rsidRPr="00A4499B">
        <w:rPr>
          <w:rFonts w:ascii="Times New Roman" w:hAnsi="Times New Roman"/>
          <w:color w:val="000000"/>
        </w:rPr>
        <w:t xml:space="preserve"> </w:t>
      </w:r>
      <w:r w:rsidRPr="00A4499B">
        <w:rPr>
          <w:rFonts w:ascii="Times New Roman" w:hAnsi="Times New Roman"/>
          <w:b/>
          <w:bCs/>
          <w:color w:val="000000"/>
        </w:rPr>
        <w:t>-</w:t>
      </w:r>
      <w:r w:rsidRPr="00A4499B">
        <w:rPr>
          <w:rFonts w:ascii="Times New Roman" w:hAnsi="Times New Roman"/>
          <w:color w:val="000000"/>
        </w:rPr>
        <w:t xml:space="preserve"> </w:t>
      </w:r>
      <w:r w:rsidR="006A5698" w:rsidRPr="00A4499B">
        <w:rPr>
          <w:rFonts w:ascii="Times New Roman" w:hAnsi="Times New Roman"/>
        </w:rPr>
        <w:t>informatyczny system ZAMAWIAJĄCEGO, służący do </w:t>
      </w:r>
      <w:r w:rsidR="00F72A6E" w:rsidRPr="00A4499B">
        <w:rPr>
          <w:rFonts w:ascii="Times New Roman" w:hAnsi="Times New Roman"/>
        </w:rPr>
        <w:t>przekazywania przez ZAMAWIAJĄCEGO zgłoszeń dotyczących realizacji usługi i otrzymywania na nie odpowiedzi od</w:t>
      </w:r>
      <w:r w:rsidR="006A5698" w:rsidRPr="00A4499B">
        <w:rPr>
          <w:rFonts w:ascii="Times New Roman" w:hAnsi="Times New Roman"/>
        </w:rPr>
        <w:t xml:space="preserve"> </w:t>
      </w:r>
      <w:r w:rsidR="00F72A6E" w:rsidRPr="00A4499B">
        <w:rPr>
          <w:rFonts w:ascii="Times New Roman" w:hAnsi="Times New Roman"/>
        </w:rPr>
        <w:t>WYKONAWC</w:t>
      </w:r>
      <w:r w:rsidR="009A26D7" w:rsidRPr="00A4499B">
        <w:rPr>
          <w:rFonts w:ascii="Times New Roman" w:hAnsi="Times New Roman"/>
        </w:rPr>
        <w:t>Y</w:t>
      </w:r>
      <w:r w:rsidR="00F8112E" w:rsidRPr="00A4499B">
        <w:rPr>
          <w:rFonts w:ascii="Times New Roman" w:hAnsi="Times New Roman"/>
        </w:rPr>
        <w:t>;</w:t>
      </w:r>
      <w:r w:rsidR="003C6F08" w:rsidRPr="00A4499B">
        <w:rPr>
          <w:rFonts w:ascii="Times New Roman" w:hAnsi="Times New Roman"/>
        </w:rPr>
        <w:t xml:space="preserve"> </w:t>
      </w:r>
    </w:p>
    <w:p w14:paraId="2B1EBD93" w14:textId="443A3890" w:rsidR="002C76BF" w:rsidRPr="00A4499B" w:rsidRDefault="002C76BF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color w:val="000000"/>
        </w:rPr>
        <w:t>System monitoring</w:t>
      </w:r>
      <w:r w:rsidR="008E6A98" w:rsidRPr="00A4499B">
        <w:rPr>
          <w:rFonts w:ascii="Times New Roman" w:hAnsi="Times New Roman"/>
          <w:b/>
          <w:color w:val="000000"/>
        </w:rPr>
        <w:t>u</w:t>
      </w:r>
      <w:r w:rsidRPr="00A4499B">
        <w:rPr>
          <w:rFonts w:ascii="Times New Roman" w:hAnsi="Times New Roman"/>
          <w:b/>
          <w:color w:val="000000"/>
        </w:rPr>
        <w:t xml:space="preserve"> </w:t>
      </w:r>
      <w:r w:rsidR="008007F5" w:rsidRPr="00A4499B">
        <w:rPr>
          <w:rFonts w:ascii="Times New Roman" w:hAnsi="Times New Roman"/>
          <w:b/>
          <w:color w:val="000000"/>
        </w:rPr>
        <w:t>Wykonawcy</w:t>
      </w:r>
      <w:r w:rsidR="008007F5" w:rsidRPr="00A4499B">
        <w:rPr>
          <w:rFonts w:ascii="Times New Roman" w:hAnsi="Times New Roman"/>
          <w:color w:val="000000"/>
        </w:rPr>
        <w:t xml:space="preserve"> – oprogramowanie </w:t>
      </w:r>
      <w:r w:rsidR="002C50CF" w:rsidRPr="00A4499B">
        <w:rPr>
          <w:rFonts w:ascii="Times New Roman" w:hAnsi="Times New Roman"/>
          <w:color w:val="000000"/>
        </w:rPr>
        <w:t>WYKONAWCY</w:t>
      </w:r>
      <w:r w:rsidR="008007F5" w:rsidRPr="00A4499B">
        <w:rPr>
          <w:rFonts w:ascii="Times New Roman" w:hAnsi="Times New Roman"/>
          <w:color w:val="000000"/>
        </w:rPr>
        <w:t xml:space="preserve">, służące  do gromadzenia </w:t>
      </w:r>
      <w:r w:rsidR="00C530D4" w:rsidRPr="00A4499B">
        <w:rPr>
          <w:rFonts w:ascii="Times New Roman" w:hAnsi="Times New Roman"/>
          <w:color w:val="000000"/>
        </w:rPr>
        <w:t>i</w:t>
      </w:r>
      <w:r w:rsidR="00EB3C47" w:rsidRPr="00A4499B">
        <w:rPr>
          <w:rFonts w:ascii="Times New Roman" w:hAnsi="Times New Roman"/>
          <w:color w:val="000000"/>
        </w:rPr>
        <w:t> </w:t>
      </w:r>
      <w:r w:rsidR="00C530D4" w:rsidRPr="00A4499B">
        <w:rPr>
          <w:rFonts w:ascii="Times New Roman" w:hAnsi="Times New Roman"/>
          <w:color w:val="000000"/>
        </w:rPr>
        <w:t xml:space="preserve">analizy danych otrzymywanych z pojazdów </w:t>
      </w:r>
      <w:r w:rsidR="002C50CF" w:rsidRPr="00A4499B">
        <w:rPr>
          <w:rFonts w:ascii="Times New Roman" w:hAnsi="Times New Roman"/>
          <w:color w:val="000000"/>
        </w:rPr>
        <w:t>WYKONAWCY</w:t>
      </w:r>
      <w:r w:rsidR="00CC35DB" w:rsidRPr="00A4499B">
        <w:rPr>
          <w:rFonts w:ascii="Times New Roman" w:hAnsi="Times New Roman"/>
          <w:color w:val="000000"/>
        </w:rPr>
        <w:t xml:space="preserve">, udostępnione ZMAWIAJĄCEMU </w:t>
      </w:r>
      <w:r w:rsidR="00C416EE" w:rsidRPr="00A4499B">
        <w:rPr>
          <w:rFonts w:ascii="Times New Roman" w:hAnsi="Times New Roman"/>
          <w:color w:val="000000"/>
        </w:rPr>
        <w:t>zgodnie z SOPZ</w:t>
      </w:r>
      <w:r w:rsidR="00F8112E" w:rsidRPr="00A4499B">
        <w:rPr>
          <w:rFonts w:ascii="Times New Roman" w:hAnsi="Times New Roman"/>
          <w:color w:val="000000"/>
        </w:rPr>
        <w:t>;</w:t>
      </w:r>
    </w:p>
    <w:p w14:paraId="3B474F6B" w14:textId="6A50CA1F" w:rsidR="00ED1D35" w:rsidRPr="00A4499B" w:rsidRDefault="00ED1D35" w:rsidP="00A4499B">
      <w:pPr>
        <w:pStyle w:val="Akapitzlist"/>
        <w:numPr>
          <w:ilvl w:val="0"/>
          <w:numId w:val="62"/>
        </w:numPr>
        <w:autoSpaceDN w:val="0"/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Szczegółowy Opis Przedmiotu Zamówienia </w:t>
      </w:r>
      <w:r w:rsidR="002C50CF" w:rsidRPr="00A4499B">
        <w:rPr>
          <w:rFonts w:ascii="Times New Roman" w:hAnsi="Times New Roman"/>
          <w:b/>
          <w:bCs/>
          <w:color w:val="000000"/>
        </w:rPr>
        <w:t>(</w:t>
      </w:r>
      <w:r w:rsidRPr="00A4499B">
        <w:rPr>
          <w:rFonts w:ascii="Times New Roman" w:hAnsi="Times New Roman"/>
          <w:b/>
          <w:bCs/>
          <w:color w:val="000000"/>
        </w:rPr>
        <w:t>SOPZ</w:t>
      </w:r>
      <w:r w:rsidR="002C50CF" w:rsidRPr="00A4499B">
        <w:rPr>
          <w:rFonts w:ascii="Times New Roman" w:hAnsi="Times New Roman"/>
          <w:b/>
          <w:bCs/>
          <w:color w:val="000000"/>
        </w:rPr>
        <w:t>)</w:t>
      </w:r>
      <w:r w:rsidRPr="00A4499B">
        <w:rPr>
          <w:rFonts w:ascii="Times New Roman" w:hAnsi="Times New Roman"/>
          <w:b/>
          <w:bCs/>
          <w:color w:val="000000"/>
        </w:rPr>
        <w:t xml:space="preserve"> -</w:t>
      </w:r>
      <w:r w:rsidRPr="00A4499B">
        <w:rPr>
          <w:rFonts w:ascii="Times New Roman" w:hAnsi="Times New Roman"/>
          <w:color w:val="000000"/>
        </w:rPr>
        <w:t xml:space="preserve"> niniejszy dokument stanowiący szczegółowy opis przedmiotu zamówienia dla Postępowania - Załącznik nr </w:t>
      </w:r>
      <w:r w:rsidR="00D8296B" w:rsidRPr="00A4499B">
        <w:rPr>
          <w:rFonts w:ascii="Times New Roman" w:hAnsi="Times New Roman"/>
          <w:color w:val="000000"/>
        </w:rPr>
        <w:t xml:space="preserve">3 </w:t>
      </w:r>
      <w:r w:rsidRPr="00A4499B">
        <w:rPr>
          <w:rFonts w:ascii="Times New Roman" w:hAnsi="Times New Roman"/>
          <w:color w:val="000000"/>
        </w:rPr>
        <w:t>do SIWZ;</w:t>
      </w:r>
    </w:p>
    <w:p w14:paraId="39BE96D6" w14:textId="305E0661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t>Transponder</w:t>
      </w:r>
      <w:r w:rsidR="002C50CF" w:rsidRPr="00A4499B">
        <w:rPr>
          <w:rFonts w:ascii="Times New Roman" w:hAnsi="Times New Roman"/>
          <w:b/>
          <w:bCs/>
          <w:color w:val="000000"/>
        </w:rPr>
        <w:t xml:space="preserve"> (</w:t>
      </w:r>
      <w:r w:rsidRPr="00A4499B">
        <w:rPr>
          <w:rFonts w:ascii="Times New Roman" w:hAnsi="Times New Roman"/>
          <w:b/>
          <w:bCs/>
          <w:color w:val="000000"/>
        </w:rPr>
        <w:t xml:space="preserve">chip lub znacznik </w:t>
      </w:r>
      <w:r w:rsidR="00256B69" w:rsidRPr="00A4499B">
        <w:rPr>
          <w:rFonts w:ascii="Times New Roman" w:hAnsi="Times New Roman"/>
          <w:b/>
          <w:bCs/>
          <w:color w:val="000000"/>
        </w:rPr>
        <w:t xml:space="preserve">lub etykieta </w:t>
      </w:r>
      <w:r w:rsidRPr="00A4499B">
        <w:rPr>
          <w:rFonts w:ascii="Times New Roman" w:hAnsi="Times New Roman"/>
          <w:b/>
          <w:bCs/>
          <w:color w:val="000000"/>
        </w:rPr>
        <w:t>RFID</w:t>
      </w:r>
      <w:r w:rsidR="002C50CF" w:rsidRPr="00A4499B">
        <w:rPr>
          <w:rFonts w:ascii="Times New Roman" w:hAnsi="Times New Roman"/>
          <w:b/>
          <w:bCs/>
          <w:color w:val="000000"/>
        </w:rPr>
        <w:t>)</w:t>
      </w:r>
      <w:r w:rsidRPr="00A4499B">
        <w:rPr>
          <w:rFonts w:ascii="Times New Roman" w:hAnsi="Times New Roman"/>
          <w:b/>
          <w:bCs/>
          <w:color w:val="000000"/>
        </w:rPr>
        <w:t xml:space="preserve"> -</w:t>
      </w:r>
      <w:r w:rsidR="006A5698" w:rsidRPr="00A4499B">
        <w:rPr>
          <w:rFonts w:ascii="Times New Roman" w:hAnsi="Times New Roman"/>
        </w:rPr>
        <w:t xml:space="preserve"> elektroniczne urządzenie bezprzewodowej transmisji sygnałów</w:t>
      </w:r>
      <w:r w:rsidR="00B12A38" w:rsidRPr="00A4499B">
        <w:rPr>
          <w:rFonts w:ascii="Times New Roman" w:hAnsi="Times New Roman"/>
        </w:rPr>
        <w:t xml:space="preserve"> </w:t>
      </w:r>
      <w:r w:rsidR="00256B69" w:rsidRPr="00A4499B">
        <w:rPr>
          <w:rFonts w:ascii="Times New Roman" w:hAnsi="Times New Roman"/>
        </w:rPr>
        <w:t xml:space="preserve">montowane przez </w:t>
      </w:r>
      <w:r w:rsidR="002C50CF" w:rsidRPr="00A4499B">
        <w:rPr>
          <w:rFonts w:ascii="Times New Roman" w:hAnsi="Times New Roman"/>
        </w:rPr>
        <w:t>WYKONWCĘ</w:t>
      </w:r>
      <w:r w:rsidR="00256B69" w:rsidRPr="00A4499B">
        <w:rPr>
          <w:rFonts w:ascii="Times New Roman" w:hAnsi="Times New Roman"/>
        </w:rPr>
        <w:t xml:space="preserve"> na pojemnikach</w:t>
      </w:r>
      <w:r w:rsidR="002C50CF" w:rsidRPr="00A4499B">
        <w:rPr>
          <w:rFonts w:ascii="Times New Roman" w:hAnsi="Times New Roman"/>
        </w:rPr>
        <w:t xml:space="preserve"> lub pojemnikach typu </w:t>
      </w:r>
      <w:r w:rsidR="00256B69" w:rsidRPr="00A4499B">
        <w:rPr>
          <w:rFonts w:ascii="Times New Roman" w:hAnsi="Times New Roman"/>
        </w:rPr>
        <w:t>kontener</w:t>
      </w:r>
      <w:r w:rsidR="002C50CF" w:rsidRPr="00A4499B">
        <w:rPr>
          <w:rFonts w:ascii="Times New Roman" w:hAnsi="Times New Roman"/>
        </w:rPr>
        <w:t>;</w:t>
      </w:r>
    </w:p>
    <w:p w14:paraId="5FAD56D9" w14:textId="4DE4B69E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proofErr w:type="spellStart"/>
      <w:r w:rsidRPr="00A4499B">
        <w:rPr>
          <w:rFonts w:ascii="Times New Roman" w:hAnsi="Times New Roman"/>
          <w:b/>
          <w:bCs/>
        </w:rPr>
        <w:t>Trasówka</w:t>
      </w:r>
      <w:proofErr w:type="spellEnd"/>
      <w:r w:rsidRPr="00A4499B">
        <w:rPr>
          <w:rFonts w:ascii="Times New Roman" w:hAnsi="Times New Roman"/>
        </w:rPr>
        <w:t xml:space="preserve"> </w:t>
      </w:r>
      <w:r w:rsidRPr="00A4499B">
        <w:rPr>
          <w:rFonts w:ascii="Times New Roman" w:hAnsi="Times New Roman"/>
          <w:b/>
          <w:bCs/>
        </w:rPr>
        <w:t>-</w:t>
      </w:r>
      <w:r w:rsidRPr="00A4499B">
        <w:rPr>
          <w:rFonts w:ascii="Times New Roman" w:hAnsi="Times New Roman"/>
        </w:rPr>
        <w:t xml:space="preserve"> wykaz ulic i MGO, </w:t>
      </w:r>
      <w:r w:rsidR="00F72A6E" w:rsidRPr="00A4499B">
        <w:rPr>
          <w:rFonts w:ascii="Times New Roman" w:hAnsi="Times New Roman"/>
        </w:rPr>
        <w:t xml:space="preserve">z </w:t>
      </w:r>
      <w:r w:rsidRPr="00A4499B">
        <w:rPr>
          <w:rFonts w:ascii="Times New Roman" w:hAnsi="Times New Roman"/>
        </w:rPr>
        <w:t xml:space="preserve">których zaplanowane </w:t>
      </w:r>
      <w:r w:rsidR="00F72A6E" w:rsidRPr="00A4499B">
        <w:rPr>
          <w:rFonts w:ascii="Times New Roman" w:hAnsi="Times New Roman"/>
        </w:rPr>
        <w:t xml:space="preserve">zostały odbiory odpadów komunalnych </w:t>
      </w:r>
      <w:r w:rsidRPr="00A4499B">
        <w:rPr>
          <w:rFonts w:ascii="Times New Roman" w:hAnsi="Times New Roman"/>
        </w:rPr>
        <w:t>dla</w:t>
      </w:r>
      <w:r w:rsidR="00710415" w:rsidRPr="00A4499B">
        <w:rPr>
          <w:rFonts w:ascii="Times New Roman" w:hAnsi="Times New Roman"/>
        </w:rPr>
        <w:t> </w:t>
      </w:r>
      <w:r w:rsidRPr="00A4499B">
        <w:rPr>
          <w:rFonts w:ascii="Times New Roman" w:hAnsi="Times New Roman"/>
        </w:rPr>
        <w:t xml:space="preserve">jednego pojazdu </w:t>
      </w:r>
      <w:r w:rsidR="002C50CF" w:rsidRPr="00A4499B">
        <w:rPr>
          <w:rFonts w:ascii="Times New Roman" w:hAnsi="Times New Roman"/>
        </w:rPr>
        <w:t>WYKONAWCY</w:t>
      </w:r>
      <w:r w:rsidRPr="00A4499B">
        <w:rPr>
          <w:rFonts w:ascii="Times New Roman" w:hAnsi="Times New Roman"/>
        </w:rPr>
        <w:t xml:space="preserve"> na dany dzień roboczy;</w:t>
      </w:r>
    </w:p>
    <w:p w14:paraId="17E9AB23" w14:textId="18174E96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eastAsia="SimSun" w:hAnsi="Times New Roman"/>
          <w:kern w:val="1"/>
        </w:rPr>
      </w:pPr>
      <w:r w:rsidRPr="00A4499B">
        <w:rPr>
          <w:rFonts w:ascii="Times New Roman" w:hAnsi="Times New Roman"/>
          <w:b/>
          <w:bCs/>
          <w:color w:val="000000"/>
        </w:rPr>
        <w:t>Uchwała szczegółowa</w:t>
      </w:r>
      <w:r w:rsidRPr="00A4499B">
        <w:rPr>
          <w:rFonts w:ascii="Times New Roman" w:hAnsi="Times New Roman"/>
          <w:b/>
          <w:bCs/>
        </w:rPr>
        <w:t xml:space="preserve"> -</w:t>
      </w:r>
      <w:r w:rsidRPr="00A4499B">
        <w:rPr>
          <w:rFonts w:ascii="Times New Roman" w:hAnsi="Times New Roman"/>
          <w:color w:val="000000"/>
        </w:rPr>
        <w:t xml:space="preserve"> </w:t>
      </w:r>
      <w:r w:rsidR="00D8296B" w:rsidRPr="00A4499B">
        <w:rPr>
          <w:rFonts w:ascii="Times New Roman" w:hAnsi="Times New Roman"/>
        </w:rPr>
        <w:t>Załącznik Nr 1 do uchwały Zgromadzenia Związku Międzygminnego „Gospodarka Odpadami Aglomeracji Poznańskiej” w sprawie: szczegółowego sposobu i zakresu świadczenia usług w zakresie odbierania odpadów komunalnych od właścicieli nieruchomości i</w:t>
      </w:r>
      <w:r w:rsidR="00710415" w:rsidRPr="00A4499B">
        <w:rPr>
          <w:rFonts w:ascii="Times New Roman" w:hAnsi="Times New Roman"/>
        </w:rPr>
        <w:t> </w:t>
      </w:r>
      <w:r w:rsidR="00D8296B" w:rsidRPr="00A4499B">
        <w:rPr>
          <w:rFonts w:ascii="Times New Roman" w:hAnsi="Times New Roman"/>
        </w:rPr>
        <w:t>zagospodarowania tych odpadów, w zamian za uiszczaną przez właściciela nieruchomości opłatę za gospodarowanie odpadami komunalnymi</w:t>
      </w:r>
      <w:r w:rsidR="004C073C" w:rsidRPr="00A4499B">
        <w:rPr>
          <w:rFonts w:ascii="Times New Roman" w:hAnsi="Times New Roman"/>
        </w:rPr>
        <w:t>;</w:t>
      </w:r>
    </w:p>
    <w:p w14:paraId="58CA58E7" w14:textId="5C3D7C81" w:rsidR="00CB278C" w:rsidRPr="00A4499B" w:rsidRDefault="00CB278C" w:rsidP="00A4499B">
      <w:pPr>
        <w:pStyle w:val="Akapitzlist"/>
        <w:numPr>
          <w:ilvl w:val="0"/>
          <w:numId w:val="62"/>
        </w:numPr>
        <w:spacing w:after="0"/>
        <w:ind w:right="-1"/>
        <w:jc w:val="both"/>
        <w:rPr>
          <w:rFonts w:ascii="Times New Roman" w:hAnsi="Times New Roman"/>
          <w:bCs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Uchybienie – </w:t>
      </w:r>
      <w:r w:rsidRPr="00A4499B">
        <w:rPr>
          <w:rFonts w:ascii="Times New Roman" w:hAnsi="Times New Roman"/>
          <w:bCs/>
          <w:color w:val="000000"/>
        </w:rPr>
        <w:t xml:space="preserve">zaniechanie lub działanie </w:t>
      </w:r>
      <w:r w:rsidR="002C50CF" w:rsidRPr="00A4499B">
        <w:rPr>
          <w:rFonts w:ascii="Times New Roman" w:hAnsi="Times New Roman"/>
          <w:bCs/>
          <w:color w:val="000000"/>
        </w:rPr>
        <w:t>WYKONAWCY</w:t>
      </w:r>
      <w:r w:rsidRPr="00A4499B">
        <w:rPr>
          <w:rFonts w:ascii="Times New Roman" w:hAnsi="Times New Roman"/>
          <w:bCs/>
          <w:color w:val="000000"/>
        </w:rPr>
        <w:t xml:space="preserve"> wskazujące na nienależyte wykonywanie przedmiotu zamówienia, które może stanowić podstawę do odmowy wypłaty wynagrodzenia w części, jakiej działanie dotyczy lub podstawę do naliczenia kary umownej</w:t>
      </w:r>
      <w:r w:rsidR="002C50CF" w:rsidRPr="00A4499B">
        <w:rPr>
          <w:rFonts w:ascii="Times New Roman" w:hAnsi="Times New Roman"/>
          <w:bCs/>
          <w:color w:val="000000"/>
        </w:rPr>
        <w:t>;</w:t>
      </w:r>
    </w:p>
    <w:p w14:paraId="7A570B31" w14:textId="1062CDC7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ind w:right="-1"/>
        <w:jc w:val="both"/>
        <w:rPr>
          <w:rFonts w:ascii="Times New Roman" w:hAnsi="Times New Roman"/>
          <w:color w:val="000000"/>
        </w:rPr>
      </w:pPr>
      <w:proofErr w:type="spellStart"/>
      <w:r w:rsidRPr="00A4499B">
        <w:rPr>
          <w:rFonts w:ascii="Times New Roman" w:hAnsi="Times New Roman"/>
          <w:b/>
          <w:bCs/>
          <w:color w:val="000000"/>
        </w:rPr>
        <w:t>Ucpg</w:t>
      </w:r>
      <w:proofErr w:type="spellEnd"/>
      <w:r w:rsidRPr="00A4499B">
        <w:rPr>
          <w:rFonts w:ascii="Times New Roman" w:hAnsi="Times New Roman"/>
          <w:b/>
          <w:bCs/>
          <w:color w:val="000000"/>
        </w:rPr>
        <w:t xml:space="preserve"> -</w:t>
      </w:r>
      <w:r w:rsidRPr="00A4499B">
        <w:rPr>
          <w:rFonts w:ascii="Times New Roman" w:hAnsi="Times New Roman"/>
          <w:color w:val="000000"/>
        </w:rPr>
        <w:t xml:space="preserve"> </w:t>
      </w:r>
      <w:r w:rsidR="002C50CF" w:rsidRPr="00A4499B">
        <w:rPr>
          <w:rFonts w:ascii="Times New Roman" w:hAnsi="Times New Roman"/>
        </w:rPr>
        <w:t>należy  przez to rozumieć ustawę z dnia 13 września 1996 r. o utrzymaniu czystości i porządku w gminach (</w:t>
      </w:r>
      <w:proofErr w:type="spellStart"/>
      <w:r w:rsidR="002C50CF" w:rsidRPr="00A4499B">
        <w:rPr>
          <w:rFonts w:ascii="Times New Roman" w:hAnsi="Times New Roman"/>
        </w:rPr>
        <w:t>t.j</w:t>
      </w:r>
      <w:proofErr w:type="spellEnd"/>
      <w:r w:rsidR="002C50CF" w:rsidRPr="00A4499B">
        <w:rPr>
          <w:rFonts w:ascii="Times New Roman" w:hAnsi="Times New Roman"/>
        </w:rPr>
        <w:t>. Dz. U. z 2019 r., poz. 2010 ze zm.);</w:t>
      </w:r>
    </w:p>
    <w:p w14:paraId="785560D1" w14:textId="10F0318C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</w:rPr>
        <w:t xml:space="preserve">Umowa </w:t>
      </w:r>
      <w:r w:rsidRPr="00A4499B">
        <w:rPr>
          <w:rFonts w:ascii="Times New Roman" w:hAnsi="Times New Roman"/>
        </w:rPr>
        <w:t xml:space="preserve">- </w:t>
      </w:r>
      <w:r w:rsidR="00D8296B" w:rsidRPr="00A4499B">
        <w:rPr>
          <w:rFonts w:ascii="Times New Roman" w:hAnsi="Times New Roman"/>
          <w:color w:val="000000"/>
        </w:rPr>
        <w:t>umowa zawarta między Z</w:t>
      </w:r>
      <w:r w:rsidR="008C5FFB" w:rsidRPr="00A4499B">
        <w:rPr>
          <w:rFonts w:ascii="Times New Roman" w:hAnsi="Times New Roman"/>
          <w:color w:val="000000"/>
        </w:rPr>
        <w:t xml:space="preserve">AMAWIAJĄCYM </w:t>
      </w:r>
      <w:r w:rsidR="00D8296B" w:rsidRPr="00A4499B">
        <w:rPr>
          <w:rFonts w:ascii="Times New Roman" w:hAnsi="Times New Roman"/>
          <w:color w:val="000000"/>
        </w:rPr>
        <w:t>a W</w:t>
      </w:r>
      <w:r w:rsidR="008C5FFB" w:rsidRPr="00A4499B">
        <w:rPr>
          <w:rFonts w:ascii="Times New Roman" w:hAnsi="Times New Roman"/>
          <w:color w:val="000000"/>
        </w:rPr>
        <w:t>YKONAWCĄ</w:t>
      </w:r>
      <w:r w:rsidR="00D8296B" w:rsidRPr="00A4499B">
        <w:rPr>
          <w:rFonts w:ascii="Times New Roman" w:hAnsi="Times New Roman"/>
          <w:color w:val="000000"/>
        </w:rPr>
        <w:t xml:space="preserve"> wyłonionym </w:t>
      </w:r>
      <w:r w:rsidR="008C5FFB" w:rsidRPr="00A4499B">
        <w:rPr>
          <w:rFonts w:ascii="Times New Roman" w:hAnsi="Times New Roman"/>
          <w:color w:val="000000"/>
        </w:rPr>
        <w:br/>
      </w:r>
      <w:r w:rsidR="00D8296B" w:rsidRPr="00A4499B">
        <w:rPr>
          <w:rFonts w:ascii="Times New Roman" w:hAnsi="Times New Roman"/>
          <w:color w:val="000000"/>
        </w:rPr>
        <w:t>w postępowaniu o</w:t>
      </w:r>
      <w:r w:rsidR="00710415" w:rsidRPr="00A4499B">
        <w:rPr>
          <w:rFonts w:ascii="Times New Roman" w:hAnsi="Times New Roman"/>
          <w:color w:val="000000"/>
        </w:rPr>
        <w:t> </w:t>
      </w:r>
      <w:r w:rsidR="00D8296B" w:rsidRPr="00A4499B">
        <w:rPr>
          <w:rFonts w:ascii="Times New Roman" w:hAnsi="Times New Roman"/>
          <w:color w:val="000000"/>
        </w:rPr>
        <w:t xml:space="preserve">udzielenie zamówienia publicznego na usługę </w:t>
      </w:r>
      <w:r w:rsidR="00D8296B" w:rsidRPr="00A4499B">
        <w:rPr>
          <w:rFonts w:ascii="Times New Roman" w:hAnsi="Times New Roman"/>
          <w:bCs/>
          <w:color w:val="000000"/>
        </w:rPr>
        <w:t>Odbioru i transportu</w:t>
      </w:r>
      <w:r w:rsidR="00C00503">
        <w:rPr>
          <w:rFonts w:ascii="Times New Roman" w:hAnsi="Times New Roman"/>
          <w:bCs/>
          <w:color w:val="000000"/>
        </w:rPr>
        <w:t xml:space="preserve"> </w:t>
      </w:r>
      <w:r w:rsidR="00D8296B" w:rsidRPr="00A4499B">
        <w:rPr>
          <w:rFonts w:ascii="Times New Roman" w:hAnsi="Times New Roman"/>
          <w:bCs/>
          <w:color w:val="000000"/>
        </w:rPr>
        <w:t xml:space="preserve">niesegregowanych (zmieszanych) odpadów komunalnych </w:t>
      </w:r>
      <w:r w:rsidR="00C70FDB" w:rsidRPr="00A4499B">
        <w:rPr>
          <w:rFonts w:ascii="Times New Roman" w:hAnsi="Times New Roman"/>
          <w:bCs/>
          <w:color w:val="000000"/>
        </w:rPr>
        <w:t xml:space="preserve">i Bioodpadów oraz </w:t>
      </w:r>
      <w:r w:rsidR="00D8296B" w:rsidRPr="00A4499B">
        <w:rPr>
          <w:rFonts w:ascii="Times New Roman" w:hAnsi="Times New Roman"/>
          <w:bCs/>
          <w:color w:val="000000"/>
        </w:rPr>
        <w:t xml:space="preserve">odbioru transportu </w:t>
      </w:r>
      <w:r w:rsidR="00A4499B">
        <w:rPr>
          <w:rFonts w:ascii="Times New Roman" w:hAnsi="Times New Roman"/>
          <w:bCs/>
          <w:color w:val="000000"/>
        </w:rPr>
        <w:br/>
      </w:r>
      <w:r w:rsidR="00D8296B" w:rsidRPr="00A4499B">
        <w:rPr>
          <w:rFonts w:ascii="Times New Roman" w:hAnsi="Times New Roman"/>
          <w:bCs/>
          <w:color w:val="000000"/>
        </w:rPr>
        <w:t xml:space="preserve">i zagospodarowania pozostałych odpadów komunalnych zbieranych w sposób selektywny </w:t>
      </w:r>
      <w:r w:rsidR="00A4499B">
        <w:rPr>
          <w:rFonts w:ascii="Times New Roman" w:hAnsi="Times New Roman"/>
          <w:bCs/>
          <w:color w:val="000000"/>
        </w:rPr>
        <w:br/>
      </w:r>
      <w:r w:rsidR="00D8296B" w:rsidRPr="00A4499B">
        <w:rPr>
          <w:rFonts w:ascii="Times New Roman" w:hAnsi="Times New Roman"/>
          <w:bCs/>
          <w:color w:val="000000"/>
        </w:rPr>
        <w:t xml:space="preserve">z nieruchomości zamieszkanych oraz nieruchomości niezamieszanych objętych działalnością </w:t>
      </w:r>
      <w:r w:rsidR="00A4499B">
        <w:rPr>
          <w:rFonts w:ascii="Times New Roman" w:hAnsi="Times New Roman"/>
          <w:bCs/>
          <w:color w:val="000000"/>
        </w:rPr>
        <w:br/>
      </w:r>
      <w:r w:rsidR="00D8296B" w:rsidRPr="00A4499B">
        <w:rPr>
          <w:rFonts w:ascii="Times New Roman" w:hAnsi="Times New Roman"/>
          <w:bCs/>
          <w:color w:val="000000"/>
        </w:rPr>
        <w:t xml:space="preserve">ZM GOAP położonych na terenie Sektorów </w:t>
      </w:r>
      <w:r w:rsidR="006C59DC" w:rsidRPr="00A4499B">
        <w:rPr>
          <w:rFonts w:ascii="Times New Roman" w:hAnsi="Times New Roman"/>
          <w:bCs/>
          <w:color w:val="000000"/>
        </w:rPr>
        <w:t>I</w:t>
      </w:r>
      <w:r w:rsidR="00D8296B" w:rsidRPr="00A4499B">
        <w:rPr>
          <w:rFonts w:ascii="Times New Roman" w:hAnsi="Times New Roman"/>
          <w:bCs/>
          <w:color w:val="000000"/>
        </w:rPr>
        <w:t xml:space="preserve"> - </w:t>
      </w:r>
      <w:r w:rsidR="006C59DC" w:rsidRPr="00A4499B">
        <w:rPr>
          <w:rFonts w:ascii="Times New Roman" w:hAnsi="Times New Roman"/>
          <w:bCs/>
          <w:color w:val="000000"/>
        </w:rPr>
        <w:t>VII</w:t>
      </w:r>
      <w:r w:rsidR="00D8296B" w:rsidRPr="00A4499B">
        <w:rPr>
          <w:rFonts w:ascii="Times New Roman" w:hAnsi="Times New Roman"/>
          <w:bCs/>
          <w:color w:val="000000"/>
        </w:rPr>
        <w:t xml:space="preserve"> wchodzących w skład Związku Międzygminnego „Gospodarka Odpadami Aglomeracji Poznańskiej”</w:t>
      </w:r>
      <w:r w:rsidR="00D8296B" w:rsidRPr="00A4499B">
        <w:rPr>
          <w:rFonts w:ascii="Times New Roman" w:hAnsi="Times New Roman"/>
          <w:color w:val="000000"/>
        </w:rPr>
        <w:t>, w Części ….</w:t>
      </w:r>
      <w:r w:rsidRPr="00A4499B">
        <w:rPr>
          <w:rFonts w:ascii="Times New Roman" w:hAnsi="Times New Roman"/>
          <w:color w:val="000000"/>
        </w:rPr>
        <w:t>;</w:t>
      </w:r>
    </w:p>
    <w:p w14:paraId="555EEB72" w14:textId="4BB9CC68" w:rsidR="00542CE2" w:rsidRPr="00A4499B" w:rsidRDefault="00542CE2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>Urządzenie RFID –</w:t>
      </w:r>
      <w:r w:rsidRPr="00A4499B">
        <w:rPr>
          <w:rFonts w:ascii="Times New Roman" w:hAnsi="Times New Roman"/>
          <w:color w:val="000000"/>
        </w:rPr>
        <w:t xml:space="preserve"> </w:t>
      </w:r>
      <w:r w:rsidRPr="00A4499B">
        <w:rPr>
          <w:rFonts w:ascii="Times New Roman" w:hAnsi="Times New Roman"/>
        </w:rPr>
        <w:t>urządzenie przekazane przez WYKONAWCĘ ZAMAWIAJĄCEMU, umożliwiające weryfikację pojemników w terenie, poprzez odczyt zamontowanego na pojemniku transpondera (chipa);</w:t>
      </w:r>
    </w:p>
    <w:p w14:paraId="7E70223D" w14:textId="35D344F0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t>Usługa -</w:t>
      </w:r>
      <w:r w:rsidRPr="00A4499B">
        <w:rPr>
          <w:rFonts w:ascii="Times New Roman" w:hAnsi="Times New Roman"/>
          <w:color w:val="000000"/>
        </w:rPr>
        <w:t xml:space="preserve"> </w:t>
      </w:r>
      <w:r w:rsidR="006A5698" w:rsidRPr="00A4499B">
        <w:rPr>
          <w:rFonts w:ascii="Times New Roman" w:hAnsi="Times New Roman"/>
        </w:rPr>
        <w:t xml:space="preserve">stanowiąca przedmiot zamówienia usługa odbioru i transportu </w:t>
      </w:r>
      <w:r w:rsidR="002C50CF" w:rsidRPr="00A4499B">
        <w:rPr>
          <w:rFonts w:ascii="Times New Roman" w:hAnsi="Times New Roman"/>
        </w:rPr>
        <w:t>n</w:t>
      </w:r>
      <w:r w:rsidR="006A5698" w:rsidRPr="00A4499B">
        <w:rPr>
          <w:rFonts w:ascii="Times New Roman" w:hAnsi="Times New Roman"/>
        </w:rPr>
        <w:t>iesegregowanych (zmieszanych) odpadów komunalnych</w:t>
      </w:r>
      <w:r w:rsidR="006C59DC" w:rsidRPr="00A4499B">
        <w:rPr>
          <w:rFonts w:ascii="Times New Roman" w:hAnsi="Times New Roman"/>
        </w:rPr>
        <w:t xml:space="preserve"> i </w:t>
      </w:r>
      <w:r w:rsidR="0038108E" w:rsidRPr="00A4499B">
        <w:rPr>
          <w:rFonts w:ascii="Times New Roman" w:hAnsi="Times New Roman"/>
        </w:rPr>
        <w:t>B</w:t>
      </w:r>
      <w:r w:rsidR="006C59DC" w:rsidRPr="00A4499B">
        <w:rPr>
          <w:rFonts w:ascii="Times New Roman" w:hAnsi="Times New Roman"/>
        </w:rPr>
        <w:t>ioodpadów</w:t>
      </w:r>
      <w:r w:rsidR="006A5698" w:rsidRPr="00A4499B">
        <w:rPr>
          <w:rFonts w:ascii="Times New Roman" w:hAnsi="Times New Roman"/>
        </w:rPr>
        <w:t xml:space="preserve"> </w:t>
      </w:r>
      <w:r w:rsidR="00D84DDE" w:rsidRPr="00A4499B">
        <w:rPr>
          <w:rFonts w:ascii="Times New Roman" w:hAnsi="Times New Roman"/>
        </w:rPr>
        <w:t xml:space="preserve">oraz odbioru, transportu i zagospodarowania </w:t>
      </w:r>
      <w:r w:rsidR="006A5698" w:rsidRPr="00A4499B">
        <w:rPr>
          <w:rFonts w:ascii="Times New Roman" w:hAnsi="Times New Roman"/>
        </w:rPr>
        <w:t xml:space="preserve"> pozostałych odpadów komunalnych zbieranych w sposób selektywny z </w:t>
      </w:r>
      <w:r w:rsidR="00D84DDE" w:rsidRPr="00A4499B">
        <w:rPr>
          <w:rFonts w:ascii="Times New Roman" w:hAnsi="Times New Roman"/>
        </w:rPr>
        <w:t>n</w:t>
      </w:r>
      <w:r w:rsidR="006A5698" w:rsidRPr="00A4499B">
        <w:rPr>
          <w:rFonts w:ascii="Times New Roman" w:hAnsi="Times New Roman"/>
        </w:rPr>
        <w:t>ieruchomości położonych na</w:t>
      </w:r>
      <w:r w:rsidR="00710415" w:rsidRPr="00A4499B">
        <w:rPr>
          <w:rFonts w:ascii="Times New Roman" w:hAnsi="Times New Roman"/>
        </w:rPr>
        <w:t> </w:t>
      </w:r>
      <w:r w:rsidR="006A5698" w:rsidRPr="00A4499B">
        <w:rPr>
          <w:rFonts w:ascii="Times New Roman" w:hAnsi="Times New Roman"/>
        </w:rPr>
        <w:t>terenie Sektora</w:t>
      </w:r>
      <w:r w:rsidRPr="00A4499B">
        <w:rPr>
          <w:rFonts w:ascii="Times New Roman" w:hAnsi="Times New Roman"/>
          <w:color w:val="000000"/>
        </w:rPr>
        <w:t>;</w:t>
      </w:r>
    </w:p>
    <w:p w14:paraId="673233E6" w14:textId="79F15A80" w:rsidR="00D84DDE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Ustawa o odpadach </w:t>
      </w:r>
      <w:r w:rsidR="00D70E4F" w:rsidRPr="00A4499B">
        <w:rPr>
          <w:rFonts w:ascii="Times New Roman" w:hAnsi="Times New Roman"/>
          <w:b/>
          <w:bCs/>
          <w:color w:val="000000"/>
        </w:rPr>
        <w:t>(UO)</w:t>
      </w:r>
      <w:r w:rsidR="00D84DDE" w:rsidRPr="00A4499B">
        <w:rPr>
          <w:rFonts w:ascii="Times New Roman" w:hAnsi="Times New Roman"/>
        </w:rPr>
        <w:t>– należy przez to rozumieć ustawę z dnia 14 grudnia 2012 r. o odpadach (</w:t>
      </w:r>
      <w:proofErr w:type="spellStart"/>
      <w:r w:rsidR="00D84DDE" w:rsidRPr="00A4499B">
        <w:rPr>
          <w:rFonts w:ascii="Times New Roman" w:hAnsi="Times New Roman"/>
        </w:rPr>
        <w:t>t.j</w:t>
      </w:r>
      <w:proofErr w:type="spellEnd"/>
      <w:r w:rsidR="00D84DDE" w:rsidRPr="00A4499B">
        <w:rPr>
          <w:rFonts w:ascii="Times New Roman" w:hAnsi="Times New Roman"/>
        </w:rPr>
        <w:t>. Dz. U. z 2019 r. poz. 701);</w:t>
      </w:r>
    </w:p>
    <w:p w14:paraId="2A4074E9" w14:textId="4982DD5E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Właściciel nieruchomości </w:t>
      </w:r>
      <w:r w:rsidR="00492AB6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należy przez to rozumieć właściciela nieruchomości w rozumieniu przepisów </w:t>
      </w:r>
      <w:proofErr w:type="spellStart"/>
      <w:r w:rsidRPr="00A4499B">
        <w:rPr>
          <w:rFonts w:ascii="Times New Roman" w:hAnsi="Times New Roman"/>
          <w:color w:val="000000"/>
        </w:rPr>
        <w:t>Ucpg</w:t>
      </w:r>
      <w:proofErr w:type="spellEnd"/>
      <w:r w:rsidRPr="00A4499B">
        <w:rPr>
          <w:rFonts w:ascii="Times New Roman" w:hAnsi="Times New Roman"/>
          <w:color w:val="000000"/>
        </w:rPr>
        <w:t>;</w:t>
      </w:r>
    </w:p>
    <w:p w14:paraId="58B658F6" w14:textId="424C0E59" w:rsidR="00ED1D35" w:rsidRPr="00A4499B" w:rsidRDefault="00ED1D35" w:rsidP="00A4499B">
      <w:pPr>
        <w:pStyle w:val="Akapitzlist"/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Wojewódzki Plan Gospodarki Odpadami lub WPGO </w:t>
      </w:r>
      <w:r w:rsidR="00492AB6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należy przez to rozumieć obowiązujący Wojewódzki Plan Gospodarki Odpadami dla Województwa Wielkopolskiego przyjęty uchwałą Zarządu Województwa Wielkopolskiego;</w:t>
      </w:r>
    </w:p>
    <w:p w14:paraId="667FB6FF" w14:textId="7B7D18CC" w:rsidR="00ED1D35" w:rsidRPr="00A4499B" w:rsidRDefault="006A5698" w:rsidP="00A4499B">
      <w:pPr>
        <w:pStyle w:val="Akapitzlist"/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  <w:bCs/>
          <w:color w:val="000000"/>
        </w:rPr>
        <w:lastRenderedPageBreak/>
        <w:t xml:space="preserve">WYKONAWCA </w:t>
      </w:r>
      <w:r w:rsidR="00ED1D35" w:rsidRPr="00A4499B">
        <w:rPr>
          <w:rFonts w:ascii="Times New Roman" w:hAnsi="Times New Roman"/>
          <w:b/>
          <w:bCs/>
          <w:color w:val="000000"/>
        </w:rPr>
        <w:t xml:space="preserve">lub Odbiorca odpadów komunalnych </w:t>
      </w:r>
      <w:r w:rsidR="00492AB6" w:rsidRPr="00A4499B">
        <w:rPr>
          <w:rFonts w:ascii="Times New Roman" w:hAnsi="Times New Roman"/>
          <w:b/>
          <w:bCs/>
          <w:color w:val="000000"/>
        </w:rPr>
        <w:t>–</w:t>
      </w:r>
      <w:r w:rsidR="00ED1D35" w:rsidRPr="00A4499B">
        <w:rPr>
          <w:rFonts w:ascii="Times New Roman" w:hAnsi="Times New Roman"/>
          <w:color w:val="000000"/>
        </w:rPr>
        <w:t xml:space="preserve"> podmiot wybrany w wyniku Postępowania</w:t>
      </w:r>
      <w:r w:rsidR="00ED1D35" w:rsidRPr="00A4499B">
        <w:rPr>
          <w:rFonts w:ascii="Times New Roman" w:hAnsi="Times New Roman"/>
        </w:rPr>
        <w:t>;</w:t>
      </w:r>
    </w:p>
    <w:p w14:paraId="533CA4B9" w14:textId="25F892D5" w:rsidR="00ED1D35" w:rsidRPr="00A4499B" w:rsidRDefault="00ED1D35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 xml:space="preserve">Zabudowa wielorodzinna </w:t>
      </w:r>
      <w:r w:rsidR="00492AB6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</w:t>
      </w:r>
      <w:r w:rsidR="006A5698" w:rsidRPr="00A4499B">
        <w:rPr>
          <w:rFonts w:ascii="Times New Roman" w:hAnsi="Times New Roman"/>
          <w:color w:val="000000"/>
        </w:rPr>
        <w:t>należy przez to rozumieć budynek mieszkalny, w którym  wydzielone zostały więcej niż cztery lokale mieszkalne</w:t>
      </w:r>
      <w:r w:rsidR="00F72A6E" w:rsidRPr="00A4499B">
        <w:rPr>
          <w:rFonts w:ascii="Times New Roman" w:hAnsi="Times New Roman"/>
          <w:color w:val="000000"/>
        </w:rPr>
        <w:t>,</w:t>
      </w:r>
      <w:r w:rsidR="006A5698" w:rsidRPr="00A4499B">
        <w:rPr>
          <w:rFonts w:ascii="Times New Roman" w:hAnsi="Times New Roman"/>
          <w:color w:val="000000"/>
        </w:rPr>
        <w:t xml:space="preserve"> bądź zespół takich budynków; a pozostałe nieruchomości, w których wydzielone zostały nie więcej niż cztery lokale bądź zespół takich budynków należy traktować tak jak zabudowę jednorodzinną;</w:t>
      </w:r>
      <w:r w:rsidR="00E1352A" w:rsidRPr="00A4499B">
        <w:rPr>
          <w:rFonts w:ascii="Times New Roman" w:hAnsi="Times New Roman"/>
          <w:color w:val="000000"/>
        </w:rPr>
        <w:t xml:space="preserve"> </w:t>
      </w:r>
    </w:p>
    <w:p w14:paraId="738ED89B" w14:textId="2C75E353" w:rsidR="00D84DDE" w:rsidRPr="00A4499B" w:rsidRDefault="00D84DDE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  <w:b/>
        </w:rPr>
      </w:pPr>
      <w:r w:rsidRPr="00A4499B">
        <w:rPr>
          <w:rFonts w:ascii="Times New Roman" w:hAnsi="Times New Roman"/>
          <w:b/>
          <w:bCs/>
        </w:rPr>
        <w:t xml:space="preserve">Zużyte opony z pojazdów o dopuszczalnej masie całkowitej do 3,5 t </w:t>
      </w:r>
      <w:r w:rsidRPr="00A4499B">
        <w:rPr>
          <w:rFonts w:ascii="Times New Roman" w:hAnsi="Times New Roman"/>
          <w:bCs/>
        </w:rPr>
        <w:t>–</w:t>
      </w:r>
      <w:r w:rsidRPr="00A4499B">
        <w:rPr>
          <w:rFonts w:ascii="Times New Roman" w:hAnsi="Times New Roman"/>
        </w:rPr>
        <w:t xml:space="preserve"> </w:t>
      </w:r>
      <w:r w:rsidRPr="00A4499B">
        <w:rPr>
          <w:rFonts w:ascii="Times New Roman" w:hAnsi="Times New Roman"/>
          <w:bCs/>
        </w:rPr>
        <w:t>zużyte  opony pojazdów jednośladowych i samochodowych (z pojazdów o masie całkowitej do 3,5 t);</w:t>
      </w:r>
      <w:r w:rsidRPr="00A4499B">
        <w:rPr>
          <w:rFonts w:ascii="Times New Roman" w:hAnsi="Times New Roman"/>
          <w:b/>
        </w:rPr>
        <w:t xml:space="preserve"> </w:t>
      </w:r>
    </w:p>
    <w:p w14:paraId="3E75CFD4" w14:textId="41A3A061" w:rsidR="00D84DDE" w:rsidRPr="00A4499B" w:rsidRDefault="00D84DDE" w:rsidP="00A4499B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/>
        </w:rPr>
      </w:pPr>
      <w:r w:rsidRPr="00A4499B">
        <w:rPr>
          <w:rFonts w:ascii="Times New Roman" w:hAnsi="Times New Roman"/>
          <w:b/>
        </w:rPr>
        <w:t xml:space="preserve">Zużyty sprzęt pochodzący z gospodarstw domowych </w:t>
      </w:r>
      <w:r w:rsidRPr="00A4499B">
        <w:rPr>
          <w:rFonts w:ascii="Times New Roman" w:hAnsi="Times New Roman"/>
        </w:rPr>
        <w:t>– należy przez to rozumieć odpady w rozumieniu art. 4 pkt 25) ustawy z dnia 11 września 2015 r. o zużytym sprzęcie elektrycznym i elektronicznym (</w:t>
      </w:r>
      <w:proofErr w:type="spellStart"/>
      <w:r w:rsidRPr="00A4499B">
        <w:rPr>
          <w:rFonts w:ascii="Times New Roman" w:hAnsi="Times New Roman"/>
        </w:rPr>
        <w:t>t.j</w:t>
      </w:r>
      <w:proofErr w:type="spellEnd"/>
      <w:r w:rsidRPr="00A4499B">
        <w:rPr>
          <w:rFonts w:ascii="Times New Roman" w:hAnsi="Times New Roman"/>
        </w:rPr>
        <w:t>. Dz. U. z 2019 r., poz. 1895 ze zm.);</w:t>
      </w:r>
    </w:p>
    <w:p w14:paraId="1384B0A6" w14:textId="29853A88" w:rsidR="00262A4D" w:rsidRPr="00A4499B" w:rsidRDefault="00ED1D35" w:rsidP="00A4499B">
      <w:pPr>
        <w:pStyle w:val="Akapitzlist"/>
        <w:numPr>
          <w:ilvl w:val="0"/>
          <w:numId w:val="6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A4499B">
        <w:rPr>
          <w:rFonts w:ascii="Times New Roman" w:hAnsi="Times New Roman"/>
          <w:b/>
          <w:bCs/>
          <w:color w:val="000000"/>
        </w:rPr>
        <w:t>Związek lub Z</w:t>
      </w:r>
      <w:r w:rsidR="00C00503" w:rsidRPr="00A4499B">
        <w:rPr>
          <w:rFonts w:ascii="Times New Roman" w:hAnsi="Times New Roman"/>
          <w:b/>
          <w:bCs/>
          <w:color w:val="000000"/>
        </w:rPr>
        <w:t xml:space="preserve">AMAWIAJĄCY </w:t>
      </w:r>
      <w:r w:rsidR="00A20D7A" w:rsidRPr="00A4499B">
        <w:rPr>
          <w:rFonts w:ascii="Times New Roman" w:hAnsi="Times New Roman"/>
          <w:b/>
          <w:bCs/>
          <w:color w:val="000000"/>
        </w:rPr>
        <w:t>–</w:t>
      </w:r>
      <w:r w:rsidRPr="00A4499B">
        <w:rPr>
          <w:rFonts w:ascii="Times New Roman" w:hAnsi="Times New Roman"/>
          <w:color w:val="000000"/>
        </w:rPr>
        <w:t xml:space="preserve"> należy przez to rozumieć Związek Międzygminny „Gospodarka Odpadami Aglomeracji Poznańskiej”.</w:t>
      </w:r>
      <w:bookmarkStart w:id="3" w:name="_Toc464741856"/>
    </w:p>
    <w:p w14:paraId="2C77AFB2" w14:textId="77777777" w:rsidR="001D56F3" w:rsidRPr="001D56F3" w:rsidRDefault="001D56F3" w:rsidP="001D56F3">
      <w:pPr>
        <w:pStyle w:val="Akapitzlist"/>
        <w:shd w:val="clear" w:color="auto" w:fill="FFFFFF"/>
        <w:spacing w:after="120"/>
        <w:jc w:val="both"/>
        <w:rPr>
          <w:rFonts w:ascii="Times New Roman" w:hAnsi="Times New Roman"/>
          <w:color w:val="000000"/>
        </w:rPr>
      </w:pPr>
    </w:p>
    <w:p w14:paraId="5A59E79A" w14:textId="7C95A26A" w:rsidR="00ED1D35" w:rsidRPr="00262A4D" w:rsidRDefault="00ED1D35" w:rsidP="007E217A">
      <w:pPr>
        <w:pStyle w:val="Tekstpodstawowywcity3"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4" w:name="_Toc28615365"/>
      <w:r w:rsidRPr="00262A4D">
        <w:rPr>
          <w:rFonts w:ascii="Times New Roman" w:hAnsi="Times New Roman"/>
          <w:b/>
          <w:bCs/>
          <w:color w:val="000000"/>
          <w:sz w:val="22"/>
          <w:szCs w:val="22"/>
        </w:rPr>
        <w:t>II. KRÓTKI OPIS RZECZOWEGO PRZEDMIOTU ZAMÓWIENIA</w:t>
      </w:r>
      <w:bookmarkEnd w:id="3"/>
      <w:bookmarkEnd w:id="4"/>
    </w:p>
    <w:p w14:paraId="07E0123C" w14:textId="77777777" w:rsidR="003A2AD2" w:rsidRDefault="00ED1D35" w:rsidP="003A2AD2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5" w:name="_Toc464741857"/>
      <w:bookmarkStart w:id="6" w:name="_Toc28615366"/>
      <w:r w:rsidRPr="00262A4D">
        <w:rPr>
          <w:rFonts w:ascii="Times New Roman" w:hAnsi="Times New Roman"/>
          <w:b/>
          <w:bCs/>
          <w:sz w:val="22"/>
          <w:szCs w:val="22"/>
        </w:rPr>
        <w:t>2.1. Ogólny opis przedmiotu zamówienia</w:t>
      </w:r>
      <w:bookmarkEnd w:id="5"/>
      <w:bookmarkEnd w:id="6"/>
      <w:r w:rsidRPr="00262A4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775F22DC" w14:textId="6CAD7FCB" w:rsidR="009A26D7" w:rsidRPr="00394FD9" w:rsidRDefault="003A2AD2" w:rsidP="006A5B33">
      <w:pPr>
        <w:pStyle w:val="Tekstpodstawowy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394FD9">
        <w:rPr>
          <w:rFonts w:ascii="Times New Roman" w:hAnsi="Times New Roman"/>
          <w:b/>
          <w:color w:val="000000"/>
          <w:sz w:val="22"/>
          <w:szCs w:val="22"/>
        </w:rPr>
        <w:t>2.1.1.</w:t>
      </w:r>
      <w:r w:rsidRPr="00394F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1D35" w:rsidRPr="00394FD9">
        <w:rPr>
          <w:rFonts w:ascii="Times New Roman" w:hAnsi="Times New Roman"/>
          <w:color w:val="000000"/>
          <w:sz w:val="22"/>
          <w:szCs w:val="22"/>
        </w:rPr>
        <w:t xml:space="preserve">Przedmiotem zamówienia jest świadczenie Usługi w zakresie odbioru i transportu </w:t>
      </w:r>
      <w:r w:rsidR="00C15D4B" w:rsidRPr="00394FD9">
        <w:rPr>
          <w:rFonts w:ascii="Times New Roman" w:hAnsi="Times New Roman"/>
          <w:color w:val="000000"/>
          <w:sz w:val="22"/>
          <w:szCs w:val="22"/>
        </w:rPr>
        <w:t xml:space="preserve">Odpadów zmieszanych </w:t>
      </w:r>
      <w:r w:rsidR="0038108E">
        <w:rPr>
          <w:rFonts w:ascii="Times New Roman" w:hAnsi="Times New Roman"/>
          <w:color w:val="000000"/>
          <w:sz w:val="22"/>
          <w:szCs w:val="22"/>
          <w:lang w:val="pl-PL"/>
        </w:rPr>
        <w:t>i Bioodpadów</w:t>
      </w:r>
      <w:r w:rsidR="00EA0DB0" w:rsidRPr="00394FD9">
        <w:rPr>
          <w:rFonts w:ascii="Times New Roman" w:hAnsi="Times New Roman"/>
          <w:color w:val="000000"/>
          <w:sz w:val="22"/>
          <w:szCs w:val="22"/>
        </w:rPr>
        <w:t xml:space="preserve"> oraz odbioru, transportu i zagospodarowania</w:t>
      </w:r>
      <w:r w:rsidR="00ED1D35" w:rsidRPr="00394FD9">
        <w:rPr>
          <w:rFonts w:ascii="Times New Roman" w:hAnsi="Times New Roman"/>
          <w:color w:val="000000"/>
          <w:sz w:val="22"/>
          <w:szCs w:val="22"/>
        </w:rPr>
        <w:t xml:space="preserve"> pozostałych odpadów komunalnych zbieranych w sposób selektywny</w:t>
      </w:r>
      <w:r w:rsidR="00C15D4B" w:rsidRPr="00394F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1D35" w:rsidRPr="00394FD9">
        <w:rPr>
          <w:rFonts w:ascii="Times New Roman" w:hAnsi="Times New Roman"/>
          <w:color w:val="000000"/>
          <w:sz w:val="22"/>
          <w:szCs w:val="22"/>
        </w:rPr>
        <w:t>z</w:t>
      </w:r>
      <w:r w:rsidR="00DB150E" w:rsidRPr="00394F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842C1" w:rsidRPr="00394FD9">
        <w:rPr>
          <w:rFonts w:ascii="Times New Roman" w:hAnsi="Times New Roman"/>
          <w:color w:val="000000"/>
          <w:sz w:val="22"/>
          <w:szCs w:val="22"/>
        </w:rPr>
        <w:t>N</w:t>
      </w:r>
      <w:r w:rsidR="00ED1D35" w:rsidRPr="00394FD9">
        <w:rPr>
          <w:rFonts w:ascii="Times New Roman" w:hAnsi="Times New Roman"/>
          <w:color w:val="000000"/>
          <w:sz w:val="22"/>
          <w:szCs w:val="22"/>
        </w:rPr>
        <w:t>ieruchomości</w:t>
      </w:r>
      <w:r w:rsidR="00091DC0" w:rsidRPr="00394FD9">
        <w:rPr>
          <w:rFonts w:ascii="Times New Roman" w:hAnsi="Times New Roman"/>
          <w:color w:val="000000"/>
          <w:sz w:val="22"/>
          <w:szCs w:val="22"/>
        </w:rPr>
        <w:t xml:space="preserve"> zamieszkanych </w:t>
      </w:r>
      <w:r w:rsidR="00ED1D35" w:rsidRPr="00394FD9">
        <w:rPr>
          <w:rFonts w:ascii="Times New Roman" w:hAnsi="Times New Roman"/>
          <w:color w:val="000000"/>
          <w:sz w:val="22"/>
          <w:szCs w:val="22"/>
        </w:rPr>
        <w:t xml:space="preserve">oraz </w:t>
      </w:r>
      <w:r w:rsidR="004842C1" w:rsidRPr="00394FD9">
        <w:rPr>
          <w:rFonts w:ascii="Times New Roman" w:hAnsi="Times New Roman"/>
          <w:color w:val="000000"/>
          <w:sz w:val="22"/>
          <w:szCs w:val="22"/>
        </w:rPr>
        <w:t>N</w:t>
      </w:r>
      <w:r w:rsidR="00ED1D35" w:rsidRPr="00394FD9">
        <w:rPr>
          <w:rFonts w:ascii="Times New Roman" w:hAnsi="Times New Roman"/>
          <w:color w:val="000000"/>
          <w:sz w:val="22"/>
          <w:szCs w:val="22"/>
        </w:rPr>
        <w:t>ieruchomości</w:t>
      </w:r>
      <w:r w:rsidR="00091DC0" w:rsidRPr="00394FD9">
        <w:rPr>
          <w:rFonts w:ascii="Times New Roman" w:hAnsi="Times New Roman"/>
          <w:color w:val="000000"/>
          <w:sz w:val="22"/>
          <w:szCs w:val="22"/>
        </w:rPr>
        <w:t xml:space="preserve"> niezamieszkanych </w:t>
      </w:r>
      <w:r w:rsidR="00ED1D35" w:rsidRPr="00394FD9">
        <w:rPr>
          <w:rFonts w:ascii="Times New Roman" w:hAnsi="Times New Roman"/>
          <w:color w:val="000000"/>
          <w:sz w:val="22"/>
          <w:szCs w:val="22"/>
        </w:rPr>
        <w:t>położonych na terenie Sektora wchodzącego w</w:t>
      </w:r>
      <w:r w:rsidR="00DB150E" w:rsidRPr="00394FD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D1D35" w:rsidRPr="00394FD9">
        <w:rPr>
          <w:rFonts w:ascii="Times New Roman" w:hAnsi="Times New Roman"/>
          <w:color w:val="000000"/>
          <w:sz w:val="22"/>
          <w:szCs w:val="22"/>
        </w:rPr>
        <w:t>skład Związku.</w:t>
      </w:r>
    </w:p>
    <w:p w14:paraId="74F1EF6A" w14:textId="2D27ED34" w:rsidR="00ED1D35" w:rsidRPr="00262A4D" w:rsidRDefault="00ED1D35" w:rsidP="006A5B33">
      <w:pPr>
        <w:pStyle w:val="Tekstpodstawowy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262A4D">
        <w:rPr>
          <w:rFonts w:ascii="Times New Roman" w:hAnsi="Times New Roman"/>
          <w:color w:val="000000"/>
          <w:sz w:val="22"/>
          <w:szCs w:val="22"/>
        </w:rPr>
        <w:t xml:space="preserve">W </w:t>
      </w:r>
      <w:r w:rsidRPr="00CE6352">
        <w:rPr>
          <w:rFonts w:ascii="Times New Roman" w:hAnsi="Times New Roman"/>
          <w:b/>
          <w:color w:val="000000"/>
          <w:sz w:val="22"/>
          <w:szCs w:val="22"/>
        </w:rPr>
        <w:t>Tabeli nr 1</w:t>
      </w:r>
      <w:r w:rsidRPr="00262A4D">
        <w:rPr>
          <w:rFonts w:ascii="Times New Roman" w:hAnsi="Times New Roman"/>
          <w:color w:val="000000"/>
          <w:sz w:val="22"/>
          <w:szCs w:val="22"/>
        </w:rPr>
        <w:t xml:space="preserve"> określono rodzaje odpadów komunalnych stanowiących przedmiot zamówienia objętych Usługą. </w:t>
      </w:r>
    </w:p>
    <w:p w14:paraId="007AA561" w14:textId="5929C9DF" w:rsidR="00091DC0" w:rsidRPr="00262A4D" w:rsidRDefault="00ED1D35" w:rsidP="008E4323">
      <w:pPr>
        <w:pStyle w:val="Tekstpodstawowy"/>
        <w:ind w:left="567" w:hanging="568"/>
        <w:jc w:val="center"/>
        <w:rPr>
          <w:rFonts w:ascii="Times New Roman" w:hAnsi="Times New Roman"/>
          <w:b/>
          <w:bCs/>
          <w:sz w:val="22"/>
          <w:szCs w:val="22"/>
        </w:rPr>
      </w:pPr>
      <w:r w:rsidRPr="00262A4D">
        <w:rPr>
          <w:rFonts w:ascii="Times New Roman" w:hAnsi="Times New Roman"/>
          <w:b/>
          <w:bCs/>
          <w:sz w:val="22"/>
          <w:szCs w:val="22"/>
        </w:rPr>
        <w:t>Tabela nr 1. Rodzaje odpadów komunalnych objętych Usługą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9"/>
        <w:gridCol w:w="3579"/>
        <w:gridCol w:w="4971"/>
      </w:tblGrid>
      <w:tr w:rsidR="00ED1D35" w:rsidRPr="009958F4" w14:paraId="22D52162" w14:textId="77777777" w:rsidTr="00915FC7">
        <w:trPr>
          <w:trHeight w:val="423"/>
        </w:trPr>
        <w:tc>
          <w:tcPr>
            <w:tcW w:w="1089" w:type="dxa"/>
            <w:shd w:val="clear" w:color="auto" w:fill="F2F2F2"/>
            <w:vAlign w:val="center"/>
          </w:tcPr>
          <w:p w14:paraId="7C27350E" w14:textId="77777777" w:rsidR="00ED1D35" w:rsidRPr="009958F4" w:rsidRDefault="00ED1D35" w:rsidP="008B0D28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Lp.</w:t>
            </w:r>
          </w:p>
        </w:tc>
        <w:tc>
          <w:tcPr>
            <w:tcW w:w="8550" w:type="dxa"/>
            <w:gridSpan w:val="2"/>
            <w:shd w:val="clear" w:color="auto" w:fill="F2F2F2"/>
            <w:vAlign w:val="center"/>
          </w:tcPr>
          <w:p w14:paraId="072B4A7C" w14:textId="77777777" w:rsidR="00ED1D35" w:rsidRPr="009958F4" w:rsidRDefault="00ED1D35" w:rsidP="008B0D28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Rodzaje odpadów komunalnych objętych Usługą</w:t>
            </w:r>
          </w:p>
        </w:tc>
      </w:tr>
      <w:tr w:rsidR="00ED1D35" w:rsidRPr="009958F4" w14:paraId="351636B4" w14:textId="77777777" w:rsidTr="00915FC7">
        <w:trPr>
          <w:trHeight w:val="302"/>
        </w:trPr>
        <w:tc>
          <w:tcPr>
            <w:tcW w:w="1089" w:type="dxa"/>
            <w:vMerge w:val="restart"/>
            <w:shd w:val="clear" w:color="auto" w:fill="F2F2F2"/>
            <w:vAlign w:val="center"/>
          </w:tcPr>
          <w:p w14:paraId="656E7821" w14:textId="77777777" w:rsidR="00ED1D35" w:rsidRPr="009958F4" w:rsidRDefault="00ED1D35" w:rsidP="00B106B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Usługa</w:t>
            </w:r>
          </w:p>
          <w:p w14:paraId="4F914D14" w14:textId="5ADCAF9C" w:rsidR="00ED1D35" w:rsidRPr="009958F4" w:rsidRDefault="00ED1D35" w:rsidP="00B106B0">
            <w:pPr>
              <w:pStyle w:val="Tekstpodstawowy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579" w:type="dxa"/>
            <w:shd w:val="clear" w:color="auto" w:fill="F2F2F2"/>
            <w:vAlign w:val="center"/>
          </w:tcPr>
          <w:p w14:paraId="7CEB7C7C" w14:textId="75729CF9" w:rsidR="00ED1D35" w:rsidRPr="009958F4" w:rsidRDefault="00ED1D35" w:rsidP="00B106B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Odbiór i transport odpadów komunalnych </w:t>
            </w:r>
          </w:p>
          <w:p w14:paraId="71139BC7" w14:textId="77777777" w:rsidR="00ED1D35" w:rsidRPr="009958F4" w:rsidRDefault="00ED1D35" w:rsidP="00B106B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w ramach Oferty Wykonawcy</w:t>
            </w:r>
          </w:p>
        </w:tc>
        <w:tc>
          <w:tcPr>
            <w:tcW w:w="4971" w:type="dxa"/>
            <w:shd w:val="clear" w:color="auto" w:fill="F2F2F2"/>
            <w:vAlign w:val="center"/>
          </w:tcPr>
          <w:p w14:paraId="38FBF5EC" w14:textId="4E4CDACC" w:rsidR="00ED1D35" w:rsidRPr="009958F4" w:rsidRDefault="00ED1D35" w:rsidP="008E4323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 xml:space="preserve">Odbiór, transport oraz zagospodarowanie odpadów komunalnych </w:t>
            </w:r>
            <w:r w:rsidR="00D42310" w:rsidRPr="009958F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  <w:t>w ramach Oferty Wykonawcy</w:t>
            </w:r>
          </w:p>
        </w:tc>
      </w:tr>
      <w:tr w:rsidR="00ED1D35" w:rsidRPr="009958F4" w14:paraId="7F1DF04C" w14:textId="77777777" w:rsidTr="00915FC7">
        <w:trPr>
          <w:trHeight w:val="2755"/>
        </w:trPr>
        <w:tc>
          <w:tcPr>
            <w:tcW w:w="1089" w:type="dxa"/>
            <w:vMerge/>
          </w:tcPr>
          <w:p w14:paraId="303D544F" w14:textId="77777777" w:rsidR="00ED1D35" w:rsidRPr="009958F4" w:rsidRDefault="00ED1D35" w:rsidP="00B106B0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3579" w:type="dxa"/>
            <w:vAlign w:val="center"/>
          </w:tcPr>
          <w:p w14:paraId="3BD82807" w14:textId="5E4B9C8F" w:rsidR="00ED1D35" w:rsidRDefault="00ED1D35" w:rsidP="00D42310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1) </w:t>
            </w:r>
            <w:r w:rsidR="000C3D35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Odpady zmieszane </w:t>
            </w:r>
          </w:p>
          <w:p w14:paraId="3F8F94D2" w14:textId="362A5F13" w:rsidR="001D56F3" w:rsidRPr="009958F4" w:rsidRDefault="001D56F3" w:rsidP="001D56F3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2) </w:t>
            </w: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Bioodpady (w tym Drzewka świąteczne)</w:t>
            </w:r>
          </w:p>
          <w:p w14:paraId="15C1FF8E" w14:textId="024D068C" w:rsidR="001D56F3" w:rsidRPr="009958F4" w:rsidRDefault="001D56F3" w:rsidP="00D42310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14:paraId="66669B7C" w14:textId="77777777" w:rsidR="00ED1D35" w:rsidRPr="009958F4" w:rsidRDefault="00ED1D35" w:rsidP="009A26D7">
            <w:pPr>
              <w:pStyle w:val="Tekstpodstawowy"/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4971" w:type="dxa"/>
          </w:tcPr>
          <w:p w14:paraId="0967C096" w14:textId="77777777" w:rsidR="00ED1D35" w:rsidRPr="009958F4" w:rsidRDefault="00ED1D35" w:rsidP="00110792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Odpady komunalne zbierane </w:t>
            </w:r>
            <w:r w:rsidR="004842C1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w sposób </w:t>
            </w: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selektywn</w:t>
            </w:r>
            <w:r w:rsidR="004842C1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y</w:t>
            </w: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:</w:t>
            </w:r>
          </w:p>
          <w:p w14:paraId="6C53FA7B" w14:textId="77777777" w:rsidR="00ED1D35" w:rsidRPr="009958F4" w:rsidRDefault="00ED1D35" w:rsidP="00110792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1) Tworzywa sztuczne</w:t>
            </w:r>
            <w:r w:rsidR="00D42310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*</w:t>
            </w:r>
          </w:p>
          <w:p w14:paraId="6CBD1F2A" w14:textId="77777777" w:rsidR="00ED1D35" w:rsidRPr="009958F4" w:rsidRDefault="00ED1D35" w:rsidP="00E85BFE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2) Metale</w:t>
            </w:r>
            <w:r w:rsidR="00D42310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*</w:t>
            </w:r>
          </w:p>
          <w:p w14:paraId="2E619069" w14:textId="77777777" w:rsidR="00ED1D35" w:rsidRPr="009958F4" w:rsidRDefault="00ED1D35" w:rsidP="008C38DF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3) Opakowania wielomateriałowe</w:t>
            </w:r>
            <w:r w:rsidR="00D42310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*</w:t>
            </w:r>
          </w:p>
          <w:p w14:paraId="6FEDD340" w14:textId="77777777" w:rsidR="00ED1D35" w:rsidRPr="009958F4" w:rsidRDefault="00ED1D35" w:rsidP="008C38DF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4) Szkło</w:t>
            </w:r>
          </w:p>
          <w:p w14:paraId="11CE268E" w14:textId="77777777" w:rsidR="00ED1D35" w:rsidRPr="009958F4" w:rsidRDefault="00ED1D35" w:rsidP="00C77D4B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5) Papier</w:t>
            </w:r>
          </w:p>
          <w:p w14:paraId="2CA9C312" w14:textId="52882242" w:rsidR="00ED1D35" w:rsidRPr="009958F4" w:rsidRDefault="006C59DC" w:rsidP="00C77D4B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6</w:t>
            </w:r>
            <w:r w:rsidR="009A26D7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) </w:t>
            </w:r>
            <w:r w:rsidR="00ED1D35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Odpady </w:t>
            </w:r>
            <w:r w:rsidR="00EA0DB0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wystawkowe</w:t>
            </w:r>
            <w:r w:rsidR="00ED1D35" w:rsidRPr="009958F4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(Meble i inne odpady wielkogabarytowe; Zużyty sprzęt pochodzący z gospodarstw domowych; Zużyte opony)</w:t>
            </w:r>
          </w:p>
          <w:p w14:paraId="07AD46D6" w14:textId="77777777" w:rsidR="00091DC0" w:rsidRPr="009958F4" w:rsidRDefault="00091DC0" w:rsidP="00C77D4B">
            <w:pPr>
              <w:pStyle w:val="Tekstpodstawowy"/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</w:pPr>
          </w:p>
          <w:p w14:paraId="1D832330" w14:textId="77777777" w:rsidR="00ED1D35" w:rsidRPr="009958F4" w:rsidRDefault="00ED1D35" w:rsidP="00110792">
            <w:pPr>
              <w:spacing w:after="0" w:line="276" w:lineRule="auto"/>
              <w:ind w:left="567" w:hanging="567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</w:pPr>
            <w:r w:rsidRPr="009958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* z zastrzeżeniem, że selektywnie zbierane odpady</w:t>
            </w:r>
          </w:p>
          <w:p w14:paraId="7E93973D" w14:textId="02EBBE88" w:rsidR="00ED1D35" w:rsidRPr="009958F4" w:rsidRDefault="00ED1D35" w:rsidP="009A26D7">
            <w:pPr>
              <w:spacing w:after="0" w:line="276" w:lineRule="auto"/>
              <w:ind w:left="117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</w:pPr>
            <w:r w:rsidRPr="009958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komunalne wymienione w pkt 1) – 3) gromadzone</w:t>
            </w:r>
            <w:r w:rsidR="009A26D7" w:rsidRPr="009958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958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są</w:t>
            </w:r>
            <w:r w:rsidR="009A26D7" w:rsidRPr="009958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958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łącznie</w:t>
            </w:r>
            <w:r w:rsidR="00D42310" w:rsidRPr="009958F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</w:tbl>
    <w:p w14:paraId="3A989E9A" w14:textId="77777777" w:rsidR="00ED1D35" w:rsidRPr="00262A4D" w:rsidRDefault="00ED1D35" w:rsidP="00BF4754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0C0951B1" w14:textId="71EA64D6" w:rsidR="00ED1D35" w:rsidRPr="00394FD9" w:rsidRDefault="00ED1D35" w:rsidP="006A5B33">
      <w:pPr>
        <w:spacing w:after="0"/>
        <w:ind w:left="284"/>
        <w:jc w:val="both"/>
        <w:rPr>
          <w:rFonts w:ascii="Times New Roman" w:hAnsi="Times New Roman" w:cs="Times New Roman"/>
          <w:color w:val="000000"/>
          <w:lang w:val="x-none" w:eastAsia="zh-CN"/>
        </w:rPr>
      </w:pPr>
      <w:r w:rsidRPr="00394FD9">
        <w:rPr>
          <w:rFonts w:ascii="Times New Roman" w:hAnsi="Times New Roman" w:cs="Times New Roman"/>
          <w:b/>
          <w:color w:val="000000"/>
          <w:lang w:val="x-none" w:eastAsia="zh-CN"/>
        </w:rPr>
        <w:t>2.1.2.</w:t>
      </w:r>
      <w:r w:rsidRPr="00394FD9">
        <w:rPr>
          <w:rFonts w:ascii="Times New Roman" w:hAnsi="Times New Roman" w:cs="Times New Roman"/>
          <w:color w:val="000000"/>
          <w:lang w:val="x-none" w:eastAsia="zh-CN"/>
        </w:rPr>
        <w:t xml:space="preserve"> Umowa zostaje zawarta na czas oznaczony i wchodzi w życie z dniem jej podpisania, z </w:t>
      </w:r>
      <w:r w:rsidR="00EA0DB0" w:rsidRPr="00394FD9">
        <w:rPr>
          <w:rFonts w:ascii="Times New Roman" w:hAnsi="Times New Roman" w:cs="Times New Roman"/>
          <w:color w:val="000000"/>
          <w:lang w:val="x-none" w:eastAsia="zh-CN"/>
        </w:rPr>
        <w:t>tym,</w:t>
      </w:r>
      <w:r w:rsidRPr="00394FD9">
        <w:rPr>
          <w:rFonts w:ascii="Times New Roman" w:hAnsi="Times New Roman" w:cs="Times New Roman"/>
          <w:color w:val="000000"/>
          <w:lang w:val="x-none" w:eastAsia="zh-CN"/>
        </w:rPr>
        <w:t xml:space="preserve"> że dzień rozpoczęcia świadczenia Usługi, nastąpi nie wcześniej niż</w:t>
      </w:r>
      <w:r w:rsidR="000C3D35" w:rsidRPr="00394FD9">
        <w:rPr>
          <w:rFonts w:ascii="Times New Roman" w:hAnsi="Times New Roman" w:cs="Times New Roman"/>
          <w:color w:val="000000"/>
          <w:lang w:val="x-none" w:eastAsia="zh-CN"/>
        </w:rPr>
        <w:t xml:space="preserve"> </w:t>
      </w:r>
      <w:r w:rsidR="000C3D35" w:rsidRPr="008E4323">
        <w:rPr>
          <w:rFonts w:ascii="Times New Roman" w:hAnsi="Times New Roman" w:cs="Times New Roman"/>
          <w:b/>
          <w:color w:val="000000"/>
          <w:lang w:val="x-none" w:eastAsia="zh-CN"/>
        </w:rPr>
        <w:t>01.09.2020 r</w:t>
      </w:r>
      <w:r w:rsidR="000C3D35" w:rsidRPr="00394FD9">
        <w:rPr>
          <w:rFonts w:ascii="Times New Roman" w:hAnsi="Times New Roman" w:cs="Times New Roman"/>
          <w:color w:val="000000"/>
          <w:lang w:val="x-none" w:eastAsia="zh-CN"/>
        </w:rPr>
        <w:t>.</w:t>
      </w:r>
      <w:r w:rsidRPr="00394FD9">
        <w:rPr>
          <w:rFonts w:ascii="Times New Roman" w:hAnsi="Times New Roman" w:cs="Times New Roman"/>
          <w:color w:val="000000"/>
          <w:lang w:val="x-none" w:eastAsia="zh-CN"/>
        </w:rPr>
        <w:t xml:space="preserve"> i będzie trwała </w:t>
      </w:r>
      <w:r w:rsidR="0038020F">
        <w:rPr>
          <w:rFonts w:ascii="Times New Roman" w:hAnsi="Times New Roman" w:cs="Times New Roman"/>
          <w:color w:val="000000"/>
          <w:lang w:val="x-none" w:eastAsia="zh-CN"/>
        </w:rPr>
        <w:br/>
      </w:r>
      <w:r w:rsidRPr="008E4323">
        <w:rPr>
          <w:rFonts w:ascii="Times New Roman" w:hAnsi="Times New Roman" w:cs="Times New Roman"/>
          <w:b/>
          <w:color w:val="000000"/>
          <w:lang w:val="x-none" w:eastAsia="zh-CN"/>
        </w:rPr>
        <w:t xml:space="preserve">do dnia </w:t>
      </w:r>
      <w:r w:rsidR="00F860E1" w:rsidRPr="008E4323">
        <w:rPr>
          <w:rFonts w:ascii="Times New Roman" w:hAnsi="Times New Roman" w:cs="Times New Roman"/>
          <w:b/>
          <w:color w:val="000000"/>
          <w:lang w:val="x-none" w:eastAsia="zh-CN"/>
        </w:rPr>
        <w:t>30</w:t>
      </w:r>
      <w:r w:rsidR="000C3D35" w:rsidRPr="008E4323">
        <w:rPr>
          <w:rFonts w:ascii="Times New Roman" w:hAnsi="Times New Roman" w:cs="Times New Roman"/>
          <w:b/>
          <w:color w:val="000000"/>
          <w:lang w:val="x-none" w:eastAsia="zh-CN"/>
        </w:rPr>
        <w:t>.0</w:t>
      </w:r>
      <w:r w:rsidR="00F860E1" w:rsidRPr="008E4323">
        <w:rPr>
          <w:rFonts w:ascii="Times New Roman" w:hAnsi="Times New Roman" w:cs="Times New Roman"/>
          <w:b/>
          <w:color w:val="000000"/>
          <w:lang w:val="x-none" w:eastAsia="zh-CN"/>
        </w:rPr>
        <w:t>6</w:t>
      </w:r>
      <w:r w:rsidR="000C3D35" w:rsidRPr="008E4323">
        <w:rPr>
          <w:rFonts w:ascii="Times New Roman" w:hAnsi="Times New Roman" w:cs="Times New Roman"/>
          <w:b/>
          <w:color w:val="000000"/>
          <w:lang w:val="x-none" w:eastAsia="zh-CN"/>
        </w:rPr>
        <w:t>.2022</w:t>
      </w:r>
      <w:r w:rsidRPr="008E4323">
        <w:rPr>
          <w:rFonts w:ascii="Times New Roman" w:hAnsi="Times New Roman" w:cs="Times New Roman"/>
          <w:b/>
          <w:color w:val="000000"/>
          <w:lang w:val="x-none" w:eastAsia="zh-CN"/>
        </w:rPr>
        <w:t xml:space="preserve"> r.</w:t>
      </w:r>
      <w:r w:rsidRPr="00394FD9">
        <w:rPr>
          <w:rFonts w:ascii="Times New Roman" w:hAnsi="Times New Roman" w:cs="Times New Roman"/>
          <w:color w:val="000000"/>
          <w:lang w:val="x-none" w:eastAsia="zh-CN"/>
        </w:rPr>
        <w:t>, z</w:t>
      </w:r>
      <w:r w:rsidR="007A4F83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Pr="00394FD9">
        <w:rPr>
          <w:rFonts w:ascii="Times New Roman" w:hAnsi="Times New Roman" w:cs="Times New Roman"/>
          <w:color w:val="000000"/>
          <w:lang w:val="x-none" w:eastAsia="zh-CN"/>
        </w:rPr>
        <w:t>zastrzeżeniem</w:t>
      </w:r>
      <w:r w:rsidR="00290130" w:rsidRPr="00394FD9">
        <w:rPr>
          <w:rFonts w:ascii="Times New Roman" w:hAnsi="Times New Roman" w:cs="Times New Roman"/>
          <w:color w:val="000000"/>
          <w:lang w:val="x-none" w:eastAsia="zh-CN"/>
        </w:rPr>
        <w:t>, że</w:t>
      </w:r>
      <w:r w:rsidRPr="00394FD9">
        <w:rPr>
          <w:rFonts w:ascii="Times New Roman" w:hAnsi="Times New Roman" w:cs="Times New Roman"/>
          <w:color w:val="000000"/>
          <w:lang w:val="x-none" w:eastAsia="zh-CN"/>
        </w:rPr>
        <w:t>:</w:t>
      </w:r>
    </w:p>
    <w:p w14:paraId="3E679F54" w14:textId="02DBBE9B" w:rsidR="00290130" w:rsidRDefault="00ED1D35" w:rsidP="00044063">
      <w:pPr>
        <w:pStyle w:val="Akapitzlist1"/>
        <w:numPr>
          <w:ilvl w:val="0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DB150E">
        <w:rPr>
          <w:rFonts w:ascii="Times New Roman" w:hAnsi="Times New Roman" w:cs="Times New Roman"/>
        </w:rPr>
        <w:t>ostatni odbiór odpadów komunalnych nastąpi w ostatnim dniu</w:t>
      </w:r>
      <w:r w:rsidRPr="00262A4D">
        <w:rPr>
          <w:rFonts w:ascii="Times New Roman" w:hAnsi="Times New Roman" w:cs="Times New Roman"/>
        </w:rPr>
        <w:t xml:space="preserve"> przypadającym zgodnie z Harmonogramem</w:t>
      </w:r>
      <w:r w:rsidR="00C00503">
        <w:rPr>
          <w:rFonts w:ascii="Times New Roman" w:hAnsi="Times New Roman" w:cs="Times New Roman"/>
        </w:rPr>
        <w:t>;</w:t>
      </w:r>
    </w:p>
    <w:p w14:paraId="2E3FD120" w14:textId="789F7777" w:rsidR="00290130" w:rsidRPr="00F91D06" w:rsidRDefault="00ED1D35" w:rsidP="00044063">
      <w:pPr>
        <w:pStyle w:val="Akapitzlist1"/>
        <w:numPr>
          <w:ilvl w:val="0"/>
          <w:numId w:val="1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F91D06">
        <w:rPr>
          <w:rFonts w:ascii="Times New Roman" w:hAnsi="Times New Roman" w:cs="Times New Roman"/>
        </w:rPr>
        <w:t>WYKONAWCA zrealizuje czynności związane z przygotowaniem się do realizacji Umowy w zakresie poczynienia prac organizacyjno</w:t>
      </w:r>
      <w:r w:rsidR="006A5B33">
        <w:rPr>
          <w:rFonts w:ascii="Times New Roman" w:hAnsi="Times New Roman" w:cs="Times New Roman"/>
        </w:rPr>
        <w:t>-</w:t>
      </w:r>
      <w:r w:rsidR="00091DC0" w:rsidRPr="00F91D06">
        <w:rPr>
          <w:rFonts w:ascii="Times New Roman" w:hAnsi="Times New Roman" w:cs="Times New Roman"/>
        </w:rPr>
        <w:t>technicznych, nie</w:t>
      </w:r>
      <w:r w:rsidRPr="00F91D06">
        <w:rPr>
          <w:rFonts w:ascii="Times New Roman" w:hAnsi="Times New Roman" w:cs="Times New Roman"/>
        </w:rPr>
        <w:t xml:space="preserve"> później niż w terminie </w:t>
      </w:r>
      <w:r w:rsidR="008C5FFB">
        <w:rPr>
          <w:rFonts w:ascii="Times New Roman" w:hAnsi="Times New Roman" w:cs="Times New Roman"/>
        </w:rPr>
        <w:br/>
      </w:r>
      <w:r w:rsidR="000C3D35" w:rsidRPr="00F91D06">
        <w:rPr>
          <w:rFonts w:ascii="Times New Roman" w:hAnsi="Times New Roman" w:cs="Times New Roman"/>
          <w:b/>
        </w:rPr>
        <w:t>30</w:t>
      </w:r>
      <w:r w:rsidRPr="00F91D06">
        <w:rPr>
          <w:rFonts w:ascii="Times New Roman" w:hAnsi="Times New Roman" w:cs="Times New Roman"/>
        </w:rPr>
        <w:t xml:space="preserve"> </w:t>
      </w:r>
      <w:r w:rsidR="00DD15B5" w:rsidRPr="006A5B33">
        <w:rPr>
          <w:rFonts w:ascii="Times New Roman" w:hAnsi="Times New Roman" w:cs="Times New Roman"/>
          <w:b/>
        </w:rPr>
        <w:t xml:space="preserve">dni </w:t>
      </w:r>
      <w:r w:rsidRPr="00F91D06">
        <w:rPr>
          <w:rFonts w:ascii="Times New Roman" w:hAnsi="Times New Roman" w:cs="Times New Roman"/>
        </w:rPr>
        <w:t>przed dniem rozpoczęcia świadczenia Usługi</w:t>
      </w:r>
      <w:r w:rsidR="005C2398">
        <w:rPr>
          <w:rFonts w:ascii="Times New Roman" w:hAnsi="Times New Roman" w:cs="Times New Roman"/>
        </w:rPr>
        <w:t>.</w:t>
      </w:r>
      <w:r w:rsidRPr="00F91D06">
        <w:rPr>
          <w:rFonts w:ascii="Times New Roman" w:hAnsi="Times New Roman" w:cs="Times New Roman"/>
        </w:rPr>
        <w:t xml:space="preserve"> </w:t>
      </w:r>
    </w:p>
    <w:p w14:paraId="219B3A62" w14:textId="77777777" w:rsidR="004D7673" w:rsidRDefault="004D7673" w:rsidP="00EE795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0B00677" w14:textId="24ACD562" w:rsidR="00ED1D35" w:rsidRDefault="00ED1D35" w:rsidP="006A5B3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1D06">
        <w:rPr>
          <w:rFonts w:ascii="Times New Roman" w:hAnsi="Times New Roman" w:cs="Times New Roman"/>
          <w:b/>
          <w:bCs/>
        </w:rPr>
        <w:lastRenderedPageBreak/>
        <w:t>2.1.3.</w:t>
      </w:r>
      <w:r w:rsidRPr="00F91D06">
        <w:rPr>
          <w:rFonts w:ascii="Times New Roman" w:hAnsi="Times New Roman" w:cs="Times New Roman"/>
        </w:rPr>
        <w:t xml:space="preserve"> WYKONAWCA zobowiązany jest</w:t>
      </w:r>
      <w:r w:rsidR="00823091">
        <w:rPr>
          <w:rFonts w:ascii="Times New Roman" w:hAnsi="Times New Roman" w:cs="Times New Roman"/>
        </w:rPr>
        <w:t xml:space="preserve"> do</w:t>
      </w:r>
      <w:r w:rsidRPr="00F91D06">
        <w:rPr>
          <w:rFonts w:ascii="Times New Roman" w:hAnsi="Times New Roman" w:cs="Times New Roman"/>
        </w:rPr>
        <w:t xml:space="preserve"> dysponowa</w:t>
      </w:r>
      <w:r w:rsidR="00823091">
        <w:rPr>
          <w:rFonts w:ascii="Times New Roman" w:hAnsi="Times New Roman" w:cs="Times New Roman"/>
        </w:rPr>
        <w:t>nia</w:t>
      </w:r>
      <w:r w:rsidRPr="00F91D06">
        <w:rPr>
          <w:rFonts w:ascii="Times New Roman" w:hAnsi="Times New Roman" w:cs="Times New Roman"/>
        </w:rPr>
        <w:t xml:space="preserve"> deklarowanym</w:t>
      </w:r>
      <w:r w:rsidR="00B86969" w:rsidRPr="00F91D06">
        <w:rPr>
          <w:rFonts w:ascii="Times New Roman" w:hAnsi="Times New Roman" w:cs="Times New Roman"/>
        </w:rPr>
        <w:t xml:space="preserve"> </w:t>
      </w:r>
      <w:r w:rsidRPr="00F91D06">
        <w:rPr>
          <w:rFonts w:ascii="Times New Roman" w:hAnsi="Times New Roman" w:cs="Times New Roman"/>
          <w:b/>
          <w:bCs/>
        </w:rPr>
        <w:t xml:space="preserve">potencjałem technicznym </w:t>
      </w:r>
      <w:r w:rsidRPr="00F91D06">
        <w:rPr>
          <w:rFonts w:ascii="Times New Roman" w:hAnsi="Times New Roman" w:cs="Times New Roman"/>
        </w:rPr>
        <w:t>w</w:t>
      </w:r>
      <w:r w:rsidR="00F91D06">
        <w:rPr>
          <w:rFonts w:ascii="Times New Roman" w:hAnsi="Times New Roman" w:cs="Times New Roman"/>
        </w:rPr>
        <w:t> </w:t>
      </w:r>
      <w:r w:rsidRPr="00F91D06">
        <w:rPr>
          <w:rFonts w:ascii="Times New Roman" w:hAnsi="Times New Roman" w:cs="Times New Roman"/>
        </w:rPr>
        <w:t>terminie</w:t>
      </w:r>
      <w:r w:rsidR="00584DD5">
        <w:rPr>
          <w:rFonts w:ascii="Times New Roman" w:hAnsi="Times New Roman" w:cs="Times New Roman"/>
        </w:rPr>
        <w:t xml:space="preserve"> </w:t>
      </w:r>
      <w:r w:rsidR="000C3D35" w:rsidRPr="00F91D06">
        <w:rPr>
          <w:rFonts w:ascii="Times New Roman" w:hAnsi="Times New Roman" w:cs="Times New Roman"/>
          <w:b/>
        </w:rPr>
        <w:t>30</w:t>
      </w:r>
      <w:r w:rsidR="00F91D06">
        <w:rPr>
          <w:rFonts w:ascii="Times New Roman" w:hAnsi="Times New Roman" w:cs="Times New Roman"/>
          <w:b/>
        </w:rPr>
        <w:t xml:space="preserve"> </w:t>
      </w:r>
      <w:r w:rsidRPr="00F91D06">
        <w:rPr>
          <w:rFonts w:ascii="Times New Roman" w:hAnsi="Times New Roman" w:cs="Times New Roman"/>
          <w:b/>
        </w:rPr>
        <w:t>dni</w:t>
      </w:r>
      <w:r w:rsidR="00091DC0" w:rsidRPr="00F91D06">
        <w:rPr>
          <w:rFonts w:ascii="Times New Roman" w:hAnsi="Times New Roman" w:cs="Times New Roman"/>
        </w:rPr>
        <w:t xml:space="preserve"> </w:t>
      </w:r>
      <w:r w:rsidRPr="00F91D06">
        <w:rPr>
          <w:rFonts w:ascii="Times New Roman" w:hAnsi="Times New Roman" w:cs="Times New Roman"/>
        </w:rPr>
        <w:t>poprzedzających termin rozpoczęcia świadczenia Usługi do dnia ostatniego odbioru odpadów komunalnych, przypadającego zgodnie z</w:t>
      </w:r>
      <w:r w:rsidR="00F91D06">
        <w:rPr>
          <w:rFonts w:ascii="Times New Roman" w:hAnsi="Times New Roman" w:cs="Times New Roman"/>
        </w:rPr>
        <w:t xml:space="preserve"> </w:t>
      </w:r>
      <w:r w:rsidRPr="00F91D06">
        <w:rPr>
          <w:rFonts w:ascii="Times New Roman" w:hAnsi="Times New Roman" w:cs="Times New Roman"/>
        </w:rPr>
        <w:t>Harmonogramem, nie później niż</w:t>
      </w:r>
      <w:r w:rsidR="000C3D35" w:rsidRPr="00F91D06">
        <w:rPr>
          <w:rFonts w:ascii="Times New Roman" w:hAnsi="Times New Roman" w:cs="Times New Roman"/>
        </w:rPr>
        <w:t xml:space="preserve"> </w:t>
      </w:r>
      <w:r w:rsidRPr="00F91D06">
        <w:rPr>
          <w:rFonts w:ascii="Times New Roman" w:hAnsi="Times New Roman" w:cs="Times New Roman"/>
        </w:rPr>
        <w:t xml:space="preserve">dnia </w:t>
      </w:r>
      <w:r w:rsidR="00F91D06" w:rsidRPr="00F91D06">
        <w:rPr>
          <w:rFonts w:ascii="Times New Roman" w:hAnsi="Times New Roman" w:cs="Times New Roman"/>
          <w:b/>
        </w:rPr>
        <w:t>30</w:t>
      </w:r>
      <w:r w:rsidR="000C3D35" w:rsidRPr="00F91D06">
        <w:rPr>
          <w:rFonts w:ascii="Times New Roman" w:hAnsi="Times New Roman" w:cs="Times New Roman"/>
          <w:b/>
          <w:bCs/>
        </w:rPr>
        <w:t>.0</w:t>
      </w:r>
      <w:r w:rsidR="00F91D06">
        <w:rPr>
          <w:rFonts w:ascii="Times New Roman" w:hAnsi="Times New Roman" w:cs="Times New Roman"/>
          <w:b/>
          <w:bCs/>
        </w:rPr>
        <w:t>6</w:t>
      </w:r>
      <w:r w:rsidR="000C3D35" w:rsidRPr="00F91D06">
        <w:rPr>
          <w:rFonts w:ascii="Times New Roman" w:hAnsi="Times New Roman" w:cs="Times New Roman"/>
          <w:b/>
          <w:bCs/>
        </w:rPr>
        <w:t>.2022 r</w:t>
      </w:r>
      <w:r w:rsidR="000C3D35" w:rsidRPr="00F91D06">
        <w:rPr>
          <w:rFonts w:ascii="Times New Roman" w:hAnsi="Times New Roman" w:cs="Times New Roman"/>
        </w:rPr>
        <w:t>.</w:t>
      </w:r>
    </w:p>
    <w:p w14:paraId="371DCD2F" w14:textId="77777777" w:rsidR="00EE7955" w:rsidRPr="00262A4D" w:rsidRDefault="00EE7955" w:rsidP="00EE795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F4D0C7" w14:textId="1582DBAF" w:rsidR="00ED1D35" w:rsidRPr="00262A4D" w:rsidRDefault="00ED1D35" w:rsidP="0083351E">
      <w:p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2.1.4.</w:t>
      </w:r>
      <w:r w:rsidR="00290130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ZAMAWIAJĄCY</w:t>
      </w:r>
      <w:r w:rsidRPr="00262A4D">
        <w:rPr>
          <w:rFonts w:ascii="Times New Roman" w:hAnsi="Times New Roman" w:cs="Times New Roman"/>
          <w:b/>
          <w:bCs/>
        </w:rPr>
        <w:t xml:space="preserve"> </w:t>
      </w:r>
      <w:r w:rsidRPr="00262A4D">
        <w:rPr>
          <w:rFonts w:ascii="Times New Roman" w:hAnsi="Times New Roman" w:cs="Times New Roman"/>
        </w:rPr>
        <w:t>zastrzega sobie prawo do kontroli WYKONAWCY</w:t>
      </w:r>
      <w:r w:rsidRPr="00262A4D">
        <w:rPr>
          <w:rFonts w:ascii="Times New Roman" w:hAnsi="Times New Roman" w:cs="Times New Roman"/>
          <w:b/>
          <w:bCs/>
        </w:rPr>
        <w:t xml:space="preserve"> </w:t>
      </w:r>
      <w:r w:rsidRPr="00262A4D">
        <w:rPr>
          <w:rFonts w:ascii="Times New Roman" w:hAnsi="Times New Roman" w:cs="Times New Roman"/>
        </w:rPr>
        <w:t>przez cały okres obowiązywania Umowy, od momentu jej podpisania w zakresie spełnienia wymagań związanych z realizacją Usługi, bez konieczności uprzedniego informowania WYKONAWCY o planowaniu takiej kontroli, np. weryfikacja deklarowanej ilości sprzętu przez WYKONAWCĘ,</w:t>
      </w:r>
      <w:r w:rsidR="005B72EC" w:rsidRPr="00262A4D">
        <w:rPr>
          <w:rFonts w:ascii="Times New Roman" w:hAnsi="Times New Roman" w:cs="Times New Roman"/>
        </w:rPr>
        <w:t xml:space="preserve"> kontrola pojazdów na bazie magazynowo</w:t>
      </w:r>
      <w:r w:rsidR="003C6F08">
        <w:rPr>
          <w:rFonts w:ascii="Times New Roman" w:hAnsi="Times New Roman" w:cs="Times New Roman"/>
        </w:rPr>
        <w:t xml:space="preserve"> </w:t>
      </w:r>
      <w:r w:rsidR="005B72EC" w:rsidRPr="00262A4D">
        <w:rPr>
          <w:rFonts w:ascii="Times New Roman" w:hAnsi="Times New Roman" w:cs="Times New Roman"/>
        </w:rPr>
        <w:t>-</w:t>
      </w:r>
      <w:r w:rsidR="003C6F08">
        <w:rPr>
          <w:rFonts w:ascii="Times New Roman" w:hAnsi="Times New Roman" w:cs="Times New Roman"/>
        </w:rPr>
        <w:t xml:space="preserve"> </w:t>
      </w:r>
      <w:r w:rsidR="005B72EC" w:rsidRPr="00262A4D">
        <w:rPr>
          <w:rFonts w:ascii="Times New Roman" w:hAnsi="Times New Roman" w:cs="Times New Roman"/>
        </w:rPr>
        <w:t xml:space="preserve">transportowej, kontrola sposobu odbioru odpadów komunalnych w trakcie realizacji </w:t>
      </w:r>
      <w:r w:rsidR="00823091">
        <w:rPr>
          <w:rFonts w:ascii="Times New Roman" w:hAnsi="Times New Roman" w:cs="Times New Roman"/>
        </w:rPr>
        <w:t>U</w:t>
      </w:r>
      <w:r w:rsidR="005B72EC" w:rsidRPr="00262A4D">
        <w:rPr>
          <w:rFonts w:ascii="Times New Roman" w:hAnsi="Times New Roman" w:cs="Times New Roman"/>
        </w:rPr>
        <w:t>sługi</w:t>
      </w:r>
      <w:r w:rsidRPr="00262A4D">
        <w:rPr>
          <w:rFonts w:ascii="Times New Roman" w:hAnsi="Times New Roman" w:cs="Times New Roman"/>
        </w:rPr>
        <w:t xml:space="preserve"> itd. </w:t>
      </w:r>
    </w:p>
    <w:p w14:paraId="7E815AF1" w14:textId="4ED95E85" w:rsidR="009A26D7" w:rsidRDefault="008B0676" w:rsidP="0083351E">
      <w:p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4D7673">
        <w:rPr>
          <w:rFonts w:ascii="Times New Roman" w:hAnsi="Times New Roman" w:cs="Times New Roman"/>
          <w:b/>
          <w:bCs/>
        </w:rPr>
        <w:t>2.</w:t>
      </w:r>
      <w:r w:rsidRPr="004D7673">
        <w:rPr>
          <w:rFonts w:ascii="Times New Roman" w:hAnsi="Times New Roman" w:cs="Times New Roman"/>
          <w:b/>
        </w:rPr>
        <w:t>1.5.</w:t>
      </w:r>
      <w:r w:rsidRPr="00262A4D">
        <w:rPr>
          <w:rFonts w:ascii="Times New Roman" w:hAnsi="Times New Roman" w:cs="Times New Roman"/>
        </w:rPr>
        <w:t xml:space="preserve"> ZAMAWIAJĄCY zastrzega sobie prawo kontrolowania pracy WYKONAWCY</w:t>
      </w:r>
      <w:r w:rsidR="007515B0" w:rsidRPr="00262A4D">
        <w:rPr>
          <w:rFonts w:ascii="Times New Roman" w:hAnsi="Times New Roman" w:cs="Times New Roman"/>
        </w:rPr>
        <w:t xml:space="preserve"> także</w:t>
      </w:r>
      <w:r w:rsidRPr="00262A4D">
        <w:rPr>
          <w:rFonts w:ascii="Times New Roman" w:hAnsi="Times New Roman" w:cs="Times New Roman"/>
        </w:rPr>
        <w:t xml:space="preserve"> poprzez poruszanie się pojazdem ZAMAWIAJĄCEGO za pojazdem świadczącym usługę odbioru odpadów komunalnych, od chwili wyjazdu z bazy magazynowo</w:t>
      </w:r>
      <w:r w:rsidR="003C6F08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-</w:t>
      </w:r>
      <w:r w:rsidR="003C6F08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transportowej do momentu powrotu na bazę z</w:t>
      </w:r>
      <w:r w:rsidR="007A4F83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możliwością uczestniczenia w procesie ważenia pojazdu </w:t>
      </w:r>
      <w:r w:rsidR="00823091">
        <w:rPr>
          <w:rFonts w:ascii="Times New Roman" w:hAnsi="Times New Roman" w:cs="Times New Roman"/>
        </w:rPr>
        <w:t>w</w:t>
      </w:r>
      <w:r w:rsidR="00823091" w:rsidRPr="00262A4D">
        <w:rPr>
          <w:rFonts w:ascii="Times New Roman" w:hAnsi="Times New Roman" w:cs="Times New Roman"/>
        </w:rPr>
        <w:t xml:space="preserve"> </w:t>
      </w:r>
      <w:r w:rsidR="00C70FDB">
        <w:rPr>
          <w:rFonts w:ascii="Times New Roman" w:hAnsi="Times New Roman" w:cs="Times New Roman"/>
        </w:rPr>
        <w:t>instalacji</w:t>
      </w:r>
      <w:r w:rsidRPr="00262A4D">
        <w:rPr>
          <w:rFonts w:ascii="Times New Roman" w:hAnsi="Times New Roman" w:cs="Times New Roman"/>
        </w:rPr>
        <w:t xml:space="preserve"> lub bazie</w:t>
      </w:r>
      <w:r w:rsidR="00512A2F" w:rsidRPr="00262A4D">
        <w:rPr>
          <w:rFonts w:ascii="Times New Roman" w:hAnsi="Times New Roman" w:cs="Times New Roman"/>
        </w:rPr>
        <w:t>,</w:t>
      </w:r>
      <w:r w:rsidR="005B72EC" w:rsidRPr="00262A4D">
        <w:rPr>
          <w:rFonts w:ascii="Times New Roman" w:hAnsi="Times New Roman" w:cs="Times New Roman"/>
        </w:rPr>
        <w:t xml:space="preserve"> </w:t>
      </w:r>
      <w:r w:rsidR="00512A2F" w:rsidRPr="00262A4D">
        <w:rPr>
          <w:rFonts w:ascii="Times New Roman" w:hAnsi="Times New Roman" w:cs="Times New Roman"/>
        </w:rPr>
        <w:t>w tym</w:t>
      </w:r>
      <w:r w:rsidR="005B72EC" w:rsidRPr="00262A4D">
        <w:rPr>
          <w:rFonts w:ascii="Times New Roman" w:hAnsi="Times New Roman" w:cs="Times New Roman"/>
        </w:rPr>
        <w:t xml:space="preserve"> tworzenia dokumentacji fotograficznej oraz video-rejestracji w trakcie wykonywania powyższych czynności</w:t>
      </w:r>
      <w:r w:rsidRPr="00262A4D">
        <w:rPr>
          <w:rFonts w:ascii="Times New Roman" w:hAnsi="Times New Roman" w:cs="Times New Roman"/>
        </w:rPr>
        <w:t>.</w:t>
      </w:r>
    </w:p>
    <w:p w14:paraId="7A90FDB7" w14:textId="77777777" w:rsidR="007A4F83" w:rsidRPr="00262A4D" w:rsidRDefault="007A4F83" w:rsidP="0083351E">
      <w:pPr>
        <w:spacing w:after="120" w:line="276" w:lineRule="auto"/>
        <w:ind w:left="284"/>
        <w:jc w:val="both"/>
        <w:rPr>
          <w:rFonts w:ascii="Times New Roman" w:hAnsi="Times New Roman" w:cs="Times New Roman"/>
        </w:rPr>
      </w:pPr>
    </w:p>
    <w:p w14:paraId="2FA3FB71" w14:textId="438AD5F9" w:rsidR="00ED1D35" w:rsidRPr="009A26D7" w:rsidRDefault="00ED1D35" w:rsidP="009A26D7">
      <w:pPr>
        <w:pStyle w:val="Tekstpodstawowywcity3"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7" w:name="_Toc28615367"/>
      <w:r w:rsidRPr="00262A4D">
        <w:rPr>
          <w:rFonts w:ascii="Times New Roman" w:hAnsi="Times New Roman"/>
          <w:b/>
          <w:bCs/>
          <w:color w:val="000000"/>
          <w:sz w:val="22"/>
          <w:szCs w:val="22"/>
        </w:rPr>
        <w:t>III. SZCZEGÓŁOWY OPIS PRZEDMIOTU ZAMÓWIENIA</w:t>
      </w:r>
      <w:bookmarkEnd w:id="7"/>
    </w:p>
    <w:p w14:paraId="40F1E3A9" w14:textId="77777777" w:rsidR="00ED1D35" w:rsidRPr="0023372A" w:rsidRDefault="00ED1D35" w:rsidP="009A26D7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8" w:name="_Toc464741858"/>
      <w:bookmarkStart w:id="9" w:name="_Toc28615368"/>
      <w:r w:rsidRPr="0023372A">
        <w:rPr>
          <w:rFonts w:ascii="Times New Roman" w:hAnsi="Times New Roman"/>
          <w:b/>
          <w:bCs/>
          <w:sz w:val="22"/>
          <w:szCs w:val="22"/>
        </w:rPr>
        <w:t>3.1. Podstawowe obowiązki WYKONAWCY</w:t>
      </w:r>
      <w:bookmarkEnd w:id="8"/>
      <w:bookmarkEnd w:id="9"/>
    </w:p>
    <w:p w14:paraId="1AB79A6C" w14:textId="064D5FDE" w:rsidR="00ED1D35" w:rsidRPr="00262A4D" w:rsidRDefault="00ED1D35" w:rsidP="006A5B33">
      <w:pPr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b/>
          <w:bCs/>
          <w:color w:val="000000"/>
        </w:rPr>
        <w:t>3.1.1.</w:t>
      </w:r>
      <w:r w:rsidRPr="00262A4D">
        <w:rPr>
          <w:rFonts w:ascii="Times New Roman" w:hAnsi="Times New Roman" w:cs="Times New Roman"/>
          <w:color w:val="000000"/>
        </w:rPr>
        <w:t xml:space="preserve"> Realizacja zamówienia odbywać się będzie zgodnie z powszechn</w:t>
      </w:r>
      <w:r w:rsidR="00823091">
        <w:rPr>
          <w:rFonts w:ascii="Times New Roman" w:hAnsi="Times New Roman" w:cs="Times New Roman"/>
          <w:color w:val="000000"/>
        </w:rPr>
        <w:t>ie</w:t>
      </w:r>
      <w:r w:rsidRPr="00262A4D">
        <w:rPr>
          <w:rFonts w:ascii="Times New Roman" w:hAnsi="Times New Roman" w:cs="Times New Roman"/>
          <w:color w:val="000000"/>
        </w:rPr>
        <w:t xml:space="preserve"> obowiązującym prawem oraz</w:t>
      </w:r>
      <w:r w:rsidR="004D7673">
        <w:rPr>
          <w:rFonts w:ascii="Times New Roman" w:hAnsi="Times New Roman" w:cs="Times New Roman"/>
          <w:color w:val="000000"/>
        </w:rPr>
        <w:t xml:space="preserve"> </w:t>
      </w:r>
      <w:r w:rsidR="00B12A38" w:rsidRPr="00262A4D">
        <w:rPr>
          <w:rFonts w:ascii="Times New Roman" w:hAnsi="Times New Roman" w:cs="Times New Roman"/>
          <w:color w:val="000000"/>
        </w:rPr>
        <w:t>Aktami Prawa</w:t>
      </w:r>
      <w:r w:rsidR="008C5813" w:rsidRPr="00262A4D">
        <w:rPr>
          <w:rFonts w:ascii="Times New Roman" w:hAnsi="Times New Roman" w:cs="Times New Roman"/>
          <w:color w:val="000000"/>
        </w:rPr>
        <w:t xml:space="preserve"> </w:t>
      </w:r>
      <w:r w:rsidR="008E668F" w:rsidRPr="00262A4D">
        <w:rPr>
          <w:rFonts w:ascii="Times New Roman" w:hAnsi="Times New Roman" w:cs="Times New Roman"/>
          <w:color w:val="000000"/>
        </w:rPr>
        <w:t>M</w:t>
      </w:r>
      <w:r w:rsidRPr="00262A4D">
        <w:rPr>
          <w:rFonts w:ascii="Times New Roman" w:hAnsi="Times New Roman" w:cs="Times New Roman"/>
          <w:color w:val="000000"/>
        </w:rPr>
        <w:t>iejscow</w:t>
      </w:r>
      <w:r w:rsidR="008C5813" w:rsidRPr="00262A4D">
        <w:rPr>
          <w:rFonts w:ascii="Times New Roman" w:hAnsi="Times New Roman" w:cs="Times New Roman"/>
          <w:color w:val="000000"/>
        </w:rPr>
        <w:t>ego</w:t>
      </w:r>
      <w:r w:rsidR="008E668F" w:rsidRPr="00262A4D">
        <w:rPr>
          <w:rFonts w:ascii="Times New Roman" w:hAnsi="Times New Roman" w:cs="Times New Roman"/>
          <w:color w:val="000000"/>
        </w:rPr>
        <w:t>.</w:t>
      </w:r>
    </w:p>
    <w:p w14:paraId="20957C63" w14:textId="46ADA4FD" w:rsidR="00512A2F" w:rsidRPr="00262A4D" w:rsidRDefault="00ED1D35" w:rsidP="006A5B33">
      <w:pPr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b/>
          <w:bCs/>
          <w:color w:val="000000"/>
        </w:rPr>
        <w:t>3.1.2.</w:t>
      </w:r>
      <w:r w:rsidRPr="00262A4D">
        <w:rPr>
          <w:rFonts w:ascii="Times New Roman" w:hAnsi="Times New Roman" w:cs="Times New Roman"/>
          <w:color w:val="000000"/>
        </w:rPr>
        <w:t xml:space="preserve"> WYKONAWCA zobowiązuje się do wykonywania wszystkich obowiązków zawartych w postanowieniach </w:t>
      </w:r>
      <w:r w:rsidR="008E668F" w:rsidRPr="00262A4D">
        <w:rPr>
          <w:rFonts w:ascii="Times New Roman" w:hAnsi="Times New Roman" w:cs="Times New Roman"/>
          <w:color w:val="000000"/>
        </w:rPr>
        <w:t>SIWZ</w:t>
      </w:r>
      <w:r w:rsidR="00823091">
        <w:rPr>
          <w:rFonts w:ascii="Times New Roman" w:hAnsi="Times New Roman" w:cs="Times New Roman"/>
          <w:color w:val="000000"/>
        </w:rPr>
        <w:t xml:space="preserve"> i Umowy</w:t>
      </w:r>
      <w:r w:rsidR="008E668F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z zachowaniem </w:t>
      </w:r>
      <w:r w:rsidR="00B3780E" w:rsidRPr="00262A4D">
        <w:rPr>
          <w:rFonts w:ascii="Times New Roman" w:hAnsi="Times New Roman" w:cs="Times New Roman"/>
          <w:color w:val="000000"/>
        </w:rPr>
        <w:t xml:space="preserve">należytej </w:t>
      </w:r>
      <w:r w:rsidRPr="00262A4D">
        <w:rPr>
          <w:rFonts w:ascii="Times New Roman" w:hAnsi="Times New Roman" w:cs="Times New Roman"/>
          <w:color w:val="000000"/>
        </w:rPr>
        <w:t>staranności.</w:t>
      </w:r>
    </w:p>
    <w:p w14:paraId="2B009C4F" w14:textId="77777777" w:rsidR="00ED1D35" w:rsidRPr="00262A4D" w:rsidRDefault="00ED1D35" w:rsidP="009A26D7">
      <w:pPr>
        <w:pStyle w:val="Tekstpodstawowy"/>
        <w:jc w:val="both"/>
        <w:outlineLvl w:val="1"/>
        <w:rPr>
          <w:rFonts w:ascii="Times New Roman" w:hAnsi="Times New Roman"/>
          <w:b/>
          <w:bCs/>
        </w:rPr>
      </w:pPr>
      <w:bookmarkStart w:id="10" w:name="_Toc28615369"/>
      <w:r w:rsidRPr="00262A4D">
        <w:rPr>
          <w:rFonts w:ascii="Times New Roman" w:hAnsi="Times New Roman"/>
          <w:b/>
          <w:bCs/>
          <w:sz w:val="22"/>
          <w:szCs w:val="22"/>
        </w:rPr>
        <w:t>3.2.</w:t>
      </w:r>
      <w:r w:rsidRPr="00262A4D">
        <w:rPr>
          <w:rFonts w:ascii="Times New Roman" w:hAnsi="Times New Roman"/>
          <w:b/>
          <w:bCs/>
        </w:rPr>
        <w:t xml:space="preserve"> </w:t>
      </w:r>
      <w:r w:rsidRPr="00262A4D">
        <w:rPr>
          <w:rFonts w:ascii="Times New Roman" w:hAnsi="Times New Roman"/>
          <w:b/>
          <w:bCs/>
          <w:sz w:val="22"/>
          <w:szCs w:val="22"/>
        </w:rPr>
        <w:t>Formalne wymagania WYKONAWCY</w:t>
      </w:r>
      <w:bookmarkEnd w:id="10"/>
    </w:p>
    <w:p w14:paraId="51794635" w14:textId="5FE57CDA" w:rsidR="00ED1D35" w:rsidRPr="00262A4D" w:rsidRDefault="00ED1D35" w:rsidP="0083351E">
      <w:pPr>
        <w:spacing w:after="12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 xml:space="preserve">3.2.1. </w:t>
      </w:r>
      <w:r w:rsidRPr="00262A4D">
        <w:rPr>
          <w:rFonts w:ascii="Times New Roman" w:hAnsi="Times New Roman" w:cs="Times New Roman"/>
        </w:rPr>
        <w:t xml:space="preserve">WYKONAWCA </w:t>
      </w:r>
      <w:r w:rsidR="00512A2F" w:rsidRPr="00262A4D">
        <w:rPr>
          <w:rFonts w:ascii="Times New Roman" w:hAnsi="Times New Roman" w:cs="Times New Roman"/>
        </w:rPr>
        <w:t>z</w:t>
      </w:r>
      <w:r w:rsidRPr="00262A4D">
        <w:rPr>
          <w:rFonts w:ascii="Times New Roman" w:hAnsi="Times New Roman" w:cs="Times New Roman"/>
        </w:rPr>
        <w:t>obowiązany jest, o ile SIWZ</w:t>
      </w:r>
      <w:r w:rsidR="008E668F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nie stanowi inaczej, najpóźniej w dniu podpisania Umowy</w:t>
      </w:r>
      <w:r w:rsidR="00C84B03">
        <w:rPr>
          <w:rFonts w:ascii="Times New Roman" w:hAnsi="Times New Roman" w:cs="Times New Roman"/>
        </w:rPr>
        <w:t>,</w:t>
      </w:r>
      <w:r w:rsidRPr="00262A4D">
        <w:rPr>
          <w:rFonts w:ascii="Times New Roman" w:hAnsi="Times New Roman" w:cs="Times New Roman"/>
        </w:rPr>
        <w:t xml:space="preserve"> </w:t>
      </w:r>
      <w:r w:rsidR="00B22F0A">
        <w:rPr>
          <w:rFonts w:ascii="Times New Roman" w:hAnsi="Times New Roman" w:cs="Times New Roman"/>
        </w:rPr>
        <w:t xml:space="preserve">spełniać </w:t>
      </w:r>
      <w:r w:rsidRPr="00262A4D">
        <w:rPr>
          <w:rFonts w:ascii="Times New Roman" w:hAnsi="Times New Roman" w:cs="Times New Roman"/>
        </w:rPr>
        <w:t>wymaga</w:t>
      </w:r>
      <w:r w:rsidR="00B22F0A">
        <w:rPr>
          <w:rFonts w:ascii="Times New Roman" w:hAnsi="Times New Roman" w:cs="Times New Roman"/>
        </w:rPr>
        <w:t>nia</w:t>
      </w:r>
      <w:r w:rsidRPr="00262A4D">
        <w:rPr>
          <w:rFonts w:ascii="Times New Roman" w:hAnsi="Times New Roman" w:cs="Times New Roman"/>
        </w:rPr>
        <w:t xml:space="preserve"> wynikając</w:t>
      </w:r>
      <w:r w:rsidR="00B22F0A">
        <w:rPr>
          <w:rFonts w:ascii="Times New Roman" w:hAnsi="Times New Roman" w:cs="Times New Roman"/>
        </w:rPr>
        <w:t>e</w:t>
      </w:r>
      <w:r w:rsidRPr="00262A4D">
        <w:rPr>
          <w:rFonts w:ascii="Times New Roman" w:hAnsi="Times New Roman" w:cs="Times New Roman"/>
        </w:rPr>
        <w:t xml:space="preserve"> z przepisów prawa dla prowadzenia tego typu działalności, w</w:t>
      </w:r>
      <w:r w:rsidR="00B22F0A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 szczególności:</w:t>
      </w:r>
    </w:p>
    <w:p w14:paraId="34875258" w14:textId="41758A3F" w:rsidR="00ED1D35" w:rsidRPr="00262A4D" w:rsidRDefault="00B22F0A" w:rsidP="006A5B33">
      <w:pPr>
        <w:pStyle w:val="Tekstpodstawowy"/>
        <w:numPr>
          <w:ilvl w:val="0"/>
          <w:numId w:val="7"/>
        </w:numPr>
        <w:spacing w:after="0"/>
        <w:ind w:left="1276" w:hanging="425"/>
        <w:jc w:val="both"/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 xml:space="preserve">przepisów </w:t>
      </w:r>
      <w:r w:rsidR="00ED1D35" w:rsidRPr="00262A4D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 xml:space="preserve">wynikających wprost z </w:t>
      </w:r>
      <w:proofErr w:type="spellStart"/>
      <w:r w:rsidR="00ED1D35" w:rsidRPr="00262A4D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Ucpg</w:t>
      </w:r>
      <w:proofErr w:type="spellEnd"/>
      <w:r w:rsidR="00ED1D35" w:rsidRPr="00262A4D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 xml:space="preserve">, w szczególności WYKONAWCA zobowiązany jest do spełnienia wymagań określonych w art. 9d </w:t>
      </w:r>
      <w:proofErr w:type="spellStart"/>
      <w:r w:rsidR="00ED1D35" w:rsidRPr="00262A4D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Ucpg</w:t>
      </w:r>
      <w:proofErr w:type="spellEnd"/>
      <w:r w:rsidR="00ED1D35" w:rsidRPr="00262A4D">
        <w:rPr>
          <w:rFonts w:ascii="Times New Roman" w:eastAsia="Times New Roman" w:hAnsi="Times New Roman"/>
          <w:color w:val="000000"/>
          <w:sz w:val="22"/>
          <w:szCs w:val="22"/>
          <w:lang w:val="pl-PL" w:eastAsia="pl-PL"/>
        </w:rPr>
        <w:t>;</w:t>
      </w:r>
    </w:p>
    <w:p w14:paraId="466ED3CF" w14:textId="30FBDAC0" w:rsidR="00ED1D35" w:rsidRPr="00262A4D" w:rsidRDefault="00ED1D35" w:rsidP="006A5B33">
      <w:pPr>
        <w:pStyle w:val="Akapitzlist1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posiadania wpisu do rejestru działalności regulowanej, o którym mowa w art. 9b </w:t>
      </w:r>
      <w:proofErr w:type="spellStart"/>
      <w:r w:rsidRPr="00262A4D">
        <w:rPr>
          <w:rFonts w:ascii="Times New Roman" w:hAnsi="Times New Roman" w:cs="Times New Roman"/>
          <w:color w:val="000000"/>
        </w:rPr>
        <w:t>Ucpg</w:t>
      </w:r>
      <w:proofErr w:type="spellEnd"/>
      <w:r w:rsidRPr="00262A4D">
        <w:rPr>
          <w:rFonts w:ascii="Times New Roman" w:hAnsi="Times New Roman" w:cs="Times New Roman"/>
          <w:color w:val="000000"/>
        </w:rPr>
        <w:t>, w</w:t>
      </w:r>
      <w:r w:rsidR="006A5B33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>zakresie objętym przedmiotem zamówienia;</w:t>
      </w:r>
    </w:p>
    <w:p w14:paraId="4B07A648" w14:textId="77777777" w:rsidR="00795B4C" w:rsidRPr="00795B4C" w:rsidRDefault="00342B8F" w:rsidP="006A5B33">
      <w:pPr>
        <w:pStyle w:val="Akapitzlist1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EFFFE"/>
        </w:rPr>
        <w:t xml:space="preserve">być wpisany do rejestru podmiotów </w:t>
      </w:r>
      <w:r w:rsidR="00416173">
        <w:rPr>
          <w:rFonts w:ascii="Times New Roman" w:hAnsi="Times New Roman" w:cs="Times New Roman"/>
          <w:shd w:val="clear" w:color="auto" w:fill="FEFFFE"/>
        </w:rPr>
        <w:t>w</w:t>
      </w:r>
      <w:r>
        <w:rPr>
          <w:rFonts w:ascii="Times New Roman" w:hAnsi="Times New Roman" w:cs="Times New Roman"/>
          <w:shd w:val="clear" w:color="auto" w:fill="FEFFFE"/>
        </w:rPr>
        <w:t>prowadzających produkty, produkty w opakowaniach i</w:t>
      </w:r>
      <w:r w:rsidR="007A4F83">
        <w:rPr>
          <w:rFonts w:ascii="Times New Roman" w:hAnsi="Times New Roman" w:cs="Times New Roman"/>
          <w:shd w:val="clear" w:color="auto" w:fill="FEFFFE"/>
        </w:rPr>
        <w:t> </w:t>
      </w:r>
      <w:r>
        <w:rPr>
          <w:rFonts w:ascii="Times New Roman" w:hAnsi="Times New Roman" w:cs="Times New Roman"/>
          <w:shd w:val="clear" w:color="auto" w:fill="FEFFFE"/>
        </w:rPr>
        <w:t xml:space="preserve">gospodarujących odpadami, o których mowa w art. 49 </w:t>
      </w:r>
      <w:r w:rsidR="00416173">
        <w:rPr>
          <w:rFonts w:ascii="Times New Roman" w:hAnsi="Times New Roman" w:cs="Times New Roman"/>
          <w:shd w:val="clear" w:color="auto" w:fill="FEFFFE"/>
        </w:rPr>
        <w:t>U</w:t>
      </w:r>
      <w:r>
        <w:rPr>
          <w:rFonts w:ascii="Times New Roman" w:hAnsi="Times New Roman" w:cs="Times New Roman"/>
          <w:shd w:val="clear" w:color="auto" w:fill="FEFFFE"/>
        </w:rPr>
        <w:t xml:space="preserve">stawy o odpadach w Dziale VII (transportujący odpady) w zakresie rodzajów odpadów komunalnych, o kodach: </w:t>
      </w:r>
    </w:p>
    <w:p w14:paraId="24C07DDF" w14:textId="42A18F6A" w:rsidR="00ED1D35" w:rsidRPr="008C5FFB" w:rsidRDefault="00342B8F" w:rsidP="00795B4C">
      <w:pPr>
        <w:pStyle w:val="Akapitzlist1"/>
        <w:spacing w:after="0"/>
        <w:ind w:left="1276"/>
        <w:jc w:val="both"/>
        <w:rPr>
          <w:rFonts w:ascii="Times New Roman" w:hAnsi="Times New Roman" w:cs="Times New Roman"/>
          <w:b/>
          <w:bCs/>
          <w:color w:val="000000"/>
        </w:rPr>
      </w:pPr>
      <w:r w:rsidRPr="008C5FFB">
        <w:rPr>
          <w:rFonts w:ascii="Times New Roman" w:hAnsi="Times New Roman" w:cs="Times New Roman"/>
          <w:b/>
          <w:bCs/>
          <w:shd w:val="clear" w:color="auto" w:fill="FEFFFE"/>
        </w:rPr>
        <w:t>15 01 01, 15 01 02, 15 01 04, 15 01 05, 15 01 06, 15 01 07, 16 01 03, 20 01 01, 20 01 02, 20 01 08, 20 01 35*, 20 01 36, 20 01 39, 20 01 40, 20 02 01, 20 03 01, 20 03 07</w:t>
      </w:r>
      <w:r w:rsidR="00C16CC0" w:rsidRPr="008C5FFB">
        <w:rPr>
          <w:rFonts w:ascii="Times New Roman" w:hAnsi="Times New Roman" w:cs="Times New Roman"/>
          <w:b/>
          <w:bCs/>
          <w:shd w:val="clear" w:color="auto" w:fill="FEFFFE"/>
        </w:rPr>
        <w:t>;</w:t>
      </w:r>
    </w:p>
    <w:p w14:paraId="07A9AD68" w14:textId="1BDCCB71" w:rsidR="00ED1D35" w:rsidRPr="00262A4D" w:rsidRDefault="00ED1D35" w:rsidP="006A5B33">
      <w:pPr>
        <w:pStyle w:val="Akapitzlist1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posiadania zezwolenia na przetwarzanie odpadów (odzysk lub unieszkodliwienie), o którym mowa w</w:t>
      </w:r>
      <w:r w:rsidR="007C7FA9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art. 41 ust. 1 Ustawy o odpadach, wyłącznie jednak w </w:t>
      </w:r>
      <w:r w:rsidR="008E668F" w:rsidRPr="00262A4D">
        <w:rPr>
          <w:rFonts w:ascii="Times New Roman" w:hAnsi="Times New Roman" w:cs="Times New Roman"/>
          <w:color w:val="000000"/>
        </w:rPr>
        <w:t>przypadku,</w:t>
      </w:r>
      <w:r w:rsidRPr="00262A4D">
        <w:rPr>
          <w:rFonts w:ascii="Times New Roman" w:hAnsi="Times New Roman" w:cs="Times New Roman"/>
          <w:color w:val="000000"/>
        </w:rPr>
        <w:t xml:space="preserve"> gdy WYKONAWCA zamierza prowadzić przetwarzanie odpadów we własnym zakresie i posiadanie takiego zezwolenia będzie wymagane przepisami prawa. W </w:t>
      </w:r>
      <w:r w:rsidR="008E668F" w:rsidRPr="00262A4D">
        <w:rPr>
          <w:rFonts w:ascii="Times New Roman" w:hAnsi="Times New Roman" w:cs="Times New Roman"/>
          <w:color w:val="000000"/>
        </w:rPr>
        <w:t>przypadku,</w:t>
      </w:r>
      <w:r w:rsidRPr="00262A4D">
        <w:rPr>
          <w:rFonts w:ascii="Times New Roman" w:hAnsi="Times New Roman" w:cs="Times New Roman"/>
          <w:color w:val="000000"/>
        </w:rPr>
        <w:t xml:space="preserve"> gdy, WYKONAWCA zamierza przekazywać odpady komunalne innemu podmiotowi w celu ich przetwarzania, powinien zawrzeć umowę z podmiotem posiadającym zezwolenie w tym zakresie (o ile </w:t>
      </w:r>
      <w:r w:rsidR="00823091">
        <w:rPr>
          <w:rFonts w:ascii="Times New Roman" w:hAnsi="Times New Roman" w:cs="Times New Roman"/>
          <w:color w:val="000000"/>
        </w:rPr>
        <w:t>takie obowiązki</w:t>
      </w:r>
      <w:r w:rsidRPr="00262A4D">
        <w:rPr>
          <w:rFonts w:ascii="Times New Roman" w:hAnsi="Times New Roman" w:cs="Times New Roman"/>
          <w:color w:val="000000"/>
        </w:rPr>
        <w:t xml:space="preserve"> wynikają z przepisów prawa). W </w:t>
      </w:r>
      <w:r w:rsidR="008E668F" w:rsidRPr="00262A4D">
        <w:rPr>
          <w:rFonts w:ascii="Times New Roman" w:hAnsi="Times New Roman" w:cs="Times New Roman"/>
          <w:color w:val="000000"/>
        </w:rPr>
        <w:t>przypadku,</w:t>
      </w:r>
      <w:r w:rsidRPr="00262A4D">
        <w:rPr>
          <w:rFonts w:ascii="Times New Roman" w:hAnsi="Times New Roman" w:cs="Times New Roman"/>
          <w:color w:val="000000"/>
        </w:rPr>
        <w:t xml:space="preserve"> gdy WYKONAWCA zamierza przekazywać odpady innemu podmiotowi prowadzącemu odzysk lub unieszkodliwianie poza granicami Rzeczpospolitej Polskiej, powinien zawrzeć umowę we wskazanym zakresie z podmiotem posiadającym zezwolenie w</w:t>
      </w:r>
      <w:r w:rsidR="007C7FA9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>tym zakresie wynikające z</w:t>
      </w:r>
      <w:r w:rsidR="007A4F83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>prawa kraju przeznaczenia, jeżeli jest wymagane, a WYKONAWCA musi dostarczyć kopię tej umowy do</w:t>
      </w:r>
      <w:r w:rsidR="007A4F83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ZAMAWIAJĄCEGO;</w:t>
      </w:r>
    </w:p>
    <w:p w14:paraId="136E16A5" w14:textId="054AFBB8" w:rsidR="00ED1D35" w:rsidRDefault="00ED1D35" w:rsidP="006A5B33">
      <w:pPr>
        <w:pStyle w:val="Akapitzlist1"/>
        <w:numPr>
          <w:ilvl w:val="0"/>
          <w:numId w:val="7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lastRenderedPageBreak/>
        <w:t>dysponowania sprzętem niezbędnym do wykonywania przedmiotu Umowy określonego w</w:t>
      </w:r>
      <w:r w:rsidR="007C7FA9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>SIWZ, zgodnie z obowiązującymi przepisami oraz wymaganiami ZAMAWIAJĄCEGO. W</w:t>
      </w:r>
      <w:r w:rsidR="008F4D6D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>tym</w:t>
      </w:r>
      <w:r w:rsidR="008F4D6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celu WYKONAWCA sporządza wykaz posiadanego sprzętu</w:t>
      </w:r>
      <w:r w:rsidR="00DA34B0" w:rsidRPr="00262A4D">
        <w:rPr>
          <w:rFonts w:ascii="Times New Roman" w:hAnsi="Times New Roman" w:cs="Times New Roman"/>
          <w:color w:val="000000"/>
        </w:rPr>
        <w:t xml:space="preserve"> i przekazuje ZAMAWIAJĄCEMU</w:t>
      </w:r>
      <w:r w:rsidR="00512A2F" w:rsidRPr="00262A4D">
        <w:rPr>
          <w:rFonts w:ascii="Times New Roman" w:hAnsi="Times New Roman" w:cs="Times New Roman"/>
          <w:color w:val="000000"/>
        </w:rPr>
        <w:t>,</w:t>
      </w:r>
      <w:r w:rsidR="00F07A04" w:rsidRPr="00262A4D">
        <w:rPr>
          <w:rFonts w:ascii="Times New Roman" w:hAnsi="Times New Roman" w:cs="Times New Roman"/>
          <w:color w:val="000000"/>
        </w:rPr>
        <w:t xml:space="preserve"> na każde</w:t>
      </w:r>
      <w:r w:rsidR="00512A2F" w:rsidRPr="00262A4D">
        <w:rPr>
          <w:rFonts w:ascii="Times New Roman" w:hAnsi="Times New Roman" w:cs="Times New Roman"/>
          <w:color w:val="000000"/>
        </w:rPr>
        <w:t xml:space="preserve"> jego</w:t>
      </w:r>
      <w:r w:rsidR="00F07A04" w:rsidRPr="00262A4D">
        <w:rPr>
          <w:rFonts w:ascii="Times New Roman" w:hAnsi="Times New Roman" w:cs="Times New Roman"/>
          <w:color w:val="000000"/>
        </w:rPr>
        <w:t xml:space="preserve"> żądanie</w:t>
      </w:r>
      <w:r w:rsidRPr="00262A4D">
        <w:rPr>
          <w:rFonts w:ascii="Times New Roman" w:hAnsi="Times New Roman" w:cs="Times New Roman"/>
          <w:color w:val="000000"/>
        </w:rPr>
        <w:t>.</w:t>
      </w:r>
    </w:p>
    <w:p w14:paraId="28A7861B" w14:textId="77777777" w:rsidR="007A4F83" w:rsidRPr="00262A4D" w:rsidRDefault="007A4F83" w:rsidP="007A4F83">
      <w:pPr>
        <w:pStyle w:val="Akapitzlist1"/>
        <w:spacing w:after="0"/>
        <w:ind w:left="1276"/>
        <w:jc w:val="both"/>
        <w:rPr>
          <w:rFonts w:ascii="Times New Roman" w:hAnsi="Times New Roman" w:cs="Times New Roman"/>
          <w:color w:val="000000"/>
        </w:rPr>
      </w:pPr>
    </w:p>
    <w:p w14:paraId="016783B3" w14:textId="77777777" w:rsidR="00526EBC" w:rsidRPr="00262A4D" w:rsidRDefault="00ED1D35" w:rsidP="007C7FA9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b/>
          <w:bCs/>
          <w:color w:val="000000"/>
        </w:rPr>
        <w:t>3.2.2.</w:t>
      </w:r>
      <w:r w:rsidRPr="00262A4D">
        <w:rPr>
          <w:rFonts w:ascii="Times New Roman" w:hAnsi="Times New Roman" w:cs="Times New Roman"/>
          <w:color w:val="000000"/>
        </w:rPr>
        <w:t xml:space="preserve"> WYKONAWCA zobowiązany jest do spełniania wymagań opisanych </w:t>
      </w:r>
      <w:r w:rsidRPr="00363602">
        <w:rPr>
          <w:rFonts w:ascii="Times New Roman" w:hAnsi="Times New Roman" w:cs="Times New Roman"/>
          <w:color w:val="000000"/>
        </w:rPr>
        <w:t>w pkt 3.2.1 przez cały okres realizacji Umowy.</w:t>
      </w:r>
    </w:p>
    <w:p w14:paraId="7B340FA3" w14:textId="77777777" w:rsidR="0018531A" w:rsidRPr="00262A4D" w:rsidRDefault="0018531A" w:rsidP="003E0ACB">
      <w:pPr>
        <w:spacing w:after="0" w:line="276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1748E777" w14:textId="77777777" w:rsidR="00ED1D35" w:rsidRPr="00262A4D" w:rsidRDefault="00ED1D35" w:rsidP="007E217A">
      <w:pPr>
        <w:pStyle w:val="Tekstpodstawowy"/>
        <w:jc w:val="both"/>
        <w:outlineLvl w:val="1"/>
        <w:rPr>
          <w:rFonts w:ascii="Times New Roman" w:hAnsi="Times New Roman"/>
          <w:sz w:val="22"/>
          <w:szCs w:val="22"/>
        </w:rPr>
      </w:pPr>
      <w:bookmarkStart w:id="11" w:name="_Toc28615370"/>
      <w:r w:rsidRPr="00262A4D">
        <w:rPr>
          <w:rFonts w:ascii="Times New Roman" w:hAnsi="Times New Roman"/>
          <w:b/>
          <w:bCs/>
          <w:sz w:val="22"/>
          <w:szCs w:val="22"/>
        </w:rPr>
        <w:t>3.3. Ogólne obowiązki WYKONAWCY związane z realizacją Usługi</w:t>
      </w:r>
      <w:bookmarkEnd w:id="11"/>
    </w:p>
    <w:p w14:paraId="62E47A00" w14:textId="45EA32AA" w:rsidR="00ED1D35" w:rsidRPr="00262A4D" w:rsidRDefault="00ED1D35" w:rsidP="007C7FA9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bookmarkStart w:id="12" w:name="_Hlk27506651"/>
      <w:r w:rsidRPr="00262A4D">
        <w:rPr>
          <w:rFonts w:ascii="Times New Roman" w:hAnsi="Times New Roman" w:cs="Times New Roman"/>
          <w:b/>
          <w:bCs/>
        </w:rPr>
        <w:t xml:space="preserve">3.3.1. </w:t>
      </w:r>
      <w:r w:rsidRPr="00262A4D">
        <w:rPr>
          <w:rFonts w:ascii="Times New Roman" w:hAnsi="Times New Roman" w:cs="Times New Roman"/>
        </w:rPr>
        <w:t xml:space="preserve">WYKONAWCA zobowiązany jest do odbioru odpadów komunalnych od </w:t>
      </w:r>
      <w:r w:rsidR="00843F56" w:rsidRPr="00262A4D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 xml:space="preserve">łaścicieli </w:t>
      </w:r>
      <w:r w:rsidR="00512A2F" w:rsidRPr="00262A4D">
        <w:rPr>
          <w:rFonts w:ascii="Times New Roman" w:hAnsi="Times New Roman" w:cs="Times New Roman"/>
        </w:rPr>
        <w:t>N</w:t>
      </w:r>
      <w:r w:rsidRPr="00262A4D">
        <w:rPr>
          <w:rFonts w:ascii="Times New Roman" w:hAnsi="Times New Roman" w:cs="Times New Roman"/>
        </w:rPr>
        <w:t>ieruchomości</w:t>
      </w:r>
      <w:r w:rsidR="00C435F3" w:rsidRPr="00262A4D">
        <w:rPr>
          <w:rFonts w:ascii="Times New Roman" w:hAnsi="Times New Roman" w:cs="Times New Roman"/>
        </w:rPr>
        <w:t xml:space="preserve"> </w:t>
      </w:r>
      <w:r w:rsidR="00C435F3" w:rsidRPr="00262A4D">
        <w:rPr>
          <w:rFonts w:ascii="Times New Roman" w:hAnsi="Times New Roman" w:cs="Times New Roman"/>
          <w:color w:val="000000"/>
        </w:rPr>
        <w:t xml:space="preserve">objętych </w:t>
      </w:r>
      <w:r w:rsidR="00CB5E7B" w:rsidRPr="00262A4D">
        <w:rPr>
          <w:rFonts w:ascii="Times New Roman" w:hAnsi="Times New Roman" w:cs="Times New Roman"/>
          <w:color w:val="000000"/>
        </w:rPr>
        <w:t>przedmiotem Zamówienia</w:t>
      </w:r>
      <w:r w:rsidR="00C435F3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zgodnie z poniższymi zasadami: </w:t>
      </w:r>
    </w:p>
    <w:p w14:paraId="31DE72FC" w14:textId="7E6DF1CE" w:rsidR="00447C7B" w:rsidRPr="00C16CC0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A377D">
        <w:rPr>
          <w:rFonts w:ascii="Times New Roman" w:hAnsi="Times New Roman" w:cs="Times New Roman"/>
          <w:color w:val="000000"/>
        </w:rPr>
        <w:t>z zastrzeżeniem pkt</w:t>
      </w:r>
      <w:r w:rsidR="00511042" w:rsidRPr="002A377D">
        <w:rPr>
          <w:rFonts w:ascii="Times New Roman" w:hAnsi="Times New Roman" w:cs="Times New Roman"/>
          <w:color w:val="000000"/>
        </w:rPr>
        <w:t>.</w:t>
      </w:r>
      <w:r w:rsidRPr="002A377D">
        <w:rPr>
          <w:rFonts w:ascii="Times New Roman" w:hAnsi="Times New Roman" w:cs="Times New Roman"/>
          <w:color w:val="000000"/>
        </w:rPr>
        <w:t xml:space="preserve"> (ii) poniżej, WYKONAWCA na</w:t>
      </w:r>
      <w:r w:rsidRPr="00262A4D">
        <w:rPr>
          <w:rFonts w:ascii="Times New Roman" w:hAnsi="Times New Roman" w:cs="Times New Roman"/>
          <w:color w:val="000000"/>
        </w:rPr>
        <w:t xml:space="preserve"> czas realizacji przedmiotu zamówienia zobowiązany jest własnym staraniem i na własny koszt w ramach zaoferowanej ceny ofertowej wyposażyć </w:t>
      </w:r>
      <w:r w:rsidR="00512A2F" w:rsidRPr="00262A4D">
        <w:rPr>
          <w:rFonts w:ascii="Times New Roman" w:hAnsi="Times New Roman" w:cs="Times New Roman"/>
          <w:color w:val="000000"/>
        </w:rPr>
        <w:t>N</w:t>
      </w:r>
      <w:r w:rsidRPr="00262A4D">
        <w:rPr>
          <w:rFonts w:ascii="Times New Roman" w:hAnsi="Times New Roman" w:cs="Times New Roman"/>
          <w:color w:val="000000"/>
        </w:rPr>
        <w:t>ieruchomości</w:t>
      </w:r>
      <w:r w:rsidR="00C435F3" w:rsidRPr="00262A4D">
        <w:rPr>
          <w:rFonts w:ascii="Times New Roman" w:hAnsi="Times New Roman" w:cs="Times New Roman"/>
          <w:color w:val="000000"/>
        </w:rPr>
        <w:t xml:space="preserve"> </w:t>
      </w:r>
      <w:r w:rsidR="0093709C" w:rsidRPr="00262A4D">
        <w:rPr>
          <w:rFonts w:ascii="Times New Roman" w:hAnsi="Times New Roman" w:cs="Times New Roman"/>
          <w:color w:val="000000"/>
        </w:rPr>
        <w:t>zamieszkane oraz Nieruchomości mieszane w pojemniki do gromadzenia Odpadów zmieszanych oraz przeznaczonych do gromadzenia odpadów komunalnych zbieranych w sposób selektywny (papier, szkło, metale i tworzywa sztuczne), odpowiadające wymogom Regulaminu. Pojemniki muszą być oznakowane zgodnie z</w:t>
      </w:r>
      <w:r w:rsidR="00B638F2">
        <w:rPr>
          <w:rFonts w:ascii="Times New Roman" w:hAnsi="Times New Roman" w:cs="Times New Roman"/>
          <w:color w:val="000000"/>
        </w:rPr>
        <w:t> </w:t>
      </w:r>
      <w:r w:rsidR="0093709C" w:rsidRPr="00262A4D">
        <w:rPr>
          <w:rFonts w:ascii="Times New Roman" w:hAnsi="Times New Roman" w:cs="Times New Roman"/>
          <w:color w:val="000000"/>
        </w:rPr>
        <w:t xml:space="preserve">Regulaminem oraz z SIWZ i </w:t>
      </w:r>
      <w:r w:rsidRPr="00262A4D">
        <w:rPr>
          <w:rFonts w:ascii="Times New Roman" w:hAnsi="Times New Roman" w:cs="Times New Roman"/>
          <w:color w:val="000000"/>
        </w:rPr>
        <w:t>muszą spełniać określone tam wymagania</w:t>
      </w:r>
      <w:r w:rsidR="00C16CC0">
        <w:rPr>
          <w:rFonts w:ascii="Times New Roman" w:hAnsi="Times New Roman" w:cs="Times New Roman"/>
          <w:color w:val="000000"/>
        </w:rPr>
        <w:t>.</w:t>
      </w:r>
      <w:r w:rsidRPr="00262A4D">
        <w:rPr>
          <w:rFonts w:ascii="Times New Roman" w:hAnsi="Times New Roman" w:cs="Times New Roman"/>
          <w:color w:val="000000"/>
        </w:rPr>
        <w:t xml:space="preserve"> </w:t>
      </w:r>
      <w:r w:rsidR="00447C7B" w:rsidRPr="00C16CC0">
        <w:rPr>
          <w:rFonts w:ascii="Times New Roman" w:hAnsi="Times New Roman" w:cs="Times New Roman"/>
          <w:color w:val="000000"/>
        </w:rPr>
        <w:t xml:space="preserve">ZAMAWIAJĄCY wymaga, aby podstawienie każdego pojemnika odbywało się za pomocą odczytania </w:t>
      </w:r>
      <w:r w:rsidR="00B638F2">
        <w:rPr>
          <w:rFonts w:ascii="Times New Roman" w:hAnsi="Times New Roman" w:cs="Times New Roman"/>
          <w:color w:val="000000"/>
        </w:rPr>
        <w:t>T</w:t>
      </w:r>
      <w:r w:rsidR="00447C7B" w:rsidRPr="00C16CC0">
        <w:rPr>
          <w:rFonts w:ascii="Times New Roman" w:hAnsi="Times New Roman" w:cs="Times New Roman"/>
          <w:color w:val="000000"/>
        </w:rPr>
        <w:t xml:space="preserve">ranspondera. WYKONAWCA zapewni ZAMAWIAJĄCEMU możliwość sprawdzenia podstawionych pojemników za pomocą raportu opisanego w </w:t>
      </w:r>
      <w:r w:rsidR="00447C7B" w:rsidRPr="00B638F2">
        <w:rPr>
          <w:rFonts w:ascii="Times New Roman" w:hAnsi="Times New Roman" w:cs="Times New Roman"/>
          <w:color w:val="000000"/>
        </w:rPr>
        <w:t>pkt 3.11.12 (vii).</w:t>
      </w:r>
      <w:r w:rsidR="00447C7B" w:rsidRPr="00C16CC0">
        <w:rPr>
          <w:rFonts w:ascii="Times New Roman" w:hAnsi="Times New Roman" w:cs="Times New Roman"/>
          <w:color w:val="000000"/>
        </w:rPr>
        <w:t xml:space="preserve"> </w:t>
      </w:r>
      <w:bookmarkStart w:id="13" w:name="_Hlk27560325"/>
      <w:r w:rsidR="00447C7B" w:rsidRPr="00C16CC0">
        <w:rPr>
          <w:rFonts w:ascii="Times New Roman" w:hAnsi="Times New Roman" w:cs="Times New Roman"/>
          <w:color w:val="000000"/>
        </w:rPr>
        <w:t xml:space="preserve">ZAMAWIAJĄCY zabrania zastąpienia odczytu </w:t>
      </w:r>
      <w:r w:rsidR="00B638F2">
        <w:rPr>
          <w:rFonts w:ascii="Times New Roman" w:hAnsi="Times New Roman" w:cs="Times New Roman"/>
          <w:color w:val="000000"/>
        </w:rPr>
        <w:t>T</w:t>
      </w:r>
      <w:r w:rsidR="00447C7B" w:rsidRPr="00C16CC0">
        <w:rPr>
          <w:rFonts w:ascii="Times New Roman" w:hAnsi="Times New Roman" w:cs="Times New Roman"/>
          <w:color w:val="000000"/>
        </w:rPr>
        <w:t xml:space="preserve">ranspondera przez zatwierdzenie podstawienia za pomocą wybrania ręcznego identyfikatora pojemnika </w:t>
      </w:r>
      <w:r w:rsidR="002F1CC6" w:rsidRPr="00C16CC0">
        <w:rPr>
          <w:rFonts w:ascii="Times New Roman" w:hAnsi="Times New Roman" w:cs="Times New Roman"/>
          <w:color w:val="000000"/>
        </w:rPr>
        <w:t xml:space="preserve">przy użyciu </w:t>
      </w:r>
      <w:r w:rsidR="00447C7B" w:rsidRPr="00C16CC0">
        <w:rPr>
          <w:rFonts w:ascii="Times New Roman" w:hAnsi="Times New Roman" w:cs="Times New Roman"/>
          <w:color w:val="000000"/>
        </w:rPr>
        <w:t>listy dostępnej na urządzeniu służącym do zatwierdzenia czynności. Każd</w:t>
      </w:r>
      <w:r w:rsidR="002F1CC6" w:rsidRPr="00C16CC0">
        <w:rPr>
          <w:rFonts w:ascii="Times New Roman" w:hAnsi="Times New Roman" w:cs="Times New Roman"/>
          <w:color w:val="000000"/>
        </w:rPr>
        <w:t>a</w:t>
      </w:r>
      <w:r w:rsidR="00447C7B" w:rsidRPr="00C16CC0">
        <w:rPr>
          <w:rFonts w:ascii="Times New Roman" w:hAnsi="Times New Roman" w:cs="Times New Roman"/>
          <w:color w:val="000000"/>
        </w:rPr>
        <w:t xml:space="preserve"> </w:t>
      </w:r>
      <w:r w:rsidR="00136F33" w:rsidRPr="00C16CC0">
        <w:rPr>
          <w:rFonts w:ascii="Times New Roman" w:hAnsi="Times New Roman" w:cs="Times New Roman"/>
          <w:color w:val="000000"/>
        </w:rPr>
        <w:t xml:space="preserve">nieudana próba podstawienia </w:t>
      </w:r>
      <w:r w:rsidR="00447C7B" w:rsidRPr="00C16CC0">
        <w:rPr>
          <w:rFonts w:ascii="Times New Roman" w:hAnsi="Times New Roman" w:cs="Times New Roman"/>
          <w:color w:val="000000"/>
        </w:rPr>
        <w:t xml:space="preserve"> pojemnik</w:t>
      </w:r>
      <w:r w:rsidR="00136F33" w:rsidRPr="00C16CC0">
        <w:rPr>
          <w:rFonts w:ascii="Times New Roman" w:hAnsi="Times New Roman" w:cs="Times New Roman"/>
          <w:color w:val="000000"/>
        </w:rPr>
        <w:t>a</w:t>
      </w:r>
      <w:r w:rsidR="00447C7B" w:rsidRPr="00C16CC0">
        <w:rPr>
          <w:rFonts w:ascii="Times New Roman" w:hAnsi="Times New Roman" w:cs="Times New Roman"/>
          <w:color w:val="000000"/>
        </w:rPr>
        <w:t xml:space="preserve"> powi</w:t>
      </w:r>
      <w:r w:rsidR="00136F33" w:rsidRPr="00C16CC0">
        <w:rPr>
          <w:rFonts w:ascii="Times New Roman" w:hAnsi="Times New Roman" w:cs="Times New Roman"/>
          <w:color w:val="000000"/>
        </w:rPr>
        <w:t>n</w:t>
      </w:r>
      <w:r w:rsidR="00447C7B" w:rsidRPr="00C16CC0">
        <w:rPr>
          <w:rFonts w:ascii="Times New Roman" w:hAnsi="Times New Roman" w:cs="Times New Roman"/>
          <w:color w:val="000000"/>
        </w:rPr>
        <w:t>n</w:t>
      </w:r>
      <w:r w:rsidR="00136F33" w:rsidRPr="00C16CC0">
        <w:rPr>
          <w:rFonts w:ascii="Times New Roman" w:hAnsi="Times New Roman" w:cs="Times New Roman"/>
          <w:color w:val="000000"/>
        </w:rPr>
        <w:t>a</w:t>
      </w:r>
      <w:r w:rsidR="00447C7B" w:rsidRPr="00C16CC0">
        <w:rPr>
          <w:rFonts w:ascii="Times New Roman" w:hAnsi="Times New Roman" w:cs="Times New Roman"/>
          <w:color w:val="000000"/>
        </w:rPr>
        <w:t xml:space="preserve"> zostać </w:t>
      </w:r>
      <w:r w:rsidR="00136F33" w:rsidRPr="00C16CC0">
        <w:rPr>
          <w:rFonts w:ascii="Times New Roman" w:hAnsi="Times New Roman" w:cs="Times New Roman"/>
          <w:color w:val="000000"/>
        </w:rPr>
        <w:t xml:space="preserve">udokumentowana poprzez </w:t>
      </w:r>
      <w:r w:rsidR="00447C7B" w:rsidRPr="00C16CC0">
        <w:rPr>
          <w:rFonts w:ascii="Times New Roman" w:hAnsi="Times New Roman" w:cs="Times New Roman"/>
          <w:color w:val="000000"/>
        </w:rPr>
        <w:t>notatk</w:t>
      </w:r>
      <w:r w:rsidR="00136F33" w:rsidRPr="00C16CC0">
        <w:rPr>
          <w:rFonts w:ascii="Times New Roman" w:hAnsi="Times New Roman" w:cs="Times New Roman"/>
          <w:color w:val="000000"/>
        </w:rPr>
        <w:t>ę</w:t>
      </w:r>
      <w:r w:rsidR="00447C7B" w:rsidRPr="00C16CC0">
        <w:rPr>
          <w:rFonts w:ascii="Times New Roman" w:hAnsi="Times New Roman" w:cs="Times New Roman"/>
          <w:color w:val="000000"/>
        </w:rPr>
        <w:t xml:space="preserve"> i </w:t>
      </w:r>
      <w:r w:rsidR="00136F33" w:rsidRPr="00C16CC0">
        <w:rPr>
          <w:rFonts w:ascii="Times New Roman" w:hAnsi="Times New Roman" w:cs="Times New Roman"/>
          <w:color w:val="000000"/>
        </w:rPr>
        <w:t>materiał</w:t>
      </w:r>
      <w:r w:rsidR="00447C7B" w:rsidRPr="00C16CC0">
        <w:rPr>
          <w:rFonts w:ascii="Times New Roman" w:hAnsi="Times New Roman" w:cs="Times New Roman"/>
          <w:color w:val="000000"/>
        </w:rPr>
        <w:t xml:space="preserve"> zdjęciow</w:t>
      </w:r>
      <w:r w:rsidR="00136F33" w:rsidRPr="00C16CC0">
        <w:rPr>
          <w:rFonts w:ascii="Times New Roman" w:hAnsi="Times New Roman" w:cs="Times New Roman"/>
          <w:color w:val="000000"/>
        </w:rPr>
        <w:t>y</w:t>
      </w:r>
      <w:r w:rsidR="00447C7B" w:rsidRPr="00C16CC0">
        <w:rPr>
          <w:rFonts w:ascii="Times New Roman" w:hAnsi="Times New Roman" w:cs="Times New Roman"/>
          <w:color w:val="000000"/>
        </w:rPr>
        <w:t xml:space="preserve">. Niedopełnienie powyższych obowiązków stanowi uchybienie. </w:t>
      </w:r>
      <w:bookmarkEnd w:id="12"/>
      <w:r w:rsidR="00447C7B" w:rsidRPr="00C16CC0">
        <w:rPr>
          <w:rFonts w:ascii="Times New Roman" w:hAnsi="Times New Roman" w:cs="Times New Roman"/>
          <w:color w:val="000000"/>
        </w:rPr>
        <w:t xml:space="preserve">Użycie ręcznego urządzenia z czytnikiem RFID, umożliwiającym odczyt RFID, przypisanie notatki oraz wysłanie danych do </w:t>
      </w:r>
      <w:r w:rsidR="00B638F2">
        <w:rPr>
          <w:rFonts w:ascii="Times New Roman" w:hAnsi="Times New Roman" w:cs="Times New Roman"/>
          <w:color w:val="000000"/>
        </w:rPr>
        <w:t>S</w:t>
      </w:r>
      <w:r w:rsidR="00447C7B" w:rsidRPr="00C16CC0">
        <w:rPr>
          <w:rFonts w:ascii="Times New Roman" w:hAnsi="Times New Roman" w:cs="Times New Roman"/>
          <w:color w:val="000000"/>
        </w:rPr>
        <w:t xml:space="preserve">ystemu monitoringu </w:t>
      </w:r>
      <w:r w:rsidR="00823091" w:rsidRPr="00C16CC0">
        <w:rPr>
          <w:rFonts w:ascii="Times New Roman" w:hAnsi="Times New Roman" w:cs="Times New Roman"/>
          <w:color w:val="000000"/>
        </w:rPr>
        <w:t>W</w:t>
      </w:r>
      <w:r w:rsidR="00823091">
        <w:rPr>
          <w:rFonts w:ascii="Times New Roman" w:hAnsi="Times New Roman" w:cs="Times New Roman"/>
          <w:color w:val="000000"/>
        </w:rPr>
        <w:t>ykonawcy</w:t>
      </w:r>
      <w:r w:rsidR="00447C7B" w:rsidRPr="00C16CC0">
        <w:rPr>
          <w:rFonts w:ascii="Times New Roman" w:hAnsi="Times New Roman" w:cs="Times New Roman"/>
          <w:color w:val="000000"/>
        </w:rPr>
        <w:t>, będzie uznawane za spełnienie wymogów</w:t>
      </w:r>
      <w:r w:rsidR="00C00503">
        <w:rPr>
          <w:rFonts w:ascii="Times New Roman" w:hAnsi="Times New Roman" w:cs="Times New Roman"/>
          <w:color w:val="000000"/>
        </w:rPr>
        <w:t>;</w:t>
      </w:r>
    </w:p>
    <w:bookmarkEnd w:id="13"/>
    <w:p w14:paraId="7B3C7D3D" w14:textId="53D2EC70" w:rsidR="002F1CC6" w:rsidRPr="00262A4D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wyposażenie Nieruchomości w pojemniki</w:t>
      </w:r>
      <w:r w:rsidR="002F1CC6" w:rsidRPr="00262A4D">
        <w:rPr>
          <w:rFonts w:ascii="Times New Roman" w:hAnsi="Times New Roman" w:cs="Times New Roman"/>
          <w:color w:val="000000"/>
        </w:rPr>
        <w:t xml:space="preserve"> </w:t>
      </w:r>
      <w:r w:rsidR="00762933" w:rsidRPr="00262A4D">
        <w:rPr>
          <w:rFonts w:ascii="Times New Roman" w:hAnsi="Times New Roman" w:cs="Times New Roman"/>
          <w:color w:val="000000"/>
        </w:rPr>
        <w:t xml:space="preserve">przeznaczone do zbierania Bioodpadów oraz pojemniki </w:t>
      </w:r>
      <w:r w:rsidR="002F1CC6" w:rsidRPr="00262A4D">
        <w:rPr>
          <w:rFonts w:ascii="Times New Roman" w:hAnsi="Times New Roman" w:cs="Times New Roman"/>
          <w:color w:val="000000"/>
        </w:rPr>
        <w:t>podziemne</w:t>
      </w:r>
      <w:r w:rsidR="00C16CC0">
        <w:rPr>
          <w:rFonts w:ascii="Times New Roman" w:hAnsi="Times New Roman" w:cs="Times New Roman"/>
          <w:color w:val="000000"/>
        </w:rPr>
        <w:t>/</w:t>
      </w:r>
      <w:r w:rsidR="00323193" w:rsidRPr="00262A4D">
        <w:rPr>
          <w:rFonts w:ascii="Times New Roman" w:hAnsi="Times New Roman" w:cs="Times New Roman"/>
          <w:color w:val="000000"/>
        </w:rPr>
        <w:t>półpodziemne</w:t>
      </w:r>
      <w:r w:rsidR="002F1CC6" w:rsidRPr="00262A4D">
        <w:rPr>
          <w:rFonts w:ascii="Times New Roman" w:hAnsi="Times New Roman" w:cs="Times New Roman"/>
          <w:color w:val="000000"/>
        </w:rPr>
        <w:t>, prasokontenery</w:t>
      </w:r>
      <w:r w:rsidR="002A377D">
        <w:rPr>
          <w:rFonts w:ascii="Times New Roman" w:hAnsi="Times New Roman" w:cs="Times New Roman"/>
          <w:color w:val="000000"/>
        </w:rPr>
        <w:t xml:space="preserve">, kontenery </w:t>
      </w:r>
      <w:r w:rsidR="00444FED">
        <w:rPr>
          <w:rFonts w:ascii="Times New Roman" w:hAnsi="Times New Roman" w:cs="Times New Roman"/>
          <w:color w:val="000000"/>
        </w:rPr>
        <w:t>użytkowane do gromadzenia Odpadów wystawkowych</w:t>
      </w:r>
      <w:r w:rsidR="002F1CC6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należy do obowiązków Właściciela nieruchomości. WYKONAWCA jest zobowiązany do oznakowania </w:t>
      </w:r>
      <w:r w:rsidR="0093709C" w:rsidRPr="00262A4D">
        <w:rPr>
          <w:rFonts w:ascii="Times New Roman" w:hAnsi="Times New Roman" w:cs="Times New Roman"/>
          <w:color w:val="000000"/>
        </w:rPr>
        <w:t xml:space="preserve">wszystkich </w:t>
      </w:r>
      <w:r w:rsidRPr="00262A4D">
        <w:rPr>
          <w:rFonts w:ascii="Times New Roman" w:hAnsi="Times New Roman" w:cs="Times New Roman"/>
          <w:color w:val="000000"/>
        </w:rPr>
        <w:t>pojemników zgodnie z</w:t>
      </w:r>
      <w:r w:rsidR="001F0765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Regulaminem oraz z</w:t>
      </w:r>
      <w:r w:rsidR="00444FED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>SIWZ;</w:t>
      </w:r>
    </w:p>
    <w:p w14:paraId="5D980B56" w14:textId="09E73DFD" w:rsidR="008C7F99" w:rsidRPr="00262A4D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WYKONAWCA wyposaża Nieruchomości</w:t>
      </w:r>
      <w:r w:rsidR="00C435F3" w:rsidRPr="00262A4D">
        <w:rPr>
          <w:rFonts w:ascii="Times New Roman" w:hAnsi="Times New Roman" w:cs="Times New Roman"/>
          <w:color w:val="000000"/>
        </w:rPr>
        <w:t xml:space="preserve"> zamieszkane w </w:t>
      </w:r>
      <w:r w:rsidRPr="00262A4D">
        <w:rPr>
          <w:rFonts w:ascii="Times New Roman" w:hAnsi="Times New Roman" w:cs="Times New Roman"/>
          <w:color w:val="000000"/>
        </w:rPr>
        <w:t>zabudowie jednorodzinnej</w:t>
      </w:r>
      <w:r w:rsidR="007C2035" w:rsidRPr="00262A4D">
        <w:rPr>
          <w:rFonts w:ascii="Times New Roman" w:hAnsi="Times New Roman" w:cs="Times New Roman"/>
          <w:color w:val="000000"/>
        </w:rPr>
        <w:t xml:space="preserve"> oraz wskazane przez ZAMAWIAJĄCEGO w zabudowie wielorodzinnej</w:t>
      </w:r>
      <w:r w:rsidRPr="00262A4D">
        <w:rPr>
          <w:rFonts w:ascii="Times New Roman" w:hAnsi="Times New Roman" w:cs="Times New Roman"/>
          <w:color w:val="000000"/>
        </w:rPr>
        <w:t xml:space="preserve"> w </w:t>
      </w:r>
      <w:r w:rsidR="0093709C" w:rsidRPr="00262A4D">
        <w:rPr>
          <w:rFonts w:ascii="Times New Roman" w:hAnsi="Times New Roman" w:cs="Times New Roman"/>
          <w:color w:val="000000"/>
        </w:rPr>
        <w:t xml:space="preserve">oznakowane </w:t>
      </w:r>
      <w:r w:rsidRPr="00262A4D">
        <w:rPr>
          <w:rFonts w:ascii="Times New Roman" w:hAnsi="Times New Roman" w:cs="Times New Roman"/>
          <w:color w:val="000000"/>
        </w:rPr>
        <w:t>worki do selektywnej zbiórki odpadów komunalnych</w:t>
      </w:r>
      <w:r w:rsidR="0093709C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w kolorach zgodnych z wymaganiami Regulaminu oraz SIWZ</w:t>
      </w:r>
      <w:r w:rsidR="00C16CC0">
        <w:rPr>
          <w:rFonts w:ascii="Times New Roman" w:hAnsi="Times New Roman" w:cs="Times New Roman"/>
          <w:color w:val="000000"/>
        </w:rPr>
        <w:t xml:space="preserve">. </w:t>
      </w:r>
      <w:r w:rsidR="008C7F99" w:rsidRPr="00262A4D">
        <w:rPr>
          <w:rFonts w:ascii="Times New Roman" w:hAnsi="Times New Roman" w:cs="Times New Roman"/>
          <w:color w:val="000000"/>
        </w:rPr>
        <w:t xml:space="preserve">WYKONAWCA wyposaża Nieruchomości mieszane </w:t>
      </w:r>
      <w:r w:rsidR="00E36CA0" w:rsidRPr="00262A4D">
        <w:rPr>
          <w:rFonts w:ascii="Times New Roman" w:hAnsi="Times New Roman" w:cs="Times New Roman"/>
          <w:color w:val="000000"/>
        </w:rPr>
        <w:t xml:space="preserve">objęte workowym systemem zbierania odpadów selektywnych </w:t>
      </w:r>
      <w:r w:rsidR="008C7F99" w:rsidRPr="00262A4D">
        <w:rPr>
          <w:rFonts w:ascii="Times New Roman" w:hAnsi="Times New Roman" w:cs="Times New Roman"/>
          <w:color w:val="000000"/>
        </w:rPr>
        <w:t>w oznakowane worki do selektywnej zbiórki odpadów komunalnych w kolorach zgodnych z wymaganiami Regulaminu oraz SIWZ;</w:t>
      </w:r>
    </w:p>
    <w:p w14:paraId="3D4E2356" w14:textId="611EF4BF" w:rsidR="00ED1D35" w:rsidRPr="00262A4D" w:rsidRDefault="00F661D7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WYKONAWCA wyposaża Nieruchomości niezamieszkane </w:t>
      </w:r>
      <w:r w:rsidR="00E36CA0" w:rsidRPr="00262A4D">
        <w:rPr>
          <w:rFonts w:ascii="Times New Roman" w:hAnsi="Times New Roman" w:cs="Times New Roman"/>
          <w:color w:val="000000"/>
        </w:rPr>
        <w:t xml:space="preserve">objęte workowym systemem zbierania odpadów selektywnych </w:t>
      </w:r>
      <w:r w:rsidR="00D63C05" w:rsidRPr="00262A4D">
        <w:rPr>
          <w:rFonts w:ascii="Times New Roman" w:hAnsi="Times New Roman" w:cs="Times New Roman"/>
          <w:color w:val="000000"/>
        </w:rPr>
        <w:t xml:space="preserve">oraz Nieruchomości rekreacyjne </w:t>
      </w:r>
      <w:r w:rsidRPr="00262A4D">
        <w:rPr>
          <w:rFonts w:ascii="Times New Roman" w:hAnsi="Times New Roman" w:cs="Times New Roman"/>
          <w:color w:val="000000"/>
        </w:rPr>
        <w:t xml:space="preserve">w </w:t>
      </w:r>
      <w:r w:rsidR="00823091" w:rsidRPr="00262A4D">
        <w:rPr>
          <w:rFonts w:ascii="Times New Roman" w:hAnsi="Times New Roman" w:cs="Times New Roman"/>
          <w:color w:val="000000"/>
        </w:rPr>
        <w:t xml:space="preserve">oznakowane </w:t>
      </w:r>
      <w:r w:rsidRPr="00262A4D">
        <w:rPr>
          <w:rFonts w:ascii="Times New Roman" w:hAnsi="Times New Roman" w:cs="Times New Roman"/>
          <w:color w:val="000000"/>
        </w:rPr>
        <w:t xml:space="preserve">worki do selektywnej zbiórki odpadów komunalnych, w kolorach zgodnych z wymaganiami </w:t>
      </w:r>
      <w:r w:rsidR="00823091">
        <w:rPr>
          <w:rFonts w:ascii="Times New Roman" w:hAnsi="Times New Roman" w:cs="Times New Roman"/>
          <w:color w:val="000000"/>
        </w:rPr>
        <w:t>Regulaminu</w:t>
      </w:r>
      <w:r w:rsidRPr="00262A4D">
        <w:rPr>
          <w:rFonts w:ascii="Times New Roman" w:hAnsi="Times New Roman" w:cs="Times New Roman"/>
          <w:color w:val="000000"/>
        </w:rPr>
        <w:t xml:space="preserve"> oraz SIWZ</w:t>
      </w:r>
      <w:r w:rsidR="00A11029">
        <w:rPr>
          <w:rFonts w:ascii="Times New Roman" w:hAnsi="Times New Roman" w:cs="Times New Roman"/>
          <w:color w:val="000000"/>
        </w:rPr>
        <w:t>;</w:t>
      </w:r>
    </w:p>
    <w:p w14:paraId="79AE5D99" w14:textId="3A3F086B" w:rsidR="00ED1D35" w:rsidRPr="0030636B" w:rsidRDefault="00ED1D35" w:rsidP="0030636B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jeżeli </w:t>
      </w:r>
      <w:r w:rsidR="00C435F3" w:rsidRPr="00262A4D">
        <w:rPr>
          <w:rFonts w:ascii="Times New Roman" w:hAnsi="Times New Roman" w:cs="Times New Roman"/>
          <w:color w:val="000000"/>
        </w:rPr>
        <w:t>na terenie</w:t>
      </w:r>
      <w:r w:rsidRPr="00262A4D">
        <w:rPr>
          <w:rFonts w:ascii="Times New Roman" w:hAnsi="Times New Roman" w:cs="Times New Roman"/>
          <w:color w:val="000000"/>
        </w:rPr>
        <w:t xml:space="preserve"> Sektor</w:t>
      </w:r>
      <w:r w:rsidR="00C435F3" w:rsidRPr="00262A4D">
        <w:rPr>
          <w:rFonts w:ascii="Times New Roman" w:hAnsi="Times New Roman" w:cs="Times New Roman"/>
          <w:color w:val="000000"/>
        </w:rPr>
        <w:t>a</w:t>
      </w:r>
      <w:r w:rsidRPr="00262A4D">
        <w:rPr>
          <w:rFonts w:ascii="Times New Roman" w:hAnsi="Times New Roman" w:cs="Times New Roman"/>
          <w:color w:val="000000"/>
        </w:rPr>
        <w:t xml:space="preserve"> występują pojemniki będące własnością Właściciela nieruchomości, WYKONAWCA w trakcie realizacji przedmiotu zamówienia zobowiązany jest do odbioru odpadów komunalnych z tych pojemników, z zastrzeżeniem, że odbiór odpadów będzie realizowany wyłącznie w przypadku uzyskania zgody </w:t>
      </w:r>
      <w:r w:rsidR="00823091">
        <w:rPr>
          <w:rFonts w:ascii="Times New Roman" w:hAnsi="Times New Roman" w:cs="Times New Roman"/>
          <w:color w:val="000000"/>
        </w:rPr>
        <w:t>W</w:t>
      </w:r>
      <w:r w:rsidRPr="00262A4D">
        <w:rPr>
          <w:rFonts w:ascii="Times New Roman" w:hAnsi="Times New Roman" w:cs="Times New Roman"/>
          <w:color w:val="000000"/>
        </w:rPr>
        <w:t>łaściciela nieruchomości</w:t>
      </w:r>
      <w:r w:rsidR="00614063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na oznakowanie pojemnika/ów zgodnie z wymogami Regulaminu</w:t>
      </w:r>
      <w:r w:rsidR="00823091">
        <w:rPr>
          <w:rFonts w:ascii="Times New Roman" w:hAnsi="Times New Roman" w:cs="Times New Roman"/>
          <w:color w:val="000000"/>
        </w:rPr>
        <w:t xml:space="preserve"> oraz</w:t>
      </w:r>
      <w:r w:rsidRPr="00262A4D">
        <w:rPr>
          <w:rFonts w:ascii="Times New Roman" w:hAnsi="Times New Roman" w:cs="Times New Roman"/>
          <w:color w:val="000000"/>
        </w:rPr>
        <w:t xml:space="preserve"> </w:t>
      </w:r>
      <w:r w:rsidR="00C435F3" w:rsidRPr="00262A4D">
        <w:rPr>
          <w:rFonts w:ascii="Times New Roman" w:hAnsi="Times New Roman" w:cs="Times New Roman"/>
          <w:color w:val="000000"/>
        </w:rPr>
        <w:t>SIWZ</w:t>
      </w:r>
      <w:r w:rsidRPr="00262A4D">
        <w:rPr>
          <w:rFonts w:ascii="Times New Roman" w:hAnsi="Times New Roman" w:cs="Times New Roman"/>
          <w:color w:val="000000"/>
        </w:rPr>
        <w:t xml:space="preserve">, w tym </w:t>
      </w:r>
      <w:r w:rsidRPr="00262A4D">
        <w:rPr>
          <w:rFonts w:ascii="Times New Roman" w:hAnsi="Times New Roman" w:cs="Times New Roman"/>
          <w:color w:val="000000"/>
        </w:rPr>
        <w:lastRenderedPageBreak/>
        <w:t xml:space="preserve">na zainstalowanie </w:t>
      </w:r>
      <w:r w:rsidR="006A7763">
        <w:rPr>
          <w:rFonts w:ascii="Times New Roman" w:hAnsi="Times New Roman" w:cs="Times New Roman"/>
          <w:color w:val="000000"/>
        </w:rPr>
        <w:t>T</w:t>
      </w:r>
      <w:r w:rsidRPr="00262A4D">
        <w:rPr>
          <w:rFonts w:ascii="Times New Roman" w:hAnsi="Times New Roman" w:cs="Times New Roman"/>
          <w:color w:val="000000"/>
        </w:rPr>
        <w:t>ranspondera</w:t>
      </w:r>
      <w:r w:rsidR="00C76EE1" w:rsidRPr="00262A4D">
        <w:rPr>
          <w:rFonts w:ascii="Times New Roman" w:hAnsi="Times New Roman" w:cs="Times New Roman"/>
          <w:color w:val="000000"/>
        </w:rPr>
        <w:t>. WYKONAWCA zobowiązany jest</w:t>
      </w:r>
      <w:r w:rsidR="009A26D7">
        <w:rPr>
          <w:rFonts w:ascii="Times New Roman" w:hAnsi="Times New Roman" w:cs="Times New Roman"/>
          <w:color w:val="000000"/>
        </w:rPr>
        <w:t xml:space="preserve"> </w:t>
      </w:r>
      <w:r w:rsidR="00C76EE1" w:rsidRPr="00262A4D">
        <w:rPr>
          <w:rFonts w:ascii="Times New Roman" w:hAnsi="Times New Roman" w:cs="Times New Roman"/>
          <w:color w:val="000000"/>
        </w:rPr>
        <w:t xml:space="preserve">zapoznać się z </w:t>
      </w:r>
      <w:r w:rsidR="00D63C05" w:rsidRPr="00262A4D">
        <w:rPr>
          <w:rFonts w:ascii="Times New Roman" w:hAnsi="Times New Roman" w:cs="Times New Roman"/>
          <w:color w:val="000000"/>
        </w:rPr>
        <w:t>instrukcją obsługi pojemników</w:t>
      </w:r>
      <w:r w:rsidRPr="00262A4D">
        <w:rPr>
          <w:rFonts w:ascii="Times New Roman" w:hAnsi="Times New Roman" w:cs="Times New Roman"/>
          <w:color w:val="000000"/>
        </w:rPr>
        <w:t xml:space="preserve">. W przypadku braku uzyskania zgody </w:t>
      </w:r>
      <w:r w:rsidR="00843F56" w:rsidRPr="00262A4D">
        <w:rPr>
          <w:rFonts w:ascii="Times New Roman" w:hAnsi="Times New Roman" w:cs="Times New Roman"/>
          <w:color w:val="000000"/>
        </w:rPr>
        <w:t>W</w:t>
      </w:r>
      <w:r w:rsidRPr="00262A4D">
        <w:rPr>
          <w:rFonts w:ascii="Times New Roman" w:hAnsi="Times New Roman" w:cs="Times New Roman"/>
          <w:color w:val="000000"/>
        </w:rPr>
        <w:t xml:space="preserve">łaściciela nieruchomości na użytkowanie pojemnika/ów zgodnie </w:t>
      </w:r>
      <w:r w:rsidR="00D72661" w:rsidRPr="00262A4D">
        <w:rPr>
          <w:rFonts w:ascii="Times New Roman" w:hAnsi="Times New Roman" w:cs="Times New Roman"/>
          <w:color w:val="000000"/>
        </w:rPr>
        <w:t xml:space="preserve">z </w:t>
      </w:r>
      <w:r w:rsidRPr="00262A4D">
        <w:rPr>
          <w:rFonts w:ascii="Times New Roman" w:hAnsi="Times New Roman" w:cs="Times New Roman"/>
          <w:color w:val="000000"/>
        </w:rPr>
        <w:t>ww. wytycznymi,</w:t>
      </w:r>
      <w:r w:rsidR="009A26D7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WYKONAWCA zobowiązuje</w:t>
      </w:r>
      <w:r w:rsidR="00C76EE1" w:rsidRPr="00262A4D">
        <w:rPr>
          <w:rFonts w:ascii="Times New Roman" w:hAnsi="Times New Roman" w:cs="Times New Roman"/>
          <w:color w:val="000000"/>
        </w:rPr>
        <w:t xml:space="preserve"> się</w:t>
      </w:r>
      <w:r w:rsidRPr="00262A4D">
        <w:rPr>
          <w:rFonts w:ascii="Times New Roman" w:hAnsi="Times New Roman" w:cs="Times New Roman"/>
          <w:color w:val="000000"/>
        </w:rPr>
        <w:t xml:space="preserve"> do przekazania informacji</w:t>
      </w:r>
      <w:r w:rsidR="0059399A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o tym fakcie </w:t>
      </w:r>
      <w:r w:rsidR="00D72661" w:rsidRPr="00262A4D">
        <w:rPr>
          <w:rFonts w:ascii="Times New Roman" w:hAnsi="Times New Roman" w:cs="Times New Roman"/>
          <w:color w:val="000000"/>
        </w:rPr>
        <w:t xml:space="preserve">do ZAMAWIAJĄCEGO </w:t>
      </w:r>
      <w:r w:rsidRPr="00262A4D">
        <w:rPr>
          <w:rFonts w:ascii="Times New Roman" w:hAnsi="Times New Roman" w:cs="Times New Roman"/>
          <w:color w:val="000000"/>
        </w:rPr>
        <w:t xml:space="preserve">za pomocą SPZ w terminie </w:t>
      </w:r>
      <w:r w:rsidR="00AB0531" w:rsidRPr="00262A4D">
        <w:rPr>
          <w:rFonts w:ascii="Times New Roman" w:hAnsi="Times New Roman" w:cs="Times New Roman"/>
          <w:b/>
          <w:color w:val="000000"/>
        </w:rPr>
        <w:t>5</w:t>
      </w:r>
      <w:r w:rsidRPr="00262A4D">
        <w:rPr>
          <w:rFonts w:ascii="Times New Roman" w:hAnsi="Times New Roman" w:cs="Times New Roman"/>
          <w:b/>
          <w:color w:val="000000"/>
        </w:rPr>
        <w:t xml:space="preserve"> Dni roboczych Związku</w:t>
      </w:r>
      <w:r w:rsidR="00ED1106" w:rsidRPr="00262A4D">
        <w:rPr>
          <w:rFonts w:ascii="Times New Roman" w:hAnsi="Times New Roman" w:cs="Times New Roman"/>
          <w:color w:val="000000"/>
        </w:rPr>
        <w:t xml:space="preserve"> przed terminem pierwszego odbioru odpadów </w:t>
      </w:r>
      <w:r w:rsidR="00823091">
        <w:rPr>
          <w:rFonts w:ascii="Times New Roman" w:hAnsi="Times New Roman" w:cs="Times New Roman"/>
          <w:color w:val="000000"/>
        </w:rPr>
        <w:t xml:space="preserve">wynikającym </w:t>
      </w:r>
      <w:r w:rsidR="00ED1106" w:rsidRPr="00262A4D">
        <w:rPr>
          <w:rFonts w:ascii="Times New Roman" w:hAnsi="Times New Roman" w:cs="Times New Roman"/>
          <w:color w:val="000000"/>
        </w:rPr>
        <w:t>z</w:t>
      </w:r>
      <w:r w:rsidR="00D73E0A">
        <w:rPr>
          <w:rFonts w:ascii="Times New Roman" w:hAnsi="Times New Roman" w:cs="Times New Roman"/>
          <w:color w:val="000000"/>
        </w:rPr>
        <w:t> </w:t>
      </w:r>
      <w:r w:rsidR="00ED1106" w:rsidRPr="00262A4D">
        <w:rPr>
          <w:rFonts w:ascii="Times New Roman" w:hAnsi="Times New Roman" w:cs="Times New Roman"/>
          <w:color w:val="000000"/>
        </w:rPr>
        <w:t>Harmonogramu</w:t>
      </w:r>
      <w:r w:rsidR="00166ACF">
        <w:rPr>
          <w:rFonts w:ascii="Times New Roman" w:hAnsi="Times New Roman" w:cs="Times New Roman"/>
          <w:color w:val="000000"/>
        </w:rPr>
        <w:t xml:space="preserve">. </w:t>
      </w:r>
      <w:r w:rsidR="00502A60">
        <w:rPr>
          <w:rFonts w:ascii="Times New Roman" w:hAnsi="Times New Roman" w:cs="Times New Roman"/>
          <w:color w:val="000000"/>
        </w:rPr>
        <w:t xml:space="preserve">WYKONAWCA zobowiązany jest wyposażyć </w:t>
      </w:r>
      <w:r w:rsidR="00166ACF" w:rsidRPr="00166ACF">
        <w:rPr>
          <w:rFonts w:ascii="Times New Roman" w:hAnsi="Times New Roman"/>
          <w:color w:val="000000"/>
        </w:rPr>
        <w:t>w Transponder pojemnik</w:t>
      </w:r>
      <w:r w:rsidR="00502A60">
        <w:rPr>
          <w:rFonts w:ascii="Times New Roman" w:hAnsi="Times New Roman"/>
          <w:color w:val="000000"/>
        </w:rPr>
        <w:t>i</w:t>
      </w:r>
      <w:r w:rsidR="00166ACF" w:rsidRPr="00166ACF">
        <w:rPr>
          <w:rFonts w:ascii="Times New Roman" w:hAnsi="Times New Roman"/>
          <w:color w:val="000000"/>
        </w:rPr>
        <w:t xml:space="preserve"> na Bioodpady, </w:t>
      </w:r>
      <w:proofErr w:type="spellStart"/>
      <w:r w:rsidR="00166ACF" w:rsidRPr="00166ACF">
        <w:rPr>
          <w:rFonts w:ascii="Times New Roman" w:hAnsi="Times New Roman"/>
          <w:color w:val="000000"/>
        </w:rPr>
        <w:t>prasokontener</w:t>
      </w:r>
      <w:r w:rsidR="00502A60">
        <w:rPr>
          <w:rFonts w:ascii="Times New Roman" w:hAnsi="Times New Roman"/>
          <w:color w:val="000000"/>
        </w:rPr>
        <w:t>y</w:t>
      </w:r>
      <w:proofErr w:type="spellEnd"/>
      <w:r w:rsidR="00166ACF" w:rsidRPr="00166ACF">
        <w:rPr>
          <w:rFonts w:ascii="Times New Roman" w:hAnsi="Times New Roman"/>
          <w:color w:val="000000"/>
        </w:rPr>
        <w:t xml:space="preserve"> oraz pojemnik</w:t>
      </w:r>
      <w:r w:rsidR="00502A60">
        <w:rPr>
          <w:rFonts w:ascii="Times New Roman" w:hAnsi="Times New Roman"/>
          <w:color w:val="000000"/>
        </w:rPr>
        <w:t>i</w:t>
      </w:r>
      <w:r w:rsidR="00166ACF" w:rsidRPr="00166ACF">
        <w:rPr>
          <w:rFonts w:ascii="Times New Roman" w:hAnsi="Times New Roman"/>
          <w:color w:val="000000"/>
        </w:rPr>
        <w:t xml:space="preserve"> podziemn</w:t>
      </w:r>
      <w:r w:rsidR="00502A60">
        <w:rPr>
          <w:rFonts w:ascii="Times New Roman" w:hAnsi="Times New Roman"/>
          <w:color w:val="000000"/>
        </w:rPr>
        <w:t>e</w:t>
      </w:r>
      <w:r w:rsidR="0030636B">
        <w:rPr>
          <w:rFonts w:ascii="Times New Roman" w:hAnsi="Times New Roman"/>
          <w:color w:val="000000"/>
        </w:rPr>
        <w:t>/</w:t>
      </w:r>
      <w:proofErr w:type="spellStart"/>
      <w:r w:rsidR="0030636B">
        <w:rPr>
          <w:rFonts w:ascii="Times New Roman" w:hAnsi="Times New Roman"/>
          <w:color w:val="000000"/>
        </w:rPr>
        <w:t>półpodziemn</w:t>
      </w:r>
      <w:r w:rsidR="00502A60">
        <w:rPr>
          <w:rFonts w:ascii="Times New Roman" w:hAnsi="Times New Roman"/>
          <w:color w:val="000000"/>
        </w:rPr>
        <w:t>e</w:t>
      </w:r>
      <w:proofErr w:type="spellEnd"/>
      <w:r w:rsidR="0030636B">
        <w:rPr>
          <w:rFonts w:ascii="Times New Roman" w:hAnsi="Times New Roman"/>
          <w:color w:val="000000"/>
        </w:rPr>
        <w:t xml:space="preserve"> </w:t>
      </w:r>
      <w:r w:rsidR="00166ACF" w:rsidRPr="00166ACF">
        <w:rPr>
          <w:rFonts w:ascii="Times New Roman" w:hAnsi="Times New Roman"/>
          <w:color w:val="000000"/>
        </w:rPr>
        <w:t xml:space="preserve">w które właściciel nieruchomości wyposaża się samodzielnie, nie później niż w terminie </w:t>
      </w:r>
      <w:r w:rsidR="00166ACF" w:rsidRPr="005C2398">
        <w:rPr>
          <w:rFonts w:ascii="Times New Roman" w:hAnsi="Times New Roman"/>
          <w:b/>
          <w:color w:val="000000"/>
        </w:rPr>
        <w:t>5 dni roboczych</w:t>
      </w:r>
      <w:r w:rsidR="00166ACF" w:rsidRPr="00166ACF">
        <w:rPr>
          <w:rFonts w:ascii="Times New Roman" w:hAnsi="Times New Roman"/>
          <w:color w:val="000000"/>
        </w:rPr>
        <w:t xml:space="preserve"> od powzięcia przez WYKONAWCĘ informacji o wyposażeniu Nieruchomości w te pojemniki</w:t>
      </w:r>
      <w:r w:rsidR="00C00503">
        <w:rPr>
          <w:rFonts w:ascii="Times New Roman" w:hAnsi="Times New Roman"/>
          <w:color w:val="000000"/>
        </w:rPr>
        <w:t>;</w:t>
      </w:r>
    </w:p>
    <w:p w14:paraId="75A81B4F" w14:textId="1D92117E" w:rsidR="00ED1D35" w:rsidRPr="00262A4D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WYKONAWCA jest zobowiązany realizować Usługę odbioru odpadów komunalnych niezależnie od szczególnych uwarunkowań związanych z obsługiwaną Nieruchomością, w tym również w sytuacji utrudnionego lub ograniczonego dojazdu, czy też dostępu do Nieruchomości i zlokalizowanych na niej pojemników, itp.;</w:t>
      </w:r>
    </w:p>
    <w:p w14:paraId="4D2CAAEC" w14:textId="77777777" w:rsidR="00ED1D35" w:rsidRPr="00262A4D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bookmarkStart w:id="14" w:name="_Hlk27497694"/>
      <w:r w:rsidRPr="00262A4D">
        <w:rPr>
          <w:rFonts w:ascii="Times New Roman" w:hAnsi="Times New Roman" w:cs="Times New Roman"/>
          <w:color w:val="000000"/>
        </w:rPr>
        <w:t>WYKONAWCA realizuje obowiązek odbierania odpadów komunalnych:</w:t>
      </w:r>
    </w:p>
    <w:p w14:paraId="45A5F813" w14:textId="3CFCF353" w:rsidR="00ED1D35" w:rsidRPr="00262A4D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zgodnie z Uchwałą szczegółową, we wszystkie dni tygodnia za wyjątkiem niedziel i dni ustawowo wolnych od pracy, tj. od poniedziałku</w:t>
      </w:r>
      <w:r w:rsidR="0018531A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do piątku w godz. </w:t>
      </w:r>
      <w:r w:rsidR="007F1AB5">
        <w:rPr>
          <w:rFonts w:ascii="Times New Roman" w:hAnsi="Times New Roman" w:cs="Times New Roman"/>
          <w:color w:val="000000"/>
        </w:rPr>
        <w:t>o</w:t>
      </w:r>
      <w:r w:rsidRPr="00262A4D">
        <w:rPr>
          <w:rFonts w:ascii="Times New Roman" w:hAnsi="Times New Roman" w:cs="Times New Roman"/>
          <w:color w:val="000000"/>
        </w:rPr>
        <w:t>d</w:t>
      </w:r>
      <w:r w:rsidR="007F1AB5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6:00 do 22:00 oraz w soboty w godz. od 6:00 do 16:00, z zastrzeżeniem, że</w:t>
      </w:r>
      <w:r w:rsidR="00DC59BB" w:rsidRPr="00262A4D">
        <w:rPr>
          <w:rFonts w:ascii="Times New Roman" w:hAnsi="Times New Roman" w:cs="Times New Roman"/>
          <w:color w:val="000000"/>
        </w:rPr>
        <w:t xml:space="preserve"> </w:t>
      </w:r>
      <w:r w:rsidR="00F07A04" w:rsidRPr="00262A4D">
        <w:rPr>
          <w:rFonts w:ascii="Times New Roman" w:hAnsi="Times New Roman" w:cs="Times New Roman"/>
          <w:color w:val="000000"/>
        </w:rPr>
        <w:t xml:space="preserve">w przypadku </w:t>
      </w:r>
      <w:r w:rsidR="00C76EE1" w:rsidRPr="00262A4D">
        <w:rPr>
          <w:rFonts w:ascii="Times New Roman" w:hAnsi="Times New Roman" w:cs="Times New Roman"/>
          <w:color w:val="000000"/>
        </w:rPr>
        <w:t>N</w:t>
      </w:r>
      <w:r w:rsidR="00F07A04" w:rsidRPr="00262A4D">
        <w:rPr>
          <w:rFonts w:ascii="Times New Roman" w:hAnsi="Times New Roman" w:cs="Times New Roman"/>
          <w:color w:val="000000"/>
        </w:rPr>
        <w:t xml:space="preserve">ieruchomości </w:t>
      </w:r>
      <w:r w:rsidR="00C76EE1" w:rsidRPr="00262A4D">
        <w:rPr>
          <w:rFonts w:ascii="Times New Roman" w:hAnsi="Times New Roman" w:cs="Times New Roman"/>
          <w:color w:val="000000"/>
        </w:rPr>
        <w:t>n</w:t>
      </w:r>
      <w:r w:rsidR="00F07A04" w:rsidRPr="00262A4D">
        <w:rPr>
          <w:rFonts w:ascii="Times New Roman" w:hAnsi="Times New Roman" w:cs="Times New Roman"/>
          <w:color w:val="000000"/>
        </w:rPr>
        <w:t>iezamieszkanych dni odbioru odpadów musz</w:t>
      </w:r>
      <w:r w:rsidR="00CB5E7B" w:rsidRPr="00262A4D">
        <w:rPr>
          <w:rFonts w:ascii="Times New Roman" w:hAnsi="Times New Roman" w:cs="Times New Roman"/>
          <w:color w:val="000000"/>
        </w:rPr>
        <w:t>ą</w:t>
      </w:r>
      <w:r w:rsidR="00F07A04" w:rsidRPr="00262A4D">
        <w:rPr>
          <w:rFonts w:ascii="Times New Roman" w:hAnsi="Times New Roman" w:cs="Times New Roman"/>
          <w:color w:val="000000"/>
        </w:rPr>
        <w:t xml:space="preserve"> być dostosowane do dni prowadzenia działalności</w:t>
      </w:r>
      <w:r w:rsidR="00DC59BB" w:rsidRPr="00262A4D">
        <w:rPr>
          <w:rFonts w:ascii="Times New Roman" w:hAnsi="Times New Roman" w:cs="Times New Roman"/>
          <w:color w:val="000000"/>
        </w:rPr>
        <w:t>.</w:t>
      </w:r>
      <w:r w:rsidR="00F07A04" w:rsidRPr="00262A4D">
        <w:rPr>
          <w:rFonts w:ascii="Times New Roman" w:hAnsi="Times New Roman" w:cs="Times New Roman"/>
          <w:color w:val="000000"/>
        </w:rPr>
        <w:t xml:space="preserve"> </w:t>
      </w:r>
      <w:r w:rsidR="00DC59BB" w:rsidRPr="00262A4D">
        <w:rPr>
          <w:rFonts w:ascii="Times New Roman" w:hAnsi="Times New Roman" w:cs="Times New Roman"/>
          <w:color w:val="000000"/>
        </w:rPr>
        <w:t>W</w:t>
      </w:r>
      <w:r w:rsidRPr="00262A4D">
        <w:rPr>
          <w:rFonts w:ascii="Times New Roman" w:hAnsi="Times New Roman" w:cs="Times New Roman"/>
          <w:color w:val="000000"/>
        </w:rPr>
        <w:t xml:space="preserve"> uzasadnionych przypadkach (na prośbę Właściciela nieruchomości </w:t>
      </w:r>
      <w:r w:rsidR="00560586">
        <w:rPr>
          <w:rFonts w:ascii="Times New Roman" w:hAnsi="Times New Roman" w:cs="Times New Roman"/>
          <w:color w:val="000000"/>
        </w:rPr>
        <w:t>lub</w:t>
      </w:r>
      <w:r w:rsidRPr="00262A4D">
        <w:rPr>
          <w:rFonts w:ascii="Times New Roman" w:hAnsi="Times New Roman" w:cs="Times New Roman"/>
          <w:color w:val="000000"/>
        </w:rPr>
        <w:t xml:space="preserve"> WYKONAWCY) dopuszcza się odbiór o</w:t>
      </w:r>
      <w:r w:rsidR="00A11029">
        <w:rPr>
          <w:rFonts w:ascii="Times New Roman" w:hAnsi="Times New Roman" w:cs="Times New Roman"/>
          <w:color w:val="000000"/>
        </w:rPr>
        <w:t>d</w:t>
      </w:r>
      <w:r w:rsidRPr="00262A4D">
        <w:rPr>
          <w:rFonts w:ascii="Times New Roman" w:hAnsi="Times New Roman" w:cs="Times New Roman"/>
          <w:color w:val="000000"/>
        </w:rPr>
        <w:t>padów komunalnych przed godz. 6:00, jednakże tego typu sytuacje wymagają uprzedniego powiadomienia ZAMAWIAJĄCEGO oraz uzyskania jego zgody</w:t>
      </w:r>
      <w:r w:rsidR="00C00503">
        <w:rPr>
          <w:rFonts w:ascii="Times New Roman" w:hAnsi="Times New Roman" w:cs="Times New Roman"/>
          <w:color w:val="000000"/>
        </w:rPr>
        <w:t>;</w:t>
      </w:r>
    </w:p>
    <w:bookmarkEnd w:id="14"/>
    <w:p w14:paraId="0B2AD0AA" w14:textId="23C42BBD" w:rsidR="00ED1D35" w:rsidRPr="00262A4D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niezależnie od warunków </w:t>
      </w:r>
      <w:r w:rsidR="00DC59BB" w:rsidRPr="00262A4D">
        <w:rPr>
          <w:rFonts w:ascii="Times New Roman" w:hAnsi="Times New Roman" w:cs="Times New Roman"/>
          <w:color w:val="000000"/>
        </w:rPr>
        <w:t>atmosferycznych</w:t>
      </w:r>
      <w:r w:rsidRPr="00262A4D">
        <w:rPr>
          <w:rFonts w:ascii="Times New Roman" w:hAnsi="Times New Roman" w:cs="Times New Roman"/>
          <w:color w:val="000000"/>
        </w:rPr>
        <w:t xml:space="preserve"> lub innych przeszkód, w tym utrudnień komunikacyjnych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0493C27C" w14:textId="126A8A4C" w:rsidR="00ED1D35" w:rsidRPr="00262A4D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 terminach wynikających z Harmonogramu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3398AF6B" w14:textId="167F13DC" w:rsidR="00ED1D35" w:rsidRPr="00262A4D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zapewniając przez cały okres trwania Umowy dostateczny zasób techniczny i </w:t>
      </w:r>
      <w:r w:rsidR="00C76EE1" w:rsidRPr="00262A4D">
        <w:rPr>
          <w:rFonts w:ascii="Times New Roman" w:hAnsi="Times New Roman" w:cs="Times New Roman"/>
        </w:rPr>
        <w:t>osobowy, gwarantujący</w:t>
      </w:r>
      <w:r w:rsidRPr="00262A4D">
        <w:rPr>
          <w:rFonts w:ascii="Times New Roman" w:hAnsi="Times New Roman" w:cs="Times New Roman"/>
        </w:rPr>
        <w:t xml:space="preserve"> terminowe i jakościowe świadczenie Usługi</w:t>
      </w:r>
      <w:r w:rsidR="00C00503">
        <w:rPr>
          <w:rFonts w:ascii="Times New Roman" w:hAnsi="Times New Roman" w:cs="Times New Roman"/>
        </w:rPr>
        <w:t>;</w:t>
      </w:r>
    </w:p>
    <w:p w14:paraId="038E6155" w14:textId="77777777" w:rsidR="00ED1D35" w:rsidRPr="00262A4D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realizacja odbioru odpadów komunalnych przez WYKONAWCĘ będzie następowała zgodnie z Uchwałą szczegółową wg następujących zasad:</w:t>
      </w:r>
    </w:p>
    <w:p w14:paraId="0838BBF8" w14:textId="0C3E1371" w:rsidR="00ED1D35" w:rsidRPr="00262A4D" w:rsidRDefault="00ED1D35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  <w:u w:val="single"/>
        </w:rPr>
        <w:t xml:space="preserve">w przypadku </w:t>
      </w:r>
      <w:r w:rsidR="00C76EE1" w:rsidRPr="00262A4D">
        <w:rPr>
          <w:rFonts w:ascii="Times New Roman" w:hAnsi="Times New Roman" w:cs="Times New Roman"/>
          <w:color w:val="000000"/>
          <w:u w:val="single"/>
        </w:rPr>
        <w:t>N</w:t>
      </w:r>
      <w:r w:rsidRPr="00262A4D">
        <w:rPr>
          <w:rFonts w:ascii="Times New Roman" w:hAnsi="Times New Roman" w:cs="Times New Roman"/>
          <w:color w:val="000000"/>
          <w:u w:val="single"/>
        </w:rPr>
        <w:t>ieruchomości</w:t>
      </w:r>
      <w:r w:rsidR="00DC59BB" w:rsidRPr="00262A4D">
        <w:rPr>
          <w:rFonts w:ascii="Times New Roman" w:hAnsi="Times New Roman" w:cs="Times New Roman"/>
          <w:color w:val="000000"/>
          <w:u w:val="single"/>
        </w:rPr>
        <w:t xml:space="preserve"> zamieszkanej</w:t>
      </w:r>
      <w:r w:rsidR="00C76EE1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WYKONAWCA zobowiązany jest do odbioru następujących frakcji odpadów komunalnych: </w:t>
      </w:r>
      <w:r w:rsidR="00C76EE1" w:rsidRPr="00262A4D">
        <w:rPr>
          <w:rFonts w:ascii="Times New Roman" w:hAnsi="Times New Roman" w:cs="Times New Roman"/>
          <w:color w:val="000000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, tworzyw sztucznych, metali, opakowań wielomateriałowych, szkła, papieru, </w:t>
      </w:r>
      <w:r w:rsidR="00DC59BB" w:rsidRPr="00262A4D">
        <w:rPr>
          <w:rFonts w:ascii="Times New Roman" w:hAnsi="Times New Roman" w:cs="Times New Roman"/>
          <w:color w:val="000000"/>
        </w:rPr>
        <w:t>B</w:t>
      </w:r>
      <w:r w:rsidRPr="00262A4D">
        <w:rPr>
          <w:rFonts w:ascii="Times New Roman" w:hAnsi="Times New Roman" w:cs="Times New Roman"/>
          <w:color w:val="000000"/>
        </w:rPr>
        <w:t>ioodpadów</w:t>
      </w:r>
      <w:r w:rsidR="003D6CDA" w:rsidRPr="00262A4D">
        <w:rPr>
          <w:rFonts w:ascii="Times New Roman" w:hAnsi="Times New Roman" w:cs="Times New Roman"/>
          <w:color w:val="000000"/>
        </w:rPr>
        <w:t xml:space="preserve"> (w tym drzewek</w:t>
      </w:r>
      <w:r w:rsidR="00A11029">
        <w:rPr>
          <w:rFonts w:ascii="Times New Roman" w:hAnsi="Times New Roman" w:cs="Times New Roman"/>
          <w:color w:val="000000"/>
        </w:rPr>
        <w:t xml:space="preserve"> </w:t>
      </w:r>
      <w:r w:rsidR="003D6CDA" w:rsidRPr="00262A4D">
        <w:rPr>
          <w:rFonts w:ascii="Times New Roman" w:hAnsi="Times New Roman" w:cs="Times New Roman"/>
          <w:color w:val="000000"/>
        </w:rPr>
        <w:t>świątecznych)</w:t>
      </w:r>
      <w:r w:rsidR="00DC59BB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oraz Odpadów </w:t>
      </w:r>
      <w:r w:rsidR="00C76EE1" w:rsidRPr="00262A4D">
        <w:rPr>
          <w:rFonts w:ascii="Times New Roman" w:hAnsi="Times New Roman" w:cs="Times New Roman"/>
          <w:color w:val="000000"/>
        </w:rPr>
        <w:t>wystawkowych;</w:t>
      </w:r>
    </w:p>
    <w:p w14:paraId="5295CD14" w14:textId="7053B92C" w:rsidR="00C76EE1" w:rsidRPr="00262A4D" w:rsidRDefault="00C76EE1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  <w:u w:val="single"/>
        </w:rPr>
        <w:t>w przypadku Nieruchomości niezamieszkanej</w:t>
      </w:r>
      <w:r w:rsidRPr="00262A4D">
        <w:rPr>
          <w:rFonts w:ascii="Times New Roman" w:hAnsi="Times New Roman" w:cs="Times New Roman"/>
          <w:color w:val="000000"/>
        </w:rPr>
        <w:t xml:space="preserve"> WYKONAWCA zobowiązany jest do odbioru następujących frakcji odpadów komunalnych: Odpadów zmieszanych, tworzyw sztucznych, metali, opakowań wielomateriałowych, szkła, papieru, Bioodpadów, zgodnie z danymi wynikającymi z deklaracji</w:t>
      </w:r>
      <w:r w:rsidR="00B62AFB">
        <w:rPr>
          <w:rFonts w:ascii="Times New Roman" w:hAnsi="Times New Roman" w:cs="Times New Roman"/>
          <w:color w:val="000000"/>
        </w:rPr>
        <w:t>/decyzji</w:t>
      </w:r>
      <w:r w:rsidRPr="00262A4D">
        <w:rPr>
          <w:rFonts w:ascii="Times New Roman" w:hAnsi="Times New Roman" w:cs="Times New Roman"/>
          <w:color w:val="000000"/>
        </w:rPr>
        <w:t>;</w:t>
      </w:r>
    </w:p>
    <w:p w14:paraId="28EC58C5" w14:textId="04E25ECC" w:rsidR="00F24336" w:rsidRPr="00262A4D" w:rsidRDefault="00F24336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  <w:u w:val="single"/>
        </w:rPr>
        <w:t>w przypadku Nieruchomości mieszanej w części zamieszkanej</w:t>
      </w:r>
      <w:r w:rsidRPr="00262A4D">
        <w:rPr>
          <w:rFonts w:ascii="Times New Roman" w:hAnsi="Times New Roman" w:cs="Times New Roman"/>
          <w:color w:val="000000"/>
        </w:rPr>
        <w:t xml:space="preserve"> WYKONAWCA zobowiązany</w:t>
      </w:r>
      <w:r w:rsidR="00A11029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jest do odbioru następujących frakcji odpadów komunalnych: Odpadów zmieszanych, tworzyw sztucznych, metali, opakowań wielomateriałowych, szkła, papieru, Bioodpadów </w:t>
      </w:r>
      <w:r w:rsidR="00782A0E" w:rsidRPr="00262A4D">
        <w:rPr>
          <w:rFonts w:ascii="Times New Roman" w:hAnsi="Times New Roman" w:cs="Times New Roman"/>
          <w:color w:val="000000"/>
        </w:rPr>
        <w:t xml:space="preserve">(w tym drzewek świątecznych) </w:t>
      </w:r>
      <w:r w:rsidRPr="00262A4D">
        <w:rPr>
          <w:rFonts w:ascii="Times New Roman" w:hAnsi="Times New Roman" w:cs="Times New Roman"/>
          <w:color w:val="000000"/>
        </w:rPr>
        <w:t>oraz Odpadów wystawkowych;</w:t>
      </w:r>
    </w:p>
    <w:p w14:paraId="28E78450" w14:textId="1B1043AA" w:rsidR="00F24336" w:rsidRPr="00262A4D" w:rsidRDefault="00F24336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  <w:u w:val="single"/>
        </w:rPr>
        <w:t>w przypadku Nieruchomości mieszanej w części niezamieszkanej</w:t>
      </w:r>
      <w:r w:rsidRPr="00262A4D">
        <w:rPr>
          <w:rFonts w:ascii="Times New Roman" w:hAnsi="Times New Roman" w:cs="Times New Roman"/>
          <w:color w:val="000000"/>
        </w:rPr>
        <w:t xml:space="preserve"> WYKONAWCA</w:t>
      </w:r>
      <w:r w:rsidR="00C00503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zobowiązany jest do odbioru następujących frakcji odpadów komunalnych: Odpadów zmieszanych, tworzyw sztucznych, metali, opakowań wielomateriałowych, szkła, papieru, Bioodpadów, zgodnie z danymi wynikającymi z deklaracji</w:t>
      </w:r>
      <w:r w:rsidR="00B62AFB">
        <w:rPr>
          <w:rFonts w:ascii="Times New Roman" w:hAnsi="Times New Roman" w:cs="Times New Roman"/>
          <w:color w:val="000000"/>
        </w:rPr>
        <w:t>/decyzji</w:t>
      </w:r>
      <w:r w:rsidRPr="00262A4D">
        <w:rPr>
          <w:rFonts w:ascii="Times New Roman" w:hAnsi="Times New Roman" w:cs="Times New Roman"/>
          <w:color w:val="000000"/>
        </w:rPr>
        <w:t>;</w:t>
      </w:r>
    </w:p>
    <w:p w14:paraId="6FD9CDEA" w14:textId="77266FFF" w:rsidR="00ED1D35" w:rsidRPr="00262A4D" w:rsidRDefault="00F24336" w:rsidP="007F1AB5">
      <w:pPr>
        <w:pStyle w:val="Akapitzlist1"/>
        <w:numPr>
          <w:ilvl w:val="0"/>
          <w:numId w:val="5"/>
        </w:numPr>
        <w:spacing w:after="0"/>
        <w:ind w:left="170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  <w:u w:val="single"/>
        </w:rPr>
        <w:t>w przypadku Nieruchomości rekreacyjnych</w:t>
      </w:r>
      <w:r w:rsidRPr="00262A4D">
        <w:rPr>
          <w:rFonts w:ascii="Times New Roman" w:hAnsi="Times New Roman" w:cs="Times New Roman"/>
          <w:color w:val="000000"/>
        </w:rPr>
        <w:t xml:space="preserve"> WYKONAWCA zobowiązany jest do odbioru następujących frakcji odpadów komunalnych: Odpadów zmieszanych, tworzyw sztucznych, metali, opakowań wielomateriałowych, szkła, papieru, Bioodpadów, zgodnie z danymi wynikającymi z deklaracji</w:t>
      </w:r>
      <w:r w:rsidR="00B62AFB">
        <w:rPr>
          <w:rFonts w:ascii="Times New Roman" w:hAnsi="Times New Roman" w:cs="Times New Roman"/>
          <w:color w:val="000000"/>
        </w:rPr>
        <w:t>/decyzji</w:t>
      </w:r>
      <w:r w:rsidRPr="00262A4D">
        <w:rPr>
          <w:rFonts w:ascii="Times New Roman" w:hAnsi="Times New Roman" w:cs="Times New Roman"/>
          <w:color w:val="000000"/>
        </w:rPr>
        <w:t>;</w:t>
      </w:r>
    </w:p>
    <w:p w14:paraId="0E226B9F" w14:textId="4A54BB27" w:rsidR="003C6F08" w:rsidRPr="007E0E58" w:rsidRDefault="00ED1D35" w:rsidP="007F1AB5">
      <w:pPr>
        <w:pStyle w:val="Akapitzlist1"/>
        <w:numPr>
          <w:ilvl w:val="0"/>
          <w:numId w:val="2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lastRenderedPageBreak/>
        <w:t>WYKONAWCA przed dokonaniem odbioru odpadów komunalnych zobowiązany jest do kontroli rodzaju odpadów komunalnych i ich zgodności z przeznaczeniem pojemnika lub worka, zgodnie z zasadami</w:t>
      </w:r>
      <w:r w:rsidR="00CB5E7B" w:rsidRPr="00262A4D">
        <w:rPr>
          <w:rFonts w:ascii="Times New Roman" w:hAnsi="Times New Roman" w:cs="Times New Roman"/>
          <w:color w:val="000000"/>
        </w:rPr>
        <w:t xml:space="preserve"> </w:t>
      </w:r>
      <w:r w:rsidR="00A847B0">
        <w:rPr>
          <w:rFonts w:ascii="Times New Roman" w:hAnsi="Times New Roman" w:cs="Times New Roman"/>
          <w:color w:val="000000"/>
        </w:rPr>
        <w:t>określonymi w Procedurze postępowania opisanej w pkt</w:t>
      </w:r>
      <w:r w:rsidR="00376BF4">
        <w:rPr>
          <w:rFonts w:ascii="Times New Roman" w:hAnsi="Times New Roman" w:cs="Times New Roman"/>
          <w:color w:val="000000"/>
        </w:rPr>
        <w:t>.</w:t>
      </w:r>
      <w:r w:rsidR="00A847B0">
        <w:rPr>
          <w:rFonts w:ascii="Times New Roman" w:hAnsi="Times New Roman" w:cs="Times New Roman"/>
          <w:color w:val="000000"/>
        </w:rPr>
        <w:t xml:space="preserve"> 3.3.2.; </w:t>
      </w:r>
    </w:p>
    <w:p w14:paraId="3EBF752C" w14:textId="6B0E51D3" w:rsidR="00ED1D35" w:rsidRPr="00262A4D" w:rsidRDefault="00ED1D35" w:rsidP="007F1AB5">
      <w:pPr>
        <w:pStyle w:val="Akapitzlist1"/>
        <w:numPr>
          <w:ilvl w:val="0"/>
          <w:numId w:val="38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WYKONAWCY zakazuje się mieszania selektywnie </w:t>
      </w:r>
      <w:r w:rsidR="00564CAD" w:rsidRPr="00262A4D">
        <w:rPr>
          <w:rFonts w:ascii="Times New Roman" w:hAnsi="Times New Roman" w:cs="Times New Roman"/>
          <w:color w:val="000000"/>
        </w:rPr>
        <w:t>gromadzonych</w:t>
      </w:r>
      <w:r w:rsidR="008D4784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odpadów komunalnych z</w:t>
      </w:r>
      <w:r w:rsidR="007F1AB5">
        <w:rPr>
          <w:rFonts w:ascii="Times New Roman" w:hAnsi="Times New Roman" w:cs="Times New Roman"/>
          <w:color w:val="000000"/>
        </w:rPr>
        <w:t> </w:t>
      </w:r>
      <w:r w:rsidR="009E73EE" w:rsidRPr="00262A4D">
        <w:rPr>
          <w:rFonts w:ascii="Times New Roman" w:hAnsi="Times New Roman" w:cs="Times New Roman"/>
          <w:color w:val="000000"/>
        </w:rPr>
        <w:t>Odpadami zmieszanymi</w:t>
      </w:r>
      <w:r w:rsidRPr="00262A4D">
        <w:rPr>
          <w:rFonts w:ascii="Times New Roman" w:hAnsi="Times New Roman" w:cs="Times New Roman"/>
          <w:color w:val="000000"/>
        </w:rPr>
        <w:t xml:space="preserve"> odbieranymi od </w:t>
      </w:r>
      <w:r w:rsidR="009E73EE" w:rsidRPr="00262A4D">
        <w:rPr>
          <w:rFonts w:ascii="Times New Roman" w:hAnsi="Times New Roman" w:cs="Times New Roman"/>
          <w:color w:val="000000"/>
        </w:rPr>
        <w:t>W</w:t>
      </w:r>
      <w:r w:rsidRPr="00262A4D">
        <w:rPr>
          <w:rFonts w:ascii="Times New Roman" w:hAnsi="Times New Roman" w:cs="Times New Roman"/>
          <w:color w:val="000000"/>
        </w:rPr>
        <w:t>łaścicieli nieruchomości oraz</w:t>
      </w:r>
      <w:r w:rsidR="00D3407E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selektywnie </w:t>
      </w:r>
      <w:r w:rsidR="009E73EE" w:rsidRPr="00262A4D">
        <w:rPr>
          <w:rFonts w:ascii="Times New Roman" w:hAnsi="Times New Roman" w:cs="Times New Roman"/>
          <w:color w:val="000000"/>
        </w:rPr>
        <w:t>zbieranych</w:t>
      </w:r>
      <w:r w:rsidRPr="00262A4D">
        <w:rPr>
          <w:rFonts w:ascii="Times New Roman" w:hAnsi="Times New Roman" w:cs="Times New Roman"/>
          <w:color w:val="000000"/>
        </w:rPr>
        <w:t xml:space="preserve"> odpadów komunalnych różnych frakcji ze sobą; </w:t>
      </w:r>
    </w:p>
    <w:p w14:paraId="51FEE064" w14:textId="63E5E08D" w:rsidR="00ED1D35" w:rsidRPr="00262A4D" w:rsidRDefault="00ED1D35" w:rsidP="007F1AB5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WYKONAWCA zobowiązany jest do przekazywania odebranych odpadów </w:t>
      </w:r>
      <w:r w:rsidR="008D4784" w:rsidRPr="00262A4D">
        <w:rPr>
          <w:rFonts w:ascii="Times New Roman" w:hAnsi="Times New Roman" w:cs="Times New Roman"/>
          <w:color w:val="000000"/>
        </w:rPr>
        <w:t xml:space="preserve">komunalnych </w:t>
      </w:r>
      <w:r w:rsidRPr="00262A4D">
        <w:rPr>
          <w:rFonts w:ascii="Times New Roman" w:hAnsi="Times New Roman" w:cs="Times New Roman"/>
          <w:color w:val="000000"/>
        </w:rPr>
        <w:t>zbieranych w sposób selektywny</w:t>
      </w:r>
      <w:r w:rsidR="00946CD3" w:rsidRPr="00262A4D">
        <w:rPr>
          <w:rFonts w:ascii="Times New Roman" w:hAnsi="Times New Roman" w:cs="Times New Roman"/>
          <w:color w:val="000000"/>
        </w:rPr>
        <w:t xml:space="preserve"> (</w:t>
      </w:r>
      <w:r w:rsidR="00BE404F" w:rsidRPr="00262A4D">
        <w:rPr>
          <w:rFonts w:ascii="Times New Roman" w:hAnsi="Times New Roman" w:cs="Times New Roman"/>
          <w:color w:val="000000"/>
        </w:rPr>
        <w:t>papier, metale, tworzywa sztuczne, opakowania wielomateriałowe, szkło</w:t>
      </w:r>
      <w:r w:rsidR="006C59DC">
        <w:rPr>
          <w:rFonts w:ascii="Times New Roman" w:hAnsi="Times New Roman" w:cs="Times New Roman"/>
          <w:color w:val="000000"/>
        </w:rPr>
        <w:t xml:space="preserve"> </w:t>
      </w:r>
      <w:r w:rsidR="00BE404F" w:rsidRPr="00262A4D">
        <w:rPr>
          <w:rFonts w:ascii="Times New Roman" w:hAnsi="Times New Roman" w:cs="Times New Roman"/>
          <w:color w:val="000000"/>
        </w:rPr>
        <w:t>oraz Odpady wystawkowe)</w:t>
      </w:r>
      <w:r w:rsidRPr="00262A4D">
        <w:rPr>
          <w:rFonts w:ascii="Times New Roman" w:hAnsi="Times New Roman" w:cs="Times New Roman"/>
          <w:color w:val="000000"/>
        </w:rPr>
        <w:t xml:space="preserve"> od</w:t>
      </w:r>
      <w:r w:rsidR="00BE404F" w:rsidRPr="00262A4D">
        <w:rPr>
          <w:rFonts w:ascii="Times New Roman" w:hAnsi="Times New Roman" w:cs="Times New Roman"/>
          <w:color w:val="000000"/>
        </w:rPr>
        <w:t xml:space="preserve"> </w:t>
      </w:r>
      <w:r w:rsidR="009E73EE" w:rsidRPr="00262A4D">
        <w:rPr>
          <w:rFonts w:ascii="Times New Roman" w:hAnsi="Times New Roman" w:cs="Times New Roman"/>
          <w:color w:val="000000"/>
        </w:rPr>
        <w:t>W</w:t>
      </w:r>
      <w:r w:rsidRPr="00262A4D">
        <w:rPr>
          <w:rFonts w:ascii="Times New Roman" w:hAnsi="Times New Roman" w:cs="Times New Roman"/>
          <w:color w:val="000000"/>
        </w:rPr>
        <w:t>łaścicieli nieruchomości</w:t>
      </w:r>
      <w:r w:rsidR="00C00503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bezpośrednio lub za pośrednictwem innego podmiotu zbierającego odpady do instalacji odzysku lub unieszkodliwiania odpadów, zgodnie z hierarchią sposobów postępowania z</w:t>
      </w:r>
      <w:r w:rsidR="007F1AB5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 xml:space="preserve">odpadami, o której mowa w art. 17 </w:t>
      </w:r>
      <w:r w:rsidR="009B58B6">
        <w:rPr>
          <w:rFonts w:ascii="Times New Roman" w:hAnsi="Times New Roman" w:cs="Times New Roman"/>
          <w:color w:val="000000"/>
        </w:rPr>
        <w:t>U</w:t>
      </w:r>
      <w:r w:rsidRPr="00262A4D">
        <w:rPr>
          <w:rFonts w:ascii="Times New Roman" w:hAnsi="Times New Roman" w:cs="Times New Roman"/>
          <w:color w:val="000000"/>
        </w:rPr>
        <w:t>stawy o</w:t>
      </w:r>
      <w:r w:rsidR="009B58B6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odpadach;</w:t>
      </w:r>
    </w:p>
    <w:p w14:paraId="613B53C2" w14:textId="0AD845AF" w:rsidR="006C59DC" w:rsidRPr="006C59DC" w:rsidRDefault="00ED1D35" w:rsidP="006C59DC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WYKONAWCA zobowiązany jest do przekazywania odebranych </w:t>
      </w:r>
      <w:r w:rsidR="009E73EE" w:rsidRPr="00262A4D">
        <w:rPr>
          <w:rFonts w:ascii="Times New Roman" w:hAnsi="Times New Roman" w:cs="Times New Roman"/>
          <w:color w:val="000000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 </w:t>
      </w:r>
      <w:r w:rsidR="006C59DC">
        <w:rPr>
          <w:rFonts w:ascii="Times New Roman" w:hAnsi="Times New Roman" w:cs="Times New Roman"/>
          <w:color w:val="000000"/>
        </w:rPr>
        <w:t xml:space="preserve">oraz Bioodpadów </w:t>
      </w:r>
      <w:r w:rsidR="00E76FC3" w:rsidRPr="00262A4D">
        <w:rPr>
          <w:rFonts w:ascii="Times New Roman" w:hAnsi="Times New Roman" w:cs="Times New Roman"/>
          <w:color w:val="000000"/>
        </w:rPr>
        <w:t>do I</w:t>
      </w:r>
      <w:r w:rsidR="006C59DC">
        <w:rPr>
          <w:rFonts w:ascii="Times New Roman" w:hAnsi="Times New Roman" w:cs="Times New Roman"/>
          <w:color w:val="000000"/>
        </w:rPr>
        <w:t>nstalacji</w:t>
      </w:r>
      <w:r w:rsidR="00C70FDB">
        <w:rPr>
          <w:rFonts w:ascii="Times New Roman" w:hAnsi="Times New Roman" w:cs="Times New Roman"/>
          <w:color w:val="000000"/>
        </w:rPr>
        <w:t xml:space="preserve"> Związku</w:t>
      </w:r>
      <w:r w:rsidR="00E76FC3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z uwzględnieniem godzin </w:t>
      </w:r>
      <w:r w:rsidR="009E73EE" w:rsidRPr="00262A4D">
        <w:rPr>
          <w:rFonts w:ascii="Times New Roman" w:hAnsi="Times New Roman" w:cs="Times New Roman"/>
          <w:color w:val="000000"/>
        </w:rPr>
        <w:t xml:space="preserve">jej </w:t>
      </w:r>
      <w:r w:rsidRPr="00262A4D">
        <w:rPr>
          <w:rFonts w:ascii="Times New Roman" w:hAnsi="Times New Roman" w:cs="Times New Roman"/>
          <w:color w:val="000000"/>
        </w:rPr>
        <w:t xml:space="preserve">otwarcia oraz procedur </w:t>
      </w:r>
      <w:r w:rsidR="006C59DC">
        <w:rPr>
          <w:rFonts w:ascii="Times New Roman" w:hAnsi="Times New Roman" w:cs="Times New Roman"/>
          <w:color w:val="000000"/>
        </w:rPr>
        <w:t xml:space="preserve">w niej </w:t>
      </w:r>
      <w:r w:rsidRPr="00262A4D">
        <w:rPr>
          <w:rFonts w:ascii="Times New Roman" w:hAnsi="Times New Roman" w:cs="Times New Roman"/>
          <w:color w:val="000000"/>
        </w:rPr>
        <w:t>obowiązujących. Zagospodarowanie ww. odpadów komunalnych zapewnia ZAMAWIAJĄCY na podstawie odrębn</w:t>
      </w:r>
      <w:r w:rsidR="006C59DC">
        <w:rPr>
          <w:rFonts w:ascii="Times New Roman" w:hAnsi="Times New Roman" w:cs="Times New Roman"/>
          <w:color w:val="000000"/>
        </w:rPr>
        <w:t>ych</w:t>
      </w:r>
      <w:r w:rsidRPr="00262A4D">
        <w:rPr>
          <w:rFonts w:ascii="Times New Roman" w:hAnsi="Times New Roman" w:cs="Times New Roman"/>
          <w:color w:val="000000"/>
        </w:rPr>
        <w:t xml:space="preserve"> um</w:t>
      </w:r>
      <w:r w:rsidR="006C59DC">
        <w:rPr>
          <w:rFonts w:ascii="Times New Roman" w:hAnsi="Times New Roman" w:cs="Times New Roman"/>
          <w:color w:val="000000"/>
        </w:rPr>
        <w:t>ów</w:t>
      </w:r>
      <w:r w:rsidRPr="00262A4D">
        <w:rPr>
          <w:rFonts w:ascii="Times New Roman" w:hAnsi="Times New Roman" w:cs="Times New Roman"/>
          <w:color w:val="000000"/>
        </w:rPr>
        <w:t xml:space="preserve"> z Instalacj</w:t>
      </w:r>
      <w:r w:rsidR="006C59DC">
        <w:rPr>
          <w:rFonts w:ascii="Times New Roman" w:hAnsi="Times New Roman" w:cs="Times New Roman"/>
          <w:color w:val="000000"/>
        </w:rPr>
        <w:t>ami</w:t>
      </w:r>
      <w:r w:rsidR="009B58B6">
        <w:rPr>
          <w:rFonts w:ascii="Times New Roman" w:hAnsi="Times New Roman" w:cs="Times New Roman"/>
          <w:color w:val="000000"/>
        </w:rPr>
        <w:t>;</w:t>
      </w:r>
      <w:r w:rsidR="00144C2C" w:rsidRPr="00262A4D">
        <w:rPr>
          <w:rFonts w:ascii="Times New Roman" w:hAnsi="Times New Roman" w:cs="Times New Roman"/>
          <w:color w:val="000000"/>
        </w:rPr>
        <w:t xml:space="preserve"> </w:t>
      </w:r>
    </w:p>
    <w:p w14:paraId="39F33A24" w14:textId="62CCB262" w:rsidR="00ED1D35" w:rsidRPr="00262A4D" w:rsidRDefault="009F117E" w:rsidP="007F1AB5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="00D103D2" w:rsidRPr="00262A4D">
        <w:rPr>
          <w:rFonts w:ascii="Times New Roman" w:hAnsi="Times New Roman" w:cs="Times New Roman"/>
          <w:color w:val="000000"/>
        </w:rPr>
        <w:t xml:space="preserve"> szczególnych sytuacjach (m.in. awaria </w:t>
      </w:r>
      <w:r w:rsidR="006C59DC">
        <w:rPr>
          <w:rFonts w:ascii="Times New Roman" w:hAnsi="Times New Roman" w:cs="Times New Roman"/>
          <w:color w:val="000000"/>
        </w:rPr>
        <w:t>Instalacji</w:t>
      </w:r>
      <w:r w:rsidR="006C59DC" w:rsidRPr="00262A4D">
        <w:rPr>
          <w:rFonts w:ascii="Times New Roman" w:hAnsi="Times New Roman" w:cs="Times New Roman"/>
          <w:color w:val="000000"/>
        </w:rPr>
        <w:t xml:space="preserve"> </w:t>
      </w:r>
      <w:r w:rsidR="00C70FDB">
        <w:rPr>
          <w:rFonts w:ascii="Times New Roman" w:hAnsi="Times New Roman" w:cs="Times New Roman"/>
          <w:color w:val="000000"/>
        </w:rPr>
        <w:t xml:space="preserve">Związku </w:t>
      </w:r>
      <w:r w:rsidR="00D103D2" w:rsidRPr="00262A4D">
        <w:rPr>
          <w:rFonts w:ascii="Times New Roman" w:hAnsi="Times New Roman" w:cs="Times New Roman"/>
          <w:color w:val="000000"/>
        </w:rPr>
        <w:t xml:space="preserve">lub wyczerpanie się mocy przerobowych) ZAMAWIAJĄCY ma prawo wskazać inną </w:t>
      </w:r>
      <w:r w:rsidR="00FE72AF">
        <w:rPr>
          <w:rFonts w:ascii="Times New Roman" w:hAnsi="Times New Roman" w:cs="Times New Roman"/>
          <w:color w:val="000000"/>
        </w:rPr>
        <w:t>i</w:t>
      </w:r>
      <w:r w:rsidR="00D103D2" w:rsidRPr="00262A4D">
        <w:rPr>
          <w:rFonts w:ascii="Times New Roman" w:hAnsi="Times New Roman" w:cs="Times New Roman"/>
          <w:color w:val="000000"/>
        </w:rPr>
        <w:t xml:space="preserve">nstalację </w:t>
      </w:r>
      <w:r w:rsidR="00BC295A">
        <w:rPr>
          <w:rFonts w:ascii="Times New Roman" w:hAnsi="Times New Roman" w:cs="Times New Roman"/>
          <w:color w:val="000000"/>
        </w:rPr>
        <w:t xml:space="preserve">oddaloną do </w:t>
      </w:r>
      <w:r w:rsidR="00AB7BAF">
        <w:rPr>
          <w:rFonts w:ascii="Times New Roman" w:hAnsi="Times New Roman" w:cs="Times New Roman"/>
          <w:color w:val="000000"/>
        </w:rPr>
        <w:t>30</w:t>
      </w:r>
      <w:r w:rsidR="00BC295A">
        <w:rPr>
          <w:rFonts w:ascii="Times New Roman" w:hAnsi="Times New Roman" w:cs="Times New Roman"/>
          <w:color w:val="000000"/>
        </w:rPr>
        <w:t>0 km od granic Związku</w:t>
      </w:r>
      <w:r w:rsidR="00033CAF" w:rsidRPr="00262A4D">
        <w:rPr>
          <w:rFonts w:ascii="Times New Roman" w:hAnsi="Times New Roman" w:cs="Times New Roman"/>
          <w:color w:val="000000"/>
        </w:rPr>
        <w:t>, zgodnie z zasadą bliskości,</w:t>
      </w:r>
      <w:r w:rsidR="009E73EE" w:rsidRPr="00262A4D">
        <w:rPr>
          <w:rFonts w:ascii="Times New Roman" w:hAnsi="Times New Roman" w:cs="Times New Roman"/>
          <w:color w:val="000000"/>
        </w:rPr>
        <w:t xml:space="preserve"> do której WYKONAWCA będzie zobowiązany dostarczyć Odpady zmieszane</w:t>
      </w:r>
      <w:r w:rsidR="00D44311">
        <w:rPr>
          <w:rFonts w:ascii="Times New Roman" w:hAnsi="Times New Roman" w:cs="Times New Roman"/>
          <w:color w:val="000000"/>
        </w:rPr>
        <w:t xml:space="preserve"> lub Bioodpady</w:t>
      </w:r>
      <w:r w:rsidR="009E73EE" w:rsidRPr="00262A4D">
        <w:rPr>
          <w:rFonts w:ascii="Times New Roman" w:hAnsi="Times New Roman" w:cs="Times New Roman"/>
          <w:color w:val="000000"/>
        </w:rPr>
        <w:t xml:space="preserve"> </w:t>
      </w:r>
      <w:r w:rsidR="00BC295A">
        <w:rPr>
          <w:rFonts w:ascii="Times New Roman" w:hAnsi="Times New Roman" w:cs="Times New Roman"/>
          <w:color w:val="000000"/>
        </w:rPr>
        <w:t>w ramach zaoferowanej ceny ofertowej</w:t>
      </w:r>
      <w:r w:rsidR="00266AA6">
        <w:rPr>
          <w:rFonts w:ascii="Times New Roman" w:hAnsi="Times New Roman" w:cs="Times New Roman"/>
          <w:color w:val="000000"/>
        </w:rPr>
        <w:t xml:space="preserve"> (koszt zagospodarowania pokrywa ZAMAWIAJĄCY, natomiast koszt transportu do wskazanej instalacji pokrywa WYKONAWCA)</w:t>
      </w:r>
      <w:r w:rsidR="009E73EE" w:rsidRPr="00262A4D">
        <w:rPr>
          <w:rFonts w:ascii="Times New Roman" w:hAnsi="Times New Roman" w:cs="Times New Roman"/>
          <w:color w:val="000000"/>
        </w:rPr>
        <w:t>;</w:t>
      </w:r>
      <w:r w:rsidR="00033CAF" w:rsidRPr="00262A4D">
        <w:rPr>
          <w:rFonts w:ascii="Times New Roman" w:hAnsi="Times New Roman" w:cs="Times New Roman"/>
          <w:color w:val="000000"/>
        </w:rPr>
        <w:t xml:space="preserve"> </w:t>
      </w:r>
    </w:p>
    <w:p w14:paraId="7A70BFD6" w14:textId="45D6BC15" w:rsidR="00ED1D35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po wykonaniu usługi odbioru odpadów komunalnych zbieranych w sposób selektywny, tj.</w:t>
      </w:r>
      <w:r w:rsidR="00376BF4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>papier, metal</w:t>
      </w:r>
      <w:r w:rsidR="00564CAD" w:rsidRPr="00262A4D"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>, tworzywa sztuczne, opakowania wielomateriałowe, szkło</w:t>
      </w:r>
      <w:r w:rsidR="006C59DC">
        <w:rPr>
          <w:rFonts w:ascii="Times New Roman" w:hAnsi="Times New Roman" w:cs="Times New Roman"/>
          <w:color w:val="000000"/>
        </w:rPr>
        <w:t xml:space="preserve"> </w:t>
      </w:r>
      <w:r w:rsidR="00C17C7E" w:rsidRPr="00262A4D">
        <w:rPr>
          <w:rFonts w:ascii="Times New Roman" w:hAnsi="Times New Roman" w:cs="Times New Roman"/>
          <w:color w:val="000000"/>
        </w:rPr>
        <w:t>oraz</w:t>
      </w:r>
      <w:r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</w:rPr>
        <w:t xml:space="preserve">Odpady </w:t>
      </w:r>
      <w:r w:rsidR="009E73EE" w:rsidRPr="00262A4D">
        <w:rPr>
          <w:rFonts w:ascii="Times New Roman" w:hAnsi="Times New Roman" w:cs="Times New Roman"/>
        </w:rPr>
        <w:t>wystawkowe</w:t>
      </w:r>
      <w:r w:rsidR="00E1352A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WYKONAWCA zapewnia ich zagospodarowanie w ramach zaoferowanej ceny ofertowej. </w:t>
      </w:r>
      <w:r w:rsidR="00033CAF" w:rsidRPr="00262A4D">
        <w:rPr>
          <w:rFonts w:ascii="Times New Roman" w:hAnsi="Times New Roman" w:cs="Times New Roman"/>
          <w:color w:val="000000"/>
        </w:rPr>
        <w:t>Ewentualny p</w:t>
      </w:r>
      <w:r w:rsidRPr="00262A4D">
        <w:rPr>
          <w:rFonts w:ascii="Times New Roman" w:hAnsi="Times New Roman" w:cs="Times New Roman"/>
          <w:color w:val="000000"/>
        </w:rPr>
        <w:t xml:space="preserve">rzychód uzyskany przez WYKONAWCĘ (np. z tytułu sprzedaży odpadów </w:t>
      </w:r>
      <w:r w:rsidR="00D519F3" w:rsidRPr="00262A4D">
        <w:rPr>
          <w:rFonts w:ascii="Times New Roman" w:hAnsi="Times New Roman" w:cs="Times New Roman"/>
          <w:color w:val="000000"/>
        </w:rPr>
        <w:t xml:space="preserve">komunalnych </w:t>
      </w:r>
      <w:r w:rsidRPr="00262A4D">
        <w:rPr>
          <w:rFonts w:ascii="Times New Roman" w:hAnsi="Times New Roman" w:cs="Times New Roman"/>
          <w:color w:val="000000"/>
        </w:rPr>
        <w:t xml:space="preserve">zbieranych selektywnie) należy się WYKONAWCY i powinien zostać uwzględniony w cenie zawartej w Ofercie </w:t>
      </w:r>
      <w:r w:rsidR="00564CAD" w:rsidRPr="00262A4D">
        <w:rPr>
          <w:rFonts w:ascii="Times New Roman" w:hAnsi="Times New Roman" w:cs="Times New Roman"/>
          <w:color w:val="000000"/>
        </w:rPr>
        <w:t>W</w:t>
      </w:r>
      <w:r w:rsidR="00502A60">
        <w:rPr>
          <w:rFonts w:ascii="Times New Roman" w:hAnsi="Times New Roman" w:cs="Times New Roman"/>
          <w:color w:val="000000"/>
        </w:rPr>
        <w:t>ykonawcy</w:t>
      </w:r>
      <w:r w:rsidRPr="00262A4D">
        <w:rPr>
          <w:rFonts w:ascii="Times New Roman" w:hAnsi="Times New Roman" w:cs="Times New Roman"/>
          <w:color w:val="000000"/>
        </w:rPr>
        <w:t>;</w:t>
      </w:r>
    </w:p>
    <w:p w14:paraId="527C7D30" w14:textId="476F4785" w:rsidR="00ED1D35" w:rsidRPr="003A3FA5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CE321B">
        <w:rPr>
          <w:rFonts w:ascii="Times New Roman" w:hAnsi="Times New Roman" w:cs="Times New Roman"/>
          <w:color w:val="000000"/>
        </w:rPr>
        <w:t>WYKONAWCA zobowiązany jest do</w:t>
      </w:r>
      <w:r w:rsidR="00CE321B" w:rsidRPr="00CE321B">
        <w:rPr>
          <w:rFonts w:ascii="Times New Roman" w:hAnsi="Times New Roman" w:cs="Times New Roman"/>
          <w:color w:val="000000"/>
        </w:rPr>
        <w:t xml:space="preserve"> współpracy z ZAMAWIAJĄCYM w celu </w:t>
      </w:r>
      <w:r w:rsidR="002B4356" w:rsidRPr="00CE321B">
        <w:rPr>
          <w:rFonts w:ascii="Times New Roman" w:hAnsi="Times New Roman" w:cs="Times New Roman"/>
          <w:color w:val="000000"/>
        </w:rPr>
        <w:t xml:space="preserve"> </w:t>
      </w:r>
      <w:r w:rsidRPr="00CE321B">
        <w:rPr>
          <w:rFonts w:ascii="Times New Roman" w:hAnsi="Times New Roman" w:cs="Times New Roman"/>
          <w:color w:val="000000"/>
        </w:rPr>
        <w:t>osiągnięci</w:t>
      </w:r>
      <w:r w:rsidR="00B12A38" w:rsidRPr="00CE321B">
        <w:rPr>
          <w:rFonts w:ascii="Times New Roman" w:hAnsi="Times New Roman" w:cs="Times New Roman"/>
          <w:color w:val="000000"/>
        </w:rPr>
        <w:t>a</w:t>
      </w:r>
      <w:r w:rsidRPr="00CE321B">
        <w:rPr>
          <w:rFonts w:ascii="Times New Roman" w:hAnsi="Times New Roman" w:cs="Times New Roman"/>
          <w:color w:val="000000"/>
        </w:rPr>
        <w:t xml:space="preserve"> </w:t>
      </w:r>
      <w:r w:rsidR="00CE321B" w:rsidRPr="00CE321B">
        <w:rPr>
          <w:rFonts w:ascii="Times New Roman" w:eastAsiaTheme="minorHAnsi" w:hAnsi="Times New Roman" w:cs="Times New Roman"/>
        </w:rPr>
        <w:t>poziomu recyklingu i przygotowania do ponownego użycia odpadów komunalnych</w:t>
      </w:r>
      <w:r w:rsidR="00C00503">
        <w:rPr>
          <w:rFonts w:ascii="Times New Roman" w:eastAsiaTheme="minorHAnsi" w:hAnsi="Times New Roman" w:cs="Times New Roman"/>
        </w:rPr>
        <w:t xml:space="preserve"> </w:t>
      </w:r>
      <w:r w:rsidR="00CE321B" w:rsidRPr="00CE321B">
        <w:rPr>
          <w:rFonts w:ascii="Times New Roman" w:eastAsiaTheme="minorHAnsi" w:hAnsi="Times New Roman" w:cs="Times New Roman"/>
        </w:rPr>
        <w:t>z</w:t>
      </w:r>
      <w:r w:rsidR="00EB53EA">
        <w:rPr>
          <w:rFonts w:ascii="Times New Roman" w:eastAsiaTheme="minorHAnsi" w:hAnsi="Times New Roman" w:cs="Times New Roman"/>
        </w:rPr>
        <w:t> </w:t>
      </w:r>
      <w:r w:rsidR="00CE321B" w:rsidRPr="003A3FA5">
        <w:rPr>
          <w:rFonts w:ascii="Times New Roman" w:eastAsiaTheme="minorHAnsi" w:hAnsi="Times New Roman" w:cs="Times New Roman"/>
        </w:rPr>
        <w:t>wyłączeniem innych niż niebezpieczne odpadów budowlanych i rozbiórkowych</w:t>
      </w:r>
      <w:r w:rsidR="00C17C7E" w:rsidRPr="003A3FA5">
        <w:rPr>
          <w:rFonts w:ascii="Times New Roman" w:hAnsi="Times New Roman" w:cs="Times New Roman"/>
          <w:color w:val="000000"/>
        </w:rPr>
        <w:t xml:space="preserve"> zgodnie z</w:t>
      </w:r>
      <w:r w:rsidR="00EB53EA">
        <w:rPr>
          <w:rFonts w:ascii="Times New Roman" w:hAnsi="Times New Roman" w:cs="Times New Roman"/>
          <w:color w:val="000000"/>
        </w:rPr>
        <w:t> </w:t>
      </w:r>
      <w:r w:rsidR="00C17C7E" w:rsidRPr="003A3FA5">
        <w:rPr>
          <w:rFonts w:ascii="Times New Roman" w:hAnsi="Times New Roman" w:cs="Times New Roman"/>
          <w:color w:val="000000"/>
        </w:rPr>
        <w:t>zasadami wskazanymi w pk</w:t>
      </w:r>
      <w:r w:rsidR="00CE321B" w:rsidRPr="003A3FA5">
        <w:rPr>
          <w:rFonts w:ascii="Times New Roman" w:hAnsi="Times New Roman" w:cs="Times New Roman"/>
          <w:color w:val="000000"/>
        </w:rPr>
        <w:t>t</w:t>
      </w:r>
      <w:r w:rsidR="00EB53EA">
        <w:rPr>
          <w:rFonts w:ascii="Times New Roman" w:hAnsi="Times New Roman" w:cs="Times New Roman"/>
          <w:color w:val="000000"/>
        </w:rPr>
        <w:t>.</w:t>
      </w:r>
      <w:r w:rsidR="00CE321B" w:rsidRPr="003A3FA5">
        <w:rPr>
          <w:rFonts w:ascii="Times New Roman" w:hAnsi="Times New Roman" w:cs="Times New Roman"/>
          <w:color w:val="000000"/>
        </w:rPr>
        <w:t xml:space="preserve"> 3.10.6.</w:t>
      </w:r>
      <w:r w:rsidRPr="003A3FA5">
        <w:rPr>
          <w:rFonts w:ascii="Times New Roman" w:hAnsi="Times New Roman" w:cs="Times New Roman"/>
          <w:color w:val="000000"/>
        </w:rPr>
        <w:t xml:space="preserve">; </w:t>
      </w:r>
    </w:p>
    <w:p w14:paraId="0CDB6B70" w14:textId="77777777" w:rsidR="00ED1D35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3A3FA5">
        <w:rPr>
          <w:rFonts w:ascii="Times New Roman" w:hAnsi="Times New Roman" w:cs="Times New Roman"/>
          <w:color w:val="000000"/>
        </w:rPr>
        <w:t>WYKONAWCA zobowiązany jest do wykonywania</w:t>
      </w:r>
      <w:r w:rsidRPr="00262A4D">
        <w:rPr>
          <w:rFonts w:ascii="Times New Roman" w:hAnsi="Times New Roman" w:cs="Times New Roman"/>
          <w:color w:val="000000"/>
        </w:rPr>
        <w:t xml:space="preserve"> Usługi w sposób niepowodujący szkody wobec osób trzecich i środowiska;  </w:t>
      </w:r>
    </w:p>
    <w:p w14:paraId="58B568B9" w14:textId="7F9AC0E6" w:rsidR="00ED1D35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WYKONAWCA zobowiązany jest do wykonywania Usługi w sposób sprawny, ograniczając do minimum utrudnienia w ruchu drogowym oraz niedogodności dla Właścicieli </w:t>
      </w:r>
      <w:r w:rsidR="00B12A38" w:rsidRPr="00262A4D">
        <w:rPr>
          <w:rFonts w:ascii="Times New Roman" w:hAnsi="Times New Roman" w:cs="Times New Roman"/>
          <w:color w:val="000000"/>
        </w:rPr>
        <w:t>nieruchomości</w:t>
      </w:r>
      <w:r w:rsidRPr="00262A4D">
        <w:rPr>
          <w:rFonts w:ascii="Times New Roman" w:hAnsi="Times New Roman" w:cs="Times New Roman"/>
          <w:color w:val="000000"/>
        </w:rPr>
        <w:t>;</w:t>
      </w:r>
    </w:p>
    <w:p w14:paraId="7223BB5C" w14:textId="0995014B" w:rsidR="00B47DFA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 przypadku, gdy na trasie wykonywania Usługi występują utrudnienia w ruchu drogowym wynikające z remontów, warunków atmosferycznych, objazdów, imprez, itd. WYKONAWCA zobowiązany jest do wykonania Usługi pomimo tego rodzaju utrudnień i nie będzie mu przysługiwać wobec ZAMAWIAJĄCEGO jakiekolwiek roszczenie wynikające z tytułu ewentualnego wzrostu kosztów realizacji zamówienia, spowodowanego ww. utrudnieniami</w:t>
      </w:r>
      <w:r w:rsidR="00033CAF" w:rsidRPr="00262A4D">
        <w:rPr>
          <w:rFonts w:ascii="Times New Roman" w:hAnsi="Times New Roman" w:cs="Times New Roman"/>
          <w:color w:val="000000"/>
        </w:rPr>
        <w:t xml:space="preserve">, </w:t>
      </w:r>
      <w:r w:rsidR="003C56BC" w:rsidRPr="00262A4D">
        <w:rPr>
          <w:rFonts w:ascii="Times New Roman" w:hAnsi="Times New Roman" w:cs="Times New Roman"/>
          <w:color w:val="000000"/>
        </w:rPr>
        <w:t>z</w:t>
      </w:r>
      <w:r w:rsidR="00376BF4">
        <w:rPr>
          <w:rFonts w:ascii="Times New Roman" w:hAnsi="Times New Roman" w:cs="Times New Roman"/>
          <w:color w:val="000000"/>
        </w:rPr>
        <w:t> </w:t>
      </w:r>
      <w:r w:rsidR="00E40458" w:rsidRPr="00262A4D">
        <w:rPr>
          <w:rFonts w:ascii="Times New Roman" w:hAnsi="Times New Roman" w:cs="Times New Roman"/>
          <w:color w:val="000000"/>
        </w:rPr>
        <w:t>zastrzeżeniem,</w:t>
      </w:r>
      <w:r w:rsidR="00033CAF" w:rsidRPr="00262A4D">
        <w:rPr>
          <w:rFonts w:ascii="Times New Roman" w:hAnsi="Times New Roman" w:cs="Times New Roman"/>
          <w:color w:val="000000"/>
        </w:rPr>
        <w:t xml:space="preserve"> że brak odbioru odpadów </w:t>
      </w:r>
      <w:r w:rsidR="00C17C7E" w:rsidRPr="00262A4D">
        <w:rPr>
          <w:rFonts w:ascii="Times New Roman" w:hAnsi="Times New Roman" w:cs="Times New Roman"/>
          <w:color w:val="000000"/>
        </w:rPr>
        <w:t xml:space="preserve">w </w:t>
      </w:r>
      <w:r w:rsidR="00033CAF" w:rsidRPr="00262A4D">
        <w:rPr>
          <w:rFonts w:ascii="Times New Roman" w:hAnsi="Times New Roman" w:cs="Times New Roman"/>
          <w:color w:val="000000"/>
        </w:rPr>
        <w:t>ww</w:t>
      </w:r>
      <w:r w:rsidR="003C56BC" w:rsidRPr="00262A4D">
        <w:rPr>
          <w:rFonts w:ascii="Times New Roman" w:hAnsi="Times New Roman" w:cs="Times New Roman"/>
          <w:color w:val="000000"/>
        </w:rPr>
        <w:t>.</w:t>
      </w:r>
      <w:r w:rsidR="00033CAF" w:rsidRPr="00262A4D">
        <w:rPr>
          <w:rFonts w:ascii="Times New Roman" w:hAnsi="Times New Roman" w:cs="Times New Roman"/>
          <w:color w:val="000000"/>
        </w:rPr>
        <w:t xml:space="preserve"> sytuacjach będzie stanowił uchybienie</w:t>
      </w:r>
      <w:r w:rsidR="00C00503">
        <w:rPr>
          <w:rFonts w:ascii="Times New Roman" w:hAnsi="Times New Roman" w:cs="Times New Roman"/>
          <w:color w:val="000000"/>
        </w:rPr>
        <w:t>;</w:t>
      </w:r>
      <w:r w:rsidR="002F3C4B" w:rsidRPr="00262A4D">
        <w:rPr>
          <w:rFonts w:ascii="Times New Roman" w:hAnsi="Times New Roman" w:cs="Times New Roman"/>
          <w:color w:val="000000"/>
        </w:rPr>
        <w:t xml:space="preserve"> </w:t>
      </w:r>
    </w:p>
    <w:p w14:paraId="39659998" w14:textId="18B7117C" w:rsidR="00E2063C" w:rsidRPr="00FD606C" w:rsidRDefault="00E2063C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/>
          <w:color w:val="000000"/>
        </w:rPr>
        <w:t>w przypadku wystąpieni</w:t>
      </w:r>
      <w:r w:rsidR="00414148">
        <w:rPr>
          <w:rFonts w:ascii="Times New Roman" w:hAnsi="Times New Roman"/>
          <w:color w:val="000000"/>
        </w:rPr>
        <w:t>a</w:t>
      </w:r>
      <w:r w:rsidRPr="00262A4D">
        <w:rPr>
          <w:rFonts w:ascii="Times New Roman" w:hAnsi="Times New Roman"/>
          <w:color w:val="000000"/>
        </w:rPr>
        <w:t xml:space="preserve"> sytuacji, wskazanych w punkcie powyższym, kiedy dostęp </w:t>
      </w:r>
      <w:r w:rsidR="008C5FFB">
        <w:rPr>
          <w:rFonts w:ascii="Times New Roman" w:hAnsi="Times New Roman"/>
          <w:color w:val="000000"/>
        </w:rPr>
        <w:br/>
      </w:r>
      <w:r w:rsidRPr="00262A4D">
        <w:rPr>
          <w:rFonts w:ascii="Times New Roman" w:hAnsi="Times New Roman"/>
          <w:color w:val="000000"/>
        </w:rPr>
        <w:t xml:space="preserve">do pojemników jest możliwy dla pracowników </w:t>
      </w:r>
      <w:r w:rsidR="00414148">
        <w:rPr>
          <w:rFonts w:ascii="Times New Roman" w:hAnsi="Times New Roman"/>
          <w:color w:val="000000"/>
        </w:rPr>
        <w:t>WYKONAWCY</w:t>
      </w:r>
      <w:r w:rsidRPr="00262A4D">
        <w:rPr>
          <w:rFonts w:ascii="Times New Roman" w:hAnsi="Times New Roman"/>
          <w:color w:val="000000"/>
        </w:rPr>
        <w:t xml:space="preserve">, a nie ma możliwości podjazdu pod nieruchomość WYKONAWCA zobowiązany jest do odbioru odpadów poprzez wytoczenie pojemników; z zastrzeżeniem, że brak odbioru odpadów w ww. sytuacjach będzie stanowił </w:t>
      </w:r>
      <w:r w:rsidRPr="00FD606C">
        <w:rPr>
          <w:rFonts w:ascii="Times New Roman" w:hAnsi="Times New Roman" w:cs="Times New Roman"/>
          <w:color w:val="000000"/>
        </w:rPr>
        <w:t xml:space="preserve">uchybienie; </w:t>
      </w:r>
    </w:p>
    <w:p w14:paraId="2EA60110" w14:textId="0FA02A52" w:rsidR="00ED1D35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WYKONAWCA w razie potrzeby zobowiązany jest do współpracy</w:t>
      </w:r>
      <w:r w:rsidR="00275E87" w:rsidRPr="00262A4D">
        <w:rPr>
          <w:rFonts w:ascii="Times New Roman" w:hAnsi="Times New Roman" w:cs="Times New Roman"/>
          <w:color w:val="000000"/>
        </w:rPr>
        <w:t xml:space="preserve"> z Wykonawcą robót budowlanych w zakresie umożliwienia dojazdu do nieruchomości podczas prowadzonych prac </w:t>
      </w:r>
      <w:r w:rsidR="00275E87" w:rsidRPr="00262A4D">
        <w:rPr>
          <w:rFonts w:ascii="Times New Roman" w:hAnsi="Times New Roman" w:cs="Times New Roman"/>
          <w:color w:val="000000"/>
        </w:rPr>
        <w:lastRenderedPageBreak/>
        <w:t xml:space="preserve">remontowych lub </w:t>
      </w:r>
      <w:r w:rsidRPr="00262A4D">
        <w:rPr>
          <w:rFonts w:ascii="Times New Roman" w:hAnsi="Times New Roman" w:cs="Times New Roman"/>
          <w:color w:val="000000"/>
        </w:rPr>
        <w:t>z Właścicielem nieruchomości w zakresie zorganizowania, zastępczego miejsca gromadzenia odpadów</w:t>
      </w:r>
      <w:r w:rsidR="00275E87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w przypadku:</w:t>
      </w:r>
    </w:p>
    <w:p w14:paraId="6F388F66" w14:textId="46D3A5C1" w:rsidR="003C6F08" w:rsidRDefault="00ED1D35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tymczasowej zmiany organizacji ruchu uniemożliwiającej dojazd do MGO</w:t>
      </w:r>
      <w:r w:rsidR="00C375E4" w:rsidRPr="00262A4D">
        <w:rPr>
          <w:rFonts w:ascii="Times New Roman" w:hAnsi="Times New Roman" w:cs="Times New Roman"/>
          <w:color w:val="000000"/>
        </w:rPr>
        <w:t>;</w:t>
      </w:r>
    </w:p>
    <w:p w14:paraId="408AB41B" w14:textId="5F8C6F8E" w:rsidR="003C6F08" w:rsidRDefault="003C6F08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wystąpienia </w:t>
      </w:r>
      <w:r w:rsidRPr="003C6F08">
        <w:rPr>
          <w:rFonts w:ascii="Times New Roman" w:hAnsi="Times New Roman" w:cs="Times New Roman"/>
          <w:color w:val="000000"/>
        </w:rPr>
        <w:t>innej sytuacji uniemożliwiającej zorganizowanie MGO na terenie Nieruchomości;</w:t>
      </w:r>
    </w:p>
    <w:p w14:paraId="370CBBF0" w14:textId="7521FB37" w:rsidR="00275E87" w:rsidRPr="00262A4D" w:rsidRDefault="00275E87" w:rsidP="00502A60">
      <w:pPr>
        <w:pStyle w:val="Akapitzlist1"/>
        <w:spacing w:after="0"/>
        <w:ind w:left="1276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O powyższych ustaleniach WYKONAWCA zobowiązany </w:t>
      </w:r>
      <w:r w:rsidR="00C375E4" w:rsidRPr="00262A4D">
        <w:rPr>
          <w:rFonts w:ascii="Times New Roman" w:hAnsi="Times New Roman" w:cs="Times New Roman"/>
          <w:color w:val="000000"/>
        </w:rPr>
        <w:t>jest powiadomić</w:t>
      </w:r>
      <w:r w:rsidR="00C17C7E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ZAMAWIAJĄCEGO</w:t>
      </w:r>
      <w:r w:rsidR="00C17C7E" w:rsidRPr="00262A4D">
        <w:rPr>
          <w:rFonts w:ascii="Times New Roman" w:hAnsi="Times New Roman" w:cs="Times New Roman"/>
          <w:color w:val="000000"/>
        </w:rPr>
        <w:t>;</w:t>
      </w:r>
    </w:p>
    <w:p w14:paraId="7D0D80F3" w14:textId="7A4A9132" w:rsidR="00ED1D35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bookmarkStart w:id="15" w:name="_Hlk27507632"/>
      <w:r w:rsidRPr="00262A4D">
        <w:rPr>
          <w:rFonts w:ascii="Times New Roman" w:hAnsi="Times New Roman" w:cs="Times New Roman"/>
          <w:color w:val="000000"/>
        </w:rPr>
        <w:t>WYKONAWCA zabezpiecza przewożone odpady przed wysypaniem, rozwianiem lub wyciekiem. W przypadku nastąpienia jednego z ww. zdarzeń WYKONAWCA zobowiązany jest do uprzątnięcia w trybie natychmiastowym</w:t>
      </w:r>
      <w:r w:rsidR="00E2063C" w:rsidRPr="00262A4D">
        <w:rPr>
          <w:rFonts w:ascii="Times New Roman" w:hAnsi="Times New Roman" w:cs="Times New Roman"/>
          <w:color w:val="000000"/>
        </w:rPr>
        <w:t xml:space="preserve"> jego</w:t>
      </w:r>
      <w:r w:rsidRPr="00262A4D">
        <w:rPr>
          <w:rFonts w:ascii="Times New Roman" w:hAnsi="Times New Roman" w:cs="Times New Roman"/>
          <w:color w:val="000000"/>
        </w:rPr>
        <w:t xml:space="preserve"> skutków</w:t>
      </w:r>
      <w:r w:rsidR="00C375E4" w:rsidRPr="00262A4D">
        <w:rPr>
          <w:rFonts w:ascii="Times New Roman" w:hAnsi="Times New Roman" w:cs="Times New Roman"/>
          <w:color w:val="000000"/>
        </w:rPr>
        <w:t xml:space="preserve">. Brak realizacji powyższego </w:t>
      </w:r>
      <w:r w:rsidR="00C42302">
        <w:rPr>
          <w:rFonts w:ascii="Times New Roman" w:hAnsi="Times New Roman" w:cs="Times New Roman"/>
          <w:color w:val="000000"/>
        </w:rPr>
        <w:t xml:space="preserve">będzie </w:t>
      </w:r>
      <w:r w:rsidR="00C375E4" w:rsidRPr="00262A4D">
        <w:rPr>
          <w:rFonts w:ascii="Times New Roman" w:hAnsi="Times New Roman" w:cs="Times New Roman"/>
          <w:color w:val="000000"/>
        </w:rPr>
        <w:t>stanowi</w:t>
      </w:r>
      <w:r w:rsidR="00C42302">
        <w:rPr>
          <w:rFonts w:ascii="Times New Roman" w:hAnsi="Times New Roman" w:cs="Times New Roman"/>
          <w:color w:val="000000"/>
        </w:rPr>
        <w:t>ł</w:t>
      </w:r>
      <w:r w:rsidR="00C375E4" w:rsidRPr="00262A4D">
        <w:rPr>
          <w:rFonts w:ascii="Times New Roman" w:hAnsi="Times New Roman" w:cs="Times New Roman"/>
          <w:color w:val="000000"/>
        </w:rPr>
        <w:t xml:space="preserve"> uchybienie; </w:t>
      </w:r>
    </w:p>
    <w:bookmarkEnd w:id="15"/>
    <w:p w14:paraId="0A18EB4F" w14:textId="16377EA9" w:rsidR="00ED1D35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WYKONAWCA w celu sprawnej realizacji Usługi zobowiązany jest do pozyskania</w:t>
      </w:r>
      <w:r w:rsidR="00F451B5" w:rsidRPr="00262A4D">
        <w:rPr>
          <w:rFonts w:ascii="Times New Roman" w:hAnsi="Times New Roman" w:cs="Times New Roman"/>
          <w:color w:val="000000"/>
        </w:rPr>
        <w:t xml:space="preserve"> wystarczającej ilości</w:t>
      </w:r>
      <w:r w:rsidRPr="00262A4D">
        <w:rPr>
          <w:rFonts w:ascii="Times New Roman" w:hAnsi="Times New Roman" w:cs="Times New Roman"/>
          <w:color w:val="000000"/>
        </w:rPr>
        <w:t xml:space="preserve"> kluczy, pilotów lub innych środków technicznych od Właścicieli nieruchomości zapewniających dostęp do MGO, a także utrzymywania ich w należytym stanie </w:t>
      </w:r>
      <w:r w:rsidR="008A230A" w:rsidRPr="00262A4D">
        <w:rPr>
          <w:rFonts w:ascii="Times New Roman" w:hAnsi="Times New Roman" w:cs="Times New Roman"/>
          <w:color w:val="000000"/>
        </w:rPr>
        <w:t>technicznym, w</w:t>
      </w:r>
      <w:r w:rsidRPr="00262A4D">
        <w:rPr>
          <w:rFonts w:ascii="Times New Roman" w:hAnsi="Times New Roman" w:cs="Times New Roman"/>
          <w:color w:val="000000"/>
        </w:rPr>
        <w:t xml:space="preserve"> tym do dokonywania wymiany baterii lub ich odtworzenia z powodu zużycia, uszkodzenia lub zgubienia</w:t>
      </w:r>
      <w:r w:rsidR="00DC7EB6" w:rsidRPr="00262A4D">
        <w:rPr>
          <w:rFonts w:ascii="Times New Roman" w:hAnsi="Times New Roman" w:cs="Times New Roman"/>
          <w:color w:val="000000"/>
        </w:rPr>
        <w:t>. WYKONAWCA zobowiązany jest do zwr</w:t>
      </w:r>
      <w:r w:rsidR="004F2734" w:rsidRPr="00262A4D">
        <w:rPr>
          <w:rFonts w:ascii="Times New Roman" w:hAnsi="Times New Roman" w:cs="Times New Roman"/>
          <w:color w:val="000000"/>
        </w:rPr>
        <w:t>o</w:t>
      </w:r>
      <w:r w:rsidR="00DC7EB6" w:rsidRPr="00262A4D">
        <w:rPr>
          <w:rFonts w:ascii="Times New Roman" w:hAnsi="Times New Roman" w:cs="Times New Roman"/>
          <w:color w:val="000000"/>
        </w:rPr>
        <w:t xml:space="preserve">tnego </w:t>
      </w:r>
      <w:r w:rsidR="004F2734" w:rsidRPr="00262A4D">
        <w:rPr>
          <w:rFonts w:ascii="Times New Roman" w:hAnsi="Times New Roman" w:cs="Times New Roman"/>
          <w:color w:val="000000"/>
        </w:rPr>
        <w:t>przekazania</w:t>
      </w:r>
      <w:r w:rsidR="00DC7EB6" w:rsidRPr="00262A4D">
        <w:rPr>
          <w:rFonts w:ascii="Times New Roman" w:hAnsi="Times New Roman" w:cs="Times New Roman"/>
          <w:color w:val="000000"/>
        </w:rPr>
        <w:t xml:space="preserve"> otrzymanych kluczy</w:t>
      </w:r>
      <w:r w:rsidR="004F2734" w:rsidRPr="00262A4D">
        <w:rPr>
          <w:rFonts w:ascii="Times New Roman" w:hAnsi="Times New Roman" w:cs="Times New Roman"/>
          <w:color w:val="000000"/>
        </w:rPr>
        <w:t>,</w:t>
      </w:r>
      <w:r w:rsidR="00DC7EB6" w:rsidRPr="00262A4D">
        <w:rPr>
          <w:rFonts w:ascii="Times New Roman" w:hAnsi="Times New Roman" w:cs="Times New Roman"/>
          <w:color w:val="000000"/>
        </w:rPr>
        <w:t xml:space="preserve"> pilotów</w:t>
      </w:r>
      <w:r w:rsidR="004F2734" w:rsidRPr="00262A4D">
        <w:rPr>
          <w:rFonts w:ascii="Times New Roman" w:hAnsi="Times New Roman" w:cs="Times New Roman"/>
          <w:color w:val="000000"/>
        </w:rPr>
        <w:t xml:space="preserve"> lub innych środków technicznych</w:t>
      </w:r>
      <w:r w:rsidR="00DC7EB6" w:rsidRPr="00262A4D">
        <w:rPr>
          <w:rFonts w:ascii="Times New Roman" w:hAnsi="Times New Roman" w:cs="Times New Roman"/>
          <w:color w:val="000000"/>
        </w:rPr>
        <w:t xml:space="preserve"> do </w:t>
      </w:r>
      <w:r w:rsidR="004F2734" w:rsidRPr="00262A4D">
        <w:rPr>
          <w:rFonts w:ascii="Times New Roman" w:hAnsi="Times New Roman" w:cs="Times New Roman"/>
          <w:color w:val="000000"/>
        </w:rPr>
        <w:t>Właścicieli nieruchomości</w:t>
      </w:r>
      <w:r w:rsidR="00DC7EB6" w:rsidRPr="00262A4D">
        <w:rPr>
          <w:rFonts w:ascii="Times New Roman" w:hAnsi="Times New Roman" w:cs="Times New Roman"/>
          <w:color w:val="000000"/>
        </w:rPr>
        <w:t xml:space="preserve"> </w:t>
      </w:r>
      <w:r w:rsidR="004F2734" w:rsidRPr="00262A4D">
        <w:rPr>
          <w:rFonts w:ascii="Times New Roman" w:hAnsi="Times New Roman" w:cs="Times New Roman"/>
          <w:color w:val="000000"/>
        </w:rPr>
        <w:t>w terminie nie</w:t>
      </w:r>
      <w:r w:rsidR="00823A0C" w:rsidRPr="00262A4D">
        <w:rPr>
          <w:rFonts w:ascii="Times New Roman" w:hAnsi="Times New Roman" w:cs="Times New Roman"/>
          <w:color w:val="000000"/>
        </w:rPr>
        <w:t xml:space="preserve"> </w:t>
      </w:r>
      <w:r w:rsidR="004F2734" w:rsidRPr="00262A4D">
        <w:rPr>
          <w:rFonts w:ascii="Times New Roman" w:hAnsi="Times New Roman" w:cs="Times New Roman"/>
          <w:color w:val="000000"/>
        </w:rPr>
        <w:t xml:space="preserve">późniejszym niż </w:t>
      </w:r>
      <w:r w:rsidR="004F2734" w:rsidRPr="005C2398">
        <w:rPr>
          <w:rFonts w:ascii="Times New Roman" w:hAnsi="Times New Roman" w:cs="Times New Roman"/>
          <w:b/>
          <w:color w:val="000000"/>
        </w:rPr>
        <w:t xml:space="preserve">3 </w:t>
      </w:r>
      <w:r w:rsidR="00502A60" w:rsidRPr="005C2398">
        <w:rPr>
          <w:rFonts w:ascii="Times New Roman" w:hAnsi="Times New Roman" w:cs="Times New Roman"/>
          <w:b/>
          <w:color w:val="000000"/>
        </w:rPr>
        <w:t>D</w:t>
      </w:r>
      <w:r w:rsidR="004F2734" w:rsidRPr="005C2398">
        <w:rPr>
          <w:rFonts w:ascii="Times New Roman" w:hAnsi="Times New Roman" w:cs="Times New Roman"/>
          <w:b/>
          <w:color w:val="000000"/>
        </w:rPr>
        <w:t>ni</w:t>
      </w:r>
      <w:r w:rsidR="00502A60" w:rsidRPr="005C2398">
        <w:rPr>
          <w:rFonts w:ascii="Times New Roman" w:hAnsi="Times New Roman" w:cs="Times New Roman"/>
          <w:b/>
          <w:color w:val="000000"/>
        </w:rPr>
        <w:t xml:space="preserve"> roboczych</w:t>
      </w:r>
      <w:r w:rsidR="004F2734" w:rsidRPr="00262A4D">
        <w:rPr>
          <w:rFonts w:ascii="Times New Roman" w:hAnsi="Times New Roman" w:cs="Times New Roman"/>
          <w:color w:val="000000"/>
        </w:rPr>
        <w:t xml:space="preserve"> od ostatniego terminu odbioru</w:t>
      </w:r>
      <w:r w:rsidR="00F451B5" w:rsidRPr="00262A4D">
        <w:rPr>
          <w:rFonts w:ascii="Times New Roman" w:hAnsi="Times New Roman" w:cs="Times New Roman"/>
          <w:color w:val="000000"/>
        </w:rPr>
        <w:t>;</w:t>
      </w:r>
    </w:p>
    <w:p w14:paraId="7015C3FA" w14:textId="19D78A41" w:rsidR="007D0EA6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WYKONAWCA zapewni utrzymanie pojemników</w:t>
      </w:r>
      <w:r w:rsidR="00D02005" w:rsidRPr="00262A4D">
        <w:rPr>
          <w:rFonts w:ascii="Times New Roman" w:hAnsi="Times New Roman" w:cs="Times New Roman"/>
          <w:color w:val="000000"/>
        </w:rPr>
        <w:t xml:space="preserve"> w tym pojemnika typu kontener lub dzwon</w:t>
      </w:r>
      <w:r w:rsidRPr="00262A4D">
        <w:rPr>
          <w:rFonts w:ascii="Times New Roman" w:hAnsi="Times New Roman" w:cs="Times New Roman"/>
          <w:color w:val="000000"/>
        </w:rPr>
        <w:t xml:space="preserve"> wykorzystywanych do realizacji zamówienia w odpowiednim stanie sanitarnym, porządkowym oraz technicznym. WYKONAWCA w przygotowanym Harmonogramie uwzględnia dokonanie mycia</w:t>
      </w:r>
      <w:r w:rsidR="00190C27" w:rsidRPr="00262A4D">
        <w:rPr>
          <w:rFonts w:ascii="Times New Roman" w:hAnsi="Times New Roman" w:cs="Times New Roman"/>
          <w:color w:val="000000"/>
        </w:rPr>
        <w:t xml:space="preserve"> </w:t>
      </w:r>
      <w:r w:rsidR="00883B49" w:rsidRPr="00262A4D">
        <w:rPr>
          <w:rFonts w:ascii="Times New Roman" w:hAnsi="Times New Roman" w:cs="Times New Roman"/>
          <w:color w:val="000000"/>
        </w:rPr>
        <w:t xml:space="preserve">ww. </w:t>
      </w:r>
      <w:r w:rsidR="00190C27" w:rsidRPr="00262A4D">
        <w:rPr>
          <w:rFonts w:ascii="Times New Roman" w:hAnsi="Times New Roman" w:cs="Times New Roman"/>
          <w:color w:val="000000"/>
        </w:rPr>
        <w:t>pojemników</w:t>
      </w:r>
      <w:r w:rsidR="00C93827" w:rsidRPr="00262A4D">
        <w:rPr>
          <w:rFonts w:ascii="Times New Roman" w:hAnsi="Times New Roman" w:cs="Times New Roman"/>
          <w:color w:val="000000"/>
        </w:rPr>
        <w:t xml:space="preserve">, w które wyposaża </w:t>
      </w:r>
      <w:r w:rsidR="007D0EA6" w:rsidRPr="00262A4D">
        <w:rPr>
          <w:rFonts w:ascii="Times New Roman" w:hAnsi="Times New Roman" w:cs="Times New Roman"/>
          <w:color w:val="000000"/>
        </w:rPr>
        <w:t>W</w:t>
      </w:r>
      <w:r w:rsidR="00C93827" w:rsidRPr="00262A4D">
        <w:rPr>
          <w:rFonts w:ascii="Times New Roman" w:hAnsi="Times New Roman" w:cs="Times New Roman"/>
          <w:color w:val="000000"/>
        </w:rPr>
        <w:t>łaścicieli nieruchomości</w:t>
      </w:r>
      <w:r w:rsidR="007D0EA6" w:rsidRPr="00262A4D">
        <w:rPr>
          <w:rFonts w:ascii="Times New Roman" w:hAnsi="Times New Roman" w:cs="Times New Roman"/>
          <w:color w:val="000000"/>
        </w:rPr>
        <w:t>:</w:t>
      </w:r>
    </w:p>
    <w:p w14:paraId="3A6F9869" w14:textId="4460ACA1" w:rsidR="007D0EA6" w:rsidRPr="00262A4D" w:rsidRDefault="007D0EA6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u</w:t>
      </w:r>
      <w:r w:rsidR="00ED1D35" w:rsidRPr="00262A4D">
        <w:rPr>
          <w:rFonts w:ascii="Times New Roman" w:hAnsi="Times New Roman" w:cs="Times New Roman"/>
          <w:color w:val="000000"/>
        </w:rPr>
        <w:t>trzymanie pojemników</w:t>
      </w:r>
      <w:r w:rsidR="00502A60">
        <w:rPr>
          <w:rFonts w:ascii="Times New Roman" w:hAnsi="Times New Roman" w:cs="Times New Roman"/>
          <w:color w:val="000000"/>
        </w:rPr>
        <w:t>,</w:t>
      </w:r>
      <w:r w:rsidR="00883B49" w:rsidRPr="00262A4D">
        <w:rPr>
          <w:rFonts w:ascii="Times New Roman" w:hAnsi="Times New Roman" w:cs="Times New Roman"/>
          <w:color w:val="000000"/>
        </w:rPr>
        <w:t xml:space="preserve"> w tym pojemnika typu kontener lub dzwon</w:t>
      </w:r>
      <w:r w:rsidR="00ED1D35" w:rsidRPr="00262A4D">
        <w:rPr>
          <w:rFonts w:ascii="Times New Roman" w:hAnsi="Times New Roman" w:cs="Times New Roman"/>
          <w:color w:val="000000"/>
        </w:rPr>
        <w:t xml:space="preserve"> w odpowiednim stanie sanitarnym rozumian</w:t>
      </w:r>
      <w:r w:rsidR="00B12A38" w:rsidRPr="00262A4D">
        <w:rPr>
          <w:rFonts w:ascii="Times New Roman" w:hAnsi="Times New Roman" w:cs="Times New Roman"/>
          <w:color w:val="000000"/>
        </w:rPr>
        <w:t>e</w:t>
      </w:r>
      <w:r w:rsidR="00ED1D35" w:rsidRPr="00262A4D">
        <w:rPr>
          <w:rFonts w:ascii="Times New Roman" w:hAnsi="Times New Roman" w:cs="Times New Roman"/>
          <w:color w:val="000000"/>
        </w:rPr>
        <w:t xml:space="preserve"> jest jako mycie </w:t>
      </w:r>
      <w:r w:rsidR="00FB4ABA" w:rsidRPr="00262A4D">
        <w:rPr>
          <w:rFonts w:ascii="Times New Roman" w:hAnsi="Times New Roman" w:cs="Times New Roman"/>
          <w:color w:val="000000"/>
        </w:rPr>
        <w:t>(z zewnątrz oraz wewnątrz)</w:t>
      </w:r>
      <w:r w:rsidR="00ED1D35" w:rsidRPr="00262A4D">
        <w:rPr>
          <w:rFonts w:ascii="Times New Roman" w:hAnsi="Times New Roman" w:cs="Times New Roman"/>
          <w:color w:val="000000"/>
        </w:rPr>
        <w:t xml:space="preserve"> i będzie realizowane przez WYKONAWCĘ raz w roku kalendarzowym </w:t>
      </w:r>
      <w:r w:rsidR="00931CAD" w:rsidRPr="00262A4D">
        <w:rPr>
          <w:rFonts w:ascii="Times New Roman" w:hAnsi="Times New Roman" w:cs="Times New Roman"/>
          <w:color w:val="000000"/>
        </w:rPr>
        <w:t>od marca do</w:t>
      </w:r>
      <w:r w:rsidR="00190C27" w:rsidRPr="00262A4D">
        <w:rPr>
          <w:rFonts w:ascii="Times New Roman" w:hAnsi="Times New Roman" w:cs="Times New Roman"/>
          <w:color w:val="000000"/>
        </w:rPr>
        <w:t xml:space="preserve"> </w:t>
      </w:r>
      <w:r w:rsidR="00E402F8" w:rsidRPr="00262A4D">
        <w:rPr>
          <w:rFonts w:ascii="Times New Roman" w:hAnsi="Times New Roman" w:cs="Times New Roman"/>
          <w:color w:val="000000"/>
        </w:rPr>
        <w:t>październik</w:t>
      </w:r>
      <w:r w:rsidR="00931CAD" w:rsidRPr="00262A4D">
        <w:rPr>
          <w:rFonts w:ascii="Times New Roman" w:hAnsi="Times New Roman" w:cs="Times New Roman"/>
          <w:color w:val="000000"/>
        </w:rPr>
        <w:t>a</w:t>
      </w:r>
      <w:r w:rsidR="00ED1D35" w:rsidRPr="00262A4D">
        <w:rPr>
          <w:rFonts w:ascii="Times New Roman" w:hAnsi="Times New Roman" w:cs="Times New Roman"/>
          <w:color w:val="000000"/>
        </w:rPr>
        <w:t>,</w:t>
      </w:r>
      <w:r w:rsidR="00190C27" w:rsidRPr="00262A4D">
        <w:rPr>
          <w:rFonts w:ascii="Times New Roman" w:hAnsi="Times New Roman" w:cs="Times New Roman"/>
          <w:color w:val="000000"/>
        </w:rPr>
        <w:t xml:space="preserve"> z zastrzeżeniem, że usługa mycia w 2022 r</w:t>
      </w:r>
      <w:r w:rsidR="00290130">
        <w:rPr>
          <w:rFonts w:ascii="Times New Roman" w:hAnsi="Times New Roman" w:cs="Times New Roman"/>
          <w:color w:val="000000"/>
        </w:rPr>
        <w:t>oku</w:t>
      </w:r>
      <w:r w:rsidR="00190C27" w:rsidRPr="00262A4D">
        <w:rPr>
          <w:rFonts w:ascii="Times New Roman" w:hAnsi="Times New Roman" w:cs="Times New Roman"/>
          <w:color w:val="000000"/>
        </w:rPr>
        <w:t xml:space="preserve"> powinna zostać wykonana do końca maja</w:t>
      </w:r>
      <w:r w:rsidRPr="00262A4D">
        <w:rPr>
          <w:rFonts w:ascii="Times New Roman" w:hAnsi="Times New Roman" w:cs="Times New Roman"/>
          <w:color w:val="000000"/>
        </w:rPr>
        <w:t>;</w:t>
      </w:r>
      <w:r w:rsidR="00ED1D35" w:rsidRPr="00262A4D">
        <w:rPr>
          <w:rFonts w:ascii="Times New Roman" w:hAnsi="Times New Roman" w:cs="Times New Roman"/>
          <w:color w:val="000000"/>
        </w:rPr>
        <w:t xml:space="preserve"> </w:t>
      </w:r>
    </w:p>
    <w:p w14:paraId="6088E2B5" w14:textId="30681DE9" w:rsidR="007D0EA6" w:rsidRPr="00262A4D" w:rsidRDefault="00E0232A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WYKONAWCA</w:t>
      </w:r>
      <w:r w:rsidR="007D0EA6" w:rsidRPr="00262A4D">
        <w:rPr>
          <w:rFonts w:ascii="Times New Roman" w:hAnsi="Times New Roman" w:cs="Times New Roman"/>
          <w:color w:val="000000"/>
        </w:rPr>
        <w:t xml:space="preserve"> w przypadku mycia pojemników o pojemności od 120 l do 1100 l </w:t>
      </w:r>
      <w:r w:rsidRPr="00262A4D">
        <w:rPr>
          <w:rFonts w:ascii="Times New Roman" w:hAnsi="Times New Roman" w:cs="Times New Roman"/>
          <w:color w:val="000000"/>
        </w:rPr>
        <w:t xml:space="preserve">zobowiązany </w:t>
      </w:r>
      <w:r w:rsidR="00E14BC7" w:rsidRPr="00262A4D">
        <w:rPr>
          <w:rFonts w:ascii="Times New Roman" w:hAnsi="Times New Roman" w:cs="Times New Roman"/>
          <w:color w:val="000000"/>
        </w:rPr>
        <w:t>jest do dokonania mycia specjalistycznym pojazdem nieprzeznaczonym do odbioru odpadów komunalnych</w:t>
      </w:r>
      <w:r w:rsidR="00190C27" w:rsidRPr="00262A4D">
        <w:rPr>
          <w:rFonts w:ascii="Times New Roman" w:hAnsi="Times New Roman" w:cs="Times New Roman"/>
          <w:color w:val="000000"/>
        </w:rPr>
        <w:t>.</w:t>
      </w:r>
      <w:r w:rsidR="00C66717" w:rsidRPr="00262A4D">
        <w:rPr>
          <w:rFonts w:ascii="Times New Roman" w:hAnsi="Times New Roman" w:cs="Times New Roman"/>
          <w:color w:val="000000"/>
        </w:rPr>
        <w:t xml:space="preserve"> </w:t>
      </w:r>
      <w:r w:rsidR="00190C27" w:rsidRPr="00262A4D">
        <w:rPr>
          <w:rFonts w:ascii="Times New Roman" w:hAnsi="Times New Roman" w:cs="Times New Roman"/>
          <w:color w:val="000000"/>
        </w:rPr>
        <w:t>ZAMAWIAJĄCY</w:t>
      </w:r>
      <w:r w:rsidR="00C66717" w:rsidRPr="00262A4D">
        <w:rPr>
          <w:rFonts w:ascii="Times New Roman" w:hAnsi="Times New Roman" w:cs="Times New Roman"/>
          <w:color w:val="000000"/>
        </w:rPr>
        <w:t xml:space="preserve"> nie dopuszcza realizacji usługi mycia </w:t>
      </w:r>
      <w:r w:rsidR="007D0EA6" w:rsidRPr="00262A4D">
        <w:rPr>
          <w:rFonts w:ascii="Times New Roman" w:hAnsi="Times New Roman" w:cs="Times New Roman"/>
          <w:color w:val="000000"/>
        </w:rPr>
        <w:t xml:space="preserve">ww. </w:t>
      </w:r>
      <w:r w:rsidR="00C66717" w:rsidRPr="00262A4D">
        <w:rPr>
          <w:rFonts w:ascii="Times New Roman" w:hAnsi="Times New Roman" w:cs="Times New Roman"/>
          <w:color w:val="000000"/>
        </w:rPr>
        <w:t xml:space="preserve">pojemników z wykorzystaniem przystawek myjących zamontowanych na pojazdach odbierających odpady. WYKONAWCA może stosować takie urządzenia do bieżącego poprawiania standardu sanitarnego pojemników, jednakże ich stosowanie nie będzie uznawane za wypełnienie wymogów mycia. </w:t>
      </w:r>
      <w:r w:rsidR="007D0EA6" w:rsidRPr="00262A4D">
        <w:rPr>
          <w:rFonts w:ascii="Times New Roman" w:hAnsi="Times New Roman" w:cs="Times New Roman"/>
          <w:color w:val="000000"/>
        </w:rPr>
        <w:t>ZAMAWIAJĄCY określa minimalne parametry urządzeń myjących jako osobne pojazdy myjące pojemniki, z zamkniętym obiegiem wody oraz podgrzaniem wody do min 60°C, przystosowane do mycia powierzchni wewnętrznych i zewnętrznych pojemników od 120 l do 1100 l, z ciśnieniem roboczym min. 120 bar i normą spalin nie niższą niż Euro 4;</w:t>
      </w:r>
    </w:p>
    <w:p w14:paraId="73BEF500" w14:textId="4177D2DB" w:rsidR="007D0EA6" w:rsidRPr="00262A4D" w:rsidRDefault="008F18A8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ZAMAWIAJĄCY wymaga, aby zatwierdzenie umycia każdego pojemnika</w:t>
      </w:r>
      <w:r w:rsidR="007D0EA6" w:rsidRPr="00262A4D">
        <w:rPr>
          <w:rFonts w:ascii="Times New Roman" w:hAnsi="Times New Roman" w:cs="Times New Roman"/>
          <w:color w:val="000000"/>
        </w:rPr>
        <w:t>, w tym pojemnika typu kontener</w:t>
      </w:r>
      <w:r w:rsidR="00CF3BF4" w:rsidRPr="00262A4D">
        <w:rPr>
          <w:rFonts w:ascii="Times New Roman" w:hAnsi="Times New Roman" w:cs="Times New Roman"/>
          <w:color w:val="000000"/>
        </w:rPr>
        <w:t xml:space="preserve"> lub</w:t>
      </w:r>
      <w:r w:rsidR="00290130">
        <w:rPr>
          <w:rFonts w:ascii="Times New Roman" w:hAnsi="Times New Roman" w:cs="Times New Roman"/>
          <w:color w:val="000000"/>
        </w:rPr>
        <w:t xml:space="preserve"> </w:t>
      </w:r>
      <w:r w:rsidR="007D0EA6" w:rsidRPr="00262A4D">
        <w:rPr>
          <w:rFonts w:ascii="Times New Roman" w:hAnsi="Times New Roman" w:cs="Times New Roman"/>
          <w:color w:val="000000"/>
        </w:rPr>
        <w:t>dzwon odbywało</w:t>
      </w:r>
      <w:r w:rsidRPr="00262A4D">
        <w:rPr>
          <w:rFonts w:ascii="Times New Roman" w:hAnsi="Times New Roman" w:cs="Times New Roman"/>
          <w:color w:val="000000"/>
        </w:rPr>
        <w:t xml:space="preserve"> się za pomocą odczytania </w:t>
      </w:r>
      <w:r w:rsidR="00166ACF">
        <w:rPr>
          <w:rFonts w:ascii="Times New Roman" w:hAnsi="Times New Roman" w:cs="Times New Roman"/>
          <w:color w:val="000000"/>
        </w:rPr>
        <w:t>T</w:t>
      </w:r>
      <w:r w:rsidRPr="00262A4D">
        <w:rPr>
          <w:rFonts w:ascii="Times New Roman" w:hAnsi="Times New Roman" w:cs="Times New Roman"/>
          <w:color w:val="000000"/>
        </w:rPr>
        <w:t>ranspondera RFID umytego pojemnika</w:t>
      </w:r>
      <w:r w:rsidR="007D0EA6" w:rsidRPr="00262A4D">
        <w:rPr>
          <w:rFonts w:ascii="Times New Roman" w:hAnsi="Times New Roman" w:cs="Times New Roman"/>
          <w:color w:val="000000"/>
        </w:rPr>
        <w:t>;</w:t>
      </w:r>
      <w:r w:rsidRPr="00262A4D">
        <w:rPr>
          <w:rFonts w:ascii="Times New Roman" w:hAnsi="Times New Roman" w:cs="Times New Roman"/>
          <w:color w:val="000000"/>
        </w:rPr>
        <w:t xml:space="preserve"> </w:t>
      </w:r>
    </w:p>
    <w:p w14:paraId="02D98270" w14:textId="03D209AB" w:rsidR="007D0EA6" w:rsidRPr="00262A4D" w:rsidRDefault="008F18A8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WYKONAWCA zapewni ZAMAWIAJĄCEMU możliwość sprawdzenia umytych pojemników za pomocą raportu opisanego </w:t>
      </w:r>
      <w:r w:rsidRPr="005001CB">
        <w:rPr>
          <w:rFonts w:ascii="Times New Roman" w:hAnsi="Times New Roman" w:cs="Times New Roman"/>
          <w:color w:val="000000"/>
        </w:rPr>
        <w:t>w pkt 3.11.12 (vi)</w:t>
      </w:r>
      <w:r w:rsidR="007D0EA6" w:rsidRPr="005001CB">
        <w:rPr>
          <w:rFonts w:ascii="Times New Roman" w:hAnsi="Times New Roman" w:cs="Times New Roman"/>
          <w:color w:val="000000"/>
        </w:rPr>
        <w:t>;</w:t>
      </w:r>
    </w:p>
    <w:p w14:paraId="500E6298" w14:textId="4951EB91" w:rsidR="007D0EA6" w:rsidRPr="00262A4D" w:rsidRDefault="008F18A8" w:rsidP="00EB53EA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bookmarkStart w:id="16" w:name="_Hlk27560283"/>
      <w:r w:rsidRPr="00262A4D">
        <w:rPr>
          <w:rFonts w:ascii="Times New Roman" w:hAnsi="Times New Roman" w:cs="Times New Roman"/>
          <w:color w:val="000000"/>
        </w:rPr>
        <w:t xml:space="preserve">ZAMAWIAJĄCY zabrania zastąpienie odczytu </w:t>
      </w:r>
      <w:r w:rsidR="00166ACF">
        <w:rPr>
          <w:rFonts w:ascii="Times New Roman" w:hAnsi="Times New Roman" w:cs="Times New Roman"/>
          <w:color w:val="000000"/>
        </w:rPr>
        <w:t>T</w:t>
      </w:r>
      <w:r w:rsidRPr="00262A4D">
        <w:rPr>
          <w:rFonts w:ascii="Times New Roman" w:hAnsi="Times New Roman" w:cs="Times New Roman"/>
          <w:color w:val="000000"/>
        </w:rPr>
        <w:t>ranspondera przez zatwierdzenie umycia za pomocą wybrania ręcznego identyfikatora pojemnika za pomocą listy dostępnej na urządzeniu służącym do zatwierdzenia czynności. Każd</w:t>
      </w:r>
      <w:r w:rsidR="00190C27" w:rsidRPr="00262A4D">
        <w:rPr>
          <w:rFonts w:ascii="Times New Roman" w:hAnsi="Times New Roman" w:cs="Times New Roman"/>
          <w:color w:val="000000"/>
        </w:rPr>
        <w:t>a</w:t>
      </w:r>
      <w:r w:rsidRPr="00262A4D">
        <w:rPr>
          <w:rFonts w:ascii="Times New Roman" w:hAnsi="Times New Roman" w:cs="Times New Roman"/>
          <w:color w:val="000000"/>
        </w:rPr>
        <w:t xml:space="preserve"> </w:t>
      </w:r>
      <w:r w:rsidR="00931CAD" w:rsidRPr="00262A4D">
        <w:rPr>
          <w:rFonts w:ascii="Times New Roman" w:hAnsi="Times New Roman" w:cs="Times New Roman"/>
          <w:color w:val="000000"/>
        </w:rPr>
        <w:t>nieskuteczna próba umycia pojemnika</w:t>
      </w:r>
      <w:r w:rsidRPr="00262A4D">
        <w:rPr>
          <w:rFonts w:ascii="Times New Roman" w:hAnsi="Times New Roman" w:cs="Times New Roman"/>
          <w:color w:val="000000"/>
        </w:rPr>
        <w:t xml:space="preserve"> powi</w:t>
      </w:r>
      <w:r w:rsidR="00931CAD" w:rsidRPr="00262A4D">
        <w:rPr>
          <w:rFonts w:ascii="Times New Roman" w:hAnsi="Times New Roman" w:cs="Times New Roman"/>
          <w:color w:val="000000"/>
        </w:rPr>
        <w:t>nna</w:t>
      </w:r>
      <w:r w:rsidRPr="00262A4D">
        <w:rPr>
          <w:rFonts w:ascii="Times New Roman" w:hAnsi="Times New Roman" w:cs="Times New Roman"/>
          <w:color w:val="000000"/>
        </w:rPr>
        <w:t xml:space="preserve"> zostać </w:t>
      </w:r>
      <w:r w:rsidR="00931CAD" w:rsidRPr="00262A4D">
        <w:rPr>
          <w:rFonts w:ascii="Times New Roman" w:hAnsi="Times New Roman" w:cs="Times New Roman"/>
          <w:color w:val="000000"/>
        </w:rPr>
        <w:t>udokumentowana</w:t>
      </w:r>
      <w:r w:rsidRPr="00262A4D">
        <w:rPr>
          <w:rFonts w:ascii="Times New Roman" w:hAnsi="Times New Roman" w:cs="Times New Roman"/>
          <w:color w:val="000000"/>
        </w:rPr>
        <w:t xml:space="preserve"> notatką i </w:t>
      </w:r>
      <w:r w:rsidR="00931CAD" w:rsidRPr="00262A4D">
        <w:rPr>
          <w:rFonts w:ascii="Times New Roman" w:hAnsi="Times New Roman" w:cs="Times New Roman"/>
          <w:color w:val="000000"/>
        </w:rPr>
        <w:t>materiałem</w:t>
      </w:r>
      <w:r w:rsidRPr="00262A4D">
        <w:rPr>
          <w:rFonts w:ascii="Times New Roman" w:hAnsi="Times New Roman" w:cs="Times New Roman"/>
          <w:color w:val="000000"/>
        </w:rPr>
        <w:t xml:space="preserve"> zdjęciow</w:t>
      </w:r>
      <w:r w:rsidR="00931CAD" w:rsidRPr="00262A4D">
        <w:rPr>
          <w:rFonts w:ascii="Times New Roman" w:hAnsi="Times New Roman" w:cs="Times New Roman"/>
          <w:color w:val="000000"/>
        </w:rPr>
        <w:t>ym</w:t>
      </w:r>
      <w:r w:rsidR="00C00503">
        <w:rPr>
          <w:rFonts w:ascii="Times New Roman" w:hAnsi="Times New Roman" w:cs="Times New Roman"/>
          <w:color w:val="000000"/>
        </w:rPr>
        <w:t>;</w:t>
      </w:r>
      <w:r w:rsidRPr="00262A4D">
        <w:rPr>
          <w:rFonts w:ascii="Times New Roman" w:hAnsi="Times New Roman" w:cs="Times New Roman"/>
          <w:color w:val="000000"/>
        </w:rPr>
        <w:t xml:space="preserve"> </w:t>
      </w:r>
    </w:p>
    <w:bookmarkEnd w:id="16"/>
    <w:p w14:paraId="57226C0E" w14:textId="03794DCC" w:rsidR="00E51ABD" w:rsidRPr="00262A4D" w:rsidRDefault="008F18A8" w:rsidP="00376BF4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ZAMAWIAJĄCY nie wymaga, by WYKONAWCA na każdym pojeździe służącym do mycia pojemników montował systemy pokładowe, takie jak na pojazdach odbierających </w:t>
      </w:r>
      <w:r w:rsidRPr="00262A4D">
        <w:rPr>
          <w:rFonts w:ascii="Times New Roman" w:hAnsi="Times New Roman" w:cs="Times New Roman"/>
          <w:color w:val="000000"/>
        </w:rPr>
        <w:lastRenderedPageBreak/>
        <w:t xml:space="preserve">odpady. Użycie ręcznego urządzenia z czytnikiem RFID, umożliwiającym odczyt RFID, przypisanie notatki oraz wysłanie danych do </w:t>
      </w:r>
      <w:r w:rsidR="009474E0">
        <w:rPr>
          <w:rFonts w:ascii="Times New Roman" w:hAnsi="Times New Roman" w:cs="Times New Roman"/>
          <w:color w:val="000000"/>
        </w:rPr>
        <w:t>S</w:t>
      </w:r>
      <w:r w:rsidRPr="00262A4D">
        <w:rPr>
          <w:rFonts w:ascii="Times New Roman" w:hAnsi="Times New Roman" w:cs="Times New Roman"/>
          <w:color w:val="000000"/>
        </w:rPr>
        <w:t>ystemu monitoringu WYKONAWCY</w:t>
      </w:r>
      <w:r w:rsidR="00E51ABD" w:rsidRPr="00262A4D">
        <w:rPr>
          <w:rFonts w:ascii="Times New Roman" w:hAnsi="Times New Roman" w:cs="Times New Roman"/>
          <w:color w:val="000000"/>
        </w:rPr>
        <w:t xml:space="preserve"> wraz ze współrzędnymi geograficznymi</w:t>
      </w:r>
      <w:r w:rsidRPr="00262A4D">
        <w:rPr>
          <w:rFonts w:ascii="Times New Roman" w:hAnsi="Times New Roman" w:cs="Times New Roman"/>
          <w:color w:val="000000"/>
        </w:rPr>
        <w:t>, będzie uznawane za spełnienie wymogów</w:t>
      </w:r>
      <w:r w:rsidR="00E51ABD" w:rsidRPr="00262A4D">
        <w:rPr>
          <w:rFonts w:ascii="Times New Roman" w:hAnsi="Times New Roman" w:cs="Times New Roman"/>
          <w:color w:val="000000"/>
        </w:rPr>
        <w:t>;</w:t>
      </w:r>
    </w:p>
    <w:p w14:paraId="7907E114" w14:textId="7FE56FE7" w:rsidR="00ED1D35" w:rsidRPr="00262A4D" w:rsidRDefault="00E51ABD" w:rsidP="00376BF4">
      <w:pPr>
        <w:pStyle w:val="Akapitzlist1"/>
        <w:numPr>
          <w:ilvl w:val="0"/>
          <w:numId w:val="6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Brak </w:t>
      </w:r>
      <w:r w:rsidR="00592893" w:rsidRPr="00262A4D">
        <w:rPr>
          <w:rFonts w:ascii="Times New Roman" w:hAnsi="Times New Roman" w:cs="Times New Roman"/>
          <w:color w:val="000000"/>
        </w:rPr>
        <w:t>spełnienia któregokolwiek z powyższych wymagań stanowić będzie uchybienie.</w:t>
      </w:r>
    </w:p>
    <w:p w14:paraId="3E52C2FD" w14:textId="190B7893" w:rsidR="00ED1D35" w:rsidRPr="00262A4D" w:rsidRDefault="00ED1D35" w:rsidP="00EB53E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WYKONAWCA w celu sprawnej realizacji Umowy zobowiązany jest</w:t>
      </w:r>
      <w:r w:rsidR="00A67649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do otwierania i</w:t>
      </w:r>
      <w:r w:rsidR="00376BF4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 xml:space="preserve">zamykania MGO w trakcie wykonywania Usługi oraz dokonywania następujących czynności: </w:t>
      </w:r>
    </w:p>
    <w:p w14:paraId="080F2E2B" w14:textId="093E8B59" w:rsidR="00ED1D35" w:rsidRPr="00262A4D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otwierania furt, bram wjazdowych oraz MGO na Nieruchomościach celem wykonania Usługi</w:t>
      </w:r>
      <w:r w:rsidR="007D0EA6" w:rsidRPr="00262A4D">
        <w:rPr>
          <w:rFonts w:ascii="Times New Roman" w:hAnsi="Times New Roman" w:cs="Times New Roman"/>
          <w:color w:val="000000"/>
        </w:rPr>
        <w:t>;</w:t>
      </w:r>
    </w:p>
    <w:p w14:paraId="496ADB52" w14:textId="733B8FAE" w:rsidR="00ED1D35" w:rsidRPr="00262A4D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wystawiania pojemników z MGO</w:t>
      </w:r>
      <w:r w:rsidR="007D0EA6" w:rsidRPr="00262A4D">
        <w:rPr>
          <w:rFonts w:ascii="Times New Roman" w:hAnsi="Times New Roman" w:cs="Times New Roman"/>
          <w:color w:val="000000"/>
        </w:rPr>
        <w:t>;</w:t>
      </w:r>
    </w:p>
    <w:p w14:paraId="236CBF5E" w14:textId="75BC2609" w:rsidR="00ED1D35" w:rsidRPr="00262A4D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odstawiania pojemników do MGO lub innych miejsc ich ustawienia po ich opróżnieniu, uwzględniając ich ustawienie zgodnie z oznaczeniem znajdującym się w MGO, o ile ono występuje</w:t>
      </w:r>
      <w:r w:rsidR="00A67649" w:rsidRPr="00262A4D">
        <w:rPr>
          <w:rFonts w:ascii="Times New Roman" w:hAnsi="Times New Roman" w:cs="Times New Roman"/>
          <w:color w:val="000000"/>
        </w:rPr>
        <w:t>.</w:t>
      </w:r>
      <w:r w:rsidRPr="00262A4D">
        <w:rPr>
          <w:rFonts w:ascii="Times New Roman" w:hAnsi="Times New Roman" w:cs="Times New Roman"/>
          <w:color w:val="000000"/>
        </w:rPr>
        <w:t xml:space="preserve"> Odstawienie pojemników do MGO </w:t>
      </w:r>
      <w:r w:rsidR="00A67649" w:rsidRPr="00262A4D">
        <w:rPr>
          <w:rFonts w:ascii="Times New Roman" w:hAnsi="Times New Roman" w:cs="Times New Roman"/>
          <w:color w:val="000000"/>
        </w:rPr>
        <w:t>po</w:t>
      </w:r>
      <w:r w:rsidRPr="00262A4D">
        <w:rPr>
          <w:rFonts w:ascii="Times New Roman" w:hAnsi="Times New Roman" w:cs="Times New Roman"/>
          <w:color w:val="000000"/>
        </w:rPr>
        <w:t>winno uwzględniać umożliwienie Właścicielom nieruchomości właściwe ich użytkowani</w:t>
      </w:r>
      <w:r w:rsidR="00A67649" w:rsidRPr="00262A4D"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 xml:space="preserve"> oraz odczytanie oznakowania</w:t>
      </w:r>
      <w:r w:rsidR="00A67649" w:rsidRPr="00262A4D">
        <w:rPr>
          <w:rFonts w:ascii="Times New Roman" w:hAnsi="Times New Roman" w:cs="Times New Roman"/>
          <w:color w:val="000000"/>
        </w:rPr>
        <w:t>;</w:t>
      </w:r>
    </w:p>
    <w:p w14:paraId="1DF6462D" w14:textId="66C110B1" w:rsidR="00ED1D35" w:rsidRPr="00262A4D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zamykanie pokryw pojemników, w szczególności, gdy nie są usytuowane w miejscu zadaszonym</w:t>
      </w:r>
      <w:r w:rsidR="007D0EA6" w:rsidRPr="00262A4D">
        <w:rPr>
          <w:rFonts w:ascii="Times New Roman" w:hAnsi="Times New Roman" w:cs="Times New Roman"/>
          <w:color w:val="000000"/>
        </w:rPr>
        <w:t>;</w:t>
      </w:r>
    </w:p>
    <w:p w14:paraId="4F9919CC" w14:textId="77777777" w:rsidR="003C6F08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zabezpieczenie pojemników przed ich samodzielnym przemieszczaniem</w:t>
      </w:r>
      <w:r w:rsidR="00D65CC0" w:rsidRPr="00262A4D">
        <w:rPr>
          <w:rFonts w:ascii="Times New Roman" w:hAnsi="Times New Roman" w:cs="Times New Roman"/>
          <w:color w:val="000000"/>
        </w:rPr>
        <w:t>;</w:t>
      </w:r>
      <w:r w:rsidRPr="00262A4D">
        <w:rPr>
          <w:rFonts w:ascii="Times New Roman" w:hAnsi="Times New Roman" w:cs="Times New Roman"/>
          <w:color w:val="000000"/>
        </w:rPr>
        <w:t xml:space="preserve"> </w:t>
      </w:r>
    </w:p>
    <w:p w14:paraId="714E8700" w14:textId="5E110FD4" w:rsidR="00236C6F" w:rsidRPr="00262A4D" w:rsidRDefault="00ED1D35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zamykanie furt, bram wjazdowych oraz MGO na Nieruchomościach, po wykonanym odbiorze</w:t>
      </w:r>
      <w:r w:rsidR="007D0EA6" w:rsidRPr="00262A4D">
        <w:rPr>
          <w:rFonts w:ascii="Times New Roman" w:hAnsi="Times New Roman" w:cs="Times New Roman"/>
          <w:color w:val="000000"/>
        </w:rPr>
        <w:t>;</w:t>
      </w:r>
    </w:p>
    <w:p w14:paraId="455617AB" w14:textId="75830AFD" w:rsidR="00A11BF8" w:rsidRPr="00262A4D" w:rsidRDefault="00A11BF8" w:rsidP="0016332A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uprzątnięcia odpadów komunalnych, które uległy wysypaniu podczas dokonywania odbioru przez WYKONAWCĘ</w:t>
      </w:r>
      <w:r w:rsidR="007D0EA6" w:rsidRPr="00262A4D">
        <w:rPr>
          <w:rFonts w:ascii="Times New Roman" w:hAnsi="Times New Roman" w:cs="Times New Roman"/>
          <w:color w:val="000000"/>
        </w:rPr>
        <w:t>.</w:t>
      </w:r>
      <w:r w:rsidR="00A67649" w:rsidRPr="00262A4D">
        <w:rPr>
          <w:rFonts w:ascii="Times New Roman" w:hAnsi="Times New Roman" w:cs="Times New Roman"/>
          <w:color w:val="000000"/>
        </w:rPr>
        <w:t xml:space="preserve"> </w:t>
      </w:r>
    </w:p>
    <w:p w14:paraId="21473F5A" w14:textId="6A30C5D6" w:rsidR="00A11BF8" w:rsidRPr="00262A4D" w:rsidRDefault="00A67649" w:rsidP="0016332A">
      <w:pPr>
        <w:pStyle w:val="Akapitzlist1"/>
        <w:spacing w:after="0"/>
        <w:ind w:left="1276"/>
        <w:jc w:val="both"/>
        <w:rPr>
          <w:rFonts w:ascii="Times New Roman" w:hAnsi="Times New Roman" w:cs="Times New Roman"/>
          <w:color w:val="000000"/>
          <w:lang w:val="x-none"/>
        </w:rPr>
      </w:pPr>
      <w:r w:rsidRPr="00262A4D">
        <w:rPr>
          <w:rFonts w:ascii="Times New Roman" w:hAnsi="Times New Roman" w:cs="Times New Roman"/>
          <w:color w:val="000000"/>
        </w:rPr>
        <w:t xml:space="preserve">Brak realizacji powyższych obowiązków </w:t>
      </w:r>
      <w:r w:rsidR="0042508F" w:rsidRPr="00262A4D">
        <w:rPr>
          <w:rFonts w:ascii="Times New Roman" w:hAnsi="Times New Roman" w:cs="Times New Roman"/>
          <w:color w:val="000000"/>
        </w:rPr>
        <w:t xml:space="preserve">stanowić </w:t>
      </w:r>
      <w:r w:rsidRPr="00262A4D">
        <w:rPr>
          <w:rFonts w:ascii="Times New Roman" w:hAnsi="Times New Roman" w:cs="Times New Roman"/>
          <w:color w:val="000000"/>
        </w:rPr>
        <w:t>będzie uchybienie.</w:t>
      </w:r>
    </w:p>
    <w:p w14:paraId="5A81FE26" w14:textId="0C292E45" w:rsidR="00ED1D35" w:rsidRPr="00262A4D" w:rsidRDefault="00ED1D35" w:rsidP="0016332A">
      <w:pPr>
        <w:pStyle w:val="Akapitzlist1"/>
        <w:numPr>
          <w:ilvl w:val="0"/>
          <w:numId w:val="3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WYKONAWCA w celu sprawnej realizacji Usługi zobowiązany jest do uprzątnięcia oraz odbierania z MGO </w:t>
      </w:r>
      <w:r w:rsidR="00502A60">
        <w:rPr>
          <w:rFonts w:ascii="Times New Roman" w:hAnsi="Times New Roman" w:cs="Times New Roman"/>
          <w:color w:val="000000"/>
        </w:rPr>
        <w:t xml:space="preserve">lub </w:t>
      </w:r>
      <w:r w:rsidRPr="00262A4D">
        <w:rPr>
          <w:rFonts w:ascii="Times New Roman" w:hAnsi="Times New Roman" w:cs="Times New Roman"/>
          <w:color w:val="000000"/>
        </w:rPr>
        <w:t>przy MGO wszystkich odpadów komunalnych objętych Umową zgodnie z Harmonogramem, w tym:</w:t>
      </w:r>
    </w:p>
    <w:p w14:paraId="47FFE43A" w14:textId="04265B1C" w:rsidR="00ED1D35" w:rsidRPr="00262A4D" w:rsidRDefault="00ED1D35" w:rsidP="0016332A">
      <w:pPr>
        <w:pStyle w:val="Akapitzlist1"/>
        <w:numPr>
          <w:ilvl w:val="0"/>
          <w:numId w:val="4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umieszczonych w workach lub luzem, obok pojemników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6EAAA9D2" w14:textId="68A4EC38" w:rsidR="00A67649" w:rsidRPr="00262A4D" w:rsidRDefault="00ED1D35" w:rsidP="0016332A">
      <w:pPr>
        <w:pStyle w:val="Akapitzlist1"/>
        <w:numPr>
          <w:ilvl w:val="0"/>
          <w:numId w:val="4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odpadów komunalnych, które uległy wysypaniu z przyczyn nieleżących po stronie WYKONAWCY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32C88D4F" w14:textId="23FFDD05" w:rsidR="00ED1D35" w:rsidRDefault="00A11BF8" w:rsidP="0016332A">
      <w:pPr>
        <w:pStyle w:val="Akapitzlist1"/>
        <w:spacing w:after="0"/>
        <w:ind w:left="1276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O</w:t>
      </w:r>
      <w:r w:rsidR="00ED1D35" w:rsidRPr="00262A4D">
        <w:rPr>
          <w:rFonts w:ascii="Times New Roman" w:hAnsi="Times New Roman" w:cs="Times New Roman"/>
          <w:color w:val="000000"/>
        </w:rPr>
        <w:t xml:space="preserve">pisane wyżej sytuacje nie dotyczą </w:t>
      </w:r>
      <w:r w:rsidR="000C46C7">
        <w:rPr>
          <w:rFonts w:ascii="Times New Roman" w:hAnsi="Times New Roman" w:cs="Times New Roman"/>
          <w:color w:val="000000"/>
        </w:rPr>
        <w:t>N</w:t>
      </w:r>
      <w:r w:rsidR="00ED1D35" w:rsidRPr="00262A4D">
        <w:rPr>
          <w:rFonts w:ascii="Times New Roman" w:hAnsi="Times New Roman" w:cs="Times New Roman"/>
          <w:color w:val="000000"/>
        </w:rPr>
        <w:t>ieruchomości</w:t>
      </w:r>
      <w:r w:rsidR="00A15CBD" w:rsidRPr="00262A4D">
        <w:rPr>
          <w:rFonts w:ascii="Times New Roman" w:hAnsi="Times New Roman" w:cs="Times New Roman"/>
          <w:color w:val="000000"/>
        </w:rPr>
        <w:t xml:space="preserve"> niezamieszkanych</w:t>
      </w:r>
      <w:r w:rsidR="00ED1D35" w:rsidRPr="00262A4D">
        <w:rPr>
          <w:rFonts w:ascii="Times New Roman" w:hAnsi="Times New Roman" w:cs="Times New Roman"/>
          <w:color w:val="000000"/>
        </w:rPr>
        <w:t xml:space="preserve">, dla których odbiór odpadów komunalnych </w:t>
      </w:r>
      <w:r w:rsidR="00A67649" w:rsidRPr="00262A4D">
        <w:rPr>
          <w:rFonts w:ascii="Times New Roman" w:hAnsi="Times New Roman" w:cs="Times New Roman"/>
          <w:color w:val="000000"/>
        </w:rPr>
        <w:t>po</w:t>
      </w:r>
      <w:r w:rsidR="00ED1D35" w:rsidRPr="00262A4D">
        <w:rPr>
          <w:rFonts w:ascii="Times New Roman" w:hAnsi="Times New Roman" w:cs="Times New Roman"/>
          <w:color w:val="000000"/>
        </w:rPr>
        <w:t>winien być realizowany zgodnie ze złożoną deklaracją</w:t>
      </w:r>
      <w:r w:rsidR="00B62AFB">
        <w:rPr>
          <w:rFonts w:ascii="Times New Roman" w:hAnsi="Times New Roman" w:cs="Times New Roman"/>
          <w:color w:val="000000"/>
        </w:rPr>
        <w:t>/wydaną decyzją</w:t>
      </w:r>
      <w:r w:rsidR="00ED1D35" w:rsidRPr="00262A4D">
        <w:rPr>
          <w:rFonts w:ascii="Times New Roman" w:hAnsi="Times New Roman" w:cs="Times New Roman"/>
          <w:color w:val="000000"/>
        </w:rPr>
        <w:t xml:space="preserve">. </w:t>
      </w:r>
    </w:p>
    <w:p w14:paraId="21AEF3C7" w14:textId="77777777" w:rsidR="007E0E58" w:rsidRDefault="007E0E58" w:rsidP="0018767A">
      <w:pPr>
        <w:pStyle w:val="Akapitzlist1"/>
        <w:spacing w:after="0"/>
        <w:ind w:left="567"/>
        <w:jc w:val="both"/>
        <w:rPr>
          <w:rFonts w:ascii="Times New Roman" w:hAnsi="Times New Roman" w:cs="Times New Roman"/>
          <w:color w:val="000000"/>
        </w:rPr>
      </w:pPr>
    </w:p>
    <w:p w14:paraId="03A4C4E5" w14:textId="1DF9CFC4" w:rsidR="007E0E58" w:rsidRPr="00F07773" w:rsidRDefault="007E0E58" w:rsidP="00F0777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lang w:eastAsia="pl-PL"/>
        </w:rPr>
      </w:pPr>
      <w:r w:rsidRPr="007E0E58">
        <w:rPr>
          <w:rFonts w:ascii="Times New Roman" w:hAnsi="Times New Roman" w:cs="Times New Roman"/>
          <w:b/>
          <w:bCs/>
          <w:lang w:eastAsia="pl-PL"/>
        </w:rPr>
        <w:t xml:space="preserve">3.3.2. </w:t>
      </w:r>
      <w:r w:rsidRPr="00F07773">
        <w:rPr>
          <w:rFonts w:ascii="Times New Roman" w:hAnsi="Times New Roman" w:cs="Times New Roman"/>
          <w:bCs/>
          <w:lang w:eastAsia="pl-PL"/>
        </w:rPr>
        <w:t>Procedura postępowania w przypadku stwierdzenia niewłaściwego sposobu gromadzenia odpadów komunalnych</w:t>
      </w:r>
      <w:r w:rsidR="008B4354">
        <w:rPr>
          <w:rFonts w:ascii="Times New Roman" w:hAnsi="Times New Roman" w:cs="Times New Roman"/>
          <w:bCs/>
          <w:lang w:eastAsia="pl-PL"/>
        </w:rPr>
        <w:t>.</w:t>
      </w:r>
    </w:p>
    <w:p w14:paraId="7ABC5B64" w14:textId="5BD11FF8" w:rsidR="007E0E58" w:rsidRPr="00EB7E0E" w:rsidRDefault="007E0E58" w:rsidP="00B15B20">
      <w:pPr>
        <w:pStyle w:val="Akapitzlist1"/>
        <w:numPr>
          <w:ilvl w:val="0"/>
          <w:numId w:val="64"/>
        </w:numPr>
        <w:spacing w:after="0"/>
        <w:ind w:left="1276"/>
        <w:jc w:val="both"/>
        <w:rPr>
          <w:rFonts w:ascii="Times New Roman" w:hAnsi="Times New Roman" w:cs="Times New Roman"/>
          <w:color w:val="000000"/>
        </w:rPr>
      </w:pPr>
      <w:r w:rsidRPr="00EB7E0E">
        <w:rPr>
          <w:rFonts w:ascii="Times New Roman" w:hAnsi="Times New Roman" w:cs="Times New Roman"/>
          <w:lang w:eastAsia="fa-IR" w:bidi="fa-IR"/>
        </w:rPr>
        <w:t>Procedurę post</w:t>
      </w:r>
      <w:r w:rsidR="00502A60">
        <w:rPr>
          <w:rFonts w:ascii="Times New Roman" w:hAnsi="Times New Roman" w:cs="Times New Roman"/>
          <w:lang w:eastAsia="fa-IR" w:bidi="fa-IR"/>
        </w:rPr>
        <w:t>ę</w:t>
      </w:r>
      <w:r w:rsidRPr="00EB7E0E">
        <w:rPr>
          <w:rFonts w:ascii="Times New Roman" w:hAnsi="Times New Roman" w:cs="Times New Roman"/>
          <w:lang w:eastAsia="fa-IR" w:bidi="fa-IR"/>
        </w:rPr>
        <w:t xml:space="preserve">powania w przypadku stwierdzenia niewłaściwego sposobu gromadzenia odpadów (dalej </w:t>
      </w:r>
      <w:r w:rsidR="00502A60">
        <w:rPr>
          <w:rFonts w:ascii="Times New Roman" w:hAnsi="Times New Roman" w:cs="Times New Roman"/>
          <w:lang w:eastAsia="fa-IR" w:bidi="fa-IR"/>
        </w:rPr>
        <w:t>„</w:t>
      </w:r>
      <w:r w:rsidRPr="00EB7E0E">
        <w:rPr>
          <w:rFonts w:ascii="Times New Roman" w:hAnsi="Times New Roman" w:cs="Times New Roman"/>
          <w:lang w:eastAsia="fa-IR" w:bidi="fa-IR"/>
        </w:rPr>
        <w:t>Procedura</w:t>
      </w:r>
      <w:r w:rsidR="00502A60">
        <w:rPr>
          <w:rFonts w:ascii="Times New Roman" w:hAnsi="Times New Roman" w:cs="Times New Roman"/>
          <w:lang w:eastAsia="fa-IR" w:bidi="fa-IR"/>
        </w:rPr>
        <w:t>”</w:t>
      </w:r>
      <w:r w:rsidRPr="00EB7E0E">
        <w:rPr>
          <w:rFonts w:ascii="Times New Roman" w:hAnsi="Times New Roman" w:cs="Times New Roman"/>
          <w:lang w:eastAsia="fa-IR" w:bidi="fa-IR"/>
        </w:rPr>
        <w:t>) stosuje się każdorazowo, gdy w trakcie odbioru zaistnieje</w:t>
      </w:r>
      <w:r w:rsidRPr="00EB7E0E">
        <w:rPr>
          <w:rFonts w:ascii="Times New Roman" w:hAnsi="Times New Roman" w:cs="Times New Roman"/>
          <w:color w:val="000000"/>
        </w:rPr>
        <w:t>:</w:t>
      </w:r>
    </w:p>
    <w:p w14:paraId="270B1293" w14:textId="066BDEC8" w:rsidR="007E0E58" w:rsidRPr="00EB7E0E" w:rsidRDefault="007E0E58" w:rsidP="00EB7E0E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EB7E0E">
        <w:rPr>
          <w:rFonts w:ascii="Times New Roman" w:hAnsi="Times New Roman" w:cs="Times New Roman"/>
          <w:color w:val="000000"/>
        </w:rPr>
        <w:t xml:space="preserve">NARUSZENIE opisane w pkt </w:t>
      </w:r>
      <w:r w:rsidR="0003265A" w:rsidRPr="00EB7E0E">
        <w:rPr>
          <w:rFonts w:ascii="Times New Roman" w:hAnsi="Times New Roman" w:cs="Times New Roman"/>
          <w:color w:val="000000"/>
        </w:rPr>
        <w:t>(ii)</w:t>
      </w:r>
      <w:r w:rsidRPr="00EB7E0E">
        <w:rPr>
          <w:rFonts w:ascii="Times New Roman" w:hAnsi="Times New Roman" w:cs="Times New Roman"/>
          <w:color w:val="000000"/>
        </w:rPr>
        <w:t xml:space="preserve"> Procedury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6ED465FE" w14:textId="00C45134" w:rsidR="007E0E58" w:rsidRPr="00EB7E0E" w:rsidRDefault="007E0E58" w:rsidP="00EB7E0E">
      <w:pPr>
        <w:pStyle w:val="Akapitzlist1"/>
        <w:numPr>
          <w:ilvl w:val="0"/>
          <w:numId w:val="3"/>
        </w:numPr>
        <w:spacing w:after="0"/>
        <w:ind w:left="1843"/>
        <w:jc w:val="both"/>
        <w:rPr>
          <w:rFonts w:ascii="Times New Roman" w:hAnsi="Times New Roman" w:cs="Times New Roman"/>
          <w:color w:val="000000"/>
        </w:rPr>
      </w:pPr>
      <w:r w:rsidRPr="00EB7E0E">
        <w:rPr>
          <w:rFonts w:ascii="Times New Roman" w:hAnsi="Times New Roman" w:cs="Times New Roman"/>
          <w:color w:val="000000"/>
        </w:rPr>
        <w:t xml:space="preserve">NIEDOPEŁNIENIE OBOWIĄZKU SELEKTYWNEGO ZBIERANIA ODPADÓW KOMUNALNYCH opisane w pkt </w:t>
      </w:r>
      <w:r w:rsidR="0003265A" w:rsidRPr="00EB7E0E">
        <w:rPr>
          <w:rFonts w:ascii="Times New Roman" w:hAnsi="Times New Roman" w:cs="Times New Roman"/>
          <w:color w:val="000000"/>
        </w:rPr>
        <w:t>(iii)</w:t>
      </w:r>
      <w:r w:rsidRPr="00EB7E0E">
        <w:rPr>
          <w:rFonts w:ascii="Times New Roman" w:hAnsi="Times New Roman" w:cs="Times New Roman"/>
          <w:color w:val="000000"/>
        </w:rPr>
        <w:t xml:space="preserve"> Procedury</w:t>
      </w:r>
      <w:r w:rsidR="008B4354">
        <w:rPr>
          <w:rFonts w:ascii="Times New Roman" w:hAnsi="Times New Roman" w:cs="Times New Roman"/>
          <w:color w:val="000000"/>
        </w:rPr>
        <w:t>;</w:t>
      </w:r>
    </w:p>
    <w:p w14:paraId="6559C43F" w14:textId="3E7F3ACA" w:rsidR="007E0E58" w:rsidRPr="00C21314" w:rsidRDefault="007E0E58" w:rsidP="00B15B20">
      <w:pPr>
        <w:pStyle w:val="Akapitzlist"/>
        <w:numPr>
          <w:ilvl w:val="0"/>
          <w:numId w:val="64"/>
        </w:num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lang w:eastAsia="fa-IR" w:bidi="fa-IR"/>
        </w:rPr>
      </w:pPr>
      <w:r w:rsidRPr="00C21314">
        <w:rPr>
          <w:rFonts w:ascii="Times New Roman" w:hAnsi="Times New Roman"/>
          <w:lang w:eastAsia="fa-IR" w:bidi="fa-IR"/>
        </w:rPr>
        <w:t xml:space="preserve">Stosowanie </w:t>
      </w:r>
      <w:r w:rsidR="00502A60">
        <w:rPr>
          <w:rFonts w:ascii="Times New Roman" w:hAnsi="Times New Roman"/>
          <w:lang w:eastAsia="fa-IR" w:bidi="fa-IR"/>
        </w:rPr>
        <w:t>P</w:t>
      </w:r>
      <w:r w:rsidRPr="00C21314">
        <w:rPr>
          <w:rFonts w:ascii="Times New Roman" w:hAnsi="Times New Roman"/>
          <w:lang w:eastAsia="fa-IR" w:bidi="fa-IR"/>
        </w:rPr>
        <w:t xml:space="preserve">rocedury </w:t>
      </w:r>
      <w:r w:rsidR="00502A60" w:rsidRPr="00C21314">
        <w:rPr>
          <w:rFonts w:ascii="Times New Roman" w:hAnsi="Times New Roman"/>
          <w:lang w:eastAsia="fa-IR" w:bidi="fa-IR"/>
        </w:rPr>
        <w:t>N</w:t>
      </w:r>
      <w:r w:rsidR="00502A60">
        <w:rPr>
          <w:rFonts w:ascii="Times New Roman" w:hAnsi="Times New Roman"/>
          <w:lang w:eastAsia="fa-IR" w:bidi="fa-IR"/>
        </w:rPr>
        <w:t>ARUSZENIA</w:t>
      </w:r>
      <w:r w:rsidR="0003265A">
        <w:rPr>
          <w:rFonts w:ascii="Times New Roman" w:hAnsi="Times New Roman"/>
          <w:lang w:eastAsia="fa-IR" w:bidi="fa-IR"/>
        </w:rPr>
        <w:t>:</w:t>
      </w:r>
    </w:p>
    <w:p w14:paraId="3FCA9235" w14:textId="77777777" w:rsidR="007E0E58" w:rsidRPr="00C21314" w:rsidRDefault="007E0E58" w:rsidP="00B15B20">
      <w:pPr>
        <w:pStyle w:val="Akapitzlist"/>
        <w:numPr>
          <w:ilvl w:val="0"/>
          <w:numId w:val="57"/>
        </w:numPr>
        <w:tabs>
          <w:tab w:val="left" w:pos="284"/>
        </w:tabs>
        <w:spacing w:after="0" w:line="240" w:lineRule="auto"/>
        <w:ind w:left="1843" w:hanging="425"/>
        <w:jc w:val="both"/>
        <w:rPr>
          <w:rFonts w:ascii="Times New Roman" w:hAnsi="Times New Roman"/>
          <w:lang w:eastAsia="fa-IR" w:bidi="fa-IR"/>
        </w:rPr>
      </w:pPr>
      <w:r w:rsidRPr="00C21314">
        <w:rPr>
          <w:rFonts w:ascii="Times New Roman" w:hAnsi="Times New Roman"/>
          <w:lang w:eastAsia="fa-IR" w:bidi="fa-IR"/>
        </w:rPr>
        <w:t>Procedura Naruszenia stosowana jest przez WYKONAWCĘ, gdy:</w:t>
      </w:r>
    </w:p>
    <w:p w14:paraId="5957D59E" w14:textId="77777777" w:rsidR="007E0E58" w:rsidRPr="00A81BFA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A81BFA">
        <w:rPr>
          <w:rFonts w:ascii="Times New Roman" w:hAnsi="Times New Roman" w:cs="Times New Roman"/>
        </w:rPr>
        <w:t>w strumieniu Odpadów zmieszanych znalazły się Odpady wystawkowe, odpady poprodukcyjne, części samochodowe, gruz i  odpady poremontowe, rozbiórkowe oraz inne odpady niestanowiące odpadów komunalnych;</w:t>
      </w:r>
    </w:p>
    <w:p w14:paraId="19AAEA7D" w14:textId="3CCDAC40" w:rsidR="007E0E58" w:rsidRPr="00A81BFA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A81BFA">
        <w:rPr>
          <w:rFonts w:ascii="Times New Roman" w:hAnsi="Times New Roman" w:cs="Times New Roman"/>
        </w:rPr>
        <w:t xml:space="preserve">w strumieniu odpadów zbieranych selektywnie znalazły się </w:t>
      </w:r>
      <w:r w:rsidR="00F75D96">
        <w:rPr>
          <w:rFonts w:ascii="Times New Roman" w:hAnsi="Times New Roman" w:cs="Times New Roman"/>
        </w:rPr>
        <w:t xml:space="preserve">Odpady wystawkowe, </w:t>
      </w:r>
      <w:r w:rsidRPr="00A81BFA">
        <w:rPr>
          <w:rFonts w:ascii="Times New Roman" w:hAnsi="Times New Roman" w:cs="Times New Roman"/>
        </w:rPr>
        <w:t>odpady poprodukcyjne, części samochodowe, gruz i odpady poremontowe, rozbiórkowe</w:t>
      </w:r>
      <w:r w:rsidR="0006138C">
        <w:rPr>
          <w:rFonts w:ascii="Times New Roman" w:hAnsi="Times New Roman" w:cs="Times New Roman"/>
        </w:rPr>
        <w:t xml:space="preserve"> oraz </w:t>
      </w:r>
      <w:r w:rsidRPr="00A81BFA">
        <w:rPr>
          <w:rFonts w:ascii="Times New Roman" w:hAnsi="Times New Roman" w:cs="Times New Roman"/>
        </w:rPr>
        <w:t>inne odpady niestanowiące odpadów komunalnych</w:t>
      </w:r>
      <w:r w:rsidR="00F75D96">
        <w:rPr>
          <w:rFonts w:ascii="Times New Roman" w:hAnsi="Times New Roman" w:cs="Times New Roman"/>
        </w:rPr>
        <w:t>;</w:t>
      </w:r>
    </w:p>
    <w:p w14:paraId="25C3476D" w14:textId="3D825EC8" w:rsidR="00C065CA" w:rsidRPr="00A81BFA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A81BFA">
        <w:rPr>
          <w:rFonts w:ascii="Times New Roman" w:hAnsi="Times New Roman" w:cs="Times New Roman"/>
        </w:rPr>
        <w:t>w strumieniu Bioodpadów znalazły się Odpady wystawkowe, odpady poprodukcyjne, części samochodowe, gruz i  odpady poremontowe, rozbiórkowe oraz inne odpady niestanowiące odpadów komunalnych</w:t>
      </w:r>
      <w:r w:rsidR="00F75D96">
        <w:rPr>
          <w:rFonts w:ascii="Times New Roman" w:hAnsi="Times New Roman" w:cs="Times New Roman"/>
        </w:rPr>
        <w:t xml:space="preserve">; </w:t>
      </w:r>
    </w:p>
    <w:p w14:paraId="0D3D567E" w14:textId="1E974BA3" w:rsidR="007E0E58" w:rsidRPr="00C065CA" w:rsidRDefault="007E0E58" w:rsidP="008D3FAE">
      <w:pPr>
        <w:pStyle w:val="Akapitzlist"/>
        <w:numPr>
          <w:ilvl w:val="0"/>
          <w:numId w:val="58"/>
        </w:numPr>
        <w:tabs>
          <w:tab w:val="left" w:pos="851"/>
        </w:tabs>
        <w:spacing w:after="0"/>
        <w:ind w:left="1843" w:hanging="425"/>
        <w:jc w:val="both"/>
        <w:rPr>
          <w:rFonts w:ascii="Times New Roman" w:hAnsi="Times New Roman"/>
          <w:lang w:eastAsia="fa-IR" w:bidi="fa-IR"/>
        </w:rPr>
      </w:pPr>
      <w:r w:rsidRPr="00C065CA">
        <w:rPr>
          <w:rFonts w:ascii="Times New Roman" w:hAnsi="Times New Roman"/>
          <w:lang w:eastAsia="fa-IR" w:bidi="fa-IR"/>
        </w:rPr>
        <w:lastRenderedPageBreak/>
        <w:t>W takim wypadku WYKONAWCA postępuje w następujący sposób:</w:t>
      </w:r>
    </w:p>
    <w:p w14:paraId="052BD2E1" w14:textId="340C67C1" w:rsidR="007E0E58" w:rsidRPr="00A81BFA" w:rsidRDefault="007E0E58" w:rsidP="008D3FAE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A81BFA">
        <w:rPr>
          <w:rFonts w:ascii="Times New Roman" w:hAnsi="Times New Roman" w:cs="Times New Roman"/>
        </w:rPr>
        <w:t>nie odbiera odpadów komunalnych</w:t>
      </w:r>
      <w:r w:rsidR="003F4D37">
        <w:rPr>
          <w:rFonts w:ascii="Times New Roman" w:hAnsi="Times New Roman" w:cs="Times New Roman"/>
        </w:rPr>
        <w:t xml:space="preserve"> do czasu ich dosegregowania</w:t>
      </w:r>
      <w:r w:rsidRPr="00A81BFA">
        <w:rPr>
          <w:rFonts w:ascii="Times New Roman" w:hAnsi="Times New Roman" w:cs="Times New Roman"/>
        </w:rPr>
        <w:t>;</w:t>
      </w:r>
    </w:p>
    <w:p w14:paraId="7D45B091" w14:textId="77777777" w:rsidR="007E0E58" w:rsidRPr="00A81BFA" w:rsidRDefault="007E0E58" w:rsidP="008D3FAE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A81BFA">
        <w:rPr>
          <w:rFonts w:ascii="Times New Roman" w:hAnsi="Times New Roman" w:cs="Times New Roman"/>
        </w:rPr>
        <w:t>tworzy w  Systemie monitoringu Wykonawcy notatkę o treści NARUSZENIE;</w:t>
      </w:r>
    </w:p>
    <w:p w14:paraId="759398AB" w14:textId="77777777" w:rsidR="007E0E58" w:rsidRPr="00A81BFA" w:rsidRDefault="007E0E58" w:rsidP="008D3FAE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A81BFA">
        <w:rPr>
          <w:rFonts w:ascii="Times New Roman" w:hAnsi="Times New Roman" w:cs="Times New Roman"/>
        </w:rPr>
        <w:t>umieszcza na pojemniku/worku pomarańczową naklejkę o treści:</w:t>
      </w:r>
    </w:p>
    <w:p w14:paraId="3A54CAD6" w14:textId="77777777" w:rsidR="007E0E58" w:rsidRPr="00C21314" w:rsidRDefault="007E0E58" w:rsidP="007E0E58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fa-IR" w:bidi="fa-IR"/>
        </w:rPr>
      </w:pPr>
    </w:p>
    <w:p w14:paraId="61F6512D" w14:textId="2730699F" w:rsidR="007E0E58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NARUSZENIE –  ZBIÓRKA ODPADÓW NIEZGODNA Z PRAWEM</w:t>
      </w:r>
      <w:r w:rsidR="0006138C">
        <w:rPr>
          <w:rFonts w:ascii="Times New Roman" w:hAnsi="Times New Roman"/>
          <w:b/>
          <w:bCs/>
          <w:lang w:eastAsia="fa-IR" w:bidi="fa-IR"/>
        </w:rPr>
        <w:t>.</w:t>
      </w:r>
    </w:p>
    <w:p w14:paraId="41951898" w14:textId="6B6B06BA" w:rsidR="007E0E58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DATA NARUSZENIA (DD</w:t>
      </w:r>
      <w:r w:rsidR="0006138C">
        <w:rPr>
          <w:rFonts w:ascii="Times New Roman" w:hAnsi="Times New Roman"/>
          <w:b/>
          <w:bCs/>
          <w:lang w:eastAsia="fa-IR" w:bidi="fa-IR"/>
        </w:rPr>
        <w:t>.MM.RRRR</w:t>
      </w:r>
      <w:r w:rsidRPr="008C5FFB">
        <w:rPr>
          <w:rFonts w:ascii="Times New Roman" w:hAnsi="Times New Roman"/>
          <w:b/>
          <w:bCs/>
          <w:lang w:eastAsia="fa-IR" w:bidi="fa-IR"/>
        </w:rPr>
        <w:t>)</w:t>
      </w:r>
      <w:r w:rsidR="0006138C">
        <w:rPr>
          <w:rFonts w:ascii="Times New Roman" w:hAnsi="Times New Roman"/>
          <w:b/>
          <w:bCs/>
          <w:lang w:eastAsia="fa-IR" w:bidi="fa-IR"/>
        </w:rPr>
        <w:t>.</w:t>
      </w:r>
      <w:r w:rsidRPr="008C5FFB">
        <w:rPr>
          <w:rFonts w:ascii="Times New Roman" w:hAnsi="Times New Roman"/>
          <w:b/>
          <w:bCs/>
          <w:lang w:eastAsia="fa-IR" w:bidi="fa-IR"/>
        </w:rPr>
        <w:t xml:space="preserve"> </w:t>
      </w:r>
    </w:p>
    <w:p w14:paraId="0FDD529E" w14:textId="669240E6" w:rsidR="007E0E58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INFORMACJĘ O NARUSZENIU PRZEKAZANO DO ZM GOAP</w:t>
      </w:r>
      <w:r w:rsidR="008D3FAE">
        <w:rPr>
          <w:rFonts w:ascii="Times New Roman" w:hAnsi="Times New Roman"/>
          <w:b/>
          <w:bCs/>
          <w:lang w:eastAsia="fa-IR" w:bidi="fa-IR"/>
        </w:rPr>
        <w:t>.</w:t>
      </w:r>
    </w:p>
    <w:p w14:paraId="38B7313E" w14:textId="0E622781" w:rsidR="007E0E58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ODPADY ZOSTANĄ ODEBRANE PO DOSEGREGOWANIU</w:t>
      </w:r>
      <w:r w:rsidR="008D3FAE">
        <w:rPr>
          <w:rFonts w:ascii="Times New Roman" w:hAnsi="Times New Roman"/>
          <w:b/>
          <w:bCs/>
          <w:lang w:eastAsia="fa-IR" w:bidi="fa-IR"/>
        </w:rPr>
        <w:t>.</w:t>
      </w:r>
    </w:p>
    <w:p w14:paraId="33DAD877" w14:textId="57BF1340" w:rsidR="00FC1C7C" w:rsidRDefault="00FC1C7C" w:rsidP="00FC1C7C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i/>
          <w:lang w:eastAsia="fa-IR" w:bidi="fa-IR"/>
        </w:rPr>
      </w:pPr>
      <w:r w:rsidRPr="008D3FAE">
        <w:rPr>
          <w:rFonts w:ascii="Times New Roman" w:hAnsi="Times New Roman"/>
          <w:b/>
          <w:bCs/>
          <w:i/>
          <w:lang w:eastAsia="fa-IR" w:bidi="fa-IR"/>
        </w:rPr>
        <w:t xml:space="preserve">WYKONAWCA </w:t>
      </w:r>
      <w:r w:rsidRPr="008D3FAE">
        <w:rPr>
          <w:rFonts w:ascii="Times New Roman" w:hAnsi="Times New Roman" w:cs="Calibri"/>
          <w:b/>
          <w:bCs/>
          <w:i/>
          <w:lang w:eastAsia="fa-IR" w:bidi="fa-IR"/>
        </w:rPr>
        <w:t xml:space="preserve">umieszcza naklejkę </w:t>
      </w:r>
      <w:r>
        <w:rPr>
          <w:rFonts w:ascii="Times New Roman" w:hAnsi="Times New Roman" w:cs="Calibri"/>
          <w:b/>
          <w:bCs/>
          <w:i/>
          <w:lang w:eastAsia="fa-IR" w:bidi="fa-IR"/>
        </w:rPr>
        <w:t xml:space="preserve">, w której </w:t>
      </w:r>
      <w:r w:rsidRPr="008D3FAE">
        <w:rPr>
          <w:rFonts w:ascii="Times New Roman" w:hAnsi="Times New Roman"/>
          <w:b/>
          <w:bCs/>
          <w:i/>
          <w:lang w:eastAsia="fa-IR" w:bidi="fa-IR"/>
        </w:rPr>
        <w:t xml:space="preserve">wypełnia datę 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naruszenia </w:t>
      </w:r>
      <w:r w:rsidRPr="008D3FAE">
        <w:rPr>
          <w:rFonts w:ascii="Times New Roman" w:hAnsi="Times New Roman"/>
          <w:b/>
          <w:bCs/>
          <w:i/>
          <w:lang w:eastAsia="fa-IR" w:bidi="fa-IR"/>
        </w:rPr>
        <w:t>zgodnie z</w:t>
      </w:r>
      <w:r>
        <w:rPr>
          <w:rFonts w:ascii="Times New Roman" w:hAnsi="Times New Roman"/>
          <w:b/>
          <w:bCs/>
          <w:i/>
          <w:lang w:eastAsia="fa-IR" w:bidi="fa-IR"/>
        </w:rPr>
        <w:t>e</w:t>
      </w:r>
      <w:r w:rsidRPr="008D3FAE">
        <w:rPr>
          <w:rFonts w:ascii="Times New Roman" w:hAnsi="Times New Roman"/>
          <w:b/>
          <w:bCs/>
          <w:i/>
          <w:lang w:eastAsia="fa-IR" w:bidi="fa-IR"/>
        </w:rPr>
        <w:t xml:space="preserve"> wzorem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. </w:t>
      </w:r>
      <w:r w:rsidRPr="00FC1C7C">
        <w:rPr>
          <w:rFonts w:ascii="Times New Roman" w:hAnsi="Times New Roman"/>
          <w:i/>
          <w:lang w:eastAsia="fa-IR" w:bidi="fa-IR"/>
        </w:rPr>
        <w:t>Wzór naklejki zostanie przekazany WYKONAWCY przez ZAMAWIAJĄCEGO po podpisaniu Umowy, przed rozpoczęciem świadczenia Usługi.</w:t>
      </w:r>
    </w:p>
    <w:p w14:paraId="0F429411" w14:textId="77777777" w:rsidR="003A5E54" w:rsidRDefault="003A5E54" w:rsidP="007E0E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lang w:eastAsia="fa-IR" w:bidi="fa-IR"/>
        </w:rPr>
      </w:pPr>
    </w:p>
    <w:p w14:paraId="7A36B335" w14:textId="18B7FE3C" w:rsidR="007E0E58" w:rsidRPr="00C21314" w:rsidRDefault="007E0E58" w:rsidP="00B15B20">
      <w:pPr>
        <w:pStyle w:val="Akapitzlist"/>
        <w:numPr>
          <w:ilvl w:val="0"/>
          <w:numId w:val="64"/>
        </w:numPr>
        <w:tabs>
          <w:tab w:val="left" w:pos="284"/>
        </w:tabs>
        <w:spacing w:after="0" w:line="240" w:lineRule="auto"/>
        <w:ind w:left="1276" w:hanging="425"/>
        <w:jc w:val="both"/>
        <w:rPr>
          <w:rFonts w:ascii="Times New Roman" w:hAnsi="Times New Roman"/>
          <w:lang w:eastAsia="fa-IR" w:bidi="fa-IR"/>
        </w:rPr>
      </w:pPr>
      <w:r w:rsidRPr="00C21314">
        <w:rPr>
          <w:rFonts w:ascii="Times New Roman" w:hAnsi="Times New Roman"/>
          <w:lang w:eastAsia="fa-IR" w:bidi="fa-IR"/>
        </w:rPr>
        <w:t xml:space="preserve">Stosowanie </w:t>
      </w:r>
      <w:r w:rsidR="00502A60">
        <w:rPr>
          <w:rFonts w:ascii="Times New Roman" w:hAnsi="Times New Roman"/>
          <w:lang w:eastAsia="fa-IR" w:bidi="fa-IR"/>
        </w:rPr>
        <w:t>P</w:t>
      </w:r>
      <w:r w:rsidRPr="00C21314">
        <w:rPr>
          <w:rFonts w:ascii="Times New Roman" w:hAnsi="Times New Roman"/>
          <w:lang w:eastAsia="fa-IR" w:bidi="fa-IR"/>
        </w:rPr>
        <w:t>rocedury NIEDOPEŁNIENIE OBOWIĄZKU SELEKTYWNEGO ZBIERANIA ODPADÓW</w:t>
      </w:r>
      <w:r w:rsidR="00502A60">
        <w:rPr>
          <w:rFonts w:ascii="Times New Roman" w:hAnsi="Times New Roman"/>
          <w:lang w:eastAsia="fa-IR" w:bidi="fa-IR"/>
        </w:rPr>
        <w:t>:</w:t>
      </w:r>
    </w:p>
    <w:p w14:paraId="1F85F1F1" w14:textId="5B711AC4" w:rsidR="007E0E58" w:rsidRPr="0041631A" w:rsidRDefault="007E0E58" w:rsidP="00B15B20">
      <w:pPr>
        <w:pStyle w:val="Akapitzlist"/>
        <w:numPr>
          <w:ilvl w:val="0"/>
          <w:numId w:val="59"/>
        </w:numPr>
        <w:tabs>
          <w:tab w:val="left" w:pos="284"/>
        </w:tabs>
        <w:spacing w:after="0" w:line="240" w:lineRule="auto"/>
        <w:ind w:left="1843" w:hanging="425"/>
        <w:rPr>
          <w:rFonts w:ascii="Times New Roman" w:hAnsi="Times New Roman"/>
          <w:lang w:eastAsia="fa-IR" w:bidi="fa-IR"/>
        </w:rPr>
      </w:pPr>
      <w:r w:rsidRPr="0041631A">
        <w:rPr>
          <w:rFonts w:ascii="Times New Roman" w:hAnsi="Times New Roman"/>
          <w:lang w:eastAsia="fa-IR" w:bidi="fa-IR"/>
        </w:rPr>
        <w:t xml:space="preserve">Procedura niedopełnienia obowiązku selektywnego zbierania odpadów stosowana jest, </w:t>
      </w:r>
      <w:r w:rsidR="00502A60">
        <w:rPr>
          <w:rFonts w:ascii="Times New Roman" w:hAnsi="Times New Roman"/>
          <w:lang w:eastAsia="fa-IR" w:bidi="fa-IR"/>
        </w:rPr>
        <w:t xml:space="preserve">przez WYKONAWCĘ </w:t>
      </w:r>
      <w:r w:rsidRPr="0041631A">
        <w:rPr>
          <w:rFonts w:ascii="Times New Roman" w:hAnsi="Times New Roman"/>
          <w:lang w:eastAsia="fa-IR" w:bidi="fa-IR"/>
        </w:rPr>
        <w:t>gdy:</w:t>
      </w:r>
    </w:p>
    <w:p w14:paraId="709F5D6D" w14:textId="450C87F5" w:rsidR="007E0E58" w:rsidRPr="00C21314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C21314">
        <w:rPr>
          <w:rFonts w:ascii="Times New Roman" w:hAnsi="Times New Roman" w:cs="Times New Roman"/>
        </w:rPr>
        <w:t xml:space="preserve">w strumieniu odpadów </w:t>
      </w:r>
      <w:r w:rsidR="0006138C">
        <w:rPr>
          <w:rFonts w:ascii="Times New Roman" w:hAnsi="Times New Roman" w:cs="Times New Roman"/>
        </w:rPr>
        <w:t xml:space="preserve">Metale i </w:t>
      </w:r>
      <w:r w:rsidRPr="00C21314">
        <w:rPr>
          <w:rFonts w:ascii="Times New Roman" w:hAnsi="Times New Roman" w:cs="Times New Roman"/>
        </w:rPr>
        <w:t>tworzyw</w:t>
      </w:r>
      <w:r w:rsidR="0006138C">
        <w:rPr>
          <w:rFonts w:ascii="Times New Roman" w:hAnsi="Times New Roman" w:cs="Times New Roman"/>
        </w:rPr>
        <w:t>a</w:t>
      </w:r>
      <w:r w:rsidRPr="00C21314">
        <w:rPr>
          <w:rFonts w:ascii="Times New Roman" w:hAnsi="Times New Roman" w:cs="Times New Roman"/>
        </w:rPr>
        <w:t xml:space="preserve"> sztuczn</w:t>
      </w:r>
      <w:r w:rsidR="0006138C">
        <w:rPr>
          <w:rFonts w:ascii="Times New Roman" w:hAnsi="Times New Roman" w:cs="Times New Roman"/>
        </w:rPr>
        <w:t>e</w:t>
      </w:r>
      <w:r w:rsidRPr="00C21314">
        <w:rPr>
          <w:rFonts w:ascii="Times New Roman" w:hAnsi="Times New Roman" w:cs="Times New Roman"/>
        </w:rPr>
        <w:t xml:space="preserve"> znalazły się Odpady zmieszane, Bioodpady, papier, szkło; </w:t>
      </w:r>
    </w:p>
    <w:p w14:paraId="2CD00540" w14:textId="71621B2D" w:rsidR="007E0E58" w:rsidRPr="00C21314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C21314">
        <w:rPr>
          <w:rFonts w:ascii="Times New Roman" w:hAnsi="Times New Roman" w:cs="Times New Roman"/>
        </w:rPr>
        <w:t>w strumieniu odpadów ze szkła znalazły się Odpady zmieszane, Bioodpady, tworzyw</w:t>
      </w:r>
      <w:r w:rsidR="008914A1">
        <w:rPr>
          <w:rFonts w:ascii="Times New Roman" w:hAnsi="Times New Roman" w:cs="Times New Roman"/>
        </w:rPr>
        <w:t>a</w:t>
      </w:r>
      <w:r w:rsidRPr="00C21314">
        <w:rPr>
          <w:rFonts w:ascii="Times New Roman" w:hAnsi="Times New Roman" w:cs="Times New Roman"/>
        </w:rPr>
        <w:t xml:space="preserve"> sztuczn</w:t>
      </w:r>
      <w:r w:rsidR="008914A1">
        <w:rPr>
          <w:rFonts w:ascii="Times New Roman" w:hAnsi="Times New Roman" w:cs="Times New Roman"/>
        </w:rPr>
        <w:t>e</w:t>
      </w:r>
      <w:r w:rsidRPr="00C21314">
        <w:rPr>
          <w:rFonts w:ascii="Times New Roman" w:hAnsi="Times New Roman" w:cs="Times New Roman"/>
        </w:rPr>
        <w:t>,</w:t>
      </w:r>
      <w:r w:rsidR="008914A1">
        <w:rPr>
          <w:rFonts w:ascii="Times New Roman" w:hAnsi="Times New Roman" w:cs="Times New Roman"/>
        </w:rPr>
        <w:t xml:space="preserve"> metale, opakowania wielomateriałowe,</w:t>
      </w:r>
      <w:r w:rsidRPr="00C21314">
        <w:rPr>
          <w:rFonts w:ascii="Times New Roman" w:hAnsi="Times New Roman" w:cs="Times New Roman"/>
        </w:rPr>
        <w:t xml:space="preserve"> papier;</w:t>
      </w:r>
    </w:p>
    <w:p w14:paraId="43663C65" w14:textId="4E867EFE" w:rsidR="007E0E58" w:rsidRDefault="007E0E58" w:rsidP="00B15B20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127" w:hanging="284"/>
        <w:jc w:val="both"/>
        <w:rPr>
          <w:rFonts w:ascii="Times New Roman" w:hAnsi="Times New Roman"/>
          <w:lang w:eastAsia="fa-IR" w:bidi="fa-IR"/>
        </w:rPr>
      </w:pPr>
      <w:r w:rsidRPr="00C21314">
        <w:rPr>
          <w:rFonts w:ascii="Times New Roman" w:hAnsi="Times New Roman"/>
        </w:rPr>
        <w:t>w strumieniu odpadów z papieru znalazły się Odpady zmieszane, Bioodpady, tworzyw</w:t>
      </w:r>
      <w:r w:rsidR="008914A1">
        <w:rPr>
          <w:rFonts w:ascii="Times New Roman" w:hAnsi="Times New Roman"/>
        </w:rPr>
        <w:t>a</w:t>
      </w:r>
      <w:r w:rsidRPr="00C21314">
        <w:rPr>
          <w:rFonts w:ascii="Times New Roman" w:hAnsi="Times New Roman"/>
        </w:rPr>
        <w:t xml:space="preserve"> sztuczn</w:t>
      </w:r>
      <w:r w:rsidR="008914A1">
        <w:rPr>
          <w:rFonts w:ascii="Times New Roman" w:hAnsi="Times New Roman"/>
        </w:rPr>
        <w:t>e</w:t>
      </w:r>
      <w:r w:rsidRPr="00C21314">
        <w:rPr>
          <w:rFonts w:ascii="Times New Roman" w:hAnsi="Times New Roman"/>
        </w:rPr>
        <w:t>,</w:t>
      </w:r>
      <w:r w:rsidR="008914A1">
        <w:rPr>
          <w:rFonts w:ascii="Times New Roman" w:hAnsi="Times New Roman"/>
        </w:rPr>
        <w:t xml:space="preserve"> metale, opakowania wielomateriałowe,</w:t>
      </w:r>
      <w:r w:rsidRPr="00C21314">
        <w:rPr>
          <w:rFonts w:ascii="Times New Roman" w:hAnsi="Times New Roman"/>
        </w:rPr>
        <w:t xml:space="preserve"> szkł</w:t>
      </w:r>
      <w:r w:rsidR="00B70768">
        <w:rPr>
          <w:rFonts w:ascii="Times New Roman" w:hAnsi="Times New Roman"/>
        </w:rPr>
        <w:t>o</w:t>
      </w:r>
      <w:r w:rsidRPr="00C21314">
        <w:rPr>
          <w:rFonts w:ascii="Times New Roman" w:hAnsi="Times New Roman"/>
        </w:rPr>
        <w:t>;</w:t>
      </w:r>
    </w:p>
    <w:p w14:paraId="5BBED820" w14:textId="3EE3D191" w:rsidR="00BD4BC7" w:rsidRPr="00BD4BC7" w:rsidRDefault="00BD4BC7" w:rsidP="00B15B20">
      <w:pPr>
        <w:pStyle w:val="Akapitzlist"/>
        <w:numPr>
          <w:ilvl w:val="0"/>
          <w:numId w:val="60"/>
        </w:numPr>
        <w:tabs>
          <w:tab w:val="left" w:pos="284"/>
        </w:tabs>
        <w:spacing w:after="0" w:line="240" w:lineRule="auto"/>
        <w:ind w:left="2127" w:hanging="284"/>
        <w:jc w:val="both"/>
        <w:rPr>
          <w:rFonts w:ascii="Times New Roman" w:hAnsi="Times New Roman"/>
          <w:lang w:eastAsia="fa-IR" w:bidi="fa-IR"/>
        </w:rPr>
      </w:pPr>
      <w:r w:rsidRPr="00C21314">
        <w:rPr>
          <w:rFonts w:ascii="Times New Roman" w:hAnsi="Times New Roman"/>
        </w:rPr>
        <w:t xml:space="preserve">w strumieniu </w:t>
      </w:r>
      <w:r>
        <w:rPr>
          <w:rFonts w:ascii="Times New Roman" w:hAnsi="Times New Roman"/>
        </w:rPr>
        <w:t>Bio</w:t>
      </w:r>
      <w:r w:rsidRPr="00C21314">
        <w:rPr>
          <w:rFonts w:ascii="Times New Roman" w:hAnsi="Times New Roman"/>
        </w:rPr>
        <w:t xml:space="preserve">odpadów znalazły się Odpady zmieszane, </w:t>
      </w:r>
      <w:r>
        <w:rPr>
          <w:rFonts w:ascii="Times New Roman" w:hAnsi="Times New Roman"/>
        </w:rPr>
        <w:t>papier,</w:t>
      </w:r>
      <w:r w:rsidRPr="00C21314">
        <w:rPr>
          <w:rFonts w:ascii="Times New Roman" w:hAnsi="Times New Roman"/>
        </w:rPr>
        <w:t xml:space="preserve"> tworzyw</w:t>
      </w:r>
      <w:r w:rsidR="00B70768">
        <w:rPr>
          <w:rFonts w:ascii="Times New Roman" w:hAnsi="Times New Roman"/>
        </w:rPr>
        <w:t>a</w:t>
      </w:r>
      <w:r w:rsidRPr="00C21314">
        <w:rPr>
          <w:rFonts w:ascii="Times New Roman" w:hAnsi="Times New Roman"/>
        </w:rPr>
        <w:t xml:space="preserve"> sztuczn</w:t>
      </w:r>
      <w:r w:rsidR="00B70768">
        <w:rPr>
          <w:rFonts w:ascii="Times New Roman" w:hAnsi="Times New Roman"/>
        </w:rPr>
        <w:t>e</w:t>
      </w:r>
      <w:r w:rsidRPr="00C21314">
        <w:rPr>
          <w:rFonts w:ascii="Times New Roman" w:hAnsi="Times New Roman"/>
        </w:rPr>
        <w:t xml:space="preserve">, </w:t>
      </w:r>
      <w:r w:rsidR="00B70768">
        <w:rPr>
          <w:rFonts w:ascii="Times New Roman" w:hAnsi="Times New Roman"/>
        </w:rPr>
        <w:t>metale, opakowania wielomateriałowe,</w:t>
      </w:r>
      <w:r w:rsidR="00B70768" w:rsidRPr="00C21314">
        <w:rPr>
          <w:rFonts w:ascii="Times New Roman" w:hAnsi="Times New Roman"/>
        </w:rPr>
        <w:t xml:space="preserve"> </w:t>
      </w:r>
      <w:r w:rsidRPr="00C21314">
        <w:rPr>
          <w:rFonts w:ascii="Times New Roman" w:hAnsi="Times New Roman"/>
        </w:rPr>
        <w:t>szkł</w:t>
      </w:r>
      <w:r w:rsidR="00B70768">
        <w:rPr>
          <w:rFonts w:ascii="Times New Roman" w:hAnsi="Times New Roman"/>
        </w:rPr>
        <w:t>o</w:t>
      </w:r>
      <w:r w:rsidRPr="00C21314">
        <w:rPr>
          <w:rFonts w:ascii="Times New Roman" w:hAnsi="Times New Roman"/>
        </w:rPr>
        <w:t>;</w:t>
      </w:r>
    </w:p>
    <w:p w14:paraId="4427C7DB" w14:textId="779AF776" w:rsidR="007E0E58" w:rsidRPr="0041631A" w:rsidRDefault="007E0E58" w:rsidP="00B15B20">
      <w:pPr>
        <w:pStyle w:val="Akapitzlist"/>
        <w:numPr>
          <w:ilvl w:val="0"/>
          <w:numId w:val="59"/>
        </w:numPr>
        <w:tabs>
          <w:tab w:val="left" w:pos="284"/>
        </w:tabs>
        <w:spacing w:after="0" w:line="240" w:lineRule="auto"/>
        <w:ind w:left="1843" w:hanging="425"/>
        <w:rPr>
          <w:rFonts w:ascii="Times New Roman" w:hAnsi="Times New Roman"/>
          <w:lang w:eastAsia="fa-IR" w:bidi="fa-IR"/>
        </w:rPr>
      </w:pPr>
      <w:r w:rsidRPr="0041631A">
        <w:rPr>
          <w:rFonts w:ascii="Times New Roman" w:hAnsi="Times New Roman"/>
          <w:lang w:eastAsia="fa-IR" w:bidi="fa-IR"/>
        </w:rPr>
        <w:t>W takim wypadku WYKONAWCA postępuje w następujący sposób:</w:t>
      </w:r>
    </w:p>
    <w:p w14:paraId="1D1BAEA4" w14:textId="0E5B7FA1" w:rsidR="007E0E58" w:rsidRPr="00C21314" w:rsidRDefault="007E0E58" w:rsidP="00B15B20">
      <w:pPr>
        <w:pStyle w:val="Akapitzlist"/>
        <w:numPr>
          <w:ilvl w:val="0"/>
          <w:numId w:val="61"/>
        </w:numPr>
        <w:tabs>
          <w:tab w:val="left" w:pos="284"/>
        </w:tabs>
        <w:spacing w:after="0" w:line="240" w:lineRule="auto"/>
        <w:ind w:left="2127" w:hanging="284"/>
        <w:contextualSpacing w:val="0"/>
        <w:jc w:val="both"/>
        <w:rPr>
          <w:rFonts w:ascii="Times New Roman" w:hAnsi="Times New Roman"/>
          <w:lang w:eastAsia="fa-IR" w:bidi="fa-IR"/>
        </w:rPr>
      </w:pPr>
      <w:r w:rsidRPr="00C21314">
        <w:rPr>
          <w:rFonts w:ascii="Times New Roman" w:hAnsi="Times New Roman"/>
          <w:lang w:eastAsia="fa-IR" w:bidi="fa-IR"/>
        </w:rPr>
        <w:t xml:space="preserve">nie odbiera odpadów z danego pojemnika lub worka, w którym doszło </w:t>
      </w:r>
      <w:r w:rsidR="008D3FAE">
        <w:rPr>
          <w:rFonts w:ascii="Times New Roman" w:hAnsi="Times New Roman"/>
          <w:lang w:eastAsia="fa-IR" w:bidi="fa-IR"/>
        </w:rPr>
        <w:br/>
      </w:r>
      <w:r w:rsidRPr="00C21314">
        <w:rPr>
          <w:rFonts w:ascii="Times New Roman" w:hAnsi="Times New Roman"/>
          <w:lang w:eastAsia="fa-IR" w:bidi="fa-IR"/>
        </w:rPr>
        <w:t xml:space="preserve">do nieprawidłowej zbiórki odpadów komunalnych, </w:t>
      </w:r>
    </w:p>
    <w:p w14:paraId="4A07946E" w14:textId="4F4860E4" w:rsidR="007E0E58" w:rsidRPr="00C21314" w:rsidRDefault="007E0E58" w:rsidP="00B15B20">
      <w:pPr>
        <w:pStyle w:val="Akapitzlist"/>
        <w:numPr>
          <w:ilvl w:val="0"/>
          <w:numId w:val="61"/>
        </w:numPr>
        <w:tabs>
          <w:tab w:val="left" w:pos="284"/>
        </w:tabs>
        <w:spacing w:after="0" w:line="240" w:lineRule="auto"/>
        <w:ind w:left="2127" w:hanging="284"/>
        <w:contextualSpacing w:val="0"/>
        <w:jc w:val="both"/>
        <w:rPr>
          <w:rFonts w:ascii="Times New Roman" w:hAnsi="Times New Roman"/>
          <w:lang w:eastAsia="fa-IR" w:bidi="fa-IR"/>
        </w:rPr>
      </w:pPr>
      <w:r w:rsidRPr="00C21314">
        <w:rPr>
          <w:rFonts w:ascii="Times New Roman" w:hAnsi="Times New Roman"/>
          <w:lang w:eastAsia="fa-IR" w:bidi="fa-IR"/>
        </w:rPr>
        <w:t xml:space="preserve">umieszcza na pojemniku/worku żółtą </w:t>
      </w:r>
      <w:r w:rsidR="00FC1C7C">
        <w:rPr>
          <w:rFonts w:ascii="Times New Roman" w:hAnsi="Times New Roman"/>
          <w:lang w:eastAsia="fa-IR" w:bidi="fa-IR"/>
        </w:rPr>
        <w:t xml:space="preserve">naklejkę </w:t>
      </w:r>
      <w:r w:rsidRPr="00C21314">
        <w:rPr>
          <w:rFonts w:ascii="Times New Roman" w:hAnsi="Times New Roman"/>
          <w:lang w:eastAsia="fa-IR" w:bidi="fa-IR"/>
        </w:rPr>
        <w:t>z opisem:</w:t>
      </w:r>
    </w:p>
    <w:p w14:paraId="1FD62B69" w14:textId="77777777" w:rsidR="007E0E58" w:rsidRPr="00C21314" w:rsidRDefault="007E0E58" w:rsidP="007E0E58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lang w:eastAsia="fa-IR" w:bidi="fa-IR"/>
        </w:rPr>
      </w:pPr>
    </w:p>
    <w:p w14:paraId="764C20C0" w14:textId="59CD36C8" w:rsidR="007E0E58" w:rsidRPr="008C5FFB" w:rsidRDefault="007E0E58" w:rsidP="000F0B2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 xml:space="preserve">SELEKTYWNA ZBIÓRKA NIEZGODNA Z PRAWEM, </w:t>
      </w:r>
    </w:p>
    <w:p w14:paraId="61915C23" w14:textId="5EEB3904" w:rsidR="007E0E58" w:rsidRPr="008C5FFB" w:rsidRDefault="007E0E58" w:rsidP="000F0B2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DATA: (</w:t>
      </w:r>
      <w:r w:rsidR="0006138C" w:rsidRPr="008C5FFB">
        <w:rPr>
          <w:rFonts w:ascii="Times New Roman" w:hAnsi="Times New Roman"/>
          <w:b/>
          <w:bCs/>
          <w:lang w:eastAsia="fa-IR" w:bidi="fa-IR"/>
        </w:rPr>
        <w:t>DD</w:t>
      </w:r>
      <w:r w:rsidR="0006138C">
        <w:rPr>
          <w:rFonts w:ascii="Times New Roman" w:hAnsi="Times New Roman"/>
          <w:b/>
          <w:bCs/>
          <w:lang w:eastAsia="fa-IR" w:bidi="fa-IR"/>
        </w:rPr>
        <w:t>.MM.RRRR</w:t>
      </w:r>
      <w:r w:rsidRPr="008C5FFB">
        <w:rPr>
          <w:rFonts w:ascii="Times New Roman" w:hAnsi="Times New Roman"/>
          <w:b/>
          <w:bCs/>
          <w:lang w:eastAsia="fa-IR" w:bidi="fa-IR"/>
        </w:rPr>
        <w:t>)</w:t>
      </w:r>
      <w:r w:rsidR="008D3FAE">
        <w:rPr>
          <w:rFonts w:ascii="Times New Roman" w:hAnsi="Times New Roman"/>
          <w:b/>
          <w:bCs/>
          <w:lang w:eastAsia="fa-IR" w:bidi="fa-IR"/>
        </w:rPr>
        <w:t>,</w:t>
      </w:r>
      <w:r w:rsidRPr="008C5FFB">
        <w:rPr>
          <w:rFonts w:ascii="Times New Roman" w:hAnsi="Times New Roman"/>
          <w:b/>
          <w:bCs/>
          <w:lang w:eastAsia="fa-IR" w:bidi="fa-IR"/>
        </w:rPr>
        <w:t xml:space="preserve"> GODZINA: (GG</w:t>
      </w:r>
      <w:r w:rsidR="0006138C">
        <w:rPr>
          <w:rFonts w:ascii="Times New Roman" w:hAnsi="Times New Roman"/>
          <w:b/>
          <w:bCs/>
          <w:lang w:eastAsia="fa-IR" w:bidi="fa-IR"/>
        </w:rPr>
        <w:t>.</w:t>
      </w:r>
      <w:r w:rsidRPr="008C5FFB">
        <w:rPr>
          <w:rFonts w:ascii="Times New Roman" w:hAnsi="Times New Roman"/>
          <w:b/>
          <w:bCs/>
          <w:lang w:eastAsia="fa-IR" w:bidi="fa-IR"/>
        </w:rPr>
        <w:t>MM)</w:t>
      </w:r>
      <w:r w:rsidR="008D3FAE">
        <w:rPr>
          <w:rFonts w:ascii="Times New Roman" w:hAnsi="Times New Roman"/>
          <w:b/>
          <w:bCs/>
          <w:lang w:eastAsia="fa-IR" w:bidi="fa-IR"/>
        </w:rPr>
        <w:t>.</w:t>
      </w:r>
    </w:p>
    <w:p w14:paraId="1B4EA4E0" w14:textId="77777777" w:rsidR="00092CDE" w:rsidRPr="008C5FFB" w:rsidRDefault="007E0E58" w:rsidP="000F0B2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 xml:space="preserve">ODPADY ZOSTANĄ ODEBRANE JAKO ODPADY ZMIESZANE </w:t>
      </w:r>
    </w:p>
    <w:p w14:paraId="20888442" w14:textId="3317E909" w:rsidR="007E0E58" w:rsidRPr="008C5FFB" w:rsidRDefault="007E0E58" w:rsidP="000F0B2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 xml:space="preserve">ZGODNIE Z HARMONOGRAMEM. </w:t>
      </w:r>
    </w:p>
    <w:p w14:paraId="30468DC7" w14:textId="4648008E" w:rsidR="007E0E58" w:rsidRPr="008C5FFB" w:rsidRDefault="007E0E58" w:rsidP="000F0B2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INFORMACJĘ PRZEKAZANO DO ZM GOAP</w:t>
      </w:r>
      <w:r w:rsidR="008D3FAE">
        <w:rPr>
          <w:rFonts w:ascii="Times New Roman" w:hAnsi="Times New Roman"/>
          <w:b/>
          <w:bCs/>
          <w:lang w:eastAsia="fa-IR" w:bidi="fa-IR"/>
        </w:rPr>
        <w:t>.</w:t>
      </w:r>
    </w:p>
    <w:p w14:paraId="1DB9CECE" w14:textId="5DFE3005" w:rsidR="007E0E58" w:rsidRPr="00FC1C7C" w:rsidRDefault="00FC1C7C" w:rsidP="00FC1C7C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i/>
          <w:lang w:eastAsia="fa-IR" w:bidi="fa-IR"/>
        </w:rPr>
      </w:pPr>
      <w:r w:rsidRPr="008D3FAE">
        <w:rPr>
          <w:rFonts w:ascii="Times New Roman" w:hAnsi="Times New Roman"/>
          <w:b/>
          <w:bCs/>
          <w:i/>
          <w:lang w:eastAsia="fa-IR" w:bidi="fa-IR"/>
        </w:rPr>
        <w:t xml:space="preserve">WYKONAWCA </w:t>
      </w:r>
      <w:r w:rsidRPr="008D3FAE">
        <w:rPr>
          <w:rFonts w:ascii="Times New Roman" w:hAnsi="Times New Roman" w:cs="Calibri"/>
          <w:b/>
          <w:bCs/>
          <w:i/>
          <w:lang w:eastAsia="fa-IR" w:bidi="fa-IR"/>
        </w:rPr>
        <w:t xml:space="preserve">umieszcza naklejkę </w:t>
      </w:r>
      <w:r>
        <w:rPr>
          <w:rFonts w:ascii="Times New Roman" w:hAnsi="Times New Roman" w:cs="Calibri"/>
          <w:b/>
          <w:bCs/>
          <w:i/>
          <w:lang w:eastAsia="fa-IR" w:bidi="fa-IR"/>
        </w:rPr>
        <w:t xml:space="preserve">, w której </w:t>
      </w:r>
      <w:r w:rsidRPr="008D3FAE">
        <w:rPr>
          <w:rFonts w:ascii="Times New Roman" w:hAnsi="Times New Roman"/>
          <w:b/>
          <w:bCs/>
          <w:i/>
          <w:lang w:eastAsia="fa-IR" w:bidi="fa-IR"/>
        </w:rPr>
        <w:t xml:space="preserve">wypełnia datę 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oraz godzinę </w:t>
      </w:r>
      <w:r w:rsidRPr="008D3FAE">
        <w:rPr>
          <w:rFonts w:ascii="Times New Roman" w:hAnsi="Times New Roman"/>
          <w:b/>
          <w:bCs/>
          <w:i/>
          <w:lang w:eastAsia="fa-IR" w:bidi="fa-IR"/>
        </w:rPr>
        <w:t>zgodnie z</w:t>
      </w:r>
      <w:r>
        <w:rPr>
          <w:rFonts w:ascii="Times New Roman" w:hAnsi="Times New Roman"/>
          <w:b/>
          <w:bCs/>
          <w:i/>
          <w:lang w:eastAsia="fa-IR" w:bidi="fa-IR"/>
        </w:rPr>
        <w:t>e</w:t>
      </w:r>
      <w:r w:rsidRPr="008D3FAE">
        <w:rPr>
          <w:rFonts w:ascii="Times New Roman" w:hAnsi="Times New Roman"/>
          <w:b/>
          <w:bCs/>
          <w:i/>
          <w:lang w:eastAsia="fa-IR" w:bidi="fa-IR"/>
        </w:rPr>
        <w:t xml:space="preserve"> wzorem</w:t>
      </w:r>
      <w:r>
        <w:rPr>
          <w:rFonts w:ascii="Times New Roman" w:hAnsi="Times New Roman"/>
          <w:b/>
          <w:bCs/>
          <w:i/>
          <w:lang w:eastAsia="fa-IR" w:bidi="fa-IR"/>
        </w:rPr>
        <w:t xml:space="preserve">. </w:t>
      </w:r>
      <w:r w:rsidR="00566B05" w:rsidRPr="00FC1C7C">
        <w:rPr>
          <w:rFonts w:ascii="Times New Roman" w:hAnsi="Times New Roman"/>
          <w:i/>
          <w:lang w:eastAsia="fa-IR" w:bidi="fa-IR"/>
        </w:rPr>
        <w:t>Wzór naklejki zostanie przekazany WYKONAWCY przez ZAMAWIAJĄCEGO po podpisaniu Umowy, przed rozpoczęciem świadczenia Usługi</w:t>
      </w:r>
      <w:r w:rsidR="008D3FAE" w:rsidRPr="00FC1C7C">
        <w:rPr>
          <w:rFonts w:ascii="Times New Roman" w:hAnsi="Times New Roman"/>
          <w:i/>
          <w:lang w:eastAsia="fa-IR" w:bidi="fa-IR"/>
        </w:rPr>
        <w:t>.</w:t>
      </w:r>
    </w:p>
    <w:p w14:paraId="0ACBA7A4" w14:textId="77777777" w:rsidR="00566B05" w:rsidRPr="00566B05" w:rsidRDefault="00566B05" w:rsidP="00566B05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i/>
          <w:lang w:eastAsia="fa-IR" w:bidi="fa-IR"/>
        </w:rPr>
      </w:pPr>
    </w:p>
    <w:p w14:paraId="2B5A4B27" w14:textId="77777777" w:rsidR="007E0E58" w:rsidRPr="008E1DA7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8E1DA7">
        <w:rPr>
          <w:rFonts w:ascii="Times New Roman" w:hAnsi="Times New Roman" w:cs="Times New Roman"/>
        </w:rPr>
        <w:t>wykonuje minimum 2 zdjęcia jednoznacznie dokumentujące:</w:t>
      </w:r>
    </w:p>
    <w:p w14:paraId="4201E8EA" w14:textId="457466C7" w:rsidR="007E0E58" w:rsidRPr="008E1DA7" w:rsidRDefault="007E0E58" w:rsidP="00B15B20">
      <w:pPr>
        <w:pStyle w:val="Akapitzlist1"/>
        <w:numPr>
          <w:ilvl w:val="0"/>
          <w:numId w:val="63"/>
        </w:numPr>
        <w:spacing w:after="0"/>
        <w:ind w:left="2552"/>
        <w:jc w:val="both"/>
        <w:rPr>
          <w:rFonts w:ascii="Times New Roman" w:hAnsi="Times New Roman" w:cs="Times New Roman"/>
        </w:rPr>
      </w:pPr>
      <w:r w:rsidRPr="008E1DA7">
        <w:rPr>
          <w:rFonts w:ascii="Times New Roman" w:hAnsi="Times New Roman" w:cs="Times New Roman"/>
        </w:rPr>
        <w:t>nieprawidłową segregację oraz identyfikujące rodzaj pojemnika/worka wraz z</w:t>
      </w:r>
      <w:r w:rsidR="00083CE3" w:rsidRPr="008E1DA7">
        <w:rPr>
          <w:rFonts w:ascii="Times New Roman" w:hAnsi="Times New Roman" w:cs="Times New Roman"/>
        </w:rPr>
        <w:t> </w:t>
      </w:r>
      <w:r w:rsidRPr="008E1DA7">
        <w:rPr>
          <w:rFonts w:ascii="Times New Roman" w:hAnsi="Times New Roman" w:cs="Times New Roman"/>
        </w:rPr>
        <w:t xml:space="preserve">przypisanym adresem obsługiwanej </w:t>
      </w:r>
      <w:r w:rsidR="00502A60">
        <w:rPr>
          <w:rFonts w:ascii="Times New Roman" w:hAnsi="Times New Roman" w:cs="Times New Roman"/>
        </w:rPr>
        <w:t>N</w:t>
      </w:r>
      <w:r w:rsidRPr="008E1DA7">
        <w:rPr>
          <w:rFonts w:ascii="Times New Roman" w:hAnsi="Times New Roman" w:cs="Times New Roman"/>
        </w:rPr>
        <w:t>ieruchomości, na której powstają odpady komunalne, nazwą firmy, widocznym na oznaczeniu pojemnika</w:t>
      </w:r>
      <w:r w:rsidR="00C00503">
        <w:rPr>
          <w:rFonts w:ascii="Times New Roman" w:hAnsi="Times New Roman" w:cs="Times New Roman"/>
        </w:rPr>
        <w:t>;</w:t>
      </w:r>
      <w:r w:rsidRPr="008E1DA7">
        <w:rPr>
          <w:rFonts w:ascii="Times New Roman" w:hAnsi="Times New Roman" w:cs="Times New Roman"/>
        </w:rPr>
        <w:t xml:space="preserve"> </w:t>
      </w:r>
    </w:p>
    <w:p w14:paraId="5E51395D" w14:textId="563D6648" w:rsidR="007E0E58" w:rsidRPr="008E1DA7" w:rsidRDefault="007E0E58" w:rsidP="00B15B20">
      <w:pPr>
        <w:pStyle w:val="Akapitzlist1"/>
        <w:numPr>
          <w:ilvl w:val="0"/>
          <w:numId w:val="63"/>
        </w:numPr>
        <w:spacing w:after="0"/>
        <w:ind w:left="2552"/>
        <w:jc w:val="both"/>
        <w:rPr>
          <w:rFonts w:ascii="Times New Roman" w:hAnsi="Times New Roman" w:cs="Times New Roman"/>
        </w:rPr>
      </w:pPr>
      <w:r w:rsidRPr="008E1DA7">
        <w:rPr>
          <w:rFonts w:ascii="Times New Roman" w:hAnsi="Times New Roman" w:cs="Times New Roman"/>
        </w:rPr>
        <w:t xml:space="preserve">MGO lub </w:t>
      </w:r>
      <w:r w:rsidR="00502A60">
        <w:rPr>
          <w:rFonts w:ascii="Times New Roman" w:hAnsi="Times New Roman" w:cs="Times New Roman"/>
        </w:rPr>
        <w:t>N</w:t>
      </w:r>
      <w:r w:rsidRPr="008E1DA7">
        <w:rPr>
          <w:rFonts w:ascii="Times New Roman" w:hAnsi="Times New Roman" w:cs="Times New Roman"/>
        </w:rPr>
        <w:t>ieruchomość, na której doszło do nieprawidłowości, tj. zdjęcie pozwalające zidentyfikować lokalizację pojemnika/worka w terenie</w:t>
      </w:r>
      <w:r w:rsidR="004D5A53">
        <w:rPr>
          <w:rFonts w:ascii="Times New Roman" w:hAnsi="Times New Roman" w:cs="Times New Roman"/>
        </w:rPr>
        <w:t>;</w:t>
      </w:r>
    </w:p>
    <w:p w14:paraId="6D129540" w14:textId="5F9AE4DD" w:rsidR="007E0E58" w:rsidRPr="008E1DA7" w:rsidRDefault="004D5A53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E0E58" w:rsidRPr="008E1DA7">
        <w:rPr>
          <w:rFonts w:ascii="Times New Roman" w:hAnsi="Times New Roman" w:cs="Times New Roman"/>
        </w:rPr>
        <w:t xml:space="preserve">szystkie zdjęcia muszą </w:t>
      </w:r>
      <w:r w:rsidR="00502A60">
        <w:rPr>
          <w:rFonts w:ascii="Times New Roman" w:hAnsi="Times New Roman" w:cs="Times New Roman"/>
        </w:rPr>
        <w:t>zawierać</w:t>
      </w:r>
      <w:r w:rsidR="00502A60" w:rsidRPr="008E1DA7">
        <w:rPr>
          <w:rFonts w:ascii="Times New Roman" w:hAnsi="Times New Roman" w:cs="Times New Roman"/>
        </w:rPr>
        <w:t xml:space="preserve"> </w:t>
      </w:r>
      <w:r w:rsidR="007E0E58" w:rsidRPr="008E1DA7">
        <w:rPr>
          <w:rFonts w:ascii="Times New Roman" w:hAnsi="Times New Roman" w:cs="Times New Roman"/>
        </w:rPr>
        <w:t xml:space="preserve">znaczniki czasowe umieszczone bezpośrednio </w:t>
      </w:r>
      <w:r w:rsidR="008D3FAE">
        <w:rPr>
          <w:rFonts w:ascii="Times New Roman" w:hAnsi="Times New Roman" w:cs="Times New Roman"/>
        </w:rPr>
        <w:br/>
      </w:r>
      <w:r w:rsidR="007E0E58" w:rsidRPr="008E1DA7">
        <w:rPr>
          <w:rFonts w:ascii="Times New Roman" w:hAnsi="Times New Roman" w:cs="Times New Roman"/>
        </w:rPr>
        <w:t xml:space="preserve">na zdjęciu, zawierające datę i godzinę wykonania wraz z </w:t>
      </w:r>
      <w:proofErr w:type="spellStart"/>
      <w:r w:rsidR="007E0E58" w:rsidRPr="008E1DA7">
        <w:rPr>
          <w:rFonts w:ascii="Times New Roman" w:hAnsi="Times New Roman" w:cs="Times New Roman"/>
        </w:rPr>
        <w:t>geolokalizacją</w:t>
      </w:r>
      <w:proofErr w:type="spellEnd"/>
      <w:r w:rsidR="007E0E58" w:rsidRPr="008E1DA7">
        <w:rPr>
          <w:rFonts w:ascii="Times New Roman" w:hAnsi="Times New Roman" w:cs="Times New Roman"/>
        </w:rPr>
        <w:t>. Zdjęcia muszą być wykonane w taki sposób, aby</w:t>
      </w:r>
      <w:r w:rsidR="00502A60">
        <w:rPr>
          <w:rFonts w:ascii="Times New Roman" w:hAnsi="Times New Roman" w:cs="Times New Roman"/>
        </w:rPr>
        <w:t xml:space="preserve"> w sposób</w:t>
      </w:r>
      <w:r w:rsidR="007E0E58" w:rsidRPr="008E1DA7">
        <w:rPr>
          <w:rFonts w:ascii="Times New Roman" w:hAnsi="Times New Roman" w:cs="Times New Roman"/>
        </w:rPr>
        <w:t xml:space="preserve"> nie budząc</w:t>
      </w:r>
      <w:r w:rsidR="00502A60">
        <w:rPr>
          <w:rFonts w:ascii="Times New Roman" w:hAnsi="Times New Roman" w:cs="Times New Roman"/>
        </w:rPr>
        <w:t>y</w:t>
      </w:r>
      <w:r w:rsidR="007E0E58" w:rsidRPr="008E1DA7">
        <w:rPr>
          <w:rFonts w:ascii="Times New Roman" w:hAnsi="Times New Roman" w:cs="Times New Roman"/>
        </w:rPr>
        <w:t xml:space="preserve"> wątpliwości pozwalały na skuteczne udokumentowanie zdarzenia oraz przypisanie go do właściciela nieruchomości, przy uwzględnieniu zapisów pkt. </w:t>
      </w:r>
      <w:r w:rsidR="00281FAE" w:rsidRPr="008E1DA7">
        <w:rPr>
          <w:rFonts w:ascii="Times New Roman" w:hAnsi="Times New Roman" w:cs="Times New Roman"/>
        </w:rPr>
        <w:t>3.11.25</w:t>
      </w:r>
      <w:r w:rsidR="00502A60">
        <w:rPr>
          <w:rFonts w:ascii="Times New Roman" w:hAnsi="Times New Roman" w:cs="Times New Roman"/>
        </w:rPr>
        <w:t>;</w:t>
      </w:r>
    </w:p>
    <w:p w14:paraId="7CF4AABD" w14:textId="4ADE6D4F" w:rsidR="007E0E58" w:rsidRPr="008E1DA7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8E1DA7">
        <w:rPr>
          <w:rFonts w:ascii="Times New Roman" w:hAnsi="Times New Roman" w:cs="Times New Roman"/>
        </w:rPr>
        <w:t xml:space="preserve">WYKONAWCA </w:t>
      </w:r>
      <w:r w:rsidR="004D5A53" w:rsidRPr="008E1DA7">
        <w:rPr>
          <w:rFonts w:ascii="Times New Roman" w:hAnsi="Times New Roman" w:cs="Times New Roman"/>
        </w:rPr>
        <w:t xml:space="preserve">odnotowuje </w:t>
      </w:r>
      <w:r w:rsidRPr="008E1DA7">
        <w:rPr>
          <w:rFonts w:ascii="Times New Roman" w:hAnsi="Times New Roman" w:cs="Times New Roman"/>
        </w:rPr>
        <w:t xml:space="preserve">zdarzenie w Systemie monitoringu Wykonawcy, wpisując notatkę o treści: </w:t>
      </w:r>
      <w:r w:rsidR="006207D6" w:rsidRPr="008E1DA7">
        <w:rPr>
          <w:rFonts w:ascii="Times New Roman" w:hAnsi="Times New Roman" w:cs="Times New Roman"/>
        </w:rPr>
        <w:t>SELEKTYWNA ZBIÓRKA NIEZGODNA Z PRAWEM</w:t>
      </w:r>
      <w:r w:rsidR="00502A60">
        <w:rPr>
          <w:rFonts w:ascii="Times New Roman" w:hAnsi="Times New Roman" w:cs="Times New Roman"/>
        </w:rPr>
        <w:t>;</w:t>
      </w:r>
    </w:p>
    <w:p w14:paraId="5147037A" w14:textId="544AE90C" w:rsidR="007E0E58" w:rsidRDefault="004D5A53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8E1DA7">
        <w:rPr>
          <w:rFonts w:ascii="Times New Roman" w:hAnsi="Times New Roman" w:cs="Times New Roman"/>
        </w:rPr>
        <w:lastRenderedPageBreak/>
        <w:t xml:space="preserve">WYKONAWCA </w:t>
      </w:r>
      <w:r>
        <w:rPr>
          <w:rFonts w:ascii="Times New Roman" w:hAnsi="Times New Roman" w:cs="Times New Roman"/>
        </w:rPr>
        <w:t>d</w:t>
      </w:r>
      <w:r w:rsidR="007E0E58" w:rsidRPr="008E1DA7">
        <w:rPr>
          <w:rFonts w:ascii="Times New Roman" w:hAnsi="Times New Roman" w:cs="Times New Roman"/>
        </w:rPr>
        <w:t xml:space="preserve">odaje pojemnik/worek, w którym stwierdzono nieprawidłowość </w:t>
      </w:r>
      <w:r w:rsidR="008D3FAE">
        <w:rPr>
          <w:rFonts w:ascii="Times New Roman" w:hAnsi="Times New Roman" w:cs="Times New Roman"/>
        </w:rPr>
        <w:br/>
      </w:r>
      <w:r w:rsidR="007E0E58" w:rsidRPr="008E1DA7">
        <w:rPr>
          <w:rFonts w:ascii="Times New Roman" w:hAnsi="Times New Roman" w:cs="Times New Roman"/>
        </w:rPr>
        <w:t xml:space="preserve">do najbliższej </w:t>
      </w:r>
      <w:proofErr w:type="spellStart"/>
      <w:r w:rsidR="007E0E58" w:rsidRPr="008E1DA7">
        <w:rPr>
          <w:rFonts w:ascii="Times New Roman" w:hAnsi="Times New Roman" w:cs="Times New Roman"/>
        </w:rPr>
        <w:t>Trasówki</w:t>
      </w:r>
      <w:proofErr w:type="spellEnd"/>
      <w:r w:rsidR="007E0E58" w:rsidRPr="008E1DA7">
        <w:rPr>
          <w:rFonts w:ascii="Times New Roman" w:hAnsi="Times New Roman" w:cs="Times New Roman"/>
        </w:rPr>
        <w:t xml:space="preserve"> odbioru Odpadów zmieszanych, z zastrzeżeniem, że jeżeli odbiór Odpadów zmieszanych wypada na ten sam dzień, w którym stwierdzono nieprawidłową segregację wówczas WYKONAWCA odbiera odpady w tym samym dniu</w:t>
      </w:r>
      <w:r>
        <w:rPr>
          <w:rFonts w:ascii="Times New Roman" w:hAnsi="Times New Roman" w:cs="Times New Roman"/>
        </w:rPr>
        <w:t>;</w:t>
      </w:r>
    </w:p>
    <w:p w14:paraId="0F7D5489" w14:textId="6F4E1BCB" w:rsidR="00D30731" w:rsidRPr="008E1DA7" w:rsidRDefault="00D30731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ma obowiązek zweryfikowania przed dokonaniem odbior</w:t>
      </w:r>
      <w:r w:rsidR="00F75D9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odpadów jako Odpady zmieszane, czy Właściciel nieruchomości dokonał dosegregowania odpadów. Jeśli  </w:t>
      </w:r>
      <w:r w:rsidR="00502A60">
        <w:rPr>
          <w:rFonts w:ascii="Times New Roman" w:hAnsi="Times New Roman" w:cs="Times New Roman"/>
        </w:rPr>
        <w:t>Właściciel nieruchomości dokonał dosegregowania</w:t>
      </w:r>
      <w:r>
        <w:rPr>
          <w:rFonts w:ascii="Times New Roman" w:hAnsi="Times New Roman" w:cs="Times New Roman"/>
        </w:rPr>
        <w:t>, wówczas WYKONAWCA zobowiązany jest do zrobienia 2</w:t>
      </w:r>
      <w:r w:rsidR="00396E8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zdjęć jednoznacznie dokumentujących fakt dosegregow</w:t>
      </w:r>
      <w:r w:rsidR="00F75D9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nia oraz odnotowuje </w:t>
      </w:r>
      <w:r w:rsidRPr="008E1DA7">
        <w:rPr>
          <w:rFonts w:ascii="Times New Roman" w:hAnsi="Times New Roman" w:cs="Times New Roman"/>
        </w:rPr>
        <w:t xml:space="preserve">zdarzenie w Systemie monitoringu Wykonawcy, wpisując notatkę o treści: </w:t>
      </w:r>
      <w:r>
        <w:rPr>
          <w:rFonts w:ascii="Times New Roman" w:hAnsi="Times New Roman" w:cs="Times New Roman"/>
        </w:rPr>
        <w:t>ODPADY</w:t>
      </w:r>
      <w:r w:rsidR="008D3F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DOSEGREGOWANE. Dodatkowo WYKONAWCA usuwa </w:t>
      </w:r>
      <w:r w:rsidR="003B1A7E">
        <w:rPr>
          <w:rFonts w:ascii="Times New Roman" w:hAnsi="Times New Roman" w:cs="Times New Roman"/>
        </w:rPr>
        <w:t>żółtą kartkę;</w:t>
      </w:r>
    </w:p>
    <w:p w14:paraId="2C5D5209" w14:textId="567E3102" w:rsidR="007E0E58" w:rsidRPr="008E1DA7" w:rsidRDefault="003B1A7E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po wcześniejszym zweryfikowaniu i potwierdzeniu, że odpady nie zostały </w:t>
      </w:r>
      <w:proofErr w:type="spellStart"/>
      <w:r>
        <w:rPr>
          <w:rFonts w:ascii="Times New Roman" w:hAnsi="Times New Roman" w:cs="Times New Roman"/>
        </w:rPr>
        <w:t>dosegregowane</w:t>
      </w:r>
      <w:proofErr w:type="spellEnd"/>
      <w:r>
        <w:rPr>
          <w:rFonts w:ascii="Times New Roman" w:hAnsi="Times New Roman" w:cs="Times New Roman"/>
        </w:rPr>
        <w:t xml:space="preserve"> </w:t>
      </w:r>
      <w:r w:rsidR="007E0E58" w:rsidRPr="008E1DA7">
        <w:rPr>
          <w:rFonts w:ascii="Times New Roman" w:hAnsi="Times New Roman" w:cs="Times New Roman"/>
        </w:rPr>
        <w:t xml:space="preserve">dokonuje odbioru odpadów jako Odpady zmieszane </w:t>
      </w:r>
      <w:r w:rsidR="008D3FAE">
        <w:rPr>
          <w:rFonts w:ascii="Times New Roman" w:hAnsi="Times New Roman" w:cs="Times New Roman"/>
        </w:rPr>
        <w:br/>
      </w:r>
      <w:r w:rsidR="007E0E58" w:rsidRPr="008E1DA7">
        <w:rPr>
          <w:rFonts w:ascii="Times New Roman" w:hAnsi="Times New Roman" w:cs="Times New Roman"/>
        </w:rPr>
        <w:t xml:space="preserve">na podstawie sporządzonej w Systemie monitoringu Wykonawcy notatki podczas najbliższego terminu odbioru Odpadów zmieszanych, dla danej </w:t>
      </w:r>
      <w:r w:rsidR="00502A60">
        <w:rPr>
          <w:rFonts w:ascii="Times New Roman" w:hAnsi="Times New Roman" w:cs="Times New Roman"/>
        </w:rPr>
        <w:t>N</w:t>
      </w:r>
      <w:r w:rsidR="007E0E58" w:rsidRPr="008E1DA7">
        <w:rPr>
          <w:rFonts w:ascii="Times New Roman" w:hAnsi="Times New Roman" w:cs="Times New Roman"/>
        </w:rPr>
        <w:t>ieruchomości, której dotyczyło zdarzenie, jednocześnie umieszczając na żółtej naklejce naklejkę czerwoną o treści:</w:t>
      </w:r>
    </w:p>
    <w:p w14:paraId="132100A2" w14:textId="77777777" w:rsidR="007E0E58" w:rsidRPr="00C21314" w:rsidRDefault="007E0E58" w:rsidP="007E0E58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lang w:eastAsia="fa-IR" w:bidi="fa-IR"/>
        </w:rPr>
      </w:pPr>
    </w:p>
    <w:p w14:paraId="62E04E27" w14:textId="77777777" w:rsidR="004A0D21" w:rsidRDefault="004A0D21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>
        <w:rPr>
          <w:rFonts w:ascii="Times New Roman" w:hAnsi="Times New Roman"/>
          <w:b/>
          <w:bCs/>
          <w:lang w:eastAsia="fa-IR" w:bidi="fa-IR"/>
        </w:rPr>
        <w:t xml:space="preserve">ODPADY </w:t>
      </w:r>
      <w:r w:rsidR="007E0E58" w:rsidRPr="008C5FFB">
        <w:rPr>
          <w:rFonts w:ascii="Times New Roman" w:hAnsi="Times New Roman"/>
          <w:b/>
          <w:bCs/>
          <w:lang w:eastAsia="fa-IR" w:bidi="fa-IR"/>
        </w:rPr>
        <w:t xml:space="preserve">ODEBRANO JAKO NIESEGREGOWANE </w:t>
      </w:r>
    </w:p>
    <w:p w14:paraId="0A3871F9" w14:textId="2F9D03EA" w:rsidR="004A0D1F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(ZMIESZANE) ODPADY KOMUNALNE</w:t>
      </w:r>
      <w:r w:rsidR="004A0D21">
        <w:rPr>
          <w:rFonts w:ascii="Times New Roman" w:hAnsi="Times New Roman"/>
          <w:b/>
          <w:bCs/>
          <w:lang w:eastAsia="fa-IR" w:bidi="fa-IR"/>
        </w:rPr>
        <w:t>.</w:t>
      </w:r>
      <w:r w:rsidRPr="008C5FFB">
        <w:rPr>
          <w:rFonts w:ascii="Times New Roman" w:hAnsi="Times New Roman"/>
          <w:b/>
          <w:bCs/>
          <w:lang w:eastAsia="fa-IR" w:bidi="fa-IR"/>
        </w:rPr>
        <w:t xml:space="preserve"> </w:t>
      </w:r>
    </w:p>
    <w:p w14:paraId="70D86E24" w14:textId="35ABEFF1" w:rsidR="004A0D1F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DNIA: (</w:t>
      </w:r>
      <w:r w:rsidR="004A0D21" w:rsidRPr="008C5FFB">
        <w:rPr>
          <w:rFonts w:ascii="Times New Roman" w:hAnsi="Times New Roman"/>
          <w:b/>
          <w:bCs/>
          <w:lang w:eastAsia="fa-IR" w:bidi="fa-IR"/>
        </w:rPr>
        <w:t>DD</w:t>
      </w:r>
      <w:r w:rsidR="004A0D21">
        <w:rPr>
          <w:rFonts w:ascii="Times New Roman" w:hAnsi="Times New Roman"/>
          <w:b/>
          <w:bCs/>
          <w:lang w:eastAsia="fa-IR" w:bidi="fa-IR"/>
        </w:rPr>
        <w:t>.MM.RRRR</w:t>
      </w:r>
      <w:r w:rsidRPr="008C5FFB">
        <w:rPr>
          <w:rFonts w:ascii="Times New Roman" w:hAnsi="Times New Roman"/>
          <w:b/>
          <w:bCs/>
          <w:lang w:eastAsia="fa-IR" w:bidi="fa-IR"/>
        </w:rPr>
        <w:t>)</w:t>
      </w:r>
      <w:r w:rsidR="004A0D21">
        <w:rPr>
          <w:rFonts w:ascii="Times New Roman" w:hAnsi="Times New Roman"/>
          <w:b/>
          <w:bCs/>
          <w:lang w:eastAsia="fa-IR" w:bidi="fa-IR"/>
        </w:rPr>
        <w:t>.</w:t>
      </w:r>
      <w:r w:rsidR="004A0D1F" w:rsidRPr="008C5FFB">
        <w:rPr>
          <w:rFonts w:ascii="Times New Roman" w:hAnsi="Times New Roman"/>
          <w:b/>
          <w:bCs/>
          <w:lang w:eastAsia="fa-IR" w:bidi="fa-IR"/>
        </w:rPr>
        <w:t xml:space="preserve"> </w:t>
      </w:r>
    </w:p>
    <w:p w14:paraId="12273E66" w14:textId="2020B26A" w:rsidR="004A0D1F" w:rsidRPr="008C5FFB" w:rsidRDefault="004A0D1F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SELEKTYWNA ZBIÓRKA NIEZGODNA Z PRAWEM</w:t>
      </w:r>
      <w:r w:rsidR="004A0D21">
        <w:rPr>
          <w:rFonts w:ascii="Times New Roman" w:hAnsi="Times New Roman"/>
          <w:b/>
          <w:bCs/>
          <w:lang w:eastAsia="fa-IR" w:bidi="fa-IR"/>
        </w:rPr>
        <w:t>.</w:t>
      </w:r>
      <w:r w:rsidRPr="008C5FFB">
        <w:rPr>
          <w:rFonts w:ascii="Times New Roman" w:hAnsi="Times New Roman"/>
          <w:b/>
          <w:bCs/>
          <w:lang w:eastAsia="fa-IR" w:bidi="fa-IR"/>
        </w:rPr>
        <w:t xml:space="preserve"> </w:t>
      </w:r>
    </w:p>
    <w:p w14:paraId="04A6C6AE" w14:textId="21695963" w:rsidR="007E0E58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INFORMACJ</w:t>
      </w:r>
      <w:r w:rsidR="004A0D21">
        <w:rPr>
          <w:rFonts w:ascii="Times New Roman" w:hAnsi="Times New Roman"/>
          <w:b/>
          <w:bCs/>
          <w:lang w:eastAsia="fa-IR" w:bidi="fa-IR"/>
        </w:rPr>
        <w:t>Ę</w:t>
      </w:r>
      <w:r w:rsidRPr="008C5FFB">
        <w:rPr>
          <w:rFonts w:ascii="Times New Roman" w:hAnsi="Times New Roman"/>
          <w:b/>
          <w:bCs/>
          <w:lang w:eastAsia="fa-IR" w:bidi="fa-IR"/>
        </w:rPr>
        <w:t xml:space="preserve"> PRZEKAZANO DO ZM GOAP</w:t>
      </w:r>
      <w:r w:rsidR="004A0D21">
        <w:rPr>
          <w:rFonts w:ascii="Times New Roman" w:hAnsi="Times New Roman"/>
          <w:b/>
          <w:bCs/>
          <w:lang w:eastAsia="fa-IR" w:bidi="fa-IR"/>
        </w:rPr>
        <w:t>.</w:t>
      </w:r>
    </w:p>
    <w:p w14:paraId="70B022AC" w14:textId="42D1D442" w:rsidR="004D5A53" w:rsidRDefault="00A132AC" w:rsidP="00FC1C7C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i/>
          <w:lang w:eastAsia="fa-IR" w:bidi="fa-IR"/>
        </w:rPr>
      </w:pPr>
      <w:r>
        <w:rPr>
          <w:rFonts w:ascii="Times New Roman" w:hAnsi="Times New Roman"/>
          <w:i/>
          <w:lang w:eastAsia="fa-IR" w:bidi="fa-IR"/>
        </w:rPr>
        <w:t xml:space="preserve">Wzór naklejki dla zbiórki w pojemnikach. </w:t>
      </w:r>
      <w:r w:rsidR="008D3FAE" w:rsidRPr="008D3FAE">
        <w:rPr>
          <w:rFonts w:ascii="Times New Roman" w:hAnsi="Times New Roman"/>
          <w:b/>
          <w:bCs/>
          <w:i/>
          <w:lang w:eastAsia="fa-IR" w:bidi="fa-IR"/>
        </w:rPr>
        <w:t xml:space="preserve">WYKONAWCA </w:t>
      </w:r>
      <w:r w:rsidR="008D3FAE" w:rsidRPr="008D3FAE">
        <w:rPr>
          <w:rFonts w:ascii="Times New Roman" w:hAnsi="Times New Roman" w:cs="Calibri"/>
          <w:b/>
          <w:bCs/>
          <w:i/>
          <w:lang w:eastAsia="fa-IR" w:bidi="fa-IR"/>
        </w:rPr>
        <w:t>dokonując odbioru odpadów jako Odpady zmieszane umieszcza naklejkę czerwoną</w:t>
      </w:r>
      <w:r w:rsidR="00FC1C7C">
        <w:rPr>
          <w:rFonts w:ascii="Times New Roman" w:hAnsi="Times New Roman" w:cs="Calibri"/>
          <w:b/>
          <w:bCs/>
          <w:i/>
          <w:lang w:eastAsia="fa-IR" w:bidi="fa-IR"/>
        </w:rPr>
        <w:t xml:space="preserve">, w której </w:t>
      </w:r>
      <w:r w:rsidR="008D3FAE" w:rsidRPr="008D3FAE">
        <w:rPr>
          <w:rFonts w:ascii="Times New Roman" w:hAnsi="Times New Roman"/>
          <w:b/>
          <w:bCs/>
          <w:i/>
          <w:lang w:eastAsia="fa-IR" w:bidi="fa-IR"/>
        </w:rPr>
        <w:t>wypełnia datę zgodnie z wzorem</w:t>
      </w:r>
      <w:r w:rsidR="00FC1C7C">
        <w:rPr>
          <w:rFonts w:ascii="Times New Roman" w:hAnsi="Times New Roman"/>
          <w:b/>
          <w:bCs/>
          <w:i/>
          <w:lang w:eastAsia="fa-IR" w:bidi="fa-IR"/>
        </w:rPr>
        <w:t xml:space="preserve">. </w:t>
      </w:r>
      <w:r w:rsidR="004D5A53" w:rsidRPr="00566B05">
        <w:rPr>
          <w:rFonts w:ascii="Times New Roman" w:hAnsi="Times New Roman"/>
          <w:i/>
          <w:lang w:eastAsia="fa-IR" w:bidi="fa-IR"/>
        </w:rPr>
        <w:t>Wzór naklejki zostanie przekazany WYKONAWCY przez ZAMAWIAJĄCEGO po podpisaniu Umowy, przed rozpoczęciem świadczenia Usługi</w:t>
      </w:r>
      <w:r w:rsidR="008D3FAE">
        <w:rPr>
          <w:rFonts w:ascii="Times New Roman" w:hAnsi="Times New Roman"/>
          <w:i/>
          <w:lang w:eastAsia="fa-IR" w:bidi="fa-IR"/>
        </w:rPr>
        <w:t>.</w:t>
      </w:r>
    </w:p>
    <w:p w14:paraId="16EF80C3" w14:textId="77777777" w:rsidR="004D5A53" w:rsidRDefault="004D5A53" w:rsidP="00092CDE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i/>
          <w:lang w:eastAsia="fa-IR" w:bidi="fa-IR"/>
        </w:rPr>
      </w:pPr>
    </w:p>
    <w:p w14:paraId="3C126501" w14:textId="6D621864" w:rsidR="007E0E58" w:rsidRDefault="00A132AC" w:rsidP="007E0E58">
      <w:pPr>
        <w:pStyle w:val="Akapitzlist"/>
        <w:tabs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lang w:eastAsia="fa-IR" w:bidi="fa-IR"/>
        </w:rPr>
      </w:pPr>
      <w:r>
        <w:rPr>
          <w:rFonts w:ascii="Times New Roman" w:hAnsi="Times New Roman"/>
          <w:lang w:eastAsia="fa-IR" w:bidi="fa-IR"/>
        </w:rPr>
        <w:t xml:space="preserve">                       lub </w:t>
      </w:r>
    </w:p>
    <w:p w14:paraId="673E62D8" w14:textId="77777777" w:rsidR="00A132AC" w:rsidRPr="00A132AC" w:rsidRDefault="00A132AC" w:rsidP="00A132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fa-IR" w:bidi="fa-IR"/>
        </w:rPr>
      </w:pPr>
    </w:p>
    <w:p w14:paraId="0EEDC610" w14:textId="3FA14EB8" w:rsidR="00A132AC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WOR</w:t>
      </w:r>
      <w:r w:rsidR="00A132AC">
        <w:rPr>
          <w:rFonts w:ascii="Times New Roman" w:hAnsi="Times New Roman"/>
          <w:b/>
          <w:bCs/>
          <w:lang w:eastAsia="fa-IR" w:bidi="fa-IR"/>
        </w:rPr>
        <w:t>EK</w:t>
      </w:r>
      <w:r w:rsidRPr="008C5FFB">
        <w:rPr>
          <w:rFonts w:ascii="Times New Roman" w:hAnsi="Times New Roman"/>
          <w:b/>
          <w:bCs/>
          <w:lang w:eastAsia="fa-IR" w:bidi="fa-IR"/>
        </w:rPr>
        <w:t xml:space="preserve"> PAPIER / SZKŁ</w:t>
      </w:r>
      <w:r w:rsidR="00A132AC">
        <w:rPr>
          <w:rFonts w:ascii="Times New Roman" w:hAnsi="Times New Roman"/>
          <w:b/>
          <w:bCs/>
          <w:lang w:eastAsia="fa-IR" w:bidi="fa-IR"/>
        </w:rPr>
        <w:t>O</w:t>
      </w:r>
      <w:r w:rsidRPr="008C5FFB">
        <w:rPr>
          <w:rFonts w:ascii="Times New Roman" w:hAnsi="Times New Roman"/>
          <w:b/>
          <w:bCs/>
          <w:lang w:eastAsia="fa-IR" w:bidi="fa-IR"/>
        </w:rPr>
        <w:t xml:space="preserve"> / </w:t>
      </w:r>
      <w:r w:rsidR="00A132AC">
        <w:rPr>
          <w:rFonts w:ascii="Times New Roman" w:hAnsi="Times New Roman"/>
          <w:b/>
          <w:bCs/>
          <w:lang w:eastAsia="fa-IR" w:bidi="fa-IR"/>
        </w:rPr>
        <w:t xml:space="preserve">METALE I </w:t>
      </w:r>
      <w:r w:rsidRPr="008C5FFB">
        <w:rPr>
          <w:rFonts w:ascii="Times New Roman" w:hAnsi="Times New Roman"/>
          <w:b/>
          <w:bCs/>
          <w:lang w:eastAsia="fa-IR" w:bidi="fa-IR"/>
        </w:rPr>
        <w:t>TWORZYWA SZTUCZN</w:t>
      </w:r>
      <w:r w:rsidR="00A132AC">
        <w:rPr>
          <w:rFonts w:ascii="Times New Roman" w:hAnsi="Times New Roman"/>
          <w:b/>
          <w:bCs/>
          <w:lang w:eastAsia="fa-IR" w:bidi="fa-IR"/>
        </w:rPr>
        <w:t>E</w:t>
      </w:r>
    </w:p>
    <w:p w14:paraId="1EC5130C" w14:textId="57AB5F4D" w:rsidR="00374AF4" w:rsidRPr="00A132AC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 xml:space="preserve">ODEBRANO </w:t>
      </w:r>
      <w:r w:rsidRPr="00A132AC">
        <w:rPr>
          <w:rFonts w:ascii="Times New Roman" w:hAnsi="Times New Roman"/>
          <w:b/>
          <w:bCs/>
          <w:lang w:eastAsia="fa-IR" w:bidi="fa-IR"/>
        </w:rPr>
        <w:t>JAKO NIESEGREGOWANE (ZMIESZANE) ODPADY KOMUNALNE</w:t>
      </w:r>
      <w:r w:rsidR="00A132AC">
        <w:rPr>
          <w:rFonts w:ascii="Times New Roman" w:hAnsi="Times New Roman"/>
          <w:b/>
          <w:bCs/>
          <w:lang w:eastAsia="fa-IR" w:bidi="fa-IR"/>
        </w:rPr>
        <w:t>.</w:t>
      </w:r>
      <w:r w:rsidRPr="00A132AC">
        <w:rPr>
          <w:rFonts w:ascii="Times New Roman" w:hAnsi="Times New Roman"/>
          <w:b/>
          <w:bCs/>
          <w:lang w:eastAsia="fa-IR" w:bidi="fa-IR"/>
        </w:rPr>
        <w:t xml:space="preserve"> </w:t>
      </w:r>
    </w:p>
    <w:p w14:paraId="400DC73D" w14:textId="43C42AD1" w:rsidR="007E0E58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DNIA: (</w:t>
      </w:r>
      <w:r w:rsidR="00A132AC" w:rsidRPr="008C5FFB">
        <w:rPr>
          <w:rFonts w:ascii="Times New Roman" w:hAnsi="Times New Roman"/>
          <w:b/>
          <w:bCs/>
          <w:lang w:eastAsia="fa-IR" w:bidi="fa-IR"/>
        </w:rPr>
        <w:t>DD</w:t>
      </w:r>
      <w:r w:rsidR="00A132AC">
        <w:rPr>
          <w:rFonts w:ascii="Times New Roman" w:hAnsi="Times New Roman"/>
          <w:b/>
          <w:bCs/>
          <w:lang w:eastAsia="fa-IR" w:bidi="fa-IR"/>
        </w:rPr>
        <w:t>.MM.RRRR</w:t>
      </w:r>
      <w:r w:rsidRPr="008C5FFB">
        <w:rPr>
          <w:rFonts w:ascii="Times New Roman" w:hAnsi="Times New Roman"/>
          <w:b/>
          <w:bCs/>
          <w:lang w:eastAsia="fa-IR" w:bidi="fa-IR"/>
        </w:rPr>
        <w:t>)</w:t>
      </w:r>
      <w:r w:rsidR="00A132AC">
        <w:rPr>
          <w:rFonts w:ascii="Times New Roman" w:hAnsi="Times New Roman"/>
          <w:b/>
          <w:bCs/>
          <w:lang w:eastAsia="fa-IR" w:bidi="fa-IR"/>
        </w:rPr>
        <w:t>.</w:t>
      </w:r>
    </w:p>
    <w:p w14:paraId="6C52C2CC" w14:textId="684F42D7" w:rsidR="00374AF4" w:rsidRPr="008C5FFB" w:rsidRDefault="00374AF4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SELEKTYWNA ZBIÓRKA NIEZGODNA Z PRAWEM</w:t>
      </w:r>
      <w:r w:rsidR="00A132AC">
        <w:rPr>
          <w:rFonts w:ascii="Times New Roman" w:hAnsi="Times New Roman"/>
          <w:b/>
          <w:bCs/>
          <w:lang w:eastAsia="fa-IR" w:bidi="fa-IR"/>
        </w:rPr>
        <w:t>.</w:t>
      </w:r>
    </w:p>
    <w:p w14:paraId="6BA15416" w14:textId="6AB151D3" w:rsidR="007E0E58" w:rsidRPr="008C5FFB" w:rsidRDefault="007E0E58" w:rsidP="008D3FA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6A74"/>
        <w:tabs>
          <w:tab w:val="left" w:pos="284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lang w:eastAsia="fa-IR" w:bidi="fa-IR"/>
        </w:rPr>
      </w:pPr>
      <w:r w:rsidRPr="008C5FFB">
        <w:rPr>
          <w:rFonts w:ascii="Times New Roman" w:hAnsi="Times New Roman"/>
          <w:b/>
          <w:bCs/>
          <w:lang w:eastAsia="fa-IR" w:bidi="fa-IR"/>
        </w:rPr>
        <w:t>INFORMACJ</w:t>
      </w:r>
      <w:r w:rsidR="004A0D21">
        <w:rPr>
          <w:rFonts w:ascii="Times New Roman" w:hAnsi="Times New Roman"/>
          <w:b/>
          <w:bCs/>
          <w:lang w:eastAsia="fa-IR" w:bidi="fa-IR"/>
        </w:rPr>
        <w:t>Ę</w:t>
      </w:r>
      <w:r w:rsidRPr="008C5FFB">
        <w:rPr>
          <w:rFonts w:ascii="Times New Roman" w:hAnsi="Times New Roman"/>
          <w:b/>
          <w:bCs/>
          <w:lang w:eastAsia="fa-IR" w:bidi="fa-IR"/>
        </w:rPr>
        <w:t xml:space="preserve"> PRZEKAZANO DO ZM GOAP</w:t>
      </w:r>
    </w:p>
    <w:p w14:paraId="4F7E91D7" w14:textId="77570503" w:rsidR="00092CDE" w:rsidRPr="00A132AC" w:rsidRDefault="00A132AC" w:rsidP="00FC1C7C">
      <w:pPr>
        <w:pStyle w:val="Akapitzlist1"/>
        <w:spacing w:after="0" w:line="240" w:lineRule="auto"/>
        <w:jc w:val="both"/>
        <w:rPr>
          <w:rFonts w:ascii="Times New Roman" w:hAnsi="Times New Roman"/>
          <w:i/>
          <w:lang w:eastAsia="fa-IR" w:bidi="fa-IR"/>
        </w:rPr>
      </w:pPr>
      <w:r>
        <w:rPr>
          <w:rFonts w:ascii="Times New Roman" w:hAnsi="Times New Roman"/>
          <w:i/>
          <w:lang w:eastAsia="fa-IR" w:bidi="fa-IR"/>
        </w:rPr>
        <w:t xml:space="preserve">Wzór naklejki dla zbiórki w systemie workowym. </w:t>
      </w:r>
      <w:r w:rsidRPr="008D3FAE">
        <w:rPr>
          <w:rFonts w:ascii="Times New Roman" w:hAnsi="Times New Roman"/>
          <w:b/>
          <w:bCs/>
          <w:i/>
          <w:lang w:eastAsia="fa-IR" w:bidi="fa-IR"/>
        </w:rPr>
        <w:t>WYKONAWCA dokonując odbioru odpadów jako Odpady zmieszane umieszcza naklejkę czerwoną na pojemniku na Odpady zmieszane</w:t>
      </w:r>
      <w:r w:rsidR="008D3FAE" w:rsidRPr="008D3FAE">
        <w:rPr>
          <w:rFonts w:ascii="Times New Roman" w:hAnsi="Times New Roman"/>
          <w:b/>
          <w:bCs/>
          <w:i/>
          <w:lang w:eastAsia="fa-IR" w:bidi="fa-IR"/>
        </w:rPr>
        <w:t xml:space="preserve">, skreślając frakcję której uchybienie nie dotyczy i wypełniając datę zgodnie z wzorem. </w:t>
      </w:r>
      <w:r w:rsidR="00092CDE" w:rsidRPr="00A132AC">
        <w:rPr>
          <w:rFonts w:ascii="Times New Roman" w:hAnsi="Times New Roman"/>
          <w:i/>
          <w:lang w:eastAsia="fa-IR" w:bidi="fa-IR"/>
        </w:rPr>
        <w:t>Wzór naklejki zostanie przekazany WYKONAWCY przez ZAMAWIAJĄCEGO po podpisaniu Umowy, przed rozpoczęciem świadczenia Usługi</w:t>
      </w:r>
      <w:r w:rsidR="008D3FAE">
        <w:rPr>
          <w:rFonts w:ascii="Times New Roman" w:hAnsi="Times New Roman"/>
          <w:i/>
          <w:lang w:eastAsia="fa-IR" w:bidi="fa-IR"/>
        </w:rPr>
        <w:t>.</w:t>
      </w:r>
    </w:p>
    <w:p w14:paraId="2723C389" w14:textId="41E6EB4C" w:rsidR="007E0E58" w:rsidRDefault="007E0E58" w:rsidP="007E0E58">
      <w:pPr>
        <w:pStyle w:val="Akapitzlist"/>
        <w:tabs>
          <w:tab w:val="left" w:pos="284"/>
        </w:tabs>
        <w:spacing w:after="0" w:line="240" w:lineRule="auto"/>
        <w:contextualSpacing w:val="0"/>
        <w:rPr>
          <w:rFonts w:ascii="Times New Roman" w:hAnsi="Times New Roman"/>
          <w:lang w:eastAsia="fa-IR" w:bidi="fa-IR"/>
        </w:rPr>
      </w:pPr>
    </w:p>
    <w:p w14:paraId="221115D8" w14:textId="5F904A3F" w:rsidR="007E0E58" w:rsidRPr="00B44F32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B44F32">
        <w:rPr>
          <w:rFonts w:ascii="Times New Roman" w:hAnsi="Times New Roman" w:cs="Times New Roman"/>
        </w:rPr>
        <w:t>tworzy w Systemie monitoringu Wykonawcy notatkę</w:t>
      </w:r>
      <w:r w:rsidR="00123D15" w:rsidRPr="00B44F32">
        <w:rPr>
          <w:rFonts w:ascii="Times New Roman" w:hAnsi="Times New Roman" w:cs="Times New Roman"/>
        </w:rPr>
        <w:t>:</w:t>
      </w:r>
      <w:r w:rsidRPr="00B44F32">
        <w:rPr>
          <w:rFonts w:ascii="Times New Roman" w:hAnsi="Times New Roman" w:cs="Times New Roman"/>
        </w:rPr>
        <w:t xml:space="preserve"> </w:t>
      </w:r>
      <w:r w:rsidR="00123D15" w:rsidRPr="00B44F32">
        <w:rPr>
          <w:rFonts w:ascii="Times New Roman" w:hAnsi="Times New Roman" w:cs="Times New Roman"/>
        </w:rPr>
        <w:t xml:space="preserve">ODEBRANO JAKO ZMIESZANE, </w:t>
      </w:r>
      <w:r w:rsidRPr="00B44F32">
        <w:rPr>
          <w:rFonts w:ascii="Times New Roman" w:hAnsi="Times New Roman" w:cs="Times New Roman"/>
        </w:rPr>
        <w:t xml:space="preserve">zgodnie z pkt. </w:t>
      </w:r>
      <w:r w:rsidR="00374AF4" w:rsidRPr="00B44F32">
        <w:rPr>
          <w:rFonts w:ascii="Times New Roman" w:hAnsi="Times New Roman" w:cs="Times New Roman"/>
        </w:rPr>
        <w:t>3.11.</w:t>
      </w:r>
      <w:r w:rsidR="00123D15" w:rsidRPr="00B44F32">
        <w:rPr>
          <w:rFonts w:ascii="Times New Roman" w:hAnsi="Times New Roman" w:cs="Times New Roman"/>
        </w:rPr>
        <w:t>9 (vii)</w:t>
      </w:r>
      <w:r w:rsidR="00C00503">
        <w:rPr>
          <w:rFonts w:ascii="Times New Roman" w:hAnsi="Times New Roman" w:cs="Times New Roman"/>
        </w:rPr>
        <w:t>;</w:t>
      </w:r>
    </w:p>
    <w:p w14:paraId="047FC65B" w14:textId="0AC9F7F7" w:rsidR="007E0E58" w:rsidRPr="00B44F32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B44F32">
        <w:rPr>
          <w:rFonts w:ascii="Times New Roman" w:hAnsi="Times New Roman" w:cs="Times New Roman"/>
        </w:rPr>
        <w:t>WYKONAWCA zobowiązany jest do usunięcia naklejek w trakcie kolejnego odbioru odpadów danego rodzaju</w:t>
      </w:r>
      <w:r w:rsidR="00C00503">
        <w:rPr>
          <w:rFonts w:ascii="Times New Roman" w:hAnsi="Times New Roman" w:cs="Times New Roman"/>
        </w:rPr>
        <w:t>;</w:t>
      </w:r>
    </w:p>
    <w:p w14:paraId="34E93E17" w14:textId="50A4D18B" w:rsidR="007E0E58" w:rsidRPr="00B44F32" w:rsidRDefault="007E0E58" w:rsidP="00B15B20">
      <w:pPr>
        <w:pStyle w:val="Akapitzlist1"/>
        <w:numPr>
          <w:ilvl w:val="0"/>
          <w:numId w:val="60"/>
        </w:numPr>
        <w:spacing w:after="0"/>
        <w:ind w:left="2127" w:hanging="284"/>
        <w:jc w:val="both"/>
        <w:rPr>
          <w:rFonts w:ascii="Times New Roman" w:hAnsi="Times New Roman" w:cs="Times New Roman"/>
        </w:rPr>
      </w:pPr>
      <w:r w:rsidRPr="00B44F32">
        <w:rPr>
          <w:rFonts w:ascii="Times New Roman" w:hAnsi="Times New Roman" w:cs="Times New Roman"/>
        </w:rPr>
        <w:t xml:space="preserve">przekazuje do ZAMAWIAJĄCEGO zbiorczy wykaz wg wzoru </w:t>
      </w:r>
      <w:r w:rsidR="008D3FAE">
        <w:rPr>
          <w:rFonts w:ascii="Times New Roman" w:hAnsi="Times New Roman" w:cs="Times New Roman"/>
        </w:rPr>
        <w:t xml:space="preserve">wskazanego </w:t>
      </w:r>
      <w:r w:rsidR="008D3FAE">
        <w:rPr>
          <w:rFonts w:ascii="Times New Roman" w:hAnsi="Times New Roman" w:cs="Times New Roman"/>
        </w:rPr>
        <w:br/>
      </w:r>
      <w:r w:rsidR="008D3FAE" w:rsidRPr="00A848AD">
        <w:rPr>
          <w:rFonts w:ascii="Times New Roman" w:hAnsi="Times New Roman" w:cs="Times New Roman"/>
        </w:rPr>
        <w:t>w</w:t>
      </w:r>
      <w:r w:rsidRPr="00A848A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E142A" w:rsidRPr="00A848AD">
        <w:rPr>
          <w:rFonts w:ascii="Times New Roman" w:hAnsi="Times New Roman" w:cs="Times New Roman"/>
          <w:b/>
          <w:bCs/>
          <w:i/>
          <w:iCs/>
        </w:rPr>
        <w:t>Załącznik</w:t>
      </w:r>
      <w:r w:rsidR="00A848AD">
        <w:rPr>
          <w:rFonts w:ascii="Times New Roman" w:hAnsi="Times New Roman" w:cs="Times New Roman"/>
          <w:b/>
          <w:bCs/>
          <w:i/>
          <w:iCs/>
        </w:rPr>
        <w:t>u</w:t>
      </w:r>
      <w:r w:rsidRPr="00A848AD">
        <w:rPr>
          <w:rFonts w:ascii="Times New Roman" w:hAnsi="Times New Roman" w:cs="Times New Roman"/>
          <w:b/>
          <w:bCs/>
          <w:i/>
          <w:iCs/>
        </w:rPr>
        <w:t xml:space="preserve"> nr </w:t>
      </w:r>
      <w:r w:rsidR="008D3FAE" w:rsidRPr="00A848AD">
        <w:rPr>
          <w:rFonts w:ascii="Times New Roman" w:hAnsi="Times New Roman" w:cs="Times New Roman"/>
          <w:b/>
          <w:bCs/>
          <w:i/>
          <w:iCs/>
        </w:rPr>
        <w:t>9</w:t>
      </w:r>
      <w:r w:rsidRPr="00A848AD">
        <w:rPr>
          <w:rFonts w:ascii="Times New Roman" w:hAnsi="Times New Roman" w:cs="Times New Roman"/>
          <w:b/>
          <w:bCs/>
          <w:i/>
          <w:iCs/>
        </w:rPr>
        <w:t xml:space="preserve"> do SOPZ</w:t>
      </w:r>
      <w:r w:rsidR="008D3FAE" w:rsidRPr="00A848AD">
        <w:rPr>
          <w:rFonts w:ascii="Times New Roman" w:hAnsi="Times New Roman" w:cs="Times New Roman"/>
          <w:b/>
          <w:bCs/>
          <w:i/>
          <w:iCs/>
        </w:rPr>
        <w:t xml:space="preserve"> – Wzór Raportu Miesięcznego</w:t>
      </w:r>
      <w:r w:rsidRPr="00B44F32">
        <w:rPr>
          <w:rFonts w:ascii="Times New Roman" w:hAnsi="Times New Roman" w:cs="Times New Roman"/>
        </w:rPr>
        <w:t>. Ponadto WYKONAWCA zobowiązany jest do przekazania  do ZAMAWIAJ</w:t>
      </w:r>
      <w:r w:rsidR="008D3FAE">
        <w:rPr>
          <w:rFonts w:ascii="Times New Roman" w:hAnsi="Times New Roman" w:cs="Times New Roman"/>
        </w:rPr>
        <w:t>Ą</w:t>
      </w:r>
      <w:r w:rsidRPr="00B44F32">
        <w:rPr>
          <w:rFonts w:ascii="Times New Roman" w:hAnsi="Times New Roman" w:cs="Times New Roman"/>
        </w:rPr>
        <w:t xml:space="preserve">CEGO osobnych kart (pisma) dla każdej </w:t>
      </w:r>
      <w:r w:rsidR="00502A60">
        <w:rPr>
          <w:rFonts w:ascii="Times New Roman" w:hAnsi="Times New Roman" w:cs="Times New Roman"/>
        </w:rPr>
        <w:t>N</w:t>
      </w:r>
      <w:r w:rsidRPr="00B44F32">
        <w:rPr>
          <w:rFonts w:ascii="Times New Roman" w:hAnsi="Times New Roman" w:cs="Times New Roman"/>
        </w:rPr>
        <w:t xml:space="preserve">ieruchomości (jedna karta powinna zawierać informacje dotyczące jednej </w:t>
      </w:r>
      <w:r w:rsidR="00502A60">
        <w:rPr>
          <w:rFonts w:ascii="Times New Roman" w:hAnsi="Times New Roman" w:cs="Times New Roman"/>
        </w:rPr>
        <w:t>N</w:t>
      </w:r>
      <w:r w:rsidRPr="00B44F32">
        <w:rPr>
          <w:rFonts w:ascii="Times New Roman" w:hAnsi="Times New Roman" w:cs="Times New Roman"/>
        </w:rPr>
        <w:t xml:space="preserve">ieruchomości), z których odpady komunalne zostały przyjęte jako gromadzone nieselektywnie wraz z dokumentacją zdjęciową </w:t>
      </w:r>
      <w:r w:rsidRPr="00B44F32">
        <w:rPr>
          <w:rFonts w:ascii="Times New Roman" w:hAnsi="Times New Roman" w:cs="Times New Roman"/>
        </w:rPr>
        <w:lastRenderedPageBreak/>
        <w:t>potwierdzającą ten fakt. Karty (pisma) powinny być opatrzone podpisem osoby uprawnionej ze strony WYKONAWCY oraz stanowić załącznik do Raportu Miesięcznego, o którym mowa w pkt</w:t>
      </w:r>
      <w:r w:rsidR="008412CD" w:rsidRPr="00B44F32">
        <w:rPr>
          <w:rFonts w:ascii="Times New Roman" w:hAnsi="Times New Roman" w:cs="Times New Roman"/>
        </w:rPr>
        <w:t>.</w:t>
      </w:r>
      <w:r w:rsidRPr="00B44F32">
        <w:rPr>
          <w:rFonts w:ascii="Times New Roman" w:hAnsi="Times New Roman" w:cs="Times New Roman"/>
        </w:rPr>
        <w:t xml:space="preserve"> </w:t>
      </w:r>
      <w:r w:rsidR="008412CD" w:rsidRPr="00B44F32">
        <w:rPr>
          <w:rFonts w:ascii="Times New Roman" w:hAnsi="Times New Roman" w:cs="Times New Roman"/>
        </w:rPr>
        <w:t>3.10</w:t>
      </w:r>
      <w:r w:rsidR="008D3FAE">
        <w:rPr>
          <w:rFonts w:ascii="Times New Roman" w:hAnsi="Times New Roman" w:cs="Times New Roman"/>
        </w:rPr>
        <w:t>.</w:t>
      </w:r>
    </w:p>
    <w:p w14:paraId="11A8528F" w14:textId="77777777" w:rsidR="008D3FAE" w:rsidRPr="00262A4D" w:rsidRDefault="008D3FAE" w:rsidP="007E0E58">
      <w:pPr>
        <w:pStyle w:val="Akapitzlist1"/>
        <w:spacing w:after="0"/>
        <w:ind w:left="0"/>
        <w:jc w:val="both"/>
        <w:rPr>
          <w:rFonts w:ascii="Times New Roman" w:hAnsi="Times New Roman" w:cs="Times New Roman"/>
          <w:color w:val="000000"/>
        </w:rPr>
      </w:pPr>
    </w:p>
    <w:p w14:paraId="52E1EE1C" w14:textId="3094E6BE" w:rsidR="00ED1D35" w:rsidRPr="00262A4D" w:rsidRDefault="00ED1D35" w:rsidP="00DD15B5">
      <w:pPr>
        <w:widowControl w:val="0"/>
        <w:tabs>
          <w:tab w:val="left" w:pos="284"/>
        </w:tabs>
        <w:spacing w:after="0" w:line="276" w:lineRule="auto"/>
        <w:ind w:left="284" w:right="-1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  <w:lang w:eastAsia="pl-PL"/>
        </w:rPr>
        <w:t>3.3.</w:t>
      </w:r>
      <w:r w:rsidR="007E0E58">
        <w:rPr>
          <w:rFonts w:ascii="Times New Roman" w:hAnsi="Times New Roman" w:cs="Times New Roman"/>
          <w:b/>
          <w:bCs/>
          <w:lang w:eastAsia="pl-PL"/>
        </w:rPr>
        <w:t>3</w:t>
      </w:r>
      <w:r w:rsidRPr="00262A4D">
        <w:rPr>
          <w:rFonts w:ascii="Times New Roman" w:hAnsi="Times New Roman" w:cs="Times New Roman"/>
          <w:b/>
          <w:bCs/>
          <w:lang w:eastAsia="pl-PL"/>
        </w:rPr>
        <w:t>.</w:t>
      </w:r>
      <w:r w:rsidRPr="00262A4D">
        <w:rPr>
          <w:rFonts w:ascii="Times New Roman" w:hAnsi="Times New Roman" w:cs="Times New Roman"/>
          <w:lang w:eastAsia="pl-PL"/>
        </w:rPr>
        <w:t xml:space="preserve"> </w:t>
      </w:r>
      <w:r w:rsidRPr="008412CD">
        <w:rPr>
          <w:rFonts w:ascii="Times New Roman" w:hAnsi="Times New Roman" w:cs="Times New Roman"/>
          <w:lang w:eastAsia="pl-PL"/>
        </w:rPr>
        <w:t xml:space="preserve">WYKONAWCA </w:t>
      </w:r>
      <w:r w:rsidRPr="008412CD">
        <w:rPr>
          <w:rFonts w:ascii="Times New Roman" w:hAnsi="Times New Roman" w:cs="Times New Roman"/>
        </w:rPr>
        <w:t xml:space="preserve">zrealizuje czynności związane z przygotowaniem się do właściwej realizacji Umowy w zakresie poczynienia prac </w:t>
      </w:r>
      <w:proofErr w:type="spellStart"/>
      <w:r w:rsidRPr="008412CD">
        <w:rPr>
          <w:rFonts w:ascii="Times New Roman" w:hAnsi="Times New Roman" w:cs="Times New Roman"/>
        </w:rPr>
        <w:t>organizacyjno</w:t>
      </w:r>
      <w:proofErr w:type="spellEnd"/>
      <w:r w:rsidRPr="008412CD">
        <w:rPr>
          <w:rFonts w:ascii="Times New Roman" w:hAnsi="Times New Roman" w:cs="Times New Roman"/>
        </w:rPr>
        <w:t xml:space="preserve"> – technicznych, nie później niż </w:t>
      </w:r>
      <w:r w:rsidRPr="008412CD">
        <w:rPr>
          <w:rFonts w:ascii="Times New Roman" w:hAnsi="Times New Roman" w:cs="Times New Roman"/>
          <w:b/>
        </w:rPr>
        <w:t xml:space="preserve">w terminie </w:t>
      </w:r>
      <w:r w:rsidR="00777A87" w:rsidRPr="008412CD">
        <w:rPr>
          <w:rFonts w:ascii="Times New Roman" w:hAnsi="Times New Roman" w:cs="Times New Roman"/>
          <w:b/>
        </w:rPr>
        <w:t xml:space="preserve">30 </w:t>
      </w:r>
      <w:r w:rsidRPr="008412CD">
        <w:rPr>
          <w:rFonts w:ascii="Times New Roman" w:hAnsi="Times New Roman" w:cs="Times New Roman"/>
          <w:b/>
        </w:rPr>
        <w:t>dni</w:t>
      </w:r>
      <w:r w:rsidRPr="008412CD">
        <w:rPr>
          <w:rFonts w:ascii="Times New Roman" w:hAnsi="Times New Roman" w:cs="Times New Roman"/>
        </w:rPr>
        <w:t xml:space="preserve"> przed dniem rozpoczęcia świadczenia Usługi, tj.:</w:t>
      </w:r>
    </w:p>
    <w:p w14:paraId="40787CEB" w14:textId="3F7F8286" w:rsidR="00ED1D35" w:rsidRPr="00262A4D" w:rsidRDefault="00ED1D35" w:rsidP="00DA5AD0">
      <w:pPr>
        <w:pStyle w:val="Akapitzlist1"/>
        <w:widowControl w:val="0"/>
        <w:numPr>
          <w:ilvl w:val="0"/>
          <w:numId w:val="37"/>
        </w:numPr>
        <w:tabs>
          <w:tab w:val="left" w:pos="536"/>
        </w:tabs>
        <w:spacing w:after="0"/>
        <w:ind w:left="1276" w:right="-1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przeprowadzi inwentaryzację terenową MGO umożliwiającą prawidłowe rozpoczęcie świadczeni</w:t>
      </w:r>
      <w:r w:rsidR="00941F6A">
        <w:rPr>
          <w:rFonts w:ascii="Times New Roman" w:hAnsi="Times New Roman" w:cs="Times New Roman"/>
        </w:rPr>
        <w:t>a</w:t>
      </w:r>
      <w:r w:rsidRPr="00262A4D">
        <w:rPr>
          <w:rFonts w:ascii="Times New Roman" w:hAnsi="Times New Roman" w:cs="Times New Roman"/>
        </w:rPr>
        <w:t xml:space="preserve"> Usługi;</w:t>
      </w:r>
    </w:p>
    <w:p w14:paraId="695D078E" w14:textId="7CB0FD58" w:rsidR="00ED1D35" w:rsidRPr="00586AAE" w:rsidRDefault="00ED1D35" w:rsidP="00DA5AD0">
      <w:pPr>
        <w:pStyle w:val="Akapitzlist1"/>
        <w:widowControl w:val="0"/>
        <w:numPr>
          <w:ilvl w:val="0"/>
          <w:numId w:val="37"/>
        </w:numPr>
        <w:tabs>
          <w:tab w:val="left" w:pos="536"/>
        </w:tabs>
        <w:spacing w:after="0"/>
        <w:ind w:left="1276" w:right="-1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poinformuje Właścicieli nieruchomości w zabudowie wielorodzinnej o konieczności udostępnienia MGO (przekazanie kluczy, pilotów</w:t>
      </w:r>
      <w:r w:rsidR="00596049" w:rsidRPr="00262A4D">
        <w:rPr>
          <w:rFonts w:ascii="Times New Roman" w:hAnsi="Times New Roman" w:cs="Times New Roman"/>
        </w:rPr>
        <w:t xml:space="preserve"> lub innych środków technicznych</w:t>
      </w:r>
      <w:r w:rsidRPr="00262A4D">
        <w:rPr>
          <w:rFonts w:ascii="Times New Roman" w:hAnsi="Times New Roman" w:cs="Times New Roman"/>
        </w:rPr>
        <w:t>) w celu podstawienia pojemników oraz</w:t>
      </w:r>
      <w:r w:rsidR="00D921B3">
        <w:rPr>
          <w:rFonts w:ascii="Times New Roman" w:hAnsi="Times New Roman" w:cs="Times New Roman"/>
        </w:rPr>
        <w:t xml:space="preserve"> </w:t>
      </w:r>
      <w:r w:rsidR="003C2EF8" w:rsidRPr="00262A4D">
        <w:rPr>
          <w:rFonts w:ascii="Times New Roman" w:hAnsi="Times New Roman" w:cs="Times New Roman"/>
        </w:rPr>
        <w:t xml:space="preserve">umożliwienia </w:t>
      </w:r>
      <w:r w:rsidRPr="00262A4D">
        <w:rPr>
          <w:rFonts w:ascii="Times New Roman" w:hAnsi="Times New Roman" w:cs="Times New Roman"/>
        </w:rPr>
        <w:t>rozpoczęcia świadczenia Usług</w:t>
      </w:r>
      <w:r w:rsidR="00502A60">
        <w:rPr>
          <w:rFonts w:ascii="Times New Roman" w:hAnsi="Times New Roman" w:cs="Times New Roman"/>
        </w:rPr>
        <w:t>i</w:t>
      </w:r>
      <w:r w:rsidRPr="00262A4D">
        <w:rPr>
          <w:rFonts w:ascii="Times New Roman" w:hAnsi="Times New Roman" w:cs="Times New Roman"/>
        </w:rPr>
        <w:t xml:space="preserve">. </w:t>
      </w:r>
      <w:r w:rsidR="00897ED0" w:rsidRPr="00262A4D">
        <w:rPr>
          <w:rFonts w:ascii="Times New Roman" w:hAnsi="Times New Roman" w:cs="Times New Roman"/>
        </w:rPr>
        <w:t>WYKONAWCA zobo</w:t>
      </w:r>
      <w:r w:rsidR="0047733B" w:rsidRPr="00262A4D">
        <w:rPr>
          <w:rFonts w:ascii="Times New Roman" w:hAnsi="Times New Roman" w:cs="Times New Roman"/>
        </w:rPr>
        <w:t>wiązany jest przedstawić listę W</w:t>
      </w:r>
      <w:r w:rsidR="00897ED0" w:rsidRPr="00262A4D">
        <w:rPr>
          <w:rFonts w:ascii="Times New Roman" w:hAnsi="Times New Roman" w:cs="Times New Roman"/>
        </w:rPr>
        <w:t>łaścicieli nieruchomości, którzy nie przekazali kluczy</w:t>
      </w:r>
      <w:r w:rsidR="000E01C2" w:rsidRPr="00262A4D">
        <w:rPr>
          <w:rFonts w:ascii="Times New Roman" w:hAnsi="Times New Roman" w:cs="Times New Roman"/>
        </w:rPr>
        <w:t>,</w:t>
      </w:r>
      <w:r w:rsidR="00D921B3">
        <w:rPr>
          <w:rFonts w:ascii="Times New Roman" w:hAnsi="Times New Roman" w:cs="Times New Roman"/>
        </w:rPr>
        <w:t xml:space="preserve"> </w:t>
      </w:r>
      <w:r w:rsidR="00897ED0" w:rsidRPr="00262A4D">
        <w:rPr>
          <w:rFonts w:ascii="Times New Roman" w:hAnsi="Times New Roman" w:cs="Times New Roman"/>
        </w:rPr>
        <w:t>pilotów</w:t>
      </w:r>
      <w:r w:rsidR="000E01C2" w:rsidRPr="00262A4D">
        <w:rPr>
          <w:rFonts w:ascii="Times New Roman" w:hAnsi="Times New Roman" w:cs="Times New Roman"/>
        </w:rPr>
        <w:t xml:space="preserve"> lub innych środków technicznych</w:t>
      </w:r>
      <w:r w:rsidR="00897ED0" w:rsidRPr="00262A4D">
        <w:rPr>
          <w:rFonts w:ascii="Times New Roman" w:hAnsi="Times New Roman" w:cs="Times New Roman"/>
        </w:rPr>
        <w:t>, mimo podejmowanych prób przez WYKONAWCĘ</w:t>
      </w:r>
      <w:r w:rsidR="00897ED0" w:rsidRPr="00586AAE">
        <w:rPr>
          <w:rFonts w:ascii="Times New Roman" w:hAnsi="Times New Roman" w:cs="Times New Roman"/>
        </w:rPr>
        <w:t xml:space="preserve">, co uniemożliwia prawidłowe </w:t>
      </w:r>
      <w:r w:rsidR="000D12CC" w:rsidRPr="00586AAE">
        <w:rPr>
          <w:rFonts w:ascii="Times New Roman" w:hAnsi="Times New Roman" w:cs="Times New Roman"/>
        </w:rPr>
        <w:t>rozpoczęcie świadczenia</w:t>
      </w:r>
      <w:r w:rsidR="00897ED0" w:rsidRPr="00586AAE">
        <w:rPr>
          <w:rFonts w:ascii="Times New Roman" w:hAnsi="Times New Roman" w:cs="Times New Roman"/>
        </w:rPr>
        <w:t xml:space="preserve"> Usługi</w:t>
      </w:r>
      <w:r w:rsidR="000E01C2" w:rsidRPr="00586AAE">
        <w:rPr>
          <w:rFonts w:ascii="Times New Roman" w:hAnsi="Times New Roman" w:cs="Times New Roman"/>
        </w:rPr>
        <w:t xml:space="preserve">, wg wzoru stanowiącego </w:t>
      </w:r>
      <w:r w:rsidR="000E01C2" w:rsidRPr="00586AAE">
        <w:rPr>
          <w:rFonts w:ascii="Times New Roman" w:hAnsi="Times New Roman" w:cs="Times New Roman"/>
          <w:b/>
          <w:bCs/>
        </w:rPr>
        <w:t xml:space="preserve">Załącznik nr </w:t>
      </w:r>
      <w:r w:rsidR="00F75D96" w:rsidRPr="00586AAE">
        <w:rPr>
          <w:rFonts w:ascii="Times New Roman" w:hAnsi="Times New Roman" w:cs="Times New Roman"/>
          <w:b/>
          <w:bCs/>
        </w:rPr>
        <w:t>2</w:t>
      </w:r>
      <w:r w:rsidR="000E01C2" w:rsidRPr="00586AAE">
        <w:rPr>
          <w:rFonts w:ascii="Times New Roman" w:hAnsi="Times New Roman" w:cs="Times New Roman"/>
          <w:b/>
          <w:bCs/>
        </w:rPr>
        <w:t xml:space="preserve"> do SOPZ</w:t>
      </w:r>
      <w:r w:rsidR="00F75E10" w:rsidRPr="00586AAE">
        <w:rPr>
          <w:rFonts w:ascii="Times New Roman" w:hAnsi="Times New Roman" w:cs="Times New Roman"/>
          <w:b/>
          <w:bCs/>
        </w:rPr>
        <w:t>;</w:t>
      </w:r>
    </w:p>
    <w:p w14:paraId="30F7B7AA" w14:textId="2922EC12" w:rsidR="00ED1D35" w:rsidRPr="00586AAE" w:rsidRDefault="00ED1D35" w:rsidP="00DA5AD0">
      <w:pPr>
        <w:pStyle w:val="Akapitzlist1"/>
        <w:widowControl w:val="0"/>
        <w:numPr>
          <w:ilvl w:val="0"/>
          <w:numId w:val="37"/>
        </w:numPr>
        <w:tabs>
          <w:tab w:val="left" w:pos="536"/>
        </w:tabs>
        <w:spacing w:after="0"/>
        <w:ind w:left="1276" w:right="-1" w:hanging="425"/>
        <w:jc w:val="both"/>
        <w:rPr>
          <w:rFonts w:ascii="Times New Roman" w:hAnsi="Times New Roman" w:cs="Times New Roman"/>
        </w:rPr>
      </w:pPr>
      <w:r w:rsidRPr="00586AAE">
        <w:rPr>
          <w:rFonts w:ascii="Times New Roman" w:hAnsi="Times New Roman" w:cs="Times New Roman"/>
        </w:rPr>
        <w:t>WYKONAWCA zobowiązany jest dyspo</w:t>
      </w:r>
      <w:r w:rsidR="00236C6F" w:rsidRPr="00586AAE">
        <w:rPr>
          <w:rFonts w:ascii="Times New Roman" w:hAnsi="Times New Roman" w:cs="Times New Roman"/>
        </w:rPr>
        <w:t>nować</w:t>
      </w:r>
      <w:r w:rsidRPr="00586AAE">
        <w:rPr>
          <w:rFonts w:ascii="Times New Roman" w:hAnsi="Times New Roman" w:cs="Times New Roman"/>
        </w:rPr>
        <w:t xml:space="preserve"> pojemnik</w:t>
      </w:r>
      <w:r w:rsidR="00236C6F" w:rsidRPr="00586AAE">
        <w:rPr>
          <w:rFonts w:ascii="Times New Roman" w:hAnsi="Times New Roman" w:cs="Times New Roman"/>
        </w:rPr>
        <w:t>ami</w:t>
      </w:r>
      <w:r w:rsidRPr="00586AAE">
        <w:rPr>
          <w:rFonts w:ascii="Times New Roman" w:hAnsi="Times New Roman" w:cs="Times New Roman"/>
        </w:rPr>
        <w:t xml:space="preserve"> w ilości niezbędnej do prawidłowego świadczenia Usługi</w:t>
      </w:r>
      <w:r w:rsidR="00236C6F" w:rsidRPr="00586AAE">
        <w:rPr>
          <w:rFonts w:ascii="Times New Roman" w:hAnsi="Times New Roman" w:cs="Times New Roman"/>
        </w:rPr>
        <w:t xml:space="preserve"> oraz do przekazania ZAMAWIAJĄCEMU </w:t>
      </w:r>
      <w:r w:rsidRPr="00586AAE">
        <w:rPr>
          <w:rFonts w:ascii="Times New Roman" w:hAnsi="Times New Roman" w:cs="Times New Roman"/>
        </w:rPr>
        <w:t>szczegółow</w:t>
      </w:r>
      <w:r w:rsidR="00236C6F" w:rsidRPr="00586AAE">
        <w:rPr>
          <w:rFonts w:ascii="Times New Roman" w:hAnsi="Times New Roman" w:cs="Times New Roman"/>
        </w:rPr>
        <w:t>ego</w:t>
      </w:r>
      <w:r w:rsidRPr="00586AAE">
        <w:rPr>
          <w:rFonts w:ascii="Times New Roman" w:hAnsi="Times New Roman" w:cs="Times New Roman"/>
        </w:rPr>
        <w:t xml:space="preserve"> wyka</w:t>
      </w:r>
      <w:r w:rsidR="00236C6F" w:rsidRPr="00586AAE">
        <w:rPr>
          <w:rFonts w:ascii="Times New Roman" w:hAnsi="Times New Roman" w:cs="Times New Roman"/>
        </w:rPr>
        <w:t>zu</w:t>
      </w:r>
      <w:r w:rsidRPr="00586AAE">
        <w:rPr>
          <w:rFonts w:ascii="Times New Roman" w:hAnsi="Times New Roman" w:cs="Times New Roman"/>
        </w:rPr>
        <w:t xml:space="preserve"> </w:t>
      </w:r>
      <w:r w:rsidR="00AC5BAB" w:rsidRPr="00586AAE">
        <w:rPr>
          <w:rFonts w:ascii="Times New Roman" w:hAnsi="Times New Roman" w:cs="Times New Roman"/>
        </w:rPr>
        <w:t xml:space="preserve">tych </w:t>
      </w:r>
      <w:r w:rsidRPr="00586AAE">
        <w:rPr>
          <w:rFonts w:ascii="Times New Roman" w:hAnsi="Times New Roman" w:cs="Times New Roman"/>
        </w:rPr>
        <w:t>pojemników (rodzaj</w:t>
      </w:r>
      <w:r w:rsidR="00DF0F27" w:rsidRPr="00586AAE">
        <w:rPr>
          <w:rFonts w:ascii="Times New Roman" w:hAnsi="Times New Roman" w:cs="Times New Roman"/>
        </w:rPr>
        <w:t>, frakcja</w:t>
      </w:r>
      <w:r w:rsidRPr="00586AAE">
        <w:rPr>
          <w:rFonts w:ascii="Times New Roman" w:hAnsi="Times New Roman" w:cs="Times New Roman"/>
        </w:rPr>
        <w:t xml:space="preserve"> oraz </w:t>
      </w:r>
      <w:r w:rsidR="00DF0F27" w:rsidRPr="00586AAE">
        <w:rPr>
          <w:rFonts w:ascii="Times New Roman" w:hAnsi="Times New Roman" w:cs="Times New Roman"/>
        </w:rPr>
        <w:t>liczba</w:t>
      </w:r>
      <w:r w:rsidRPr="00586AAE">
        <w:rPr>
          <w:rFonts w:ascii="Times New Roman" w:hAnsi="Times New Roman" w:cs="Times New Roman"/>
        </w:rPr>
        <w:t>)</w:t>
      </w:r>
      <w:r w:rsidR="008A62CA" w:rsidRPr="00586AAE">
        <w:rPr>
          <w:rFonts w:ascii="Times New Roman" w:hAnsi="Times New Roman" w:cs="Times New Roman"/>
        </w:rPr>
        <w:t>;</w:t>
      </w:r>
    </w:p>
    <w:p w14:paraId="2A4DCFDF" w14:textId="5A32E21D" w:rsidR="00ED1D35" w:rsidRPr="00586AAE" w:rsidRDefault="00ED1D35" w:rsidP="00DA5AD0">
      <w:pPr>
        <w:pStyle w:val="Akapitzlist1"/>
        <w:widowControl w:val="0"/>
        <w:numPr>
          <w:ilvl w:val="0"/>
          <w:numId w:val="37"/>
        </w:numPr>
        <w:tabs>
          <w:tab w:val="left" w:pos="536"/>
        </w:tabs>
        <w:spacing w:after="0"/>
        <w:ind w:left="1276" w:right="-1" w:hanging="425"/>
        <w:jc w:val="both"/>
        <w:rPr>
          <w:rFonts w:ascii="Times New Roman" w:hAnsi="Times New Roman" w:cs="Times New Roman"/>
        </w:rPr>
      </w:pPr>
      <w:r w:rsidRPr="00586AAE">
        <w:rPr>
          <w:rFonts w:ascii="Times New Roman" w:hAnsi="Times New Roman" w:cs="Times New Roman"/>
        </w:rPr>
        <w:t>WYKONAWCA zobowiązany jest dysponowa</w:t>
      </w:r>
      <w:r w:rsidR="00236C6F" w:rsidRPr="00586AAE">
        <w:rPr>
          <w:rFonts w:ascii="Times New Roman" w:hAnsi="Times New Roman" w:cs="Times New Roman"/>
        </w:rPr>
        <w:t>ć</w:t>
      </w:r>
      <w:r w:rsidRPr="00586AAE">
        <w:rPr>
          <w:rFonts w:ascii="Times New Roman" w:hAnsi="Times New Roman" w:cs="Times New Roman"/>
        </w:rPr>
        <w:t xml:space="preserve"> pojazdami w ilości niezbędnej do prawidłowego świadczenia Usługi, a ZAMAWIAJĄCY zastrzega sobie prawo do</w:t>
      </w:r>
      <w:r w:rsidR="00ED38B9" w:rsidRPr="00586AAE">
        <w:rPr>
          <w:rFonts w:ascii="Times New Roman" w:hAnsi="Times New Roman" w:cs="Times New Roman"/>
        </w:rPr>
        <w:t xml:space="preserve"> </w:t>
      </w:r>
      <w:r w:rsidRPr="00586AAE">
        <w:rPr>
          <w:rFonts w:ascii="Times New Roman" w:hAnsi="Times New Roman" w:cs="Times New Roman"/>
        </w:rPr>
        <w:t xml:space="preserve">kontroli posiadanego przez WYKONAWCĘ </w:t>
      </w:r>
      <w:r w:rsidR="00962857" w:rsidRPr="00586AAE">
        <w:rPr>
          <w:rFonts w:ascii="Times New Roman" w:hAnsi="Times New Roman" w:cs="Times New Roman"/>
        </w:rPr>
        <w:t xml:space="preserve">taboru </w:t>
      </w:r>
      <w:r w:rsidRPr="00586AAE">
        <w:rPr>
          <w:rFonts w:ascii="Times New Roman" w:hAnsi="Times New Roman" w:cs="Times New Roman"/>
        </w:rPr>
        <w:t xml:space="preserve">na terenie bazy magazynowo – transportowej. WYKONAWCA w terminie </w:t>
      </w:r>
      <w:r w:rsidRPr="00586AAE">
        <w:rPr>
          <w:rFonts w:ascii="Times New Roman" w:hAnsi="Times New Roman" w:cs="Times New Roman"/>
          <w:b/>
        </w:rPr>
        <w:t>30 dni</w:t>
      </w:r>
      <w:r w:rsidR="00502A60" w:rsidRPr="00586AAE">
        <w:rPr>
          <w:rFonts w:ascii="Times New Roman" w:hAnsi="Times New Roman" w:cs="Times New Roman"/>
          <w:b/>
        </w:rPr>
        <w:t xml:space="preserve"> kalendarzowych</w:t>
      </w:r>
      <w:r w:rsidRPr="00586AAE">
        <w:rPr>
          <w:rFonts w:ascii="Times New Roman" w:hAnsi="Times New Roman" w:cs="Times New Roman"/>
          <w:b/>
        </w:rPr>
        <w:t xml:space="preserve"> </w:t>
      </w:r>
      <w:r w:rsidRPr="00586AAE">
        <w:rPr>
          <w:rFonts w:ascii="Times New Roman" w:hAnsi="Times New Roman" w:cs="Times New Roman"/>
        </w:rPr>
        <w:t>przed dniem rozpoczęcia świadczenia Usługi przekaże ZAMAWIAJĄCEMU szczegółową specyfikację pojazdów</w:t>
      </w:r>
      <w:r w:rsidR="00300BDF">
        <w:rPr>
          <w:rFonts w:ascii="Times New Roman" w:hAnsi="Times New Roman" w:cs="Times New Roman"/>
        </w:rPr>
        <w:t xml:space="preserve"> </w:t>
      </w:r>
      <w:r w:rsidRPr="00586AAE">
        <w:rPr>
          <w:rFonts w:ascii="Times New Roman" w:hAnsi="Times New Roman" w:cs="Times New Roman"/>
        </w:rPr>
        <w:t xml:space="preserve">wykorzystywanych do realizacji Usługi, zgodnie z </w:t>
      </w:r>
      <w:r w:rsidRPr="00586AAE">
        <w:rPr>
          <w:rFonts w:ascii="Times New Roman" w:hAnsi="Times New Roman" w:cs="Times New Roman"/>
          <w:b/>
          <w:bCs/>
        </w:rPr>
        <w:t>Załącznikiem nr 3 do SOPZ.</w:t>
      </w:r>
    </w:p>
    <w:p w14:paraId="062C730F" w14:textId="77777777" w:rsidR="00ED1D35" w:rsidRPr="00262A4D" w:rsidRDefault="00ED1D35" w:rsidP="00BF4754">
      <w:pPr>
        <w:widowControl w:val="0"/>
        <w:tabs>
          <w:tab w:val="left" w:pos="536"/>
        </w:tabs>
        <w:spacing w:after="0"/>
        <w:ind w:right="186"/>
        <w:jc w:val="both"/>
        <w:rPr>
          <w:rFonts w:ascii="Times New Roman" w:hAnsi="Times New Roman" w:cs="Times New Roman"/>
          <w:highlight w:val="yellow"/>
        </w:rPr>
      </w:pPr>
    </w:p>
    <w:p w14:paraId="7246C024" w14:textId="7C2B95DE" w:rsidR="00ED1D35" w:rsidRPr="00262A4D" w:rsidRDefault="00ED1D35" w:rsidP="009A26D7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17" w:name="_Toc28615371"/>
      <w:r w:rsidRPr="00262A4D">
        <w:rPr>
          <w:rFonts w:ascii="Times New Roman" w:hAnsi="Times New Roman"/>
          <w:b/>
          <w:bCs/>
          <w:sz w:val="22"/>
          <w:szCs w:val="22"/>
        </w:rPr>
        <w:t xml:space="preserve">3.4. Szczegółowe obowiązki WYKONAWCY związane z odbieraniem i transportem </w:t>
      </w:r>
      <w:r w:rsidR="00012D1E" w:rsidRPr="00262A4D">
        <w:rPr>
          <w:rFonts w:ascii="Times New Roman" w:hAnsi="Times New Roman"/>
          <w:b/>
          <w:bCs/>
          <w:sz w:val="22"/>
          <w:szCs w:val="22"/>
          <w:u w:val="single"/>
          <w:lang w:val="pl-PL"/>
        </w:rPr>
        <w:t>Odpadów zmieszanych</w:t>
      </w:r>
      <w:r w:rsidRPr="00262A4D">
        <w:rPr>
          <w:rFonts w:ascii="Times New Roman" w:hAnsi="Times New Roman"/>
          <w:b/>
          <w:bCs/>
          <w:sz w:val="22"/>
          <w:szCs w:val="22"/>
        </w:rPr>
        <w:t xml:space="preserve"> oraz stosowaną częstotliwością odbioru</w:t>
      </w:r>
      <w:bookmarkEnd w:id="17"/>
      <w:r w:rsidRPr="00262A4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F46200A" w14:textId="6DCDE164" w:rsidR="00ED1D35" w:rsidRPr="00262A4D" w:rsidRDefault="00ED1D35" w:rsidP="00F75E10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b/>
          <w:bCs/>
          <w:lang w:eastAsia="zh-CN"/>
        </w:rPr>
        <w:t xml:space="preserve">3.4.1. </w:t>
      </w:r>
      <w:r w:rsidRPr="00262A4D">
        <w:rPr>
          <w:rFonts w:ascii="Times New Roman" w:hAnsi="Times New Roman" w:cs="Times New Roman"/>
          <w:color w:val="000000"/>
        </w:rPr>
        <w:t xml:space="preserve">Odbiór </w:t>
      </w:r>
      <w:r w:rsidR="00012D1E" w:rsidRPr="00262A4D">
        <w:rPr>
          <w:rFonts w:ascii="Times New Roman" w:hAnsi="Times New Roman" w:cs="Times New Roman"/>
          <w:color w:val="000000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 odbywać się będzie poprzez opróżnianie pojemników zgodnych z</w:t>
      </w:r>
      <w:r w:rsidR="00ED38B9">
        <w:rPr>
          <w:rFonts w:ascii="Times New Roman" w:hAnsi="Times New Roman" w:cs="Times New Roman"/>
          <w:color w:val="000000"/>
        </w:rPr>
        <w:t> </w:t>
      </w:r>
      <w:r w:rsidR="00236C6F" w:rsidRPr="00262A4D">
        <w:rPr>
          <w:rFonts w:ascii="Times New Roman" w:hAnsi="Times New Roman" w:cs="Times New Roman"/>
          <w:color w:val="000000"/>
        </w:rPr>
        <w:t>Aktami Prawa Miejscowego</w:t>
      </w:r>
      <w:r w:rsidR="0066799A" w:rsidRPr="00262A4D">
        <w:rPr>
          <w:rFonts w:ascii="Times New Roman" w:hAnsi="Times New Roman" w:cs="Times New Roman"/>
          <w:color w:val="000000"/>
        </w:rPr>
        <w:t>.</w:t>
      </w:r>
    </w:p>
    <w:p w14:paraId="6047D5F4" w14:textId="2CF418B9" w:rsidR="00ED1D35" w:rsidRPr="00262A4D" w:rsidRDefault="00ED1D35" w:rsidP="00F75E10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493A6F">
        <w:rPr>
          <w:rFonts w:ascii="Times New Roman" w:hAnsi="Times New Roman" w:cs="Times New Roman"/>
          <w:b/>
          <w:bCs/>
          <w:lang w:eastAsia="zh-CN"/>
        </w:rPr>
        <w:t>3.</w:t>
      </w:r>
      <w:r w:rsidRPr="00493A6F">
        <w:rPr>
          <w:rFonts w:ascii="Times New Roman" w:hAnsi="Times New Roman" w:cs="Times New Roman"/>
          <w:b/>
          <w:bCs/>
          <w:color w:val="000000"/>
        </w:rPr>
        <w:t>4.2.</w:t>
      </w:r>
      <w:r w:rsidRPr="00262A4D">
        <w:rPr>
          <w:rFonts w:ascii="Times New Roman" w:hAnsi="Times New Roman" w:cs="Times New Roman"/>
          <w:color w:val="000000"/>
        </w:rPr>
        <w:t xml:space="preserve"> Częstotliwość odbioru </w:t>
      </w:r>
      <w:r w:rsidR="00012D1E" w:rsidRPr="00262A4D">
        <w:rPr>
          <w:rFonts w:ascii="Times New Roman" w:hAnsi="Times New Roman" w:cs="Times New Roman"/>
          <w:color w:val="000000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 przez WYKONAWCĘ oraz ilość pojemników musi być dostosowana do ilości powstających odpadów komunalnych, tak aby nie dopuszczać do przepełniania pojemników oraz zapewniać właściwy stan sanitarno-porządkowy </w:t>
      </w:r>
      <w:r w:rsidR="00502A60">
        <w:rPr>
          <w:rFonts w:ascii="Times New Roman" w:hAnsi="Times New Roman" w:cs="Times New Roman"/>
          <w:color w:val="000000"/>
        </w:rPr>
        <w:t>N</w:t>
      </w:r>
      <w:r w:rsidRPr="00262A4D">
        <w:rPr>
          <w:rFonts w:ascii="Times New Roman" w:hAnsi="Times New Roman" w:cs="Times New Roman"/>
          <w:color w:val="000000"/>
        </w:rPr>
        <w:t xml:space="preserve">ieruchomości. Odbiór </w:t>
      </w:r>
      <w:r w:rsidR="00012D1E" w:rsidRPr="00262A4D">
        <w:rPr>
          <w:rFonts w:ascii="Times New Roman" w:hAnsi="Times New Roman" w:cs="Times New Roman"/>
          <w:color w:val="000000"/>
        </w:rPr>
        <w:t xml:space="preserve">Odpadów zmieszanych </w:t>
      </w:r>
      <w:r w:rsidRPr="00262A4D">
        <w:rPr>
          <w:rFonts w:ascii="Times New Roman" w:hAnsi="Times New Roman" w:cs="Times New Roman"/>
          <w:color w:val="000000"/>
        </w:rPr>
        <w:t>odbywa się zgodnie z</w:t>
      </w:r>
      <w:r w:rsidR="00493A6F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Harmonogramem dla Sektora objętego Umową, tj.:</w:t>
      </w:r>
    </w:p>
    <w:p w14:paraId="3EE7E5EE" w14:textId="2C5F4A46" w:rsidR="00ED1D35" w:rsidRPr="00262A4D" w:rsidRDefault="00ED1D35" w:rsidP="00F75E10">
      <w:pPr>
        <w:pStyle w:val="Akapitzlist1"/>
        <w:numPr>
          <w:ilvl w:val="0"/>
          <w:numId w:val="8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Odbiór </w:t>
      </w:r>
      <w:r w:rsidR="00012D1E" w:rsidRPr="00262A4D">
        <w:rPr>
          <w:rFonts w:ascii="Times New Roman" w:hAnsi="Times New Roman" w:cs="Times New Roman"/>
          <w:color w:val="000000"/>
        </w:rPr>
        <w:t xml:space="preserve">Odpadów zmieszanych </w:t>
      </w:r>
      <w:r w:rsidRPr="00B174CE">
        <w:rPr>
          <w:rFonts w:ascii="Times New Roman" w:hAnsi="Times New Roman" w:cs="Times New Roman"/>
          <w:color w:val="000000"/>
        </w:rPr>
        <w:t xml:space="preserve">z terenu </w:t>
      </w:r>
      <w:r w:rsidRPr="006713C2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36521A" w:rsidRPr="006713C2">
        <w:rPr>
          <w:rFonts w:ascii="Times New Roman" w:hAnsi="Times New Roman" w:cs="Times New Roman"/>
          <w:bCs/>
          <w:color w:val="000000"/>
          <w:u w:val="single"/>
        </w:rPr>
        <w:t xml:space="preserve"> zamieszkanych</w:t>
      </w:r>
      <w:r w:rsidRPr="00262A4D">
        <w:rPr>
          <w:rFonts w:ascii="Times New Roman" w:hAnsi="Times New Roman" w:cs="Times New Roman"/>
          <w:color w:val="000000"/>
        </w:rPr>
        <w:t xml:space="preserve"> WYKONAWCA będzie realizował: </w:t>
      </w:r>
    </w:p>
    <w:p w14:paraId="616CB1B4" w14:textId="42268243" w:rsidR="00ED1D35" w:rsidRPr="00262A4D" w:rsidRDefault="00ED1D35" w:rsidP="00F75E10">
      <w:pPr>
        <w:pStyle w:val="Akapitzlist1"/>
        <w:numPr>
          <w:ilvl w:val="0"/>
          <w:numId w:val="9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 zabudowie jednorodzinnej – w systemie pojemnikowym, </w:t>
      </w:r>
      <w:r w:rsidRPr="00262A4D">
        <w:rPr>
          <w:rFonts w:ascii="Times New Roman" w:hAnsi="Times New Roman" w:cs="Times New Roman"/>
          <w:b/>
          <w:color w:val="000000"/>
        </w:rPr>
        <w:t xml:space="preserve">nie rzadziej niż jeden </w:t>
      </w:r>
      <w:r w:rsidR="008C5FFB">
        <w:rPr>
          <w:rFonts w:ascii="Times New Roman" w:hAnsi="Times New Roman" w:cs="Times New Roman"/>
          <w:b/>
          <w:color w:val="000000"/>
        </w:rPr>
        <w:br/>
      </w:r>
      <w:r w:rsidRPr="00262A4D">
        <w:rPr>
          <w:rFonts w:ascii="Times New Roman" w:hAnsi="Times New Roman" w:cs="Times New Roman"/>
          <w:b/>
          <w:color w:val="000000"/>
        </w:rPr>
        <w:t>raz na dwa tygodnie</w:t>
      </w:r>
      <w:r w:rsidRPr="00262A4D">
        <w:rPr>
          <w:rFonts w:ascii="Times New Roman" w:hAnsi="Times New Roman" w:cs="Times New Roman"/>
          <w:color w:val="000000"/>
        </w:rPr>
        <w:t xml:space="preserve">; </w:t>
      </w:r>
    </w:p>
    <w:p w14:paraId="1718E460" w14:textId="777FA44C" w:rsidR="00ED1D35" w:rsidRPr="00262A4D" w:rsidRDefault="00ED1D35" w:rsidP="00F75E10">
      <w:pPr>
        <w:pStyle w:val="Akapitzlist1"/>
        <w:numPr>
          <w:ilvl w:val="0"/>
          <w:numId w:val="9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 zabudowie wielorodzinnej– w systemie pojemnikowym, </w:t>
      </w:r>
      <w:r w:rsidR="00534A7F" w:rsidRPr="00262A4D">
        <w:rPr>
          <w:rFonts w:ascii="Times New Roman" w:hAnsi="Times New Roman" w:cs="Times New Roman"/>
          <w:color w:val="000000"/>
        </w:rPr>
        <w:t xml:space="preserve">w  zależności od potrzeb, jednak </w:t>
      </w:r>
      <w:r w:rsidR="00534A7F" w:rsidRPr="00262A4D">
        <w:rPr>
          <w:rFonts w:ascii="Times New Roman" w:hAnsi="Times New Roman" w:cs="Times New Roman"/>
          <w:b/>
          <w:color w:val="000000"/>
        </w:rPr>
        <w:t>nie rzadziej niż jeden raz w tygodniu</w:t>
      </w:r>
      <w:r w:rsidRPr="00262A4D">
        <w:rPr>
          <w:rFonts w:ascii="Times New Roman" w:hAnsi="Times New Roman" w:cs="Times New Roman"/>
          <w:color w:val="000000"/>
        </w:rPr>
        <w:t>.</w:t>
      </w:r>
    </w:p>
    <w:p w14:paraId="25F136C2" w14:textId="6D229242" w:rsidR="008E1BEE" w:rsidRPr="00262A4D" w:rsidRDefault="00ED1D35" w:rsidP="00830753">
      <w:pPr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Powyżej wskazano minimalne częstotliwości odbioru </w:t>
      </w:r>
      <w:r w:rsidR="00012D1E" w:rsidRPr="00262A4D">
        <w:rPr>
          <w:rFonts w:ascii="Times New Roman" w:hAnsi="Times New Roman" w:cs="Times New Roman"/>
          <w:color w:val="000000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. WYKONAWCA </w:t>
      </w:r>
      <w:r w:rsidRPr="00586AAE">
        <w:rPr>
          <w:rFonts w:ascii="Times New Roman" w:hAnsi="Times New Roman" w:cs="Times New Roman"/>
          <w:color w:val="000000"/>
        </w:rPr>
        <w:t>przy sporządzaniu Oferty Wykonawcy jest zobowiązany do kalkulacji ceny ofertowej uwzględniającej częstotliwość odbioru dla poszczególnych Nieruchomości wskazanych w </w:t>
      </w:r>
      <w:r w:rsidRPr="00586AAE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F75D96" w:rsidRPr="00586AAE">
        <w:rPr>
          <w:rFonts w:ascii="Times New Roman" w:hAnsi="Times New Roman" w:cs="Times New Roman"/>
          <w:b/>
          <w:bCs/>
          <w:color w:val="000000"/>
        </w:rPr>
        <w:t>4</w:t>
      </w:r>
      <w:r w:rsidRPr="00586AAE">
        <w:rPr>
          <w:rFonts w:ascii="Times New Roman" w:hAnsi="Times New Roman" w:cs="Times New Roman"/>
          <w:b/>
          <w:bCs/>
          <w:color w:val="000000"/>
        </w:rPr>
        <w:t xml:space="preserve"> do SOPZ</w:t>
      </w:r>
      <w:r w:rsidRPr="00586AAE">
        <w:rPr>
          <w:rFonts w:ascii="Times New Roman" w:hAnsi="Times New Roman" w:cs="Times New Roman"/>
          <w:color w:val="000000"/>
        </w:rPr>
        <w:t xml:space="preserve"> przy uwzględnieniu typu zabudowy jak również indywidualnych potrzeb tych Nieruchomości. W przypadku gdy względy sanitarne będą wymagały zwiększenia częstotliwości odbioru odpadów WYKONAWCA będzie zobowiązany </w:t>
      </w:r>
      <w:r w:rsidR="001C6FAD" w:rsidRPr="00586AAE">
        <w:rPr>
          <w:rFonts w:ascii="Times New Roman" w:hAnsi="Times New Roman" w:cs="Times New Roman"/>
          <w:color w:val="000000"/>
        </w:rPr>
        <w:t xml:space="preserve">do zwiększenia częstotliwości odbioru i </w:t>
      </w:r>
      <w:r w:rsidRPr="00586AAE">
        <w:rPr>
          <w:rFonts w:ascii="Times New Roman" w:hAnsi="Times New Roman" w:cs="Times New Roman"/>
          <w:color w:val="000000"/>
        </w:rPr>
        <w:t>uwzględnienia tego faktu w Harmonogramie. W</w:t>
      </w:r>
      <w:r w:rsidR="00ED38B9" w:rsidRPr="00586AAE">
        <w:rPr>
          <w:rFonts w:ascii="Times New Roman" w:hAnsi="Times New Roman" w:cs="Times New Roman"/>
          <w:color w:val="000000"/>
        </w:rPr>
        <w:t> </w:t>
      </w:r>
      <w:r w:rsidRPr="00586AAE">
        <w:rPr>
          <w:rFonts w:ascii="Times New Roman" w:hAnsi="Times New Roman" w:cs="Times New Roman"/>
          <w:color w:val="000000"/>
        </w:rPr>
        <w:t xml:space="preserve">przypadku </w:t>
      </w:r>
      <w:r w:rsidR="00502A60" w:rsidRPr="00586AAE">
        <w:rPr>
          <w:rFonts w:ascii="Times New Roman" w:hAnsi="Times New Roman" w:cs="Times New Roman"/>
          <w:color w:val="000000"/>
        </w:rPr>
        <w:lastRenderedPageBreak/>
        <w:t>N</w:t>
      </w:r>
      <w:r w:rsidRPr="00586AAE">
        <w:rPr>
          <w:rFonts w:ascii="Times New Roman" w:hAnsi="Times New Roman" w:cs="Times New Roman"/>
          <w:color w:val="000000"/>
        </w:rPr>
        <w:t xml:space="preserve">ieruchomości nieuwzględnionych w </w:t>
      </w:r>
      <w:r w:rsidRPr="00586AAE">
        <w:rPr>
          <w:rFonts w:ascii="Times New Roman" w:hAnsi="Times New Roman" w:cs="Times New Roman"/>
          <w:b/>
          <w:bCs/>
          <w:color w:val="000000"/>
        </w:rPr>
        <w:t>Załączniku nr </w:t>
      </w:r>
      <w:r w:rsidR="00F75D96" w:rsidRPr="00586AAE">
        <w:rPr>
          <w:rFonts w:ascii="Times New Roman" w:hAnsi="Times New Roman" w:cs="Times New Roman"/>
          <w:b/>
          <w:bCs/>
          <w:color w:val="000000"/>
        </w:rPr>
        <w:t>4</w:t>
      </w:r>
      <w:r w:rsidRPr="00586AAE">
        <w:rPr>
          <w:rFonts w:ascii="Times New Roman" w:hAnsi="Times New Roman" w:cs="Times New Roman"/>
          <w:b/>
          <w:bCs/>
          <w:color w:val="000000"/>
        </w:rPr>
        <w:t xml:space="preserve"> do SOPZ</w:t>
      </w:r>
      <w:r w:rsidRPr="00586AAE">
        <w:rPr>
          <w:rFonts w:ascii="Times New Roman" w:hAnsi="Times New Roman" w:cs="Times New Roman"/>
          <w:color w:val="000000"/>
        </w:rPr>
        <w:t xml:space="preserve"> WYKONAWCA zobowiązany jest do pozyskania tych informacji we własnym zakresie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29229B17" w14:textId="387184A2" w:rsidR="008E1BEE" w:rsidRPr="00262A4D" w:rsidRDefault="008E1BEE" w:rsidP="00830753">
      <w:pPr>
        <w:pStyle w:val="Akapitzlist1"/>
        <w:numPr>
          <w:ilvl w:val="0"/>
          <w:numId w:val="8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Odbiór </w:t>
      </w:r>
      <w:r w:rsidR="00012D1E" w:rsidRPr="00262A4D">
        <w:rPr>
          <w:rFonts w:ascii="Times New Roman" w:hAnsi="Times New Roman" w:cs="Times New Roman"/>
          <w:color w:val="000000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 z terenu </w:t>
      </w:r>
      <w:r w:rsidRPr="006713C2">
        <w:rPr>
          <w:rFonts w:ascii="Times New Roman" w:hAnsi="Times New Roman" w:cs="Times New Roman"/>
          <w:color w:val="000000"/>
          <w:u w:val="single"/>
        </w:rPr>
        <w:t>Nieruchomości rekreacyjnych</w:t>
      </w:r>
      <w:r w:rsidRPr="00262A4D">
        <w:rPr>
          <w:rFonts w:ascii="Times New Roman" w:hAnsi="Times New Roman" w:cs="Times New Roman"/>
          <w:color w:val="000000"/>
        </w:rPr>
        <w:t xml:space="preserve"> realizowany przez </w:t>
      </w:r>
      <w:r w:rsidR="00502A60">
        <w:rPr>
          <w:rFonts w:ascii="Times New Roman" w:hAnsi="Times New Roman" w:cs="Times New Roman"/>
          <w:color w:val="000000"/>
        </w:rPr>
        <w:t>WYKONAWCĘ</w:t>
      </w:r>
      <w:r w:rsidRPr="00262A4D">
        <w:rPr>
          <w:rFonts w:ascii="Times New Roman" w:hAnsi="Times New Roman" w:cs="Times New Roman"/>
          <w:color w:val="000000"/>
        </w:rPr>
        <w:t xml:space="preserve"> w systemie pojemnikowym odbywa się w zależności od potrzeb, jednak </w:t>
      </w:r>
      <w:r w:rsidR="00F75D96">
        <w:rPr>
          <w:rFonts w:ascii="Times New Roman" w:hAnsi="Times New Roman" w:cs="Times New Roman"/>
          <w:color w:val="000000"/>
        </w:rPr>
        <w:br/>
      </w:r>
      <w:r w:rsidRPr="00262A4D">
        <w:rPr>
          <w:rFonts w:ascii="Times New Roman" w:hAnsi="Times New Roman" w:cs="Times New Roman"/>
          <w:b/>
          <w:color w:val="000000"/>
        </w:rPr>
        <w:t>nie rzadziej niż jeden raz na dwa tygodnie</w:t>
      </w:r>
      <w:r w:rsidR="00534A7F" w:rsidRPr="00262A4D">
        <w:rPr>
          <w:rFonts w:ascii="Times New Roman" w:hAnsi="Times New Roman" w:cs="Times New Roman"/>
          <w:b/>
          <w:color w:val="000000"/>
        </w:rPr>
        <w:t>.</w:t>
      </w:r>
    </w:p>
    <w:p w14:paraId="184DCDC9" w14:textId="60F9FBC1" w:rsidR="00ED1D35" w:rsidRPr="00262A4D" w:rsidRDefault="00ED1D35" w:rsidP="00830753">
      <w:pPr>
        <w:pStyle w:val="Akapitzlist1"/>
        <w:numPr>
          <w:ilvl w:val="0"/>
          <w:numId w:val="8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Odbiór </w:t>
      </w:r>
      <w:r w:rsidR="00012D1E" w:rsidRPr="00262A4D">
        <w:rPr>
          <w:rFonts w:ascii="Times New Roman" w:hAnsi="Times New Roman" w:cs="Times New Roman"/>
          <w:color w:val="000000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 z </w:t>
      </w:r>
      <w:r w:rsidRPr="00B174CE">
        <w:rPr>
          <w:rFonts w:ascii="Times New Roman" w:hAnsi="Times New Roman" w:cs="Times New Roman"/>
          <w:color w:val="000000"/>
        </w:rPr>
        <w:t xml:space="preserve">terenu </w:t>
      </w:r>
      <w:r w:rsidR="0018767A" w:rsidRPr="006713C2">
        <w:rPr>
          <w:rFonts w:ascii="Times New Roman" w:hAnsi="Times New Roman" w:cs="Times New Roman"/>
          <w:bCs/>
          <w:color w:val="000000"/>
          <w:u w:val="single"/>
        </w:rPr>
        <w:t>Nieruchomości niezamieszkanych</w:t>
      </w:r>
      <w:r w:rsidR="00586620" w:rsidRPr="00B174CE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realizowany przez </w:t>
      </w:r>
      <w:r w:rsidR="00502A60">
        <w:rPr>
          <w:rFonts w:ascii="Times New Roman" w:hAnsi="Times New Roman" w:cs="Times New Roman"/>
          <w:color w:val="000000"/>
        </w:rPr>
        <w:t>WYKONAWCĘ</w:t>
      </w:r>
      <w:r w:rsidRPr="00262A4D">
        <w:rPr>
          <w:rFonts w:ascii="Times New Roman" w:hAnsi="Times New Roman" w:cs="Times New Roman"/>
          <w:color w:val="000000"/>
        </w:rPr>
        <w:t xml:space="preserve"> w systemie pojemnikowym odbywa się w zależności od potrzeb, jednak </w:t>
      </w:r>
      <w:r w:rsidRPr="00262A4D">
        <w:rPr>
          <w:rFonts w:ascii="Times New Roman" w:hAnsi="Times New Roman" w:cs="Times New Roman"/>
          <w:b/>
          <w:color w:val="000000"/>
        </w:rPr>
        <w:t>nie rzadziej niż jeden raz na dwa tygodnie</w:t>
      </w:r>
      <w:r w:rsidRPr="00262A4D">
        <w:rPr>
          <w:rFonts w:ascii="Times New Roman" w:hAnsi="Times New Roman" w:cs="Times New Roman"/>
          <w:color w:val="000000"/>
        </w:rPr>
        <w:t xml:space="preserve">, zgodnie ze złożoną </w:t>
      </w:r>
      <w:r w:rsidR="000D0BD6" w:rsidRPr="00262A4D">
        <w:rPr>
          <w:rFonts w:ascii="Times New Roman" w:hAnsi="Times New Roman" w:cs="Times New Roman"/>
          <w:color w:val="000000"/>
        </w:rPr>
        <w:t xml:space="preserve">przez Właściciela nieruchomości </w:t>
      </w:r>
      <w:r w:rsidRPr="00262A4D">
        <w:rPr>
          <w:rFonts w:ascii="Times New Roman" w:hAnsi="Times New Roman" w:cs="Times New Roman"/>
          <w:color w:val="000000"/>
        </w:rPr>
        <w:t>deklaracją</w:t>
      </w:r>
      <w:r w:rsidR="00B62AFB">
        <w:rPr>
          <w:rFonts w:ascii="Times New Roman" w:hAnsi="Times New Roman" w:cs="Times New Roman"/>
          <w:color w:val="000000"/>
        </w:rPr>
        <w:t>/wydaną decyzją</w:t>
      </w:r>
      <w:r w:rsidRPr="00262A4D">
        <w:rPr>
          <w:rFonts w:ascii="Times New Roman" w:hAnsi="Times New Roman" w:cs="Times New Roman"/>
          <w:color w:val="000000"/>
        </w:rPr>
        <w:t xml:space="preserve">, z zastrzeżeniem, że odbiór </w:t>
      </w:r>
      <w:r w:rsidR="00012D1E" w:rsidRPr="00262A4D">
        <w:rPr>
          <w:rFonts w:ascii="Times New Roman" w:hAnsi="Times New Roman" w:cs="Times New Roman"/>
          <w:color w:val="000000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 z terenu Nieruchomości</w:t>
      </w:r>
      <w:r w:rsidR="00C56E28" w:rsidRPr="00262A4D">
        <w:rPr>
          <w:rFonts w:ascii="Times New Roman" w:hAnsi="Times New Roman" w:cs="Times New Roman"/>
          <w:color w:val="000000"/>
        </w:rPr>
        <w:t xml:space="preserve"> </w:t>
      </w:r>
      <w:r w:rsidR="00586620" w:rsidRPr="00262A4D">
        <w:rPr>
          <w:rFonts w:ascii="Times New Roman" w:hAnsi="Times New Roman" w:cs="Times New Roman"/>
          <w:color w:val="000000"/>
        </w:rPr>
        <w:t>niezamieszkanych</w:t>
      </w:r>
      <w:r w:rsidR="00666D9B">
        <w:rPr>
          <w:rFonts w:ascii="Times New Roman" w:hAnsi="Times New Roman" w:cs="Times New Roman"/>
          <w:color w:val="000000"/>
        </w:rPr>
        <w:t>,</w:t>
      </w:r>
      <w:r w:rsidR="00C56E28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tj.: </w:t>
      </w:r>
    </w:p>
    <w:p w14:paraId="7BDC4559" w14:textId="77777777" w:rsidR="00ED1D35" w:rsidRPr="00262A4D" w:rsidRDefault="00ED1D35" w:rsidP="00D66ADF">
      <w:pPr>
        <w:pStyle w:val="Akapitzlist1"/>
        <w:numPr>
          <w:ilvl w:val="0"/>
          <w:numId w:val="10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targowisk - powinien odbywać się </w:t>
      </w:r>
      <w:r w:rsidRPr="00262A4D">
        <w:rPr>
          <w:rFonts w:ascii="Times New Roman" w:hAnsi="Times New Roman" w:cs="Times New Roman"/>
          <w:b/>
          <w:color w:val="000000"/>
        </w:rPr>
        <w:t>nie rzadziej niż raz na tydzień</w:t>
      </w:r>
      <w:r w:rsidRPr="00262A4D">
        <w:rPr>
          <w:rFonts w:ascii="Times New Roman" w:hAnsi="Times New Roman" w:cs="Times New Roman"/>
          <w:color w:val="000000"/>
        </w:rPr>
        <w:t xml:space="preserve">; </w:t>
      </w:r>
    </w:p>
    <w:p w14:paraId="4C5D636A" w14:textId="11A64702" w:rsidR="00ED1D35" w:rsidRPr="00586AAE" w:rsidRDefault="00ED1D35" w:rsidP="00D66ADF">
      <w:pPr>
        <w:pStyle w:val="Akapitzlist1"/>
        <w:numPr>
          <w:ilvl w:val="0"/>
          <w:numId w:val="10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586AAE">
        <w:rPr>
          <w:rFonts w:ascii="Times New Roman" w:hAnsi="Times New Roman" w:cs="Times New Roman"/>
          <w:color w:val="000000"/>
        </w:rPr>
        <w:t xml:space="preserve">nieruchomości, gdzie prowadzona jest działalność gastronomiczna powinien odbywać się </w:t>
      </w:r>
      <w:r w:rsidRPr="00586AAE">
        <w:rPr>
          <w:rFonts w:ascii="Times New Roman" w:hAnsi="Times New Roman" w:cs="Times New Roman"/>
          <w:b/>
          <w:color w:val="000000"/>
        </w:rPr>
        <w:t>nie rzadziej niż</w:t>
      </w:r>
      <w:r w:rsidRPr="00586AAE">
        <w:rPr>
          <w:rFonts w:ascii="Times New Roman" w:hAnsi="Times New Roman" w:cs="Times New Roman"/>
          <w:color w:val="000000"/>
        </w:rPr>
        <w:t xml:space="preserve"> </w:t>
      </w:r>
      <w:r w:rsidRPr="00586AAE">
        <w:rPr>
          <w:rFonts w:ascii="Times New Roman" w:hAnsi="Times New Roman" w:cs="Times New Roman"/>
          <w:b/>
          <w:color w:val="000000"/>
        </w:rPr>
        <w:t>raz na tydzień</w:t>
      </w:r>
      <w:r w:rsidRPr="00586AAE">
        <w:rPr>
          <w:rFonts w:ascii="Times New Roman" w:hAnsi="Times New Roman" w:cs="Times New Roman"/>
          <w:color w:val="000000"/>
        </w:rPr>
        <w:t>.</w:t>
      </w:r>
    </w:p>
    <w:p w14:paraId="4205EADA" w14:textId="78489934" w:rsidR="00ED1D35" w:rsidRPr="00586AAE" w:rsidRDefault="00ED1D35" w:rsidP="00830753">
      <w:pPr>
        <w:suppressAutoHyphens/>
        <w:spacing w:after="0" w:line="276" w:lineRule="auto"/>
        <w:ind w:left="1276"/>
        <w:jc w:val="both"/>
        <w:rPr>
          <w:rFonts w:ascii="Times New Roman" w:hAnsi="Times New Roman" w:cs="Times New Roman"/>
          <w:color w:val="000000"/>
        </w:rPr>
      </w:pPr>
      <w:r w:rsidRPr="00586AAE">
        <w:rPr>
          <w:rFonts w:ascii="Times New Roman" w:hAnsi="Times New Roman" w:cs="Times New Roman"/>
          <w:color w:val="000000"/>
        </w:rPr>
        <w:t xml:space="preserve">Powyżej wskazano minimalne częstotliwości odbioru. WYKONAWCA przy sporządzaniu Oferty Wykonawcy jest zobowiązany do kalkulacji ceny ofertowej uwzględniającej częstotliwość odbioru dla poszczególnych Nieruchomości wskazanych w </w:t>
      </w:r>
      <w:r w:rsidRPr="00586AAE">
        <w:rPr>
          <w:rFonts w:ascii="Times New Roman" w:hAnsi="Times New Roman" w:cs="Times New Roman"/>
          <w:b/>
          <w:bCs/>
          <w:color w:val="000000"/>
        </w:rPr>
        <w:t xml:space="preserve">Załączniku nr </w:t>
      </w:r>
      <w:r w:rsidR="00F75D96" w:rsidRPr="00586AAE">
        <w:rPr>
          <w:rFonts w:ascii="Times New Roman" w:hAnsi="Times New Roman" w:cs="Times New Roman"/>
          <w:b/>
          <w:bCs/>
          <w:color w:val="000000"/>
        </w:rPr>
        <w:t xml:space="preserve">4 </w:t>
      </w:r>
      <w:r w:rsidR="008C5FFB">
        <w:rPr>
          <w:rFonts w:ascii="Times New Roman" w:hAnsi="Times New Roman" w:cs="Times New Roman"/>
          <w:b/>
          <w:bCs/>
          <w:color w:val="000000"/>
        </w:rPr>
        <w:br/>
      </w:r>
      <w:r w:rsidRPr="00586AAE">
        <w:rPr>
          <w:rFonts w:ascii="Times New Roman" w:hAnsi="Times New Roman" w:cs="Times New Roman"/>
          <w:b/>
          <w:color w:val="000000"/>
        </w:rPr>
        <w:t>do SOPZ</w:t>
      </w:r>
      <w:r w:rsidRPr="00586AAE">
        <w:rPr>
          <w:rFonts w:ascii="Times New Roman" w:hAnsi="Times New Roman" w:cs="Times New Roman"/>
          <w:color w:val="000000"/>
        </w:rPr>
        <w:t xml:space="preserve"> z zastrzeżeniem, że </w:t>
      </w:r>
      <w:r w:rsidR="00012D1E" w:rsidRPr="00586AAE">
        <w:rPr>
          <w:rFonts w:ascii="Times New Roman" w:hAnsi="Times New Roman" w:cs="Times New Roman"/>
          <w:color w:val="000000"/>
        </w:rPr>
        <w:t>Odpad</w:t>
      </w:r>
      <w:r w:rsidR="00534A7F" w:rsidRPr="00586AAE">
        <w:rPr>
          <w:rFonts w:ascii="Times New Roman" w:hAnsi="Times New Roman" w:cs="Times New Roman"/>
          <w:color w:val="000000"/>
        </w:rPr>
        <w:t>y</w:t>
      </w:r>
      <w:r w:rsidR="00012D1E" w:rsidRPr="00586AAE">
        <w:rPr>
          <w:rFonts w:ascii="Times New Roman" w:hAnsi="Times New Roman" w:cs="Times New Roman"/>
          <w:color w:val="000000"/>
        </w:rPr>
        <w:t xml:space="preserve"> zmieszan</w:t>
      </w:r>
      <w:r w:rsidR="00534A7F" w:rsidRPr="00586AAE">
        <w:rPr>
          <w:rFonts w:ascii="Times New Roman" w:hAnsi="Times New Roman" w:cs="Times New Roman"/>
          <w:color w:val="000000"/>
        </w:rPr>
        <w:t>e</w:t>
      </w:r>
      <w:r w:rsidRPr="00586AAE">
        <w:rPr>
          <w:rFonts w:ascii="Times New Roman" w:hAnsi="Times New Roman" w:cs="Times New Roman"/>
          <w:color w:val="000000"/>
        </w:rPr>
        <w:t xml:space="preserve"> z terenu Nieruchomości</w:t>
      </w:r>
      <w:r w:rsidR="00EE6DD5" w:rsidRPr="00586AAE">
        <w:rPr>
          <w:rFonts w:ascii="Times New Roman" w:hAnsi="Times New Roman" w:cs="Times New Roman"/>
          <w:color w:val="000000"/>
        </w:rPr>
        <w:t xml:space="preserve"> niezamieszkanych </w:t>
      </w:r>
      <w:r w:rsidR="00492BD0" w:rsidRPr="00586AAE">
        <w:rPr>
          <w:rFonts w:ascii="Times New Roman" w:hAnsi="Times New Roman" w:cs="Times New Roman"/>
          <w:color w:val="000000"/>
        </w:rPr>
        <w:t>po</w:t>
      </w:r>
      <w:r w:rsidRPr="00586AAE">
        <w:rPr>
          <w:rFonts w:ascii="Times New Roman" w:hAnsi="Times New Roman" w:cs="Times New Roman"/>
          <w:color w:val="000000"/>
        </w:rPr>
        <w:t>winny być odbierane zgodnie z częstotliwością określoną przez Właściciela nieruchomości w składanej deklaracji</w:t>
      </w:r>
      <w:r w:rsidR="00C00503">
        <w:rPr>
          <w:rFonts w:ascii="Times New Roman" w:hAnsi="Times New Roman" w:cs="Times New Roman"/>
          <w:color w:val="000000"/>
        </w:rPr>
        <w:t>;</w:t>
      </w:r>
      <w:r w:rsidRPr="00586AAE">
        <w:rPr>
          <w:rFonts w:ascii="Times New Roman" w:hAnsi="Times New Roman" w:cs="Times New Roman"/>
          <w:color w:val="000000"/>
        </w:rPr>
        <w:t xml:space="preserve"> </w:t>
      </w:r>
    </w:p>
    <w:p w14:paraId="08FB1C14" w14:textId="1D161C5A" w:rsidR="00ED1D35" w:rsidRPr="00262A4D" w:rsidRDefault="00ED1D35" w:rsidP="00830753">
      <w:pPr>
        <w:pStyle w:val="Akapitzlist1"/>
        <w:numPr>
          <w:ilvl w:val="0"/>
          <w:numId w:val="8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586AAE">
        <w:rPr>
          <w:rFonts w:ascii="Times New Roman" w:hAnsi="Times New Roman" w:cs="Times New Roman"/>
        </w:rPr>
        <w:t>W przypadku braku możliwości technicznych ustawienia na terenie Nieruchomości w</w:t>
      </w:r>
      <w:r w:rsidR="00830753" w:rsidRPr="00586AAE">
        <w:rPr>
          <w:rFonts w:ascii="Times New Roman" w:hAnsi="Times New Roman" w:cs="Times New Roman"/>
        </w:rPr>
        <w:t> </w:t>
      </w:r>
      <w:r w:rsidRPr="00586AAE">
        <w:rPr>
          <w:rFonts w:ascii="Times New Roman" w:hAnsi="Times New Roman" w:cs="Times New Roman"/>
        </w:rPr>
        <w:t xml:space="preserve">zabudowie wielorodzinnej odpowiedniej liczby pojemników do gromadzenia </w:t>
      </w:r>
      <w:r w:rsidR="00012D1E" w:rsidRPr="00586AAE">
        <w:rPr>
          <w:rFonts w:ascii="Times New Roman" w:hAnsi="Times New Roman" w:cs="Times New Roman"/>
        </w:rPr>
        <w:t>Odpadów zmieszanych</w:t>
      </w:r>
      <w:r w:rsidRPr="00586AAE">
        <w:rPr>
          <w:rFonts w:ascii="Times New Roman" w:hAnsi="Times New Roman" w:cs="Times New Roman"/>
        </w:rPr>
        <w:t xml:space="preserve"> o niezbędnej pojemności, WYKONAWCA </w:t>
      </w:r>
      <w:r w:rsidR="003530E8" w:rsidRPr="00586AAE">
        <w:rPr>
          <w:rFonts w:ascii="Times New Roman" w:hAnsi="Times New Roman" w:cs="Times New Roman"/>
        </w:rPr>
        <w:t xml:space="preserve">dostosowuje </w:t>
      </w:r>
      <w:r w:rsidRPr="00586AAE">
        <w:rPr>
          <w:rFonts w:ascii="Times New Roman" w:hAnsi="Times New Roman" w:cs="Times New Roman"/>
        </w:rPr>
        <w:t>częstotliwość odbierania odpadów z terenu tych nieruchomości</w:t>
      </w:r>
      <w:r w:rsidR="007E0E58" w:rsidRPr="00586AAE">
        <w:rPr>
          <w:rFonts w:ascii="Times New Roman" w:hAnsi="Times New Roman" w:cs="Times New Roman"/>
        </w:rPr>
        <w:t>,</w:t>
      </w:r>
      <w:r w:rsidR="003530E8" w:rsidRPr="00586AAE">
        <w:rPr>
          <w:rFonts w:ascii="Times New Roman" w:hAnsi="Times New Roman" w:cs="Times New Roman"/>
        </w:rPr>
        <w:t xml:space="preserve"> tak aby nie dopuszczać do przepełnień</w:t>
      </w:r>
      <w:r w:rsidRPr="00586AAE">
        <w:rPr>
          <w:rFonts w:ascii="Times New Roman" w:hAnsi="Times New Roman" w:cs="Times New Roman"/>
        </w:rPr>
        <w:t xml:space="preserve"> (nie dotyczy </w:t>
      </w:r>
      <w:r w:rsidR="000D0BD6" w:rsidRPr="00586AAE">
        <w:rPr>
          <w:rFonts w:ascii="Times New Roman" w:hAnsi="Times New Roman" w:cs="Times New Roman"/>
        </w:rPr>
        <w:t>n</w:t>
      </w:r>
      <w:r w:rsidRPr="00586AAE">
        <w:rPr>
          <w:rFonts w:ascii="Times New Roman" w:hAnsi="Times New Roman" w:cs="Times New Roman"/>
        </w:rPr>
        <w:t>ieruchomości</w:t>
      </w:r>
      <w:r w:rsidR="003A6EA8" w:rsidRPr="00586AAE">
        <w:rPr>
          <w:rFonts w:ascii="Times New Roman" w:hAnsi="Times New Roman" w:cs="Times New Roman"/>
        </w:rPr>
        <w:t xml:space="preserve"> niezamieszkanych</w:t>
      </w:r>
      <w:r w:rsidRPr="007E0E58">
        <w:rPr>
          <w:rFonts w:ascii="Times New Roman" w:hAnsi="Times New Roman" w:cs="Times New Roman"/>
        </w:rPr>
        <w:t>).</w:t>
      </w:r>
    </w:p>
    <w:p w14:paraId="2470F23A" w14:textId="77777777" w:rsidR="00ED1D35" w:rsidRPr="00262A4D" w:rsidRDefault="00ED1D35" w:rsidP="00876397">
      <w:pPr>
        <w:pStyle w:val="Akapitzlist1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highlight w:val="yellow"/>
        </w:rPr>
      </w:pPr>
    </w:p>
    <w:p w14:paraId="1C094F13" w14:textId="426DECB2" w:rsidR="00ED1D35" w:rsidRPr="00262A4D" w:rsidRDefault="00ED1D35" w:rsidP="009A26D7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18" w:name="_Toc28615372"/>
      <w:r w:rsidRPr="00262A4D">
        <w:rPr>
          <w:rFonts w:ascii="Times New Roman" w:hAnsi="Times New Roman"/>
          <w:b/>
          <w:bCs/>
          <w:sz w:val="22"/>
          <w:szCs w:val="22"/>
        </w:rPr>
        <w:t>3.5. Szczegółowe obowiązki WYKONAWCY związane z odbieraniem</w:t>
      </w:r>
      <w:r w:rsidR="00586AAE">
        <w:rPr>
          <w:rFonts w:ascii="Times New Roman" w:hAnsi="Times New Roman"/>
          <w:b/>
          <w:bCs/>
          <w:sz w:val="22"/>
          <w:szCs w:val="22"/>
          <w:lang w:val="pl-PL"/>
        </w:rPr>
        <w:t xml:space="preserve"> i </w:t>
      </w:r>
      <w:r w:rsidRPr="00262A4D">
        <w:rPr>
          <w:rFonts w:ascii="Times New Roman" w:hAnsi="Times New Roman"/>
          <w:b/>
          <w:bCs/>
          <w:sz w:val="22"/>
          <w:szCs w:val="22"/>
        </w:rPr>
        <w:t>transportem</w:t>
      </w:r>
      <w:r w:rsidR="00B05C86" w:rsidRPr="00262A4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3A6EA8" w:rsidRPr="00B174CE">
        <w:rPr>
          <w:rFonts w:ascii="Times New Roman" w:hAnsi="Times New Roman"/>
          <w:b/>
          <w:bCs/>
          <w:sz w:val="22"/>
          <w:szCs w:val="22"/>
        </w:rPr>
        <w:t>B</w:t>
      </w:r>
      <w:r w:rsidRPr="00B174CE">
        <w:rPr>
          <w:rFonts w:ascii="Times New Roman" w:hAnsi="Times New Roman"/>
          <w:b/>
          <w:bCs/>
          <w:sz w:val="22"/>
          <w:szCs w:val="22"/>
        </w:rPr>
        <w:t>ioodpadów</w:t>
      </w:r>
      <w:r w:rsidRPr="00262A4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Pr="00262A4D">
        <w:rPr>
          <w:rFonts w:ascii="Times New Roman" w:hAnsi="Times New Roman"/>
          <w:b/>
          <w:bCs/>
          <w:sz w:val="22"/>
          <w:szCs w:val="22"/>
        </w:rPr>
        <w:t>oraz stosowaną częstotliwością odbioru</w:t>
      </w:r>
      <w:bookmarkEnd w:id="18"/>
      <w:r w:rsidRPr="00262A4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439DA85" w14:textId="594E7C00" w:rsidR="0017511A" w:rsidRPr="00262A4D" w:rsidRDefault="00ED1D35" w:rsidP="00830753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b/>
          <w:bCs/>
          <w:color w:val="000000"/>
        </w:rPr>
        <w:t>3.5.1.</w:t>
      </w:r>
      <w:r w:rsidRPr="00262A4D">
        <w:rPr>
          <w:rFonts w:ascii="Times New Roman" w:hAnsi="Times New Roman" w:cs="Times New Roman"/>
          <w:color w:val="000000"/>
        </w:rPr>
        <w:t xml:space="preserve"> Odbiór </w:t>
      </w:r>
      <w:r w:rsidR="003A6EA8" w:rsidRPr="00262A4D">
        <w:rPr>
          <w:rFonts w:ascii="Times New Roman" w:hAnsi="Times New Roman" w:cs="Times New Roman"/>
          <w:color w:val="000000"/>
        </w:rPr>
        <w:t>B</w:t>
      </w:r>
      <w:r w:rsidRPr="00262A4D">
        <w:rPr>
          <w:rFonts w:ascii="Times New Roman" w:hAnsi="Times New Roman" w:cs="Times New Roman"/>
          <w:color w:val="000000"/>
        </w:rPr>
        <w:t xml:space="preserve">ioodpadów odbywać się będzie poprzez opróżnianie pojemników zgodnych z </w:t>
      </w:r>
      <w:r w:rsidR="00236C6F" w:rsidRPr="00262A4D">
        <w:rPr>
          <w:rFonts w:ascii="Times New Roman" w:hAnsi="Times New Roman" w:cs="Times New Roman"/>
          <w:color w:val="000000"/>
        </w:rPr>
        <w:t>Aktami Prawa Miejscowego</w:t>
      </w:r>
      <w:r w:rsidRPr="00262A4D">
        <w:rPr>
          <w:rFonts w:ascii="Times New Roman" w:hAnsi="Times New Roman" w:cs="Times New Roman"/>
          <w:color w:val="000000"/>
        </w:rPr>
        <w:t>, w które Właściciel nieruchomości wyposaża się</w:t>
      </w:r>
      <w:r w:rsidR="008E1BEE" w:rsidRPr="00262A4D">
        <w:rPr>
          <w:rFonts w:ascii="Times New Roman" w:hAnsi="Times New Roman" w:cs="Times New Roman"/>
          <w:color w:val="000000"/>
        </w:rPr>
        <w:t xml:space="preserve"> samodzielnie</w:t>
      </w:r>
      <w:r w:rsidRPr="00262A4D">
        <w:rPr>
          <w:rFonts w:ascii="Times New Roman" w:hAnsi="Times New Roman" w:cs="Times New Roman"/>
          <w:color w:val="000000"/>
        </w:rPr>
        <w:t xml:space="preserve">. Zakazuje się odbioru </w:t>
      </w:r>
      <w:r w:rsidR="003A6EA8" w:rsidRPr="00262A4D">
        <w:rPr>
          <w:rFonts w:ascii="Times New Roman" w:hAnsi="Times New Roman" w:cs="Times New Roman"/>
          <w:color w:val="000000"/>
        </w:rPr>
        <w:t>B</w:t>
      </w:r>
      <w:r w:rsidRPr="00262A4D">
        <w:rPr>
          <w:rFonts w:ascii="Times New Roman" w:hAnsi="Times New Roman" w:cs="Times New Roman"/>
          <w:color w:val="000000"/>
        </w:rPr>
        <w:t xml:space="preserve">ioodpadów w workach. Zbiórka prowadzona jest wyłącznie w systemie pojemnikowym. </w:t>
      </w:r>
    </w:p>
    <w:p w14:paraId="12817A09" w14:textId="6C642D53" w:rsidR="00ED1D35" w:rsidRPr="00262A4D" w:rsidRDefault="00ED1D35" w:rsidP="00D66ADF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b/>
          <w:bCs/>
          <w:color w:val="000000"/>
        </w:rPr>
        <w:t>3.5.</w:t>
      </w:r>
      <w:r w:rsidR="00222E4B" w:rsidRPr="00262A4D">
        <w:rPr>
          <w:rFonts w:ascii="Times New Roman" w:hAnsi="Times New Roman" w:cs="Times New Roman"/>
          <w:b/>
          <w:bCs/>
          <w:color w:val="000000"/>
        </w:rPr>
        <w:t>2</w:t>
      </w:r>
      <w:r w:rsidRPr="00262A4D">
        <w:rPr>
          <w:rFonts w:ascii="Times New Roman" w:hAnsi="Times New Roman" w:cs="Times New Roman"/>
          <w:b/>
          <w:bCs/>
          <w:color w:val="000000"/>
        </w:rPr>
        <w:t>.</w:t>
      </w:r>
      <w:r w:rsidRPr="00262A4D">
        <w:rPr>
          <w:rFonts w:ascii="Times New Roman" w:hAnsi="Times New Roman" w:cs="Times New Roman"/>
          <w:color w:val="000000"/>
        </w:rPr>
        <w:t xml:space="preserve"> Odbiór </w:t>
      </w:r>
      <w:r w:rsidR="003A6EA8" w:rsidRPr="00262A4D">
        <w:rPr>
          <w:rFonts w:ascii="Times New Roman" w:hAnsi="Times New Roman" w:cs="Times New Roman"/>
          <w:color w:val="000000"/>
        </w:rPr>
        <w:t>B</w:t>
      </w:r>
      <w:r w:rsidRPr="00262A4D">
        <w:rPr>
          <w:rFonts w:ascii="Times New Roman" w:hAnsi="Times New Roman" w:cs="Times New Roman"/>
          <w:color w:val="000000"/>
        </w:rPr>
        <w:t>ioodpadów odbywa się</w:t>
      </w:r>
      <w:r w:rsidR="00000083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zgodnie z Harmonogramem dla Sektora objętego Umową, tj.:</w:t>
      </w:r>
    </w:p>
    <w:p w14:paraId="34DAB500" w14:textId="77777777" w:rsidR="00ED1D35" w:rsidRPr="00262A4D" w:rsidRDefault="00ED1D35" w:rsidP="00D66ADF">
      <w:pPr>
        <w:pStyle w:val="Akapitzlist1"/>
        <w:numPr>
          <w:ilvl w:val="0"/>
          <w:numId w:val="11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Odbiór </w:t>
      </w:r>
      <w:r w:rsidR="003A6EA8" w:rsidRPr="00262A4D">
        <w:rPr>
          <w:rFonts w:ascii="Times New Roman" w:hAnsi="Times New Roman" w:cs="Times New Roman"/>
          <w:color w:val="000000"/>
        </w:rPr>
        <w:t>B</w:t>
      </w:r>
      <w:r w:rsidRPr="00262A4D">
        <w:rPr>
          <w:rFonts w:ascii="Times New Roman" w:hAnsi="Times New Roman" w:cs="Times New Roman"/>
          <w:color w:val="000000"/>
        </w:rPr>
        <w:t xml:space="preserve">ioodpadów z terenu </w:t>
      </w:r>
      <w:r w:rsidRPr="009E66BC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3A6EA8" w:rsidRPr="009E66BC">
        <w:rPr>
          <w:rFonts w:ascii="Times New Roman" w:hAnsi="Times New Roman" w:cs="Times New Roman"/>
          <w:bCs/>
          <w:color w:val="000000"/>
          <w:u w:val="single"/>
        </w:rPr>
        <w:t xml:space="preserve"> zamieszkanych</w:t>
      </w:r>
      <w:r w:rsidR="003A6EA8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WYKONAWCA będzie realizował: </w:t>
      </w:r>
    </w:p>
    <w:p w14:paraId="69EE53E6" w14:textId="40993935" w:rsidR="00C278C0" w:rsidRDefault="00ED1D35" w:rsidP="00D66ADF">
      <w:pPr>
        <w:pStyle w:val="Akapitzlist1"/>
        <w:numPr>
          <w:ilvl w:val="0"/>
          <w:numId w:val="12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w zabudowie jednorodzinnej –</w:t>
      </w:r>
      <w:r w:rsidR="008248B9">
        <w:rPr>
          <w:rFonts w:ascii="Times New Roman" w:hAnsi="Times New Roman" w:cs="Times New Roman"/>
          <w:color w:val="000000"/>
        </w:rPr>
        <w:t xml:space="preserve"> </w:t>
      </w:r>
      <w:r w:rsidR="00C54489">
        <w:rPr>
          <w:rFonts w:ascii="Times New Roman" w:hAnsi="Times New Roman" w:cs="Times New Roman"/>
          <w:color w:val="000000"/>
        </w:rPr>
        <w:t xml:space="preserve">w systemie pojemnikowym </w:t>
      </w:r>
      <w:r w:rsidRPr="00262A4D">
        <w:rPr>
          <w:rFonts w:ascii="Times New Roman" w:hAnsi="Times New Roman" w:cs="Times New Roman"/>
          <w:color w:val="000000"/>
        </w:rPr>
        <w:t xml:space="preserve">nie </w:t>
      </w:r>
      <w:r w:rsidRPr="00262A4D">
        <w:rPr>
          <w:rFonts w:ascii="Times New Roman" w:hAnsi="Times New Roman" w:cs="Times New Roman"/>
          <w:b/>
          <w:color w:val="000000"/>
        </w:rPr>
        <w:t>rzadziej niż raz w tygodniu</w:t>
      </w:r>
      <w:r w:rsidRPr="00262A4D">
        <w:rPr>
          <w:rFonts w:ascii="Times New Roman" w:hAnsi="Times New Roman" w:cs="Times New Roman"/>
          <w:color w:val="000000"/>
        </w:rPr>
        <w:t>, w okresie od 1 kwietnia do 30 listopada. W okresie od 1 grudnia do</w:t>
      </w:r>
      <w:r w:rsidR="00000083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31</w:t>
      </w:r>
      <w:r w:rsidR="00000083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marca nie rzadziej </w:t>
      </w:r>
      <w:r w:rsidRPr="00262A4D">
        <w:rPr>
          <w:rFonts w:ascii="Times New Roman" w:hAnsi="Times New Roman" w:cs="Times New Roman"/>
          <w:b/>
          <w:color w:val="000000"/>
        </w:rPr>
        <w:t>niż raz na dwa  tygodnie</w:t>
      </w:r>
      <w:r w:rsidRPr="00262A4D">
        <w:rPr>
          <w:rFonts w:ascii="Times New Roman" w:hAnsi="Times New Roman" w:cs="Times New Roman"/>
          <w:color w:val="000000"/>
        </w:rPr>
        <w:t xml:space="preserve">, </w:t>
      </w:r>
    </w:p>
    <w:p w14:paraId="115DBEC9" w14:textId="16B57EC9" w:rsidR="00C278C0" w:rsidRPr="00C278C0" w:rsidRDefault="00ED1D35" w:rsidP="00D66ADF">
      <w:pPr>
        <w:pStyle w:val="Akapitzlist1"/>
        <w:numPr>
          <w:ilvl w:val="0"/>
          <w:numId w:val="12"/>
        </w:numPr>
        <w:suppressAutoHyphens/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C278C0">
        <w:rPr>
          <w:rFonts w:ascii="Times New Roman" w:hAnsi="Times New Roman" w:cs="Times New Roman"/>
          <w:color w:val="000000"/>
        </w:rPr>
        <w:t xml:space="preserve">w zabudowie wielorodzinnej - </w:t>
      </w:r>
      <w:r w:rsidR="008248B9" w:rsidRPr="00C278C0">
        <w:rPr>
          <w:rFonts w:ascii="Times New Roman" w:hAnsi="Times New Roman" w:cs="Times New Roman"/>
          <w:color w:val="000000"/>
        </w:rPr>
        <w:t xml:space="preserve"> w systemie pojemnikowym (w tym z pojemników typu kontener)</w:t>
      </w:r>
      <w:r w:rsidRPr="00C278C0">
        <w:rPr>
          <w:rFonts w:ascii="Times New Roman" w:hAnsi="Times New Roman" w:cs="Times New Roman"/>
          <w:color w:val="000000"/>
        </w:rPr>
        <w:t xml:space="preserve"> </w:t>
      </w:r>
      <w:r w:rsidRPr="00C278C0">
        <w:rPr>
          <w:rFonts w:ascii="Times New Roman" w:hAnsi="Times New Roman" w:cs="Times New Roman"/>
          <w:b/>
          <w:color w:val="000000"/>
        </w:rPr>
        <w:t>nie rzadziej niż dwa razy w tygodniu</w:t>
      </w:r>
      <w:r w:rsidRPr="00C278C0">
        <w:rPr>
          <w:rFonts w:ascii="Times New Roman" w:hAnsi="Times New Roman" w:cs="Times New Roman"/>
          <w:color w:val="000000"/>
        </w:rPr>
        <w:t xml:space="preserve">, </w:t>
      </w:r>
      <w:r w:rsidR="00C83DC7" w:rsidRPr="00C278C0">
        <w:rPr>
          <w:rFonts w:ascii="Times New Roman" w:hAnsi="Times New Roman" w:cs="Times New Roman"/>
          <w:color w:val="000000"/>
        </w:rPr>
        <w:t>z zastrzeżeniem</w:t>
      </w:r>
      <w:r w:rsidR="00D67384" w:rsidRPr="00C278C0">
        <w:rPr>
          <w:rFonts w:ascii="Times New Roman" w:hAnsi="Times New Roman" w:cs="Times New Roman"/>
          <w:color w:val="000000"/>
        </w:rPr>
        <w:t>,</w:t>
      </w:r>
      <w:r w:rsidR="00C83DC7" w:rsidRPr="00C278C0">
        <w:rPr>
          <w:rFonts w:ascii="Times New Roman" w:hAnsi="Times New Roman" w:cs="Times New Roman"/>
          <w:color w:val="000000"/>
        </w:rPr>
        <w:t xml:space="preserve"> że WYKONAWCA nie może dopuścić do przepełnienia pojemników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5270D7FF" w14:textId="300DF1F1" w:rsidR="00B174CE" w:rsidRDefault="00ED1D35" w:rsidP="00D66ADF">
      <w:pPr>
        <w:pStyle w:val="Akapitzlist1"/>
        <w:numPr>
          <w:ilvl w:val="0"/>
          <w:numId w:val="11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Odbiór </w:t>
      </w:r>
      <w:r w:rsidR="003A6EA8" w:rsidRPr="00262A4D">
        <w:rPr>
          <w:rFonts w:ascii="Times New Roman" w:hAnsi="Times New Roman" w:cs="Times New Roman"/>
          <w:color w:val="000000"/>
        </w:rPr>
        <w:t>B</w:t>
      </w:r>
      <w:r w:rsidRPr="00262A4D">
        <w:rPr>
          <w:rFonts w:ascii="Times New Roman" w:hAnsi="Times New Roman" w:cs="Times New Roman"/>
          <w:color w:val="000000"/>
        </w:rPr>
        <w:t xml:space="preserve">ioodpadów z terenu </w:t>
      </w:r>
      <w:r w:rsidRPr="009E66BC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3A6EA8" w:rsidRPr="009E66BC">
        <w:rPr>
          <w:rFonts w:ascii="Times New Roman" w:hAnsi="Times New Roman" w:cs="Times New Roman"/>
          <w:bCs/>
          <w:color w:val="000000"/>
          <w:u w:val="single"/>
        </w:rPr>
        <w:t xml:space="preserve"> niezamieszkanych</w:t>
      </w:r>
      <w:r w:rsidR="003A6EA8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WYKONAWCA będzie realizował w systemie pojemnikowym, </w:t>
      </w:r>
      <w:r w:rsidRPr="00262A4D">
        <w:rPr>
          <w:rFonts w:ascii="Times New Roman" w:hAnsi="Times New Roman" w:cs="Times New Roman"/>
          <w:b/>
          <w:color w:val="000000"/>
        </w:rPr>
        <w:t>nie rzadziej niż raz na tydzień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1825CACF" w14:textId="4FA3E6DD" w:rsidR="00963DC3" w:rsidRPr="00262A4D" w:rsidRDefault="00ED1D35" w:rsidP="00D66ADF">
      <w:pPr>
        <w:pStyle w:val="Akapitzlist1"/>
        <w:numPr>
          <w:ilvl w:val="0"/>
          <w:numId w:val="11"/>
        </w:numPr>
        <w:suppressAutoHyphens/>
        <w:spacing w:after="0"/>
        <w:ind w:left="1276" w:hanging="425"/>
        <w:jc w:val="both"/>
        <w:rPr>
          <w:rFonts w:ascii="Times New Roman" w:hAnsi="Times New Roman" w:cs="Times New Roman"/>
          <w:color w:val="000000"/>
        </w:rPr>
      </w:pPr>
      <w:r w:rsidRPr="00B174CE">
        <w:rPr>
          <w:rFonts w:ascii="Times New Roman" w:hAnsi="Times New Roman" w:cs="Times New Roman"/>
          <w:color w:val="000000"/>
        </w:rPr>
        <w:t xml:space="preserve">Odbiór </w:t>
      </w:r>
      <w:r w:rsidR="003A6EA8" w:rsidRPr="00B174CE">
        <w:rPr>
          <w:rFonts w:ascii="Times New Roman" w:hAnsi="Times New Roman" w:cs="Times New Roman"/>
          <w:color w:val="000000"/>
        </w:rPr>
        <w:t>B</w:t>
      </w:r>
      <w:r w:rsidRPr="00B174CE">
        <w:rPr>
          <w:rFonts w:ascii="Times New Roman" w:hAnsi="Times New Roman" w:cs="Times New Roman"/>
          <w:color w:val="000000"/>
        </w:rPr>
        <w:t xml:space="preserve">ioodpadów z terenu </w:t>
      </w:r>
      <w:r w:rsidR="00EA676F" w:rsidRPr="009E66BC">
        <w:rPr>
          <w:rFonts w:ascii="Times New Roman" w:hAnsi="Times New Roman" w:cs="Times New Roman"/>
          <w:color w:val="000000"/>
          <w:u w:val="single"/>
        </w:rPr>
        <w:t>Nieruchomości</w:t>
      </w:r>
      <w:r w:rsidR="00B174CE" w:rsidRPr="009E66BC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9E66BC">
        <w:rPr>
          <w:rFonts w:ascii="Times New Roman" w:hAnsi="Times New Roman" w:cs="Times New Roman"/>
          <w:color w:val="000000"/>
          <w:u w:val="single"/>
        </w:rPr>
        <w:t>rekreacyjnych</w:t>
      </w:r>
      <w:r w:rsidRPr="00B174CE">
        <w:rPr>
          <w:rFonts w:ascii="Times New Roman" w:hAnsi="Times New Roman" w:cs="Times New Roman"/>
          <w:color w:val="000000"/>
        </w:rPr>
        <w:t xml:space="preserve"> WYKONAWCA będzie realizował w systemie pojemnikowym, </w:t>
      </w:r>
      <w:r w:rsidRPr="00F75D96">
        <w:rPr>
          <w:rFonts w:ascii="Times New Roman" w:hAnsi="Times New Roman" w:cs="Times New Roman"/>
          <w:b/>
          <w:color w:val="000000"/>
        </w:rPr>
        <w:t xml:space="preserve">nie rzadziej niż raz na </w:t>
      </w:r>
      <w:r w:rsidR="00685AF7" w:rsidRPr="00F75D96">
        <w:rPr>
          <w:rFonts w:ascii="Times New Roman" w:hAnsi="Times New Roman" w:cs="Times New Roman"/>
          <w:b/>
          <w:color w:val="000000"/>
        </w:rPr>
        <w:t xml:space="preserve">dwa </w:t>
      </w:r>
      <w:r w:rsidRPr="00F75D96">
        <w:rPr>
          <w:rFonts w:ascii="Times New Roman" w:hAnsi="Times New Roman" w:cs="Times New Roman"/>
          <w:b/>
          <w:color w:val="000000"/>
        </w:rPr>
        <w:t>ty</w:t>
      </w:r>
      <w:r w:rsidR="00685AF7" w:rsidRPr="00F75D96">
        <w:rPr>
          <w:rFonts w:ascii="Times New Roman" w:hAnsi="Times New Roman" w:cs="Times New Roman"/>
          <w:b/>
          <w:color w:val="000000"/>
        </w:rPr>
        <w:t>godnie</w:t>
      </w:r>
      <w:r w:rsidR="00BF50A1" w:rsidRPr="00B174CE">
        <w:rPr>
          <w:rFonts w:ascii="Times New Roman" w:hAnsi="Times New Roman" w:cs="Times New Roman"/>
          <w:color w:val="000000"/>
        </w:rPr>
        <w:t xml:space="preserve"> </w:t>
      </w:r>
      <w:r w:rsidR="00963DC3" w:rsidRPr="00262A4D">
        <w:rPr>
          <w:rFonts w:ascii="Times New Roman" w:hAnsi="Times New Roman" w:cs="Times New Roman"/>
          <w:color w:val="000000"/>
        </w:rPr>
        <w:t>O</w:t>
      </w:r>
      <w:r w:rsidR="00963DC3" w:rsidRPr="00262A4D">
        <w:rPr>
          <w:rFonts w:ascii="Times New Roman" w:eastAsia="SimSun" w:hAnsi="Times New Roman" w:cs="Times New Roman"/>
          <w:kern w:val="3"/>
        </w:rPr>
        <w:t xml:space="preserve">dbiór Bioodpadów </w:t>
      </w:r>
      <w:r w:rsidR="00963DC3" w:rsidRPr="00B34227">
        <w:rPr>
          <w:rFonts w:ascii="Times New Roman" w:eastAsia="SimSun" w:hAnsi="Times New Roman" w:cs="Times New Roman"/>
          <w:kern w:val="3"/>
        </w:rPr>
        <w:t xml:space="preserve">(drzewka świąteczne) </w:t>
      </w:r>
      <w:r w:rsidR="00963DC3" w:rsidRPr="00262A4D">
        <w:rPr>
          <w:rFonts w:ascii="Times New Roman" w:eastAsia="SimSun" w:hAnsi="Times New Roman" w:cs="Times New Roman"/>
          <w:kern w:val="3"/>
        </w:rPr>
        <w:t>WYKONAWCA będzie realizował w okresie od początku stycznia do końca lutego wyłącznie z terenu Nieruchomości</w:t>
      </w:r>
      <w:r w:rsidR="00B34227">
        <w:rPr>
          <w:rFonts w:ascii="Times New Roman" w:eastAsia="SimSun" w:hAnsi="Times New Roman" w:cs="Times New Roman"/>
          <w:kern w:val="3"/>
        </w:rPr>
        <w:t xml:space="preserve"> </w:t>
      </w:r>
      <w:r w:rsidR="00685AF7" w:rsidRPr="00262A4D">
        <w:rPr>
          <w:rFonts w:ascii="Times New Roman" w:eastAsia="SimSun" w:hAnsi="Times New Roman" w:cs="Times New Roman"/>
          <w:kern w:val="3"/>
        </w:rPr>
        <w:t>zamieszkanych</w:t>
      </w:r>
      <w:r w:rsidR="00963DC3" w:rsidRPr="00262A4D">
        <w:rPr>
          <w:rFonts w:ascii="Times New Roman" w:eastAsia="SimSun" w:hAnsi="Times New Roman" w:cs="Times New Roman"/>
          <w:kern w:val="3"/>
        </w:rPr>
        <w:t xml:space="preserve"> </w:t>
      </w:r>
      <w:r w:rsidR="0059708E">
        <w:rPr>
          <w:rFonts w:ascii="Times New Roman" w:eastAsia="SimSun" w:hAnsi="Times New Roman" w:cs="Times New Roman"/>
          <w:kern w:val="3"/>
        </w:rPr>
        <w:t xml:space="preserve">oraz z Nieruchomości mieszanych w części zamieszkanej </w:t>
      </w:r>
      <w:r w:rsidR="00963DC3" w:rsidRPr="00262A4D">
        <w:rPr>
          <w:rFonts w:ascii="Times New Roman" w:eastAsia="SimSun" w:hAnsi="Times New Roman" w:cs="Times New Roman"/>
          <w:kern w:val="3"/>
        </w:rPr>
        <w:t>wg następujących zasad:</w:t>
      </w:r>
    </w:p>
    <w:p w14:paraId="7CE226F6" w14:textId="64BB5B69" w:rsidR="00963DC3" w:rsidRPr="00262A4D" w:rsidRDefault="00963DC3" w:rsidP="00D66ADF">
      <w:pPr>
        <w:pStyle w:val="Akapitzlist1"/>
        <w:numPr>
          <w:ilvl w:val="0"/>
          <w:numId w:val="40"/>
        </w:numPr>
        <w:suppressAutoHyphens/>
        <w:spacing w:after="0"/>
        <w:ind w:left="1843" w:hanging="425"/>
        <w:jc w:val="both"/>
        <w:rPr>
          <w:rFonts w:ascii="Times New Roman" w:eastAsia="SimSun" w:hAnsi="Times New Roman" w:cs="Times New Roman"/>
          <w:kern w:val="3"/>
        </w:rPr>
      </w:pPr>
      <w:r w:rsidRPr="00262A4D">
        <w:rPr>
          <w:rFonts w:ascii="Times New Roman" w:hAnsi="Times New Roman" w:cs="Times New Roman"/>
          <w:color w:val="000000"/>
        </w:rPr>
        <w:t>o</w:t>
      </w:r>
      <w:r w:rsidRPr="00262A4D">
        <w:rPr>
          <w:rFonts w:ascii="Times New Roman" w:eastAsia="SimSun" w:hAnsi="Times New Roman" w:cs="Times New Roman"/>
          <w:kern w:val="3"/>
        </w:rPr>
        <w:t xml:space="preserve">rganizowany odbiór drzewek świątecznych WYKONAWCA realizuje </w:t>
      </w:r>
      <w:r w:rsidRPr="00262A4D">
        <w:rPr>
          <w:rFonts w:ascii="Times New Roman" w:eastAsia="SimSun" w:hAnsi="Times New Roman" w:cs="Times New Roman"/>
          <w:b/>
          <w:kern w:val="3"/>
        </w:rPr>
        <w:t>dwa razy w</w:t>
      </w:r>
      <w:r w:rsidR="00D66ADF">
        <w:rPr>
          <w:rFonts w:ascii="Times New Roman" w:eastAsia="SimSun" w:hAnsi="Times New Roman" w:cs="Times New Roman"/>
          <w:b/>
          <w:kern w:val="3"/>
        </w:rPr>
        <w:t> </w:t>
      </w:r>
      <w:r w:rsidRPr="00262A4D">
        <w:rPr>
          <w:rFonts w:ascii="Times New Roman" w:eastAsia="SimSun" w:hAnsi="Times New Roman" w:cs="Times New Roman"/>
          <w:b/>
          <w:kern w:val="3"/>
        </w:rPr>
        <w:t>roku,</w:t>
      </w:r>
      <w:r w:rsidRPr="00262A4D">
        <w:rPr>
          <w:rFonts w:ascii="Times New Roman" w:eastAsia="SimSun" w:hAnsi="Times New Roman" w:cs="Times New Roman"/>
          <w:kern w:val="3"/>
        </w:rPr>
        <w:t xml:space="preserve"> tj. jeden raz w miesiącu styczniu oraz jeden raz w miesiącu lutym, w każdym </w:t>
      </w:r>
      <w:r w:rsidRPr="00262A4D">
        <w:rPr>
          <w:rFonts w:ascii="Times New Roman" w:eastAsia="SimSun" w:hAnsi="Times New Roman" w:cs="Times New Roman"/>
          <w:kern w:val="3"/>
        </w:rPr>
        <w:lastRenderedPageBreak/>
        <w:t>roku kalendarzowym trwania Umowy, z zastrzeżeniem, że odstęp czasowy pomiędzy jednym a drugim odbiorem powinien wynosić minimum 3 tygodnie;</w:t>
      </w:r>
    </w:p>
    <w:p w14:paraId="0AFD9B50" w14:textId="77777777" w:rsidR="00963DC3" w:rsidRPr="00262A4D" w:rsidRDefault="00963DC3" w:rsidP="00D66ADF">
      <w:pPr>
        <w:pStyle w:val="Akapitzlist1"/>
        <w:numPr>
          <w:ilvl w:val="0"/>
          <w:numId w:val="40"/>
        </w:numPr>
        <w:suppressAutoHyphens/>
        <w:spacing w:after="0"/>
        <w:ind w:left="1843" w:hanging="425"/>
        <w:jc w:val="both"/>
        <w:rPr>
          <w:rFonts w:ascii="Times New Roman" w:eastAsia="SimSun" w:hAnsi="Times New Roman" w:cs="Times New Roman"/>
          <w:kern w:val="3"/>
        </w:rPr>
      </w:pPr>
      <w:r w:rsidRPr="00262A4D">
        <w:rPr>
          <w:rFonts w:ascii="Times New Roman" w:eastAsia="SimSun" w:hAnsi="Times New Roman" w:cs="Times New Roman"/>
          <w:kern w:val="3"/>
        </w:rPr>
        <w:t>organizowany odbiór drzewek świątecznych WYKONAWCA realizuje zgodnie z Harmonogramem;</w:t>
      </w:r>
    </w:p>
    <w:p w14:paraId="3E3C0DED" w14:textId="09D1FE10" w:rsidR="00963DC3" w:rsidRPr="00262A4D" w:rsidRDefault="00963DC3" w:rsidP="00D66ADF">
      <w:pPr>
        <w:pStyle w:val="Akapitzlist1"/>
        <w:numPr>
          <w:ilvl w:val="0"/>
          <w:numId w:val="40"/>
        </w:numPr>
        <w:suppressAutoHyphens/>
        <w:spacing w:after="0"/>
        <w:ind w:left="1843" w:hanging="425"/>
        <w:jc w:val="both"/>
        <w:rPr>
          <w:rFonts w:ascii="Times New Roman" w:eastAsia="SimSun" w:hAnsi="Times New Roman" w:cs="Times New Roman"/>
          <w:kern w:val="3"/>
        </w:rPr>
      </w:pPr>
      <w:r w:rsidRPr="00262A4D">
        <w:rPr>
          <w:rFonts w:ascii="Times New Roman" w:eastAsia="SimSun" w:hAnsi="Times New Roman" w:cs="Times New Roman"/>
          <w:kern w:val="3"/>
        </w:rPr>
        <w:t>WYKONAWCA zobowiązany jest do odbioru naturalnych drzewek świątecznych w</w:t>
      </w:r>
      <w:r w:rsidR="00D66ADF">
        <w:rPr>
          <w:rFonts w:ascii="Times New Roman" w:eastAsia="SimSun" w:hAnsi="Times New Roman" w:cs="Times New Roman"/>
          <w:kern w:val="3"/>
        </w:rPr>
        <w:t> </w:t>
      </w:r>
      <w:r w:rsidRPr="00262A4D">
        <w:rPr>
          <w:rFonts w:ascii="Times New Roman" w:eastAsia="SimSun" w:hAnsi="Times New Roman" w:cs="Times New Roman"/>
          <w:kern w:val="3"/>
        </w:rPr>
        <w:t xml:space="preserve">całości bądź w częściach; </w:t>
      </w:r>
    </w:p>
    <w:p w14:paraId="0D5E7D3C" w14:textId="328EB3C5" w:rsidR="00963DC3" w:rsidRPr="00586AAE" w:rsidRDefault="00963DC3" w:rsidP="00D66ADF">
      <w:pPr>
        <w:pStyle w:val="Akapitzlist1"/>
        <w:numPr>
          <w:ilvl w:val="0"/>
          <w:numId w:val="40"/>
        </w:numPr>
        <w:suppressAutoHyphens/>
        <w:spacing w:after="0"/>
        <w:ind w:left="1843" w:hanging="425"/>
        <w:jc w:val="both"/>
        <w:rPr>
          <w:rFonts w:ascii="Times New Roman" w:eastAsia="SimSun" w:hAnsi="Times New Roman" w:cs="Times New Roman"/>
          <w:kern w:val="3"/>
        </w:rPr>
      </w:pPr>
      <w:r w:rsidRPr="00586AAE">
        <w:rPr>
          <w:rFonts w:ascii="Times New Roman" w:eastAsia="SimSun" w:hAnsi="Times New Roman" w:cs="Times New Roman"/>
          <w:kern w:val="3"/>
        </w:rPr>
        <w:t>WYKONAWCA zobowiązuje się pozostawić teren Nieruchomości w należytym porządku</w:t>
      </w:r>
      <w:r w:rsidR="002E1974" w:rsidRPr="00586AAE">
        <w:rPr>
          <w:rFonts w:ascii="Times New Roman" w:eastAsia="SimSun" w:hAnsi="Times New Roman" w:cs="Times New Roman"/>
          <w:kern w:val="3"/>
        </w:rPr>
        <w:t xml:space="preserve"> po dokonanym odbiorze</w:t>
      </w:r>
      <w:r w:rsidRPr="00586AAE">
        <w:rPr>
          <w:rFonts w:ascii="Times New Roman" w:eastAsia="SimSun" w:hAnsi="Times New Roman" w:cs="Times New Roman"/>
          <w:kern w:val="3"/>
        </w:rPr>
        <w:t xml:space="preserve">. </w:t>
      </w:r>
    </w:p>
    <w:p w14:paraId="142960A8" w14:textId="6873A1CF" w:rsidR="00222E4B" w:rsidRPr="00262A4D" w:rsidRDefault="00ED1D35" w:rsidP="002C1AAC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586AAE">
        <w:rPr>
          <w:rFonts w:ascii="Times New Roman" w:hAnsi="Times New Roman" w:cs="Times New Roman"/>
          <w:color w:val="000000"/>
        </w:rPr>
        <w:t>Powyżej w pkt (i) – (i</w:t>
      </w:r>
      <w:r w:rsidR="00C278C0" w:rsidRPr="00586AAE">
        <w:rPr>
          <w:rFonts w:ascii="Times New Roman" w:hAnsi="Times New Roman" w:cs="Times New Roman"/>
          <w:color w:val="000000"/>
        </w:rPr>
        <w:t>ii</w:t>
      </w:r>
      <w:r w:rsidRPr="00586AAE">
        <w:rPr>
          <w:rFonts w:ascii="Times New Roman" w:hAnsi="Times New Roman" w:cs="Times New Roman"/>
          <w:color w:val="000000"/>
        </w:rPr>
        <w:t xml:space="preserve">) wskazano minimalne częstotliwości odbioru </w:t>
      </w:r>
      <w:r w:rsidR="006768B6" w:rsidRPr="00586AAE">
        <w:rPr>
          <w:rFonts w:ascii="Times New Roman" w:hAnsi="Times New Roman" w:cs="Times New Roman"/>
          <w:color w:val="000000"/>
        </w:rPr>
        <w:t>B</w:t>
      </w:r>
      <w:r w:rsidRPr="00586AAE">
        <w:rPr>
          <w:rFonts w:ascii="Times New Roman" w:hAnsi="Times New Roman" w:cs="Times New Roman"/>
          <w:color w:val="000000"/>
        </w:rPr>
        <w:t>ioodpadów, WYKONAWCA przy sporządzaniu Oferty Wykonawcy jest zobowiązany do kalkulacji ceny ofertowej uwzględniającej częstotliwość odbioru dla poszczególnych Nieruchomości wskazanych w </w:t>
      </w:r>
      <w:r w:rsidRPr="00586AAE">
        <w:rPr>
          <w:rFonts w:ascii="Times New Roman" w:hAnsi="Times New Roman" w:cs="Times New Roman"/>
          <w:b/>
          <w:bCs/>
          <w:color w:val="000000"/>
        </w:rPr>
        <w:t>Załączniku nr</w:t>
      </w:r>
      <w:r w:rsidR="008B2B46" w:rsidRPr="00586A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5D96" w:rsidRPr="00586AAE">
        <w:rPr>
          <w:rFonts w:ascii="Times New Roman" w:hAnsi="Times New Roman" w:cs="Times New Roman"/>
          <w:b/>
          <w:bCs/>
          <w:color w:val="000000"/>
        </w:rPr>
        <w:t xml:space="preserve">4 </w:t>
      </w:r>
      <w:r w:rsidRPr="00586AAE">
        <w:rPr>
          <w:rFonts w:ascii="Times New Roman" w:hAnsi="Times New Roman" w:cs="Times New Roman"/>
          <w:color w:val="000000"/>
        </w:rPr>
        <w:t xml:space="preserve">do </w:t>
      </w:r>
      <w:r w:rsidRPr="00586AAE">
        <w:rPr>
          <w:rFonts w:ascii="Times New Roman" w:hAnsi="Times New Roman" w:cs="Times New Roman"/>
          <w:b/>
          <w:bCs/>
          <w:color w:val="000000"/>
        </w:rPr>
        <w:t>SOPZ</w:t>
      </w:r>
      <w:r w:rsidRPr="00586AAE">
        <w:rPr>
          <w:rFonts w:ascii="Times New Roman" w:hAnsi="Times New Roman" w:cs="Times New Roman"/>
          <w:color w:val="000000"/>
        </w:rPr>
        <w:t xml:space="preserve"> przy uwzględnieniu typu zabudowy jak również indywidualnych potrzeb tych nieruchomości. W przypadku gdy względy sanitarne będą wymagały zwiększenia częstotliwości odbioru odpadów </w:t>
      </w:r>
      <w:r w:rsidR="001C739E" w:rsidRPr="00586AAE">
        <w:rPr>
          <w:rFonts w:ascii="Times New Roman" w:hAnsi="Times New Roman" w:cs="Times New Roman"/>
          <w:color w:val="000000"/>
        </w:rPr>
        <w:t xml:space="preserve">na terenie Nieruchomości zamieszkanych </w:t>
      </w:r>
      <w:r w:rsidRPr="00586AAE">
        <w:rPr>
          <w:rFonts w:ascii="Times New Roman" w:hAnsi="Times New Roman" w:cs="Times New Roman"/>
          <w:color w:val="000000"/>
        </w:rPr>
        <w:t>WYKONAWCA będzie zobowiązany do</w:t>
      </w:r>
      <w:r w:rsidR="0034768E" w:rsidRPr="00586AAE">
        <w:rPr>
          <w:rFonts w:ascii="Times New Roman" w:hAnsi="Times New Roman" w:cs="Times New Roman"/>
          <w:color w:val="000000"/>
        </w:rPr>
        <w:t xml:space="preserve"> zwiększenia częstotliwości odbioru oraz</w:t>
      </w:r>
      <w:r w:rsidRPr="00586AAE">
        <w:rPr>
          <w:rFonts w:ascii="Times New Roman" w:hAnsi="Times New Roman" w:cs="Times New Roman"/>
          <w:color w:val="000000"/>
        </w:rPr>
        <w:t xml:space="preserve"> uwzględnienia tego faktu w Harmonogramie. W przypadku </w:t>
      </w:r>
      <w:r w:rsidR="000D0BD6" w:rsidRPr="00586AAE">
        <w:rPr>
          <w:rFonts w:ascii="Times New Roman" w:hAnsi="Times New Roman" w:cs="Times New Roman"/>
          <w:color w:val="000000"/>
        </w:rPr>
        <w:t>n</w:t>
      </w:r>
      <w:r w:rsidRPr="00586AAE">
        <w:rPr>
          <w:rFonts w:ascii="Times New Roman" w:hAnsi="Times New Roman" w:cs="Times New Roman"/>
          <w:color w:val="000000"/>
        </w:rPr>
        <w:t xml:space="preserve">ieruchomości nieuwzględnionych w </w:t>
      </w:r>
      <w:r w:rsidRPr="00586AAE">
        <w:rPr>
          <w:rFonts w:ascii="Times New Roman" w:hAnsi="Times New Roman" w:cs="Times New Roman"/>
          <w:b/>
          <w:bCs/>
          <w:color w:val="000000"/>
        </w:rPr>
        <w:t>Załączniku nr</w:t>
      </w:r>
      <w:r w:rsidR="00F75D96" w:rsidRPr="00586AAE">
        <w:rPr>
          <w:rFonts w:ascii="Times New Roman" w:hAnsi="Times New Roman" w:cs="Times New Roman"/>
          <w:b/>
          <w:bCs/>
          <w:color w:val="000000"/>
        </w:rPr>
        <w:t xml:space="preserve"> 4 </w:t>
      </w:r>
      <w:r w:rsidRPr="00586AAE">
        <w:rPr>
          <w:rFonts w:ascii="Times New Roman" w:hAnsi="Times New Roman" w:cs="Times New Roman"/>
          <w:b/>
          <w:bCs/>
          <w:color w:val="000000"/>
        </w:rPr>
        <w:t>do SOPZ</w:t>
      </w:r>
      <w:r w:rsidRPr="00586AAE">
        <w:rPr>
          <w:rFonts w:ascii="Times New Roman" w:hAnsi="Times New Roman" w:cs="Times New Roman"/>
          <w:color w:val="000000"/>
        </w:rPr>
        <w:t xml:space="preserve"> WYKONAWCA zobowiązany jest do pozyskania tych informacji we własnym zakresie.</w:t>
      </w:r>
    </w:p>
    <w:p w14:paraId="107EBB3C" w14:textId="77777777" w:rsidR="002C1AAC" w:rsidRPr="00262A4D" w:rsidRDefault="002C1AAC" w:rsidP="00D97B56">
      <w:pPr>
        <w:pStyle w:val="Akapitzlist1"/>
        <w:widowControl w:val="0"/>
        <w:suppressAutoHyphens/>
        <w:autoSpaceDN w:val="0"/>
        <w:spacing w:after="120"/>
        <w:ind w:left="0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14:paraId="09941A41" w14:textId="2D1393D0" w:rsidR="00ED1D35" w:rsidRPr="00B34227" w:rsidRDefault="00ED1D35" w:rsidP="00C5120D">
      <w:pPr>
        <w:pStyle w:val="Tekstpodstawowy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19" w:name="_Toc28615373"/>
      <w:r w:rsidRPr="00262A4D">
        <w:rPr>
          <w:rFonts w:ascii="Times New Roman" w:hAnsi="Times New Roman"/>
          <w:b/>
          <w:bCs/>
        </w:rPr>
        <w:t>3</w:t>
      </w:r>
      <w:r w:rsidRPr="00B34227">
        <w:rPr>
          <w:rFonts w:ascii="Times New Roman" w:hAnsi="Times New Roman"/>
          <w:b/>
          <w:bCs/>
          <w:sz w:val="22"/>
          <w:szCs w:val="22"/>
        </w:rPr>
        <w:t xml:space="preserve">.6. Szczegółowe obowiązki WYKONAWCY związane z odbieraniem, transportem i zagospodarowaniem odpadów </w:t>
      </w:r>
      <w:r w:rsidR="001F7AA7" w:rsidRPr="00B34227">
        <w:rPr>
          <w:rFonts w:ascii="Times New Roman" w:hAnsi="Times New Roman"/>
          <w:b/>
          <w:bCs/>
          <w:sz w:val="22"/>
          <w:szCs w:val="22"/>
        </w:rPr>
        <w:t xml:space="preserve">komunalnych </w:t>
      </w:r>
      <w:r w:rsidRPr="00B34227">
        <w:rPr>
          <w:rFonts w:ascii="Times New Roman" w:hAnsi="Times New Roman"/>
          <w:b/>
          <w:bCs/>
          <w:sz w:val="22"/>
          <w:szCs w:val="22"/>
        </w:rPr>
        <w:t>zbieranych w sposób selektywny</w:t>
      </w:r>
      <w:r w:rsidR="00586AAE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="002863E4" w:rsidRPr="00B34227">
        <w:rPr>
          <w:rFonts w:ascii="Times New Roman" w:hAnsi="Times New Roman"/>
          <w:b/>
          <w:bCs/>
          <w:sz w:val="22"/>
          <w:szCs w:val="22"/>
          <w:lang w:val="pl-PL"/>
        </w:rPr>
        <w:t>(</w:t>
      </w:r>
      <w:r w:rsidR="0076690F" w:rsidRPr="00B34227">
        <w:rPr>
          <w:rFonts w:ascii="Times New Roman" w:hAnsi="Times New Roman"/>
          <w:b/>
          <w:bCs/>
          <w:sz w:val="22"/>
          <w:szCs w:val="22"/>
        </w:rPr>
        <w:t>z</w:t>
      </w:r>
      <w:r w:rsidRPr="00B34227">
        <w:rPr>
          <w:rFonts w:ascii="Times New Roman" w:hAnsi="Times New Roman"/>
          <w:b/>
          <w:bCs/>
          <w:sz w:val="22"/>
          <w:szCs w:val="22"/>
        </w:rPr>
        <w:t xml:space="preserve"> wyłączeniem </w:t>
      </w:r>
      <w:r w:rsidR="006768B6" w:rsidRPr="00B34227">
        <w:rPr>
          <w:rFonts w:ascii="Times New Roman" w:hAnsi="Times New Roman"/>
          <w:b/>
          <w:bCs/>
          <w:sz w:val="22"/>
          <w:szCs w:val="22"/>
        </w:rPr>
        <w:t>B</w:t>
      </w:r>
      <w:r w:rsidRPr="00B34227">
        <w:rPr>
          <w:rFonts w:ascii="Times New Roman" w:hAnsi="Times New Roman"/>
          <w:b/>
          <w:bCs/>
          <w:sz w:val="22"/>
          <w:szCs w:val="22"/>
        </w:rPr>
        <w:t>ioodpadów</w:t>
      </w:r>
      <w:r w:rsidR="002863E4" w:rsidRPr="00B34227">
        <w:rPr>
          <w:rFonts w:ascii="Times New Roman" w:hAnsi="Times New Roman"/>
          <w:b/>
          <w:bCs/>
          <w:sz w:val="22"/>
          <w:szCs w:val="22"/>
          <w:lang w:val="pl-PL"/>
        </w:rPr>
        <w:t>)</w:t>
      </w:r>
      <w:r w:rsidRPr="00B34227">
        <w:rPr>
          <w:rFonts w:ascii="Times New Roman" w:hAnsi="Times New Roman"/>
          <w:b/>
          <w:bCs/>
          <w:sz w:val="22"/>
          <w:szCs w:val="22"/>
        </w:rPr>
        <w:t xml:space="preserve"> oraz stosowaną częstotliwością odbioru</w:t>
      </w:r>
      <w:bookmarkEnd w:id="19"/>
    </w:p>
    <w:p w14:paraId="11BFD4DB" w14:textId="2A53C584" w:rsidR="00ED1D35" w:rsidRPr="00B34227" w:rsidRDefault="00ED1D35" w:rsidP="002C1AAC">
      <w:pPr>
        <w:suppressAutoHyphens/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b/>
          <w:bCs/>
          <w:color w:val="000000"/>
        </w:rPr>
        <w:t>3.6.1.</w:t>
      </w:r>
      <w:r w:rsidRPr="00B34227">
        <w:rPr>
          <w:rFonts w:ascii="Times New Roman" w:hAnsi="Times New Roman" w:cs="Times New Roman"/>
          <w:color w:val="000000"/>
        </w:rPr>
        <w:t xml:space="preserve"> Odbiór odpadów </w:t>
      </w:r>
      <w:r w:rsidR="00E91DA4" w:rsidRPr="00B34227">
        <w:rPr>
          <w:rFonts w:ascii="Times New Roman" w:hAnsi="Times New Roman" w:cs="Times New Roman"/>
          <w:color w:val="000000"/>
        </w:rPr>
        <w:t xml:space="preserve">komunalnych </w:t>
      </w:r>
      <w:r w:rsidRPr="00B34227">
        <w:rPr>
          <w:rFonts w:ascii="Times New Roman" w:hAnsi="Times New Roman" w:cs="Times New Roman"/>
        </w:rPr>
        <w:t>zbieranych w sposób selektywny</w:t>
      </w:r>
      <w:r w:rsidR="0036777C" w:rsidRPr="00B34227">
        <w:rPr>
          <w:rFonts w:ascii="Times New Roman" w:hAnsi="Times New Roman" w:cs="Times New Roman"/>
          <w:b/>
          <w:bCs/>
        </w:rPr>
        <w:t xml:space="preserve"> </w:t>
      </w:r>
      <w:r w:rsidR="0036777C" w:rsidRPr="00B34227">
        <w:rPr>
          <w:rFonts w:ascii="Times New Roman" w:hAnsi="Times New Roman" w:cs="Times New Roman"/>
          <w:bCs/>
        </w:rPr>
        <w:t>(</w:t>
      </w:r>
      <w:r w:rsidR="003257DF" w:rsidRPr="00B34227">
        <w:rPr>
          <w:rFonts w:ascii="Times New Roman" w:hAnsi="Times New Roman" w:cs="Times New Roman"/>
          <w:bCs/>
        </w:rPr>
        <w:t>p</w:t>
      </w:r>
      <w:r w:rsidR="00CD12FD" w:rsidRPr="00B34227">
        <w:rPr>
          <w:rFonts w:ascii="Times New Roman" w:hAnsi="Times New Roman" w:cs="Times New Roman"/>
          <w:bCs/>
        </w:rPr>
        <w:t>apier, metal</w:t>
      </w:r>
      <w:r w:rsidR="00724956" w:rsidRPr="00B34227">
        <w:rPr>
          <w:rFonts w:ascii="Times New Roman" w:hAnsi="Times New Roman" w:cs="Times New Roman"/>
          <w:bCs/>
        </w:rPr>
        <w:t>e</w:t>
      </w:r>
      <w:r w:rsidR="00CD12FD" w:rsidRPr="00B34227">
        <w:rPr>
          <w:rFonts w:ascii="Times New Roman" w:hAnsi="Times New Roman" w:cs="Times New Roman"/>
          <w:bCs/>
        </w:rPr>
        <w:t>, tworzywa sztuczne, opakowania wielomateriałowe, szkło</w:t>
      </w:r>
      <w:r w:rsidR="0036777C" w:rsidRPr="00B34227">
        <w:rPr>
          <w:rFonts w:ascii="Times New Roman" w:hAnsi="Times New Roman" w:cs="Times New Roman"/>
          <w:bCs/>
        </w:rPr>
        <w:t>)</w:t>
      </w:r>
      <w:r w:rsidR="0036777C" w:rsidRPr="00B34227">
        <w:rPr>
          <w:rFonts w:ascii="Times New Roman" w:hAnsi="Times New Roman" w:cs="Times New Roman"/>
          <w:b/>
          <w:bCs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 xml:space="preserve">odbywać się będzie poprzez opróżnianie pojemników oraz odbiór worków zgodnych z </w:t>
      </w:r>
      <w:r w:rsidR="00FC6988" w:rsidRPr="00B34227">
        <w:rPr>
          <w:rFonts w:ascii="Times New Roman" w:hAnsi="Times New Roman" w:cs="Times New Roman"/>
          <w:color w:val="000000"/>
        </w:rPr>
        <w:t>Aktami Prawa Miejscowego</w:t>
      </w:r>
      <w:r w:rsidRPr="00B34227">
        <w:rPr>
          <w:rFonts w:ascii="Times New Roman" w:hAnsi="Times New Roman" w:cs="Times New Roman"/>
          <w:color w:val="000000"/>
        </w:rPr>
        <w:t>.</w:t>
      </w:r>
    </w:p>
    <w:p w14:paraId="0755939A" w14:textId="51348A95" w:rsidR="00ED1D35" w:rsidRPr="00B34227" w:rsidRDefault="00ED1D35" w:rsidP="002C1AAC">
      <w:pPr>
        <w:pStyle w:val="Tekstpodstawowy"/>
        <w:spacing w:after="0"/>
        <w:ind w:left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B34227">
        <w:rPr>
          <w:rFonts w:ascii="Times New Roman" w:hAnsi="Times New Roman"/>
          <w:b/>
          <w:bCs/>
          <w:color w:val="000000"/>
          <w:sz w:val="22"/>
          <w:szCs w:val="22"/>
        </w:rPr>
        <w:t>3.6.2.</w:t>
      </w:r>
      <w:r w:rsidRPr="00B34227">
        <w:rPr>
          <w:rFonts w:ascii="Times New Roman" w:hAnsi="Times New Roman"/>
          <w:color w:val="000000"/>
          <w:sz w:val="22"/>
          <w:szCs w:val="22"/>
        </w:rPr>
        <w:t xml:space="preserve"> Odbiór odpadów </w:t>
      </w:r>
      <w:r w:rsidR="007B02AB" w:rsidRPr="00B34227">
        <w:rPr>
          <w:rFonts w:ascii="Times New Roman" w:hAnsi="Times New Roman"/>
          <w:color w:val="000000"/>
          <w:sz w:val="22"/>
          <w:szCs w:val="22"/>
        </w:rPr>
        <w:t xml:space="preserve">komunalnych </w:t>
      </w:r>
      <w:r w:rsidRPr="00B34227">
        <w:rPr>
          <w:rFonts w:ascii="Times New Roman" w:hAnsi="Times New Roman"/>
          <w:color w:val="000000"/>
          <w:sz w:val="22"/>
          <w:szCs w:val="22"/>
        </w:rPr>
        <w:t xml:space="preserve">zbieranych w sposób selektywny </w:t>
      </w:r>
      <w:r w:rsidRPr="00B34227">
        <w:rPr>
          <w:rFonts w:ascii="Times New Roman" w:hAnsi="Times New Roman"/>
          <w:bCs/>
          <w:iCs/>
          <w:color w:val="000000"/>
          <w:sz w:val="22"/>
          <w:szCs w:val="22"/>
        </w:rPr>
        <w:t>(papier, metal</w:t>
      </w:r>
      <w:r w:rsidR="00724956" w:rsidRPr="00B34227">
        <w:rPr>
          <w:rFonts w:ascii="Times New Roman" w:hAnsi="Times New Roman"/>
          <w:bCs/>
          <w:iCs/>
          <w:color w:val="000000"/>
          <w:sz w:val="22"/>
          <w:szCs w:val="22"/>
          <w:lang w:val="pl-PL"/>
        </w:rPr>
        <w:t>e</w:t>
      </w:r>
      <w:r w:rsidRPr="00B34227">
        <w:rPr>
          <w:rFonts w:ascii="Times New Roman" w:hAnsi="Times New Roman"/>
          <w:bCs/>
          <w:iCs/>
          <w:color w:val="000000"/>
          <w:sz w:val="22"/>
          <w:szCs w:val="22"/>
        </w:rPr>
        <w:t>, tworzywa</w:t>
      </w:r>
      <w:r w:rsidR="00B34227" w:rsidRPr="00B34227">
        <w:rPr>
          <w:rFonts w:ascii="Times New Roman" w:hAnsi="Times New Roman"/>
          <w:bCs/>
          <w:iCs/>
          <w:color w:val="000000"/>
          <w:sz w:val="22"/>
          <w:szCs w:val="22"/>
          <w:lang w:val="pl-PL"/>
        </w:rPr>
        <w:t xml:space="preserve"> </w:t>
      </w:r>
      <w:r w:rsidRPr="00B34227">
        <w:rPr>
          <w:rFonts w:ascii="Times New Roman" w:hAnsi="Times New Roman"/>
          <w:bCs/>
          <w:iCs/>
          <w:color w:val="000000"/>
          <w:sz w:val="22"/>
          <w:szCs w:val="22"/>
        </w:rPr>
        <w:t xml:space="preserve">sztuczne, opakowania wielomateriałowe, szkło) </w:t>
      </w:r>
      <w:r w:rsidRPr="00B34227">
        <w:rPr>
          <w:rFonts w:ascii="Times New Roman" w:hAnsi="Times New Roman"/>
          <w:color w:val="000000"/>
          <w:sz w:val="22"/>
          <w:szCs w:val="22"/>
        </w:rPr>
        <w:t>WYKONAWCA realizuje zgodnie</w:t>
      </w:r>
      <w:r w:rsidR="00B34227" w:rsidRPr="00B34227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526EBC" w:rsidRPr="00B34227">
        <w:rPr>
          <w:rFonts w:ascii="Times New Roman" w:hAnsi="Times New Roman"/>
          <w:color w:val="000000"/>
          <w:sz w:val="22"/>
          <w:szCs w:val="22"/>
        </w:rPr>
        <w:t xml:space="preserve">z </w:t>
      </w:r>
      <w:r w:rsidRPr="00B34227">
        <w:rPr>
          <w:rFonts w:ascii="Times New Roman" w:hAnsi="Times New Roman"/>
          <w:color w:val="000000"/>
          <w:sz w:val="22"/>
          <w:szCs w:val="22"/>
        </w:rPr>
        <w:t>Ha</w:t>
      </w:r>
      <w:r w:rsidR="00526EBC" w:rsidRPr="00B34227">
        <w:rPr>
          <w:rFonts w:ascii="Times New Roman" w:hAnsi="Times New Roman"/>
          <w:color w:val="000000"/>
          <w:sz w:val="22"/>
          <w:szCs w:val="22"/>
        </w:rPr>
        <w:t xml:space="preserve">rmonogramem </w:t>
      </w:r>
      <w:r w:rsidRPr="00B34227">
        <w:rPr>
          <w:rFonts w:ascii="Times New Roman" w:hAnsi="Times New Roman"/>
          <w:color w:val="000000"/>
          <w:sz w:val="22"/>
          <w:szCs w:val="22"/>
        </w:rPr>
        <w:t>dla Sektora objętego Umową, tj.:</w:t>
      </w:r>
    </w:p>
    <w:p w14:paraId="790C3DB4" w14:textId="4F40C4BD" w:rsidR="00ED1D35" w:rsidRPr="00B34227" w:rsidRDefault="00ED1D35" w:rsidP="002C1AAC">
      <w:pPr>
        <w:pStyle w:val="Akapitzlist1"/>
        <w:widowControl w:val="0"/>
        <w:numPr>
          <w:ilvl w:val="0"/>
          <w:numId w:val="13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color w:val="000000"/>
        </w:rPr>
        <w:t xml:space="preserve">odbiór odpadów </w:t>
      </w:r>
      <w:r w:rsidR="005E66FA" w:rsidRPr="00B34227">
        <w:rPr>
          <w:rFonts w:ascii="Times New Roman" w:hAnsi="Times New Roman" w:cs="Times New Roman"/>
          <w:color w:val="000000"/>
        </w:rPr>
        <w:t xml:space="preserve">komunalnych </w:t>
      </w:r>
      <w:r w:rsidRPr="00B34227">
        <w:rPr>
          <w:rFonts w:ascii="Times New Roman" w:hAnsi="Times New Roman" w:cs="Times New Roman"/>
          <w:color w:val="000000"/>
        </w:rPr>
        <w:t>zbieranych w sposób selektywny (papier, metal</w:t>
      </w:r>
      <w:r w:rsidR="00873819" w:rsidRPr="00B34227">
        <w:rPr>
          <w:rFonts w:ascii="Times New Roman" w:hAnsi="Times New Roman" w:cs="Times New Roman"/>
          <w:color w:val="000000"/>
        </w:rPr>
        <w:t>e</w:t>
      </w:r>
      <w:r w:rsidRPr="00B34227">
        <w:rPr>
          <w:rFonts w:ascii="Times New Roman" w:hAnsi="Times New Roman" w:cs="Times New Roman"/>
          <w:color w:val="000000"/>
        </w:rPr>
        <w:t xml:space="preserve">, tworzywa sztuczne, opakowania wielomateriałowe, szkło) z terenu </w:t>
      </w:r>
      <w:r w:rsidRPr="00FE0A3D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6768B6" w:rsidRPr="00FE0A3D">
        <w:rPr>
          <w:rFonts w:ascii="Times New Roman" w:hAnsi="Times New Roman" w:cs="Times New Roman"/>
          <w:bCs/>
          <w:color w:val="000000"/>
          <w:u w:val="single"/>
        </w:rPr>
        <w:t xml:space="preserve"> zamieszkanych</w:t>
      </w:r>
      <w:r w:rsidR="006768B6" w:rsidRPr="00B34227">
        <w:rPr>
          <w:rFonts w:ascii="Times New Roman" w:hAnsi="Times New Roman" w:cs="Times New Roman"/>
          <w:color w:val="000000"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 xml:space="preserve"> WYKONAWCA będzie realizował: </w:t>
      </w:r>
    </w:p>
    <w:p w14:paraId="65A81C86" w14:textId="6B19260D" w:rsidR="00ED1D35" w:rsidRPr="00B34227" w:rsidRDefault="00ED1D35" w:rsidP="002C1AAC">
      <w:pPr>
        <w:pStyle w:val="Akapitzlist1"/>
        <w:widowControl w:val="0"/>
        <w:numPr>
          <w:ilvl w:val="0"/>
          <w:numId w:val="1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color w:val="000000"/>
        </w:rPr>
        <w:t xml:space="preserve">w zabudowie jednorodzinnej – w systemie workowym, </w:t>
      </w:r>
      <w:r w:rsidRPr="00B34227">
        <w:rPr>
          <w:rFonts w:ascii="Times New Roman" w:hAnsi="Times New Roman" w:cs="Times New Roman"/>
          <w:b/>
          <w:color w:val="000000"/>
        </w:rPr>
        <w:t>nie rzadziej niż jeden raz na </w:t>
      </w:r>
      <w:r w:rsidR="00222E4B" w:rsidRPr="00B34227">
        <w:rPr>
          <w:rFonts w:ascii="Times New Roman" w:hAnsi="Times New Roman" w:cs="Times New Roman"/>
          <w:b/>
          <w:color w:val="000000"/>
        </w:rPr>
        <w:t xml:space="preserve">dwa  </w:t>
      </w:r>
      <w:r w:rsidRPr="00B34227">
        <w:rPr>
          <w:rFonts w:ascii="Times New Roman" w:hAnsi="Times New Roman" w:cs="Times New Roman"/>
          <w:b/>
          <w:color w:val="000000"/>
        </w:rPr>
        <w:t>tygodnie</w:t>
      </w:r>
      <w:r w:rsidR="00222E4B" w:rsidRPr="00B34227">
        <w:rPr>
          <w:rFonts w:ascii="Times New Roman" w:hAnsi="Times New Roman" w:cs="Times New Roman"/>
          <w:color w:val="000000"/>
        </w:rPr>
        <w:t xml:space="preserve"> z wyłączeniem odpadów szklanych, które odbierane są </w:t>
      </w:r>
      <w:r w:rsidR="00222E4B" w:rsidRPr="00B34227">
        <w:rPr>
          <w:rFonts w:ascii="Times New Roman" w:hAnsi="Times New Roman" w:cs="Times New Roman"/>
          <w:b/>
          <w:color w:val="000000"/>
        </w:rPr>
        <w:t>nie rzadziej niż jeden raz na cztery tygodnie</w:t>
      </w:r>
      <w:r w:rsidR="00C00503">
        <w:rPr>
          <w:rFonts w:ascii="Times New Roman" w:hAnsi="Times New Roman" w:cs="Times New Roman"/>
          <w:b/>
          <w:color w:val="000000"/>
        </w:rPr>
        <w:t>;</w:t>
      </w:r>
    </w:p>
    <w:p w14:paraId="2B882CD1" w14:textId="287C9FAD" w:rsidR="00ED1D35" w:rsidRPr="00B34227" w:rsidRDefault="00ED1D35" w:rsidP="002C1AAC">
      <w:pPr>
        <w:pStyle w:val="Akapitzlist1"/>
        <w:widowControl w:val="0"/>
        <w:numPr>
          <w:ilvl w:val="0"/>
          <w:numId w:val="1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color w:val="000000"/>
        </w:rPr>
        <w:t>w zabudowie wielorodzinnej</w:t>
      </w:r>
      <w:r w:rsidR="00B34227" w:rsidRPr="00B34227">
        <w:rPr>
          <w:rFonts w:ascii="Times New Roman" w:hAnsi="Times New Roman" w:cs="Times New Roman"/>
          <w:color w:val="000000"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 xml:space="preserve">w systemie pojemnikowym, w zależności od potrzeb jednak </w:t>
      </w:r>
      <w:r w:rsidRPr="00B34227">
        <w:rPr>
          <w:rFonts w:ascii="Times New Roman" w:hAnsi="Times New Roman" w:cs="Times New Roman"/>
          <w:b/>
          <w:color w:val="000000"/>
        </w:rPr>
        <w:t>nie rzadziej niż jeden raz w tygodniu</w:t>
      </w:r>
      <w:r w:rsidRPr="00B34227">
        <w:rPr>
          <w:rFonts w:ascii="Times New Roman" w:hAnsi="Times New Roman" w:cs="Times New Roman"/>
          <w:color w:val="000000"/>
        </w:rPr>
        <w:t xml:space="preserve">, z wyłączeniem odpadów szklanych, które odbierane są </w:t>
      </w:r>
      <w:r w:rsidRPr="00B34227">
        <w:rPr>
          <w:rFonts w:ascii="Times New Roman" w:hAnsi="Times New Roman" w:cs="Times New Roman"/>
          <w:b/>
          <w:color w:val="000000"/>
        </w:rPr>
        <w:t xml:space="preserve">nie rzadziej niż jeden raz na </w:t>
      </w:r>
      <w:r w:rsidR="00222E4B" w:rsidRPr="00B34227">
        <w:rPr>
          <w:rFonts w:ascii="Times New Roman" w:hAnsi="Times New Roman" w:cs="Times New Roman"/>
          <w:b/>
          <w:color w:val="000000"/>
        </w:rPr>
        <w:t xml:space="preserve">dwa </w:t>
      </w:r>
      <w:r w:rsidRPr="00B34227">
        <w:rPr>
          <w:rFonts w:ascii="Times New Roman" w:hAnsi="Times New Roman" w:cs="Times New Roman"/>
          <w:b/>
          <w:color w:val="000000"/>
        </w:rPr>
        <w:t>tygodnie</w:t>
      </w:r>
      <w:r w:rsidR="00C00503">
        <w:rPr>
          <w:rFonts w:ascii="Times New Roman" w:hAnsi="Times New Roman" w:cs="Times New Roman"/>
          <w:b/>
          <w:color w:val="000000"/>
        </w:rPr>
        <w:t>;</w:t>
      </w:r>
    </w:p>
    <w:p w14:paraId="4F722430" w14:textId="2208C2B6" w:rsidR="00B34227" w:rsidRPr="00B34227" w:rsidRDefault="00ED1D35" w:rsidP="002C1AAC">
      <w:pPr>
        <w:pStyle w:val="Akapitzlist1"/>
        <w:widowControl w:val="0"/>
        <w:numPr>
          <w:ilvl w:val="0"/>
          <w:numId w:val="13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color w:val="000000"/>
        </w:rPr>
        <w:t xml:space="preserve">odbiór odpadów </w:t>
      </w:r>
      <w:r w:rsidR="00F725D9" w:rsidRPr="00B34227">
        <w:rPr>
          <w:rFonts w:ascii="Times New Roman" w:hAnsi="Times New Roman" w:cs="Times New Roman"/>
          <w:color w:val="000000"/>
        </w:rPr>
        <w:t xml:space="preserve">komunalnych </w:t>
      </w:r>
      <w:r w:rsidRPr="00B34227">
        <w:rPr>
          <w:rFonts w:ascii="Times New Roman" w:hAnsi="Times New Roman" w:cs="Times New Roman"/>
          <w:color w:val="000000"/>
        </w:rPr>
        <w:t>zbieranych w sposób selektywny (papier, metal</w:t>
      </w:r>
      <w:r w:rsidR="00F3329C" w:rsidRPr="00B34227">
        <w:rPr>
          <w:rFonts w:ascii="Times New Roman" w:hAnsi="Times New Roman" w:cs="Times New Roman"/>
          <w:color w:val="000000"/>
        </w:rPr>
        <w:t>e</w:t>
      </w:r>
      <w:r w:rsidRPr="00B34227">
        <w:rPr>
          <w:rFonts w:ascii="Times New Roman" w:hAnsi="Times New Roman" w:cs="Times New Roman"/>
          <w:color w:val="000000"/>
        </w:rPr>
        <w:t xml:space="preserve">, tworzywa sztuczne, opakowania wielomateriałowe, szkło) z terenu </w:t>
      </w:r>
      <w:r w:rsidRPr="00FE0A3D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8B2B46" w:rsidRPr="00FE0A3D">
        <w:rPr>
          <w:rFonts w:ascii="Times New Roman" w:hAnsi="Times New Roman" w:cs="Times New Roman"/>
          <w:bCs/>
          <w:color w:val="000000"/>
          <w:u w:val="single"/>
        </w:rPr>
        <w:t xml:space="preserve"> </w:t>
      </w:r>
      <w:r w:rsidR="00A41C6F" w:rsidRPr="00FE0A3D">
        <w:rPr>
          <w:rFonts w:ascii="Times New Roman" w:hAnsi="Times New Roman" w:cs="Times New Roman"/>
          <w:bCs/>
          <w:color w:val="000000"/>
          <w:u w:val="single"/>
        </w:rPr>
        <w:t>niezamieszkanych</w:t>
      </w:r>
      <w:r w:rsidR="00A41C6F" w:rsidRPr="00B34227">
        <w:rPr>
          <w:rFonts w:ascii="Times New Roman" w:hAnsi="Times New Roman" w:cs="Times New Roman"/>
          <w:color w:val="000000"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 xml:space="preserve">WYKONAWCA realizuje w systemie pojemnikowym lub workowym w zależności od potrzeb, jednak </w:t>
      </w:r>
      <w:r w:rsidRPr="00B34227">
        <w:rPr>
          <w:rFonts w:ascii="Times New Roman" w:hAnsi="Times New Roman" w:cs="Times New Roman"/>
          <w:b/>
          <w:color w:val="000000"/>
        </w:rPr>
        <w:t xml:space="preserve">nie rzadziej niż jeden raz na </w:t>
      </w:r>
      <w:r w:rsidR="00222E4B" w:rsidRPr="00B34227">
        <w:rPr>
          <w:rFonts w:ascii="Times New Roman" w:hAnsi="Times New Roman" w:cs="Times New Roman"/>
          <w:b/>
          <w:color w:val="000000"/>
        </w:rPr>
        <w:t xml:space="preserve">dwa </w:t>
      </w:r>
      <w:r w:rsidRPr="00B34227">
        <w:rPr>
          <w:rFonts w:ascii="Times New Roman" w:hAnsi="Times New Roman" w:cs="Times New Roman"/>
          <w:b/>
          <w:color w:val="000000"/>
        </w:rPr>
        <w:t>tygodnie</w:t>
      </w:r>
      <w:r w:rsidR="002B3113" w:rsidRPr="00B34227">
        <w:rPr>
          <w:rFonts w:ascii="Times New Roman" w:hAnsi="Times New Roman" w:cs="Times New Roman"/>
          <w:color w:val="000000"/>
        </w:rPr>
        <w:t>,</w:t>
      </w:r>
      <w:r w:rsidR="00D707AF" w:rsidRPr="00B34227">
        <w:rPr>
          <w:rFonts w:ascii="Times New Roman" w:hAnsi="Times New Roman" w:cs="Times New Roman"/>
          <w:color w:val="000000"/>
        </w:rPr>
        <w:t xml:space="preserve"> </w:t>
      </w:r>
      <w:r w:rsidR="00222E4B" w:rsidRPr="00B34227">
        <w:rPr>
          <w:rFonts w:ascii="Times New Roman" w:hAnsi="Times New Roman" w:cs="Times New Roman"/>
          <w:color w:val="000000"/>
        </w:rPr>
        <w:t xml:space="preserve">z wyłączeniem odpadów szklanych, które odbierane są </w:t>
      </w:r>
      <w:r w:rsidR="00222E4B" w:rsidRPr="00B34227">
        <w:rPr>
          <w:rFonts w:ascii="Times New Roman" w:hAnsi="Times New Roman" w:cs="Times New Roman"/>
          <w:b/>
          <w:color w:val="000000"/>
        </w:rPr>
        <w:t>nie rzadziej niż jeden raz na cztery tygodni</w:t>
      </w:r>
      <w:r w:rsidR="00B34227" w:rsidRPr="00B34227">
        <w:rPr>
          <w:rFonts w:ascii="Times New Roman" w:hAnsi="Times New Roman" w:cs="Times New Roman"/>
          <w:b/>
          <w:color w:val="000000"/>
        </w:rPr>
        <w:t>e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7ADD6426" w14:textId="594896E5" w:rsidR="00A41C6F" w:rsidRDefault="00ED1D35" w:rsidP="002C1AAC">
      <w:pPr>
        <w:pStyle w:val="Akapitzlist1"/>
        <w:widowControl w:val="0"/>
        <w:numPr>
          <w:ilvl w:val="0"/>
          <w:numId w:val="13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eastAsia="SimSun" w:hAnsi="Times New Roman" w:cs="Times New Roman"/>
          <w:kern w:val="3"/>
        </w:rPr>
        <w:t xml:space="preserve">odbiór odpadów </w:t>
      </w:r>
      <w:r w:rsidR="00F725D9" w:rsidRPr="00B34227">
        <w:rPr>
          <w:rFonts w:ascii="Times New Roman" w:hAnsi="Times New Roman" w:cs="Times New Roman"/>
          <w:color w:val="000000"/>
        </w:rPr>
        <w:t xml:space="preserve">komunalnych </w:t>
      </w:r>
      <w:r w:rsidRPr="00B34227">
        <w:rPr>
          <w:rFonts w:ascii="Times New Roman" w:eastAsia="SimSun" w:hAnsi="Times New Roman" w:cs="Times New Roman"/>
          <w:kern w:val="3"/>
        </w:rPr>
        <w:t>zbieranych w sposób selektywny (papier, metal</w:t>
      </w:r>
      <w:r w:rsidR="00E664E5" w:rsidRPr="00B34227">
        <w:rPr>
          <w:rFonts w:ascii="Times New Roman" w:eastAsia="SimSun" w:hAnsi="Times New Roman" w:cs="Times New Roman"/>
          <w:kern w:val="3"/>
        </w:rPr>
        <w:t>e</w:t>
      </w:r>
      <w:r w:rsidRPr="00B34227">
        <w:rPr>
          <w:rFonts w:ascii="Times New Roman" w:eastAsia="SimSun" w:hAnsi="Times New Roman" w:cs="Times New Roman"/>
          <w:kern w:val="3"/>
        </w:rPr>
        <w:t xml:space="preserve">, tworzywa sztuczne, opakowania wielomateriałowe, szkło) z </w:t>
      </w:r>
      <w:r w:rsidRPr="00B34227">
        <w:rPr>
          <w:rFonts w:ascii="Times New Roman" w:hAnsi="Times New Roman" w:cs="Times New Roman"/>
        </w:rPr>
        <w:t xml:space="preserve">terenu </w:t>
      </w:r>
      <w:r w:rsidR="002F43A6" w:rsidRPr="00FE0A3D">
        <w:rPr>
          <w:rFonts w:ascii="Times New Roman" w:hAnsi="Times New Roman" w:cs="Times New Roman"/>
          <w:bCs/>
          <w:u w:val="single"/>
        </w:rPr>
        <w:t xml:space="preserve">Nieruchomości </w:t>
      </w:r>
      <w:r w:rsidRPr="00FE0A3D">
        <w:rPr>
          <w:rFonts w:ascii="Times New Roman" w:hAnsi="Times New Roman" w:cs="Times New Roman"/>
          <w:bCs/>
          <w:u w:val="single"/>
        </w:rPr>
        <w:t>rekreacyjnych</w:t>
      </w:r>
      <w:r w:rsidRPr="00B34227">
        <w:rPr>
          <w:rFonts w:ascii="Times New Roman" w:eastAsia="SimSun" w:hAnsi="Times New Roman" w:cs="Times New Roman"/>
          <w:kern w:val="3"/>
        </w:rPr>
        <w:t xml:space="preserve"> WYKONAWCA </w:t>
      </w:r>
      <w:r w:rsidRPr="00B34227">
        <w:rPr>
          <w:rFonts w:ascii="Times New Roman" w:hAnsi="Times New Roman" w:cs="Times New Roman"/>
          <w:color w:val="000000"/>
        </w:rPr>
        <w:t>realizuje</w:t>
      </w:r>
      <w:r w:rsidRPr="00B34227">
        <w:rPr>
          <w:rFonts w:ascii="Times New Roman" w:eastAsia="SimSun" w:hAnsi="Times New Roman" w:cs="Times New Roman"/>
          <w:kern w:val="3"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 xml:space="preserve">w systemie pojemnikowym lub workowym w zależności od potrzeb, jednak </w:t>
      </w:r>
      <w:r w:rsidRPr="00B34227">
        <w:rPr>
          <w:rFonts w:ascii="Times New Roman" w:hAnsi="Times New Roman" w:cs="Times New Roman"/>
          <w:b/>
          <w:color w:val="000000"/>
        </w:rPr>
        <w:t xml:space="preserve">nie rzadziej niż jeden raz na </w:t>
      </w:r>
      <w:r w:rsidR="00222E4B" w:rsidRPr="00B34227">
        <w:rPr>
          <w:rFonts w:ascii="Times New Roman" w:hAnsi="Times New Roman" w:cs="Times New Roman"/>
          <w:b/>
          <w:color w:val="000000"/>
        </w:rPr>
        <w:t xml:space="preserve">dwa </w:t>
      </w:r>
      <w:r w:rsidRPr="00B34227">
        <w:rPr>
          <w:rFonts w:ascii="Times New Roman" w:hAnsi="Times New Roman" w:cs="Times New Roman"/>
          <w:b/>
          <w:color w:val="000000"/>
        </w:rPr>
        <w:t>tygodnie</w:t>
      </w:r>
      <w:r w:rsidR="002B3113" w:rsidRPr="00B34227">
        <w:rPr>
          <w:rFonts w:ascii="Times New Roman" w:hAnsi="Times New Roman" w:cs="Times New Roman"/>
          <w:color w:val="000000"/>
        </w:rPr>
        <w:t xml:space="preserve">, </w:t>
      </w:r>
      <w:r w:rsidR="00222E4B" w:rsidRPr="00B34227">
        <w:rPr>
          <w:rFonts w:ascii="Times New Roman" w:hAnsi="Times New Roman" w:cs="Times New Roman"/>
          <w:color w:val="000000"/>
        </w:rPr>
        <w:t xml:space="preserve">z wyłączeniem odpadów szklanych, które odbierane są </w:t>
      </w:r>
      <w:r w:rsidR="00222E4B" w:rsidRPr="00B34227">
        <w:rPr>
          <w:rFonts w:ascii="Times New Roman" w:hAnsi="Times New Roman" w:cs="Times New Roman"/>
          <w:b/>
          <w:color w:val="000000"/>
        </w:rPr>
        <w:t xml:space="preserve">nie rzadziej niż jeden raz na cztery tygodnie </w:t>
      </w:r>
      <w:r w:rsidR="00222E4B" w:rsidRPr="00B34227">
        <w:rPr>
          <w:rFonts w:ascii="Times New Roman" w:hAnsi="Times New Roman" w:cs="Times New Roman"/>
          <w:color w:val="000000"/>
        </w:rPr>
        <w:t xml:space="preserve">przy uwzględnieniu danych wynikających z deklaracji złożonej przez </w:t>
      </w:r>
      <w:r w:rsidR="000D0BD6">
        <w:rPr>
          <w:rFonts w:ascii="Times New Roman" w:hAnsi="Times New Roman" w:cs="Times New Roman"/>
          <w:color w:val="000000"/>
        </w:rPr>
        <w:t>w</w:t>
      </w:r>
      <w:r w:rsidR="00222E4B" w:rsidRPr="00B34227">
        <w:rPr>
          <w:rFonts w:ascii="Times New Roman" w:hAnsi="Times New Roman" w:cs="Times New Roman"/>
          <w:color w:val="000000"/>
        </w:rPr>
        <w:t>łaściciela nieruchomości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721ED518" w14:textId="15EF8DD9" w:rsidR="00420D19" w:rsidRDefault="00D71BA2" w:rsidP="002C1AAC">
      <w:pPr>
        <w:pStyle w:val="Akapitzlist1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ZAMAWIAJĄCY zabrania odbierania z terenu </w:t>
      </w:r>
      <w:r w:rsidR="00BD4BC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ieruchomości niezamieszkanych objętych workowym systemem odbioru odpadów większej ilości worków niż Właściciel nieruchomości wskazał w złożonej deklaracji. Odbiór większej ilości worków niż wskazana w deklaracji będzie stanowić uchybienie</w:t>
      </w:r>
      <w:r w:rsidR="00C00503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6B73A413" w14:textId="7F42A055" w:rsidR="008A0289" w:rsidRPr="00FD606C" w:rsidRDefault="008A0289" w:rsidP="002C1AAC">
      <w:pPr>
        <w:pStyle w:val="Akapitzlist1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przypadku odbioru worków z </w:t>
      </w:r>
      <w:r w:rsidR="000D0BD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ieruchomości niezamieszkanych zobowiązany jest </w:t>
      </w:r>
      <w:r w:rsidR="007D6444">
        <w:rPr>
          <w:rFonts w:ascii="Times New Roman" w:hAnsi="Times New Roman" w:cs="Times New Roman"/>
        </w:rPr>
        <w:t xml:space="preserve">do </w:t>
      </w:r>
      <w:r w:rsidR="003F5521">
        <w:rPr>
          <w:rFonts w:ascii="Times New Roman" w:hAnsi="Times New Roman" w:cs="Times New Roman"/>
        </w:rPr>
        <w:t xml:space="preserve">zaplanowania w </w:t>
      </w:r>
      <w:proofErr w:type="spellStart"/>
      <w:r w:rsidR="003F5521">
        <w:rPr>
          <w:rFonts w:ascii="Times New Roman" w:hAnsi="Times New Roman" w:cs="Times New Roman"/>
        </w:rPr>
        <w:t>Trasówce</w:t>
      </w:r>
      <w:proofErr w:type="spellEnd"/>
      <w:r w:rsidR="003F5521">
        <w:rPr>
          <w:rFonts w:ascii="Times New Roman" w:hAnsi="Times New Roman" w:cs="Times New Roman"/>
        </w:rPr>
        <w:t xml:space="preserve"> liczby wor</w:t>
      </w:r>
      <w:r w:rsidR="00AB0998">
        <w:rPr>
          <w:rFonts w:ascii="Times New Roman" w:hAnsi="Times New Roman" w:cs="Times New Roman"/>
        </w:rPr>
        <w:t>k</w:t>
      </w:r>
      <w:r w:rsidR="003F5521">
        <w:rPr>
          <w:rFonts w:ascii="Times New Roman" w:hAnsi="Times New Roman" w:cs="Times New Roman"/>
        </w:rPr>
        <w:t xml:space="preserve">ów dla poszczególnych frakcji zgodnie z </w:t>
      </w:r>
      <w:r w:rsidR="00FB1227">
        <w:rPr>
          <w:rFonts w:ascii="Times New Roman" w:hAnsi="Times New Roman" w:cs="Times New Roman"/>
        </w:rPr>
        <w:t>liczbą</w:t>
      </w:r>
      <w:r w:rsidR="003F5521">
        <w:rPr>
          <w:rFonts w:ascii="Times New Roman" w:hAnsi="Times New Roman" w:cs="Times New Roman"/>
        </w:rPr>
        <w:t xml:space="preserve"> wynikającą z deklaracji/decyzji oraz </w:t>
      </w:r>
      <w:r w:rsidR="007D6444">
        <w:rPr>
          <w:rFonts w:ascii="Times New Roman" w:hAnsi="Times New Roman" w:cs="Times New Roman"/>
        </w:rPr>
        <w:t xml:space="preserve">zatwierdzenia w Systemie monitoringu Wykonawcy każdego odebranego worka z nieruchomości. </w:t>
      </w:r>
    </w:p>
    <w:p w14:paraId="1A57F021" w14:textId="32871280" w:rsidR="00ED1D35" w:rsidRPr="00B34227" w:rsidRDefault="00ED1D35" w:rsidP="002C1AAC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b/>
          <w:bCs/>
          <w:color w:val="000000"/>
        </w:rPr>
        <w:t>3.6.3.</w:t>
      </w:r>
      <w:r w:rsidRPr="00B34227">
        <w:rPr>
          <w:rFonts w:ascii="Times New Roman" w:hAnsi="Times New Roman" w:cs="Times New Roman"/>
          <w:color w:val="000000"/>
        </w:rPr>
        <w:t xml:space="preserve"> Odbiór </w:t>
      </w:r>
      <w:r w:rsidR="00BB0FFB" w:rsidRPr="00BB0FFB">
        <w:rPr>
          <w:rFonts w:ascii="Times New Roman" w:hAnsi="Times New Roman" w:cs="Times New Roman"/>
          <w:b/>
          <w:color w:val="000000"/>
        </w:rPr>
        <w:t>O</w:t>
      </w:r>
      <w:r w:rsidRPr="00BB0FFB">
        <w:rPr>
          <w:rFonts w:ascii="Times New Roman" w:hAnsi="Times New Roman" w:cs="Times New Roman"/>
          <w:b/>
          <w:color w:val="000000"/>
        </w:rPr>
        <w:t>dpadów</w:t>
      </w:r>
      <w:r w:rsidRPr="00B34227">
        <w:rPr>
          <w:rFonts w:ascii="Times New Roman" w:hAnsi="Times New Roman" w:cs="Times New Roman"/>
          <w:color w:val="000000"/>
        </w:rPr>
        <w:t xml:space="preserve"> </w:t>
      </w:r>
      <w:r w:rsidR="00C633EC" w:rsidRPr="00B34227">
        <w:rPr>
          <w:rFonts w:ascii="Times New Roman" w:hAnsi="Times New Roman" w:cs="Times New Roman"/>
          <w:b/>
          <w:bCs/>
          <w:color w:val="000000"/>
        </w:rPr>
        <w:t>wystawkow</w:t>
      </w:r>
      <w:r w:rsidR="00BB0FFB">
        <w:rPr>
          <w:rFonts w:ascii="Times New Roman" w:hAnsi="Times New Roman" w:cs="Times New Roman"/>
          <w:b/>
          <w:bCs/>
          <w:color w:val="000000"/>
        </w:rPr>
        <w:t>ych</w:t>
      </w:r>
      <w:r w:rsidR="00B34227" w:rsidRPr="00B3422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 xml:space="preserve">WYKONAWCA realizuje zgodnie z Harmonogramem </w:t>
      </w:r>
      <w:r w:rsidR="008C5FFB">
        <w:rPr>
          <w:rFonts w:ascii="Times New Roman" w:hAnsi="Times New Roman" w:cs="Times New Roman"/>
          <w:color w:val="000000"/>
        </w:rPr>
        <w:br/>
      </w:r>
      <w:r w:rsidRPr="00B34227">
        <w:rPr>
          <w:rFonts w:ascii="Times New Roman" w:hAnsi="Times New Roman" w:cs="Times New Roman"/>
          <w:color w:val="000000"/>
        </w:rPr>
        <w:t xml:space="preserve">dla Sektora objętego Umową, wyłącznie na terenie </w:t>
      </w:r>
      <w:r w:rsidRPr="004125F9">
        <w:rPr>
          <w:rFonts w:ascii="Times New Roman" w:hAnsi="Times New Roman" w:cs="Times New Roman"/>
          <w:bCs/>
          <w:color w:val="000000"/>
          <w:u w:val="single"/>
        </w:rPr>
        <w:t>Nieruchomości</w:t>
      </w:r>
      <w:r w:rsidR="00A41C6F" w:rsidRPr="004125F9">
        <w:rPr>
          <w:rFonts w:ascii="Times New Roman" w:hAnsi="Times New Roman" w:cs="Times New Roman"/>
          <w:bCs/>
          <w:color w:val="000000"/>
          <w:u w:val="single"/>
        </w:rPr>
        <w:t xml:space="preserve"> zamieszkanych</w:t>
      </w:r>
      <w:r w:rsidR="00B34227" w:rsidRPr="00B34227">
        <w:rPr>
          <w:rFonts w:ascii="Times New Roman" w:hAnsi="Times New Roman" w:cs="Times New Roman"/>
          <w:color w:val="000000"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>z</w:t>
      </w:r>
      <w:r w:rsidR="00BB0FFB">
        <w:rPr>
          <w:rFonts w:ascii="Times New Roman" w:hAnsi="Times New Roman" w:cs="Times New Roman"/>
          <w:color w:val="000000"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>następującą częstotliwością, tj.:</w:t>
      </w:r>
    </w:p>
    <w:p w14:paraId="7BC2551C" w14:textId="62010C62" w:rsidR="00B34227" w:rsidRPr="00B34227" w:rsidRDefault="00ED1D35" w:rsidP="00B84720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color w:val="000000"/>
        </w:rPr>
        <w:t xml:space="preserve">w zabudowie jednorodzinnej - </w:t>
      </w:r>
      <w:r w:rsidRPr="00B34227">
        <w:rPr>
          <w:rFonts w:ascii="Times New Roman" w:hAnsi="Times New Roman" w:cs="Times New Roman"/>
          <w:b/>
          <w:color w:val="000000"/>
        </w:rPr>
        <w:t>raz na pół roku</w:t>
      </w:r>
      <w:r w:rsidRPr="00B34227">
        <w:rPr>
          <w:rFonts w:ascii="Times New Roman" w:hAnsi="Times New Roman" w:cs="Times New Roman"/>
          <w:color w:val="000000"/>
        </w:rPr>
        <w:t>, z zastrzeżeniem, że odstęp czasowy pomiędzy jednym a drugim odbiorem powinien wynosić minimum 3 miesiące oraz, że organizowane odbiory przez WYKONAWCĘ rozpoczną się nie wcześniej niż 1</w:t>
      </w:r>
      <w:r w:rsidR="0098271B">
        <w:rPr>
          <w:rFonts w:ascii="Times New Roman" w:hAnsi="Times New Roman" w:cs="Times New Roman"/>
          <w:color w:val="000000"/>
        </w:rPr>
        <w:t xml:space="preserve"> </w:t>
      </w:r>
      <w:r w:rsidRPr="00B34227">
        <w:rPr>
          <w:rFonts w:ascii="Times New Roman" w:hAnsi="Times New Roman" w:cs="Times New Roman"/>
          <w:color w:val="000000"/>
        </w:rPr>
        <w:t>marca każdego roku kalendarzowego;</w:t>
      </w:r>
    </w:p>
    <w:p w14:paraId="5577D852" w14:textId="3DD8B1A6" w:rsidR="00ED1D35" w:rsidRPr="00B34227" w:rsidRDefault="00ED1D35" w:rsidP="00B84720">
      <w:pPr>
        <w:pStyle w:val="Akapitzlist1"/>
        <w:widowControl w:val="0"/>
        <w:numPr>
          <w:ilvl w:val="0"/>
          <w:numId w:val="15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color w:val="000000"/>
        </w:rPr>
        <w:t>w zabudowie wielorodzinnej - odbiór odbywa się </w:t>
      </w:r>
      <w:r w:rsidRPr="00B34227">
        <w:rPr>
          <w:rFonts w:ascii="Times New Roman" w:hAnsi="Times New Roman" w:cs="Times New Roman"/>
          <w:b/>
          <w:color w:val="000000"/>
        </w:rPr>
        <w:t xml:space="preserve">raz </w:t>
      </w:r>
      <w:r w:rsidR="00C633EC" w:rsidRPr="00B34227">
        <w:rPr>
          <w:rFonts w:ascii="Times New Roman" w:hAnsi="Times New Roman" w:cs="Times New Roman"/>
          <w:b/>
          <w:color w:val="000000"/>
        </w:rPr>
        <w:t>na cztery tygodnie</w:t>
      </w:r>
      <w:r w:rsidR="003E1765">
        <w:rPr>
          <w:rFonts w:ascii="Times New Roman" w:hAnsi="Times New Roman" w:cs="Times New Roman"/>
          <w:color w:val="000000"/>
        </w:rPr>
        <w:t>. Ponadto, ZAMAWIAJĄCY informuje, że na żądanie Właściciela nieruchomości dopuszczaln</w:t>
      </w:r>
      <w:r w:rsidR="00A84B7F">
        <w:rPr>
          <w:rFonts w:ascii="Times New Roman" w:hAnsi="Times New Roman" w:cs="Times New Roman"/>
          <w:color w:val="000000"/>
        </w:rPr>
        <w:t>y</w:t>
      </w:r>
      <w:r w:rsidR="003E1765">
        <w:rPr>
          <w:rFonts w:ascii="Times New Roman" w:hAnsi="Times New Roman" w:cs="Times New Roman"/>
          <w:color w:val="000000"/>
        </w:rPr>
        <w:t xml:space="preserve"> jest odbiór Odpadów wystawkowych, gromadzonych w kontenerach (o minimalnej pojemności </w:t>
      </w:r>
      <w:r w:rsidR="0054254F">
        <w:rPr>
          <w:rFonts w:ascii="Times New Roman" w:hAnsi="Times New Roman" w:cs="Times New Roman"/>
          <w:color w:val="000000"/>
        </w:rPr>
        <w:br/>
      </w:r>
      <w:r w:rsidR="003E1765">
        <w:rPr>
          <w:rFonts w:ascii="Times New Roman" w:hAnsi="Times New Roman" w:cs="Times New Roman"/>
          <w:color w:val="000000"/>
        </w:rPr>
        <w:t>16 m</w:t>
      </w:r>
      <w:r w:rsidR="003E1765">
        <w:rPr>
          <w:rFonts w:ascii="Times New Roman" w:hAnsi="Times New Roman" w:cs="Times New Roman"/>
          <w:color w:val="000000"/>
          <w:vertAlign w:val="superscript"/>
        </w:rPr>
        <w:t>3</w:t>
      </w:r>
      <w:r w:rsidR="003E1765">
        <w:rPr>
          <w:rFonts w:ascii="Times New Roman" w:hAnsi="Times New Roman" w:cs="Times New Roman"/>
          <w:color w:val="000000"/>
        </w:rPr>
        <w:t xml:space="preserve">), w które Właściciel nieruchomości wyposaży się samodzielnie. Wówczas WYKONAWCA nie realizuje odbioru Odpadów wystawkowych z poszczególnych MGO na terenie danej </w:t>
      </w:r>
      <w:r w:rsidR="000D0BD6">
        <w:rPr>
          <w:rFonts w:ascii="Times New Roman" w:hAnsi="Times New Roman" w:cs="Times New Roman"/>
          <w:color w:val="000000"/>
        </w:rPr>
        <w:t>N</w:t>
      </w:r>
      <w:r w:rsidR="003E1765">
        <w:rPr>
          <w:rFonts w:ascii="Times New Roman" w:hAnsi="Times New Roman" w:cs="Times New Roman"/>
          <w:color w:val="000000"/>
        </w:rPr>
        <w:t>ieruchomości. Odbiór odpadów w systemie kontenerowym będzie realizowany z</w:t>
      </w:r>
      <w:r w:rsidR="00DA5AD0">
        <w:rPr>
          <w:rFonts w:ascii="Times New Roman" w:hAnsi="Times New Roman" w:cs="Times New Roman"/>
          <w:color w:val="000000"/>
        </w:rPr>
        <w:t> </w:t>
      </w:r>
      <w:r w:rsidR="003E1765">
        <w:rPr>
          <w:rFonts w:ascii="Times New Roman" w:hAnsi="Times New Roman" w:cs="Times New Roman"/>
          <w:color w:val="000000"/>
        </w:rPr>
        <w:t xml:space="preserve">częstotliwością </w:t>
      </w:r>
      <w:r w:rsidR="003E1765" w:rsidRPr="004125F9">
        <w:rPr>
          <w:rFonts w:ascii="Times New Roman" w:hAnsi="Times New Roman" w:cs="Times New Roman"/>
          <w:b/>
          <w:color w:val="000000"/>
        </w:rPr>
        <w:t>raz na tydzień</w:t>
      </w:r>
      <w:r w:rsidR="004D3ECD">
        <w:rPr>
          <w:rFonts w:ascii="Times New Roman" w:hAnsi="Times New Roman" w:cs="Times New Roman"/>
          <w:color w:val="000000"/>
        </w:rPr>
        <w:t>. Informacj</w:t>
      </w:r>
      <w:r w:rsidR="004125F9">
        <w:rPr>
          <w:rFonts w:ascii="Times New Roman" w:hAnsi="Times New Roman" w:cs="Times New Roman"/>
          <w:color w:val="000000"/>
        </w:rPr>
        <w:t>ę</w:t>
      </w:r>
      <w:r w:rsidR="004D3ECD">
        <w:rPr>
          <w:rFonts w:ascii="Times New Roman" w:hAnsi="Times New Roman" w:cs="Times New Roman"/>
          <w:color w:val="000000"/>
        </w:rPr>
        <w:t xml:space="preserve"> o zmianie systemu odbioru Odpadów wystawkowych ZAMAWIAJĄCY będzie przekazywał WYKONAWCY za pośrednictwem</w:t>
      </w:r>
      <w:r w:rsidR="00C00503">
        <w:rPr>
          <w:rFonts w:ascii="Times New Roman" w:hAnsi="Times New Roman" w:cs="Times New Roman"/>
          <w:color w:val="000000"/>
        </w:rPr>
        <w:t xml:space="preserve"> </w:t>
      </w:r>
      <w:r w:rsidR="004D3ECD">
        <w:rPr>
          <w:rFonts w:ascii="Times New Roman" w:hAnsi="Times New Roman" w:cs="Times New Roman"/>
          <w:color w:val="000000"/>
        </w:rPr>
        <w:t>SPZ;</w:t>
      </w:r>
    </w:p>
    <w:p w14:paraId="4D2B262F" w14:textId="6E3E05F8" w:rsidR="001D761D" w:rsidRDefault="00ED1D35" w:rsidP="00B84720">
      <w:pPr>
        <w:pStyle w:val="Akapitzlist1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B34227">
        <w:rPr>
          <w:rFonts w:ascii="Times New Roman" w:hAnsi="Times New Roman" w:cs="Times New Roman"/>
          <w:color w:val="000000"/>
        </w:rPr>
        <w:t>WYKONAWCA realizuje odbiór Odpadów</w:t>
      </w:r>
      <w:r w:rsidR="00C633EC" w:rsidRPr="00B34227">
        <w:rPr>
          <w:rFonts w:ascii="Times New Roman" w:hAnsi="Times New Roman" w:cs="Times New Roman"/>
          <w:color w:val="000000"/>
        </w:rPr>
        <w:t xml:space="preserve"> wystawkowych</w:t>
      </w:r>
      <w:r w:rsidRPr="00B34227">
        <w:rPr>
          <w:rFonts w:ascii="Times New Roman" w:hAnsi="Times New Roman" w:cs="Times New Roman"/>
          <w:color w:val="000000"/>
        </w:rPr>
        <w:t xml:space="preserve"> zgodnie z</w:t>
      </w:r>
      <w:r w:rsidR="001C6B64" w:rsidRPr="00B34227">
        <w:rPr>
          <w:rFonts w:ascii="Times New Roman" w:hAnsi="Times New Roman" w:cs="Times New Roman"/>
          <w:color w:val="000000"/>
        </w:rPr>
        <w:t>e wskazaną powyżej</w:t>
      </w:r>
      <w:r w:rsidRPr="00B34227">
        <w:rPr>
          <w:rFonts w:ascii="Times New Roman" w:hAnsi="Times New Roman" w:cs="Times New Roman"/>
          <w:color w:val="000000"/>
        </w:rPr>
        <w:t xml:space="preserve"> częstotliwością, bez przekazywania dodatkowego zgłoszenia od </w:t>
      </w:r>
      <w:r w:rsidR="00820937" w:rsidRPr="00B34227">
        <w:rPr>
          <w:rFonts w:ascii="Times New Roman" w:hAnsi="Times New Roman" w:cs="Times New Roman"/>
          <w:color w:val="000000"/>
        </w:rPr>
        <w:t>W</w:t>
      </w:r>
      <w:r w:rsidRPr="00B34227">
        <w:rPr>
          <w:rFonts w:ascii="Times New Roman" w:hAnsi="Times New Roman" w:cs="Times New Roman"/>
          <w:color w:val="000000"/>
        </w:rPr>
        <w:t>łaściciela nieruchomości czy ZAMAWIAJĄCEGO o</w:t>
      </w:r>
      <w:r w:rsidR="00DA5AD0">
        <w:rPr>
          <w:rFonts w:ascii="Times New Roman" w:hAnsi="Times New Roman" w:cs="Times New Roman"/>
          <w:color w:val="000000"/>
        </w:rPr>
        <w:t> </w:t>
      </w:r>
      <w:r w:rsidRPr="00B34227">
        <w:rPr>
          <w:rFonts w:ascii="Times New Roman" w:hAnsi="Times New Roman" w:cs="Times New Roman"/>
          <w:color w:val="000000"/>
        </w:rPr>
        <w:t>konieczności odbioru tych odpadów</w:t>
      </w:r>
      <w:r w:rsidR="001D761D" w:rsidRPr="00B34227">
        <w:rPr>
          <w:rFonts w:ascii="Times New Roman" w:hAnsi="Times New Roman" w:cs="Times New Roman"/>
          <w:color w:val="000000"/>
        </w:rPr>
        <w:t xml:space="preserve">. </w:t>
      </w:r>
    </w:p>
    <w:p w14:paraId="2ED204FC" w14:textId="77777777" w:rsidR="00B84720" w:rsidRPr="00B34227" w:rsidRDefault="00B84720" w:rsidP="00B84720">
      <w:pPr>
        <w:pStyle w:val="Akapitzlist1"/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1B8DDB57" w14:textId="614D5F91" w:rsidR="001D761D" w:rsidRDefault="001D761D" w:rsidP="00B34227">
      <w:pPr>
        <w:pStyle w:val="Akapitzlist1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34227">
        <w:rPr>
          <w:rFonts w:ascii="Times New Roman" w:hAnsi="Times New Roman" w:cs="Times New Roman"/>
          <w:b/>
          <w:bCs/>
          <w:color w:val="000000"/>
        </w:rPr>
        <w:t>3.6.4.</w:t>
      </w:r>
      <w:r w:rsidRPr="00B34227">
        <w:rPr>
          <w:rFonts w:ascii="Times New Roman" w:hAnsi="Times New Roman" w:cs="Times New Roman"/>
          <w:color w:val="000000"/>
        </w:rPr>
        <w:t xml:space="preserve"> </w:t>
      </w:r>
      <w:r w:rsidR="00ED1D35" w:rsidRPr="00B34227">
        <w:rPr>
          <w:rFonts w:ascii="Times New Roman" w:eastAsia="SimSun" w:hAnsi="Times New Roman" w:cs="Times New Roman"/>
          <w:kern w:val="3"/>
        </w:rPr>
        <w:t xml:space="preserve">WYKONAWCA zagospodaruje odebrane Odpady </w:t>
      </w:r>
      <w:r w:rsidR="00C633EC" w:rsidRPr="00B34227">
        <w:rPr>
          <w:rFonts w:ascii="Times New Roman" w:eastAsia="SimSun" w:hAnsi="Times New Roman" w:cs="Times New Roman"/>
          <w:kern w:val="3"/>
        </w:rPr>
        <w:t>wystawkowe</w:t>
      </w:r>
      <w:r w:rsidR="00542C04" w:rsidRPr="00B34227">
        <w:rPr>
          <w:rFonts w:ascii="Times New Roman" w:eastAsia="SimSun" w:hAnsi="Times New Roman" w:cs="Times New Roman"/>
          <w:kern w:val="3"/>
        </w:rPr>
        <w:t xml:space="preserve"> </w:t>
      </w:r>
      <w:r w:rsidR="00ED1D35" w:rsidRPr="00B34227">
        <w:rPr>
          <w:rFonts w:ascii="Times New Roman" w:eastAsia="SimSun" w:hAnsi="Times New Roman" w:cs="Times New Roman"/>
          <w:kern w:val="3"/>
        </w:rPr>
        <w:t>na własny koszt, zgodnie z obowiązującymi przepisami prawa w ramach złożonej Oferty Wykonawcy</w:t>
      </w:r>
      <w:r w:rsidRPr="00B34227">
        <w:rPr>
          <w:rFonts w:ascii="Times New Roman" w:eastAsia="SimSun" w:hAnsi="Times New Roman" w:cs="Times New Roman"/>
          <w:kern w:val="3"/>
        </w:rPr>
        <w:t>.</w:t>
      </w:r>
      <w:r w:rsidR="00ED1D35" w:rsidRPr="00B34227">
        <w:rPr>
          <w:rFonts w:ascii="Times New Roman" w:eastAsia="SimSun" w:hAnsi="Times New Roman" w:cs="Times New Roman"/>
          <w:kern w:val="3"/>
        </w:rPr>
        <w:t xml:space="preserve"> </w:t>
      </w:r>
    </w:p>
    <w:p w14:paraId="705839E7" w14:textId="77777777" w:rsidR="00B84720" w:rsidRPr="00B34227" w:rsidRDefault="00B84720" w:rsidP="00B34227">
      <w:pPr>
        <w:pStyle w:val="Akapitzlist1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14:paraId="088D1567" w14:textId="083FC067" w:rsidR="00ED1D35" w:rsidRDefault="001D761D" w:rsidP="00B34227">
      <w:pPr>
        <w:pStyle w:val="Akapitzlist1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B34227">
        <w:rPr>
          <w:rFonts w:ascii="Times New Roman" w:hAnsi="Times New Roman" w:cs="Times New Roman"/>
          <w:b/>
          <w:bCs/>
          <w:color w:val="000000"/>
        </w:rPr>
        <w:t>3.6.5.</w:t>
      </w:r>
      <w:r w:rsidRPr="00B34227">
        <w:rPr>
          <w:rFonts w:ascii="Times New Roman" w:hAnsi="Times New Roman" w:cs="Times New Roman"/>
          <w:color w:val="000000"/>
        </w:rPr>
        <w:t xml:space="preserve"> </w:t>
      </w:r>
      <w:r w:rsidR="00ED1D35" w:rsidRPr="00B34227">
        <w:rPr>
          <w:rFonts w:ascii="Times New Roman" w:eastAsia="SimSun" w:hAnsi="Times New Roman" w:cs="Times New Roman"/>
          <w:kern w:val="3"/>
        </w:rPr>
        <w:t>WYKONAWCA po każdym wykonanym odbiorze, zobowiązuje się pozostawić teren</w:t>
      </w:r>
      <w:r w:rsidR="00ED1D35" w:rsidRPr="00262A4D">
        <w:rPr>
          <w:rFonts w:ascii="Times New Roman" w:eastAsia="SimSun" w:hAnsi="Times New Roman" w:cs="Times New Roman"/>
          <w:kern w:val="3"/>
        </w:rPr>
        <w:t xml:space="preserve"> </w:t>
      </w:r>
      <w:r w:rsidR="00ED1D35" w:rsidRPr="00B34227">
        <w:rPr>
          <w:rFonts w:ascii="Times New Roman" w:eastAsia="SimSun" w:hAnsi="Times New Roman" w:cs="Times New Roman"/>
          <w:kern w:val="3"/>
        </w:rPr>
        <w:t>nieruchomości w</w:t>
      </w:r>
      <w:r w:rsidR="00DA5AD0">
        <w:rPr>
          <w:rFonts w:ascii="Times New Roman" w:eastAsia="SimSun" w:hAnsi="Times New Roman" w:cs="Times New Roman"/>
          <w:kern w:val="3"/>
        </w:rPr>
        <w:t> </w:t>
      </w:r>
      <w:r w:rsidR="00ED1D35" w:rsidRPr="00B34227">
        <w:rPr>
          <w:rFonts w:ascii="Times New Roman" w:eastAsia="SimSun" w:hAnsi="Times New Roman" w:cs="Times New Roman"/>
          <w:kern w:val="3"/>
        </w:rPr>
        <w:t>należytym porządku</w:t>
      </w:r>
      <w:r w:rsidR="00B34227" w:rsidRPr="00B34227">
        <w:rPr>
          <w:rFonts w:ascii="Times New Roman" w:eastAsia="SimSun" w:hAnsi="Times New Roman" w:cs="Times New Roman"/>
          <w:kern w:val="3"/>
        </w:rPr>
        <w:t>.</w:t>
      </w:r>
      <w:r w:rsidR="00325AEA">
        <w:rPr>
          <w:rFonts w:ascii="Times New Roman" w:eastAsia="SimSun" w:hAnsi="Times New Roman" w:cs="Times New Roman"/>
          <w:kern w:val="3"/>
        </w:rPr>
        <w:t xml:space="preserve"> </w:t>
      </w:r>
    </w:p>
    <w:p w14:paraId="4ABA1F3E" w14:textId="77777777" w:rsidR="00B84720" w:rsidRPr="00B34227" w:rsidRDefault="00B84720" w:rsidP="00B34227">
      <w:pPr>
        <w:pStyle w:val="Akapitzlist1"/>
        <w:widowControl w:val="0"/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277AD8BA" w14:textId="62BCB3C7" w:rsidR="00ED1D35" w:rsidRDefault="00ED1D35" w:rsidP="0043193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20" w:name="_Toc28615374"/>
      <w:r w:rsidRPr="00B34227">
        <w:rPr>
          <w:rFonts w:ascii="Times New Roman" w:hAnsi="Times New Roman"/>
          <w:b/>
          <w:bCs/>
          <w:sz w:val="22"/>
          <w:szCs w:val="22"/>
        </w:rPr>
        <w:t>3.7. Szczegółowe obowiązki WYKONAWCY związane z dostarczaniem pojemników lub worków do</w:t>
      </w:r>
      <w:r w:rsidR="00F46E60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B34227">
        <w:rPr>
          <w:rFonts w:ascii="Times New Roman" w:hAnsi="Times New Roman"/>
          <w:b/>
          <w:bCs/>
          <w:sz w:val="22"/>
          <w:szCs w:val="22"/>
        </w:rPr>
        <w:t>gromadzenia odpadów komunalnych</w:t>
      </w:r>
      <w:bookmarkEnd w:id="20"/>
    </w:p>
    <w:p w14:paraId="2CDE2DBA" w14:textId="77777777" w:rsidR="00B84720" w:rsidRPr="00B34227" w:rsidRDefault="00B84720" w:rsidP="0043193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455BEA54" w14:textId="6F52B6BE" w:rsidR="00B73678" w:rsidRPr="00B34227" w:rsidRDefault="00ED1D35" w:rsidP="00B84720">
      <w:pPr>
        <w:tabs>
          <w:tab w:val="left" w:pos="142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34227">
        <w:rPr>
          <w:rFonts w:ascii="Times New Roman" w:hAnsi="Times New Roman" w:cs="Times New Roman"/>
          <w:b/>
          <w:bCs/>
        </w:rPr>
        <w:t>3.7.1.</w:t>
      </w:r>
      <w:r w:rsidRPr="00B34227">
        <w:rPr>
          <w:rFonts w:ascii="Times New Roman" w:hAnsi="Times New Roman" w:cs="Times New Roman"/>
        </w:rPr>
        <w:t xml:space="preserve"> WYKONAWCA zobowiązany jest do </w:t>
      </w:r>
      <w:r w:rsidR="00B73678" w:rsidRPr="00B34227">
        <w:rPr>
          <w:rFonts w:ascii="Times New Roman" w:hAnsi="Times New Roman" w:cs="Times New Roman"/>
        </w:rPr>
        <w:t xml:space="preserve">wyposażenia </w:t>
      </w:r>
      <w:r w:rsidRPr="00B34227">
        <w:rPr>
          <w:rFonts w:ascii="Times New Roman" w:hAnsi="Times New Roman" w:cs="Times New Roman"/>
        </w:rPr>
        <w:t>Nieruchomości</w:t>
      </w:r>
      <w:r w:rsidR="00B73678" w:rsidRPr="00B34227">
        <w:rPr>
          <w:rFonts w:ascii="Times New Roman" w:hAnsi="Times New Roman" w:cs="Times New Roman"/>
        </w:rPr>
        <w:t xml:space="preserve"> </w:t>
      </w:r>
      <w:r w:rsidR="00C22620" w:rsidRPr="00B34227">
        <w:rPr>
          <w:rFonts w:ascii="Times New Roman" w:hAnsi="Times New Roman" w:cs="Times New Roman"/>
        </w:rPr>
        <w:t>objętych</w:t>
      </w:r>
      <w:r w:rsidR="002F43A6" w:rsidRPr="00B34227">
        <w:rPr>
          <w:rFonts w:ascii="Times New Roman" w:hAnsi="Times New Roman" w:cs="Times New Roman"/>
        </w:rPr>
        <w:t xml:space="preserve"> przedmiotem </w:t>
      </w:r>
      <w:r w:rsidR="000D0BD6">
        <w:rPr>
          <w:rFonts w:ascii="Times New Roman" w:hAnsi="Times New Roman" w:cs="Times New Roman"/>
        </w:rPr>
        <w:t>z</w:t>
      </w:r>
      <w:r w:rsidR="002F43A6" w:rsidRPr="00B34227">
        <w:rPr>
          <w:rFonts w:ascii="Times New Roman" w:hAnsi="Times New Roman" w:cs="Times New Roman"/>
        </w:rPr>
        <w:t>amówienia</w:t>
      </w:r>
      <w:r w:rsidR="00B73678" w:rsidRPr="00B34227">
        <w:rPr>
          <w:rFonts w:ascii="Times New Roman" w:hAnsi="Times New Roman" w:cs="Times New Roman"/>
        </w:rPr>
        <w:t xml:space="preserve"> w pojemniki lub worki </w:t>
      </w:r>
      <w:r w:rsidR="00B8245F" w:rsidRPr="00B34227">
        <w:rPr>
          <w:rFonts w:ascii="Times New Roman" w:hAnsi="Times New Roman" w:cs="Times New Roman"/>
        </w:rPr>
        <w:t xml:space="preserve">do gromadzenia odpadów komunalnych </w:t>
      </w:r>
      <w:r w:rsidR="00B73678" w:rsidRPr="00B34227">
        <w:rPr>
          <w:rFonts w:ascii="Times New Roman" w:hAnsi="Times New Roman" w:cs="Times New Roman"/>
        </w:rPr>
        <w:t>wg następujących zasad:</w:t>
      </w:r>
    </w:p>
    <w:p w14:paraId="0EAEF87C" w14:textId="29D417D9" w:rsidR="00B34227" w:rsidRPr="00B34227" w:rsidRDefault="00B34227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CE73C0">
        <w:rPr>
          <w:rFonts w:ascii="Times New Roman" w:hAnsi="Times New Roman"/>
          <w:u w:val="single"/>
        </w:rPr>
        <w:t>N</w:t>
      </w:r>
      <w:r w:rsidR="00B73678" w:rsidRPr="00CE73C0">
        <w:rPr>
          <w:rFonts w:ascii="Times New Roman" w:hAnsi="Times New Roman"/>
          <w:u w:val="single"/>
        </w:rPr>
        <w:t xml:space="preserve">ieruchomości </w:t>
      </w:r>
      <w:r w:rsidR="00B73678" w:rsidRPr="00AF29C3">
        <w:rPr>
          <w:rFonts w:ascii="Times New Roman" w:hAnsi="Times New Roman"/>
          <w:u w:val="single"/>
        </w:rPr>
        <w:t>zamieszkane w zabudowie jednorodzinnej</w:t>
      </w:r>
      <w:r w:rsidR="00B73678" w:rsidRPr="00B34227">
        <w:rPr>
          <w:rFonts w:ascii="Times New Roman" w:hAnsi="Times New Roman"/>
        </w:rPr>
        <w:t xml:space="preserve"> – w pojemniki do gromadzenia </w:t>
      </w:r>
      <w:r w:rsidR="000D0BD6">
        <w:rPr>
          <w:rFonts w:ascii="Times New Roman" w:hAnsi="Times New Roman"/>
        </w:rPr>
        <w:t>O</w:t>
      </w:r>
      <w:r w:rsidR="00B73678" w:rsidRPr="00B34227">
        <w:rPr>
          <w:rFonts w:ascii="Times New Roman" w:hAnsi="Times New Roman"/>
        </w:rPr>
        <w:t>dpadów zmieszanych oraz worki do gromadzenia odpadów zbieranych selektywnie (papier, metale, tworzywa sztuczne, opakowania wielomateriałowe, szkło)</w:t>
      </w:r>
      <w:r w:rsidR="00C00503">
        <w:rPr>
          <w:rFonts w:ascii="Times New Roman" w:hAnsi="Times New Roman"/>
        </w:rPr>
        <w:t>;</w:t>
      </w:r>
    </w:p>
    <w:p w14:paraId="5E771910" w14:textId="483439E7" w:rsidR="00B34227" w:rsidRPr="00B34227" w:rsidRDefault="00B34227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CE73C0">
        <w:rPr>
          <w:rFonts w:ascii="Times New Roman" w:hAnsi="Times New Roman"/>
          <w:u w:val="single"/>
        </w:rPr>
        <w:t>N</w:t>
      </w:r>
      <w:r w:rsidR="00B73678" w:rsidRPr="00CE73C0">
        <w:rPr>
          <w:rFonts w:ascii="Times New Roman" w:hAnsi="Times New Roman"/>
          <w:u w:val="single"/>
        </w:rPr>
        <w:t xml:space="preserve">ieruchomości </w:t>
      </w:r>
      <w:r w:rsidR="00B73678" w:rsidRPr="00AF29C3">
        <w:rPr>
          <w:rFonts w:ascii="Times New Roman" w:hAnsi="Times New Roman"/>
          <w:u w:val="single"/>
        </w:rPr>
        <w:t>zamieszkane w zabudowie wielorodzinnej</w:t>
      </w:r>
      <w:r w:rsidR="00B73678" w:rsidRPr="00B34227">
        <w:rPr>
          <w:rFonts w:ascii="Times New Roman" w:hAnsi="Times New Roman"/>
        </w:rPr>
        <w:t xml:space="preserve"> – w pojemniki do gromadzenia </w:t>
      </w:r>
      <w:r w:rsidR="000D0BD6">
        <w:rPr>
          <w:rFonts w:ascii="Times New Roman" w:hAnsi="Times New Roman"/>
        </w:rPr>
        <w:t>O</w:t>
      </w:r>
      <w:r w:rsidR="00B73678" w:rsidRPr="00B34227">
        <w:rPr>
          <w:rFonts w:ascii="Times New Roman" w:hAnsi="Times New Roman"/>
        </w:rPr>
        <w:t>dpadów zmieszanych oraz odpadów zbieranych selektywnie (papier, metale, tworzywa sztuczne, opakowania wielomateriałowe, szkło)</w:t>
      </w:r>
      <w:r w:rsidR="00C00503">
        <w:rPr>
          <w:rFonts w:ascii="Times New Roman" w:hAnsi="Times New Roman"/>
        </w:rPr>
        <w:t>;</w:t>
      </w:r>
    </w:p>
    <w:p w14:paraId="42727338" w14:textId="4E0DD5CD" w:rsidR="00B34227" w:rsidRPr="00B34227" w:rsidRDefault="00B34227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CE73C0">
        <w:rPr>
          <w:rFonts w:ascii="Times New Roman" w:hAnsi="Times New Roman"/>
          <w:u w:val="single"/>
        </w:rPr>
        <w:t>N</w:t>
      </w:r>
      <w:r w:rsidR="00B73678" w:rsidRPr="00CE73C0">
        <w:rPr>
          <w:rFonts w:ascii="Times New Roman" w:hAnsi="Times New Roman"/>
          <w:u w:val="single"/>
        </w:rPr>
        <w:t>ieruchomości mieszane</w:t>
      </w:r>
      <w:r w:rsidR="00B73678" w:rsidRPr="00B34227">
        <w:rPr>
          <w:rFonts w:ascii="Times New Roman" w:hAnsi="Times New Roman"/>
        </w:rPr>
        <w:t xml:space="preserve"> w części zamieszkanej i niezamieszkanej – w pojemniki do gromadzenia </w:t>
      </w:r>
      <w:r w:rsidR="000D0BD6">
        <w:rPr>
          <w:rFonts w:ascii="Times New Roman" w:hAnsi="Times New Roman"/>
        </w:rPr>
        <w:t>O</w:t>
      </w:r>
      <w:r w:rsidR="00B73678" w:rsidRPr="00B34227">
        <w:rPr>
          <w:rFonts w:ascii="Times New Roman" w:hAnsi="Times New Roman"/>
        </w:rPr>
        <w:t>dpadów zmieszanych oraz odpadów zbieranych selektywnie (papier, metale, tworzywa sztuczne, opakowania wielomateriałowe, szkło)</w:t>
      </w:r>
      <w:r w:rsidR="00C00503">
        <w:rPr>
          <w:rFonts w:ascii="Times New Roman" w:hAnsi="Times New Roman"/>
        </w:rPr>
        <w:t>;</w:t>
      </w:r>
    </w:p>
    <w:p w14:paraId="17D24997" w14:textId="5DFABB9C" w:rsidR="00B34227" w:rsidRPr="00B34227" w:rsidRDefault="00B34227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CE73C0">
        <w:rPr>
          <w:rFonts w:ascii="Times New Roman" w:hAnsi="Times New Roman"/>
          <w:u w:val="single"/>
        </w:rPr>
        <w:lastRenderedPageBreak/>
        <w:t>N</w:t>
      </w:r>
      <w:r w:rsidR="00B73678" w:rsidRPr="00CE73C0">
        <w:rPr>
          <w:rFonts w:ascii="Times New Roman" w:hAnsi="Times New Roman"/>
          <w:u w:val="single"/>
        </w:rPr>
        <w:t>ieruchomości niezamieszkane</w:t>
      </w:r>
      <w:r w:rsidR="00B73678" w:rsidRPr="00B34227">
        <w:rPr>
          <w:rFonts w:ascii="Times New Roman" w:hAnsi="Times New Roman"/>
        </w:rPr>
        <w:t xml:space="preserve"> – w worki do gromadzenia odpadów zbieranych selektywnie (papier, metale, tworzywa sztuczne, opakowania wielomateriałowe, szkło), zgodnie ze złożoną deklaracją</w:t>
      </w:r>
      <w:r w:rsidR="00C00503">
        <w:rPr>
          <w:rFonts w:ascii="Times New Roman" w:hAnsi="Times New Roman"/>
        </w:rPr>
        <w:t>;</w:t>
      </w:r>
    </w:p>
    <w:p w14:paraId="5BECC445" w14:textId="447AC51F" w:rsidR="00B34227" w:rsidRPr="00B34227" w:rsidRDefault="00CE73C0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CE73C0">
        <w:rPr>
          <w:rFonts w:ascii="Times New Roman" w:hAnsi="Times New Roman"/>
          <w:u w:val="single"/>
        </w:rPr>
        <w:t>N</w:t>
      </w:r>
      <w:r w:rsidR="00B73678" w:rsidRPr="00CE73C0">
        <w:rPr>
          <w:rFonts w:ascii="Times New Roman" w:hAnsi="Times New Roman"/>
          <w:u w:val="single"/>
        </w:rPr>
        <w:t>ieruchomości rekreacyjne</w:t>
      </w:r>
      <w:r w:rsidR="00B73678" w:rsidRPr="00B34227">
        <w:rPr>
          <w:rFonts w:ascii="Times New Roman" w:hAnsi="Times New Roman"/>
        </w:rPr>
        <w:t xml:space="preserve"> – w worki do gromadzenia odpadów zbieranych selektywnie (papier, metale, tworzywa sztuczne, opakowania wielomateriałowe, szkło)</w:t>
      </w:r>
      <w:r w:rsidR="00C00503">
        <w:rPr>
          <w:rFonts w:ascii="Times New Roman" w:hAnsi="Times New Roman"/>
        </w:rPr>
        <w:t>;</w:t>
      </w:r>
    </w:p>
    <w:p w14:paraId="45277E9E" w14:textId="11BA0087" w:rsidR="00B34227" w:rsidRDefault="00B8245F" w:rsidP="00B84720">
      <w:pPr>
        <w:pStyle w:val="Akapitzlist"/>
        <w:numPr>
          <w:ilvl w:val="0"/>
          <w:numId w:val="55"/>
        </w:numPr>
        <w:tabs>
          <w:tab w:val="left" w:pos="142"/>
        </w:tabs>
        <w:spacing w:after="0"/>
        <w:ind w:left="1276" w:hanging="425"/>
        <w:jc w:val="both"/>
        <w:rPr>
          <w:rFonts w:ascii="Times New Roman" w:hAnsi="Times New Roman"/>
        </w:rPr>
      </w:pPr>
      <w:r w:rsidRPr="00B34227">
        <w:rPr>
          <w:rFonts w:ascii="Times New Roman" w:hAnsi="Times New Roman"/>
        </w:rPr>
        <w:t>ZAMAWIAJĄCY zastrzega, że w</w:t>
      </w:r>
      <w:r w:rsidR="00192C81" w:rsidRPr="00B34227">
        <w:rPr>
          <w:rFonts w:ascii="Times New Roman" w:hAnsi="Times New Roman"/>
        </w:rPr>
        <w:t xml:space="preserve"> szczególnych</w:t>
      </w:r>
      <w:r w:rsidRPr="00B34227">
        <w:rPr>
          <w:rFonts w:ascii="Times New Roman" w:hAnsi="Times New Roman"/>
        </w:rPr>
        <w:t xml:space="preserve"> przypadk</w:t>
      </w:r>
      <w:r w:rsidR="00192C81" w:rsidRPr="00B34227">
        <w:rPr>
          <w:rFonts w:ascii="Times New Roman" w:hAnsi="Times New Roman"/>
        </w:rPr>
        <w:t>ach na terenie</w:t>
      </w:r>
      <w:r w:rsidRPr="00B34227">
        <w:rPr>
          <w:rFonts w:ascii="Times New Roman" w:hAnsi="Times New Roman"/>
        </w:rPr>
        <w:t xml:space="preserve"> Nieruchomości zamieszkanych w zabudowie wielorodzinnej </w:t>
      </w:r>
      <w:r w:rsidR="00192C81" w:rsidRPr="00B34227">
        <w:rPr>
          <w:rFonts w:ascii="Times New Roman" w:hAnsi="Times New Roman"/>
        </w:rPr>
        <w:t>możliw</w:t>
      </w:r>
      <w:r w:rsidR="00F52E7A">
        <w:rPr>
          <w:rFonts w:ascii="Times New Roman" w:hAnsi="Times New Roman"/>
        </w:rPr>
        <w:t>a jest zmiana sposobu gromadzenia</w:t>
      </w:r>
      <w:r w:rsidR="00192C81" w:rsidRPr="00B34227">
        <w:rPr>
          <w:rFonts w:ascii="Times New Roman" w:hAnsi="Times New Roman"/>
        </w:rPr>
        <w:t xml:space="preserve"> odpadów zbieranych selektywnie </w:t>
      </w:r>
      <w:r w:rsidR="00F52E7A">
        <w:rPr>
          <w:rFonts w:ascii="Times New Roman" w:hAnsi="Times New Roman"/>
        </w:rPr>
        <w:t xml:space="preserve">z systemu pojemnikowego na </w:t>
      </w:r>
      <w:r w:rsidR="00192C81" w:rsidRPr="00B34227">
        <w:rPr>
          <w:rFonts w:ascii="Times New Roman" w:hAnsi="Times New Roman"/>
        </w:rPr>
        <w:t>work</w:t>
      </w:r>
      <w:r w:rsidR="00F52E7A">
        <w:rPr>
          <w:rFonts w:ascii="Times New Roman" w:hAnsi="Times New Roman"/>
        </w:rPr>
        <w:t>owy</w:t>
      </w:r>
      <w:r w:rsidR="00192C81" w:rsidRPr="00B34227">
        <w:rPr>
          <w:rFonts w:ascii="Times New Roman" w:hAnsi="Times New Roman"/>
        </w:rPr>
        <w:t xml:space="preserve"> po wcześniejszym wydaniu takiej dyspozycji przez Związek w SPZ</w:t>
      </w:r>
      <w:r w:rsidR="00E34A9D">
        <w:rPr>
          <w:rFonts w:ascii="Times New Roman" w:hAnsi="Times New Roman"/>
        </w:rPr>
        <w:t>.</w:t>
      </w:r>
      <w:r w:rsidR="000F359C" w:rsidRPr="00B34227">
        <w:rPr>
          <w:rFonts w:ascii="Times New Roman" w:hAnsi="Times New Roman"/>
        </w:rPr>
        <w:t xml:space="preserve"> WYKONAWCA </w:t>
      </w:r>
      <w:r w:rsidR="00E34A9D">
        <w:rPr>
          <w:rFonts w:ascii="Times New Roman" w:hAnsi="Times New Roman"/>
        </w:rPr>
        <w:t>w takiej sytuacji</w:t>
      </w:r>
      <w:r w:rsidR="000F359C" w:rsidRPr="00B34227">
        <w:rPr>
          <w:rFonts w:ascii="Times New Roman" w:hAnsi="Times New Roman"/>
        </w:rPr>
        <w:t xml:space="preserve"> zobowiązany jest do dostarczania worków do gromadzenia tych frakcji</w:t>
      </w:r>
      <w:r w:rsidR="00E34A9D">
        <w:rPr>
          <w:rFonts w:ascii="Times New Roman" w:hAnsi="Times New Roman"/>
        </w:rPr>
        <w:t xml:space="preserve"> w systemie wymiennym zgodnie z zasadami SIWZ</w:t>
      </w:r>
      <w:r w:rsidR="000F359C" w:rsidRPr="00B34227">
        <w:rPr>
          <w:rFonts w:ascii="Times New Roman" w:hAnsi="Times New Roman"/>
        </w:rPr>
        <w:t>.</w:t>
      </w:r>
    </w:p>
    <w:p w14:paraId="27B2E2D5" w14:textId="77777777" w:rsidR="00B84720" w:rsidRPr="00B34227" w:rsidRDefault="00B84720" w:rsidP="00B84720">
      <w:pPr>
        <w:pStyle w:val="Akapitzlist"/>
        <w:tabs>
          <w:tab w:val="left" w:pos="142"/>
        </w:tabs>
        <w:spacing w:after="0"/>
        <w:ind w:left="1276"/>
        <w:jc w:val="both"/>
        <w:rPr>
          <w:rFonts w:ascii="Times New Roman" w:hAnsi="Times New Roman"/>
        </w:rPr>
      </w:pPr>
    </w:p>
    <w:p w14:paraId="02765599" w14:textId="14B55303" w:rsidR="00795494" w:rsidRPr="00262A4D" w:rsidRDefault="00ED1D35" w:rsidP="00B8472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3.7.</w:t>
      </w:r>
      <w:r w:rsidR="00AF1CC9">
        <w:rPr>
          <w:rFonts w:ascii="Times New Roman" w:hAnsi="Times New Roman" w:cs="Times New Roman"/>
          <w:b/>
          <w:bCs/>
        </w:rPr>
        <w:t>2</w:t>
      </w:r>
      <w:r w:rsidRPr="00262A4D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WYKONAWCA </w:t>
      </w:r>
      <w:r w:rsidRPr="00B34227">
        <w:rPr>
          <w:rFonts w:ascii="Times New Roman" w:hAnsi="Times New Roman" w:cs="Times New Roman"/>
          <w:b/>
        </w:rPr>
        <w:t>nie wyposaża</w:t>
      </w:r>
      <w:r w:rsidRPr="00262A4D">
        <w:rPr>
          <w:rFonts w:ascii="Times New Roman" w:hAnsi="Times New Roman" w:cs="Times New Roman"/>
        </w:rPr>
        <w:t xml:space="preserve"> Nieruchomości</w:t>
      </w:r>
      <w:r w:rsidR="00B34227">
        <w:rPr>
          <w:rFonts w:ascii="Times New Roman" w:hAnsi="Times New Roman" w:cs="Times New Roman"/>
        </w:rPr>
        <w:t xml:space="preserve"> </w:t>
      </w:r>
      <w:r w:rsidR="00615310" w:rsidRPr="00262A4D">
        <w:rPr>
          <w:rFonts w:ascii="Times New Roman" w:hAnsi="Times New Roman" w:cs="Times New Roman"/>
        </w:rPr>
        <w:t xml:space="preserve">objętych </w:t>
      </w:r>
      <w:r w:rsidR="00E34A9D">
        <w:rPr>
          <w:rFonts w:ascii="Times New Roman" w:hAnsi="Times New Roman" w:cs="Times New Roman"/>
        </w:rPr>
        <w:t>p</w:t>
      </w:r>
      <w:r w:rsidR="00615310" w:rsidRPr="00262A4D">
        <w:rPr>
          <w:rFonts w:ascii="Times New Roman" w:hAnsi="Times New Roman" w:cs="Times New Roman"/>
        </w:rPr>
        <w:t xml:space="preserve">rzedmiotem zamówienia </w:t>
      </w:r>
      <w:r w:rsidRPr="00262A4D">
        <w:rPr>
          <w:rFonts w:ascii="Times New Roman" w:hAnsi="Times New Roman" w:cs="Times New Roman"/>
        </w:rPr>
        <w:t>w</w:t>
      </w:r>
      <w:r w:rsidR="00795494" w:rsidRPr="00262A4D">
        <w:rPr>
          <w:rFonts w:ascii="Times New Roman" w:hAnsi="Times New Roman" w:cs="Times New Roman"/>
        </w:rPr>
        <w:t xml:space="preserve"> następujące rodzaje</w:t>
      </w:r>
      <w:r w:rsidRPr="00262A4D">
        <w:rPr>
          <w:rFonts w:ascii="Times New Roman" w:hAnsi="Times New Roman" w:cs="Times New Roman"/>
        </w:rPr>
        <w:t xml:space="preserve"> pojemnik</w:t>
      </w:r>
      <w:r w:rsidR="00795494" w:rsidRPr="00262A4D">
        <w:rPr>
          <w:rFonts w:ascii="Times New Roman" w:hAnsi="Times New Roman" w:cs="Times New Roman"/>
        </w:rPr>
        <w:t>ów:</w:t>
      </w:r>
    </w:p>
    <w:p w14:paraId="67359FFA" w14:textId="6CA580E8" w:rsidR="00B34227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C243BE">
        <w:rPr>
          <w:rFonts w:ascii="Times New Roman" w:hAnsi="Times New Roman"/>
          <w:u w:val="single"/>
        </w:rPr>
        <w:t>N</w:t>
      </w:r>
      <w:r w:rsidR="00615310" w:rsidRPr="00C243BE">
        <w:rPr>
          <w:rFonts w:ascii="Times New Roman" w:hAnsi="Times New Roman"/>
          <w:u w:val="single"/>
        </w:rPr>
        <w:t xml:space="preserve">ieruchomości </w:t>
      </w:r>
      <w:r w:rsidR="00615310" w:rsidRPr="00AF29C3">
        <w:rPr>
          <w:rFonts w:ascii="Times New Roman" w:hAnsi="Times New Roman"/>
          <w:u w:val="single"/>
        </w:rPr>
        <w:t>zamieszkane w zabudowie jednorodzinnej</w:t>
      </w:r>
      <w:r w:rsidR="00615310" w:rsidRPr="00B34227">
        <w:rPr>
          <w:rFonts w:ascii="Times New Roman" w:hAnsi="Times New Roman"/>
        </w:rPr>
        <w:t xml:space="preserve"> – w pojemniki do gromadzenia </w:t>
      </w:r>
      <w:r w:rsidR="00D45BE2">
        <w:rPr>
          <w:rFonts w:ascii="Times New Roman" w:hAnsi="Times New Roman"/>
        </w:rPr>
        <w:t>B</w:t>
      </w:r>
      <w:r w:rsidR="00615310" w:rsidRPr="00B34227">
        <w:rPr>
          <w:rFonts w:ascii="Times New Roman" w:hAnsi="Times New Roman"/>
        </w:rPr>
        <w:t>ioodpad</w:t>
      </w:r>
      <w:r w:rsidR="00D45BE2">
        <w:rPr>
          <w:rFonts w:ascii="Times New Roman" w:hAnsi="Times New Roman"/>
        </w:rPr>
        <w:t>ów</w:t>
      </w:r>
      <w:r w:rsidR="00C00503">
        <w:rPr>
          <w:rFonts w:ascii="Times New Roman" w:hAnsi="Times New Roman"/>
        </w:rPr>
        <w:t>;</w:t>
      </w:r>
    </w:p>
    <w:p w14:paraId="6B25EC31" w14:textId="0F0BE5EB" w:rsidR="00B34227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C243BE">
        <w:rPr>
          <w:rFonts w:ascii="Times New Roman" w:hAnsi="Times New Roman"/>
          <w:u w:val="single"/>
        </w:rPr>
        <w:t>N</w:t>
      </w:r>
      <w:r w:rsidR="00615310" w:rsidRPr="00C243BE">
        <w:rPr>
          <w:rFonts w:ascii="Times New Roman" w:hAnsi="Times New Roman"/>
          <w:u w:val="single"/>
        </w:rPr>
        <w:t xml:space="preserve">ieruchomości </w:t>
      </w:r>
      <w:r w:rsidR="00615310" w:rsidRPr="00AF29C3">
        <w:rPr>
          <w:rFonts w:ascii="Times New Roman" w:hAnsi="Times New Roman"/>
          <w:u w:val="single"/>
        </w:rPr>
        <w:t>zamieszkane w zabudowie wielorodzinnej</w:t>
      </w:r>
      <w:r w:rsidR="00615310" w:rsidRPr="00B34227">
        <w:rPr>
          <w:rFonts w:ascii="Times New Roman" w:hAnsi="Times New Roman"/>
        </w:rPr>
        <w:t xml:space="preserve"> – w pojemniki do gromadzenia </w:t>
      </w:r>
      <w:r w:rsidR="009A0013">
        <w:rPr>
          <w:rFonts w:ascii="Times New Roman" w:hAnsi="Times New Roman"/>
        </w:rPr>
        <w:t>B</w:t>
      </w:r>
      <w:r w:rsidR="00615310" w:rsidRPr="00B34227">
        <w:rPr>
          <w:rFonts w:ascii="Times New Roman" w:hAnsi="Times New Roman"/>
        </w:rPr>
        <w:t>ioodpad</w:t>
      </w:r>
      <w:r w:rsidR="009A0013">
        <w:rPr>
          <w:rFonts w:ascii="Times New Roman" w:hAnsi="Times New Roman"/>
        </w:rPr>
        <w:t xml:space="preserve">ów, </w:t>
      </w:r>
      <w:r w:rsidR="00615310" w:rsidRPr="00B34227">
        <w:rPr>
          <w:rFonts w:ascii="Times New Roman" w:hAnsi="Times New Roman"/>
        </w:rPr>
        <w:t xml:space="preserve">w pojemniki podziemne lub półpodziemne do gromadzenia </w:t>
      </w:r>
      <w:r w:rsidR="000D0BD6">
        <w:rPr>
          <w:rFonts w:ascii="Times New Roman" w:hAnsi="Times New Roman"/>
        </w:rPr>
        <w:t>O</w:t>
      </w:r>
      <w:r w:rsidR="00615310" w:rsidRPr="00B34227">
        <w:rPr>
          <w:rFonts w:ascii="Times New Roman" w:hAnsi="Times New Roman"/>
        </w:rPr>
        <w:t xml:space="preserve">dpadów zmieszanych oraz  do  gromadzenia odpadów zbieranych selektywnie (papier, metale, tworzywa sztuczne, opakowania wielomateriałowe, szkło, </w:t>
      </w:r>
      <w:r w:rsidR="0098605F">
        <w:rPr>
          <w:rFonts w:ascii="Times New Roman" w:hAnsi="Times New Roman"/>
        </w:rPr>
        <w:t>B</w:t>
      </w:r>
      <w:r w:rsidR="00615310" w:rsidRPr="00B34227">
        <w:rPr>
          <w:rFonts w:ascii="Times New Roman" w:hAnsi="Times New Roman"/>
        </w:rPr>
        <w:t>ioodpady)</w:t>
      </w:r>
      <w:r w:rsidR="00C00503">
        <w:rPr>
          <w:rFonts w:ascii="Times New Roman" w:hAnsi="Times New Roman"/>
        </w:rPr>
        <w:t>;</w:t>
      </w:r>
    </w:p>
    <w:p w14:paraId="56005D6B" w14:textId="0E11EA7A" w:rsidR="00B34227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C243BE">
        <w:rPr>
          <w:rFonts w:ascii="Times New Roman" w:hAnsi="Times New Roman"/>
          <w:u w:val="single"/>
        </w:rPr>
        <w:t>N</w:t>
      </w:r>
      <w:r w:rsidR="00615310" w:rsidRPr="00C243BE">
        <w:rPr>
          <w:rFonts w:ascii="Times New Roman" w:hAnsi="Times New Roman"/>
          <w:u w:val="single"/>
        </w:rPr>
        <w:t>ieruchomości niezamieszkane</w:t>
      </w:r>
      <w:r w:rsidR="00615310" w:rsidRPr="00B34227">
        <w:rPr>
          <w:rFonts w:ascii="Times New Roman" w:hAnsi="Times New Roman"/>
        </w:rPr>
        <w:t xml:space="preserve"> – w pojemniki do gromadzenia </w:t>
      </w:r>
      <w:r w:rsidR="000D0BD6">
        <w:rPr>
          <w:rFonts w:ascii="Times New Roman" w:hAnsi="Times New Roman"/>
        </w:rPr>
        <w:t>O</w:t>
      </w:r>
      <w:r w:rsidR="00615310" w:rsidRPr="00B34227">
        <w:rPr>
          <w:rFonts w:ascii="Times New Roman" w:hAnsi="Times New Roman"/>
        </w:rPr>
        <w:t>dpadów zmieszanych oraz odpadów zbieranych selektywnie (papier, metale, tworzywa sztuczne, opakowania wielomateriałowe, szkło,</w:t>
      </w:r>
      <w:r w:rsidR="009A0013">
        <w:rPr>
          <w:rFonts w:ascii="Times New Roman" w:hAnsi="Times New Roman"/>
        </w:rPr>
        <w:t xml:space="preserve"> B</w:t>
      </w:r>
      <w:r w:rsidR="00615310" w:rsidRPr="00B34227">
        <w:rPr>
          <w:rFonts w:ascii="Times New Roman" w:hAnsi="Times New Roman"/>
        </w:rPr>
        <w:t>ioodpady)</w:t>
      </w:r>
      <w:r w:rsidR="009A0013">
        <w:rPr>
          <w:rFonts w:ascii="Times New Roman" w:hAnsi="Times New Roman"/>
        </w:rPr>
        <w:t xml:space="preserve">, </w:t>
      </w:r>
      <w:r w:rsidR="00615310" w:rsidRPr="00B34227">
        <w:rPr>
          <w:rFonts w:ascii="Times New Roman" w:hAnsi="Times New Roman"/>
        </w:rPr>
        <w:t xml:space="preserve">w pojemniki podziemne lub półpodziemne do gromadzenia </w:t>
      </w:r>
      <w:r w:rsidR="000D0BD6">
        <w:rPr>
          <w:rFonts w:ascii="Times New Roman" w:hAnsi="Times New Roman"/>
        </w:rPr>
        <w:t>O</w:t>
      </w:r>
      <w:r w:rsidR="00615310" w:rsidRPr="00B34227">
        <w:rPr>
          <w:rFonts w:ascii="Times New Roman" w:hAnsi="Times New Roman"/>
        </w:rPr>
        <w:t xml:space="preserve">dpadów zmieszanych oraz  do  gromadzenia odpadów zbieranych selektywnie (papier, metale, tworzywa sztuczne, opakowania wielomateriałowe, szkło, </w:t>
      </w:r>
      <w:r w:rsidR="0098605F">
        <w:rPr>
          <w:rFonts w:ascii="Times New Roman" w:hAnsi="Times New Roman"/>
        </w:rPr>
        <w:t>B</w:t>
      </w:r>
      <w:r w:rsidR="00615310" w:rsidRPr="00B34227">
        <w:rPr>
          <w:rFonts w:ascii="Times New Roman" w:hAnsi="Times New Roman"/>
        </w:rPr>
        <w:t>ioodpady)</w:t>
      </w:r>
      <w:r w:rsidR="00C00503">
        <w:rPr>
          <w:rFonts w:ascii="Times New Roman" w:hAnsi="Times New Roman"/>
        </w:rPr>
        <w:t>;</w:t>
      </w:r>
    </w:p>
    <w:p w14:paraId="73BE8F70" w14:textId="6D97C937" w:rsidR="00B34227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C243BE">
        <w:rPr>
          <w:rFonts w:ascii="Times New Roman" w:hAnsi="Times New Roman"/>
          <w:u w:val="single"/>
        </w:rPr>
        <w:t>N</w:t>
      </w:r>
      <w:r w:rsidR="00615310" w:rsidRPr="00C243BE">
        <w:rPr>
          <w:rFonts w:ascii="Times New Roman" w:hAnsi="Times New Roman"/>
          <w:u w:val="single"/>
        </w:rPr>
        <w:t>ieruchomości niezamieszkane</w:t>
      </w:r>
      <w:r w:rsidR="00615310" w:rsidRPr="00B34227">
        <w:rPr>
          <w:rFonts w:ascii="Times New Roman" w:hAnsi="Times New Roman"/>
        </w:rPr>
        <w:t xml:space="preserve"> – w prasokontenery do gromadzenia </w:t>
      </w:r>
      <w:r w:rsidR="000D0BD6">
        <w:rPr>
          <w:rFonts w:ascii="Times New Roman" w:hAnsi="Times New Roman"/>
        </w:rPr>
        <w:t>O</w:t>
      </w:r>
      <w:r w:rsidR="00615310" w:rsidRPr="00B34227">
        <w:rPr>
          <w:rFonts w:ascii="Times New Roman" w:hAnsi="Times New Roman"/>
        </w:rPr>
        <w:t>dpadów zmieszanych oraz odpadów zbieranych selektywnie (papier, metale, tworzywa sztuczne, opakowania wielomateriałowe, szkło)</w:t>
      </w:r>
      <w:r w:rsidR="00C00503">
        <w:rPr>
          <w:rFonts w:ascii="Times New Roman" w:hAnsi="Times New Roman"/>
        </w:rPr>
        <w:t>;</w:t>
      </w:r>
    </w:p>
    <w:p w14:paraId="611D2E68" w14:textId="2863B859" w:rsidR="00B34227" w:rsidRDefault="00B34227" w:rsidP="00B84720">
      <w:pPr>
        <w:pStyle w:val="Akapitzlist"/>
        <w:widowControl w:val="0"/>
        <w:numPr>
          <w:ilvl w:val="0"/>
          <w:numId w:val="56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/>
        </w:rPr>
      </w:pPr>
      <w:r w:rsidRPr="00C243BE">
        <w:rPr>
          <w:rFonts w:ascii="Times New Roman" w:hAnsi="Times New Roman"/>
          <w:u w:val="single"/>
        </w:rPr>
        <w:t>N</w:t>
      </w:r>
      <w:r w:rsidR="00615310" w:rsidRPr="00C243BE">
        <w:rPr>
          <w:rFonts w:ascii="Times New Roman" w:hAnsi="Times New Roman"/>
          <w:u w:val="single"/>
        </w:rPr>
        <w:t>ieruchomości rekreacyjne</w:t>
      </w:r>
      <w:r w:rsidR="00615310" w:rsidRPr="00B34227">
        <w:rPr>
          <w:rFonts w:ascii="Times New Roman" w:hAnsi="Times New Roman"/>
        </w:rPr>
        <w:t xml:space="preserve"> – w pojemniki do gromadzenia </w:t>
      </w:r>
      <w:r w:rsidR="000D0BD6">
        <w:rPr>
          <w:rFonts w:ascii="Times New Roman" w:hAnsi="Times New Roman"/>
        </w:rPr>
        <w:t>O</w:t>
      </w:r>
      <w:r w:rsidR="00615310" w:rsidRPr="00B34227">
        <w:rPr>
          <w:rFonts w:ascii="Times New Roman" w:hAnsi="Times New Roman"/>
        </w:rPr>
        <w:t xml:space="preserve">dpadów zmieszanych oraz odpadów do gromadzenia odpadów zbieranych selektywnie (papier, metale, tworzywa sztuczne, opakowania wielomateriałowe, szkło, </w:t>
      </w:r>
      <w:proofErr w:type="spellStart"/>
      <w:r w:rsidR="0098605F">
        <w:rPr>
          <w:rFonts w:ascii="Times New Roman" w:hAnsi="Times New Roman"/>
        </w:rPr>
        <w:t>B</w:t>
      </w:r>
      <w:r w:rsidR="00615310" w:rsidRPr="00B34227">
        <w:rPr>
          <w:rFonts w:ascii="Times New Roman" w:hAnsi="Times New Roman"/>
        </w:rPr>
        <w:t>ioodopady</w:t>
      </w:r>
      <w:proofErr w:type="spellEnd"/>
      <w:r w:rsidR="00615310" w:rsidRPr="00B34227">
        <w:rPr>
          <w:rFonts w:ascii="Times New Roman" w:hAnsi="Times New Roman"/>
        </w:rPr>
        <w:t>)</w:t>
      </w:r>
      <w:r w:rsidR="00C00503">
        <w:rPr>
          <w:rFonts w:ascii="Times New Roman" w:hAnsi="Times New Roman"/>
        </w:rPr>
        <w:t>;</w:t>
      </w:r>
    </w:p>
    <w:p w14:paraId="7B9223FF" w14:textId="487E4967" w:rsidR="00ED1D35" w:rsidRDefault="002B39A1" w:rsidP="00B84720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  <w:color w:val="000000"/>
        </w:rPr>
      </w:pPr>
      <w:r w:rsidRPr="00B34227">
        <w:rPr>
          <w:rFonts w:ascii="Times New Roman" w:hAnsi="Times New Roman"/>
          <w:color w:val="000000"/>
        </w:rPr>
        <w:t>WYKONAWCA</w:t>
      </w:r>
      <w:r w:rsidR="00ED1D35" w:rsidRPr="00B34227">
        <w:rPr>
          <w:rFonts w:ascii="Times New Roman" w:hAnsi="Times New Roman"/>
          <w:color w:val="000000"/>
        </w:rPr>
        <w:t xml:space="preserve"> wyposaża </w:t>
      </w:r>
      <w:r w:rsidRPr="00B34227">
        <w:rPr>
          <w:rFonts w:ascii="Times New Roman" w:hAnsi="Times New Roman"/>
          <w:color w:val="000000"/>
        </w:rPr>
        <w:t xml:space="preserve">wszystkie </w:t>
      </w:r>
      <w:r w:rsidR="00ED1D35" w:rsidRPr="00B34227">
        <w:rPr>
          <w:rFonts w:ascii="Times New Roman" w:hAnsi="Times New Roman"/>
          <w:color w:val="000000"/>
        </w:rPr>
        <w:t xml:space="preserve">pojemniki </w:t>
      </w:r>
      <w:r w:rsidR="00B34227">
        <w:rPr>
          <w:rFonts w:ascii="Times New Roman" w:hAnsi="Times New Roman"/>
          <w:color w:val="000000"/>
        </w:rPr>
        <w:t xml:space="preserve">o których mowa w pkt (i) – (v) </w:t>
      </w:r>
      <w:r w:rsidR="00ED1D35" w:rsidRPr="00B34227">
        <w:rPr>
          <w:rFonts w:ascii="Times New Roman" w:hAnsi="Times New Roman"/>
          <w:color w:val="000000"/>
        </w:rPr>
        <w:t xml:space="preserve">w </w:t>
      </w:r>
      <w:r w:rsidR="00B34227">
        <w:rPr>
          <w:rFonts w:ascii="Times New Roman" w:hAnsi="Times New Roman"/>
          <w:color w:val="000000"/>
        </w:rPr>
        <w:t>T</w:t>
      </w:r>
      <w:r w:rsidR="00ED1D35" w:rsidRPr="00B34227">
        <w:rPr>
          <w:rFonts w:ascii="Times New Roman" w:hAnsi="Times New Roman"/>
          <w:color w:val="000000"/>
        </w:rPr>
        <w:t>ransponder, naklejkę informacyjną oraz naklejkę identyfikacyjną. Oznakowanie pojemnik</w:t>
      </w:r>
      <w:r w:rsidR="005C61A2" w:rsidRPr="00B34227">
        <w:rPr>
          <w:rFonts w:ascii="Times New Roman" w:hAnsi="Times New Roman"/>
          <w:color w:val="000000"/>
        </w:rPr>
        <w:t>ów</w:t>
      </w:r>
      <w:r w:rsidR="00ED1D35" w:rsidRPr="00B34227">
        <w:rPr>
          <w:rFonts w:ascii="Times New Roman" w:hAnsi="Times New Roman"/>
          <w:color w:val="000000"/>
        </w:rPr>
        <w:t xml:space="preserve"> jest warunkiem koniecznym do rozpo</w:t>
      </w:r>
      <w:r w:rsidR="00B34227">
        <w:rPr>
          <w:rFonts w:ascii="Times New Roman" w:hAnsi="Times New Roman"/>
          <w:color w:val="000000"/>
        </w:rPr>
        <w:t>c</w:t>
      </w:r>
      <w:r w:rsidR="00ED1D35" w:rsidRPr="00B34227">
        <w:rPr>
          <w:rFonts w:ascii="Times New Roman" w:hAnsi="Times New Roman"/>
          <w:color w:val="000000"/>
        </w:rPr>
        <w:t xml:space="preserve">zęcia świadczenia Usługi przez WYKONAWCĘ zgodnie z Umową. </w:t>
      </w:r>
    </w:p>
    <w:p w14:paraId="2FD2E137" w14:textId="77777777" w:rsidR="00B84720" w:rsidRPr="00B34227" w:rsidRDefault="00B84720" w:rsidP="00B84720">
      <w:pPr>
        <w:widowControl w:val="0"/>
        <w:suppressAutoHyphens/>
        <w:autoSpaceDN w:val="0"/>
        <w:spacing w:after="0"/>
        <w:ind w:left="284"/>
        <w:jc w:val="both"/>
        <w:textAlignment w:val="baseline"/>
        <w:rPr>
          <w:rFonts w:ascii="Times New Roman" w:hAnsi="Times New Roman"/>
        </w:rPr>
      </w:pPr>
    </w:p>
    <w:p w14:paraId="307BE48D" w14:textId="02DD79B1" w:rsidR="00ED1D35" w:rsidRDefault="00ED1D35" w:rsidP="00B8472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3.7.</w:t>
      </w:r>
      <w:r w:rsidR="00AF1CC9">
        <w:rPr>
          <w:rFonts w:ascii="Times New Roman" w:hAnsi="Times New Roman" w:cs="Times New Roman"/>
          <w:b/>
          <w:bCs/>
        </w:rPr>
        <w:t>3</w:t>
      </w:r>
      <w:r w:rsidRPr="00262A4D">
        <w:rPr>
          <w:rFonts w:ascii="Times New Roman" w:hAnsi="Times New Roman" w:cs="Times New Roman"/>
          <w:b/>
          <w:bCs/>
        </w:rPr>
        <w:t>.</w:t>
      </w:r>
      <w:r w:rsidR="0087316A" w:rsidRPr="00262A4D">
        <w:rPr>
          <w:rFonts w:ascii="Times New Roman" w:hAnsi="Times New Roman" w:cs="Times New Roman"/>
          <w:b/>
          <w:bCs/>
        </w:rPr>
        <w:t xml:space="preserve"> </w:t>
      </w:r>
      <w:r w:rsidR="008D5C99" w:rsidRPr="00262A4D">
        <w:rPr>
          <w:rFonts w:ascii="Times New Roman" w:hAnsi="Times New Roman" w:cs="Times New Roman"/>
        </w:rPr>
        <w:t>WYKONAWCA p</w:t>
      </w:r>
      <w:r w:rsidRPr="00262A4D">
        <w:rPr>
          <w:rFonts w:ascii="Times New Roman" w:hAnsi="Times New Roman" w:cs="Times New Roman"/>
        </w:rPr>
        <w:t xml:space="preserve">rzed rozpoczęciem świadczenia Usługi </w:t>
      </w:r>
      <w:r w:rsidR="008D5C99" w:rsidRPr="00262A4D">
        <w:rPr>
          <w:rFonts w:ascii="Times New Roman" w:hAnsi="Times New Roman" w:cs="Times New Roman"/>
        </w:rPr>
        <w:t xml:space="preserve">zobowiązany </w:t>
      </w:r>
      <w:r w:rsidRPr="00262A4D">
        <w:rPr>
          <w:rFonts w:ascii="Times New Roman" w:hAnsi="Times New Roman" w:cs="Times New Roman"/>
        </w:rPr>
        <w:t xml:space="preserve">jest </w:t>
      </w:r>
      <w:r w:rsidR="008D5C99" w:rsidRPr="00262A4D">
        <w:rPr>
          <w:rFonts w:ascii="Times New Roman" w:hAnsi="Times New Roman" w:cs="Times New Roman"/>
        </w:rPr>
        <w:t xml:space="preserve">do uzyskania </w:t>
      </w:r>
      <w:r w:rsidRPr="00262A4D">
        <w:rPr>
          <w:rFonts w:ascii="Times New Roman" w:hAnsi="Times New Roman" w:cs="Times New Roman"/>
        </w:rPr>
        <w:t xml:space="preserve">zgody Właściciela nieruchomości na użytkowanie </w:t>
      </w:r>
      <w:r w:rsidR="004E2DC5" w:rsidRPr="00262A4D">
        <w:rPr>
          <w:rFonts w:ascii="Times New Roman" w:hAnsi="Times New Roman" w:cs="Times New Roman"/>
        </w:rPr>
        <w:t xml:space="preserve">i oznakowanie </w:t>
      </w:r>
      <w:r w:rsidRPr="00262A4D">
        <w:rPr>
          <w:rFonts w:ascii="Times New Roman" w:hAnsi="Times New Roman" w:cs="Times New Roman"/>
        </w:rPr>
        <w:t>pojemników</w:t>
      </w:r>
      <w:r w:rsidR="003479D9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niestanowiących własności WYKONAWCY</w:t>
      </w:r>
      <w:r w:rsidR="00BF7C53" w:rsidRPr="00262A4D">
        <w:rPr>
          <w:rFonts w:ascii="Times New Roman" w:hAnsi="Times New Roman" w:cs="Times New Roman"/>
        </w:rPr>
        <w:t xml:space="preserve"> (w tym pojemników </w:t>
      </w:r>
      <w:proofErr w:type="spellStart"/>
      <w:r w:rsidR="00BF7C53" w:rsidRPr="00262A4D">
        <w:rPr>
          <w:rFonts w:ascii="Times New Roman" w:hAnsi="Times New Roman" w:cs="Times New Roman"/>
        </w:rPr>
        <w:t>półpodziemnych</w:t>
      </w:r>
      <w:proofErr w:type="spellEnd"/>
      <w:r w:rsidR="00BF7C53" w:rsidRPr="00262A4D">
        <w:rPr>
          <w:rFonts w:ascii="Times New Roman" w:hAnsi="Times New Roman" w:cs="Times New Roman"/>
        </w:rPr>
        <w:t xml:space="preserve">/podziemnych i </w:t>
      </w:r>
      <w:proofErr w:type="spellStart"/>
      <w:r w:rsidR="00BF7C53" w:rsidRPr="00262A4D">
        <w:rPr>
          <w:rFonts w:ascii="Times New Roman" w:hAnsi="Times New Roman" w:cs="Times New Roman"/>
        </w:rPr>
        <w:t>prasokontenerów</w:t>
      </w:r>
      <w:proofErr w:type="spellEnd"/>
      <w:r w:rsidR="00BF7C53" w:rsidRPr="00262A4D">
        <w:rPr>
          <w:rFonts w:ascii="Times New Roman" w:hAnsi="Times New Roman" w:cs="Times New Roman"/>
        </w:rPr>
        <w:t>)</w:t>
      </w:r>
      <w:r w:rsidR="004E2DC5" w:rsidRPr="00262A4D">
        <w:rPr>
          <w:rFonts w:ascii="Times New Roman" w:hAnsi="Times New Roman" w:cs="Times New Roman"/>
        </w:rPr>
        <w:t>.</w:t>
      </w:r>
      <w:r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W przypadku </w:t>
      </w:r>
      <w:r w:rsidR="008464CF" w:rsidRPr="00262A4D">
        <w:rPr>
          <w:rFonts w:ascii="Times New Roman" w:hAnsi="Times New Roman" w:cs="Times New Roman"/>
          <w:color w:val="000000"/>
        </w:rPr>
        <w:t xml:space="preserve">braku </w:t>
      </w:r>
      <w:r w:rsidRPr="00262A4D">
        <w:rPr>
          <w:rFonts w:ascii="Times New Roman" w:hAnsi="Times New Roman" w:cs="Times New Roman"/>
          <w:color w:val="000000"/>
        </w:rPr>
        <w:t xml:space="preserve">uzyskania zgody Właściciela nieruchomości na użytkowanie pojemnika/ów zgodnie </w:t>
      </w:r>
      <w:r w:rsidR="004E2DC5" w:rsidRPr="00262A4D">
        <w:rPr>
          <w:rFonts w:ascii="Times New Roman" w:hAnsi="Times New Roman" w:cs="Times New Roman"/>
          <w:color w:val="000000"/>
        </w:rPr>
        <w:t xml:space="preserve">z </w:t>
      </w:r>
      <w:r w:rsidRPr="00262A4D">
        <w:rPr>
          <w:rFonts w:ascii="Times New Roman" w:hAnsi="Times New Roman" w:cs="Times New Roman"/>
          <w:color w:val="000000"/>
        </w:rPr>
        <w:t xml:space="preserve">ww. wytycznymi, WYKONAWCA </w:t>
      </w:r>
      <w:r w:rsidR="00551B28" w:rsidRPr="00262A4D">
        <w:rPr>
          <w:rFonts w:ascii="Times New Roman" w:hAnsi="Times New Roman" w:cs="Times New Roman"/>
          <w:color w:val="000000"/>
        </w:rPr>
        <w:t xml:space="preserve">zobowiązany jest </w:t>
      </w:r>
      <w:r w:rsidRPr="00262A4D">
        <w:rPr>
          <w:rFonts w:ascii="Times New Roman" w:hAnsi="Times New Roman" w:cs="Times New Roman"/>
          <w:color w:val="000000"/>
        </w:rPr>
        <w:t xml:space="preserve">do przekazania informacji do ZAMAWIAJĄCEGO </w:t>
      </w:r>
      <w:r w:rsidR="008C5FFB">
        <w:rPr>
          <w:rFonts w:ascii="Times New Roman" w:hAnsi="Times New Roman" w:cs="Times New Roman"/>
          <w:color w:val="000000"/>
        </w:rPr>
        <w:br/>
      </w:r>
      <w:r w:rsidRPr="00262A4D">
        <w:rPr>
          <w:rFonts w:ascii="Times New Roman" w:hAnsi="Times New Roman" w:cs="Times New Roman"/>
          <w:color w:val="000000"/>
        </w:rPr>
        <w:t xml:space="preserve">za pomocą SPZ w terminie </w:t>
      </w:r>
      <w:r w:rsidR="00631533" w:rsidRPr="00262A4D">
        <w:rPr>
          <w:rFonts w:ascii="Times New Roman" w:hAnsi="Times New Roman" w:cs="Times New Roman"/>
          <w:b/>
          <w:color w:val="000000"/>
        </w:rPr>
        <w:t>5</w:t>
      </w:r>
      <w:r w:rsidRPr="00262A4D">
        <w:rPr>
          <w:rFonts w:ascii="Times New Roman" w:hAnsi="Times New Roman" w:cs="Times New Roman"/>
          <w:b/>
          <w:color w:val="000000"/>
        </w:rPr>
        <w:t xml:space="preserve"> Dni roboczych Związku</w:t>
      </w:r>
      <w:r w:rsidRPr="00262A4D">
        <w:rPr>
          <w:rFonts w:ascii="Times New Roman" w:hAnsi="Times New Roman" w:cs="Times New Roman"/>
          <w:color w:val="000000"/>
        </w:rPr>
        <w:t xml:space="preserve">. </w:t>
      </w:r>
      <w:r w:rsidRPr="00262A4D">
        <w:rPr>
          <w:rFonts w:ascii="Times New Roman" w:hAnsi="Times New Roman" w:cs="Times New Roman"/>
        </w:rPr>
        <w:t>W razie stwierdzenia przez WYKONAWCĘ, że</w:t>
      </w:r>
      <w:r w:rsidR="00C60391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ww. pojemniki nie odpowiadają wymogom Regulaminu</w:t>
      </w:r>
      <w:r w:rsidR="001E3AD7" w:rsidRPr="00262A4D">
        <w:rPr>
          <w:rFonts w:ascii="Times New Roman" w:hAnsi="Times New Roman" w:cs="Times New Roman"/>
        </w:rPr>
        <w:t xml:space="preserve"> oraz SIWZ</w:t>
      </w:r>
      <w:r w:rsidRPr="00262A4D">
        <w:rPr>
          <w:rFonts w:ascii="Times New Roman" w:hAnsi="Times New Roman" w:cs="Times New Roman"/>
        </w:rPr>
        <w:t xml:space="preserve">, WYKONAWCA </w:t>
      </w:r>
      <w:r w:rsidR="00631533" w:rsidRPr="00262A4D">
        <w:rPr>
          <w:rFonts w:ascii="Times New Roman" w:hAnsi="Times New Roman" w:cs="Times New Roman"/>
        </w:rPr>
        <w:t>nie odbiera odpadów z</w:t>
      </w:r>
      <w:r w:rsidR="00C60391">
        <w:rPr>
          <w:rFonts w:ascii="Times New Roman" w:hAnsi="Times New Roman" w:cs="Times New Roman"/>
        </w:rPr>
        <w:t> </w:t>
      </w:r>
      <w:r w:rsidR="004C0262" w:rsidRPr="00262A4D">
        <w:rPr>
          <w:rFonts w:ascii="Times New Roman" w:hAnsi="Times New Roman" w:cs="Times New Roman"/>
        </w:rPr>
        <w:t>tych pojemników</w:t>
      </w:r>
      <w:r w:rsidR="00631533" w:rsidRPr="00262A4D">
        <w:rPr>
          <w:rFonts w:ascii="Times New Roman" w:hAnsi="Times New Roman" w:cs="Times New Roman"/>
        </w:rPr>
        <w:t xml:space="preserve">, do czasu wyposażenia </w:t>
      </w:r>
      <w:r w:rsidR="001E3AD7" w:rsidRPr="00262A4D">
        <w:rPr>
          <w:rFonts w:ascii="Times New Roman" w:hAnsi="Times New Roman" w:cs="Times New Roman"/>
        </w:rPr>
        <w:t>N</w:t>
      </w:r>
      <w:r w:rsidR="00631533" w:rsidRPr="00262A4D">
        <w:rPr>
          <w:rFonts w:ascii="Times New Roman" w:hAnsi="Times New Roman" w:cs="Times New Roman"/>
        </w:rPr>
        <w:t xml:space="preserve">ieruchomości w pojemniki umożliwiające realizację Usługi. </w:t>
      </w:r>
    </w:p>
    <w:p w14:paraId="23B0B2FE" w14:textId="77777777" w:rsidR="00B84720" w:rsidRPr="00262A4D" w:rsidRDefault="00B84720" w:rsidP="00B8472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</w:p>
    <w:p w14:paraId="1BFBB2E4" w14:textId="05922FD4" w:rsidR="00ED1D35" w:rsidRDefault="00ED1D35" w:rsidP="00B84720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3.7.</w:t>
      </w:r>
      <w:r w:rsidR="00AF1CC9">
        <w:rPr>
          <w:rFonts w:ascii="Times New Roman" w:hAnsi="Times New Roman" w:cs="Times New Roman"/>
          <w:b/>
          <w:bCs/>
        </w:rPr>
        <w:t>4</w:t>
      </w:r>
      <w:r w:rsidRPr="00262A4D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</w:t>
      </w:r>
      <w:r w:rsidR="00421962" w:rsidRPr="00262A4D">
        <w:rPr>
          <w:rFonts w:ascii="Times New Roman" w:hAnsi="Times New Roman" w:cs="Times New Roman"/>
        </w:rPr>
        <w:t xml:space="preserve">W przypadku </w:t>
      </w:r>
      <w:r w:rsidR="0087316A" w:rsidRPr="00262A4D">
        <w:rPr>
          <w:rFonts w:ascii="Times New Roman" w:hAnsi="Times New Roman" w:cs="Times New Roman"/>
        </w:rPr>
        <w:t>gdy</w:t>
      </w:r>
      <w:r w:rsidR="00421962" w:rsidRPr="00262A4D">
        <w:rPr>
          <w:rFonts w:ascii="Times New Roman" w:hAnsi="Times New Roman" w:cs="Times New Roman"/>
        </w:rPr>
        <w:t xml:space="preserve"> pojemniki, w</w:t>
      </w:r>
      <w:r w:rsidR="00421962" w:rsidRPr="00262A4D">
        <w:rPr>
          <w:rFonts w:ascii="Times New Roman" w:hAnsi="Times New Roman" w:cs="Times New Roman"/>
          <w:b/>
          <w:bCs/>
        </w:rPr>
        <w:t xml:space="preserve"> </w:t>
      </w:r>
      <w:r w:rsidR="00333B30" w:rsidRPr="00262A4D">
        <w:rPr>
          <w:rFonts w:ascii="Times New Roman" w:hAnsi="Times New Roman" w:cs="Times New Roman"/>
        </w:rPr>
        <w:t xml:space="preserve">które Właściciel nieruchomości </w:t>
      </w:r>
      <w:r w:rsidR="0039294A" w:rsidRPr="00262A4D">
        <w:rPr>
          <w:rFonts w:ascii="Times New Roman" w:hAnsi="Times New Roman" w:cs="Times New Roman"/>
        </w:rPr>
        <w:t xml:space="preserve">zamieszkanej </w:t>
      </w:r>
      <w:r w:rsidR="00333B30" w:rsidRPr="00262A4D">
        <w:rPr>
          <w:rFonts w:ascii="Times New Roman" w:hAnsi="Times New Roman" w:cs="Times New Roman"/>
        </w:rPr>
        <w:t xml:space="preserve">wyposażył </w:t>
      </w:r>
      <w:r w:rsidR="008C5FFB">
        <w:rPr>
          <w:rFonts w:ascii="Times New Roman" w:hAnsi="Times New Roman" w:cs="Times New Roman"/>
        </w:rPr>
        <w:br/>
      </w:r>
      <w:r w:rsidR="00333B30" w:rsidRPr="00262A4D">
        <w:rPr>
          <w:rFonts w:ascii="Times New Roman" w:hAnsi="Times New Roman" w:cs="Times New Roman"/>
        </w:rPr>
        <w:t xml:space="preserve">się samodzielnie (np. </w:t>
      </w:r>
      <w:r w:rsidR="0039294A" w:rsidRPr="00262A4D">
        <w:rPr>
          <w:rFonts w:ascii="Times New Roman" w:hAnsi="Times New Roman" w:cs="Times New Roman"/>
        </w:rPr>
        <w:t>pojemniki półpodziemne/</w:t>
      </w:r>
      <w:r w:rsidR="000D104C" w:rsidRPr="00262A4D">
        <w:rPr>
          <w:rFonts w:ascii="Times New Roman" w:hAnsi="Times New Roman" w:cs="Times New Roman"/>
        </w:rPr>
        <w:t>podziemne</w:t>
      </w:r>
      <w:r w:rsidR="0039294A" w:rsidRPr="00262A4D">
        <w:rPr>
          <w:rFonts w:ascii="Times New Roman" w:hAnsi="Times New Roman" w:cs="Times New Roman"/>
        </w:rPr>
        <w:t>)</w:t>
      </w:r>
      <w:r w:rsidR="00421962" w:rsidRPr="00262A4D">
        <w:rPr>
          <w:rFonts w:ascii="Times New Roman" w:hAnsi="Times New Roman" w:cs="Times New Roman"/>
        </w:rPr>
        <w:t xml:space="preserve"> nie spełniają wymagań Regulaminu i SIWZ, a</w:t>
      </w:r>
      <w:r w:rsidR="00C60391">
        <w:rPr>
          <w:rFonts w:ascii="Times New Roman" w:hAnsi="Times New Roman" w:cs="Times New Roman"/>
        </w:rPr>
        <w:t> </w:t>
      </w:r>
      <w:r w:rsidR="00421962" w:rsidRPr="00262A4D">
        <w:rPr>
          <w:rFonts w:ascii="Times New Roman" w:hAnsi="Times New Roman" w:cs="Times New Roman"/>
        </w:rPr>
        <w:t>odbiór z nich jest niemożliwy</w:t>
      </w:r>
      <w:r w:rsidR="00333B30" w:rsidRPr="00262A4D">
        <w:rPr>
          <w:rFonts w:ascii="Times New Roman" w:hAnsi="Times New Roman" w:cs="Times New Roman"/>
        </w:rPr>
        <w:t xml:space="preserve">, </w:t>
      </w:r>
      <w:r w:rsidR="0039294A" w:rsidRPr="00262A4D">
        <w:rPr>
          <w:rFonts w:ascii="Times New Roman" w:hAnsi="Times New Roman" w:cs="Times New Roman"/>
        </w:rPr>
        <w:t xml:space="preserve">WYKONAWCA </w:t>
      </w:r>
      <w:r w:rsidR="00421962" w:rsidRPr="00262A4D">
        <w:rPr>
          <w:rFonts w:ascii="Times New Roman" w:hAnsi="Times New Roman" w:cs="Times New Roman"/>
        </w:rPr>
        <w:t>zobowiązany jest</w:t>
      </w:r>
      <w:r w:rsidR="00333B30" w:rsidRPr="00262A4D">
        <w:rPr>
          <w:rFonts w:ascii="Times New Roman" w:hAnsi="Times New Roman" w:cs="Times New Roman"/>
        </w:rPr>
        <w:t xml:space="preserve"> </w:t>
      </w:r>
      <w:r w:rsidR="00181DAA" w:rsidRPr="00262A4D">
        <w:rPr>
          <w:rFonts w:ascii="Times New Roman" w:hAnsi="Times New Roman" w:cs="Times New Roman"/>
        </w:rPr>
        <w:t xml:space="preserve">w takim przypadku </w:t>
      </w:r>
      <w:r w:rsidR="00421962" w:rsidRPr="00262A4D">
        <w:rPr>
          <w:rFonts w:ascii="Times New Roman" w:hAnsi="Times New Roman" w:cs="Times New Roman"/>
        </w:rPr>
        <w:t>do</w:t>
      </w:r>
      <w:r w:rsidR="00181DAA" w:rsidRPr="00262A4D">
        <w:rPr>
          <w:rFonts w:ascii="Times New Roman" w:hAnsi="Times New Roman" w:cs="Times New Roman"/>
        </w:rPr>
        <w:t xml:space="preserve"> podstawienia pojemników zgodnych z SIWZ, na czas usunięcia nieprawidłowości, o czym informuje </w:t>
      </w:r>
      <w:r w:rsidR="00BD4841">
        <w:rPr>
          <w:rFonts w:ascii="Times New Roman" w:hAnsi="Times New Roman" w:cs="Times New Roman"/>
        </w:rPr>
        <w:t>W</w:t>
      </w:r>
      <w:r w:rsidR="00181DAA" w:rsidRPr="00262A4D">
        <w:rPr>
          <w:rFonts w:ascii="Times New Roman" w:hAnsi="Times New Roman" w:cs="Times New Roman"/>
        </w:rPr>
        <w:t xml:space="preserve">łaściciela nieruchomości i ZAMAWIAJĄCEGO. </w:t>
      </w:r>
      <w:r w:rsidR="000D104C" w:rsidRPr="00262A4D">
        <w:rPr>
          <w:rFonts w:ascii="Times New Roman" w:hAnsi="Times New Roman" w:cs="Times New Roman"/>
        </w:rPr>
        <w:t>Powyższa sytuacja dotyczy tylko pojemników, w które zgodnie z</w:t>
      </w:r>
      <w:r w:rsidR="00C60391">
        <w:rPr>
          <w:rFonts w:ascii="Times New Roman" w:hAnsi="Times New Roman" w:cs="Times New Roman"/>
        </w:rPr>
        <w:t> </w:t>
      </w:r>
      <w:r w:rsidR="000D104C" w:rsidRPr="00262A4D">
        <w:rPr>
          <w:rFonts w:ascii="Times New Roman" w:hAnsi="Times New Roman" w:cs="Times New Roman"/>
        </w:rPr>
        <w:t xml:space="preserve">SIWZ WYKONAWCA ma obowiązek wyposażyć właściciela </w:t>
      </w:r>
      <w:r w:rsidR="00DD4E37" w:rsidRPr="00262A4D">
        <w:rPr>
          <w:rFonts w:ascii="Times New Roman" w:hAnsi="Times New Roman" w:cs="Times New Roman"/>
        </w:rPr>
        <w:t xml:space="preserve">danego rodzaju </w:t>
      </w:r>
      <w:r w:rsidR="000D104C" w:rsidRPr="00262A4D">
        <w:rPr>
          <w:rFonts w:ascii="Times New Roman" w:hAnsi="Times New Roman" w:cs="Times New Roman"/>
        </w:rPr>
        <w:t>nieruchomości</w:t>
      </w:r>
      <w:r w:rsidR="00DD4E37" w:rsidRPr="00262A4D">
        <w:rPr>
          <w:rFonts w:ascii="Times New Roman" w:hAnsi="Times New Roman" w:cs="Times New Roman"/>
        </w:rPr>
        <w:t xml:space="preserve">, </w:t>
      </w:r>
      <w:r w:rsidR="00DD4E37" w:rsidRPr="007B36FF">
        <w:rPr>
          <w:rFonts w:ascii="Times New Roman" w:hAnsi="Times New Roman" w:cs="Times New Roman"/>
        </w:rPr>
        <w:t xml:space="preserve">zgodnie </w:t>
      </w:r>
      <w:r w:rsidR="00DD4E37" w:rsidRPr="007B36FF">
        <w:rPr>
          <w:rFonts w:ascii="Times New Roman" w:hAnsi="Times New Roman" w:cs="Times New Roman"/>
        </w:rPr>
        <w:lastRenderedPageBreak/>
        <w:t>z</w:t>
      </w:r>
      <w:r w:rsidR="00C60391">
        <w:rPr>
          <w:rFonts w:ascii="Times New Roman" w:hAnsi="Times New Roman" w:cs="Times New Roman"/>
        </w:rPr>
        <w:t> </w:t>
      </w:r>
      <w:r w:rsidR="00DD4E37" w:rsidRPr="007B36FF">
        <w:rPr>
          <w:rFonts w:ascii="Times New Roman" w:hAnsi="Times New Roman" w:cs="Times New Roman"/>
        </w:rPr>
        <w:t xml:space="preserve">pkt. </w:t>
      </w:r>
      <w:r w:rsidR="0087316A" w:rsidRPr="007B36FF">
        <w:rPr>
          <w:rFonts w:ascii="Times New Roman" w:hAnsi="Times New Roman" w:cs="Times New Roman"/>
        </w:rPr>
        <w:t>3.7.1.</w:t>
      </w:r>
    </w:p>
    <w:p w14:paraId="73771394" w14:textId="77777777" w:rsidR="008C5FFB" w:rsidRDefault="008C5FFB" w:rsidP="00C00503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0B4077A4" w14:textId="61051A67" w:rsidR="00F46E60" w:rsidRDefault="00ED1D35" w:rsidP="001D56F3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3.7.</w:t>
      </w:r>
      <w:r w:rsidR="00AF1CC9">
        <w:rPr>
          <w:rFonts w:ascii="Times New Roman" w:hAnsi="Times New Roman" w:cs="Times New Roman"/>
          <w:b/>
          <w:bCs/>
        </w:rPr>
        <w:t>5</w:t>
      </w:r>
      <w:r w:rsidRPr="00262A4D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W przypadku powstania nowych miejsc wytwarzania odpadów komunalnych, z których odbiór jest</w:t>
      </w:r>
      <w:r w:rsidR="00035B0F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objęty przedmiotem zamówienia, </w:t>
      </w:r>
      <w:r w:rsidRPr="009E2934">
        <w:rPr>
          <w:rFonts w:ascii="Times New Roman" w:hAnsi="Times New Roman" w:cs="Times New Roman"/>
        </w:rPr>
        <w:t>WYKONAWCA zobowiązany jest do niezwłocznego poinformowania ZAMAWIAJ</w:t>
      </w:r>
      <w:r w:rsidR="00BD4841" w:rsidRPr="009E2934">
        <w:rPr>
          <w:rFonts w:ascii="Times New Roman" w:hAnsi="Times New Roman" w:cs="Times New Roman"/>
        </w:rPr>
        <w:t>Ą</w:t>
      </w:r>
      <w:r w:rsidRPr="009E2934">
        <w:rPr>
          <w:rFonts w:ascii="Times New Roman" w:hAnsi="Times New Roman" w:cs="Times New Roman"/>
        </w:rPr>
        <w:t>CEGO, zgodnie z pkt</w:t>
      </w:r>
      <w:r w:rsidR="009E2934">
        <w:rPr>
          <w:rFonts w:ascii="Times New Roman" w:hAnsi="Times New Roman" w:cs="Times New Roman"/>
        </w:rPr>
        <w:t>.</w:t>
      </w:r>
      <w:r w:rsidRPr="009E2934">
        <w:rPr>
          <w:rFonts w:ascii="Times New Roman" w:hAnsi="Times New Roman" w:cs="Times New Roman"/>
        </w:rPr>
        <w:t xml:space="preserve"> </w:t>
      </w:r>
      <w:r w:rsidR="00035B0F" w:rsidRPr="009E2934">
        <w:rPr>
          <w:rFonts w:ascii="Times New Roman" w:hAnsi="Times New Roman" w:cs="Times New Roman"/>
        </w:rPr>
        <w:t>3.11</w:t>
      </w:r>
      <w:r w:rsidR="009E2934">
        <w:rPr>
          <w:rFonts w:ascii="Times New Roman" w:hAnsi="Times New Roman" w:cs="Times New Roman"/>
        </w:rPr>
        <w:t>.9 (vii)</w:t>
      </w:r>
      <w:r w:rsidRPr="00262A4D">
        <w:rPr>
          <w:rFonts w:ascii="Times New Roman" w:hAnsi="Times New Roman" w:cs="Times New Roman"/>
        </w:rPr>
        <w:t xml:space="preserve"> o zaistniałej sytuacji w odpowiedniej notatce, po</w:t>
      </w:r>
      <w:r w:rsidR="001676F5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zidentyfikowaniu takich miejsc oraz wyposaża je w  pojemniki lub worki (łącznie z pakietem startowym) zgodnie z zapisami </w:t>
      </w:r>
      <w:r w:rsidR="00B771FE" w:rsidRPr="00262A4D">
        <w:rPr>
          <w:rFonts w:ascii="Times New Roman" w:hAnsi="Times New Roman" w:cs="Times New Roman"/>
        </w:rPr>
        <w:t>SIWZ</w:t>
      </w:r>
      <w:r w:rsidRPr="00262A4D">
        <w:rPr>
          <w:rFonts w:ascii="Times New Roman" w:hAnsi="Times New Roman" w:cs="Times New Roman"/>
        </w:rPr>
        <w:t xml:space="preserve">. </w:t>
      </w:r>
    </w:p>
    <w:p w14:paraId="620F811F" w14:textId="77777777" w:rsidR="001D56F3" w:rsidRPr="00262A4D" w:rsidRDefault="001D56F3" w:rsidP="001D56F3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</w:rPr>
      </w:pPr>
    </w:p>
    <w:p w14:paraId="0BED698D" w14:textId="6A93CECE" w:rsidR="00ED1D35" w:rsidRPr="00262A4D" w:rsidRDefault="00ED1D35" w:rsidP="00C60391">
      <w:pPr>
        <w:widowControl w:val="0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262A4D">
        <w:rPr>
          <w:rFonts w:ascii="Times New Roman" w:hAnsi="Times New Roman" w:cs="Times New Roman"/>
          <w:b/>
          <w:bCs/>
        </w:rPr>
        <w:t>3.7.</w:t>
      </w:r>
      <w:r w:rsidR="006148E6">
        <w:rPr>
          <w:rFonts w:ascii="Times New Roman" w:hAnsi="Times New Roman" w:cs="Times New Roman"/>
          <w:b/>
          <w:bCs/>
        </w:rPr>
        <w:t>6</w:t>
      </w:r>
      <w:r w:rsidRPr="00262A4D">
        <w:rPr>
          <w:rFonts w:ascii="Times New Roman" w:hAnsi="Times New Roman" w:cs="Times New Roman"/>
          <w:b/>
          <w:bCs/>
        </w:rPr>
        <w:t xml:space="preserve">. </w:t>
      </w:r>
      <w:r w:rsidRPr="00C60391">
        <w:rPr>
          <w:rFonts w:ascii="Times New Roman" w:hAnsi="Times New Roman" w:cs="Times New Roman"/>
          <w:bCs/>
        </w:rPr>
        <w:t>WYKONAWCA zobowiązany jest:</w:t>
      </w:r>
    </w:p>
    <w:p w14:paraId="2B13B374" w14:textId="70597A01" w:rsidR="00646AEB" w:rsidRPr="009E2934" w:rsidRDefault="00ED1D35" w:rsidP="00C60391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9E2934">
        <w:rPr>
          <w:rFonts w:ascii="Times New Roman" w:hAnsi="Times New Roman" w:cs="Times New Roman"/>
        </w:rPr>
        <w:t xml:space="preserve">do wyposażenia wszystkich </w:t>
      </w:r>
      <w:r w:rsidR="001C46BF" w:rsidRPr="009E2934">
        <w:rPr>
          <w:rFonts w:ascii="Times New Roman" w:hAnsi="Times New Roman" w:cs="Times New Roman"/>
        </w:rPr>
        <w:t>N</w:t>
      </w:r>
      <w:r w:rsidRPr="009E2934">
        <w:rPr>
          <w:rFonts w:ascii="Times New Roman" w:hAnsi="Times New Roman" w:cs="Times New Roman"/>
        </w:rPr>
        <w:t>ieruchomości</w:t>
      </w:r>
      <w:r w:rsidR="001C46BF" w:rsidRPr="009E2934">
        <w:rPr>
          <w:rFonts w:ascii="Times New Roman" w:hAnsi="Times New Roman" w:cs="Times New Roman"/>
        </w:rPr>
        <w:t xml:space="preserve"> </w:t>
      </w:r>
      <w:r w:rsidR="00646AEB" w:rsidRPr="009E2934">
        <w:rPr>
          <w:rFonts w:ascii="Times New Roman" w:hAnsi="Times New Roman" w:cs="Times New Roman"/>
        </w:rPr>
        <w:t>w</w:t>
      </w:r>
      <w:r w:rsidRPr="009E2934">
        <w:rPr>
          <w:rFonts w:ascii="Times New Roman" w:hAnsi="Times New Roman" w:cs="Times New Roman"/>
          <w:bCs/>
        </w:rPr>
        <w:t xml:space="preserve"> </w:t>
      </w:r>
      <w:r w:rsidRPr="009E2934">
        <w:rPr>
          <w:rFonts w:ascii="Times New Roman" w:hAnsi="Times New Roman" w:cs="Times New Roman"/>
        </w:rPr>
        <w:t>pojemniki</w:t>
      </w:r>
      <w:r w:rsidR="00646AEB" w:rsidRPr="009E2934">
        <w:rPr>
          <w:rFonts w:ascii="Times New Roman" w:hAnsi="Times New Roman" w:cs="Times New Roman"/>
        </w:rPr>
        <w:t>, o których mowa w pkt</w:t>
      </w:r>
      <w:r w:rsidR="009E2934" w:rsidRPr="009E2934">
        <w:rPr>
          <w:rFonts w:ascii="Times New Roman" w:hAnsi="Times New Roman" w:cs="Times New Roman"/>
        </w:rPr>
        <w:t>.</w:t>
      </w:r>
      <w:r w:rsidR="00646AEB" w:rsidRPr="009E2934">
        <w:rPr>
          <w:rFonts w:ascii="Times New Roman" w:hAnsi="Times New Roman" w:cs="Times New Roman"/>
        </w:rPr>
        <w:t xml:space="preserve"> 3.7.1. </w:t>
      </w:r>
      <w:r w:rsidRPr="009E2934">
        <w:rPr>
          <w:rFonts w:ascii="Times New Roman" w:hAnsi="Times New Roman" w:cs="Times New Roman"/>
        </w:rPr>
        <w:t>w</w:t>
      </w:r>
      <w:r w:rsidR="00F46E60">
        <w:rPr>
          <w:rFonts w:ascii="Times New Roman" w:hAnsi="Times New Roman" w:cs="Times New Roman"/>
        </w:rPr>
        <w:t> </w:t>
      </w:r>
      <w:r w:rsidRPr="009E2934">
        <w:rPr>
          <w:rFonts w:ascii="Times New Roman" w:hAnsi="Times New Roman" w:cs="Times New Roman"/>
        </w:rPr>
        <w:t>termin</w:t>
      </w:r>
      <w:r w:rsidR="00E37EA3" w:rsidRPr="009E2934">
        <w:rPr>
          <w:rFonts w:ascii="Times New Roman" w:hAnsi="Times New Roman" w:cs="Times New Roman"/>
        </w:rPr>
        <w:t>ie</w:t>
      </w:r>
      <w:r w:rsidR="0087316A" w:rsidRPr="009E2934">
        <w:rPr>
          <w:rFonts w:ascii="Times New Roman" w:hAnsi="Times New Roman" w:cs="Times New Roman"/>
        </w:rPr>
        <w:t xml:space="preserve"> </w:t>
      </w:r>
      <w:r w:rsidR="00646AEB" w:rsidRPr="009E2934">
        <w:rPr>
          <w:rFonts w:ascii="Times New Roman" w:hAnsi="Times New Roman" w:cs="Times New Roman"/>
          <w:b/>
          <w:bCs/>
          <w:iCs/>
        </w:rPr>
        <w:t>3</w:t>
      </w:r>
      <w:r w:rsidR="001C46BF" w:rsidRPr="009E2934">
        <w:rPr>
          <w:rFonts w:ascii="Times New Roman" w:hAnsi="Times New Roman" w:cs="Times New Roman"/>
          <w:b/>
          <w:bCs/>
          <w:iCs/>
        </w:rPr>
        <w:t xml:space="preserve"> dni</w:t>
      </w:r>
      <w:r w:rsidR="00631533" w:rsidRPr="009E2934">
        <w:rPr>
          <w:rFonts w:ascii="Times New Roman" w:hAnsi="Times New Roman" w:cs="Times New Roman"/>
          <w:b/>
          <w:bCs/>
          <w:iCs/>
        </w:rPr>
        <w:t xml:space="preserve"> przed rozpoczęci</w:t>
      </w:r>
      <w:r w:rsidR="00E010F5" w:rsidRPr="009E2934">
        <w:rPr>
          <w:rFonts w:ascii="Times New Roman" w:hAnsi="Times New Roman" w:cs="Times New Roman"/>
          <w:b/>
          <w:bCs/>
          <w:iCs/>
        </w:rPr>
        <w:t>em</w:t>
      </w:r>
      <w:r w:rsidR="00631533" w:rsidRPr="009E2934">
        <w:rPr>
          <w:rFonts w:ascii="Times New Roman" w:hAnsi="Times New Roman" w:cs="Times New Roman"/>
          <w:b/>
          <w:bCs/>
          <w:iCs/>
        </w:rPr>
        <w:t xml:space="preserve"> świadczenia </w:t>
      </w:r>
      <w:r w:rsidR="00E010F5" w:rsidRPr="009E2934">
        <w:rPr>
          <w:rFonts w:ascii="Times New Roman" w:hAnsi="Times New Roman" w:cs="Times New Roman"/>
          <w:b/>
          <w:bCs/>
          <w:iCs/>
        </w:rPr>
        <w:t>U</w:t>
      </w:r>
      <w:r w:rsidR="00631533" w:rsidRPr="009E2934">
        <w:rPr>
          <w:rFonts w:ascii="Times New Roman" w:hAnsi="Times New Roman" w:cs="Times New Roman"/>
          <w:b/>
          <w:bCs/>
          <w:iCs/>
        </w:rPr>
        <w:t>sługi</w:t>
      </w:r>
      <w:r w:rsidR="00E37EA3" w:rsidRPr="009E2934">
        <w:rPr>
          <w:rFonts w:ascii="Times New Roman" w:hAnsi="Times New Roman" w:cs="Times New Roman"/>
        </w:rPr>
        <w:t>, nie później niż w dniu planowanego, ostatniego odbioru odpadów danej frakcji przez poprzedniego wykonawcę</w:t>
      </w:r>
      <w:r w:rsidR="00646AEB" w:rsidRPr="009E2934">
        <w:rPr>
          <w:rFonts w:ascii="Times New Roman" w:hAnsi="Times New Roman" w:cs="Times New Roman"/>
        </w:rPr>
        <w:t>, wynikającego z harmonogramu</w:t>
      </w:r>
      <w:r w:rsidR="00E37EA3" w:rsidRPr="009E2934">
        <w:rPr>
          <w:rFonts w:ascii="Times New Roman" w:hAnsi="Times New Roman" w:cs="Times New Roman"/>
        </w:rPr>
        <w:t>.</w:t>
      </w:r>
      <w:r w:rsidR="008E566B" w:rsidRPr="009E2934">
        <w:rPr>
          <w:rFonts w:ascii="Times New Roman" w:hAnsi="Times New Roman" w:cs="Times New Roman"/>
        </w:rPr>
        <w:t xml:space="preserve"> Wyposażenie nieruchomości w pojemniki w terminie późniejszym niż wskazany powyżej stanowić będzie uchybienie</w:t>
      </w:r>
      <w:r w:rsidR="004D5A32" w:rsidRPr="009E2934">
        <w:rPr>
          <w:rFonts w:ascii="Times New Roman" w:hAnsi="Times New Roman" w:cs="Times New Roman"/>
        </w:rPr>
        <w:t>, z zastrzeżeniem pkt (ii)</w:t>
      </w:r>
      <w:r w:rsidR="00C00503">
        <w:rPr>
          <w:rFonts w:ascii="Times New Roman" w:hAnsi="Times New Roman" w:cs="Times New Roman"/>
        </w:rPr>
        <w:t>;</w:t>
      </w:r>
    </w:p>
    <w:p w14:paraId="057FF5A7" w14:textId="2B060546" w:rsidR="0045091E" w:rsidRPr="00262A4D" w:rsidRDefault="004D5A32" w:rsidP="00C60391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262A4D">
        <w:rPr>
          <w:rFonts w:ascii="Times New Roman" w:hAnsi="Times New Roman" w:cs="Times New Roman"/>
        </w:rPr>
        <w:t xml:space="preserve">w przypadku zawarcia umowy dzierżawy pojemników z poprzednim </w:t>
      </w:r>
      <w:r w:rsidR="00646AEB" w:rsidRPr="00262A4D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 xml:space="preserve">ykonawcą świadczącym usługę odbioru odpadów z terenu danego Sektora WYKONAWCA w terminie </w:t>
      </w:r>
      <w:r w:rsidRPr="00CA1735">
        <w:rPr>
          <w:rFonts w:ascii="Times New Roman" w:hAnsi="Times New Roman" w:cs="Times New Roman"/>
          <w:b/>
        </w:rPr>
        <w:t>do 90 dni</w:t>
      </w:r>
      <w:r w:rsidRPr="00262A4D">
        <w:rPr>
          <w:rFonts w:ascii="Times New Roman" w:hAnsi="Times New Roman" w:cs="Times New Roman"/>
        </w:rPr>
        <w:t xml:space="preserve"> od </w:t>
      </w:r>
      <w:r w:rsidR="000D0BD6">
        <w:rPr>
          <w:rFonts w:ascii="Times New Roman" w:hAnsi="Times New Roman" w:cs="Times New Roman"/>
        </w:rPr>
        <w:t>D</w:t>
      </w:r>
      <w:r w:rsidRPr="00262A4D">
        <w:rPr>
          <w:rFonts w:ascii="Times New Roman" w:hAnsi="Times New Roman" w:cs="Times New Roman"/>
        </w:rPr>
        <w:t>nia rozpoczęcia</w:t>
      </w:r>
      <w:r w:rsidR="00F75D96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zobowiązany jest do wyposażenia wszystkich Nieruchomości zamieszkanych </w:t>
      </w:r>
      <w:r w:rsidR="00646AEB" w:rsidRPr="00262A4D">
        <w:rPr>
          <w:rFonts w:ascii="Times New Roman" w:hAnsi="Times New Roman" w:cs="Times New Roman"/>
        </w:rPr>
        <w:t xml:space="preserve">i mieszanych </w:t>
      </w:r>
      <w:r w:rsidRPr="00262A4D">
        <w:rPr>
          <w:rFonts w:ascii="Times New Roman" w:hAnsi="Times New Roman" w:cs="Times New Roman"/>
          <w:bCs/>
        </w:rPr>
        <w:t xml:space="preserve">w </w:t>
      </w:r>
      <w:r w:rsidRPr="00262A4D">
        <w:rPr>
          <w:rFonts w:ascii="Times New Roman" w:hAnsi="Times New Roman" w:cs="Times New Roman"/>
        </w:rPr>
        <w:t xml:space="preserve">pojemniki </w:t>
      </w:r>
      <w:r w:rsidR="00646AEB" w:rsidRPr="00262A4D">
        <w:rPr>
          <w:rFonts w:ascii="Times New Roman" w:hAnsi="Times New Roman" w:cs="Times New Roman"/>
        </w:rPr>
        <w:t>o których mowa w pkt. 3.</w:t>
      </w:r>
      <w:r w:rsidR="00646AEB" w:rsidRPr="003D368B">
        <w:rPr>
          <w:rFonts w:ascii="Times New Roman" w:hAnsi="Times New Roman" w:cs="Times New Roman"/>
        </w:rPr>
        <w:t>7.1</w:t>
      </w:r>
      <w:r w:rsidR="00646AEB" w:rsidRPr="00262A4D">
        <w:rPr>
          <w:rFonts w:ascii="Times New Roman" w:hAnsi="Times New Roman" w:cs="Times New Roman"/>
        </w:rPr>
        <w:t xml:space="preserve">. </w:t>
      </w:r>
      <w:r w:rsidRPr="00262A4D">
        <w:rPr>
          <w:rFonts w:ascii="Times New Roman" w:hAnsi="Times New Roman" w:cs="Times New Roman"/>
        </w:rPr>
        <w:t>Wyposażenie nieruchomości w</w:t>
      </w:r>
      <w:r w:rsidR="00511900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pojemniki w terminie późniejszym niż wskazany powyżej stanowić będzie uchybienie</w:t>
      </w:r>
      <w:r w:rsidR="00646AEB" w:rsidRPr="00262A4D">
        <w:rPr>
          <w:rFonts w:ascii="Times New Roman" w:hAnsi="Times New Roman" w:cs="Times New Roman"/>
        </w:rPr>
        <w:t>. Nie dotyczy to sytuacji nowo powstających miejsc gromadzenia odpadów, w tym sytuacji, w której ZAMAWIAJĄCY lub WYKONAWCA stwierdzi brak wcześniejszego podstawienia pojemnika</w:t>
      </w:r>
      <w:r w:rsidR="00C00503">
        <w:rPr>
          <w:rFonts w:ascii="Times New Roman" w:hAnsi="Times New Roman" w:cs="Times New Roman"/>
        </w:rPr>
        <w:t>;</w:t>
      </w:r>
      <w:r w:rsidR="00646AEB" w:rsidRPr="00262A4D">
        <w:rPr>
          <w:rFonts w:ascii="Times New Roman" w:hAnsi="Times New Roman" w:cs="Times New Roman"/>
        </w:rPr>
        <w:t xml:space="preserve"> </w:t>
      </w:r>
    </w:p>
    <w:p w14:paraId="361FBD93" w14:textId="60FEE719" w:rsidR="006819BC" w:rsidRPr="00262A4D" w:rsidRDefault="00F46E60" w:rsidP="00C60391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45091E" w:rsidRPr="00262A4D">
        <w:rPr>
          <w:rFonts w:ascii="Times New Roman" w:hAnsi="Times New Roman" w:cs="Times New Roman"/>
        </w:rPr>
        <w:t>przypadku</w:t>
      </w:r>
      <w:r w:rsidR="006819BC" w:rsidRPr="00262A4D">
        <w:rPr>
          <w:rFonts w:ascii="Times New Roman" w:hAnsi="Times New Roman" w:cs="Times New Roman"/>
        </w:rPr>
        <w:t>:</w:t>
      </w:r>
      <w:r w:rsidR="0045091E" w:rsidRPr="00262A4D">
        <w:rPr>
          <w:rFonts w:ascii="Times New Roman" w:hAnsi="Times New Roman" w:cs="Times New Roman"/>
        </w:rPr>
        <w:t xml:space="preserve"> </w:t>
      </w:r>
    </w:p>
    <w:p w14:paraId="66E75F14" w14:textId="3527FDFD" w:rsidR="006819BC" w:rsidRPr="00262A4D" w:rsidRDefault="0045091E" w:rsidP="00C60391">
      <w:pPr>
        <w:pStyle w:val="Akapitzlist1"/>
        <w:numPr>
          <w:ilvl w:val="0"/>
          <w:numId w:val="53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powstania lub zidentyfikowania nowego miejsca odbioru </w:t>
      </w:r>
      <w:r w:rsidR="00346C2F">
        <w:rPr>
          <w:rFonts w:ascii="Times New Roman" w:hAnsi="Times New Roman" w:cs="Times New Roman"/>
        </w:rPr>
        <w:t>o</w:t>
      </w:r>
      <w:r w:rsidRPr="00262A4D">
        <w:rPr>
          <w:rFonts w:ascii="Times New Roman" w:hAnsi="Times New Roman" w:cs="Times New Roman"/>
        </w:rPr>
        <w:t>dpadów komunalnych z</w:t>
      </w:r>
      <w:r w:rsidR="00C60391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Nieruchomości</w:t>
      </w:r>
      <w:r w:rsidR="006819BC" w:rsidRPr="00262A4D">
        <w:rPr>
          <w:rFonts w:ascii="Times New Roman" w:hAnsi="Times New Roman" w:cs="Times New Roman"/>
        </w:rPr>
        <w:t xml:space="preserve"> (dotyczy</w:t>
      </w:r>
      <w:r w:rsidR="00B60EE2" w:rsidRPr="00262A4D">
        <w:rPr>
          <w:rFonts w:ascii="Times New Roman" w:hAnsi="Times New Roman" w:cs="Times New Roman"/>
        </w:rPr>
        <w:t xml:space="preserve"> </w:t>
      </w:r>
      <w:r w:rsidR="006819BC" w:rsidRPr="00262A4D">
        <w:rPr>
          <w:rFonts w:ascii="Times New Roman" w:hAnsi="Times New Roman" w:cs="Times New Roman"/>
        </w:rPr>
        <w:t xml:space="preserve">także przypadków zmiany deklaracji przez </w:t>
      </w:r>
      <w:r w:rsidR="00346C2F">
        <w:rPr>
          <w:rFonts w:ascii="Times New Roman" w:hAnsi="Times New Roman" w:cs="Times New Roman"/>
        </w:rPr>
        <w:t>W</w:t>
      </w:r>
      <w:r w:rsidR="006819BC" w:rsidRPr="00262A4D">
        <w:rPr>
          <w:rFonts w:ascii="Times New Roman" w:hAnsi="Times New Roman" w:cs="Times New Roman"/>
        </w:rPr>
        <w:t xml:space="preserve">łaściciela </w:t>
      </w:r>
      <w:r w:rsidR="00346C2F">
        <w:rPr>
          <w:rFonts w:ascii="Times New Roman" w:hAnsi="Times New Roman" w:cs="Times New Roman"/>
        </w:rPr>
        <w:t>n</w:t>
      </w:r>
      <w:r w:rsidR="006819BC" w:rsidRPr="00262A4D">
        <w:rPr>
          <w:rFonts w:ascii="Times New Roman" w:hAnsi="Times New Roman" w:cs="Times New Roman"/>
        </w:rPr>
        <w:t>ieruchomości, wymagających wymiany lub zapewnienia dodatkowego pojemnika)</w:t>
      </w:r>
      <w:r w:rsidR="00C00503">
        <w:rPr>
          <w:rFonts w:ascii="Times New Roman" w:hAnsi="Times New Roman" w:cs="Times New Roman"/>
        </w:rPr>
        <w:t>;</w:t>
      </w:r>
    </w:p>
    <w:p w14:paraId="795ACADC" w14:textId="57708460" w:rsidR="006819BC" w:rsidRPr="00262A4D" w:rsidRDefault="006819BC" w:rsidP="00C60391">
      <w:pPr>
        <w:pStyle w:val="Akapitzlist1"/>
        <w:numPr>
          <w:ilvl w:val="0"/>
          <w:numId w:val="5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stwierdzenia braku wcześniej podstawionego pojemnik</w:t>
      </w:r>
      <w:r w:rsidR="00C00503">
        <w:rPr>
          <w:rFonts w:ascii="Times New Roman" w:hAnsi="Times New Roman" w:cs="Times New Roman"/>
        </w:rPr>
        <w:t>a;</w:t>
      </w:r>
    </w:p>
    <w:p w14:paraId="4FBAD4EE" w14:textId="7DADDAE4" w:rsidR="006819BC" w:rsidRPr="00262A4D" w:rsidRDefault="006819BC" w:rsidP="00C60391">
      <w:pPr>
        <w:pStyle w:val="Akapitzlist1"/>
        <w:numPr>
          <w:ilvl w:val="0"/>
          <w:numId w:val="5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stwierdzenia uszkodzenia pojemnika</w:t>
      </w:r>
      <w:r w:rsidR="00300BDF">
        <w:rPr>
          <w:rFonts w:ascii="Times New Roman" w:hAnsi="Times New Roman" w:cs="Times New Roman"/>
        </w:rPr>
        <w:t>.</w:t>
      </w:r>
    </w:p>
    <w:p w14:paraId="13A64DF1" w14:textId="77777777" w:rsidR="0058332D" w:rsidRDefault="0058332D" w:rsidP="0058332D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14:paraId="00B46BFC" w14:textId="6E11537F" w:rsidR="001D56F3" w:rsidRDefault="0058332D" w:rsidP="00A848AD">
      <w:pPr>
        <w:pStyle w:val="Akapitzlist1"/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A17DE2">
        <w:rPr>
          <w:rFonts w:ascii="Times New Roman" w:hAnsi="Times New Roman" w:cs="Times New Roman"/>
          <w:b/>
          <w:i/>
        </w:rPr>
        <w:t xml:space="preserve">UWAGA KRYTERIUM: </w:t>
      </w:r>
    </w:p>
    <w:p w14:paraId="0CEB5883" w14:textId="27DA672A" w:rsidR="0058332D" w:rsidRPr="00A17DE2" w:rsidRDefault="0045091E" w:rsidP="00F46E60">
      <w:pPr>
        <w:pStyle w:val="Akapitzlist1"/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A17DE2">
        <w:rPr>
          <w:rFonts w:ascii="Times New Roman" w:hAnsi="Times New Roman" w:cs="Times New Roman"/>
          <w:b/>
          <w:i/>
        </w:rPr>
        <w:t xml:space="preserve">WYKONAWCA zobowiązuje się </w:t>
      </w:r>
      <w:r w:rsidR="0058332D" w:rsidRPr="00A17DE2">
        <w:rPr>
          <w:rFonts w:ascii="Times New Roman" w:hAnsi="Times New Roman" w:cs="Times New Roman"/>
          <w:b/>
          <w:i/>
        </w:rPr>
        <w:t xml:space="preserve">podstawić, naprawić lub wymienić </w:t>
      </w:r>
      <w:r w:rsidRPr="00A17DE2">
        <w:rPr>
          <w:rFonts w:ascii="Times New Roman" w:hAnsi="Times New Roman" w:cs="Times New Roman"/>
          <w:b/>
          <w:i/>
        </w:rPr>
        <w:t>pojemnik</w:t>
      </w:r>
      <w:r w:rsidR="0058332D" w:rsidRPr="00A17DE2">
        <w:rPr>
          <w:rFonts w:ascii="Times New Roman" w:hAnsi="Times New Roman" w:cs="Times New Roman"/>
          <w:b/>
          <w:i/>
        </w:rPr>
        <w:t xml:space="preserve">/i </w:t>
      </w:r>
      <w:r w:rsidRPr="00A17DE2">
        <w:rPr>
          <w:rFonts w:ascii="Times New Roman" w:hAnsi="Times New Roman" w:cs="Times New Roman"/>
          <w:b/>
          <w:i/>
        </w:rPr>
        <w:t xml:space="preserve">w ciągu </w:t>
      </w:r>
      <w:r w:rsidR="006819BC" w:rsidRPr="00A17DE2">
        <w:rPr>
          <w:rFonts w:ascii="Times New Roman" w:hAnsi="Times New Roman" w:cs="Times New Roman"/>
          <w:b/>
          <w:i/>
        </w:rPr>
        <w:t>………</w:t>
      </w:r>
      <w:r w:rsidR="000F78DC" w:rsidRPr="00A17DE2">
        <w:rPr>
          <w:rFonts w:ascii="Times New Roman" w:hAnsi="Times New Roman" w:cs="Times New Roman"/>
          <w:b/>
          <w:i/>
        </w:rPr>
        <w:t xml:space="preserve"> </w:t>
      </w:r>
      <w:r w:rsidRPr="00A17DE2">
        <w:rPr>
          <w:rFonts w:ascii="Times New Roman" w:hAnsi="Times New Roman" w:cs="Times New Roman"/>
          <w:b/>
          <w:i/>
        </w:rPr>
        <w:t>Dni roboczych</w:t>
      </w:r>
      <w:r w:rsidR="00F903D4" w:rsidRPr="00A17DE2">
        <w:rPr>
          <w:rFonts w:ascii="Times New Roman" w:hAnsi="Times New Roman" w:cs="Times New Roman"/>
          <w:b/>
          <w:i/>
        </w:rPr>
        <w:t xml:space="preserve"> (nie więcej niż 6 Dni roboczych)</w:t>
      </w:r>
      <w:r w:rsidRPr="00A17DE2">
        <w:rPr>
          <w:rFonts w:ascii="Times New Roman" w:hAnsi="Times New Roman" w:cs="Times New Roman"/>
          <w:b/>
          <w:i/>
        </w:rPr>
        <w:t xml:space="preserve"> </w:t>
      </w:r>
      <w:r w:rsidR="0058332D" w:rsidRPr="00A17DE2">
        <w:rPr>
          <w:rFonts w:ascii="Times New Roman" w:hAnsi="Times New Roman" w:cs="Times New Roman"/>
          <w:b/>
          <w:i/>
        </w:rPr>
        <w:t xml:space="preserve">liczonych </w:t>
      </w:r>
      <w:r w:rsidRPr="00A17DE2">
        <w:rPr>
          <w:rFonts w:ascii="Times New Roman" w:hAnsi="Times New Roman" w:cs="Times New Roman"/>
          <w:b/>
          <w:i/>
        </w:rPr>
        <w:t>od dnia przekazania</w:t>
      </w:r>
      <w:r w:rsidR="0058332D" w:rsidRPr="00A17DE2">
        <w:rPr>
          <w:rFonts w:ascii="Times New Roman" w:hAnsi="Times New Roman" w:cs="Times New Roman"/>
          <w:b/>
          <w:i/>
        </w:rPr>
        <w:t xml:space="preserve"> zgłoszenia przez ZAMAWIAJĄCEGO w SPZ.</w:t>
      </w:r>
      <w:r w:rsidRPr="00A17DE2">
        <w:rPr>
          <w:rFonts w:ascii="Times New Roman" w:hAnsi="Times New Roman" w:cs="Times New Roman"/>
          <w:b/>
          <w:i/>
        </w:rPr>
        <w:t xml:space="preserve"> </w:t>
      </w:r>
    </w:p>
    <w:p w14:paraId="4E99BD71" w14:textId="77777777" w:rsidR="0058332D" w:rsidRPr="00262A4D" w:rsidRDefault="0058332D" w:rsidP="00CA1735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</w:p>
    <w:p w14:paraId="44330490" w14:textId="08345086" w:rsidR="00CA1735" w:rsidRDefault="00B60EE2" w:rsidP="001D56F3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Podstawienie, naprawa bądź wymiana pojemnika/ów w terminie późniejszym niż wskazany powyżej stanowić będzie uchybienie</w:t>
      </w:r>
      <w:r w:rsidR="00C00503">
        <w:rPr>
          <w:rFonts w:ascii="Times New Roman" w:hAnsi="Times New Roman" w:cs="Times New Roman"/>
        </w:rPr>
        <w:t>;</w:t>
      </w:r>
    </w:p>
    <w:p w14:paraId="110FC635" w14:textId="77777777" w:rsidR="001D56F3" w:rsidRPr="0058332D" w:rsidRDefault="001D56F3" w:rsidP="00C00503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14:paraId="78783D23" w14:textId="14B71DBB" w:rsidR="00ED1D35" w:rsidRPr="00262A4D" w:rsidRDefault="00ED1D35" w:rsidP="00CA1735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do natychmiastowej wymiany pojemnika, gdy uszkodzenie stanowi zagrożenia dla zdrowia i</w:t>
      </w:r>
      <w:r w:rsidR="00CA1735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życia ludzkiego lub dla środowiska</w:t>
      </w:r>
      <w:r w:rsidR="00600870" w:rsidRPr="00262A4D">
        <w:rPr>
          <w:rFonts w:ascii="Times New Roman" w:hAnsi="Times New Roman" w:cs="Times New Roman"/>
        </w:rPr>
        <w:t>,</w:t>
      </w:r>
      <w:r w:rsidRPr="00262A4D">
        <w:rPr>
          <w:rFonts w:ascii="Times New Roman" w:hAnsi="Times New Roman" w:cs="Times New Roman"/>
        </w:rPr>
        <w:t xml:space="preserve"> lub uniemożliwia ono właściwe gromadzenie i odbieranie </w:t>
      </w:r>
      <w:r w:rsidR="00D76177" w:rsidRPr="00262A4D">
        <w:rPr>
          <w:rFonts w:ascii="Times New Roman" w:hAnsi="Times New Roman" w:cs="Times New Roman"/>
        </w:rPr>
        <w:t xml:space="preserve">odpadów </w:t>
      </w:r>
      <w:r w:rsidRPr="00262A4D">
        <w:rPr>
          <w:rFonts w:ascii="Times New Roman" w:hAnsi="Times New Roman" w:cs="Times New Roman"/>
        </w:rPr>
        <w:t>komunalnych, nie dłuższe</w:t>
      </w:r>
      <w:r w:rsidR="009C399D">
        <w:rPr>
          <w:rFonts w:ascii="Times New Roman" w:hAnsi="Times New Roman" w:cs="Times New Roman"/>
        </w:rPr>
        <w:t xml:space="preserve">j </w:t>
      </w:r>
      <w:r w:rsidRPr="00262A4D">
        <w:rPr>
          <w:rFonts w:ascii="Times New Roman" w:hAnsi="Times New Roman" w:cs="Times New Roman"/>
        </w:rPr>
        <w:t xml:space="preserve">niż </w:t>
      </w:r>
      <w:r w:rsidR="00600815" w:rsidRPr="00262A4D">
        <w:rPr>
          <w:rFonts w:ascii="Times New Roman" w:hAnsi="Times New Roman" w:cs="Times New Roman"/>
          <w:b/>
        </w:rPr>
        <w:t xml:space="preserve">1 </w:t>
      </w:r>
      <w:r w:rsidR="00AF4B9F">
        <w:rPr>
          <w:rFonts w:ascii="Times New Roman" w:hAnsi="Times New Roman" w:cs="Times New Roman"/>
          <w:b/>
        </w:rPr>
        <w:t>D</w:t>
      </w:r>
      <w:r w:rsidR="00600815" w:rsidRPr="00262A4D">
        <w:rPr>
          <w:rFonts w:ascii="Times New Roman" w:hAnsi="Times New Roman" w:cs="Times New Roman"/>
          <w:b/>
        </w:rPr>
        <w:t>zień</w:t>
      </w:r>
      <w:r w:rsidRPr="00262A4D">
        <w:rPr>
          <w:rFonts w:ascii="Times New Roman" w:hAnsi="Times New Roman" w:cs="Times New Roman"/>
          <w:b/>
        </w:rPr>
        <w:t xml:space="preserve"> </w:t>
      </w:r>
      <w:r w:rsidR="00600870" w:rsidRPr="00262A4D">
        <w:rPr>
          <w:rFonts w:ascii="Times New Roman" w:hAnsi="Times New Roman" w:cs="Times New Roman"/>
          <w:b/>
        </w:rPr>
        <w:t>roboczy</w:t>
      </w:r>
      <w:r w:rsidR="008E566B" w:rsidRPr="00262A4D">
        <w:rPr>
          <w:rFonts w:ascii="Times New Roman" w:hAnsi="Times New Roman" w:cs="Times New Roman"/>
        </w:rPr>
        <w:t>. Wymiana pojemników w terminie późniejszym niż wskazany powyżej stanowić będzie uchybienie</w:t>
      </w:r>
      <w:r w:rsidR="00C00503">
        <w:rPr>
          <w:rFonts w:ascii="Times New Roman" w:hAnsi="Times New Roman" w:cs="Times New Roman"/>
        </w:rPr>
        <w:t>;</w:t>
      </w:r>
    </w:p>
    <w:p w14:paraId="37CE5CD4" w14:textId="1D3314CF" w:rsidR="00ED1D35" w:rsidRPr="00262A4D" w:rsidRDefault="00ED1D35" w:rsidP="00CA1735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 przypadku konieczności wymiany pojemnika na nowy, WYKONAWCA zobowiązuje się</w:t>
      </w:r>
      <w:r w:rsidR="00030CDE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podstawić pojemnik zgodny z wymaganiami Regulaminu</w:t>
      </w:r>
      <w:r w:rsidR="00B60EE2" w:rsidRPr="00262A4D">
        <w:rPr>
          <w:rFonts w:ascii="Times New Roman" w:hAnsi="Times New Roman" w:cs="Times New Roman"/>
        </w:rPr>
        <w:t xml:space="preserve"> oraz </w:t>
      </w:r>
      <w:r w:rsidRPr="00262A4D">
        <w:rPr>
          <w:rFonts w:ascii="Times New Roman" w:hAnsi="Times New Roman" w:cs="Times New Roman"/>
        </w:rPr>
        <w:t xml:space="preserve">kolorystyką określoną </w:t>
      </w:r>
      <w:r w:rsidR="009A64BF">
        <w:rPr>
          <w:rFonts w:ascii="Times New Roman" w:hAnsi="Times New Roman" w:cs="Times New Roman"/>
        </w:rPr>
        <w:t>w</w:t>
      </w:r>
      <w:r w:rsidR="00030CDE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Rozporządzeni</w:t>
      </w:r>
      <w:r w:rsidR="00B60EE2" w:rsidRPr="00262A4D">
        <w:rPr>
          <w:rFonts w:ascii="Times New Roman" w:hAnsi="Times New Roman" w:cs="Times New Roman"/>
        </w:rPr>
        <w:t>u</w:t>
      </w:r>
      <w:r w:rsidRPr="00262A4D">
        <w:rPr>
          <w:rFonts w:ascii="Times New Roman" w:hAnsi="Times New Roman" w:cs="Times New Roman"/>
        </w:rPr>
        <w:t xml:space="preserve"> Ministra Środowiska z dnia 29 grudnia 2016 r. w</w:t>
      </w:r>
      <w:r w:rsidR="009C399D">
        <w:rPr>
          <w:rFonts w:ascii="Times New Roman" w:hAnsi="Times New Roman" w:cs="Times New Roman"/>
        </w:rPr>
        <w:t xml:space="preserve"> sprawie </w:t>
      </w:r>
      <w:r w:rsidRPr="00262A4D">
        <w:rPr>
          <w:rFonts w:ascii="Times New Roman" w:hAnsi="Times New Roman" w:cs="Times New Roman"/>
        </w:rPr>
        <w:t>szczegółowego sposobu selektywnego zbierania wybranych frakcji odpadów</w:t>
      </w:r>
      <w:r w:rsidR="000D0BD6">
        <w:rPr>
          <w:rFonts w:ascii="Times New Roman" w:hAnsi="Times New Roman" w:cs="Times New Roman"/>
        </w:rPr>
        <w:t xml:space="preserve"> (Dz. U. z 2017 r., poz. 19)</w:t>
      </w:r>
      <w:r w:rsidR="00C00503">
        <w:rPr>
          <w:rFonts w:ascii="Times New Roman" w:hAnsi="Times New Roman" w:cs="Times New Roman"/>
        </w:rPr>
        <w:t>;</w:t>
      </w:r>
    </w:p>
    <w:p w14:paraId="73C1D8A6" w14:textId="2AB0A3A3" w:rsidR="000D3300" w:rsidRDefault="00ED1D35" w:rsidP="00CA1735">
      <w:pPr>
        <w:pStyle w:val="Akapitzlist1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zobowiązania określone </w:t>
      </w:r>
      <w:r w:rsidRPr="009C399D">
        <w:rPr>
          <w:rFonts w:ascii="Times New Roman" w:hAnsi="Times New Roman" w:cs="Times New Roman"/>
        </w:rPr>
        <w:t>w pkt (i)-(v)</w:t>
      </w:r>
      <w:r w:rsidRPr="00262A4D">
        <w:rPr>
          <w:rFonts w:ascii="Times New Roman" w:hAnsi="Times New Roman" w:cs="Times New Roman"/>
        </w:rPr>
        <w:t xml:space="preserve"> nie dotyczą pojemników</w:t>
      </w:r>
      <w:r w:rsidR="00B60EE2" w:rsidRPr="00262A4D">
        <w:rPr>
          <w:rFonts w:ascii="Times New Roman" w:hAnsi="Times New Roman" w:cs="Times New Roman"/>
        </w:rPr>
        <w:t xml:space="preserve">, w które Właściciele nieruchomości wyposażają się samodzielnie. </w:t>
      </w:r>
    </w:p>
    <w:p w14:paraId="28B8C305" w14:textId="29BD22AE" w:rsidR="008C5FFB" w:rsidRDefault="008C5FFB" w:rsidP="00F75D96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14:paraId="57E82448" w14:textId="77777777" w:rsidR="00A848AD" w:rsidRPr="00BD4BC7" w:rsidRDefault="00A848AD" w:rsidP="00F75D96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14:paraId="5F3DE712" w14:textId="03375564" w:rsidR="00ED1D35" w:rsidRPr="00262A4D" w:rsidRDefault="00ED1D35" w:rsidP="004319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lastRenderedPageBreak/>
        <w:t>3.7.</w:t>
      </w:r>
      <w:r w:rsidR="00AC59F6">
        <w:rPr>
          <w:rFonts w:ascii="Times New Roman" w:hAnsi="Times New Roman" w:cs="Times New Roman"/>
          <w:b/>
          <w:bCs/>
        </w:rPr>
        <w:t>7.</w:t>
      </w:r>
      <w:r w:rsidRPr="00262A4D">
        <w:rPr>
          <w:rFonts w:ascii="Times New Roman" w:hAnsi="Times New Roman" w:cs="Times New Roman"/>
        </w:rPr>
        <w:t xml:space="preserve"> WYKONAWCA wyposaża nieruchomości w pojemniki spełniające następujące wymagania: </w:t>
      </w:r>
    </w:p>
    <w:p w14:paraId="64D69725" w14:textId="3ADDF231" w:rsidR="00ED1D35" w:rsidRPr="00262A4D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pojemniki dostarczane przez WYKONAWCĘ muszą być zgodne z obowiązującymi przepisami prawa, spełniać normy wymagane na terenie Rzeczypospolitej Polskiej oraz wszystkie </w:t>
      </w:r>
      <w:r w:rsidR="000D0BD6">
        <w:rPr>
          <w:rFonts w:ascii="Times New Roman" w:hAnsi="Times New Roman" w:cs="Times New Roman"/>
        </w:rPr>
        <w:t>wymogi wynikające z</w:t>
      </w:r>
      <w:r w:rsidR="000D0BD6" w:rsidRPr="00262A4D">
        <w:rPr>
          <w:rFonts w:ascii="Times New Roman" w:hAnsi="Times New Roman" w:cs="Times New Roman"/>
        </w:rPr>
        <w:t xml:space="preserve"> </w:t>
      </w:r>
      <w:r w:rsidR="000C711A" w:rsidRPr="00262A4D">
        <w:rPr>
          <w:rFonts w:ascii="Times New Roman" w:hAnsi="Times New Roman" w:cs="Times New Roman"/>
        </w:rPr>
        <w:t>Aktów Prawa Miejscowego</w:t>
      </w:r>
      <w:r w:rsidRPr="00262A4D">
        <w:rPr>
          <w:rFonts w:ascii="Times New Roman" w:hAnsi="Times New Roman" w:cs="Times New Roman"/>
        </w:rPr>
        <w:t>;</w:t>
      </w:r>
    </w:p>
    <w:p w14:paraId="17715F14" w14:textId="77777777" w:rsidR="00ED1D35" w:rsidRPr="00262A4D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dostarczane pojemniki powinny być czyste, nieuszkodzone, bez widocznych śladów korozji (w przypadku pojemników metalowych);</w:t>
      </w:r>
    </w:p>
    <w:p w14:paraId="735946AC" w14:textId="731F9B80" w:rsidR="00ED1D35" w:rsidRPr="00262A4D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dostarczane pojemniki do gromadzenia odpadów </w:t>
      </w:r>
      <w:r w:rsidR="00251E3E" w:rsidRPr="00262A4D">
        <w:rPr>
          <w:rFonts w:ascii="Times New Roman" w:hAnsi="Times New Roman" w:cs="Times New Roman"/>
          <w:color w:val="000000"/>
        </w:rPr>
        <w:t xml:space="preserve">komunalnych </w:t>
      </w:r>
      <w:r w:rsidRPr="00262A4D">
        <w:rPr>
          <w:rFonts w:ascii="Times New Roman" w:hAnsi="Times New Roman" w:cs="Times New Roman"/>
          <w:color w:val="000000"/>
        </w:rPr>
        <w:t>zbieranych w sposób selektywny (papier, metal</w:t>
      </w:r>
      <w:r w:rsidR="00BC5649" w:rsidRPr="00262A4D"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>, tworzywa sztuczne, opakowania wielomateriałowe, szkło) ze względu na rodzaj zbieranych w nich odpadów powinny uwzględniać obowiązujące normy oraz być w</w:t>
      </w:r>
      <w:r w:rsidR="00B37F01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 xml:space="preserve">odpowiednim kolorze: </w:t>
      </w:r>
    </w:p>
    <w:p w14:paraId="42F92E78" w14:textId="77777777" w:rsidR="00ED1D35" w:rsidRPr="00262A4D" w:rsidRDefault="00ED1D35" w:rsidP="00A650AF">
      <w:pPr>
        <w:pStyle w:val="Akapitzlist1"/>
        <w:widowControl w:val="0"/>
        <w:numPr>
          <w:ilvl w:val="0"/>
          <w:numId w:val="19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niebieski – papier; </w:t>
      </w:r>
    </w:p>
    <w:p w14:paraId="6C788057" w14:textId="0BC3AEDB" w:rsidR="00ED1D35" w:rsidRPr="00262A4D" w:rsidRDefault="00ED1D35" w:rsidP="00A650AF">
      <w:pPr>
        <w:pStyle w:val="Akapitzlist1"/>
        <w:widowControl w:val="0"/>
        <w:numPr>
          <w:ilvl w:val="0"/>
          <w:numId w:val="19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żółty – metal</w:t>
      </w:r>
      <w:r w:rsidR="00BC5649" w:rsidRPr="00262A4D"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 xml:space="preserve">, tworzywa sztuczne, opakowania wielomateriałowe; </w:t>
      </w:r>
    </w:p>
    <w:p w14:paraId="65E08622" w14:textId="5E9214BD" w:rsidR="00ED1D35" w:rsidRPr="00262A4D" w:rsidRDefault="00ED1D35" w:rsidP="00A650AF">
      <w:pPr>
        <w:pStyle w:val="Akapitzlist1"/>
        <w:widowControl w:val="0"/>
        <w:numPr>
          <w:ilvl w:val="0"/>
          <w:numId w:val="19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color w:val="000000"/>
        </w:rPr>
        <w:t>zielony – szkło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7186C25B" w14:textId="1DF84ECF" w:rsidR="00ED1D35" w:rsidRPr="00262A4D" w:rsidRDefault="00ED1D35" w:rsidP="00A650AF">
      <w:pPr>
        <w:widowControl w:val="0"/>
        <w:suppressAutoHyphens/>
        <w:autoSpaceDN w:val="0"/>
        <w:spacing w:after="0" w:line="276" w:lineRule="auto"/>
        <w:ind w:left="127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</w:rPr>
        <w:t>ZAMAWIAJĄCY dopuszcza, aby pojemniki do</w:t>
      </w:r>
      <w:r w:rsidR="008464CF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gromadzenia odpadów </w:t>
      </w:r>
      <w:r w:rsidR="00D57CED" w:rsidRPr="00262A4D">
        <w:rPr>
          <w:rFonts w:ascii="Times New Roman" w:hAnsi="Times New Roman" w:cs="Times New Roman"/>
          <w:color w:val="000000"/>
        </w:rPr>
        <w:t xml:space="preserve">komunalnych </w:t>
      </w:r>
      <w:r w:rsidRPr="00262A4D">
        <w:rPr>
          <w:rFonts w:ascii="Times New Roman" w:hAnsi="Times New Roman" w:cs="Times New Roman"/>
          <w:color w:val="000000"/>
        </w:rPr>
        <w:t>zbieranych w sposób selektywny zawierały m.in. wieko w ww. kolorze</w:t>
      </w:r>
      <w:r w:rsidR="00BC5649" w:rsidRPr="00262A4D">
        <w:rPr>
          <w:rFonts w:ascii="Times New Roman" w:hAnsi="Times New Roman" w:cs="Times New Roman"/>
          <w:color w:val="000000"/>
        </w:rPr>
        <w:t xml:space="preserve">, z </w:t>
      </w:r>
      <w:r w:rsidR="00BC5649" w:rsidRPr="00B37F01">
        <w:rPr>
          <w:rFonts w:ascii="Times New Roman" w:hAnsi="Times New Roman" w:cs="Times New Roman"/>
          <w:color w:val="000000"/>
        </w:rPr>
        <w:t>zastrzeżeniem pkt</w:t>
      </w:r>
      <w:r w:rsidR="00030CDE">
        <w:rPr>
          <w:rFonts w:ascii="Times New Roman" w:hAnsi="Times New Roman" w:cs="Times New Roman"/>
          <w:color w:val="000000"/>
        </w:rPr>
        <w:t>. </w:t>
      </w:r>
      <w:r w:rsidR="003F1565" w:rsidRPr="00B37F01">
        <w:rPr>
          <w:rFonts w:ascii="Times New Roman" w:hAnsi="Times New Roman" w:cs="Times New Roman"/>
          <w:color w:val="000000"/>
        </w:rPr>
        <w:t>3.7.</w:t>
      </w:r>
      <w:r w:rsidR="006148E6">
        <w:rPr>
          <w:rFonts w:ascii="Times New Roman" w:hAnsi="Times New Roman" w:cs="Times New Roman"/>
          <w:color w:val="000000"/>
        </w:rPr>
        <w:t>6</w:t>
      </w:r>
      <w:r w:rsidR="003F1565" w:rsidRPr="00B37F01">
        <w:rPr>
          <w:rFonts w:ascii="Times New Roman" w:hAnsi="Times New Roman" w:cs="Times New Roman"/>
          <w:color w:val="000000"/>
        </w:rPr>
        <w:t>. (v)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59DB0E80" w14:textId="46765367" w:rsidR="00ED1D35" w:rsidRPr="00262A4D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pojemniki wykorzystywane przez WYKONAWCĘ do realizacji Usługi (niezależnie od tego czy stanowią one własność WYKONAWCY czy Właściciela nieruchomości lub innego podmiotu) muszą posiadać odpowiednie oznakowanie, tj.:</w:t>
      </w:r>
    </w:p>
    <w:p w14:paraId="43C81EA4" w14:textId="4938C483" w:rsidR="00ED1D35" w:rsidRPr="00262A4D" w:rsidRDefault="00ED1D35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posiadać naklejkę informacyjną wraz z logo ZM GOAP, której wzór ZAMAWIAJĄCY udostępni niezwłocznie po podpisaniu Umowy;</w:t>
      </w:r>
    </w:p>
    <w:p w14:paraId="6F4C40C2" w14:textId="307CBA62" w:rsidR="00D76177" w:rsidRPr="00262A4D" w:rsidRDefault="00ED1D35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 przypadku, gdy oznakowanie pojemnika naklejką informacyjną jest nieczytelne bądź uległo zniszczeniu, WYKONAWCA zobowiązany jest do niezwłocznego umieszczenia nowej naklejki</w:t>
      </w:r>
      <w:r w:rsidR="00C62985" w:rsidRPr="00262A4D">
        <w:rPr>
          <w:rFonts w:ascii="Times New Roman" w:hAnsi="Times New Roman" w:cs="Times New Roman"/>
        </w:rPr>
        <w:t>;</w:t>
      </w:r>
    </w:p>
    <w:p w14:paraId="7ADAB60A" w14:textId="0709D605" w:rsidR="005A7209" w:rsidRPr="00262A4D" w:rsidRDefault="005A7209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oznakowanie pojemników powinno być w odpowiednim kolorze i posiadać opis frakcji odpadów, tj.: szary – „Odpady zmieszane”; niebieski – „Papier”; żółty – „Metale i tworzywa sztuczne”; zielony – „Szkło”; brązowy – „</w:t>
      </w:r>
      <w:proofErr w:type="spellStart"/>
      <w:r w:rsidRPr="00262A4D">
        <w:rPr>
          <w:rFonts w:ascii="Times New Roman" w:hAnsi="Times New Roman" w:cs="Times New Roman"/>
        </w:rPr>
        <w:t>Bio</w:t>
      </w:r>
      <w:proofErr w:type="spellEnd"/>
      <w:r w:rsidRPr="00262A4D">
        <w:rPr>
          <w:rFonts w:ascii="Times New Roman" w:hAnsi="Times New Roman" w:cs="Times New Roman"/>
        </w:rPr>
        <w:t>”;</w:t>
      </w:r>
    </w:p>
    <w:p w14:paraId="4C7C226B" w14:textId="5C94E392" w:rsidR="005A7209" w:rsidRPr="00262A4D" w:rsidRDefault="005A7209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naklejki do oznakowania pojemników powinny być odporne na warunki atmosferyczne, wykonane z foli samoprzylepnej odpornej na wilgoć, z zastosowaniem druku wysokoodpornego na promieniowanie UV, o gwarantowanej trwałości, zapewniającej czytelność przez cały okres realizacji Usługi oraz w formacie A4 (297 x </w:t>
      </w:r>
      <w:smartTag w:uri="urn:schemas-microsoft-com:office:smarttags" w:element="metricconverter">
        <w:smartTagPr>
          <w:attr w:name="ProductID" w:val="210 mm"/>
        </w:smartTagPr>
        <w:r w:rsidRPr="00262A4D">
          <w:rPr>
            <w:rFonts w:ascii="Times New Roman" w:hAnsi="Times New Roman" w:cs="Times New Roman"/>
          </w:rPr>
          <w:t>210 mm</w:t>
        </w:r>
      </w:smartTag>
      <w:r w:rsidRPr="00262A4D">
        <w:rPr>
          <w:rFonts w:ascii="Times New Roman" w:hAnsi="Times New Roman" w:cs="Times New Roman"/>
        </w:rPr>
        <w:t>)</w:t>
      </w:r>
      <w:r w:rsidR="003F1565" w:rsidRPr="00262A4D">
        <w:rPr>
          <w:rFonts w:ascii="Times New Roman" w:hAnsi="Times New Roman" w:cs="Times New Roman"/>
        </w:rPr>
        <w:t xml:space="preserve"> dla pojemników o pojemności od 120 l do 360 l oraz w formacie A3 (297 x 420 mm) dla wszystkich innych pojemników o większej pojemności</w:t>
      </w:r>
      <w:r w:rsidRPr="00262A4D">
        <w:rPr>
          <w:rFonts w:ascii="Times New Roman" w:hAnsi="Times New Roman" w:cs="Times New Roman"/>
        </w:rPr>
        <w:t>;</w:t>
      </w:r>
    </w:p>
    <w:p w14:paraId="3C07014B" w14:textId="38316167" w:rsidR="005A7209" w:rsidRPr="00262A4D" w:rsidRDefault="005A7209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wzór naklejek informacyjnych wraz ze wskazaniem specyfikacji koloru do oznakowania pojemników ZAMAWIAJĄCY udostępni WYKONAWCY niezwłocznie po podpisaniu Umowy, a WYKONAWCA oklei pojemniki </w:t>
      </w:r>
      <w:r w:rsidRPr="00262A4D">
        <w:rPr>
          <w:rFonts w:ascii="Times New Roman" w:hAnsi="Times New Roman" w:cs="Times New Roman"/>
          <w:color w:val="000000"/>
        </w:rPr>
        <w:t xml:space="preserve">w ramach realizowanej Usługi w terminie </w:t>
      </w:r>
      <w:r w:rsidR="003F1565" w:rsidRPr="00F75D96">
        <w:rPr>
          <w:rFonts w:ascii="Times New Roman" w:hAnsi="Times New Roman" w:cs="Times New Roman"/>
          <w:b/>
          <w:color w:val="000000"/>
        </w:rPr>
        <w:t>4</w:t>
      </w:r>
      <w:r w:rsidR="00640EB6" w:rsidRPr="00F75D96">
        <w:rPr>
          <w:rFonts w:ascii="Times New Roman" w:hAnsi="Times New Roman" w:cs="Times New Roman"/>
          <w:b/>
          <w:color w:val="000000"/>
        </w:rPr>
        <w:t> </w:t>
      </w:r>
      <w:r w:rsidR="003F1565" w:rsidRPr="00F75D96">
        <w:rPr>
          <w:rFonts w:ascii="Times New Roman" w:hAnsi="Times New Roman" w:cs="Times New Roman"/>
          <w:b/>
          <w:color w:val="000000"/>
        </w:rPr>
        <w:t>miesięcy</w:t>
      </w:r>
      <w:r w:rsidRPr="00F75D96">
        <w:rPr>
          <w:rFonts w:ascii="Times New Roman" w:hAnsi="Times New Roman" w:cs="Times New Roman"/>
          <w:b/>
          <w:color w:val="000000"/>
        </w:rPr>
        <w:t xml:space="preserve"> od </w:t>
      </w:r>
      <w:r w:rsidR="000D0BD6" w:rsidRPr="00F75D96">
        <w:rPr>
          <w:rFonts w:ascii="Times New Roman" w:hAnsi="Times New Roman" w:cs="Times New Roman"/>
          <w:b/>
          <w:color w:val="000000"/>
        </w:rPr>
        <w:t>D</w:t>
      </w:r>
      <w:r w:rsidR="003F1565" w:rsidRPr="00F75D96">
        <w:rPr>
          <w:rFonts w:ascii="Times New Roman" w:hAnsi="Times New Roman" w:cs="Times New Roman"/>
          <w:b/>
          <w:color w:val="000000"/>
        </w:rPr>
        <w:t xml:space="preserve">nia </w:t>
      </w:r>
      <w:r w:rsidRPr="00F75D96">
        <w:rPr>
          <w:rFonts w:ascii="Times New Roman" w:hAnsi="Times New Roman" w:cs="Times New Roman"/>
          <w:b/>
          <w:color w:val="000000"/>
        </w:rPr>
        <w:t>rozpoczęcia</w:t>
      </w:r>
      <w:r w:rsidR="00F75D96">
        <w:rPr>
          <w:rFonts w:ascii="Times New Roman" w:hAnsi="Times New Roman" w:cs="Times New Roman"/>
          <w:color w:val="000000"/>
        </w:rPr>
        <w:t xml:space="preserve">; </w:t>
      </w:r>
    </w:p>
    <w:p w14:paraId="2F37A14C" w14:textId="47DEB466" w:rsidR="005A7209" w:rsidRPr="00262A4D" w:rsidRDefault="005A2E0D" w:rsidP="00A650AF">
      <w:pPr>
        <w:pStyle w:val="Akapitzlist1"/>
        <w:widowControl w:val="0"/>
        <w:numPr>
          <w:ilvl w:val="0"/>
          <w:numId w:val="18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bookmarkStart w:id="21" w:name="_Hlk27503662"/>
      <w:r w:rsidRPr="00262A4D">
        <w:rPr>
          <w:rFonts w:ascii="Times New Roman" w:hAnsi="Times New Roman" w:cs="Times New Roman"/>
        </w:rPr>
        <w:t>ZAMAWIAJĄCY zastrzega sobie prawo do kontroli realizacji obowiązku oznaczenia pojemników naklejkami. W przypadku stwierdzenia braku oznaczenia pojemnika w</w:t>
      </w:r>
      <w:r w:rsidR="00A650AF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sposób wskazany powyżej, ZAMAWIAJĄCY </w:t>
      </w:r>
      <w:r w:rsidR="00C62985" w:rsidRPr="00262A4D">
        <w:rPr>
          <w:rFonts w:ascii="Times New Roman" w:hAnsi="Times New Roman" w:cs="Times New Roman"/>
        </w:rPr>
        <w:t xml:space="preserve">przekazuje </w:t>
      </w:r>
      <w:r w:rsidRPr="00262A4D">
        <w:rPr>
          <w:rFonts w:ascii="Times New Roman" w:hAnsi="Times New Roman" w:cs="Times New Roman"/>
        </w:rPr>
        <w:t>WYKONAWC</w:t>
      </w:r>
      <w:r w:rsidR="00C62985" w:rsidRPr="00262A4D">
        <w:rPr>
          <w:rFonts w:ascii="Times New Roman" w:hAnsi="Times New Roman" w:cs="Times New Roman"/>
        </w:rPr>
        <w:t>Y dyspozycję</w:t>
      </w:r>
      <w:r w:rsidRPr="00262A4D">
        <w:rPr>
          <w:rFonts w:ascii="Times New Roman" w:hAnsi="Times New Roman" w:cs="Times New Roman"/>
        </w:rPr>
        <w:t xml:space="preserve"> uzupełnienia braków w terminie </w:t>
      </w:r>
      <w:r w:rsidRPr="00262A4D">
        <w:rPr>
          <w:rFonts w:ascii="Times New Roman" w:hAnsi="Times New Roman" w:cs="Times New Roman"/>
          <w:b/>
          <w:bCs/>
        </w:rPr>
        <w:t>5 Dni roboczych Związku</w:t>
      </w:r>
      <w:r w:rsidRPr="00262A4D">
        <w:rPr>
          <w:rFonts w:ascii="Times New Roman" w:hAnsi="Times New Roman" w:cs="Times New Roman"/>
        </w:rPr>
        <w:t xml:space="preserve">. Po upływie </w:t>
      </w:r>
      <w:r w:rsidR="00C00503">
        <w:rPr>
          <w:rFonts w:ascii="Times New Roman" w:hAnsi="Times New Roman" w:cs="Times New Roman"/>
        </w:rPr>
        <w:br/>
      </w:r>
      <w:r w:rsidRPr="00262A4D">
        <w:rPr>
          <w:rFonts w:ascii="Times New Roman" w:hAnsi="Times New Roman" w:cs="Times New Roman"/>
        </w:rPr>
        <w:t>ww</w:t>
      </w:r>
      <w:r w:rsidR="00C62985" w:rsidRPr="00262A4D">
        <w:rPr>
          <w:rFonts w:ascii="Times New Roman" w:hAnsi="Times New Roman" w:cs="Times New Roman"/>
        </w:rPr>
        <w:t>.</w:t>
      </w:r>
      <w:r w:rsidRPr="00262A4D">
        <w:rPr>
          <w:rFonts w:ascii="Times New Roman" w:hAnsi="Times New Roman" w:cs="Times New Roman"/>
        </w:rPr>
        <w:t xml:space="preserve"> terminu i ponownej weryfikacji stanu przez ZAMAWIAJĄCEGO stwierdzenie braku realizacji powyższego obowiązku stanowić będzie uchybienie</w:t>
      </w:r>
      <w:r w:rsidR="00C00503">
        <w:rPr>
          <w:rFonts w:ascii="Times New Roman" w:hAnsi="Times New Roman" w:cs="Times New Roman"/>
        </w:rPr>
        <w:t>;</w:t>
      </w:r>
    </w:p>
    <w:bookmarkEnd w:id="21"/>
    <w:p w14:paraId="0BBDC654" w14:textId="2C77588E" w:rsidR="005A7209" w:rsidRPr="00262A4D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WYKONAWCA </w:t>
      </w:r>
      <w:r w:rsidR="005A7209" w:rsidRPr="00262A4D">
        <w:rPr>
          <w:rFonts w:ascii="Times New Roman" w:hAnsi="Times New Roman" w:cs="Times New Roman"/>
          <w:color w:val="000000"/>
        </w:rPr>
        <w:t xml:space="preserve">zobowiązany jest do naklejenia </w:t>
      </w:r>
      <w:r w:rsidR="005A7209" w:rsidRPr="00262A4D">
        <w:rPr>
          <w:rFonts w:ascii="Times New Roman" w:hAnsi="Times New Roman" w:cs="Times New Roman"/>
          <w:b/>
          <w:bCs/>
          <w:color w:val="000000"/>
        </w:rPr>
        <w:t>naklejki identyfikacyjnej</w:t>
      </w:r>
      <w:r w:rsidR="005A7209" w:rsidRPr="00262A4D">
        <w:rPr>
          <w:rFonts w:ascii="Times New Roman" w:hAnsi="Times New Roman" w:cs="Times New Roman"/>
          <w:color w:val="000000"/>
        </w:rPr>
        <w:t xml:space="preserve"> </w:t>
      </w:r>
      <w:r w:rsidR="005A7209" w:rsidRPr="00030CDE">
        <w:rPr>
          <w:rFonts w:ascii="Times New Roman" w:hAnsi="Times New Roman" w:cs="Times New Roman"/>
          <w:b/>
          <w:color w:val="000000"/>
        </w:rPr>
        <w:t xml:space="preserve">w terminie </w:t>
      </w:r>
      <w:r w:rsidR="00DA5AD0">
        <w:rPr>
          <w:rFonts w:ascii="Times New Roman" w:hAnsi="Times New Roman" w:cs="Times New Roman"/>
          <w:b/>
          <w:color w:val="000000"/>
        </w:rPr>
        <w:br/>
      </w:r>
      <w:r w:rsidR="003F1565" w:rsidRPr="00030CDE">
        <w:rPr>
          <w:rFonts w:ascii="Times New Roman" w:hAnsi="Times New Roman" w:cs="Times New Roman"/>
          <w:b/>
          <w:color w:val="000000"/>
        </w:rPr>
        <w:t>4 miesięcy</w:t>
      </w:r>
      <w:r w:rsidR="005A7209" w:rsidRPr="00262A4D">
        <w:rPr>
          <w:rFonts w:ascii="Times New Roman" w:hAnsi="Times New Roman" w:cs="Times New Roman"/>
          <w:color w:val="000000"/>
        </w:rPr>
        <w:t xml:space="preserve"> od dnia rozpoczęcia świadczenia </w:t>
      </w:r>
      <w:r w:rsidR="00D8296B">
        <w:rPr>
          <w:rFonts w:ascii="Times New Roman" w:hAnsi="Times New Roman" w:cs="Times New Roman"/>
          <w:color w:val="000000"/>
        </w:rPr>
        <w:t>U</w:t>
      </w:r>
      <w:r w:rsidR="005A7209" w:rsidRPr="00262A4D">
        <w:rPr>
          <w:rFonts w:ascii="Times New Roman" w:hAnsi="Times New Roman" w:cs="Times New Roman"/>
          <w:color w:val="000000"/>
        </w:rPr>
        <w:t xml:space="preserve">sługi </w:t>
      </w:r>
      <w:r w:rsidR="005A7209" w:rsidRPr="00262A4D">
        <w:rPr>
          <w:rFonts w:ascii="Times New Roman" w:hAnsi="Times New Roman" w:cs="Times New Roman"/>
        </w:rPr>
        <w:t xml:space="preserve">odpornej na warunki atmosferyczne, wykonanej z foli samoprzylepnej, z zastosowaniem druku wysokoodpornego na wilgoć oraz na promieniowanie UV, o gwarantowanej trwałości zapewniającej czytelność przez cały okres realizacji Usługi, w szczególności w przypadku zniszczenia naklejki WYKONAWCA zapewnia jej wymianę w terminie </w:t>
      </w:r>
      <w:r w:rsidR="003F1565" w:rsidRPr="00262A4D">
        <w:rPr>
          <w:rFonts w:ascii="Times New Roman" w:hAnsi="Times New Roman" w:cs="Times New Roman"/>
          <w:b/>
        </w:rPr>
        <w:t>1</w:t>
      </w:r>
      <w:r w:rsidR="00AE5F7D" w:rsidRPr="00262A4D">
        <w:rPr>
          <w:rFonts w:ascii="Times New Roman" w:hAnsi="Times New Roman" w:cs="Times New Roman"/>
          <w:b/>
        </w:rPr>
        <w:t>0</w:t>
      </w:r>
      <w:r w:rsidR="005A7209" w:rsidRPr="00262A4D">
        <w:rPr>
          <w:rFonts w:ascii="Times New Roman" w:hAnsi="Times New Roman" w:cs="Times New Roman"/>
          <w:b/>
        </w:rPr>
        <w:t xml:space="preserve"> </w:t>
      </w:r>
      <w:r w:rsidR="00AE5F7D" w:rsidRPr="00262A4D">
        <w:rPr>
          <w:rFonts w:ascii="Times New Roman" w:hAnsi="Times New Roman" w:cs="Times New Roman"/>
          <w:b/>
        </w:rPr>
        <w:t>D</w:t>
      </w:r>
      <w:r w:rsidR="005A7209" w:rsidRPr="00262A4D">
        <w:rPr>
          <w:rFonts w:ascii="Times New Roman" w:hAnsi="Times New Roman" w:cs="Times New Roman"/>
          <w:b/>
        </w:rPr>
        <w:t>ni</w:t>
      </w:r>
      <w:r w:rsidR="00AE5F7D" w:rsidRPr="00262A4D">
        <w:rPr>
          <w:rFonts w:ascii="Times New Roman" w:hAnsi="Times New Roman" w:cs="Times New Roman"/>
          <w:b/>
        </w:rPr>
        <w:t xml:space="preserve"> roboczych Związku</w:t>
      </w:r>
      <w:r w:rsidR="005A7209" w:rsidRPr="00262A4D">
        <w:rPr>
          <w:rFonts w:ascii="Times New Roman" w:hAnsi="Times New Roman" w:cs="Times New Roman"/>
          <w:b/>
        </w:rPr>
        <w:t xml:space="preserve">. </w:t>
      </w:r>
      <w:r w:rsidR="005A7209" w:rsidRPr="00262A4D">
        <w:rPr>
          <w:rFonts w:ascii="Times New Roman" w:hAnsi="Times New Roman" w:cs="Times New Roman"/>
        </w:rPr>
        <w:t xml:space="preserve">Naklejka identyfikacyjna będzie </w:t>
      </w:r>
      <w:r w:rsidR="005A7209" w:rsidRPr="00262A4D">
        <w:rPr>
          <w:rFonts w:ascii="Times New Roman" w:hAnsi="Times New Roman" w:cs="Times New Roman"/>
        </w:rPr>
        <w:lastRenderedPageBreak/>
        <w:t xml:space="preserve">zawierać min. następujące dane: </w:t>
      </w:r>
    </w:p>
    <w:p w14:paraId="0A6E4A6D" w14:textId="4691AC98" w:rsidR="005A7209" w:rsidRPr="00262A4D" w:rsidRDefault="005A7209" w:rsidP="00A650AF">
      <w:pPr>
        <w:pStyle w:val="Akapitzlist1"/>
        <w:widowControl w:val="0"/>
        <w:numPr>
          <w:ilvl w:val="0"/>
          <w:numId w:val="32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numer pojemnika, który nadaje WYKONAWCA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4429FD22" w14:textId="238F55D5" w:rsidR="005A7209" w:rsidRPr="00262A4D" w:rsidRDefault="005A7209" w:rsidP="00A650AF">
      <w:pPr>
        <w:pStyle w:val="Akapitzlist1"/>
        <w:widowControl w:val="0"/>
        <w:numPr>
          <w:ilvl w:val="0"/>
          <w:numId w:val="32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>adres MGO, w którym ustawiono pojemnik</w:t>
      </w:r>
      <w:r w:rsidR="00C00503">
        <w:rPr>
          <w:rFonts w:ascii="Times New Roman" w:hAnsi="Times New Roman" w:cs="Times New Roman"/>
          <w:color w:val="000000"/>
        </w:rPr>
        <w:t>;</w:t>
      </w:r>
    </w:p>
    <w:p w14:paraId="59E96510" w14:textId="54E996BE" w:rsidR="00ED1D35" w:rsidRPr="00262A4D" w:rsidRDefault="005A7209" w:rsidP="00A650AF">
      <w:pPr>
        <w:pStyle w:val="Akapitzlist1"/>
        <w:widowControl w:val="0"/>
        <w:numPr>
          <w:ilvl w:val="0"/>
          <w:numId w:val="32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ZAMAWIAJĄCY zastrzega sobie prawo do kontroli realizacji obowiązku oznaczenia pojemników naklejkami. W przypadku stwierdzenia braku oznaczenia pojemnika w</w:t>
      </w:r>
      <w:r w:rsidR="00A650AF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sposób wskazany powyżej, ZAMAWIAJĄCY </w:t>
      </w:r>
      <w:r w:rsidR="00AE5F7D" w:rsidRPr="00262A4D">
        <w:rPr>
          <w:rFonts w:ascii="Times New Roman" w:hAnsi="Times New Roman" w:cs="Times New Roman"/>
        </w:rPr>
        <w:t xml:space="preserve">przekazuje WYKONAWCY dyspozycję uzupełnienia braków w terminie </w:t>
      </w:r>
      <w:r w:rsidR="00167D56">
        <w:rPr>
          <w:rFonts w:ascii="Times New Roman" w:hAnsi="Times New Roman" w:cs="Times New Roman"/>
          <w:b/>
          <w:bCs/>
        </w:rPr>
        <w:t>10</w:t>
      </w:r>
      <w:r w:rsidR="00AE5F7D" w:rsidRPr="00262A4D">
        <w:rPr>
          <w:rFonts w:ascii="Times New Roman" w:hAnsi="Times New Roman" w:cs="Times New Roman"/>
          <w:b/>
          <w:bCs/>
        </w:rPr>
        <w:t xml:space="preserve"> Dni roboczych Związku</w:t>
      </w:r>
      <w:r w:rsidRPr="00262A4D">
        <w:rPr>
          <w:rFonts w:ascii="Times New Roman" w:hAnsi="Times New Roman" w:cs="Times New Roman"/>
        </w:rPr>
        <w:t>. Po upływie ww</w:t>
      </w:r>
      <w:r w:rsidR="00AE5F7D" w:rsidRPr="00262A4D">
        <w:rPr>
          <w:rFonts w:ascii="Times New Roman" w:hAnsi="Times New Roman" w:cs="Times New Roman"/>
        </w:rPr>
        <w:t>.</w:t>
      </w:r>
      <w:r w:rsidRPr="00262A4D">
        <w:rPr>
          <w:rFonts w:ascii="Times New Roman" w:hAnsi="Times New Roman" w:cs="Times New Roman"/>
        </w:rPr>
        <w:t xml:space="preserve"> terminu i ponownej weryfikacji stanu przez ZAMAWIAJĄCEGO stwierdzenie braku realizacji powyższego obowiązku stanowić będzie uchybienie</w:t>
      </w:r>
      <w:r w:rsidR="00C00503">
        <w:rPr>
          <w:rFonts w:ascii="Times New Roman" w:hAnsi="Times New Roman" w:cs="Times New Roman"/>
        </w:rPr>
        <w:t>.</w:t>
      </w:r>
    </w:p>
    <w:p w14:paraId="3A0420FF" w14:textId="2EE9249E" w:rsidR="005A7209" w:rsidRPr="00262A4D" w:rsidRDefault="00ED1D35" w:rsidP="00A650AF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WYKONAWCA </w:t>
      </w:r>
      <w:r w:rsidR="005A7209" w:rsidRPr="00262A4D">
        <w:rPr>
          <w:rFonts w:ascii="Times New Roman" w:hAnsi="Times New Roman" w:cs="Times New Roman"/>
          <w:color w:val="000000"/>
        </w:rPr>
        <w:t>zobowiązany jest do wyposażenia wszystkich pojemników w Transponder</w:t>
      </w:r>
      <w:r w:rsidR="00AE5F7D" w:rsidRPr="00262A4D">
        <w:rPr>
          <w:rFonts w:ascii="Times New Roman" w:hAnsi="Times New Roman" w:cs="Times New Roman"/>
          <w:color w:val="000000"/>
        </w:rPr>
        <w:t xml:space="preserve"> </w:t>
      </w:r>
      <w:r w:rsidR="005A7209" w:rsidRPr="00262A4D">
        <w:rPr>
          <w:rFonts w:ascii="Times New Roman" w:hAnsi="Times New Roman" w:cs="Times New Roman"/>
          <w:color w:val="000000"/>
        </w:rPr>
        <w:t>przed pierwszym odbiorem odpadów, spełniający następujące wymogi:</w:t>
      </w:r>
    </w:p>
    <w:p w14:paraId="4B729F64" w14:textId="26B3862F" w:rsidR="005A7209" w:rsidRPr="00262A4D" w:rsidRDefault="005A7209" w:rsidP="00A650AF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zgodne z normą co najmniej PN-EN14803 lub równoważne</w:t>
      </w:r>
      <w:r w:rsidR="00C00503">
        <w:rPr>
          <w:rFonts w:ascii="Times New Roman" w:hAnsi="Times New Roman" w:cs="Times New Roman"/>
        </w:rPr>
        <w:t>;</w:t>
      </w:r>
    </w:p>
    <w:p w14:paraId="0759A77B" w14:textId="47F3BCEB" w:rsidR="005A7209" w:rsidRPr="00262A4D" w:rsidRDefault="005A7209" w:rsidP="00A650AF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częstotliwość 134,2kHz</w:t>
      </w:r>
      <w:r w:rsidR="00C00503">
        <w:rPr>
          <w:rFonts w:ascii="Times New Roman" w:hAnsi="Times New Roman" w:cs="Times New Roman"/>
        </w:rPr>
        <w:t>;</w:t>
      </w:r>
      <w:r w:rsidRPr="00262A4D">
        <w:rPr>
          <w:rFonts w:ascii="Times New Roman" w:hAnsi="Times New Roman" w:cs="Times New Roman"/>
        </w:rPr>
        <w:t xml:space="preserve"> </w:t>
      </w:r>
    </w:p>
    <w:p w14:paraId="157ADF98" w14:textId="528F0E8A" w:rsidR="005A7209" w:rsidRPr="00262A4D" w:rsidRDefault="005A7209" w:rsidP="00A650AF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stopnia ochrony zgodnego z IP67 lub równoważnego</w:t>
      </w:r>
      <w:r w:rsidR="00C00503">
        <w:rPr>
          <w:rFonts w:ascii="Times New Roman" w:hAnsi="Times New Roman" w:cs="Times New Roman"/>
        </w:rPr>
        <w:t>;</w:t>
      </w:r>
    </w:p>
    <w:p w14:paraId="4D5715F1" w14:textId="0C72F161" w:rsidR="000D0BD6" w:rsidRPr="00F75D96" w:rsidRDefault="005A7209" w:rsidP="00F75D96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  <w:lang w:val="x-none"/>
        </w:rPr>
      </w:pPr>
      <w:bookmarkStart w:id="22" w:name="_Hlk27503969"/>
      <w:r w:rsidRPr="00F75D96">
        <w:rPr>
          <w:rFonts w:ascii="Times New Roman" w:hAnsi="Times New Roman" w:cs="Times New Roman"/>
        </w:rPr>
        <w:t>ZAMAWIAJĄCY</w:t>
      </w:r>
      <w:r w:rsidRPr="00262A4D">
        <w:rPr>
          <w:rFonts w:ascii="Times New Roman" w:hAnsi="Times New Roman" w:cs="Times New Roman"/>
          <w:color w:val="000000"/>
        </w:rPr>
        <w:t xml:space="preserve"> zastrzega sobie prawo do kontroli realizacji obowiązku wyposażenia pojemnika w Transponder. W przypadku stwierdzenia braku wyposażenia pojemnika w sposób wskazany powyżej, ZAMAWIAJĄCY przekazuje  WYKONAWCY dyspozycję  uzupełnienia w terminie </w:t>
      </w:r>
      <w:r w:rsidR="00213F39">
        <w:rPr>
          <w:rFonts w:ascii="Times New Roman" w:hAnsi="Times New Roman" w:cs="Times New Roman"/>
          <w:b/>
          <w:color w:val="000000"/>
        </w:rPr>
        <w:t>5</w:t>
      </w:r>
      <w:r w:rsidRPr="00262A4D">
        <w:rPr>
          <w:rFonts w:ascii="Times New Roman" w:hAnsi="Times New Roman" w:cs="Times New Roman"/>
          <w:b/>
          <w:color w:val="000000"/>
        </w:rPr>
        <w:t xml:space="preserve"> Dni roboczych Związku</w:t>
      </w:r>
      <w:r w:rsidRPr="00262A4D">
        <w:rPr>
          <w:rFonts w:ascii="Times New Roman" w:hAnsi="Times New Roman" w:cs="Times New Roman"/>
          <w:color w:val="000000"/>
        </w:rPr>
        <w:t>. Po upływie ww. terminu i ponownej weryfikacji stanu przez ZAMAWIAJĄCEGO stwierdzenie braku realizacji powyższego obowiązku stanowić będzie uchybienie</w:t>
      </w:r>
      <w:bookmarkStart w:id="23" w:name="_Hlk27504134"/>
      <w:bookmarkEnd w:id="22"/>
      <w:r w:rsidR="00C00503">
        <w:rPr>
          <w:rFonts w:ascii="Times New Roman" w:hAnsi="Times New Roman" w:cs="Times New Roman"/>
          <w:color w:val="000000"/>
        </w:rPr>
        <w:t>;</w:t>
      </w:r>
    </w:p>
    <w:p w14:paraId="72B217E2" w14:textId="248FDF50" w:rsidR="00213F39" w:rsidRPr="00213F39" w:rsidRDefault="005A7209" w:rsidP="00F75D96">
      <w:pPr>
        <w:pStyle w:val="Akapitzlist1"/>
        <w:numPr>
          <w:ilvl w:val="1"/>
          <w:numId w:val="32"/>
        </w:numPr>
        <w:spacing w:after="0"/>
        <w:ind w:left="1843" w:hanging="425"/>
        <w:jc w:val="both"/>
        <w:rPr>
          <w:rFonts w:ascii="Times New Roman" w:hAnsi="Times New Roman" w:cs="Times New Roman"/>
          <w:lang w:val="x-none"/>
        </w:rPr>
      </w:pPr>
      <w:r w:rsidRPr="00262A4D">
        <w:rPr>
          <w:rFonts w:ascii="Times New Roman" w:hAnsi="Times New Roman" w:cs="Times New Roman"/>
          <w:color w:val="000000"/>
        </w:rPr>
        <w:t>WYKONAWCA zobowiązany jest do prawidłowego sparowania Transponder</w:t>
      </w:r>
      <w:r w:rsidR="00AE5F7D" w:rsidRPr="00262A4D">
        <w:rPr>
          <w:rFonts w:ascii="Times New Roman" w:hAnsi="Times New Roman" w:cs="Times New Roman"/>
          <w:color w:val="000000"/>
        </w:rPr>
        <w:t>a/</w:t>
      </w:r>
      <w:r w:rsidRPr="00262A4D">
        <w:rPr>
          <w:rFonts w:ascii="Times New Roman" w:hAnsi="Times New Roman" w:cs="Times New Roman"/>
          <w:color w:val="000000"/>
        </w:rPr>
        <w:t>ów w</w:t>
      </w:r>
      <w:r w:rsidR="006E414A">
        <w:rPr>
          <w:rFonts w:ascii="Times New Roman" w:hAnsi="Times New Roman" w:cs="Times New Roman"/>
          <w:color w:val="000000"/>
        </w:rPr>
        <w:t> </w:t>
      </w:r>
      <w:r w:rsidRPr="00262A4D">
        <w:rPr>
          <w:rFonts w:ascii="Times New Roman" w:hAnsi="Times New Roman" w:cs="Times New Roman"/>
          <w:color w:val="000000"/>
        </w:rPr>
        <w:t>pojemnik</w:t>
      </w:r>
      <w:r w:rsidR="00AE5F7D" w:rsidRPr="00262A4D">
        <w:rPr>
          <w:rFonts w:ascii="Times New Roman" w:hAnsi="Times New Roman" w:cs="Times New Roman"/>
          <w:color w:val="000000"/>
        </w:rPr>
        <w:t>u/</w:t>
      </w:r>
      <w:r w:rsidRPr="00262A4D">
        <w:rPr>
          <w:rFonts w:ascii="Times New Roman" w:hAnsi="Times New Roman" w:cs="Times New Roman"/>
          <w:color w:val="000000"/>
        </w:rPr>
        <w:t xml:space="preserve">ach z wymaganymi danymi występującymi w </w:t>
      </w:r>
      <w:r w:rsidR="00213F39">
        <w:rPr>
          <w:rFonts w:ascii="Times New Roman" w:hAnsi="Times New Roman" w:cs="Times New Roman"/>
          <w:color w:val="000000"/>
        </w:rPr>
        <w:t>S</w:t>
      </w:r>
      <w:r w:rsidRPr="00262A4D">
        <w:rPr>
          <w:rFonts w:ascii="Times New Roman" w:hAnsi="Times New Roman" w:cs="Times New Roman"/>
          <w:color w:val="000000"/>
        </w:rPr>
        <w:t xml:space="preserve">ystemie monitoringu </w:t>
      </w:r>
      <w:r w:rsidR="00213F39">
        <w:rPr>
          <w:rFonts w:ascii="Times New Roman" w:hAnsi="Times New Roman" w:cs="Times New Roman"/>
          <w:color w:val="000000"/>
        </w:rPr>
        <w:t>Wykonawcy</w:t>
      </w:r>
      <w:r w:rsidRPr="00262A4D">
        <w:rPr>
          <w:rFonts w:ascii="Times New Roman" w:hAnsi="Times New Roman" w:cs="Times New Roman"/>
          <w:color w:val="000000"/>
        </w:rPr>
        <w:t xml:space="preserve">. </w:t>
      </w:r>
      <w:r w:rsidR="00213F39" w:rsidRPr="00262A4D">
        <w:rPr>
          <w:rFonts w:ascii="Times New Roman" w:hAnsi="Times New Roman" w:cs="Times New Roman"/>
        </w:rPr>
        <w:t>W</w:t>
      </w:r>
      <w:r w:rsidR="00D81CA4">
        <w:rPr>
          <w:rFonts w:ascii="Times New Roman" w:hAnsi="Times New Roman" w:cs="Times New Roman"/>
        </w:rPr>
        <w:t xml:space="preserve"> </w:t>
      </w:r>
      <w:r w:rsidR="00213F39" w:rsidRPr="00262A4D">
        <w:rPr>
          <w:rFonts w:ascii="Times New Roman" w:hAnsi="Times New Roman" w:cs="Times New Roman"/>
        </w:rPr>
        <w:t xml:space="preserve">przypadku stwierdzenia braku </w:t>
      </w:r>
      <w:r w:rsidR="00213F39">
        <w:rPr>
          <w:rFonts w:ascii="Times New Roman" w:hAnsi="Times New Roman" w:cs="Times New Roman"/>
        </w:rPr>
        <w:t>sprawowania lub niewłaściwego sparowania Transpondera</w:t>
      </w:r>
      <w:r w:rsidR="00213F39" w:rsidRPr="00262A4D">
        <w:rPr>
          <w:rFonts w:ascii="Times New Roman" w:hAnsi="Times New Roman" w:cs="Times New Roman"/>
        </w:rPr>
        <w:t xml:space="preserve">, ZAMAWIAJĄCY przekazuje WYKONAWCY dyspozycję </w:t>
      </w:r>
      <w:r w:rsidR="00213F39">
        <w:rPr>
          <w:rFonts w:ascii="Times New Roman" w:hAnsi="Times New Roman" w:cs="Times New Roman"/>
        </w:rPr>
        <w:t xml:space="preserve">właściwego sparowania Transpondera </w:t>
      </w:r>
      <w:r w:rsidR="00213F39" w:rsidRPr="00262A4D">
        <w:rPr>
          <w:rFonts w:ascii="Times New Roman" w:hAnsi="Times New Roman" w:cs="Times New Roman"/>
        </w:rPr>
        <w:t xml:space="preserve">w terminie </w:t>
      </w:r>
      <w:r w:rsidR="00213F39">
        <w:rPr>
          <w:rFonts w:ascii="Times New Roman" w:hAnsi="Times New Roman" w:cs="Times New Roman"/>
          <w:b/>
          <w:bCs/>
        </w:rPr>
        <w:t>5</w:t>
      </w:r>
      <w:r w:rsidR="00213F39" w:rsidRPr="00262A4D">
        <w:rPr>
          <w:rFonts w:ascii="Times New Roman" w:hAnsi="Times New Roman" w:cs="Times New Roman"/>
          <w:b/>
          <w:bCs/>
        </w:rPr>
        <w:t xml:space="preserve"> Dni roboczych Związku</w:t>
      </w:r>
      <w:r w:rsidR="00213F39" w:rsidRPr="00262A4D">
        <w:rPr>
          <w:rFonts w:ascii="Times New Roman" w:hAnsi="Times New Roman" w:cs="Times New Roman"/>
        </w:rPr>
        <w:t>. Po upływie ww. terminu i ponownej weryfikacji stanu przez ZAMAWIAJĄCEGO stwierdzenie braku realizacji powyższego obowiązku stanowić będzie uchybienie</w:t>
      </w:r>
      <w:bookmarkEnd w:id="23"/>
      <w:r w:rsidR="00C00503">
        <w:rPr>
          <w:rFonts w:ascii="Times New Roman" w:hAnsi="Times New Roman" w:cs="Times New Roman"/>
        </w:rPr>
        <w:t>.</w:t>
      </w:r>
    </w:p>
    <w:p w14:paraId="3B096278" w14:textId="1EAD6886" w:rsidR="00ED1D35" w:rsidRPr="00262A4D" w:rsidRDefault="00ED1D35" w:rsidP="006D2094">
      <w:pPr>
        <w:pStyle w:val="Akapitzlist1"/>
        <w:widowControl w:val="0"/>
        <w:numPr>
          <w:ilvl w:val="0"/>
          <w:numId w:val="17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</w:rPr>
        <w:t xml:space="preserve">WYKONAWCA zobowiązany jest </w:t>
      </w:r>
      <w:r w:rsidR="00AE5F7D" w:rsidRPr="00262A4D">
        <w:rPr>
          <w:rFonts w:ascii="Times New Roman" w:hAnsi="Times New Roman" w:cs="Times New Roman"/>
        </w:rPr>
        <w:t xml:space="preserve">do </w:t>
      </w:r>
      <w:r w:rsidRPr="00262A4D">
        <w:rPr>
          <w:rFonts w:ascii="Times New Roman" w:hAnsi="Times New Roman" w:cs="Times New Roman"/>
        </w:rPr>
        <w:t>dokonywa</w:t>
      </w:r>
      <w:r w:rsidR="00AE5F7D" w:rsidRPr="00262A4D">
        <w:rPr>
          <w:rFonts w:ascii="Times New Roman" w:hAnsi="Times New Roman" w:cs="Times New Roman"/>
        </w:rPr>
        <w:t>nia</w:t>
      </w:r>
      <w:r w:rsidRPr="00262A4D">
        <w:rPr>
          <w:rFonts w:ascii="Times New Roman" w:hAnsi="Times New Roman" w:cs="Times New Roman"/>
        </w:rPr>
        <w:t xml:space="preserve"> mycia pojemników </w:t>
      </w:r>
      <w:r w:rsidRPr="00262A4D">
        <w:rPr>
          <w:rFonts w:ascii="Times New Roman" w:hAnsi="Times New Roman" w:cs="Times New Roman"/>
          <w:b/>
        </w:rPr>
        <w:t>1 raz w roku kalendarzowym</w:t>
      </w:r>
      <w:r w:rsidRPr="00262A4D">
        <w:rPr>
          <w:rFonts w:ascii="Times New Roman" w:hAnsi="Times New Roman" w:cs="Times New Roman"/>
        </w:rPr>
        <w:t>,</w:t>
      </w:r>
      <w:r w:rsidR="00302DC1" w:rsidRPr="00262A4D">
        <w:rPr>
          <w:rFonts w:ascii="Times New Roman" w:hAnsi="Times New Roman" w:cs="Times New Roman"/>
        </w:rPr>
        <w:t xml:space="preserve"> </w:t>
      </w:r>
      <w:r w:rsidR="00302DC1" w:rsidRPr="00262A4D">
        <w:rPr>
          <w:rFonts w:ascii="Times New Roman" w:hAnsi="Times New Roman" w:cs="Times New Roman"/>
          <w:color w:val="000000"/>
        </w:rPr>
        <w:t>z zastrzeżeniem, że usługa będzie realizowana w okresie od marca do końca października, natomiast w roku 2022 do końca maja,</w:t>
      </w:r>
      <w:r w:rsidRPr="00262A4D">
        <w:rPr>
          <w:rFonts w:ascii="Times New Roman" w:hAnsi="Times New Roman" w:cs="Times New Roman"/>
        </w:rPr>
        <w:t xml:space="preserve"> zgodnie z</w:t>
      </w:r>
      <w:r w:rsidR="0003004B" w:rsidRPr="00262A4D">
        <w:rPr>
          <w:rFonts w:ascii="Times New Roman" w:hAnsi="Times New Roman" w:cs="Times New Roman"/>
        </w:rPr>
        <w:t>:</w:t>
      </w:r>
      <w:r w:rsidRPr="00262A4D">
        <w:rPr>
          <w:rFonts w:ascii="Times New Roman" w:hAnsi="Times New Roman" w:cs="Times New Roman"/>
        </w:rPr>
        <w:t xml:space="preserve"> </w:t>
      </w:r>
      <w:r w:rsidR="0003004B" w:rsidRPr="00EF1D1E">
        <w:rPr>
          <w:rFonts w:ascii="Times New Roman" w:hAnsi="Times New Roman" w:cs="Times New Roman"/>
        </w:rPr>
        <w:t>pkt. 3.3.1. (xxiii),</w:t>
      </w:r>
      <w:r w:rsidR="0003004B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przyjętym Harmonogramem oraz zgodnie z</w:t>
      </w:r>
      <w:r w:rsidR="00922F04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poniższymi zasadami</w:t>
      </w:r>
      <w:r w:rsidR="0003004B" w:rsidRPr="00262A4D">
        <w:rPr>
          <w:rFonts w:ascii="Times New Roman" w:hAnsi="Times New Roman" w:cs="Times New Roman"/>
        </w:rPr>
        <w:t>:</w:t>
      </w:r>
    </w:p>
    <w:p w14:paraId="721365FD" w14:textId="6D6A88EE" w:rsidR="00ED1D35" w:rsidRPr="00262A4D" w:rsidRDefault="00ED1D35" w:rsidP="006D2094">
      <w:pPr>
        <w:pStyle w:val="Akapitzlist1"/>
        <w:widowControl w:val="0"/>
        <w:numPr>
          <w:ilvl w:val="0"/>
          <w:numId w:val="3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</w:rPr>
        <w:t>konieczność dokonywania mycia pojemników dotyczy wyłącznie pojemników</w:t>
      </w:r>
      <w:r w:rsidR="0003004B" w:rsidRPr="00262A4D">
        <w:rPr>
          <w:rFonts w:ascii="Times New Roman" w:hAnsi="Times New Roman" w:cs="Times New Roman"/>
        </w:rPr>
        <w:t xml:space="preserve"> określonych w pkt </w:t>
      </w:r>
      <w:r w:rsidR="0003004B" w:rsidRPr="00922F04">
        <w:rPr>
          <w:rFonts w:ascii="Times New Roman" w:hAnsi="Times New Roman" w:cs="Times New Roman"/>
        </w:rPr>
        <w:t>3.</w:t>
      </w:r>
      <w:r w:rsidR="00922F04" w:rsidRPr="00922F04">
        <w:rPr>
          <w:rFonts w:ascii="Times New Roman" w:hAnsi="Times New Roman" w:cs="Times New Roman"/>
        </w:rPr>
        <w:t>7</w:t>
      </w:r>
      <w:r w:rsidR="0003004B" w:rsidRPr="00922F04">
        <w:rPr>
          <w:rFonts w:ascii="Times New Roman" w:hAnsi="Times New Roman" w:cs="Times New Roman"/>
        </w:rPr>
        <w:t>.</w:t>
      </w:r>
      <w:r w:rsidR="00922F04" w:rsidRPr="00922F04">
        <w:rPr>
          <w:rFonts w:ascii="Times New Roman" w:hAnsi="Times New Roman" w:cs="Times New Roman"/>
        </w:rPr>
        <w:t>1</w:t>
      </w:r>
      <w:r w:rsidR="0003004B" w:rsidRPr="00922F04">
        <w:rPr>
          <w:rFonts w:ascii="Times New Roman" w:hAnsi="Times New Roman" w:cs="Times New Roman"/>
        </w:rPr>
        <w:t>., których</w:t>
      </w:r>
      <w:r w:rsidR="0003004B" w:rsidRPr="00262A4D">
        <w:rPr>
          <w:rFonts w:ascii="Times New Roman" w:hAnsi="Times New Roman" w:cs="Times New Roman"/>
        </w:rPr>
        <w:t xml:space="preserve"> dostarczenie jest obowiązkiem WYKONAWCY</w:t>
      </w:r>
      <w:r w:rsidR="00C00503">
        <w:rPr>
          <w:rFonts w:ascii="Times New Roman" w:hAnsi="Times New Roman" w:cs="Times New Roman"/>
        </w:rPr>
        <w:t>;</w:t>
      </w:r>
      <w:r w:rsidR="0003004B" w:rsidRPr="00262A4D">
        <w:rPr>
          <w:rFonts w:ascii="Times New Roman" w:hAnsi="Times New Roman" w:cs="Times New Roman"/>
        </w:rPr>
        <w:t xml:space="preserve"> </w:t>
      </w:r>
    </w:p>
    <w:p w14:paraId="44E92808" w14:textId="010A5E56" w:rsidR="00E402F8" w:rsidRPr="00262A4D" w:rsidRDefault="00302DC1" w:rsidP="006D2094">
      <w:pPr>
        <w:pStyle w:val="Akapitzlist1"/>
        <w:widowControl w:val="0"/>
        <w:numPr>
          <w:ilvl w:val="0"/>
          <w:numId w:val="3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WYKONAWCA</w:t>
      </w:r>
      <w:r w:rsidR="00E402F8" w:rsidRPr="00262A4D">
        <w:rPr>
          <w:rFonts w:ascii="Times New Roman" w:hAnsi="Times New Roman" w:cs="Times New Roman"/>
        </w:rPr>
        <w:t xml:space="preserve"> </w:t>
      </w:r>
      <w:r w:rsidR="0003004B" w:rsidRPr="00262A4D">
        <w:rPr>
          <w:rFonts w:ascii="Times New Roman" w:hAnsi="Times New Roman" w:cs="Times New Roman"/>
        </w:rPr>
        <w:t>w szczególnych przypadkach</w:t>
      </w:r>
      <w:r w:rsidR="00922F04">
        <w:rPr>
          <w:rFonts w:ascii="Times New Roman" w:hAnsi="Times New Roman" w:cs="Times New Roman"/>
        </w:rPr>
        <w:t>,</w:t>
      </w:r>
      <w:r w:rsidR="0003004B" w:rsidRPr="00262A4D">
        <w:rPr>
          <w:rFonts w:ascii="Times New Roman" w:hAnsi="Times New Roman" w:cs="Times New Roman"/>
        </w:rPr>
        <w:t xml:space="preserve"> </w:t>
      </w:r>
      <w:r w:rsidR="00E402F8" w:rsidRPr="00262A4D">
        <w:rPr>
          <w:rFonts w:ascii="Times New Roman" w:hAnsi="Times New Roman" w:cs="Times New Roman"/>
        </w:rPr>
        <w:t>na żądanie ZAMAWIAJĄCEGO dokona mycia pojemników</w:t>
      </w:r>
      <w:r w:rsidR="0003004B" w:rsidRPr="00262A4D">
        <w:rPr>
          <w:rFonts w:ascii="Times New Roman" w:hAnsi="Times New Roman" w:cs="Times New Roman"/>
        </w:rPr>
        <w:t xml:space="preserve"> </w:t>
      </w:r>
      <w:r w:rsidR="0003004B" w:rsidRPr="00922F04">
        <w:rPr>
          <w:rFonts w:ascii="Times New Roman" w:hAnsi="Times New Roman" w:cs="Times New Roman"/>
        </w:rPr>
        <w:t>wskazanych w pkt 3.</w:t>
      </w:r>
      <w:r w:rsidR="00922F04" w:rsidRPr="00922F04">
        <w:rPr>
          <w:rFonts w:ascii="Times New Roman" w:hAnsi="Times New Roman" w:cs="Times New Roman"/>
        </w:rPr>
        <w:t>7</w:t>
      </w:r>
      <w:r w:rsidR="0003004B" w:rsidRPr="00922F04">
        <w:rPr>
          <w:rFonts w:ascii="Times New Roman" w:hAnsi="Times New Roman" w:cs="Times New Roman"/>
        </w:rPr>
        <w:t>.</w:t>
      </w:r>
      <w:r w:rsidR="00922F04" w:rsidRPr="00922F04">
        <w:rPr>
          <w:rFonts w:ascii="Times New Roman" w:hAnsi="Times New Roman" w:cs="Times New Roman"/>
        </w:rPr>
        <w:t>1</w:t>
      </w:r>
      <w:r w:rsidR="0003004B" w:rsidRPr="00922F04">
        <w:rPr>
          <w:rFonts w:ascii="Times New Roman" w:hAnsi="Times New Roman" w:cs="Times New Roman"/>
        </w:rPr>
        <w:t xml:space="preserve">. oraz </w:t>
      </w:r>
      <w:r w:rsidR="007302EF">
        <w:rPr>
          <w:rFonts w:ascii="Times New Roman" w:hAnsi="Times New Roman" w:cs="Times New Roman"/>
        </w:rPr>
        <w:t xml:space="preserve">pkt. </w:t>
      </w:r>
      <w:r w:rsidR="0003004B" w:rsidRPr="00922F04">
        <w:rPr>
          <w:rFonts w:ascii="Times New Roman" w:hAnsi="Times New Roman" w:cs="Times New Roman"/>
        </w:rPr>
        <w:t>3.</w:t>
      </w:r>
      <w:r w:rsidR="00922F04">
        <w:rPr>
          <w:rFonts w:ascii="Times New Roman" w:hAnsi="Times New Roman" w:cs="Times New Roman"/>
        </w:rPr>
        <w:t>7.2.</w:t>
      </w:r>
      <w:r w:rsidR="0003004B" w:rsidRPr="00262A4D">
        <w:rPr>
          <w:rFonts w:ascii="Times New Roman" w:hAnsi="Times New Roman" w:cs="Times New Roman"/>
        </w:rPr>
        <w:t xml:space="preserve">, </w:t>
      </w:r>
      <w:r w:rsidR="00E402F8" w:rsidRPr="00262A4D">
        <w:rPr>
          <w:rFonts w:ascii="Times New Roman" w:hAnsi="Times New Roman" w:cs="Times New Roman"/>
        </w:rPr>
        <w:t xml:space="preserve">w sytuacji </w:t>
      </w:r>
      <w:r w:rsidR="00E521EB" w:rsidRPr="00262A4D">
        <w:rPr>
          <w:rFonts w:ascii="Times New Roman" w:hAnsi="Times New Roman" w:cs="Times New Roman"/>
        </w:rPr>
        <w:t xml:space="preserve">braku odbioru odpadów w terminie wskazanym w Harmonogramie, skutkującym zagrożeniem </w:t>
      </w:r>
      <w:proofErr w:type="spellStart"/>
      <w:r w:rsidR="00E521EB" w:rsidRPr="00262A4D">
        <w:rPr>
          <w:rFonts w:ascii="Times New Roman" w:hAnsi="Times New Roman" w:cs="Times New Roman"/>
        </w:rPr>
        <w:t>sanitarno</w:t>
      </w:r>
      <w:proofErr w:type="spellEnd"/>
      <w:r w:rsidR="00E521EB" w:rsidRPr="00262A4D">
        <w:rPr>
          <w:rFonts w:ascii="Times New Roman" w:hAnsi="Times New Roman" w:cs="Times New Roman"/>
        </w:rPr>
        <w:t xml:space="preserve"> – epidemiologicznym</w:t>
      </w:r>
      <w:r w:rsidRPr="00262A4D">
        <w:rPr>
          <w:rFonts w:ascii="Times New Roman" w:hAnsi="Times New Roman" w:cs="Times New Roman"/>
        </w:rPr>
        <w:t>;</w:t>
      </w:r>
      <w:r w:rsidR="00E402F8" w:rsidRPr="00262A4D">
        <w:rPr>
          <w:rFonts w:ascii="Times New Roman" w:hAnsi="Times New Roman" w:cs="Times New Roman"/>
        </w:rPr>
        <w:t xml:space="preserve"> </w:t>
      </w:r>
    </w:p>
    <w:p w14:paraId="6D3C974A" w14:textId="5CF8E126" w:rsidR="00ED1D35" w:rsidRPr="00586AAE" w:rsidRDefault="00ED1D35" w:rsidP="006D2094">
      <w:pPr>
        <w:pStyle w:val="Akapitzlist1"/>
        <w:widowControl w:val="0"/>
        <w:numPr>
          <w:ilvl w:val="0"/>
          <w:numId w:val="34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</w:rPr>
        <w:t xml:space="preserve">WYKONAWCA </w:t>
      </w:r>
      <w:r w:rsidRPr="00586AAE">
        <w:rPr>
          <w:rFonts w:ascii="Times New Roman" w:hAnsi="Times New Roman" w:cs="Times New Roman"/>
        </w:rPr>
        <w:t>uwzględnia termin dokonania mycia pojemników w Harmonogramach</w:t>
      </w:r>
      <w:r w:rsidR="00576473" w:rsidRPr="00586AAE">
        <w:rPr>
          <w:rFonts w:ascii="Times New Roman" w:hAnsi="Times New Roman" w:cs="Times New Roman"/>
        </w:rPr>
        <w:t>, których wzór określa</w:t>
      </w:r>
      <w:r w:rsidR="003C2BA7" w:rsidRPr="00586AAE">
        <w:rPr>
          <w:rFonts w:ascii="Times New Roman" w:hAnsi="Times New Roman" w:cs="Times New Roman"/>
        </w:rPr>
        <w:t xml:space="preserve"> </w:t>
      </w:r>
      <w:r w:rsidR="00A07AD4" w:rsidRPr="00586AAE">
        <w:rPr>
          <w:rFonts w:ascii="Times New Roman" w:hAnsi="Times New Roman" w:cs="Times New Roman"/>
          <w:b/>
        </w:rPr>
        <w:t xml:space="preserve">Załącznik nr </w:t>
      </w:r>
      <w:r w:rsidR="00AC59F6" w:rsidRPr="00586AAE">
        <w:rPr>
          <w:rFonts w:ascii="Times New Roman" w:hAnsi="Times New Roman" w:cs="Times New Roman"/>
          <w:b/>
        </w:rPr>
        <w:t>7</w:t>
      </w:r>
      <w:r w:rsidR="00A07AD4" w:rsidRPr="00586AAE">
        <w:rPr>
          <w:rFonts w:ascii="Times New Roman" w:hAnsi="Times New Roman" w:cs="Times New Roman"/>
          <w:b/>
        </w:rPr>
        <w:t xml:space="preserve"> do SOPZ</w:t>
      </w:r>
      <w:r w:rsidR="00E820E7" w:rsidRPr="00586AAE">
        <w:rPr>
          <w:rFonts w:ascii="Times New Roman" w:hAnsi="Times New Roman" w:cs="Times New Roman"/>
        </w:rPr>
        <w:t xml:space="preserve"> (</w:t>
      </w:r>
      <w:r w:rsidR="00A07AD4" w:rsidRPr="00586AAE">
        <w:rPr>
          <w:rFonts w:ascii="Times New Roman" w:hAnsi="Times New Roman" w:cs="Times New Roman"/>
        </w:rPr>
        <w:t>wzór 1: Harmonogram dostarczany właścicielom nieruchomości, wzór 2: Harmonogram roboczy Związku</w:t>
      </w:r>
      <w:r w:rsidR="00E820E7" w:rsidRPr="00586AAE">
        <w:rPr>
          <w:rFonts w:ascii="Times New Roman" w:hAnsi="Times New Roman" w:cs="Times New Roman"/>
        </w:rPr>
        <w:t>).</w:t>
      </w:r>
    </w:p>
    <w:p w14:paraId="4884DFCD" w14:textId="266CAA0E" w:rsidR="00ED1D35" w:rsidRPr="00586AAE" w:rsidRDefault="00412379" w:rsidP="006D2094">
      <w:pPr>
        <w:pStyle w:val="Akapitzlist1"/>
        <w:widowControl w:val="0"/>
        <w:suppressAutoHyphens/>
        <w:autoSpaceDN w:val="0"/>
        <w:spacing w:after="0"/>
        <w:ind w:left="127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6AAE">
        <w:rPr>
          <w:rFonts w:ascii="Times New Roman" w:hAnsi="Times New Roman" w:cs="Times New Roman"/>
          <w:color w:val="000000"/>
        </w:rPr>
        <w:t>Brak spełnienia realizacji każdego z powyższych obowiązków stanowi</w:t>
      </w:r>
      <w:r w:rsidR="00213F39" w:rsidRPr="00586AAE">
        <w:rPr>
          <w:rFonts w:ascii="Times New Roman" w:hAnsi="Times New Roman" w:cs="Times New Roman"/>
          <w:color w:val="000000"/>
        </w:rPr>
        <w:t xml:space="preserve">ć będzie </w:t>
      </w:r>
      <w:r w:rsidRPr="00586AAE">
        <w:rPr>
          <w:rFonts w:ascii="Times New Roman" w:hAnsi="Times New Roman" w:cs="Times New Roman"/>
          <w:color w:val="000000"/>
        </w:rPr>
        <w:t>uchybienie.</w:t>
      </w:r>
    </w:p>
    <w:p w14:paraId="2C8AA74C" w14:textId="508D96A5" w:rsidR="00ED1D35" w:rsidRPr="00586AAE" w:rsidRDefault="00ED1D35" w:rsidP="006D2094">
      <w:pPr>
        <w:pStyle w:val="Akapitzlist1"/>
        <w:widowControl w:val="0"/>
        <w:numPr>
          <w:ilvl w:val="0"/>
          <w:numId w:val="35"/>
        </w:numPr>
        <w:suppressAutoHyphens/>
        <w:autoSpaceDN w:val="0"/>
        <w:spacing w:after="0"/>
        <w:ind w:left="1276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6AAE">
        <w:rPr>
          <w:rFonts w:ascii="Times New Roman" w:hAnsi="Times New Roman" w:cs="Times New Roman"/>
        </w:rPr>
        <w:t xml:space="preserve">WYKONAWCA zobowiązany jest do przekazywania inwentaryzacji pojemników na każde żądanie ZAMAWIAJĄCEGO w terminie </w:t>
      </w:r>
      <w:r w:rsidRPr="00586AAE">
        <w:rPr>
          <w:rFonts w:ascii="Times New Roman" w:hAnsi="Times New Roman" w:cs="Times New Roman"/>
          <w:b/>
        </w:rPr>
        <w:t xml:space="preserve">30 </w:t>
      </w:r>
      <w:r w:rsidR="00E521EB" w:rsidRPr="00586AAE">
        <w:rPr>
          <w:rFonts w:ascii="Times New Roman" w:hAnsi="Times New Roman" w:cs="Times New Roman"/>
          <w:b/>
        </w:rPr>
        <w:t>d</w:t>
      </w:r>
      <w:r w:rsidRPr="00586AAE">
        <w:rPr>
          <w:rFonts w:ascii="Times New Roman" w:hAnsi="Times New Roman" w:cs="Times New Roman"/>
          <w:b/>
        </w:rPr>
        <w:t>ni</w:t>
      </w:r>
      <w:r w:rsidR="000D0BD6" w:rsidRPr="00586AAE">
        <w:rPr>
          <w:rFonts w:ascii="Times New Roman" w:hAnsi="Times New Roman" w:cs="Times New Roman"/>
          <w:b/>
        </w:rPr>
        <w:t xml:space="preserve"> kalendarzowych</w:t>
      </w:r>
      <w:r w:rsidRPr="00586AAE">
        <w:rPr>
          <w:rFonts w:ascii="Times New Roman" w:hAnsi="Times New Roman" w:cs="Times New Roman"/>
          <w:b/>
        </w:rPr>
        <w:t xml:space="preserve"> </w:t>
      </w:r>
      <w:r w:rsidRPr="00586AAE">
        <w:rPr>
          <w:rFonts w:ascii="Times New Roman" w:hAnsi="Times New Roman" w:cs="Times New Roman"/>
        </w:rPr>
        <w:t xml:space="preserve">od dnia odebrania przez WYKONAWCĘ pisemnego bądź elektronicznego żądania </w:t>
      </w:r>
      <w:r w:rsidR="00576473" w:rsidRPr="00586AAE">
        <w:rPr>
          <w:rFonts w:ascii="Times New Roman" w:hAnsi="Times New Roman" w:cs="Times New Roman"/>
        </w:rPr>
        <w:t xml:space="preserve">ZAMAWIAJĄCEGO </w:t>
      </w:r>
      <w:r w:rsidRPr="00586AAE">
        <w:rPr>
          <w:rFonts w:ascii="Times New Roman" w:hAnsi="Times New Roman" w:cs="Times New Roman"/>
        </w:rPr>
        <w:t>przedłożenia takiej inwentaryzacji. Inwentaryzacja musi być</w:t>
      </w:r>
      <w:r w:rsidR="007302EF" w:rsidRPr="00586AAE">
        <w:rPr>
          <w:rFonts w:ascii="Times New Roman" w:hAnsi="Times New Roman" w:cs="Times New Roman"/>
        </w:rPr>
        <w:t xml:space="preserve"> </w:t>
      </w:r>
      <w:r w:rsidRPr="00586AAE">
        <w:rPr>
          <w:rFonts w:ascii="Times New Roman" w:hAnsi="Times New Roman" w:cs="Times New Roman"/>
        </w:rPr>
        <w:t>przekazana przez WYKONAWCĘ w formacie xls./</w:t>
      </w:r>
      <w:proofErr w:type="spellStart"/>
      <w:r w:rsidRPr="00586AAE">
        <w:rPr>
          <w:rFonts w:ascii="Times New Roman" w:hAnsi="Times New Roman" w:cs="Times New Roman"/>
        </w:rPr>
        <w:t>xslx</w:t>
      </w:r>
      <w:proofErr w:type="spellEnd"/>
      <w:r w:rsidRPr="00586AAE">
        <w:rPr>
          <w:rFonts w:ascii="Times New Roman" w:hAnsi="Times New Roman" w:cs="Times New Roman"/>
        </w:rPr>
        <w:t>., zgodnie ze wzorem wskazanym w </w:t>
      </w:r>
      <w:r w:rsidRPr="00586AAE">
        <w:rPr>
          <w:rFonts w:ascii="Times New Roman" w:hAnsi="Times New Roman" w:cs="Times New Roman"/>
          <w:b/>
          <w:bCs/>
        </w:rPr>
        <w:t xml:space="preserve">Załączniku nr </w:t>
      </w:r>
      <w:r w:rsidR="00AC59F6" w:rsidRPr="00586AAE">
        <w:rPr>
          <w:rFonts w:ascii="Times New Roman" w:hAnsi="Times New Roman" w:cs="Times New Roman"/>
          <w:b/>
          <w:bCs/>
        </w:rPr>
        <w:t>7</w:t>
      </w:r>
      <w:r w:rsidRPr="00586AAE">
        <w:rPr>
          <w:rFonts w:ascii="Times New Roman" w:hAnsi="Times New Roman" w:cs="Times New Roman"/>
          <w:b/>
          <w:bCs/>
        </w:rPr>
        <w:t xml:space="preserve"> do SOPZ</w:t>
      </w:r>
      <w:r w:rsidRPr="00586AAE">
        <w:rPr>
          <w:rFonts w:ascii="Times New Roman" w:hAnsi="Times New Roman" w:cs="Times New Roman"/>
        </w:rPr>
        <w:t>, z</w:t>
      </w:r>
      <w:r w:rsidR="007302EF" w:rsidRPr="00586AAE">
        <w:rPr>
          <w:rFonts w:ascii="Times New Roman" w:hAnsi="Times New Roman" w:cs="Times New Roman"/>
        </w:rPr>
        <w:t> </w:t>
      </w:r>
      <w:r w:rsidRPr="00586AAE">
        <w:rPr>
          <w:rFonts w:ascii="Times New Roman" w:hAnsi="Times New Roman" w:cs="Times New Roman"/>
        </w:rPr>
        <w:t>uwzględnieniem, że:</w:t>
      </w:r>
    </w:p>
    <w:p w14:paraId="5E40D0B2" w14:textId="40F3083C" w:rsidR="00ED1D35" w:rsidRPr="00262A4D" w:rsidRDefault="00ED1D35" w:rsidP="006D2094">
      <w:pPr>
        <w:pStyle w:val="Akapitzlist1"/>
        <w:widowControl w:val="0"/>
        <w:numPr>
          <w:ilvl w:val="0"/>
          <w:numId w:val="36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586AAE">
        <w:rPr>
          <w:rFonts w:ascii="Times New Roman" w:hAnsi="Times New Roman" w:cs="Times New Roman"/>
          <w:color w:val="000000"/>
        </w:rPr>
        <w:t>WYKONAWCA w trakcie trwania Umowy na bieżąco aktualizuje dane</w:t>
      </w:r>
      <w:r w:rsidRPr="00262A4D">
        <w:rPr>
          <w:rFonts w:ascii="Times New Roman" w:hAnsi="Times New Roman" w:cs="Times New Roman"/>
          <w:color w:val="000000"/>
        </w:rPr>
        <w:t xml:space="preserve"> </w:t>
      </w:r>
      <w:r w:rsidR="00412379" w:rsidRPr="00262A4D">
        <w:rPr>
          <w:rFonts w:ascii="Times New Roman" w:hAnsi="Times New Roman" w:cs="Times New Roman"/>
          <w:color w:val="000000"/>
        </w:rPr>
        <w:t xml:space="preserve">dotyczące </w:t>
      </w:r>
      <w:r w:rsidRPr="00262A4D">
        <w:rPr>
          <w:rFonts w:ascii="Times New Roman" w:hAnsi="Times New Roman" w:cs="Times New Roman"/>
          <w:color w:val="000000"/>
        </w:rPr>
        <w:t>MGO oraz pojemnik</w:t>
      </w:r>
      <w:r w:rsidR="00412379" w:rsidRPr="00262A4D">
        <w:rPr>
          <w:rFonts w:ascii="Times New Roman" w:hAnsi="Times New Roman" w:cs="Times New Roman"/>
          <w:color w:val="000000"/>
        </w:rPr>
        <w:t>ów</w:t>
      </w:r>
      <w:r w:rsidRPr="00262A4D">
        <w:rPr>
          <w:rFonts w:ascii="Times New Roman" w:hAnsi="Times New Roman" w:cs="Times New Roman"/>
          <w:color w:val="000000"/>
        </w:rPr>
        <w:t xml:space="preserve"> w </w:t>
      </w:r>
      <w:r w:rsidR="00213F39">
        <w:rPr>
          <w:rFonts w:ascii="Times New Roman" w:hAnsi="Times New Roman" w:cs="Times New Roman"/>
          <w:color w:val="000000"/>
        </w:rPr>
        <w:t>S</w:t>
      </w:r>
      <w:r w:rsidRPr="00262A4D">
        <w:rPr>
          <w:rFonts w:ascii="Times New Roman" w:hAnsi="Times New Roman" w:cs="Times New Roman"/>
          <w:color w:val="000000"/>
        </w:rPr>
        <w:t>ystemie</w:t>
      </w:r>
      <w:r w:rsidR="00E521EB" w:rsidRPr="00262A4D">
        <w:rPr>
          <w:rFonts w:ascii="Times New Roman" w:hAnsi="Times New Roman" w:cs="Times New Roman"/>
          <w:color w:val="000000"/>
        </w:rPr>
        <w:t xml:space="preserve"> monitoringu</w:t>
      </w:r>
      <w:r w:rsidRPr="00262A4D">
        <w:rPr>
          <w:rFonts w:ascii="Times New Roman" w:hAnsi="Times New Roman" w:cs="Times New Roman"/>
          <w:color w:val="000000"/>
        </w:rPr>
        <w:t xml:space="preserve"> </w:t>
      </w:r>
      <w:r w:rsidR="00213F39">
        <w:rPr>
          <w:rFonts w:ascii="Times New Roman" w:hAnsi="Times New Roman" w:cs="Times New Roman"/>
          <w:color w:val="000000"/>
        </w:rPr>
        <w:t>Wykon</w:t>
      </w:r>
      <w:r w:rsidR="00BD4BC7">
        <w:rPr>
          <w:rFonts w:ascii="Times New Roman" w:hAnsi="Times New Roman" w:cs="Times New Roman"/>
          <w:color w:val="000000"/>
        </w:rPr>
        <w:t>a</w:t>
      </w:r>
      <w:r w:rsidR="00213F39">
        <w:rPr>
          <w:rFonts w:ascii="Times New Roman" w:hAnsi="Times New Roman" w:cs="Times New Roman"/>
          <w:color w:val="000000"/>
        </w:rPr>
        <w:t>wcy</w:t>
      </w:r>
      <w:r w:rsidRPr="00262A4D">
        <w:rPr>
          <w:rFonts w:ascii="Times New Roman" w:hAnsi="Times New Roman" w:cs="Times New Roman"/>
          <w:color w:val="000000"/>
        </w:rPr>
        <w:t>, oraz informuje ZAMAWIAJĄCEGO o Nieruchomościach</w:t>
      </w:r>
      <w:r w:rsidR="00412379" w:rsidRPr="00262A4D">
        <w:rPr>
          <w:rFonts w:ascii="Times New Roman" w:hAnsi="Times New Roman" w:cs="Times New Roman"/>
          <w:color w:val="000000"/>
        </w:rPr>
        <w:t xml:space="preserve"> </w:t>
      </w:r>
      <w:r w:rsidR="00C24709">
        <w:rPr>
          <w:rFonts w:ascii="Times New Roman" w:hAnsi="Times New Roman" w:cs="Times New Roman"/>
          <w:color w:val="000000"/>
        </w:rPr>
        <w:t>zamieszkanych oraz mieszanych</w:t>
      </w:r>
      <w:r w:rsidRPr="00262A4D">
        <w:rPr>
          <w:rFonts w:ascii="Times New Roman" w:hAnsi="Times New Roman" w:cs="Times New Roman"/>
          <w:color w:val="000000"/>
        </w:rPr>
        <w:t xml:space="preserve">, na których </w:t>
      </w:r>
      <w:r w:rsidRPr="00262A4D">
        <w:rPr>
          <w:rFonts w:ascii="Times New Roman" w:hAnsi="Times New Roman" w:cs="Times New Roman"/>
          <w:color w:val="000000"/>
        </w:rPr>
        <w:lastRenderedPageBreak/>
        <w:t>powstają odpady, a które nie są zidentyfikowane przez ZAMAWIAJĄCEGO</w:t>
      </w:r>
      <w:r w:rsidR="00302DC1" w:rsidRPr="00262A4D">
        <w:rPr>
          <w:rFonts w:ascii="Times New Roman" w:hAnsi="Times New Roman" w:cs="Times New Roman"/>
          <w:color w:val="000000"/>
        </w:rPr>
        <w:t>;</w:t>
      </w:r>
      <w:r w:rsidRPr="00262A4D">
        <w:rPr>
          <w:rFonts w:ascii="Times New Roman" w:hAnsi="Times New Roman" w:cs="Times New Roman"/>
          <w:color w:val="000000"/>
        </w:rPr>
        <w:t xml:space="preserve"> </w:t>
      </w:r>
    </w:p>
    <w:p w14:paraId="77931E71" w14:textId="183556E2" w:rsidR="00DA1C7A" w:rsidRPr="00262A4D" w:rsidRDefault="00ED1D35" w:rsidP="006D2094">
      <w:pPr>
        <w:pStyle w:val="Akapitzlist1"/>
        <w:widowControl w:val="0"/>
        <w:numPr>
          <w:ilvl w:val="0"/>
          <w:numId w:val="36"/>
        </w:numPr>
        <w:suppressAutoHyphens/>
        <w:autoSpaceDN w:val="0"/>
        <w:spacing w:after="0"/>
        <w:ind w:left="1843" w:hanging="425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niezależnie od obowiązków, o których mowa powyżej w przypadku zmiany danych </w:t>
      </w:r>
      <w:r w:rsidR="003B4E29" w:rsidRPr="00262A4D">
        <w:rPr>
          <w:rFonts w:ascii="Times New Roman" w:hAnsi="Times New Roman" w:cs="Times New Roman"/>
        </w:rPr>
        <w:t>dotyczycących</w:t>
      </w:r>
      <w:r w:rsidRPr="00262A4D">
        <w:rPr>
          <w:rFonts w:ascii="Times New Roman" w:hAnsi="Times New Roman" w:cs="Times New Roman"/>
        </w:rPr>
        <w:t xml:space="preserve"> MGO, tj. zmiany liczby i pojemności pojemników, powstania nowego MGO lub zmiany częstotliwości odbioru odpadów komunalnych, WYKONAWCA zobowiązany jest wprowadzić dane do </w:t>
      </w:r>
      <w:r w:rsidR="00213F39">
        <w:rPr>
          <w:rFonts w:ascii="Times New Roman" w:hAnsi="Times New Roman" w:cs="Times New Roman"/>
        </w:rPr>
        <w:t>S</w:t>
      </w:r>
      <w:r w:rsidRPr="00262A4D">
        <w:rPr>
          <w:rFonts w:ascii="Times New Roman" w:hAnsi="Times New Roman" w:cs="Times New Roman"/>
        </w:rPr>
        <w:t>ystemu</w:t>
      </w:r>
      <w:r w:rsidR="00A04268" w:rsidRPr="00262A4D">
        <w:rPr>
          <w:rFonts w:ascii="Times New Roman" w:hAnsi="Times New Roman" w:cs="Times New Roman"/>
        </w:rPr>
        <w:t xml:space="preserve"> monitoringu</w:t>
      </w:r>
      <w:r w:rsidRPr="00262A4D">
        <w:rPr>
          <w:rFonts w:ascii="Times New Roman" w:hAnsi="Times New Roman" w:cs="Times New Roman"/>
        </w:rPr>
        <w:t xml:space="preserve"> </w:t>
      </w:r>
      <w:r w:rsidR="003962D6" w:rsidRPr="00262A4D">
        <w:rPr>
          <w:rFonts w:ascii="Times New Roman" w:hAnsi="Times New Roman" w:cs="Times New Roman"/>
        </w:rPr>
        <w:t>W</w:t>
      </w:r>
      <w:r w:rsidR="00213F39">
        <w:rPr>
          <w:rFonts w:ascii="Times New Roman" w:hAnsi="Times New Roman" w:cs="Times New Roman"/>
        </w:rPr>
        <w:t>ykonawcy</w:t>
      </w:r>
      <w:r w:rsidR="003962D6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niezwłocznie po otrzymaniu informacji od ZAMAWIAJĄCEGO</w:t>
      </w:r>
      <w:r w:rsidR="00576473" w:rsidRPr="00262A4D">
        <w:rPr>
          <w:rFonts w:ascii="Times New Roman" w:hAnsi="Times New Roman" w:cs="Times New Roman"/>
        </w:rPr>
        <w:t xml:space="preserve"> (w formie elektronicznej, SPZ)</w:t>
      </w:r>
      <w:r w:rsidRPr="00262A4D">
        <w:rPr>
          <w:rFonts w:ascii="Times New Roman" w:hAnsi="Times New Roman" w:cs="Times New Roman"/>
        </w:rPr>
        <w:t xml:space="preserve">, jednak </w:t>
      </w:r>
      <w:r w:rsidRPr="00262A4D">
        <w:rPr>
          <w:rFonts w:ascii="Times New Roman" w:hAnsi="Times New Roman" w:cs="Times New Roman"/>
          <w:b/>
        </w:rPr>
        <w:t>nie później niż w</w:t>
      </w:r>
      <w:r w:rsidR="00574DE4">
        <w:rPr>
          <w:rFonts w:ascii="Times New Roman" w:hAnsi="Times New Roman" w:cs="Times New Roman"/>
          <w:b/>
        </w:rPr>
        <w:t> </w:t>
      </w:r>
      <w:r w:rsidRPr="00262A4D">
        <w:rPr>
          <w:rFonts w:ascii="Times New Roman" w:hAnsi="Times New Roman" w:cs="Times New Roman"/>
          <w:b/>
        </w:rPr>
        <w:t>dniu przypadającym na</w:t>
      </w:r>
      <w:r w:rsidR="00574DE4">
        <w:rPr>
          <w:rFonts w:ascii="Times New Roman" w:hAnsi="Times New Roman" w:cs="Times New Roman"/>
          <w:b/>
        </w:rPr>
        <w:t xml:space="preserve"> </w:t>
      </w:r>
      <w:r w:rsidRPr="00262A4D">
        <w:rPr>
          <w:rFonts w:ascii="Times New Roman" w:hAnsi="Times New Roman" w:cs="Times New Roman"/>
          <w:b/>
        </w:rPr>
        <w:t>odbiór</w:t>
      </w:r>
      <w:r w:rsidRPr="00262A4D">
        <w:rPr>
          <w:rFonts w:ascii="Times New Roman" w:hAnsi="Times New Roman" w:cs="Times New Roman"/>
        </w:rPr>
        <w:t xml:space="preserve"> odpadów z MGO, w</w:t>
      </w:r>
      <w:r w:rsidR="00E60B3C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którym z</w:t>
      </w:r>
      <w:r w:rsidR="00DA1C7A" w:rsidRPr="00262A4D">
        <w:rPr>
          <w:rFonts w:ascii="Times New Roman" w:hAnsi="Times New Roman" w:cs="Times New Roman"/>
        </w:rPr>
        <w:t>najduje się zgłoszony pojemnik.</w:t>
      </w:r>
    </w:p>
    <w:p w14:paraId="4E64219D" w14:textId="26A36912" w:rsidR="00A04268" w:rsidRPr="00262A4D" w:rsidRDefault="003B4E29" w:rsidP="006D2094">
      <w:pPr>
        <w:pStyle w:val="Akapitzlist1"/>
        <w:widowControl w:val="0"/>
        <w:suppressAutoHyphens/>
        <w:autoSpaceDN w:val="0"/>
        <w:spacing w:after="0"/>
        <w:ind w:left="1276"/>
        <w:jc w:val="both"/>
        <w:textAlignment w:val="baseline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color w:val="000000"/>
        </w:rPr>
        <w:t>Brak spełnienia realizacji każdego z powyższych obowiązków stanowi</w:t>
      </w:r>
      <w:r w:rsidR="00213F39">
        <w:rPr>
          <w:rFonts w:ascii="Times New Roman" w:hAnsi="Times New Roman" w:cs="Times New Roman"/>
          <w:color w:val="000000"/>
        </w:rPr>
        <w:t>ć będzie</w:t>
      </w:r>
      <w:r w:rsidRPr="00262A4D">
        <w:rPr>
          <w:rFonts w:ascii="Times New Roman" w:hAnsi="Times New Roman" w:cs="Times New Roman"/>
          <w:color w:val="000000"/>
        </w:rPr>
        <w:t xml:space="preserve"> uchybienie</w:t>
      </w:r>
      <w:r w:rsidR="00300BDF">
        <w:rPr>
          <w:rFonts w:ascii="Times New Roman" w:hAnsi="Times New Roman" w:cs="Times New Roman"/>
        </w:rPr>
        <w:t>;</w:t>
      </w:r>
      <w:r w:rsidR="00A04268" w:rsidRPr="00262A4D">
        <w:rPr>
          <w:rFonts w:ascii="Times New Roman" w:hAnsi="Times New Roman" w:cs="Times New Roman"/>
        </w:rPr>
        <w:t xml:space="preserve"> </w:t>
      </w:r>
    </w:p>
    <w:p w14:paraId="32A5AEC8" w14:textId="69211EB2" w:rsidR="00576473" w:rsidRPr="00262A4D" w:rsidRDefault="00E54293" w:rsidP="006D2094">
      <w:pPr>
        <w:pStyle w:val="Akapitzlist1"/>
        <w:widowControl w:val="0"/>
        <w:numPr>
          <w:ilvl w:val="0"/>
          <w:numId w:val="35"/>
        </w:numPr>
        <w:suppressAutoHyphens/>
        <w:autoSpaceDN w:val="0"/>
        <w:spacing w:after="0"/>
        <w:ind w:left="1276"/>
        <w:jc w:val="both"/>
        <w:textAlignment w:val="baseline"/>
        <w:rPr>
          <w:rFonts w:ascii="Times New Roman" w:hAnsi="Times New Roman" w:cs="Times New Roman"/>
        </w:rPr>
      </w:pPr>
      <w:bookmarkStart w:id="24" w:name="_Hlk27506851"/>
      <w:r w:rsidRPr="00262A4D">
        <w:rPr>
          <w:rFonts w:ascii="Times New Roman" w:hAnsi="Times New Roman" w:cs="Times New Roman"/>
        </w:rPr>
        <w:t>ZAMAWIAJĄCY zastrzega sobie prawo do przekazania WYKONAWCY żądania zważenia pojemników na wskazanych nieruchomościach lub wybranych frakcji odpadów w</w:t>
      </w:r>
      <w:r w:rsidR="00E60B3C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każdym okresie trwania Umowy. Raport z ważenia powinien zawierać wagi jednostkowe dla każdego zważonego pojemnika. WYKONAWCA wykona ważenie odpadów z</w:t>
      </w:r>
      <w:r w:rsidR="00E60B3C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pojemników (z określonego typu nieruchomości, określonego rodzaju odpadów, tj. </w:t>
      </w:r>
      <w:r w:rsidR="00223C17" w:rsidRPr="00262A4D">
        <w:rPr>
          <w:rFonts w:ascii="Times New Roman" w:hAnsi="Times New Roman" w:cs="Times New Roman"/>
        </w:rPr>
        <w:t>Odpadów zmieszanych</w:t>
      </w:r>
      <w:r w:rsidRPr="00262A4D">
        <w:rPr>
          <w:rFonts w:ascii="Times New Roman" w:hAnsi="Times New Roman" w:cs="Times New Roman"/>
        </w:rPr>
        <w:t>,</w:t>
      </w:r>
      <w:r w:rsidR="00EE5145">
        <w:rPr>
          <w:rFonts w:ascii="Times New Roman" w:hAnsi="Times New Roman" w:cs="Times New Roman"/>
        </w:rPr>
        <w:t xml:space="preserve"> </w:t>
      </w:r>
      <w:r w:rsidR="00223C17" w:rsidRPr="00262A4D">
        <w:rPr>
          <w:rFonts w:ascii="Times New Roman" w:hAnsi="Times New Roman" w:cs="Times New Roman"/>
        </w:rPr>
        <w:t>o</w:t>
      </w:r>
      <w:r w:rsidRPr="00262A4D">
        <w:rPr>
          <w:rFonts w:ascii="Times New Roman" w:hAnsi="Times New Roman" w:cs="Times New Roman"/>
        </w:rPr>
        <w:t>dpadów zbieranych w</w:t>
      </w:r>
      <w:r w:rsidR="00EE5145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sposób selektywny</w:t>
      </w:r>
      <w:r w:rsidR="00223C17" w:rsidRPr="00262A4D">
        <w:rPr>
          <w:rFonts w:ascii="Times New Roman" w:hAnsi="Times New Roman" w:cs="Times New Roman"/>
        </w:rPr>
        <w:t xml:space="preserve"> </w:t>
      </w:r>
      <w:r w:rsidR="00676FE3">
        <w:rPr>
          <w:rFonts w:ascii="Times New Roman" w:hAnsi="Times New Roman" w:cs="Times New Roman"/>
        </w:rPr>
        <w:t>(</w:t>
      </w:r>
      <w:r w:rsidR="00223C17" w:rsidRPr="00262A4D">
        <w:rPr>
          <w:rFonts w:ascii="Times New Roman" w:hAnsi="Times New Roman" w:cs="Times New Roman"/>
        </w:rPr>
        <w:t>papier, metale i tworzywa sztuczne, szkło</w:t>
      </w:r>
      <w:r w:rsidRPr="00262A4D">
        <w:rPr>
          <w:rFonts w:ascii="Times New Roman" w:hAnsi="Times New Roman" w:cs="Times New Roman"/>
        </w:rPr>
        <w:t xml:space="preserve"> oraz Bioodpadów)</w:t>
      </w:r>
      <w:r w:rsidR="00676FE3">
        <w:rPr>
          <w:rFonts w:ascii="Times New Roman" w:hAnsi="Times New Roman" w:cs="Times New Roman"/>
        </w:rPr>
        <w:t>)</w:t>
      </w:r>
      <w:r w:rsidRPr="00262A4D">
        <w:rPr>
          <w:rFonts w:ascii="Times New Roman" w:hAnsi="Times New Roman" w:cs="Times New Roman"/>
        </w:rPr>
        <w:t xml:space="preserve"> na każde żądanie ZAMAWIAJĄCEGO w terminie </w:t>
      </w:r>
      <w:r w:rsidRPr="00EE5145">
        <w:rPr>
          <w:rFonts w:ascii="Times New Roman" w:hAnsi="Times New Roman" w:cs="Times New Roman"/>
          <w:b/>
        </w:rPr>
        <w:t xml:space="preserve">30 dni </w:t>
      </w:r>
      <w:r w:rsidR="000D0BD6">
        <w:rPr>
          <w:rFonts w:ascii="Times New Roman" w:hAnsi="Times New Roman" w:cs="Times New Roman"/>
          <w:b/>
        </w:rPr>
        <w:t xml:space="preserve">kalendarzowych </w:t>
      </w:r>
      <w:r w:rsidRPr="00EE5145">
        <w:rPr>
          <w:rFonts w:ascii="Times New Roman" w:hAnsi="Times New Roman" w:cs="Times New Roman"/>
          <w:b/>
        </w:rPr>
        <w:t xml:space="preserve">od </w:t>
      </w:r>
      <w:r w:rsidR="00576473" w:rsidRPr="00EE5145">
        <w:rPr>
          <w:rFonts w:ascii="Times New Roman" w:hAnsi="Times New Roman" w:cs="Times New Roman"/>
          <w:b/>
        </w:rPr>
        <w:t>dnia przekazania takiego żądania</w:t>
      </w:r>
      <w:r w:rsidRPr="00EE5145">
        <w:rPr>
          <w:rFonts w:ascii="Times New Roman" w:hAnsi="Times New Roman" w:cs="Times New Roman"/>
        </w:rPr>
        <w:t xml:space="preserve">. </w:t>
      </w:r>
      <w:r w:rsidR="00576473" w:rsidRPr="00EE5145">
        <w:rPr>
          <w:rFonts w:ascii="Times New Roman" w:hAnsi="Times New Roman" w:cs="Times New Roman"/>
          <w:color w:val="000000"/>
        </w:rPr>
        <w:t>Brak spełnienia realizacji powyższego obowiązku stanowić będzie uchybienie</w:t>
      </w:r>
      <w:r w:rsidR="00576473" w:rsidRPr="00EE5145">
        <w:rPr>
          <w:rFonts w:ascii="Times New Roman" w:hAnsi="Times New Roman" w:cs="Times New Roman"/>
        </w:rPr>
        <w:t>.</w:t>
      </w:r>
      <w:r w:rsidR="00576473" w:rsidRPr="00262A4D">
        <w:rPr>
          <w:rFonts w:ascii="Times New Roman" w:hAnsi="Times New Roman" w:cs="Times New Roman"/>
        </w:rPr>
        <w:t xml:space="preserve"> </w:t>
      </w:r>
    </w:p>
    <w:bookmarkEnd w:id="24"/>
    <w:p w14:paraId="6203D6D3" w14:textId="372EFC70" w:rsidR="003962D6" w:rsidRPr="00262A4D" w:rsidRDefault="003962D6" w:rsidP="005C1DD6">
      <w:pPr>
        <w:spacing w:after="0" w:line="276" w:lineRule="auto"/>
        <w:ind w:left="207"/>
        <w:jc w:val="both"/>
        <w:rPr>
          <w:rFonts w:ascii="Times New Roman" w:hAnsi="Times New Roman" w:cs="Times New Roman"/>
        </w:rPr>
      </w:pPr>
    </w:p>
    <w:p w14:paraId="48554D92" w14:textId="375D3CF8" w:rsidR="00ED1D35" w:rsidRPr="00262A4D" w:rsidRDefault="00ED1D35" w:rsidP="006D2094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262A4D">
        <w:rPr>
          <w:rFonts w:ascii="Times New Roman" w:hAnsi="Times New Roman" w:cs="Times New Roman"/>
          <w:b/>
          <w:bCs/>
        </w:rPr>
        <w:t>3.7.</w:t>
      </w:r>
      <w:r w:rsidR="00AC59F6">
        <w:rPr>
          <w:rFonts w:ascii="Times New Roman" w:hAnsi="Times New Roman" w:cs="Times New Roman"/>
          <w:b/>
          <w:bCs/>
        </w:rPr>
        <w:t>8</w:t>
      </w:r>
      <w:r w:rsidRPr="00262A4D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WYKONAWCA dostarcza </w:t>
      </w:r>
      <w:r w:rsidR="00A04268" w:rsidRPr="00262A4D">
        <w:rPr>
          <w:rFonts w:ascii="Times New Roman" w:hAnsi="Times New Roman" w:cs="Times New Roman"/>
        </w:rPr>
        <w:t xml:space="preserve">do </w:t>
      </w:r>
      <w:r w:rsidRPr="00262A4D">
        <w:rPr>
          <w:rFonts w:ascii="Times New Roman" w:hAnsi="Times New Roman" w:cs="Times New Roman"/>
        </w:rPr>
        <w:t>wszystki</w:t>
      </w:r>
      <w:r w:rsidR="00A04268" w:rsidRPr="00262A4D">
        <w:rPr>
          <w:rFonts w:ascii="Times New Roman" w:hAnsi="Times New Roman" w:cs="Times New Roman"/>
        </w:rPr>
        <w:t>ch</w:t>
      </w:r>
      <w:r w:rsidRPr="00262A4D">
        <w:rPr>
          <w:rFonts w:ascii="Times New Roman" w:hAnsi="Times New Roman" w:cs="Times New Roman"/>
        </w:rPr>
        <w:t xml:space="preserve"> </w:t>
      </w:r>
      <w:r w:rsidR="000D0BD6">
        <w:rPr>
          <w:rFonts w:ascii="Times New Roman" w:hAnsi="Times New Roman" w:cs="Times New Roman"/>
        </w:rPr>
        <w:t>N</w:t>
      </w:r>
      <w:r w:rsidRPr="00262A4D">
        <w:rPr>
          <w:rFonts w:ascii="Times New Roman" w:hAnsi="Times New Roman" w:cs="Times New Roman"/>
        </w:rPr>
        <w:t xml:space="preserve">ieruchomości </w:t>
      </w:r>
      <w:r w:rsidR="00A04268" w:rsidRPr="00262A4D">
        <w:rPr>
          <w:rFonts w:ascii="Times New Roman" w:hAnsi="Times New Roman" w:cs="Times New Roman"/>
        </w:rPr>
        <w:t xml:space="preserve">objętych </w:t>
      </w:r>
      <w:r w:rsidRPr="00262A4D">
        <w:rPr>
          <w:rFonts w:ascii="Times New Roman" w:hAnsi="Times New Roman" w:cs="Times New Roman"/>
        </w:rPr>
        <w:t>work</w:t>
      </w:r>
      <w:r w:rsidR="00A04268" w:rsidRPr="00262A4D">
        <w:rPr>
          <w:rFonts w:ascii="Times New Roman" w:hAnsi="Times New Roman" w:cs="Times New Roman"/>
        </w:rPr>
        <w:t xml:space="preserve">owym systemem zbiórki odpadów komunalnych worki </w:t>
      </w:r>
      <w:r w:rsidRPr="00262A4D">
        <w:rPr>
          <w:rFonts w:ascii="Times New Roman" w:hAnsi="Times New Roman" w:cs="Times New Roman"/>
        </w:rPr>
        <w:t xml:space="preserve">przeznaczone do gromadzenia </w:t>
      </w:r>
      <w:r w:rsidRPr="00262A4D">
        <w:rPr>
          <w:rFonts w:ascii="Times New Roman" w:hAnsi="Times New Roman" w:cs="Times New Roman"/>
          <w:color w:val="000000"/>
        </w:rPr>
        <w:t>odpadów zbieranych w sposób selektywny (papier, metal</w:t>
      </w:r>
      <w:r w:rsidR="005C1DD6" w:rsidRPr="00262A4D"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>, tworzywa sztuczne, opakowania wielomateriałowe, szkło)</w:t>
      </w:r>
      <w:r w:rsidRPr="00262A4D">
        <w:rPr>
          <w:rFonts w:ascii="Times New Roman" w:hAnsi="Times New Roman" w:cs="Times New Roman"/>
        </w:rPr>
        <w:t>, spełniające wymogi Regulaminu, zgodnie z poniższymi zasadami:</w:t>
      </w:r>
    </w:p>
    <w:p w14:paraId="0B8DA99E" w14:textId="23FA3023" w:rsidR="00ED1D35" w:rsidRPr="00262A4D" w:rsidRDefault="00ED1D35" w:rsidP="006D2094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262A4D">
        <w:rPr>
          <w:rFonts w:ascii="Times New Roman" w:hAnsi="Times New Roman" w:cs="Times New Roman"/>
        </w:rPr>
        <w:t>muszą umożliwiać identyfikację zebranego rodzaju odpadu oraz posiadać czytelny opis rodzaju zbieranych w nich odpadów komunalnych;</w:t>
      </w:r>
    </w:p>
    <w:p w14:paraId="54B0C220" w14:textId="50157453" w:rsidR="00ED1D35" w:rsidRPr="00262A4D" w:rsidRDefault="00ED1D35" w:rsidP="006D2094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  <w:b/>
          <w:bCs/>
        </w:rPr>
      </w:pPr>
      <w:r w:rsidRPr="00262A4D">
        <w:rPr>
          <w:rFonts w:ascii="Times New Roman" w:hAnsi="Times New Roman" w:cs="Times New Roman"/>
        </w:rPr>
        <w:t xml:space="preserve">powinny uwzględniać następujące normy oraz opis: </w:t>
      </w:r>
    </w:p>
    <w:p w14:paraId="1C143A84" w14:textId="77777777" w:rsidR="00ED1D35" w:rsidRPr="00262A4D" w:rsidRDefault="00ED1D35" w:rsidP="006D2094">
      <w:pPr>
        <w:pStyle w:val="Akapitzlist1"/>
        <w:numPr>
          <w:ilvl w:val="0"/>
          <w:numId w:val="21"/>
        </w:numPr>
        <w:spacing w:after="0"/>
        <w:ind w:left="1843" w:hanging="425"/>
        <w:jc w:val="both"/>
        <w:rPr>
          <w:rFonts w:ascii="Times New Roman" w:hAnsi="Times New Roman" w:cs="Times New Roman"/>
          <w:b/>
          <w:bCs/>
        </w:rPr>
      </w:pPr>
      <w:r w:rsidRPr="00262A4D">
        <w:rPr>
          <w:rFonts w:ascii="Times New Roman" w:hAnsi="Times New Roman" w:cs="Times New Roman"/>
        </w:rPr>
        <w:t xml:space="preserve">worki do gromadzenia papieru – kolor niebieski - opis „Papier” - pojemność worków </w:t>
      </w:r>
      <w:smartTag w:uri="urn:schemas-microsoft-com:office:smarttags" w:element="metricconverter">
        <w:smartTagPr>
          <w:attr w:name="ProductID" w:val="120ﾠl"/>
        </w:smartTagPr>
        <w:r w:rsidRPr="00262A4D">
          <w:rPr>
            <w:rFonts w:ascii="Times New Roman" w:hAnsi="Times New Roman" w:cs="Times New Roman"/>
          </w:rPr>
          <w:t>120 l</w:t>
        </w:r>
      </w:smartTag>
      <w:r w:rsidRPr="00262A4D">
        <w:rPr>
          <w:rFonts w:ascii="Times New Roman" w:hAnsi="Times New Roman" w:cs="Times New Roman"/>
        </w:rPr>
        <w:t xml:space="preserve"> – grubość min. 40 mikronów;</w:t>
      </w:r>
    </w:p>
    <w:p w14:paraId="4F159B37" w14:textId="1389A3F5" w:rsidR="00ED1D35" w:rsidRPr="00262A4D" w:rsidRDefault="00ED1D35" w:rsidP="006D2094">
      <w:pPr>
        <w:pStyle w:val="Akapitzlist1"/>
        <w:numPr>
          <w:ilvl w:val="0"/>
          <w:numId w:val="21"/>
        </w:numPr>
        <w:spacing w:after="0"/>
        <w:ind w:left="1843" w:hanging="425"/>
        <w:jc w:val="both"/>
        <w:rPr>
          <w:rFonts w:ascii="Times New Roman" w:hAnsi="Times New Roman" w:cs="Times New Roman"/>
          <w:b/>
          <w:bCs/>
        </w:rPr>
      </w:pPr>
      <w:r w:rsidRPr="00262A4D">
        <w:rPr>
          <w:rFonts w:ascii="Times New Roman" w:hAnsi="Times New Roman" w:cs="Times New Roman"/>
        </w:rPr>
        <w:t xml:space="preserve">worki do gromadzenia tworzyw sztucznych, metali oraz opakowań wielomateriałowych – kolor żółty – </w:t>
      </w:r>
      <w:r w:rsidR="00C24709" w:rsidRPr="00262A4D">
        <w:rPr>
          <w:rFonts w:ascii="Times New Roman" w:hAnsi="Times New Roman" w:cs="Times New Roman"/>
        </w:rPr>
        <w:t>opis „</w:t>
      </w:r>
      <w:r w:rsidRPr="00262A4D">
        <w:rPr>
          <w:rFonts w:ascii="Times New Roman" w:hAnsi="Times New Roman" w:cs="Times New Roman"/>
        </w:rPr>
        <w:t xml:space="preserve">Metale i tworzywa sztuczne”- pojemność  worków </w:t>
      </w:r>
      <w:smartTag w:uri="urn:schemas-microsoft-com:office:smarttags" w:element="metricconverter">
        <w:smartTagPr>
          <w:attr w:name="ProductID" w:val="120ﾠl"/>
        </w:smartTagPr>
        <w:r w:rsidRPr="00262A4D">
          <w:rPr>
            <w:rFonts w:ascii="Times New Roman" w:hAnsi="Times New Roman" w:cs="Times New Roman"/>
          </w:rPr>
          <w:t>120 l</w:t>
        </w:r>
      </w:smartTag>
      <w:r w:rsidRPr="00262A4D">
        <w:rPr>
          <w:rFonts w:ascii="Times New Roman" w:hAnsi="Times New Roman" w:cs="Times New Roman"/>
        </w:rPr>
        <w:t xml:space="preserve"> – grubość min. 30 mikronów;</w:t>
      </w:r>
    </w:p>
    <w:p w14:paraId="0AF06ED7" w14:textId="66A87D36" w:rsidR="00ED1D35" w:rsidRPr="00262A4D" w:rsidRDefault="00ED1D35" w:rsidP="006D2094">
      <w:pPr>
        <w:pStyle w:val="Akapitzlist1"/>
        <w:numPr>
          <w:ilvl w:val="0"/>
          <w:numId w:val="21"/>
        </w:numPr>
        <w:spacing w:after="0"/>
        <w:ind w:left="1843" w:hanging="425"/>
        <w:jc w:val="both"/>
        <w:rPr>
          <w:rFonts w:ascii="Times New Roman" w:hAnsi="Times New Roman" w:cs="Times New Roman"/>
          <w:b/>
          <w:bCs/>
        </w:rPr>
      </w:pPr>
      <w:r w:rsidRPr="00262A4D">
        <w:rPr>
          <w:rFonts w:ascii="Times New Roman" w:hAnsi="Times New Roman" w:cs="Times New Roman"/>
        </w:rPr>
        <w:t>worki do gromadzenia szkła – kolor zielony – opis „Szkło”- pojemność worków 120 l – grubość worków min. 70 mikronów;</w:t>
      </w:r>
    </w:p>
    <w:p w14:paraId="44D8EA20" w14:textId="12E04F11" w:rsidR="00ED1D35" w:rsidRPr="00262A4D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powinny posiadać wytrzymałość </w:t>
      </w:r>
      <w:r w:rsidR="00F022FC" w:rsidRPr="00262A4D">
        <w:rPr>
          <w:rFonts w:ascii="Times New Roman" w:hAnsi="Times New Roman" w:cs="Times New Roman"/>
        </w:rPr>
        <w:t>m</w:t>
      </w:r>
      <w:r w:rsidR="00A04268" w:rsidRPr="00262A4D">
        <w:rPr>
          <w:rFonts w:ascii="Times New Roman" w:hAnsi="Times New Roman" w:cs="Times New Roman"/>
        </w:rPr>
        <w:t>in</w:t>
      </w:r>
      <w:r w:rsidRPr="00262A4D">
        <w:rPr>
          <w:rFonts w:ascii="Times New Roman" w:hAnsi="Times New Roman" w:cs="Times New Roman"/>
        </w:rPr>
        <w:t>.</w:t>
      </w:r>
      <w:r w:rsidR="005C1DD6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30 kg</w:t>
      </w:r>
      <w:r w:rsidR="00412379" w:rsidRPr="00262A4D">
        <w:rPr>
          <w:rFonts w:ascii="Times New Roman" w:hAnsi="Times New Roman" w:cs="Times New Roman"/>
        </w:rPr>
        <w:t xml:space="preserve"> oraz </w:t>
      </w:r>
      <w:r w:rsidR="00106CDD" w:rsidRPr="00262A4D">
        <w:rPr>
          <w:rFonts w:ascii="Times New Roman" w:hAnsi="Times New Roman" w:cs="Times New Roman"/>
        </w:rPr>
        <w:t>posiadać taką samą średnicę</w:t>
      </w:r>
      <w:r w:rsidRPr="00262A4D">
        <w:rPr>
          <w:rFonts w:ascii="Times New Roman" w:hAnsi="Times New Roman" w:cs="Times New Roman"/>
        </w:rPr>
        <w:t>;</w:t>
      </w:r>
    </w:p>
    <w:p w14:paraId="509A940F" w14:textId="115E81B1" w:rsidR="00ED1D35" w:rsidRPr="00262A4D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powinny być wykonane z folii polietylenowej PE-LD lub materiału równoważnego, z</w:t>
      </w:r>
      <w:r w:rsidR="007302EF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zastrzeżeniem, że tworzywa sztuczne i barwniki użyte do wykonania worków nie powinny zawierać kadmu, ołowiu oraz innych pierwiastków szkodliwych dla środowiska;</w:t>
      </w:r>
    </w:p>
    <w:p w14:paraId="552ED366" w14:textId="3C1EBC3E" w:rsidR="00ED1D35" w:rsidRPr="00262A4D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posiadać nadruk</w:t>
      </w:r>
      <w:r w:rsidR="00676FE3">
        <w:rPr>
          <w:rFonts w:ascii="Times New Roman" w:hAnsi="Times New Roman" w:cs="Times New Roman"/>
        </w:rPr>
        <w:t>,</w:t>
      </w:r>
      <w:r w:rsidRPr="00262A4D">
        <w:rPr>
          <w:rFonts w:ascii="Times New Roman" w:hAnsi="Times New Roman" w:cs="Times New Roman"/>
        </w:rPr>
        <w:t xml:space="preserve"> </w:t>
      </w:r>
      <w:r w:rsidR="00676FE3" w:rsidRPr="00262A4D">
        <w:rPr>
          <w:rFonts w:ascii="Times New Roman" w:hAnsi="Times New Roman" w:cs="Times New Roman"/>
        </w:rPr>
        <w:t>w kolorze czarnym</w:t>
      </w:r>
      <w:r w:rsidR="00676FE3">
        <w:rPr>
          <w:rFonts w:ascii="Times New Roman" w:hAnsi="Times New Roman" w:cs="Times New Roman"/>
        </w:rPr>
        <w:t>,</w:t>
      </w:r>
      <w:r w:rsidR="00676FE3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z logo Z</w:t>
      </w:r>
      <w:r w:rsidR="000D0BD6">
        <w:rPr>
          <w:rFonts w:ascii="Times New Roman" w:hAnsi="Times New Roman" w:cs="Times New Roman"/>
        </w:rPr>
        <w:t>wiązku</w:t>
      </w:r>
      <w:r w:rsidRPr="00262A4D">
        <w:rPr>
          <w:rFonts w:ascii="Times New Roman" w:hAnsi="Times New Roman" w:cs="Times New Roman"/>
        </w:rPr>
        <w:t xml:space="preserve"> wraz z informacją w formacie A4  (297x210 mm) o</w:t>
      </w:r>
      <w:r w:rsidR="003B49CC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przeznaczeniu worka według wzoru dostarczonego przez</w:t>
      </w:r>
      <w:r w:rsidR="005C1DD6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ZAMAWIAJĄCEGO niezwłocznie po podpisaniu </w:t>
      </w:r>
      <w:r w:rsidR="000D0BD6">
        <w:rPr>
          <w:rFonts w:ascii="Times New Roman" w:hAnsi="Times New Roman" w:cs="Times New Roman"/>
        </w:rPr>
        <w:t>U</w:t>
      </w:r>
      <w:r w:rsidRPr="00262A4D">
        <w:rPr>
          <w:rFonts w:ascii="Times New Roman" w:hAnsi="Times New Roman" w:cs="Times New Roman"/>
        </w:rPr>
        <w:t xml:space="preserve">mowy z WYKONAWCĄ; </w:t>
      </w:r>
    </w:p>
    <w:p w14:paraId="0070C2A1" w14:textId="4BE421FA" w:rsidR="00ED1D35" w:rsidRPr="00262A4D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przed rozpoczęciem świadczenia Usługi zobowiązany jest dostarczyć wszystkim </w:t>
      </w:r>
      <w:r w:rsidR="0066188B" w:rsidRPr="00262A4D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>łaścicielom nieruchomości</w:t>
      </w:r>
      <w:r w:rsidR="003962D6" w:rsidRPr="00262A4D">
        <w:rPr>
          <w:rFonts w:ascii="Times New Roman" w:hAnsi="Times New Roman" w:cs="Times New Roman"/>
        </w:rPr>
        <w:t xml:space="preserve"> </w:t>
      </w:r>
      <w:r w:rsidR="003B49CC" w:rsidRPr="00262A4D">
        <w:rPr>
          <w:rFonts w:ascii="Times New Roman" w:hAnsi="Times New Roman" w:cs="Times New Roman"/>
        </w:rPr>
        <w:t xml:space="preserve">zamieszkanych i rekreacyjnych </w:t>
      </w:r>
      <w:r w:rsidR="003962D6" w:rsidRPr="00262A4D">
        <w:rPr>
          <w:rFonts w:ascii="Times New Roman" w:hAnsi="Times New Roman" w:cs="Times New Roman"/>
        </w:rPr>
        <w:t xml:space="preserve">objętych </w:t>
      </w:r>
      <w:r w:rsidR="00A04268" w:rsidRPr="00262A4D">
        <w:rPr>
          <w:rFonts w:ascii="Times New Roman" w:hAnsi="Times New Roman" w:cs="Times New Roman"/>
        </w:rPr>
        <w:t>workowym systemem zbiórki odpadów</w:t>
      </w:r>
      <w:r w:rsidR="003B49CC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Pakiety startowe, przy wykorzystaniu dostępnych kanałów dystrybucji (np. drogą pocztową, kolportaż bezpośrednio na nieruchomość itp.), które zawierają:</w:t>
      </w:r>
    </w:p>
    <w:p w14:paraId="00E75469" w14:textId="10084BAA" w:rsidR="00ED1D35" w:rsidRPr="00262A4D" w:rsidRDefault="00ED1D35" w:rsidP="008335C3">
      <w:pPr>
        <w:pStyle w:val="Akapitzlist1"/>
        <w:numPr>
          <w:ilvl w:val="0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po 3 oznakowane worki dla każdej frakcji odpadów (</w:t>
      </w:r>
      <w:r w:rsidR="003B4E29" w:rsidRPr="00262A4D">
        <w:rPr>
          <w:rFonts w:ascii="Times New Roman" w:hAnsi="Times New Roman" w:cs="Times New Roman"/>
        </w:rPr>
        <w:t>p</w:t>
      </w:r>
      <w:r w:rsidRPr="00262A4D">
        <w:rPr>
          <w:rFonts w:ascii="Times New Roman" w:hAnsi="Times New Roman" w:cs="Times New Roman"/>
        </w:rPr>
        <w:t xml:space="preserve">apier, </w:t>
      </w:r>
      <w:r w:rsidR="003B4E29" w:rsidRPr="00262A4D">
        <w:rPr>
          <w:rFonts w:ascii="Times New Roman" w:hAnsi="Times New Roman" w:cs="Times New Roman"/>
        </w:rPr>
        <w:t>m</w:t>
      </w:r>
      <w:r w:rsidRPr="00262A4D">
        <w:rPr>
          <w:rFonts w:ascii="Times New Roman" w:hAnsi="Times New Roman" w:cs="Times New Roman"/>
        </w:rPr>
        <w:t xml:space="preserve">etale i tworzywa sztuczne, </w:t>
      </w:r>
      <w:r w:rsidR="003B4E29" w:rsidRPr="00262A4D">
        <w:rPr>
          <w:rFonts w:ascii="Times New Roman" w:hAnsi="Times New Roman" w:cs="Times New Roman"/>
        </w:rPr>
        <w:t>s</w:t>
      </w:r>
      <w:r w:rsidRPr="00262A4D">
        <w:rPr>
          <w:rFonts w:ascii="Times New Roman" w:hAnsi="Times New Roman" w:cs="Times New Roman"/>
        </w:rPr>
        <w:t>zkło)</w:t>
      </w:r>
      <w:r w:rsidR="00300BDF">
        <w:rPr>
          <w:rFonts w:ascii="Times New Roman" w:hAnsi="Times New Roman" w:cs="Times New Roman"/>
        </w:rPr>
        <w:t>;</w:t>
      </w:r>
    </w:p>
    <w:p w14:paraId="459E0348" w14:textId="4E1C649D" w:rsidR="00ED1D35" w:rsidRPr="00262A4D" w:rsidRDefault="00ED1D35" w:rsidP="008335C3">
      <w:pPr>
        <w:pStyle w:val="Akapitzlist1"/>
        <w:numPr>
          <w:ilvl w:val="0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Harmonogram</w:t>
      </w:r>
      <w:r w:rsidR="00300BDF">
        <w:rPr>
          <w:rFonts w:ascii="Times New Roman" w:hAnsi="Times New Roman" w:cs="Times New Roman"/>
        </w:rPr>
        <w:t>;</w:t>
      </w:r>
    </w:p>
    <w:p w14:paraId="59F0BCE7" w14:textId="321A6EA5" w:rsidR="00ED1D35" w:rsidRPr="00262A4D" w:rsidRDefault="00ED1D35" w:rsidP="008335C3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lastRenderedPageBreak/>
        <w:t xml:space="preserve">Pakiety startowe muszą być także przekazywane do właścicieli nowo powstałych nieruchomości </w:t>
      </w:r>
      <w:r w:rsidR="002E47DF" w:rsidRPr="00262A4D">
        <w:rPr>
          <w:rFonts w:ascii="Times New Roman" w:hAnsi="Times New Roman" w:cs="Times New Roman"/>
        </w:rPr>
        <w:t>objętych systemem workowym.</w:t>
      </w:r>
      <w:r w:rsidRPr="00262A4D">
        <w:rPr>
          <w:rFonts w:ascii="Times New Roman" w:hAnsi="Times New Roman" w:cs="Times New Roman"/>
        </w:rPr>
        <w:t xml:space="preserve"> </w:t>
      </w:r>
    </w:p>
    <w:p w14:paraId="46A7E11B" w14:textId="789D5AF8" w:rsidR="003B4E29" w:rsidRPr="00262A4D" w:rsidRDefault="00ED1D35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 trakcie trwania Umowy zobowiązany jest zabezpieczać nieruchomości </w:t>
      </w:r>
      <w:r w:rsidR="002E47DF" w:rsidRPr="00262A4D">
        <w:rPr>
          <w:rFonts w:ascii="Times New Roman" w:hAnsi="Times New Roman" w:cs="Times New Roman"/>
        </w:rPr>
        <w:t xml:space="preserve">objęte workowym systemem zbiórki odpadów </w:t>
      </w:r>
      <w:r w:rsidR="003B49CC" w:rsidRPr="00262A4D">
        <w:rPr>
          <w:rFonts w:ascii="Times New Roman" w:hAnsi="Times New Roman" w:cs="Times New Roman"/>
        </w:rPr>
        <w:t xml:space="preserve">(nie dotyczy Właścicieli nieruchomości </w:t>
      </w:r>
      <w:r w:rsidR="00676FE3" w:rsidRPr="00262A4D">
        <w:rPr>
          <w:rFonts w:ascii="Times New Roman" w:hAnsi="Times New Roman" w:cs="Times New Roman"/>
        </w:rPr>
        <w:t>niezamieszkanych) w</w:t>
      </w:r>
      <w:r w:rsidRPr="00262A4D">
        <w:rPr>
          <w:rFonts w:ascii="Times New Roman" w:hAnsi="Times New Roman" w:cs="Times New Roman"/>
        </w:rPr>
        <w:t xml:space="preserve"> dodatkowe worki do gromadzenia odpadów </w:t>
      </w:r>
      <w:r w:rsidR="0066188B" w:rsidRPr="00262A4D">
        <w:rPr>
          <w:rFonts w:ascii="Times New Roman" w:hAnsi="Times New Roman" w:cs="Times New Roman"/>
          <w:color w:val="000000"/>
        </w:rPr>
        <w:t xml:space="preserve">komunalnych </w:t>
      </w:r>
      <w:r w:rsidRPr="00262A4D">
        <w:rPr>
          <w:rFonts w:ascii="Times New Roman" w:hAnsi="Times New Roman" w:cs="Times New Roman"/>
        </w:rPr>
        <w:t>zbieranych w sposób selektywny (</w:t>
      </w:r>
      <w:r w:rsidR="003B4E29" w:rsidRPr="00262A4D">
        <w:rPr>
          <w:rFonts w:ascii="Times New Roman" w:hAnsi="Times New Roman" w:cs="Times New Roman"/>
        </w:rPr>
        <w:t>p</w:t>
      </w:r>
      <w:r w:rsidRPr="00262A4D">
        <w:rPr>
          <w:rFonts w:ascii="Times New Roman" w:hAnsi="Times New Roman" w:cs="Times New Roman"/>
        </w:rPr>
        <w:t xml:space="preserve">apier, </w:t>
      </w:r>
      <w:r w:rsidR="003B4E29" w:rsidRPr="00262A4D">
        <w:rPr>
          <w:rFonts w:ascii="Times New Roman" w:hAnsi="Times New Roman" w:cs="Times New Roman"/>
        </w:rPr>
        <w:t>m</w:t>
      </w:r>
      <w:r w:rsidRPr="00262A4D">
        <w:rPr>
          <w:rFonts w:ascii="Times New Roman" w:hAnsi="Times New Roman" w:cs="Times New Roman"/>
        </w:rPr>
        <w:t xml:space="preserve">etale i tworzywa sztuczne, </w:t>
      </w:r>
      <w:r w:rsidR="003B4E29" w:rsidRPr="00262A4D">
        <w:rPr>
          <w:rFonts w:ascii="Times New Roman" w:hAnsi="Times New Roman" w:cs="Times New Roman"/>
        </w:rPr>
        <w:t>s</w:t>
      </w:r>
      <w:r w:rsidRPr="00262A4D">
        <w:rPr>
          <w:rFonts w:ascii="Times New Roman" w:hAnsi="Times New Roman" w:cs="Times New Roman"/>
        </w:rPr>
        <w:t>zkło)</w:t>
      </w:r>
      <w:r w:rsidR="007302EF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w systemie wymiennym w</w:t>
      </w:r>
      <w:r w:rsidR="007302EF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sposób ciągły – po każdorazowym odbiorze WYKONAWCA pozostawia taką samą ilość worków na daną frakcję, jaka została odebrana. W </w:t>
      </w:r>
      <w:r w:rsidR="003607A8" w:rsidRPr="00262A4D">
        <w:rPr>
          <w:rFonts w:ascii="Times New Roman" w:hAnsi="Times New Roman" w:cs="Times New Roman"/>
        </w:rPr>
        <w:t>przypadku,</w:t>
      </w:r>
      <w:r w:rsidRPr="00262A4D">
        <w:rPr>
          <w:rFonts w:ascii="Times New Roman" w:hAnsi="Times New Roman" w:cs="Times New Roman"/>
        </w:rPr>
        <w:t xml:space="preserve"> gdy potrzeby Właściciela nieruchomości są większe niż ostatnio pozostawiona liczba worków</w:t>
      </w:r>
      <w:r w:rsidR="00676FE3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lub WYKONAWCA nie był w stanie zapewnić minimalnej liczby nowych worków podczas ostatniego odbioru, dopuszcza </w:t>
      </w:r>
      <w:r w:rsidR="003B4E29" w:rsidRPr="00262A4D">
        <w:rPr>
          <w:rFonts w:ascii="Times New Roman" w:hAnsi="Times New Roman" w:cs="Times New Roman"/>
        </w:rPr>
        <w:t>się,</w:t>
      </w:r>
      <w:r w:rsidRPr="00262A4D">
        <w:rPr>
          <w:rFonts w:ascii="Times New Roman" w:hAnsi="Times New Roman" w:cs="Times New Roman"/>
        </w:rPr>
        <w:t xml:space="preserve"> aby Właściciel nieruchomości zgromadził odpady w innych workach umożliwiających identyfikację danej frakcji. W takim wypadku WYKONAWCA</w:t>
      </w:r>
      <w:r w:rsidR="00106CDD" w:rsidRPr="00262A4D">
        <w:rPr>
          <w:rFonts w:ascii="Times New Roman" w:hAnsi="Times New Roman" w:cs="Times New Roman"/>
        </w:rPr>
        <w:t xml:space="preserve"> odbiera wszystkie worki i</w:t>
      </w:r>
      <w:r w:rsidRPr="00262A4D">
        <w:rPr>
          <w:rFonts w:ascii="Times New Roman" w:hAnsi="Times New Roman" w:cs="Times New Roman"/>
        </w:rPr>
        <w:t xml:space="preserve"> pozostawi</w:t>
      </w:r>
      <w:r w:rsidR="00106CDD" w:rsidRPr="00262A4D">
        <w:rPr>
          <w:rFonts w:ascii="Times New Roman" w:hAnsi="Times New Roman" w:cs="Times New Roman"/>
        </w:rPr>
        <w:t>a</w:t>
      </w:r>
      <w:r w:rsidRPr="00262A4D">
        <w:rPr>
          <w:rFonts w:ascii="Times New Roman" w:hAnsi="Times New Roman" w:cs="Times New Roman"/>
        </w:rPr>
        <w:t xml:space="preserve"> nowe worki w takiej ilości, która uwzględni liczbę wszystkich zgromadzonych przez Właściciela nieruchomości worków włącznie z dodatkowymi workami.</w:t>
      </w:r>
    </w:p>
    <w:p w14:paraId="2B963FA9" w14:textId="2E1946FE" w:rsidR="003B49CC" w:rsidRPr="00262A4D" w:rsidRDefault="003B49CC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 trakcie trwania Umowy zobowiązany jest zabezpieczać nieruchomości objęte </w:t>
      </w:r>
      <w:r w:rsidRPr="00D71BA2">
        <w:rPr>
          <w:rFonts w:ascii="Times New Roman" w:hAnsi="Times New Roman" w:cs="Times New Roman"/>
        </w:rPr>
        <w:t xml:space="preserve">workowym systemem zbiórki odpadów (Nieruchomości niezamieszkane) w worki do gromadzenia odpadów </w:t>
      </w:r>
      <w:r w:rsidRPr="00D71BA2">
        <w:rPr>
          <w:rFonts w:ascii="Times New Roman" w:hAnsi="Times New Roman" w:cs="Times New Roman"/>
          <w:color w:val="000000"/>
        </w:rPr>
        <w:t xml:space="preserve">komunalnych </w:t>
      </w:r>
      <w:r w:rsidRPr="00D71BA2">
        <w:rPr>
          <w:rFonts w:ascii="Times New Roman" w:hAnsi="Times New Roman" w:cs="Times New Roman"/>
        </w:rPr>
        <w:t>zbieranych w sposób selektywny (papier, metale i</w:t>
      </w:r>
      <w:r w:rsidR="007302EF">
        <w:rPr>
          <w:rFonts w:ascii="Times New Roman" w:hAnsi="Times New Roman" w:cs="Times New Roman"/>
        </w:rPr>
        <w:t> </w:t>
      </w:r>
      <w:r w:rsidRPr="00D71BA2">
        <w:rPr>
          <w:rFonts w:ascii="Times New Roman" w:hAnsi="Times New Roman" w:cs="Times New Roman"/>
        </w:rPr>
        <w:t>tworzywa sztuczne, szkło), których ilość wynika z deklaracji. WYKONAWCA przed rozpoczęciem świadczenia Usługi zobowiązany jest dostarczyć wszystkim Właścicielom nieruchomości niezamieszkanych deklarujących workowy systemem zbiórki odpadów - Pakiety startowe, przy wykorzystaniu dostępnych kanałów dystrybucji (np. drogą pocztową, kolportaż bezpośrednio na nieruchomość itp.), które zawierają:</w:t>
      </w:r>
    </w:p>
    <w:p w14:paraId="3E150658" w14:textId="459F1298" w:rsidR="003B49CC" w:rsidRPr="00262A4D" w:rsidRDefault="003B49CC" w:rsidP="008335C3">
      <w:pPr>
        <w:pStyle w:val="Akapitzlist1"/>
        <w:numPr>
          <w:ilvl w:val="0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miesięczną ilość oznakowanych worków dla każdej frakcji odpadów (papier, metale i</w:t>
      </w:r>
      <w:r w:rsidR="00CD52E7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tworzywa sztuczne, szkło) wynikającą ze złożonej deklaracji</w:t>
      </w:r>
      <w:r w:rsidR="00300BDF">
        <w:rPr>
          <w:rFonts w:ascii="Times New Roman" w:hAnsi="Times New Roman" w:cs="Times New Roman"/>
        </w:rPr>
        <w:t>;</w:t>
      </w:r>
      <w:r w:rsidRPr="00262A4D">
        <w:rPr>
          <w:rFonts w:ascii="Times New Roman" w:hAnsi="Times New Roman" w:cs="Times New Roman"/>
        </w:rPr>
        <w:t xml:space="preserve"> </w:t>
      </w:r>
    </w:p>
    <w:p w14:paraId="47A1308A" w14:textId="4575D385" w:rsidR="003B49CC" w:rsidRPr="00262A4D" w:rsidRDefault="003B49CC" w:rsidP="008335C3">
      <w:pPr>
        <w:pStyle w:val="Akapitzlist1"/>
        <w:numPr>
          <w:ilvl w:val="0"/>
          <w:numId w:val="22"/>
        </w:numPr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Harmonogram</w:t>
      </w:r>
      <w:r w:rsidR="00300BDF">
        <w:rPr>
          <w:rFonts w:ascii="Times New Roman" w:hAnsi="Times New Roman" w:cs="Times New Roman"/>
        </w:rPr>
        <w:t>;</w:t>
      </w:r>
    </w:p>
    <w:p w14:paraId="59FE3D29" w14:textId="63ECC753" w:rsidR="003B4E29" w:rsidRDefault="000D6EFD" w:rsidP="008335C3">
      <w:pPr>
        <w:pStyle w:val="Akapitzlist1"/>
        <w:numPr>
          <w:ilvl w:val="0"/>
          <w:numId w:val="20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zobowiązany jest </w:t>
      </w:r>
      <w:bookmarkStart w:id="25" w:name="_Hlk27562352"/>
      <w:r w:rsidRPr="00262A4D">
        <w:rPr>
          <w:rFonts w:ascii="Times New Roman" w:hAnsi="Times New Roman" w:cs="Times New Roman"/>
        </w:rPr>
        <w:t xml:space="preserve">dostarczyć do ZAMAWIAJĄCEGO </w:t>
      </w:r>
      <w:r w:rsidR="00044CB0" w:rsidRPr="00F86757">
        <w:rPr>
          <w:rFonts w:ascii="Times New Roman" w:hAnsi="Times New Roman" w:cs="Times New Roman"/>
          <w:b/>
        </w:rPr>
        <w:t>100</w:t>
      </w:r>
      <w:r w:rsidRPr="00F86757">
        <w:rPr>
          <w:rFonts w:ascii="Times New Roman" w:hAnsi="Times New Roman" w:cs="Times New Roman"/>
          <w:b/>
        </w:rPr>
        <w:t xml:space="preserve"> sztuk worków</w:t>
      </w:r>
      <w:r w:rsidRPr="00262A4D">
        <w:rPr>
          <w:rFonts w:ascii="Times New Roman" w:hAnsi="Times New Roman" w:cs="Times New Roman"/>
        </w:rPr>
        <w:t xml:space="preserve"> przeznaczonych do gromadzenia każdej frakcji odpadów zbieranych w sposób selektywny</w:t>
      </w:r>
      <w:r w:rsidR="00044CB0" w:rsidRPr="00262A4D">
        <w:rPr>
          <w:rFonts w:ascii="Times New Roman" w:hAnsi="Times New Roman" w:cs="Times New Roman"/>
        </w:rPr>
        <w:t xml:space="preserve"> </w:t>
      </w:r>
      <w:bookmarkEnd w:id="25"/>
      <w:r w:rsidR="00044CB0" w:rsidRPr="00262A4D">
        <w:rPr>
          <w:rFonts w:ascii="Times New Roman" w:hAnsi="Times New Roman" w:cs="Times New Roman"/>
        </w:rPr>
        <w:t xml:space="preserve">dla każdego z obsługiwanych </w:t>
      </w:r>
      <w:r w:rsidR="00D5711B">
        <w:rPr>
          <w:rFonts w:ascii="Times New Roman" w:hAnsi="Times New Roman" w:cs="Times New Roman"/>
        </w:rPr>
        <w:t>S</w:t>
      </w:r>
      <w:r w:rsidR="00044CB0" w:rsidRPr="00262A4D">
        <w:rPr>
          <w:rFonts w:ascii="Times New Roman" w:hAnsi="Times New Roman" w:cs="Times New Roman"/>
        </w:rPr>
        <w:t>ektorów</w:t>
      </w:r>
      <w:r w:rsidRPr="00262A4D">
        <w:rPr>
          <w:rFonts w:ascii="Times New Roman" w:hAnsi="Times New Roman" w:cs="Times New Roman"/>
        </w:rPr>
        <w:t xml:space="preserve"> w terminie </w:t>
      </w:r>
      <w:r w:rsidRPr="00F86757">
        <w:rPr>
          <w:rFonts w:ascii="Times New Roman" w:hAnsi="Times New Roman" w:cs="Times New Roman"/>
          <w:b/>
        </w:rPr>
        <w:t>30 dni</w:t>
      </w:r>
      <w:r w:rsidRPr="00262A4D">
        <w:rPr>
          <w:rFonts w:ascii="Times New Roman" w:hAnsi="Times New Roman" w:cs="Times New Roman"/>
        </w:rPr>
        <w:t xml:space="preserve"> od dnia rozpoczęcia świadczenia Usługi. ZAMAWIAJĄCY </w:t>
      </w:r>
      <w:r w:rsidR="005C1DD6" w:rsidRPr="00262A4D">
        <w:rPr>
          <w:rFonts w:ascii="Times New Roman" w:hAnsi="Times New Roman" w:cs="Times New Roman"/>
        </w:rPr>
        <w:t>m</w:t>
      </w:r>
      <w:r w:rsidRPr="00262A4D">
        <w:rPr>
          <w:rFonts w:ascii="Times New Roman" w:hAnsi="Times New Roman" w:cs="Times New Roman"/>
        </w:rPr>
        <w:t>a prawo zażądać od WYKONAWCY dostarczenia  dodatkowej ilości worków</w:t>
      </w:r>
      <w:r w:rsidR="00044CB0" w:rsidRPr="00262A4D">
        <w:rPr>
          <w:rFonts w:ascii="Times New Roman" w:hAnsi="Times New Roman" w:cs="Times New Roman"/>
        </w:rPr>
        <w:t xml:space="preserve"> na dany </w:t>
      </w:r>
      <w:r w:rsidR="000D0BD6">
        <w:rPr>
          <w:rFonts w:ascii="Times New Roman" w:hAnsi="Times New Roman" w:cs="Times New Roman"/>
        </w:rPr>
        <w:t>S</w:t>
      </w:r>
      <w:r w:rsidR="00044CB0" w:rsidRPr="00262A4D">
        <w:rPr>
          <w:rFonts w:ascii="Times New Roman" w:hAnsi="Times New Roman" w:cs="Times New Roman"/>
        </w:rPr>
        <w:t>ektor</w:t>
      </w:r>
      <w:r w:rsidRPr="00262A4D">
        <w:rPr>
          <w:rFonts w:ascii="Times New Roman" w:hAnsi="Times New Roman" w:cs="Times New Roman"/>
        </w:rPr>
        <w:t xml:space="preserve"> przeznaczonych do gromadzenia każdej frakcji odpadów zbieranych w</w:t>
      </w:r>
      <w:r w:rsidR="007302EF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sposób selektywny w ilości określonej przez ZAMAWIAJ</w:t>
      </w:r>
      <w:r w:rsidR="00202184">
        <w:rPr>
          <w:rFonts w:ascii="Times New Roman" w:hAnsi="Times New Roman" w:cs="Times New Roman"/>
        </w:rPr>
        <w:t>Ą</w:t>
      </w:r>
      <w:r w:rsidRPr="00262A4D">
        <w:rPr>
          <w:rFonts w:ascii="Times New Roman" w:hAnsi="Times New Roman" w:cs="Times New Roman"/>
        </w:rPr>
        <w:t xml:space="preserve">CEGO, nie większej niż </w:t>
      </w:r>
      <w:r w:rsidR="00044CB0" w:rsidRPr="00F86757">
        <w:rPr>
          <w:rFonts w:ascii="Times New Roman" w:hAnsi="Times New Roman" w:cs="Times New Roman"/>
          <w:b/>
        </w:rPr>
        <w:t>100</w:t>
      </w:r>
      <w:r w:rsidR="00511900">
        <w:rPr>
          <w:rFonts w:ascii="Times New Roman" w:hAnsi="Times New Roman" w:cs="Times New Roman"/>
          <w:b/>
        </w:rPr>
        <w:t> </w:t>
      </w:r>
      <w:r w:rsidRPr="00F86757">
        <w:rPr>
          <w:rFonts w:ascii="Times New Roman" w:hAnsi="Times New Roman" w:cs="Times New Roman"/>
          <w:b/>
        </w:rPr>
        <w:t>sztuk raz w miesiącu</w:t>
      </w:r>
      <w:r w:rsidRPr="00262A4D">
        <w:rPr>
          <w:rFonts w:ascii="Times New Roman" w:hAnsi="Times New Roman" w:cs="Times New Roman"/>
        </w:rPr>
        <w:t xml:space="preserve">. </w:t>
      </w:r>
      <w:r w:rsidR="001B0EFD" w:rsidRPr="00202184">
        <w:rPr>
          <w:rFonts w:ascii="Times New Roman" w:hAnsi="Times New Roman" w:cs="Times New Roman"/>
        </w:rPr>
        <w:t xml:space="preserve">Brak realizacji powyższego obowiązku </w:t>
      </w:r>
      <w:r w:rsidR="00202184" w:rsidRPr="00202184">
        <w:rPr>
          <w:rFonts w:ascii="Times New Roman" w:hAnsi="Times New Roman" w:cs="Times New Roman"/>
        </w:rPr>
        <w:t>stanowić będzie</w:t>
      </w:r>
      <w:r w:rsidR="001B0EFD" w:rsidRPr="00202184">
        <w:rPr>
          <w:rFonts w:ascii="Times New Roman" w:hAnsi="Times New Roman" w:cs="Times New Roman"/>
        </w:rPr>
        <w:t xml:space="preserve"> uchybienie.</w:t>
      </w:r>
    </w:p>
    <w:p w14:paraId="0E56E339" w14:textId="77777777" w:rsidR="00A16C23" w:rsidRPr="00202184" w:rsidRDefault="00A16C23" w:rsidP="00A16C23">
      <w:pPr>
        <w:pStyle w:val="Akapitzlist1"/>
        <w:spacing w:after="0"/>
        <w:ind w:left="1276"/>
        <w:jc w:val="both"/>
        <w:rPr>
          <w:rFonts w:ascii="Times New Roman" w:hAnsi="Times New Roman" w:cs="Times New Roman"/>
        </w:rPr>
      </w:pPr>
    </w:p>
    <w:p w14:paraId="4AF15043" w14:textId="7FB4265D" w:rsidR="00ED1D35" w:rsidRDefault="00ED1D35" w:rsidP="000D6EFD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26" w:name="_Toc28615375"/>
      <w:r w:rsidRPr="00262A4D">
        <w:rPr>
          <w:rFonts w:ascii="Times New Roman" w:hAnsi="Times New Roman"/>
          <w:b/>
          <w:bCs/>
          <w:sz w:val="22"/>
          <w:szCs w:val="22"/>
        </w:rPr>
        <w:t>3.8. Szczegółowe obowiązki WYKONAWCY związane z tworzeniem oraz dystrybucją Harmonogramów</w:t>
      </w:r>
      <w:bookmarkEnd w:id="26"/>
      <w:r w:rsidRPr="00262A4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3D30B153" w14:textId="77777777" w:rsidR="00A16C23" w:rsidRPr="00262A4D" w:rsidRDefault="00A16C23" w:rsidP="000D6EFD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14:paraId="26A0FFA5" w14:textId="682273B8" w:rsidR="00ED1D35" w:rsidRPr="00586AAE" w:rsidRDefault="00ED1D35" w:rsidP="00A16C23">
      <w:pPr>
        <w:widowControl w:val="0"/>
        <w:tabs>
          <w:tab w:val="left" w:pos="709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3.8.1.</w:t>
      </w:r>
      <w:r w:rsidRPr="00262A4D">
        <w:rPr>
          <w:rFonts w:ascii="Times New Roman" w:hAnsi="Times New Roman" w:cs="Times New Roman"/>
        </w:rPr>
        <w:t xml:space="preserve"> WYKONAWCA zobowiązany jest do opracowania Harmonogramu, z uwzględnieniem poszczególnych rodzajów odpadów komunalnych oraz wymagań określonych w </w:t>
      </w:r>
      <w:r w:rsidR="003607A8" w:rsidRPr="00262A4D">
        <w:rPr>
          <w:rFonts w:ascii="Times New Roman" w:hAnsi="Times New Roman" w:cs="Times New Roman"/>
        </w:rPr>
        <w:t>Aktach Prawa Miejscowego</w:t>
      </w:r>
      <w:r w:rsidRPr="00262A4D">
        <w:rPr>
          <w:rFonts w:ascii="Times New Roman" w:hAnsi="Times New Roman" w:cs="Times New Roman"/>
        </w:rPr>
        <w:t xml:space="preserve">, w </w:t>
      </w:r>
      <w:r w:rsidRPr="00586AAE">
        <w:rPr>
          <w:rFonts w:ascii="Times New Roman" w:hAnsi="Times New Roman" w:cs="Times New Roman"/>
        </w:rPr>
        <w:t>szczególności biorąc pod uwagę, iż odbiór odpadów komunalnych nie może następować w dni ustawowo wolne od pracy. Harmonogramy muszą być przygotowane zgodnie z</w:t>
      </w:r>
      <w:r w:rsidR="006A4B6E" w:rsidRPr="00586AAE">
        <w:rPr>
          <w:rFonts w:ascii="Times New Roman" w:hAnsi="Times New Roman" w:cs="Times New Roman"/>
        </w:rPr>
        <w:t xml:space="preserve"> </w:t>
      </w:r>
      <w:r w:rsidRPr="00586AAE">
        <w:rPr>
          <w:rFonts w:ascii="Times New Roman" w:hAnsi="Times New Roman" w:cs="Times New Roman"/>
          <w:b/>
          <w:bCs/>
        </w:rPr>
        <w:t xml:space="preserve">wzorami stanowiącymi Załącznik nr </w:t>
      </w:r>
      <w:r w:rsidR="00AC59F6" w:rsidRPr="00586AAE">
        <w:rPr>
          <w:rFonts w:ascii="Times New Roman" w:hAnsi="Times New Roman" w:cs="Times New Roman"/>
          <w:b/>
          <w:bCs/>
        </w:rPr>
        <w:t xml:space="preserve">7 </w:t>
      </w:r>
      <w:r w:rsidRPr="00586AAE">
        <w:rPr>
          <w:rFonts w:ascii="Times New Roman" w:hAnsi="Times New Roman" w:cs="Times New Roman"/>
          <w:b/>
          <w:bCs/>
        </w:rPr>
        <w:t xml:space="preserve">do SOPZ, </w:t>
      </w:r>
      <w:r w:rsidRPr="00586AAE">
        <w:rPr>
          <w:rFonts w:ascii="Times New Roman" w:hAnsi="Times New Roman" w:cs="Times New Roman"/>
        </w:rPr>
        <w:t xml:space="preserve">tj. wzór 1: Harmonogram dostarczany </w:t>
      </w:r>
      <w:r w:rsidR="005F74D7" w:rsidRPr="00586AAE">
        <w:rPr>
          <w:rFonts w:ascii="Times New Roman" w:hAnsi="Times New Roman" w:cs="Times New Roman"/>
        </w:rPr>
        <w:t>w</w:t>
      </w:r>
      <w:r w:rsidRPr="00586AAE">
        <w:rPr>
          <w:rFonts w:ascii="Times New Roman" w:hAnsi="Times New Roman" w:cs="Times New Roman"/>
        </w:rPr>
        <w:t xml:space="preserve">łaścicielom nieruchomości, wzór 2: Harmonogram roboczy Związku, z zastrzeżeniem, że Harmonogram opracowany przez WYKONAWCĘ wg wzoru nr 1 będzie dystrybuowany bezpośrednio do </w:t>
      </w:r>
      <w:r w:rsidR="001C4A9B" w:rsidRPr="00586AAE">
        <w:rPr>
          <w:rFonts w:ascii="Times New Roman" w:hAnsi="Times New Roman" w:cs="Times New Roman"/>
        </w:rPr>
        <w:t>W</w:t>
      </w:r>
      <w:r w:rsidRPr="00586AAE">
        <w:rPr>
          <w:rFonts w:ascii="Times New Roman" w:hAnsi="Times New Roman" w:cs="Times New Roman"/>
        </w:rPr>
        <w:t>łaścicieli nieruchomości, a wzór 2 przekazywany do ZAMAWIAJĄCEGO zgodnie z zapisami SOPZ.</w:t>
      </w:r>
    </w:p>
    <w:p w14:paraId="66AC8134" w14:textId="229D56A1" w:rsidR="00D57636" w:rsidRPr="00586AAE" w:rsidRDefault="00D57636" w:rsidP="000511C2">
      <w:pPr>
        <w:widowControl w:val="0"/>
        <w:tabs>
          <w:tab w:val="left" w:pos="709"/>
          <w:tab w:val="left" w:pos="5040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586AAE">
        <w:rPr>
          <w:rFonts w:ascii="Times New Roman" w:hAnsi="Times New Roman" w:cs="Times New Roman"/>
          <w:bCs/>
        </w:rPr>
        <w:t>Niezbędne dane z deklaracji</w:t>
      </w:r>
      <w:r w:rsidR="00002F45" w:rsidRPr="00586AAE">
        <w:rPr>
          <w:rFonts w:ascii="Times New Roman" w:hAnsi="Times New Roman" w:cs="Times New Roman"/>
          <w:bCs/>
        </w:rPr>
        <w:t>/decyzji</w:t>
      </w:r>
      <w:r w:rsidRPr="00586AAE">
        <w:rPr>
          <w:rFonts w:ascii="Times New Roman" w:hAnsi="Times New Roman" w:cs="Times New Roman"/>
          <w:bCs/>
        </w:rPr>
        <w:t xml:space="preserve"> zostaną przekazane przez ZAMAWIAJĄCEGO w terminie </w:t>
      </w:r>
      <w:r w:rsidR="009321CE" w:rsidRPr="00586AAE">
        <w:rPr>
          <w:rFonts w:ascii="Times New Roman" w:hAnsi="Times New Roman" w:cs="Times New Roman"/>
          <w:b/>
        </w:rPr>
        <w:t>7</w:t>
      </w:r>
      <w:r w:rsidR="003B49CC" w:rsidRPr="00586AAE">
        <w:rPr>
          <w:rFonts w:ascii="Times New Roman" w:hAnsi="Times New Roman" w:cs="Times New Roman"/>
          <w:b/>
        </w:rPr>
        <w:t xml:space="preserve"> </w:t>
      </w:r>
      <w:r w:rsidRPr="00586AAE">
        <w:rPr>
          <w:rFonts w:ascii="Times New Roman" w:hAnsi="Times New Roman" w:cs="Times New Roman"/>
          <w:b/>
        </w:rPr>
        <w:t>dni roboczych Związku</w:t>
      </w:r>
      <w:r w:rsidRPr="00586AAE">
        <w:rPr>
          <w:rFonts w:ascii="Times New Roman" w:hAnsi="Times New Roman" w:cs="Times New Roman"/>
        </w:rPr>
        <w:t xml:space="preserve"> od dnia podpisania Umowy. </w:t>
      </w:r>
    </w:p>
    <w:p w14:paraId="389BDF86" w14:textId="100F9A97" w:rsidR="00884830" w:rsidRDefault="00D57636" w:rsidP="00A16C23">
      <w:pPr>
        <w:widowControl w:val="0"/>
        <w:tabs>
          <w:tab w:val="left" w:pos="709"/>
        </w:tabs>
        <w:spacing w:after="0" w:line="276" w:lineRule="auto"/>
        <w:ind w:left="284"/>
        <w:jc w:val="both"/>
        <w:rPr>
          <w:rFonts w:ascii="Times New Roman" w:hAnsi="Times New Roman" w:cs="Times New Roman"/>
          <w:bCs/>
        </w:rPr>
      </w:pPr>
      <w:r w:rsidRPr="00586AAE">
        <w:rPr>
          <w:rFonts w:ascii="Times New Roman" w:hAnsi="Times New Roman" w:cs="Times New Roman"/>
          <w:bCs/>
        </w:rPr>
        <w:t>W trakcie trwania Umowy niezbędne dane z deklaracji</w:t>
      </w:r>
      <w:r w:rsidR="00002F45">
        <w:rPr>
          <w:rFonts w:ascii="Times New Roman" w:hAnsi="Times New Roman" w:cs="Times New Roman"/>
          <w:bCs/>
        </w:rPr>
        <w:t>/decyzji</w:t>
      </w:r>
      <w:r w:rsidRPr="00262A4D">
        <w:rPr>
          <w:rFonts w:ascii="Times New Roman" w:hAnsi="Times New Roman" w:cs="Times New Roman"/>
          <w:bCs/>
        </w:rPr>
        <w:t xml:space="preserve"> będą przekazywane do WYKONAWCY na bieżąco za pomocą SPZ</w:t>
      </w:r>
      <w:r w:rsidR="00AD670A" w:rsidRPr="00262A4D">
        <w:rPr>
          <w:rFonts w:ascii="Times New Roman" w:hAnsi="Times New Roman" w:cs="Times New Roman"/>
          <w:bCs/>
        </w:rPr>
        <w:t>.</w:t>
      </w:r>
    </w:p>
    <w:p w14:paraId="41AA59BD" w14:textId="77777777" w:rsidR="00A16C23" w:rsidRPr="00262A4D" w:rsidRDefault="00A16C23" w:rsidP="00A16C23">
      <w:pPr>
        <w:widowControl w:val="0"/>
        <w:tabs>
          <w:tab w:val="left" w:pos="709"/>
        </w:tabs>
        <w:spacing w:after="0" w:line="276" w:lineRule="auto"/>
        <w:ind w:left="284"/>
        <w:jc w:val="both"/>
        <w:rPr>
          <w:rFonts w:ascii="Times New Roman" w:hAnsi="Times New Roman" w:cs="Times New Roman"/>
          <w:highlight w:val="yellow"/>
        </w:rPr>
      </w:pPr>
    </w:p>
    <w:p w14:paraId="4EDAE1C8" w14:textId="15623FDC" w:rsidR="00ED1D35" w:rsidRPr="00262A4D" w:rsidRDefault="00ED1D35" w:rsidP="00A16C23">
      <w:pPr>
        <w:widowControl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lastRenderedPageBreak/>
        <w:t>3.8.2.</w:t>
      </w:r>
      <w:r w:rsidRPr="00262A4D">
        <w:rPr>
          <w:rFonts w:ascii="Times New Roman" w:hAnsi="Times New Roman" w:cs="Times New Roman"/>
        </w:rPr>
        <w:t xml:space="preserve"> WYKONAWCA zobowiązany jest do przygotowania oraz dystrybucji Harmonogramów </w:t>
      </w:r>
      <w:r w:rsidR="00CD52E7">
        <w:rPr>
          <w:rFonts w:ascii="Times New Roman" w:hAnsi="Times New Roman" w:cs="Times New Roman"/>
        </w:rPr>
        <w:br/>
      </w:r>
      <w:r w:rsidRPr="00262A4D">
        <w:rPr>
          <w:rFonts w:ascii="Times New Roman" w:hAnsi="Times New Roman" w:cs="Times New Roman"/>
        </w:rPr>
        <w:t xml:space="preserve">wg następujących zasad: </w:t>
      </w:r>
    </w:p>
    <w:p w14:paraId="051B4DE9" w14:textId="3A40A6C8" w:rsidR="00E17B71" w:rsidRPr="00262A4D" w:rsidRDefault="00ED1D35" w:rsidP="00A16C23">
      <w:pPr>
        <w:pStyle w:val="Akapitzlist1"/>
        <w:widowControl w:val="0"/>
        <w:numPr>
          <w:ilvl w:val="0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WYKONAWCA przygotowuje pierwszy Harmonogram sporządzony wg wzoru 2:</w:t>
      </w:r>
      <w:r w:rsidR="003B2B02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Harmonogram roboczy Związku, obejmujący okres od dnia </w:t>
      </w:r>
      <w:r w:rsidR="009321CE" w:rsidRPr="00262A4D">
        <w:rPr>
          <w:rFonts w:ascii="Times New Roman" w:hAnsi="Times New Roman" w:cs="Times New Roman"/>
        </w:rPr>
        <w:t xml:space="preserve">01.09.2020 r. </w:t>
      </w:r>
      <w:r w:rsidRPr="00262A4D">
        <w:rPr>
          <w:rFonts w:ascii="Times New Roman" w:hAnsi="Times New Roman" w:cs="Times New Roman"/>
        </w:rPr>
        <w:t xml:space="preserve">do dnia </w:t>
      </w:r>
      <w:r w:rsidR="009321CE" w:rsidRPr="00262A4D">
        <w:rPr>
          <w:rFonts w:ascii="Times New Roman" w:hAnsi="Times New Roman" w:cs="Times New Roman"/>
        </w:rPr>
        <w:t xml:space="preserve">31.12.2020 </w:t>
      </w:r>
      <w:r w:rsidRPr="00262A4D">
        <w:rPr>
          <w:rFonts w:ascii="Times New Roman" w:hAnsi="Times New Roman" w:cs="Times New Roman"/>
        </w:rPr>
        <w:t>r. i przekazuje ZAMAWIAJĄCEMU w formie elektronicznej (format xls./</w:t>
      </w:r>
      <w:proofErr w:type="spellStart"/>
      <w:r w:rsidRPr="00262A4D">
        <w:rPr>
          <w:rFonts w:ascii="Times New Roman" w:hAnsi="Times New Roman" w:cs="Times New Roman"/>
        </w:rPr>
        <w:t>xlsx</w:t>
      </w:r>
      <w:proofErr w:type="spellEnd"/>
      <w:r w:rsidRPr="00262A4D">
        <w:rPr>
          <w:rFonts w:ascii="Times New Roman" w:hAnsi="Times New Roman" w:cs="Times New Roman"/>
        </w:rPr>
        <w:t>.) w</w:t>
      </w:r>
      <w:r w:rsidR="00520054">
        <w:rPr>
          <w:rFonts w:ascii="Times New Roman" w:hAnsi="Times New Roman" w:cs="Times New Roman"/>
        </w:rPr>
        <w:t> </w:t>
      </w:r>
      <w:r w:rsidRPr="00520054">
        <w:rPr>
          <w:rFonts w:ascii="Times New Roman" w:hAnsi="Times New Roman" w:cs="Times New Roman"/>
        </w:rPr>
        <w:t>terminie</w:t>
      </w:r>
      <w:r w:rsidR="000A20EE" w:rsidRPr="00520054">
        <w:rPr>
          <w:rFonts w:ascii="Times New Roman" w:hAnsi="Times New Roman" w:cs="Times New Roman"/>
        </w:rPr>
        <w:t xml:space="preserve"> </w:t>
      </w:r>
      <w:r w:rsidR="000A20EE" w:rsidRPr="00520054">
        <w:rPr>
          <w:rFonts w:ascii="Times New Roman" w:hAnsi="Times New Roman" w:cs="Times New Roman"/>
          <w:b/>
        </w:rPr>
        <w:t>1</w:t>
      </w:r>
      <w:r w:rsidR="009321CE" w:rsidRPr="00520054">
        <w:rPr>
          <w:rFonts w:ascii="Times New Roman" w:hAnsi="Times New Roman" w:cs="Times New Roman"/>
          <w:b/>
        </w:rPr>
        <w:t>5</w:t>
      </w:r>
      <w:r w:rsidR="00A16C23">
        <w:rPr>
          <w:rFonts w:ascii="Times New Roman" w:hAnsi="Times New Roman" w:cs="Times New Roman"/>
          <w:b/>
        </w:rPr>
        <w:t> </w:t>
      </w:r>
      <w:r w:rsidR="000A20EE" w:rsidRPr="00520054">
        <w:rPr>
          <w:rFonts w:ascii="Times New Roman" w:hAnsi="Times New Roman" w:cs="Times New Roman"/>
          <w:b/>
        </w:rPr>
        <w:t>D</w:t>
      </w:r>
      <w:r w:rsidRPr="00520054">
        <w:rPr>
          <w:rFonts w:ascii="Times New Roman" w:hAnsi="Times New Roman" w:cs="Times New Roman"/>
          <w:b/>
        </w:rPr>
        <w:t>ni</w:t>
      </w:r>
      <w:r w:rsidR="000A20EE" w:rsidRPr="00262A4D">
        <w:rPr>
          <w:rFonts w:ascii="Times New Roman" w:hAnsi="Times New Roman" w:cs="Times New Roman"/>
          <w:b/>
        </w:rPr>
        <w:t xml:space="preserve"> roboczych Związku</w:t>
      </w:r>
      <w:r w:rsidRPr="00262A4D">
        <w:rPr>
          <w:rFonts w:ascii="Times New Roman" w:hAnsi="Times New Roman" w:cs="Times New Roman"/>
        </w:rPr>
        <w:t xml:space="preserve"> przed dniem rozpoczęcia świadczenia Usługi</w:t>
      </w:r>
      <w:r w:rsidR="00E17B71" w:rsidRPr="00262A4D">
        <w:rPr>
          <w:rFonts w:ascii="Times New Roman" w:hAnsi="Times New Roman" w:cs="Times New Roman"/>
        </w:rPr>
        <w:t>. Przygotowywany przez WYKONAWCĘ Harmonogram powinien uwzględniać zasady wynikające z</w:t>
      </w:r>
      <w:r w:rsidR="003B2B02">
        <w:rPr>
          <w:rFonts w:ascii="Times New Roman" w:hAnsi="Times New Roman" w:cs="Times New Roman"/>
        </w:rPr>
        <w:t> </w:t>
      </w:r>
      <w:r w:rsidR="00E17B71" w:rsidRPr="00262A4D">
        <w:rPr>
          <w:rFonts w:ascii="Times New Roman" w:hAnsi="Times New Roman" w:cs="Times New Roman"/>
        </w:rPr>
        <w:t>harmonogramu opracowanego przez poprzedniego wykonawcę. Brak realizacji powyższego obowiązku stanowi</w:t>
      </w:r>
      <w:r w:rsidR="004B38C8">
        <w:rPr>
          <w:rFonts w:ascii="Times New Roman" w:hAnsi="Times New Roman" w:cs="Times New Roman"/>
        </w:rPr>
        <w:t>ć będzie</w:t>
      </w:r>
      <w:r w:rsidR="00E17B71" w:rsidRPr="00262A4D">
        <w:rPr>
          <w:rFonts w:ascii="Times New Roman" w:hAnsi="Times New Roman" w:cs="Times New Roman"/>
        </w:rPr>
        <w:t xml:space="preserve"> uchybienie;</w:t>
      </w:r>
    </w:p>
    <w:p w14:paraId="512B87BB" w14:textId="6878F92C" w:rsidR="00E17B71" w:rsidRPr="00262A4D" w:rsidRDefault="002D18F2" w:rsidP="00A16C23">
      <w:pPr>
        <w:pStyle w:val="Akapitzlist1"/>
        <w:widowControl w:val="0"/>
        <w:numPr>
          <w:ilvl w:val="0"/>
          <w:numId w:val="23"/>
        </w:numPr>
        <w:tabs>
          <w:tab w:val="left" w:pos="1276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Kolejne Harmonogramy sporządzane wg wzoru 2. Harmonogram roboczy Związku, powinny obejmować następne lata kalendarzowe, tj. rok 2021, a</w:t>
      </w:r>
      <w:r w:rsidR="006A4B6E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następnie rok 2022 – przy uwzględnieniu, że Umowa obowiązuje do dnia </w:t>
      </w:r>
      <w:r w:rsidR="00202184">
        <w:rPr>
          <w:rFonts w:ascii="Times New Roman" w:hAnsi="Times New Roman" w:cs="Times New Roman"/>
        </w:rPr>
        <w:t>30</w:t>
      </w:r>
      <w:r w:rsidRPr="00262A4D">
        <w:rPr>
          <w:rFonts w:ascii="Times New Roman" w:hAnsi="Times New Roman" w:cs="Times New Roman"/>
        </w:rPr>
        <w:t>.0</w:t>
      </w:r>
      <w:r w:rsidR="00202184">
        <w:rPr>
          <w:rFonts w:ascii="Times New Roman" w:hAnsi="Times New Roman" w:cs="Times New Roman"/>
        </w:rPr>
        <w:t>6</w:t>
      </w:r>
      <w:r w:rsidRPr="00262A4D">
        <w:rPr>
          <w:rFonts w:ascii="Times New Roman" w:hAnsi="Times New Roman" w:cs="Times New Roman"/>
        </w:rPr>
        <w:t>.2022 r. WYKONAWCA przekaże Harmonogram roboczy Związku ZAMAWIAJĄCEMU</w:t>
      </w:r>
      <w:r w:rsidR="00E17B71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w formie elektronicznej (format xls./</w:t>
      </w:r>
      <w:proofErr w:type="spellStart"/>
      <w:r w:rsidRPr="00262A4D">
        <w:rPr>
          <w:rFonts w:ascii="Times New Roman" w:hAnsi="Times New Roman" w:cs="Times New Roman"/>
        </w:rPr>
        <w:t>xlsx</w:t>
      </w:r>
      <w:proofErr w:type="spellEnd"/>
      <w:r w:rsidRPr="00262A4D">
        <w:rPr>
          <w:rFonts w:ascii="Times New Roman" w:hAnsi="Times New Roman" w:cs="Times New Roman"/>
        </w:rPr>
        <w:t xml:space="preserve">.) w terminie, co najmniej </w:t>
      </w:r>
      <w:r w:rsidR="00E17B71" w:rsidRPr="00520054">
        <w:rPr>
          <w:rFonts w:ascii="Times New Roman" w:hAnsi="Times New Roman" w:cs="Times New Roman"/>
          <w:b/>
        </w:rPr>
        <w:t>6</w:t>
      </w:r>
      <w:r w:rsidRPr="00520054">
        <w:rPr>
          <w:rFonts w:ascii="Times New Roman" w:hAnsi="Times New Roman" w:cs="Times New Roman"/>
          <w:b/>
        </w:rPr>
        <w:t>0 dni</w:t>
      </w:r>
      <w:r w:rsidRPr="00262A4D">
        <w:rPr>
          <w:rFonts w:ascii="Times New Roman" w:hAnsi="Times New Roman" w:cs="Times New Roman"/>
        </w:rPr>
        <w:t xml:space="preserve"> przed początkiem roku kalendarzowego, którego dotyczy Harmonogram roboczy Związku</w:t>
      </w:r>
      <w:r w:rsidR="00E17B71" w:rsidRPr="00262A4D">
        <w:rPr>
          <w:rFonts w:ascii="Times New Roman" w:hAnsi="Times New Roman" w:cs="Times New Roman"/>
        </w:rPr>
        <w:t>. Brak realizacji powyższego obowiązku stanowi</w:t>
      </w:r>
      <w:r w:rsidR="003C2BA7">
        <w:rPr>
          <w:rFonts w:ascii="Times New Roman" w:hAnsi="Times New Roman" w:cs="Times New Roman"/>
        </w:rPr>
        <w:t xml:space="preserve">ć będzie </w:t>
      </w:r>
      <w:r w:rsidR="00E17B71" w:rsidRPr="00262A4D">
        <w:rPr>
          <w:rFonts w:ascii="Times New Roman" w:hAnsi="Times New Roman" w:cs="Times New Roman"/>
        </w:rPr>
        <w:t xml:space="preserve"> uchybienie;</w:t>
      </w:r>
    </w:p>
    <w:p w14:paraId="570AA677" w14:textId="409BF378" w:rsidR="00202184" w:rsidRPr="00C24709" w:rsidRDefault="00AD670A" w:rsidP="003B2B02">
      <w:pPr>
        <w:pStyle w:val="Akapitzlist1"/>
        <w:widowControl w:val="0"/>
        <w:numPr>
          <w:ilvl w:val="0"/>
          <w:numId w:val="23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C24709">
        <w:rPr>
          <w:rFonts w:ascii="Times New Roman" w:hAnsi="Times New Roman" w:cs="Times New Roman"/>
        </w:rPr>
        <w:t>ZAMAWIAJĄCY dokonuje weryfikacji przekazanego Harmonogramu wskazanego w pkt</w:t>
      </w:r>
      <w:r w:rsidR="00520054">
        <w:rPr>
          <w:rFonts w:ascii="Times New Roman" w:hAnsi="Times New Roman" w:cs="Times New Roman"/>
        </w:rPr>
        <w:t>.</w:t>
      </w:r>
      <w:r w:rsidRPr="00C24709">
        <w:rPr>
          <w:rFonts w:ascii="Times New Roman" w:hAnsi="Times New Roman" w:cs="Times New Roman"/>
        </w:rPr>
        <w:t xml:space="preserve"> (i)</w:t>
      </w:r>
      <w:r w:rsidR="000C75A6" w:rsidRPr="00C24709">
        <w:rPr>
          <w:rFonts w:ascii="Times New Roman" w:hAnsi="Times New Roman" w:cs="Times New Roman"/>
        </w:rPr>
        <w:t xml:space="preserve"> oraz (ii) </w:t>
      </w:r>
      <w:r w:rsidR="005057C4" w:rsidRPr="00C24709">
        <w:rPr>
          <w:rFonts w:ascii="Times New Roman" w:hAnsi="Times New Roman" w:cs="Times New Roman"/>
        </w:rPr>
        <w:t>w podstawowym zakresie obejmującym, m.in. uwzględnienie dni świątecznych oraz odpowiednich przesunięć odbioru odpadów z tym związanych</w:t>
      </w:r>
      <w:r w:rsidR="00D4791E" w:rsidRPr="00C24709">
        <w:rPr>
          <w:rFonts w:ascii="Times New Roman" w:hAnsi="Times New Roman" w:cs="Times New Roman"/>
        </w:rPr>
        <w:t>;</w:t>
      </w:r>
      <w:r w:rsidR="005057C4" w:rsidRPr="00C24709">
        <w:rPr>
          <w:rFonts w:ascii="Times New Roman" w:hAnsi="Times New Roman" w:cs="Times New Roman"/>
        </w:rPr>
        <w:t xml:space="preserve"> </w:t>
      </w:r>
      <w:r w:rsidR="00D4791E" w:rsidRPr="00C24709">
        <w:rPr>
          <w:rFonts w:ascii="Times New Roman" w:hAnsi="Times New Roman" w:cs="Times New Roman"/>
        </w:rPr>
        <w:t>wskazania</w:t>
      </w:r>
      <w:r w:rsidR="005057C4" w:rsidRPr="00C24709">
        <w:rPr>
          <w:rFonts w:ascii="Times New Roman" w:hAnsi="Times New Roman" w:cs="Times New Roman"/>
        </w:rPr>
        <w:t xml:space="preserve"> wszystkich frakcji odpadów</w:t>
      </w:r>
      <w:r w:rsidR="00D4791E" w:rsidRPr="00C24709">
        <w:rPr>
          <w:rFonts w:ascii="Times New Roman" w:hAnsi="Times New Roman" w:cs="Times New Roman"/>
        </w:rPr>
        <w:t>;</w:t>
      </w:r>
      <w:r w:rsidR="005057C4" w:rsidRPr="00C24709">
        <w:rPr>
          <w:rFonts w:ascii="Times New Roman" w:hAnsi="Times New Roman" w:cs="Times New Roman"/>
        </w:rPr>
        <w:t xml:space="preserve"> zgodności wskazanej częstotliwości odbioru odpadów z Aktami Prawa Miejscowego</w:t>
      </w:r>
      <w:r w:rsidR="000C75A6" w:rsidRPr="00C24709">
        <w:rPr>
          <w:rFonts w:ascii="Times New Roman" w:hAnsi="Times New Roman" w:cs="Times New Roman"/>
        </w:rPr>
        <w:t xml:space="preserve"> itp.</w:t>
      </w:r>
    </w:p>
    <w:p w14:paraId="153E1D7E" w14:textId="47C55F41" w:rsidR="00202184" w:rsidRDefault="00202184" w:rsidP="003B2B02">
      <w:pPr>
        <w:pStyle w:val="Akapitzlist1"/>
        <w:widowControl w:val="0"/>
        <w:spacing w:after="0"/>
        <w:ind w:left="1276"/>
        <w:jc w:val="both"/>
        <w:rPr>
          <w:rFonts w:ascii="Times New Roman" w:hAnsi="Times New Roman" w:cs="Times New Roman"/>
        </w:rPr>
      </w:pPr>
      <w:r w:rsidRPr="00C24709">
        <w:rPr>
          <w:rFonts w:ascii="Times New Roman" w:hAnsi="Times New Roman" w:cs="Times New Roman"/>
        </w:rPr>
        <w:t xml:space="preserve">W sytuacji wystąpienia powyższych nieprawidłowości ZAMAWIAJĄCY poinformuje o tym fakcie WYKONAWCĘ, wraz ze wskazaniem </w:t>
      </w:r>
      <w:r w:rsidR="009809BB" w:rsidRPr="00C24709">
        <w:rPr>
          <w:rFonts w:ascii="Times New Roman" w:hAnsi="Times New Roman" w:cs="Times New Roman"/>
        </w:rPr>
        <w:t xml:space="preserve">terminu poprawy. Brak zastosowania się WYKONAWCY do </w:t>
      </w:r>
      <w:r w:rsidR="00D251CB">
        <w:rPr>
          <w:rFonts w:ascii="Times New Roman" w:hAnsi="Times New Roman" w:cs="Times New Roman"/>
        </w:rPr>
        <w:t>uwag</w:t>
      </w:r>
      <w:r w:rsidR="00D251CB" w:rsidRPr="00C24709">
        <w:rPr>
          <w:rFonts w:ascii="Times New Roman" w:hAnsi="Times New Roman" w:cs="Times New Roman"/>
        </w:rPr>
        <w:t xml:space="preserve"> </w:t>
      </w:r>
      <w:r w:rsidR="009809BB" w:rsidRPr="00C24709">
        <w:rPr>
          <w:rFonts w:ascii="Times New Roman" w:hAnsi="Times New Roman" w:cs="Times New Roman"/>
        </w:rPr>
        <w:t>przekazanych przez ZAMAWIAJĄCEGO stanowić będzie uchybienie</w:t>
      </w:r>
      <w:r w:rsidR="00300BDF">
        <w:rPr>
          <w:rFonts w:ascii="Times New Roman" w:hAnsi="Times New Roman" w:cs="Times New Roman"/>
        </w:rPr>
        <w:t>;</w:t>
      </w:r>
      <w:r w:rsidR="009809BB">
        <w:rPr>
          <w:rFonts w:ascii="Times New Roman" w:hAnsi="Times New Roman" w:cs="Times New Roman"/>
        </w:rPr>
        <w:t xml:space="preserve"> </w:t>
      </w:r>
    </w:p>
    <w:p w14:paraId="0529109F" w14:textId="77777777" w:rsidR="00ED1D35" w:rsidRPr="00262A4D" w:rsidRDefault="00ED1D35" w:rsidP="003B2B02">
      <w:pPr>
        <w:pStyle w:val="Akapitzlist1"/>
        <w:widowControl w:val="0"/>
        <w:numPr>
          <w:ilvl w:val="0"/>
          <w:numId w:val="23"/>
        </w:numPr>
        <w:tabs>
          <w:tab w:val="left" w:pos="851"/>
        </w:tabs>
        <w:spacing w:after="0"/>
        <w:ind w:left="1276" w:hanging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Harmonogram sporządzony wg wzoru 1: Harmonogram dostarczany właścicielom nieruchomości oraz wzoru 2: Harmonogram roboczy Związku, przygotowywany przez WYKONAWCĘ powinien być sporządzony zgodnie z następującymi wytycznymi:</w:t>
      </w:r>
    </w:p>
    <w:p w14:paraId="136F53CB" w14:textId="3C4B3A2C" w:rsidR="00ED1D35" w:rsidRPr="00262A4D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odbiór odpadów komunalnych, które odbierane są co najmniej raz w tygodniu z danej Nieruchomości, powinien przypadać na ten sam dzień tygodnia (lub dni tygodnia)</w:t>
      </w:r>
      <w:r w:rsidR="00300BDF">
        <w:rPr>
          <w:rFonts w:ascii="Times New Roman" w:hAnsi="Times New Roman" w:cs="Times New Roman"/>
        </w:rPr>
        <w:t>;</w:t>
      </w:r>
    </w:p>
    <w:p w14:paraId="30EE56C8" w14:textId="7BB3FE02" w:rsidR="00ED1D35" w:rsidRPr="00262A4D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odbiór odpadów, które odbierane są co najmniej raz w miesiącu, lub rzadziej, powinien zostać ustalony w ten sam dzień miesiąca (np. każda 2 środa miesiąca dla szkła itd.)</w:t>
      </w:r>
      <w:r w:rsidR="00300BDF">
        <w:rPr>
          <w:rFonts w:ascii="Times New Roman" w:hAnsi="Times New Roman" w:cs="Times New Roman"/>
        </w:rPr>
        <w:t>;</w:t>
      </w:r>
    </w:p>
    <w:p w14:paraId="42840DCC" w14:textId="7871948B" w:rsidR="00ED1D35" w:rsidRPr="00262A4D" w:rsidRDefault="00C737E6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 przypadku, gdy  ustalony  dzień  tygodnia  lub  miesiąca  dla  odbioru  odpadów komunalnych  przypada na dzień  ustawowo  wolny  od  pracy WYKONAWCA zapewni odbiór odpadów w dniu roboczym poprzedzającym ten dzień</w:t>
      </w:r>
      <w:r w:rsidR="000A20EE" w:rsidRPr="00262A4D">
        <w:rPr>
          <w:rFonts w:ascii="Times New Roman" w:hAnsi="Times New Roman" w:cs="Times New Roman"/>
        </w:rPr>
        <w:t>,</w:t>
      </w:r>
      <w:r w:rsidRPr="00262A4D">
        <w:rPr>
          <w:rFonts w:ascii="Times New Roman" w:hAnsi="Times New Roman" w:cs="Times New Roman"/>
        </w:rPr>
        <w:t xml:space="preserve"> bądź w następnym dniu niebędącym dniem ustawowo wolnym od pracy</w:t>
      </w:r>
      <w:r w:rsidR="00300BDF">
        <w:rPr>
          <w:rFonts w:ascii="Times New Roman" w:hAnsi="Times New Roman" w:cs="Times New Roman"/>
        </w:rPr>
        <w:t>;</w:t>
      </w:r>
      <w:r w:rsidR="003950BB" w:rsidRPr="00262A4D">
        <w:rPr>
          <w:rFonts w:ascii="Times New Roman" w:hAnsi="Times New Roman" w:cs="Times New Roman"/>
        </w:rPr>
        <w:t xml:space="preserve"> </w:t>
      </w:r>
    </w:p>
    <w:p w14:paraId="5F122E76" w14:textId="14FE5ABF" w:rsidR="00ED1D35" w:rsidRPr="00262A4D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sporządzany przez WYKONAWCĘ Harmonogram powinien zapewniać regularność i powtarzalność odbierania</w:t>
      </w:r>
      <w:r w:rsidR="00720542" w:rsidRPr="00262A4D">
        <w:rPr>
          <w:rFonts w:ascii="Times New Roman" w:hAnsi="Times New Roman" w:cs="Times New Roman"/>
        </w:rPr>
        <w:t xml:space="preserve"> odpadów</w:t>
      </w:r>
      <w:r w:rsidRPr="00262A4D">
        <w:rPr>
          <w:rFonts w:ascii="Times New Roman" w:hAnsi="Times New Roman" w:cs="Times New Roman"/>
        </w:rPr>
        <w:t xml:space="preserve">, </w:t>
      </w:r>
      <w:r w:rsidR="00F26267">
        <w:rPr>
          <w:rFonts w:ascii="Times New Roman" w:hAnsi="Times New Roman" w:cs="Times New Roman"/>
        </w:rPr>
        <w:t xml:space="preserve">tak </w:t>
      </w:r>
      <w:r w:rsidRPr="00262A4D">
        <w:rPr>
          <w:rFonts w:ascii="Times New Roman" w:hAnsi="Times New Roman" w:cs="Times New Roman"/>
        </w:rPr>
        <w:t>aby Właściciele nieruchomości</w:t>
      </w:r>
      <w:r w:rsidR="00016006" w:rsidRPr="00262A4D">
        <w:rPr>
          <w:rFonts w:ascii="Times New Roman" w:hAnsi="Times New Roman" w:cs="Times New Roman"/>
        </w:rPr>
        <w:t xml:space="preserve"> objętych działalnością Związku </w:t>
      </w:r>
      <w:r w:rsidRPr="00262A4D">
        <w:rPr>
          <w:rFonts w:ascii="Times New Roman" w:hAnsi="Times New Roman" w:cs="Times New Roman"/>
        </w:rPr>
        <w:t>mogli w łatwy sposób zaplanować przygotowanie odpadów do odbioru przez WYKONAWCĘ</w:t>
      </w:r>
      <w:r w:rsidR="00300BDF">
        <w:rPr>
          <w:rFonts w:ascii="Times New Roman" w:hAnsi="Times New Roman" w:cs="Times New Roman"/>
        </w:rPr>
        <w:t>;</w:t>
      </w:r>
    </w:p>
    <w:p w14:paraId="578D5F86" w14:textId="6EAFFDFF" w:rsidR="00ED1D35" w:rsidRPr="00262A4D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</w:rPr>
        <w:t xml:space="preserve">sporządzany przez WYKONAWCĘ Harmonogram (wzór 1: Harmonogram dostarczany </w:t>
      </w:r>
      <w:r w:rsidR="00526EBC" w:rsidRPr="00262A4D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 xml:space="preserve">łaścicielom nieruchomości, wzór 2: Harmonogram roboczy Związku) powinien uwzględniać </w:t>
      </w:r>
      <w:r w:rsidR="00F26267">
        <w:rPr>
          <w:rFonts w:ascii="Times New Roman" w:hAnsi="Times New Roman" w:cs="Times New Roman"/>
        </w:rPr>
        <w:t>postanowienia</w:t>
      </w:r>
      <w:r w:rsidR="00F26267" w:rsidRPr="00262A4D">
        <w:rPr>
          <w:rFonts w:ascii="Times New Roman" w:hAnsi="Times New Roman" w:cs="Times New Roman"/>
        </w:rPr>
        <w:t xml:space="preserve"> </w:t>
      </w:r>
      <w:r w:rsidR="003607A8" w:rsidRPr="00262A4D">
        <w:rPr>
          <w:rFonts w:ascii="Times New Roman" w:hAnsi="Times New Roman" w:cs="Times New Roman"/>
          <w:color w:val="000000"/>
        </w:rPr>
        <w:t>Aktów Prawa Miejscowego</w:t>
      </w:r>
      <w:r w:rsidR="00717401" w:rsidRPr="00262A4D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w zakresie dni i godzin realizacji odbioru odpadów, tj. odbiór odbywa się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we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wszystkie dni tygodnia za wyjątkiem niedziel i dni ustawowo wolnych od pracy, tj.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od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poniedziałku do piątku w godz. </w:t>
      </w:r>
      <w:r w:rsidR="003B2B02">
        <w:rPr>
          <w:rFonts w:ascii="Times New Roman" w:hAnsi="Times New Roman" w:cs="Times New Roman"/>
          <w:color w:val="000000"/>
        </w:rPr>
        <w:t>o</w:t>
      </w:r>
      <w:r w:rsidRPr="00262A4D">
        <w:rPr>
          <w:rFonts w:ascii="Times New Roman" w:hAnsi="Times New Roman" w:cs="Times New Roman"/>
          <w:color w:val="000000"/>
        </w:rPr>
        <w:t>d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6:00 do 22:00 oraz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w soboty w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godz.</w:t>
      </w:r>
      <w:r w:rsidR="003B2B02">
        <w:rPr>
          <w:rFonts w:ascii="Times New Roman" w:hAnsi="Times New Roman" w:cs="Times New Roman"/>
          <w:color w:val="000000"/>
        </w:rPr>
        <w:t xml:space="preserve"> o</w:t>
      </w:r>
      <w:r w:rsidRPr="00262A4D">
        <w:rPr>
          <w:rFonts w:ascii="Times New Roman" w:hAnsi="Times New Roman" w:cs="Times New Roman"/>
          <w:color w:val="000000"/>
        </w:rPr>
        <w:t>d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6:00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>do</w:t>
      </w:r>
      <w:r w:rsidR="003B2B02">
        <w:rPr>
          <w:rFonts w:ascii="Times New Roman" w:hAnsi="Times New Roman" w:cs="Times New Roman"/>
          <w:color w:val="000000"/>
        </w:rPr>
        <w:t xml:space="preserve"> </w:t>
      </w:r>
      <w:r w:rsidRPr="00262A4D">
        <w:rPr>
          <w:rFonts w:ascii="Times New Roman" w:hAnsi="Times New Roman" w:cs="Times New Roman"/>
          <w:color w:val="000000"/>
        </w:rPr>
        <w:t xml:space="preserve">16:00, </w:t>
      </w:r>
      <w:r w:rsidR="00E40458" w:rsidRPr="00262A4D">
        <w:rPr>
          <w:rFonts w:ascii="Times New Roman" w:hAnsi="Times New Roman" w:cs="Times New Roman"/>
          <w:color w:val="000000"/>
        </w:rPr>
        <w:t xml:space="preserve">z zastrzeżeniem, że w przypadku </w:t>
      </w:r>
      <w:r w:rsidR="00F26267">
        <w:rPr>
          <w:rFonts w:ascii="Times New Roman" w:hAnsi="Times New Roman" w:cs="Times New Roman"/>
          <w:color w:val="000000"/>
        </w:rPr>
        <w:t>N</w:t>
      </w:r>
      <w:r w:rsidR="00E40458" w:rsidRPr="00262A4D">
        <w:rPr>
          <w:rFonts w:ascii="Times New Roman" w:hAnsi="Times New Roman" w:cs="Times New Roman"/>
          <w:color w:val="000000"/>
        </w:rPr>
        <w:t>ieruchomości niezamieszkanych dni odbioru odpadów muszą być dostosowane do dni prowadzonej działalności</w:t>
      </w:r>
      <w:r w:rsidR="00300BDF">
        <w:rPr>
          <w:rFonts w:ascii="Times New Roman" w:hAnsi="Times New Roman" w:cs="Times New Roman"/>
          <w:color w:val="000000"/>
        </w:rPr>
        <w:t>;</w:t>
      </w:r>
    </w:p>
    <w:p w14:paraId="65967EC7" w14:textId="7B47E36B" w:rsidR="00ED1D35" w:rsidRPr="00262A4D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</w:rPr>
        <w:t xml:space="preserve">sporządzany przez WYKONAWCĘ Harmonogram (wzór 1: Harmonogram dostarczany </w:t>
      </w:r>
      <w:r w:rsidR="00F26267">
        <w:rPr>
          <w:rFonts w:ascii="Times New Roman" w:hAnsi="Times New Roman" w:cs="Times New Roman"/>
        </w:rPr>
        <w:lastRenderedPageBreak/>
        <w:t>W</w:t>
      </w:r>
      <w:r w:rsidRPr="00262A4D">
        <w:rPr>
          <w:rFonts w:ascii="Times New Roman" w:hAnsi="Times New Roman" w:cs="Times New Roman"/>
        </w:rPr>
        <w:t xml:space="preserve">łaścicielom nieruchomości, wzór 2: Harmonogram roboczy Związku) powinien uwzględniać godziny funkcjonowania </w:t>
      </w:r>
      <w:r w:rsidR="00720542" w:rsidRPr="00262A4D">
        <w:rPr>
          <w:rFonts w:ascii="Times New Roman" w:hAnsi="Times New Roman" w:cs="Times New Roman"/>
        </w:rPr>
        <w:t>i</w:t>
      </w:r>
      <w:r w:rsidRPr="00262A4D">
        <w:rPr>
          <w:rFonts w:ascii="Times New Roman" w:hAnsi="Times New Roman" w:cs="Times New Roman"/>
        </w:rPr>
        <w:t xml:space="preserve">nstalacji, do których odebrany odpad komunalny </w:t>
      </w:r>
      <w:r w:rsidR="00717401" w:rsidRPr="00262A4D">
        <w:rPr>
          <w:rFonts w:ascii="Times New Roman" w:hAnsi="Times New Roman" w:cs="Times New Roman"/>
        </w:rPr>
        <w:t>po</w:t>
      </w:r>
      <w:r w:rsidRPr="00262A4D">
        <w:rPr>
          <w:rFonts w:ascii="Times New Roman" w:hAnsi="Times New Roman" w:cs="Times New Roman"/>
        </w:rPr>
        <w:t>winien być przekazywany w dniu odbioru w celu ich właściwego zagospodarowania</w:t>
      </w:r>
      <w:r w:rsidR="00300BDF">
        <w:rPr>
          <w:rFonts w:ascii="Times New Roman" w:hAnsi="Times New Roman" w:cs="Times New Roman"/>
        </w:rPr>
        <w:t>;</w:t>
      </w:r>
    </w:p>
    <w:p w14:paraId="598A9619" w14:textId="331808F4" w:rsidR="00ED1D35" w:rsidRPr="00736E4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</w:rPr>
        <w:t xml:space="preserve">sporządzany przez WYKONAWCĘ Harmonogram (wzór 1: Harmonogram dostarczany </w:t>
      </w:r>
      <w:r w:rsidR="00526EBC" w:rsidRPr="00262A4D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 xml:space="preserve">łaścicielom nieruchomości, wzór 2: Harmonogram roboczy Związku) dla </w:t>
      </w:r>
      <w:r w:rsidR="00F26267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 xml:space="preserve">łaścicieli </w:t>
      </w:r>
      <w:r w:rsidR="00F26267">
        <w:rPr>
          <w:rFonts w:ascii="Times New Roman" w:hAnsi="Times New Roman" w:cs="Times New Roman"/>
        </w:rPr>
        <w:t>n</w:t>
      </w:r>
      <w:r w:rsidR="004C2CA7" w:rsidRPr="00262A4D">
        <w:rPr>
          <w:rFonts w:ascii="Times New Roman" w:hAnsi="Times New Roman" w:cs="Times New Roman"/>
        </w:rPr>
        <w:t xml:space="preserve">ieruchomości powinien </w:t>
      </w:r>
      <w:r w:rsidRPr="00262A4D">
        <w:rPr>
          <w:rFonts w:ascii="Times New Roman" w:hAnsi="Times New Roman" w:cs="Times New Roman"/>
        </w:rPr>
        <w:t xml:space="preserve">zostać sporządzony </w:t>
      </w:r>
      <w:r w:rsidR="004C2CA7" w:rsidRPr="00262A4D">
        <w:rPr>
          <w:rFonts w:ascii="Times New Roman" w:hAnsi="Times New Roman" w:cs="Times New Roman"/>
        </w:rPr>
        <w:t>z uwzględnieniem zasad wynikających z</w:t>
      </w:r>
      <w:r w:rsidR="003B2B02">
        <w:rPr>
          <w:rFonts w:ascii="Times New Roman" w:hAnsi="Times New Roman" w:cs="Times New Roman"/>
        </w:rPr>
        <w:t> </w:t>
      </w:r>
      <w:r w:rsidR="00B651BD" w:rsidRPr="00262A4D">
        <w:rPr>
          <w:rFonts w:ascii="Times New Roman" w:hAnsi="Times New Roman" w:cs="Times New Roman"/>
        </w:rPr>
        <w:t>Akt</w:t>
      </w:r>
      <w:r w:rsidR="004C2CA7" w:rsidRPr="00262A4D">
        <w:rPr>
          <w:rFonts w:ascii="Times New Roman" w:hAnsi="Times New Roman" w:cs="Times New Roman"/>
        </w:rPr>
        <w:t xml:space="preserve">ów </w:t>
      </w:r>
      <w:r w:rsidR="00B651BD" w:rsidRPr="00262A4D">
        <w:rPr>
          <w:rFonts w:ascii="Times New Roman" w:hAnsi="Times New Roman" w:cs="Times New Roman"/>
        </w:rPr>
        <w:t>Prawa Miejscowego</w:t>
      </w:r>
      <w:r w:rsidR="009321CE" w:rsidRPr="00262A4D">
        <w:rPr>
          <w:rFonts w:ascii="Times New Roman" w:hAnsi="Times New Roman" w:cs="Times New Roman"/>
        </w:rPr>
        <w:t>,</w:t>
      </w:r>
      <w:r w:rsidR="00717401" w:rsidRPr="00262A4D">
        <w:rPr>
          <w:rFonts w:ascii="Times New Roman" w:hAnsi="Times New Roman" w:cs="Times New Roman"/>
        </w:rPr>
        <w:t xml:space="preserve"> </w:t>
      </w:r>
      <w:r w:rsidR="009321CE" w:rsidRPr="00262A4D">
        <w:rPr>
          <w:rFonts w:ascii="Times New Roman" w:hAnsi="Times New Roman" w:cs="Times New Roman"/>
        </w:rPr>
        <w:t>z zastrzeżeniem, że Harmonogram dla Nieruchomości</w:t>
      </w:r>
      <w:r w:rsidR="004C2CA7" w:rsidRPr="00262A4D">
        <w:rPr>
          <w:rFonts w:ascii="Times New Roman" w:hAnsi="Times New Roman" w:cs="Times New Roman"/>
        </w:rPr>
        <w:t xml:space="preserve"> </w:t>
      </w:r>
      <w:r w:rsidR="00B651BD" w:rsidRPr="00262A4D">
        <w:rPr>
          <w:rFonts w:ascii="Times New Roman" w:hAnsi="Times New Roman" w:cs="Times New Roman"/>
        </w:rPr>
        <w:t xml:space="preserve">niezamieszkanych </w:t>
      </w:r>
      <w:r w:rsidRPr="00262A4D">
        <w:rPr>
          <w:rFonts w:ascii="Times New Roman" w:hAnsi="Times New Roman" w:cs="Times New Roman"/>
        </w:rPr>
        <w:t>mus</w:t>
      </w:r>
      <w:r w:rsidR="009321CE" w:rsidRPr="00262A4D">
        <w:rPr>
          <w:rFonts w:ascii="Times New Roman" w:hAnsi="Times New Roman" w:cs="Times New Roman"/>
        </w:rPr>
        <w:t>i</w:t>
      </w:r>
      <w:r w:rsidRPr="00262A4D">
        <w:rPr>
          <w:rFonts w:ascii="Times New Roman" w:hAnsi="Times New Roman" w:cs="Times New Roman"/>
        </w:rPr>
        <w:t xml:space="preserve"> być dostosowan</w:t>
      </w:r>
      <w:r w:rsidR="009321CE" w:rsidRPr="00262A4D">
        <w:rPr>
          <w:rFonts w:ascii="Times New Roman" w:hAnsi="Times New Roman" w:cs="Times New Roman"/>
        </w:rPr>
        <w:t xml:space="preserve">y </w:t>
      </w:r>
      <w:r w:rsidRPr="00262A4D">
        <w:rPr>
          <w:rFonts w:ascii="Times New Roman" w:hAnsi="Times New Roman" w:cs="Times New Roman"/>
        </w:rPr>
        <w:t xml:space="preserve">do częstotliwości odbioru odpadów </w:t>
      </w:r>
      <w:r w:rsidRPr="00736E46">
        <w:rPr>
          <w:rFonts w:ascii="Times New Roman" w:hAnsi="Times New Roman" w:cs="Times New Roman"/>
        </w:rPr>
        <w:t>wynikającej z deklaracji</w:t>
      </w:r>
      <w:r w:rsidR="00777E84" w:rsidRPr="00736E46">
        <w:rPr>
          <w:rFonts w:ascii="Times New Roman" w:hAnsi="Times New Roman" w:cs="Times New Roman"/>
        </w:rPr>
        <w:t>/decyzji</w:t>
      </w:r>
      <w:r w:rsidR="00300BDF">
        <w:rPr>
          <w:rFonts w:ascii="Times New Roman" w:hAnsi="Times New Roman" w:cs="Times New Roman"/>
        </w:rPr>
        <w:t>;</w:t>
      </w:r>
    </w:p>
    <w:p w14:paraId="4B95C893" w14:textId="256160CC" w:rsidR="00016006" w:rsidRPr="00736E46" w:rsidRDefault="00ED1D35" w:rsidP="003B2B02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</w:rPr>
        <w:t xml:space="preserve">WYKONAWCA przygotowuje Harmonogram (wzór 1: Harmonogram dostarczany </w:t>
      </w:r>
      <w:r w:rsidR="00526EBC" w:rsidRPr="00736E46">
        <w:rPr>
          <w:rFonts w:ascii="Times New Roman" w:hAnsi="Times New Roman" w:cs="Times New Roman"/>
        </w:rPr>
        <w:t>w</w:t>
      </w:r>
      <w:r w:rsidRPr="00736E46">
        <w:rPr>
          <w:rFonts w:ascii="Times New Roman" w:hAnsi="Times New Roman" w:cs="Times New Roman"/>
        </w:rPr>
        <w:t xml:space="preserve">łaścicielom nieruchomości, wzór 2: Harmonogram roboczy Związku) stanowiący </w:t>
      </w:r>
      <w:r w:rsidRPr="00736E46">
        <w:rPr>
          <w:rFonts w:ascii="Times New Roman" w:hAnsi="Times New Roman" w:cs="Times New Roman"/>
          <w:b/>
          <w:bCs/>
          <w:shd w:val="clear" w:color="auto" w:fill="FFFFFF" w:themeFill="background1"/>
        </w:rPr>
        <w:t>Załącznik nr</w:t>
      </w:r>
      <w:r w:rsidR="00B651BD" w:rsidRPr="00736E46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</w:t>
      </w:r>
      <w:r w:rsidR="00AC59F6" w:rsidRPr="00736E46">
        <w:rPr>
          <w:rFonts w:ascii="Times New Roman" w:hAnsi="Times New Roman" w:cs="Times New Roman"/>
          <w:b/>
          <w:bCs/>
          <w:shd w:val="clear" w:color="auto" w:fill="FFFFFF" w:themeFill="background1"/>
        </w:rPr>
        <w:t>7</w:t>
      </w:r>
      <w:r w:rsidRPr="00736E46">
        <w:rPr>
          <w:rFonts w:ascii="Times New Roman" w:hAnsi="Times New Roman" w:cs="Times New Roman"/>
          <w:b/>
          <w:bCs/>
          <w:shd w:val="clear" w:color="auto" w:fill="FFFFFF" w:themeFill="background1"/>
        </w:rPr>
        <w:t xml:space="preserve"> do SOPZ</w:t>
      </w:r>
      <w:r w:rsidRPr="00736E46">
        <w:rPr>
          <w:rFonts w:ascii="Times New Roman" w:hAnsi="Times New Roman" w:cs="Times New Roman"/>
          <w:shd w:val="clear" w:color="auto" w:fill="FFFFFF" w:themeFill="background1"/>
        </w:rPr>
        <w:t>, dla</w:t>
      </w:r>
      <w:r w:rsidRPr="00736E46">
        <w:rPr>
          <w:rFonts w:ascii="Times New Roman" w:hAnsi="Times New Roman" w:cs="Times New Roman"/>
        </w:rPr>
        <w:t xml:space="preserve"> Sektora objętego Umową, z podziałem na Nieruchomości</w:t>
      </w:r>
      <w:r w:rsidR="00B651BD" w:rsidRPr="00736E46">
        <w:rPr>
          <w:rFonts w:ascii="Times New Roman" w:hAnsi="Times New Roman" w:cs="Times New Roman"/>
        </w:rPr>
        <w:t xml:space="preserve"> zamieszkane</w:t>
      </w:r>
      <w:r w:rsidR="00F97D4B" w:rsidRPr="00736E46">
        <w:rPr>
          <w:rFonts w:ascii="Times New Roman" w:hAnsi="Times New Roman" w:cs="Times New Roman"/>
        </w:rPr>
        <w:t>,</w:t>
      </w:r>
      <w:r w:rsidR="00BC2865" w:rsidRPr="00736E46">
        <w:rPr>
          <w:rFonts w:ascii="Times New Roman" w:hAnsi="Times New Roman" w:cs="Times New Roman"/>
        </w:rPr>
        <w:t xml:space="preserve"> </w:t>
      </w:r>
      <w:r w:rsidRPr="00736E46">
        <w:rPr>
          <w:rFonts w:ascii="Times New Roman" w:hAnsi="Times New Roman" w:cs="Times New Roman"/>
        </w:rPr>
        <w:t>Nieruchomości</w:t>
      </w:r>
      <w:r w:rsidR="00B651BD" w:rsidRPr="00736E46">
        <w:rPr>
          <w:rFonts w:ascii="Times New Roman" w:hAnsi="Times New Roman" w:cs="Times New Roman"/>
        </w:rPr>
        <w:t xml:space="preserve"> niezamieszkan</w:t>
      </w:r>
      <w:r w:rsidR="00F97D4B" w:rsidRPr="00736E46">
        <w:rPr>
          <w:rFonts w:ascii="Times New Roman" w:hAnsi="Times New Roman" w:cs="Times New Roman"/>
        </w:rPr>
        <w:t>e oraz Nieruchomości rekreacyjne</w:t>
      </w:r>
      <w:r w:rsidRPr="00736E46">
        <w:rPr>
          <w:rFonts w:ascii="Times New Roman" w:hAnsi="Times New Roman" w:cs="Times New Roman"/>
        </w:rPr>
        <w:t xml:space="preserve">, </w:t>
      </w:r>
      <w:r w:rsidR="00AC59F6" w:rsidRPr="00736E46">
        <w:rPr>
          <w:rFonts w:ascii="Times New Roman" w:hAnsi="Times New Roman" w:cs="Times New Roman"/>
        </w:rPr>
        <w:br/>
      </w:r>
      <w:r w:rsidRPr="00736E46">
        <w:rPr>
          <w:rFonts w:ascii="Times New Roman" w:hAnsi="Times New Roman" w:cs="Times New Roman"/>
        </w:rPr>
        <w:t>z zastrzeżeniem, że</w:t>
      </w:r>
      <w:r w:rsidR="00016006" w:rsidRPr="00736E46">
        <w:rPr>
          <w:rFonts w:ascii="Times New Roman" w:hAnsi="Times New Roman" w:cs="Times New Roman"/>
        </w:rPr>
        <w:t>:</w:t>
      </w:r>
    </w:p>
    <w:p w14:paraId="34AD15F3" w14:textId="240E1BF2" w:rsidR="00ED1D35" w:rsidRPr="00736E46" w:rsidRDefault="00444C41" w:rsidP="00AA4BDC">
      <w:pPr>
        <w:pStyle w:val="Akapitzlist1"/>
        <w:widowControl w:val="0"/>
        <w:numPr>
          <w:ilvl w:val="1"/>
          <w:numId w:val="24"/>
        </w:numPr>
        <w:tabs>
          <w:tab w:val="left" w:pos="536"/>
        </w:tabs>
        <w:spacing w:after="0"/>
        <w:ind w:left="2410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</w:rPr>
        <w:t>d</w:t>
      </w:r>
      <w:r w:rsidR="00ED1D35" w:rsidRPr="00736E46">
        <w:rPr>
          <w:rFonts w:ascii="Times New Roman" w:hAnsi="Times New Roman" w:cs="Times New Roman"/>
        </w:rPr>
        <w:t>la</w:t>
      </w:r>
      <w:r w:rsidRPr="00736E46">
        <w:rPr>
          <w:rFonts w:ascii="Times New Roman" w:hAnsi="Times New Roman" w:cs="Times New Roman"/>
        </w:rPr>
        <w:t xml:space="preserve"> </w:t>
      </w:r>
      <w:r w:rsidR="00F26267" w:rsidRPr="00736E46">
        <w:rPr>
          <w:rFonts w:ascii="Times New Roman" w:hAnsi="Times New Roman" w:cs="Times New Roman"/>
        </w:rPr>
        <w:t>N</w:t>
      </w:r>
      <w:r w:rsidR="00ED1D35" w:rsidRPr="00736E46">
        <w:rPr>
          <w:rFonts w:ascii="Times New Roman" w:hAnsi="Times New Roman" w:cs="Times New Roman"/>
        </w:rPr>
        <w:t xml:space="preserve">ieruchomości mieszanych </w:t>
      </w:r>
      <w:r w:rsidR="005F74D7" w:rsidRPr="00736E46">
        <w:rPr>
          <w:rFonts w:ascii="Times New Roman" w:hAnsi="Times New Roman" w:cs="Times New Roman"/>
        </w:rPr>
        <w:t>WYKONAWCA sporządza</w:t>
      </w:r>
      <w:r w:rsidR="00A913AE" w:rsidRPr="00736E46">
        <w:rPr>
          <w:rFonts w:ascii="Times New Roman" w:hAnsi="Times New Roman" w:cs="Times New Roman"/>
        </w:rPr>
        <w:t xml:space="preserve"> oraz dostarcza </w:t>
      </w:r>
      <w:r w:rsidR="005F74D7" w:rsidRPr="00736E46">
        <w:rPr>
          <w:rFonts w:ascii="Times New Roman" w:hAnsi="Times New Roman" w:cs="Times New Roman"/>
        </w:rPr>
        <w:t xml:space="preserve"> osobne </w:t>
      </w:r>
      <w:r w:rsidR="00ED1D35" w:rsidRPr="00736E46">
        <w:rPr>
          <w:rFonts w:ascii="Times New Roman" w:hAnsi="Times New Roman" w:cs="Times New Roman"/>
        </w:rPr>
        <w:t xml:space="preserve">Harmonogramy, tj. osobno dla </w:t>
      </w:r>
      <w:r w:rsidR="00A913AE" w:rsidRPr="00736E46">
        <w:rPr>
          <w:rFonts w:ascii="Times New Roman" w:hAnsi="Times New Roman" w:cs="Times New Roman"/>
        </w:rPr>
        <w:t xml:space="preserve">części </w:t>
      </w:r>
      <w:r w:rsidR="00ED1D35" w:rsidRPr="00736E46">
        <w:rPr>
          <w:rFonts w:ascii="Times New Roman" w:hAnsi="Times New Roman" w:cs="Times New Roman"/>
        </w:rPr>
        <w:t>Nieruchomości</w:t>
      </w:r>
      <w:r w:rsidR="00B651BD" w:rsidRPr="00736E46">
        <w:rPr>
          <w:rFonts w:ascii="Times New Roman" w:hAnsi="Times New Roman" w:cs="Times New Roman"/>
        </w:rPr>
        <w:t xml:space="preserve"> zamieszkanych</w:t>
      </w:r>
      <w:r w:rsidR="00ED1D35" w:rsidRPr="00736E46">
        <w:rPr>
          <w:rFonts w:ascii="Times New Roman" w:hAnsi="Times New Roman" w:cs="Times New Roman"/>
        </w:rPr>
        <w:t xml:space="preserve"> oraz osobno dla</w:t>
      </w:r>
      <w:r w:rsidR="00A913AE" w:rsidRPr="00736E46">
        <w:rPr>
          <w:rFonts w:ascii="Times New Roman" w:hAnsi="Times New Roman" w:cs="Times New Roman"/>
        </w:rPr>
        <w:t xml:space="preserve"> części</w:t>
      </w:r>
      <w:r w:rsidR="00ED1D35" w:rsidRPr="00736E46">
        <w:rPr>
          <w:rFonts w:ascii="Times New Roman" w:hAnsi="Times New Roman" w:cs="Times New Roman"/>
        </w:rPr>
        <w:t xml:space="preserve"> Nieruchomości</w:t>
      </w:r>
      <w:r w:rsidR="00B651BD" w:rsidRPr="00736E46">
        <w:rPr>
          <w:rFonts w:ascii="Times New Roman" w:hAnsi="Times New Roman" w:cs="Times New Roman"/>
        </w:rPr>
        <w:t xml:space="preserve"> niezamieszkanych</w:t>
      </w:r>
      <w:r w:rsidR="00300BDF">
        <w:rPr>
          <w:rFonts w:ascii="Times New Roman" w:hAnsi="Times New Roman" w:cs="Times New Roman"/>
        </w:rPr>
        <w:t>;</w:t>
      </w:r>
      <w:r w:rsidR="00016006" w:rsidRPr="00736E46">
        <w:rPr>
          <w:rFonts w:ascii="Times New Roman" w:hAnsi="Times New Roman" w:cs="Times New Roman"/>
        </w:rPr>
        <w:t xml:space="preserve">  </w:t>
      </w:r>
    </w:p>
    <w:p w14:paraId="4AFF2EF6" w14:textId="56313F92" w:rsidR="00016006" w:rsidRPr="00736E46" w:rsidRDefault="00016006" w:rsidP="00AA4BDC">
      <w:pPr>
        <w:pStyle w:val="Akapitzlist1"/>
        <w:widowControl w:val="0"/>
        <w:numPr>
          <w:ilvl w:val="1"/>
          <w:numId w:val="24"/>
        </w:numPr>
        <w:tabs>
          <w:tab w:val="left" w:pos="536"/>
        </w:tabs>
        <w:spacing w:after="0"/>
        <w:ind w:left="2410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</w:rPr>
        <w:t>dla nieruchomości, na których funkcjonuj</w:t>
      </w:r>
      <w:r w:rsidR="00A913AE" w:rsidRPr="00736E46">
        <w:rPr>
          <w:rFonts w:ascii="Times New Roman" w:hAnsi="Times New Roman" w:cs="Times New Roman"/>
        </w:rPr>
        <w:t xml:space="preserve">ą </w:t>
      </w:r>
      <w:r w:rsidRPr="00736E46">
        <w:rPr>
          <w:rFonts w:ascii="Times New Roman" w:hAnsi="Times New Roman" w:cs="Times New Roman"/>
        </w:rPr>
        <w:t>posesj</w:t>
      </w:r>
      <w:r w:rsidR="00A913AE" w:rsidRPr="00736E46">
        <w:rPr>
          <w:rFonts w:ascii="Times New Roman" w:hAnsi="Times New Roman" w:cs="Times New Roman"/>
        </w:rPr>
        <w:t>e, dla których obowiązują osobne deklaracje</w:t>
      </w:r>
      <w:r w:rsidRPr="00736E46">
        <w:rPr>
          <w:rFonts w:ascii="Times New Roman" w:hAnsi="Times New Roman" w:cs="Times New Roman"/>
        </w:rPr>
        <w:t xml:space="preserve"> </w:t>
      </w:r>
      <w:r w:rsidR="00AA4BDC" w:rsidRPr="00736E46">
        <w:rPr>
          <w:rFonts w:ascii="Times New Roman" w:hAnsi="Times New Roman" w:cs="Times New Roman"/>
        </w:rPr>
        <w:t>–</w:t>
      </w:r>
      <w:r w:rsidR="00A913AE" w:rsidRPr="00736E46">
        <w:rPr>
          <w:rFonts w:ascii="Times New Roman" w:hAnsi="Times New Roman" w:cs="Times New Roman"/>
        </w:rPr>
        <w:t xml:space="preserve"> </w:t>
      </w:r>
      <w:r w:rsidRPr="00736E46">
        <w:rPr>
          <w:rFonts w:ascii="Times New Roman" w:hAnsi="Times New Roman" w:cs="Times New Roman"/>
        </w:rPr>
        <w:t xml:space="preserve">Harmonogram dla każdej </w:t>
      </w:r>
      <w:r w:rsidR="00A913AE" w:rsidRPr="00736E46">
        <w:rPr>
          <w:rFonts w:ascii="Times New Roman" w:hAnsi="Times New Roman" w:cs="Times New Roman"/>
        </w:rPr>
        <w:t xml:space="preserve">z tych </w:t>
      </w:r>
      <w:r w:rsidR="00645B75">
        <w:rPr>
          <w:rFonts w:ascii="Times New Roman" w:hAnsi="Times New Roman" w:cs="Times New Roman"/>
        </w:rPr>
        <w:t>P</w:t>
      </w:r>
      <w:r w:rsidR="00A913AE" w:rsidRPr="00736E46">
        <w:rPr>
          <w:rFonts w:ascii="Times New Roman" w:hAnsi="Times New Roman" w:cs="Times New Roman"/>
        </w:rPr>
        <w:t>osesji</w:t>
      </w:r>
      <w:r w:rsidRPr="00736E46">
        <w:rPr>
          <w:rFonts w:ascii="Times New Roman" w:hAnsi="Times New Roman" w:cs="Times New Roman"/>
        </w:rPr>
        <w:t xml:space="preserve"> przygotowywany</w:t>
      </w:r>
      <w:r w:rsidR="00A913AE" w:rsidRPr="00736E46">
        <w:rPr>
          <w:rFonts w:ascii="Times New Roman" w:hAnsi="Times New Roman" w:cs="Times New Roman"/>
        </w:rPr>
        <w:t xml:space="preserve"> i</w:t>
      </w:r>
      <w:r w:rsidR="00AA4BDC" w:rsidRPr="00736E46">
        <w:rPr>
          <w:rFonts w:ascii="Times New Roman" w:hAnsi="Times New Roman" w:cs="Times New Roman"/>
        </w:rPr>
        <w:t> </w:t>
      </w:r>
      <w:r w:rsidR="00A913AE" w:rsidRPr="00736E46">
        <w:rPr>
          <w:rFonts w:ascii="Times New Roman" w:hAnsi="Times New Roman" w:cs="Times New Roman"/>
        </w:rPr>
        <w:t>dostarczany</w:t>
      </w:r>
      <w:r w:rsidRPr="00736E46">
        <w:rPr>
          <w:rFonts w:ascii="Times New Roman" w:hAnsi="Times New Roman" w:cs="Times New Roman"/>
        </w:rPr>
        <w:t xml:space="preserve"> jest </w:t>
      </w:r>
      <w:r w:rsidR="00A913AE" w:rsidRPr="00736E46">
        <w:rPr>
          <w:rFonts w:ascii="Times New Roman" w:hAnsi="Times New Roman" w:cs="Times New Roman"/>
        </w:rPr>
        <w:t xml:space="preserve"> indywidualnie.</w:t>
      </w:r>
    </w:p>
    <w:p w14:paraId="6F2FCF16" w14:textId="4661BB27" w:rsidR="00ED1D35" w:rsidRPr="00736E46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</w:rPr>
        <w:t>WYKONAWCA przygotowując Harmonogram (</w:t>
      </w:r>
      <w:bookmarkStart w:id="27" w:name="_Hlk27564093"/>
      <w:r w:rsidRPr="00736E46">
        <w:rPr>
          <w:rFonts w:ascii="Times New Roman" w:hAnsi="Times New Roman" w:cs="Times New Roman"/>
        </w:rPr>
        <w:t>wzór 1: Harmonogram dostarczany właścicielom nieruchomości, wzór 2: Harmonogram roboczy Związku</w:t>
      </w:r>
      <w:bookmarkEnd w:id="27"/>
      <w:r w:rsidRPr="00736E46">
        <w:rPr>
          <w:rFonts w:ascii="Times New Roman" w:hAnsi="Times New Roman" w:cs="Times New Roman"/>
        </w:rPr>
        <w:t>) nie umieszcza w</w:t>
      </w:r>
      <w:r w:rsidR="006A4B6E" w:rsidRPr="00736E46">
        <w:rPr>
          <w:rFonts w:ascii="Times New Roman" w:hAnsi="Times New Roman" w:cs="Times New Roman"/>
        </w:rPr>
        <w:t> </w:t>
      </w:r>
      <w:r w:rsidRPr="00736E46">
        <w:rPr>
          <w:rFonts w:ascii="Times New Roman" w:hAnsi="Times New Roman" w:cs="Times New Roman"/>
        </w:rPr>
        <w:t xml:space="preserve">nich żadnych treści, reklam, które byłyby niezgodne z </w:t>
      </w:r>
      <w:r w:rsidRPr="00736E46">
        <w:rPr>
          <w:rFonts w:ascii="Times New Roman" w:hAnsi="Times New Roman" w:cs="Times New Roman"/>
          <w:b/>
          <w:bCs/>
        </w:rPr>
        <w:t xml:space="preserve">Załącznikiem nr </w:t>
      </w:r>
      <w:r w:rsidR="00AC59F6" w:rsidRPr="00736E46">
        <w:rPr>
          <w:rFonts w:ascii="Times New Roman" w:hAnsi="Times New Roman" w:cs="Times New Roman"/>
          <w:b/>
          <w:bCs/>
        </w:rPr>
        <w:t>7</w:t>
      </w:r>
      <w:r w:rsidRPr="00736E46">
        <w:rPr>
          <w:rFonts w:ascii="Times New Roman" w:hAnsi="Times New Roman" w:cs="Times New Roman"/>
          <w:b/>
          <w:bCs/>
        </w:rPr>
        <w:t xml:space="preserve"> do SOPZ</w:t>
      </w:r>
      <w:r w:rsidR="00194D1B" w:rsidRPr="00736E46">
        <w:rPr>
          <w:rFonts w:ascii="Times New Roman" w:hAnsi="Times New Roman" w:cs="Times New Roman"/>
          <w:b/>
          <w:bCs/>
        </w:rPr>
        <w:t>;</w:t>
      </w:r>
    </w:p>
    <w:p w14:paraId="7343CC2D" w14:textId="2201546E" w:rsidR="003C2BA7" w:rsidRPr="00262A4D" w:rsidRDefault="003C2BA7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</w:rPr>
        <w:t>WYKONAWCA przygotowując Harmonogram (wzór 1: Harmonogram dostarczany właścicielom nieruchomości) umieszcza na ich odwrocie zasady informowania Właścicieli nieruchomości o uchybieniach związanych z brakiem poprawnego prowadzenia selektywnej zbiórki odpadów, w szczególności znaczeni</w:t>
      </w:r>
      <w:r w:rsidR="009809BB" w:rsidRPr="00736E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pozostawianych na pojemnikach</w:t>
      </w:r>
      <w:r w:rsidR="00267DE9">
        <w:rPr>
          <w:rFonts w:ascii="Times New Roman" w:hAnsi="Times New Roman" w:cs="Times New Roman"/>
        </w:rPr>
        <w:t xml:space="preserve"> naklejek</w:t>
      </w:r>
      <w:r w:rsidR="009809BB">
        <w:rPr>
          <w:rFonts w:ascii="Times New Roman" w:hAnsi="Times New Roman" w:cs="Times New Roman"/>
        </w:rPr>
        <w:t xml:space="preserve"> zgodnie z procedurą opisaną w pkt</w:t>
      </w:r>
      <w:r w:rsidR="00B23DC7">
        <w:rPr>
          <w:rFonts w:ascii="Times New Roman" w:hAnsi="Times New Roman" w:cs="Times New Roman"/>
        </w:rPr>
        <w:t xml:space="preserve"> </w:t>
      </w:r>
      <w:r w:rsidR="005E11B4">
        <w:rPr>
          <w:rFonts w:ascii="Times New Roman" w:hAnsi="Times New Roman" w:cs="Times New Roman"/>
        </w:rPr>
        <w:t>3.3.2.</w:t>
      </w:r>
      <w:r w:rsidR="00267DE9">
        <w:rPr>
          <w:rFonts w:ascii="Times New Roman" w:hAnsi="Times New Roman" w:cs="Times New Roman"/>
        </w:rPr>
        <w:t xml:space="preserve"> </w:t>
      </w:r>
      <w:r w:rsidR="009809BB">
        <w:rPr>
          <w:rFonts w:ascii="Times New Roman" w:hAnsi="Times New Roman" w:cs="Times New Roman"/>
        </w:rPr>
        <w:t>ZAMAWIAJĄCY przekaże treść informacji niezwłocznie po podpisaniu Umowy</w:t>
      </w:r>
      <w:r w:rsidR="00300BDF">
        <w:rPr>
          <w:rFonts w:ascii="Times New Roman" w:hAnsi="Times New Roman" w:cs="Times New Roman"/>
        </w:rPr>
        <w:t>;</w:t>
      </w:r>
    </w:p>
    <w:p w14:paraId="6916242B" w14:textId="2E5596E5" w:rsidR="00F4705D" w:rsidRPr="00262A4D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przygotowując Harmonogram uwzględnia wszystkie Usługi dot. konkretnej </w:t>
      </w:r>
      <w:r w:rsidR="00F26267">
        <w:rPr>
          <w:rFonts w:ascii="Times New Roman" w:hAnsi="Times New Roman" w:cs="Times New Roman"/>
        </w:rPr>
        <w:t>N</w:t>
      </w:r>
      <w:r w:rsidRPr="00262A4D">
        <w:rPr>
          <w:rFonts w:ascii="Times New Roman" w:hAnsi="Times New Roman" w:cs="Times New Roman"/>
        </w:rPr>
        <w:t>ieruchomości, tj.:</w:t>
      </w:r>
    </w:p>
    <w:p w14:paraId="0D4626E1" w14:textId="77777777" w:rsidR="00F4705D" w:rsidRPr="00262A4D" w:rsidRDefault="00ED1D35" w:rsidP="00AA4BDC">
      <w:pPr>
        <w:pStyle w:val="Akapitzlist1"/>
        <w:widowControl w:val="0"/>
        <w:numPr>
          <w:ilvl w:val="0"/>
          <w:numId w:val="50"/>
        </w:numPr>
        <w:tabs>
          <w:tab w:val="left" w:pos="536"/>
        </w:tabs>
        <w:spacing w:after="0"/>
        <w:ind w:left="2410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daty odbiorów wszystkich frakcji odpadów komunalnych; </w:t>
      </w:r>
    </w:p>
    <w:p w14:paraId="18286798" w14:textId="6BD2827A" w:rsidR="00ED1D35" w:rsidRPr="00262A4D" w:rsidRDefault="00C737E6" w:rsidP="00AA4BDC">
      <w:pPr>
        <w:pStyle w:val="Akapitzlist1"/>
        <w:widowControl w:val="0"/>
        <w:numPr>
          <w:ilvl w:val="0"/>
          <w:numId w:val="50"/>
        </w:numPr>
        <w:tabs>
          <w:tab w:val="left" w:pos="536"/>
        </w:tabs>
        <w:spacing w:after="0"/>
        <w:ind w:left="2410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podania </w:t>
      </w:r>
      <w:r w:rsidR="009D3D87" w:rsidRPr="00262A4D">
        <w:rPr>
          <w:rFonts w:ascii="Times New Roman" w:hAnsi="Times New Roman" w:cs="Times New Roman"/>
        </w:rPr>
        <w:t>miesiąca,</w:t>
      </w:r>
      <w:r w:rsidRPr="00262A4D">
        <w:rPr>
          <w:rFonts w:ascii="Times New Roman" w:hAnsi="Times New Roman" w:cs="Times New Roman"/>
        </w:rPr>
        <w:t xml:space="preserve"> w którym dokonana będzie usługa </w:t>
      </w:r>
      <w:r w:rsidR="00ED1D35" w:rsidRPr="00262A4D">
        <w:rPr>
          <w:rFonts w:ascii="Times New Roman" w:hAnsi="Times New Roman" w:cs="Times New Roman"/>
        </w:rPr>
        <w:t>mycia pojemników (z</w:t>
      </w:r>
      <w:r w:rsidR="006A4B6E">
        <w:rPr>
          <w:rFonts w:ascii="Times New Roman" w:hAnsi="Times New Roman" w:cs="Times New Roman"/>
        </w:rPr>
        <w:t> </w:t>
      </w:r>
      <w:r w:rsidR="00ED1D35" w:rsidRPr="00262A4D">
        <w:rPr>
          <w:rFonts w:ascii="Times New Roman" w:hAnsi="Times New Roman" w:cs="Times New Roman"/>
        </w:rPr>
        <w:t xml:space="preserve">wykluczeniem mycia pojemników </w:t>
      </w:r>
      <w:r w:rsidR="00717401" w:rsidRPr="00262A4D">
        <w:rPr>
          <w:rFonts w:ascii="Times New Roman" w:hAnsi="Times New Roman" w:cs="Times New Roman"/>
        </w:rPr>
        <w:t>określonych w pkt 3.</w:t>
      </w:r>
      <w:r w:rsidR="005E11B4">
        <w:rPr>
          <w:rFonts w:ascii="Times New Roman" w:hAnsi="Times New Roman" w:cs="Times New Roman"/>
        </w:rPr>
        <w:t>7.2.</w:t>
      </w:r>
      <w:r w:rsidR="00ED1D35" w:rsidRPr="00262A4D">
        <w:rPr>
          <w:rFonts w:ascii="Times New Roman" w:hAnsi="Times New Roman" w:cs="Times New Roman"/>
        </w:rPr>
        <w:t>)</w:t>
      </w:r>
      <w:r w:rsidR="00550FC7" w:rsidRPr="00262A4D">
        <w:rPr>
          <w:rFonts w:ascii="Times New Roman" w:hAnsi="Times New Roman" w:cs="Times New Roman"/>
        </w:rPr>
        <w:t>. Usługa mycia pojemników musi odbywać się w terminie odbioru danej frakcji odpadów wynikającej z Harmonogramu odbioru odpadów</w:t>
      </w:r>
      <w:r w:rsidR="00ED1D35" w:rsidRPr="00262A4D">
        <w:rPr>
          <w:rFonts w:ascii="Times New Roman" w:hAnsi="Times New Roman" w:cs="Times New Roman"/>
        </w:rPr>
        <w:t xml:space="preserve">;  </w:t>
      </w:r>
    </w:p>
    <w:p w14:paraId="611AFB92" w14:textId="246D199A" w:rsidR="00ED1D35" w:rsidRPr="00262A4D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 Harmonogramie (wzór 1: Harmonogram dostarczany </w:t>
      </w:r>
      <w:r w:rsidR="00526EBC" w:rsidRPr="00262A4D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>łaścicielom nieruchomości, wzór 2: Harmonogram roboczy Związku)</w:t>
      </w:r>
      <w:r w:rsidR="00740450" w:rsidRPr="00262A4D">
        <w:rPr>
          <w:rFonts w:ascii="Times New Roman" w:hAnsi="Times New Roman" w:cs="Times New Roman"/>
        </w:rPr>
        <w:t xml:space="preserve"> dla </w:t>
      </w:r>
      <w:r w:rsidR="00740450" w:rsidRPr="00262A4D">
        <w:rPr>
          <w:rFonts w:ascii="Times New Roman" w:hAnsi="Times New Roman" w:cs="Times New Roman"/>
          <w:u w:val="single"/>
        </w:rPr>
        <w:t xml:space="preserve">Właścicieli nieruchomości zamieszkanych </w:t>
      </w:r>
      <w:r w:rsidR="002B413B" w:rsidRPr="00262A4D">
        <w:rPr>
          <w:rFonts w:ascii="Times New Roman" w:hAnsi="Times New Roman" w:cs="Times New Roman"/>
          <w:u w:val="single"/>
        </w:rPr>
        <w:t>oraz dla Właścicieli nieruchomości mieszanych w części zamieszkanej</w:t>
      </w:r>
      <w:r w:rsidR="002B413B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uwzględnia daty odbioru następujących frakcji odpadów komunalnych: </w:t>
      </w:r>
      <w:r w:rsidR="002B413B" w:rsidRPr="00262A4D">
        <w:rPr>
          <w:rFonts w:ascii="Times New Roman" w:hAnsi="Times New Roman" w:cs="Times New Roman"/>
        </w:rPr>
        <w:t>Odpadów zmieszanych</w:t>
      </w:r>
      <w:r w:rsidRPr="00262A4D">
        <w:rPr>
          <w:rFonts w:ascii="Times New Roman" w:hAnsi="Times New Roman" w:cs="Times New Roman"/>
          <w:color w:val="000000"/>
        </w:rPr>
        <w:t xml:space="preserve">, </w:t>
      </w:r>
      <w:r w:rsidR="002B413B" w:rsidRPr="00262A4D">
        <w:rPr>
          <w:rFonts w:ascii="Times New Roman" w:hAnsi="Times New Roman" w:cs="Times New Roman"/>
          <w:color w:val="000000"/>
        </w:rPr>
        <w:t>p</w:t>
      </w:r>
      <w:r w:rsidRPr="00262A4D">
        <w:rPr>
          <w:rFonts w:ascii="Times New Roman" w:hAnsi="Times New Roman" w:cs="Times New Roman"/>
          <w:color w:val="000000"/>
        </w:rPr>
        <w:t xml:space="preserve">apieru, </w:t>
      </w:r>
      <w:r w:rsidR="002B413B" w:rsidRPr="00262A4D">
        <w:rPr>
          <w:rFonts w:ascii="Times New Roman" w:hAnsi="Times New Roman" w:cs="Times New Roman"/>
          <w:color w:val="000000"/>
        </w:rPr>
        <w:t>m</w:t>
      </w:r>
      <w:r w:rsidR="00740450" w:rsidRPr="00262A4D">
        <w:rPr>
          <w:rFonts w:ascii="Times New Roman" w:hAnsi="Times New Roman" w:cs="Times New Roman"/>
          <w:color w:val="000000"/>
        </w:rPr>
        <w:t>etali i tworzyw sztucznych</w:t>
      </w:r>
      <w:r w:rsidRPr="00262A4D">
        <w:rPr>
          <w:rFonts w:ascii="Times New Roman" w:hAnsi="Times New Roman" w:cs="Times New Roman"/>
          <w:color w:val="000000"/>
        </w:rPr>
        <w:t>,</w:t>
      </w:r>
      <w:r w:rsidR="00740450" w:rsidRPr="00262A4D">
        <w:rPr>
          <w:rFonts w:ascii="Times New Roman" w:hAnsi="Times New Roman" w:cs="Times New Roman"/>
          <w:color w:val="000000"/>
        </w:rPr>
        <w:t xml:space="preserve"> </w:t>
      </w:r>
      <w:r w:rsidR="002B413B" w:rsidRPr="00262A4D">
        <w:rPr>
          <w:rFonts w:ascii="Times New Roman" w:hAnsi="Times New Roman" w:cs="Times New Roman"/>
          <w:color w:val="000000"/>
        </w:rPr>
        <w:t>s</w:t>
      </w:r>
      <w:r w:rsidR="00740450" w:rsidRPr="00262A4D">
        <w:rPr>
          <w:rFonts w:ascii="Times New Roman" w:hAnsi="Times New Roman" w:cs="Times New Roman"/>
          <w:color w:val="000000"/>
        </w:rPr>
        <w:t>zkła, Bioodpadów</w:t>
      </w:r>
      <w:r w:rsidRPr="00262A4D">
        <w:rPr>
          <w:rFonts w:ascii="Times New Roman" w:hAnsi="Times New Roman" w:cs="Times New Roman"/>
          <w:color w:val="000000"/>
        </w:rPr>
        <w:t>, drzewek świątecznych</w:t>
      </w:r>
      <w:r w:rsidR="00740450" w:rsidRPr="00262A4D">
        <w:rPr>
          <w:rFonts w:ascii="Times New Roman" w:hAnsi="Times New Roman" w:cs="Times New Roman"/>
          <w:color w:val="000000"/>
        </w:rPr>
        <w:t xml:space="preserve">, </w:t>
      </w:r>
      <w:r w:rsidRPr="00262A4D">
        <w:rPr>
          <w:rFonts w:ascii="Times New Roman" w:hAnsi="Times New Roman" w:cs="Times New Roman"/>
          <w:color w:val="000000"/>
        </w:rPr>
        <w:t xml:space="preserve">Odpadów </w:t>
      </w:r>
      <w:r w:rsidR="00914B2E" w:rsidRPr="00262A4D">
        <w:rPr>
          <w:rFonts w:ascii="Times New Roman" w:hAnsi="Times New Roman" w:cs="Times New Roman"/>
          <w:color w:val="000000"/>
        </w:rPr>
        <w:t xml:space="preserve">wystawkowych, </w:t>
      </w:r>
      <w:r w:rsidR="00740450" w:rsidRPr="00262A4D">
        <w:rPr>
          <w:rFonts w:ascii="Times New Roman" w:hAnsi="Times New Roman" w:cs="Times New Roman"/>
          <w:color w:val="000000"/>
        </w:rPr>
        <w:t xml:space="preserve">oraz </w:t>
      </w:r>
      <w:r w:rsidR="009D3D87" w:rsidRPr="00262A4D">
        <w:rPr>
          <w:rFonts w:ascii="Times New Roman" w:hAnsi="Times New Roman" w:cs="Times New Roman"/>
          <w:color w:val="000000"/>
        </w:rPr>
        <w:t xml:space="preserve">miesiąca w którym ma się odbyć </w:t>
      </w:r>
      <w:r w:rsidR="00740450" w:rsidRPr="00262A4D">
        <w:rPr>
          <w:rFonts w:ascii="Times New Roman" w:hAnsi="Times New Roman" w:cs="Times New Roman"/>
          <w:color w:val="000000"/>
        </w:rPr>
        <w:t>myci</w:t>
      </w:r>
      <w:r w:rsidR="009D3D87" w:rsidRPr="00262A4D">
        <w:rPr>
          <w:rFonts w:ascii="Times New Roman" w:hAnsi="Times New Roman" w:cs="Times New Roman"/>
          <w:color w:val="000000"/>
        </w:rPr>
        <w:t>e</w:t>
      </w:r>
      <w:r w:rsidR="00740450" w:rsidRPr="00262A4D">
        <w:rPr>
          <w:rFonts w:ascii="Times New Roman" w:hAnsi="Times New Roman" w:cs="Times New Roman"/>
          <w:color w:val="000000"/>
        </w:rPr>
        <w:t xml:space="preserve"> pojemników (z uwzględnieniem</w:t>
      </w:r>
      <w:r w:rsidR="009D3D87" w:rsidRPr="00262A4D">
        <w:rPr>
          <w:rFonts w:ascii="Times New Roman" w:hAnsi="Times New Roman" w:cs="Times New Roman"/>
          <w:color w:val="000000"/>
        </w:rPr>
        <w:t>, że zaplanowany termin mycia musi odpowiadać terminowi odbioru odpadów danej frakcji</w:t>
      </w:r>
      <w:r w:rsidR="00740450" w:rsidRPr="00262A4D">
        <w:rPr>
          <w:rFonts w:ascii="Times New Roman" w:hAnsi="Times New Roman" w:cs="Times New Roman"/>
          <w:color w:val="000000"/>
        </w:rPr>
        <w:t>)</w:t>
      </w:r>
      <w:r w:rsidR="00300BDF">
        <w:rPr>
          <w:rFonts w:ascii="Times New Roman" w:hAnsi="Times New Roman" w:cs="Times New Roman"/>
          <w:color w:val="000000"/>
        </w:rPr>
        <w:t>;</w:t>
      </w:r>
      <w:r w:rsidR="00740450" w:rsidRPr="00262A4D">
        <w:rPr>
          <w:rFonts w:ascii="Times New Roman" w:hAnsi="Times New Roman" w:cs="Times New Roman"/>
          <w:color w:val="000000"/>
        </w:rPr>
        <w:t xml:space="preserve"> </w:t>
      </w:r>
    </w:p>
    <w:p w14:paraId="11A617B5" w14:textId="4DAFFE6C" w:rsidR="00ED1D35" w:rsidRPr="00262A4D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 Harmonogramie (wzór 1: Harmonogram dostarczany </w:t>
      </w:r>
      <w:r w:rsidR="002B413B" w:rsidRPr="00262A4D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>łaścicielom nieruchomości</w:t>
      </w:r>
      <w:r w:rsidR="002B413B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wzór 2: Harmonogram roboczy Związku)</w:t>
      </w:r>
      <w:r w:rsidR="00740450" w:rsidRPr="00262A4D">
        <w:rPr>
          <w:rFonts w:ascii="Times New Roman" w:hAnsi="Times New Roman" w:cs="Times New Roman"/>
        </w:rPr>
        <w:t xml:space="preserve"> dla </w:t>
      </w:r>
      <w:r w:rsidR="00740450" w:rsidRPr="00262A4D">
        <w:rPr>
          <w:rFonts w:ascii="Times New Roman" w:hAnsi="Times New Roman" w:cs="Times New Roman"/>
          <w:u w:val="single"/>
        </w:rPr>
        <w:t>Właścicieli nieruchomości niezamieszkanych</w:t>
      </w:r>
      <w:r w:rsidR="002B413B" w:rsidRPr="00262A4D">
        <w:rPr>
          <w:rFonts w:ascii="Times New Roman" w:hAnsi="Times New Roman" w:cs="Times New Roman"/>
          <w:u w:val="single"/>
        </w:rPr>
        <w:t xml:space="preserve"> oraz dla Właścicieli nieruchomości mieszanych w części</w:t>
      </w:r>
      <w:r w:rsidR="008C5FFB">
        <w:rPr>
          <w:rFonts w:ascii="Times New Roman" w:hAnsi="Times New Roman" w:cs="Times New Roman"/>
          <w:u w:val="single"/>
        </w:rPr>
        <w:t xml:space="preserve"> </w:t>
      </w:r>
      <w:r w:rsidR="002B413B" w:rsidRPr="00262A4D">
        <w:rPr>
          <w:rFonts w:ascii="Times New Roman" w:hAnsi="Times New Roman" w:cs="Times New Roman"/>
          <w:u w:val="single"/>
        </w:rPr>
        <w:t>niezamieszkanej</w:t>
      </w:r>
      <w:r w:rsidR="00740450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uwzględnia daty odbioru następujących frakcji odpadów komunalnych: </w:t>
      </w:r>
      <w:r w:rsidR="00A71F9B" w:rsidRPr="00262A4D">
        <w:rPr>
          <w:rFonts w:ascii="Times New Roman" w:hAnsi="Times New Roman" w:cs="Times New Roman"/>
        </w:rPr>
        <w:t>Odpadów zmieszanych</w:t>
      </w:r>
      <w:r w:rsidR="00740450" w:rsidRPr="00262A4D">
        <w:rPr>
          <w:rFonts w:ascii="Times New Roman" w:hAnsi="Times New Roman" w:cs="Times New Roman"/>
          <w:color w:val="000000"/>
        </w:rPr>
        <w:t xml:space="preserve">, </w:t>
      </w:r>
      <w:r w:rsidR="00A71F9B" w:rsidRPr="00262A4D">
        <w:rPr>
          <w:rFonts w:ascii="Times New Roman" w:hAnsi="Times New Roman" w:cs="Times New Roman"/>
          <w:color w:val="000000"/>
        </w:rPr>
        <w:t>p</w:t>
      </w:r>
      <w:r w:rsidR="00740450" w:rsidRPr="00262A4D">
        <w:rPr>
          <w:rFonts w:ascii="Times New Roman" w:hAnsi="Times New Roman" w:cs="Times New Roman"/>
          <w:color w:val="000000"/>
        </w:rPr>
        <w:t xml:space="preserve">apieru, </w:t>
      </w:r>
      <w:r w:rsidR="00A71F9B" w:rsidRPr="00262A4D">
        <w:rPr>
          <w:rFonts w:ascii="Times New Roman" w:hAnsi="Times New Roman" w:cs="Times New Roman"/>
          <w:color w:val="000000"/>
        </w:rPr>
        <w:t>m</w:t>
      </w:r>
      <w:r w:rsidR="00740450" w:rsidRPr="00262A4D">
        <w:rPr>
          <w:rFonts w:ascii="Times New Roman" w:hAnsi="Times New Roman" w:cs="Times New Roman"/>
          <w:color w:val="000000"/>
        </w:rPr>
        <w:t xml:space="preserve">etali i tworzyw sztucznych, </w:t>
      </w:r>
      <w:r w:rsidR="00A71F9B" w:rsidRPr="00262A4D">
        <w:rPr>
          <w:rFonts w:ascii="Times New Roman" w:hAnsi="Times New Roman" w:cs="Times New Roman"/>
          <w:color w:val="000000"/>
        </w:rPr>
        <w:t>s</w:t>
      </w:r>
      <w:r w:rsidR="00740450" w:rsidRPr="00262A4D">
        <w:rPr>
          <w:rFonts w:ascii="Times New Roman" w:hAnsi="Times New Roman" w:cs="Times New Roman"/>
          <w:color w:val="000000"/>
        </w:rPr>
        <w:t>zkła, Bioodpadów, oraz</w:t>
      </w:r>
      <w:r w:rsidR="00EB0F58">
        <w:rPr>
          <w:rFonts w:ascii="Times New Roman" w:hAnsi="Times New Roman" w:cs="Times New Roman"/>
          <w:color w:val="000000"/>
        </w:rPr>
        <w:t xml:space="preserve"> </w:t>
      </w:r>
      <w:r w:rsidR="00EB0F58">
        <w:rPr>
          <w:rFonts w:ascii="Times New Roman" w:hAnsi="Times New Roman" w:cs="Times New Roman"/>
          <w:color w:val="000000"/>
        </w:rPr>
        <w:lastRenderedPageBreak/>
        <w:t xml:space="preserve">dodatkowo dla </w:t>
      </w:r>
      <w:r w:rsidR="00EB0F58" w:rsidRPr="00262A4D">
        <w:rPr>
          <w:rFonts w:ascii="Times New Roman" w:hAnsi="Times New Roman" w:cs="Times New Roman"/>
          <w:u w:val="single"/>
        </w:rPr>
        <w:t>Właścicieli nieruchomości mieszanych w części niezamieszkanej</w:t>
      </w:r>
      <w:r w:rsidR="009D3D87" w:rsidRPr="00262A4D">
        <w:rPr>
          <w:rFonts w:ascii="Times New Roman" w:hAnsi="Times New Roman" w:cs="Times New Roman"/>
          <w:color w:val="000000"/>
        </w:rPr>
        <w:t xml:space="preserve"> miesiąca w którym ma się odbyć</w:t>
      </w:r>
      <w:r w:rsidR="00740450" w:rsidRPr="00262A4D">
        <w:rPr>
          <w:rFonts w:ascii="Times New Roman" w:hAnsi="Times New Roman" w:cs="Times New Roman"/>
          <w:color w:val="000000"/>
        </w:rPr>
        <w:t xml:space="preserve"> myci</w:t>
      </w:r>
      <w:r w:rsidR="009D3D87" w:rsidRPr="00262A4D">
        <w:rPr>
          <w:rFonts w:ascii="Times New Roman" w:hAnsi="Times New Roman" w:cs="Times New Roman"/>
          <w:color w:val="000000"/>
        </w:rPr>
        <w:t>e</w:t>
      </w:r>
      <w:r w:rsidR="00740450" w:rsidRPr="00262A4D">
        <w:rPr>
          <w:rFonts w:ascii="Times New Roman" w:hAnsi="Times New Roman" w:cs="Times New Roman"/>
          <w:color w:val="000000"/>
        </w:rPr>
        <w:t xml:space="preserve"> pojemników (z uwzględnieniem</w:t>
      </w:r>
      <w:r w:rsidR="009D3D87" w:rsidRPr="00262A4D">
        <w:rPr>
          <w:rFonts w:ascii="Times New Roman" w:hAnsi="Times New Roman" w:cs="Times New Roman"/>
          <w:color w:val="000000"/>
        </w:rPr>
        <w:t>, że zaplanowany termin mycia i dezynfekcji musi odpowiadać terminowi odbioru odpadów danej frakcji</w:t>
      </w:r>
      <w:r w:rsidR="00740450" w:rsidRPr="00262A4D">
        <w:rPr>
          <w:rFonts w:ascii="Times New Roman" w:hAnsi="Times New Roman" w:cs="Times New Roman"/>
          <w:color w:val="000000"/>
        </w:rPr>
        <w:t>).</w:t>
      </w:r>
    </w:p>
    <w:p w14:paraId="62748FEF" w14:textId="16B00215" w:rsidR="00A71F9B" w:rsidRPr="00262A4D" w:rsidRDefault="00A71F9B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 Harmonogramie (wzór 1: Harmonogram dostarczany właścicielom nieruchomości, wzór 2: Harmonogram roboczy Związku) dla </w:t>
      </w:r>
      <w:r w:rsidR="002B413B" w:rsidRPr="00262A4D">
        <w:rPr>
          <w:rFonts w:ascii="Times New Roman" w:hAnsi="Times New Roman" w:cs="Times New Roman"/>
          <w:u w:val="single"/>
        </w:rPr>
        <w:t xml:space="preserve">Właścicieli </w:t>
      </w:r>
      <w:r w:rsidRPr="00262A4D">
        <w:rPr>
          <w:rFonts w:ascii="Times New Roman" w:hAnsi="Times New Roman" w:cs="Times New Roman"/>
          <w:u w:val="single"/>
        </w:rPr>
        <w:t>Nieruchomości rekreacyjnych</w:t>
      </w:r>
      <w:r w:rsidRPr="00262A4D">
        <w:rPr>
          <w:rFonts w:ascii="Times New Roman" w:hAnsi="Times New Roman" w:cs="Times New Roman"/>
        </w:rPr>
        <w:t xml:space="preserve"> uwzględnia daty odbioru następujących frakcji odpadów komunalnych: Odpadów zmieszanych</w:t>
      </w:r>
      <w:r w:rsidRPr="00262A4D">
        <w:rPr>
          <w:rFonts w:ascii="Times New Roman" w:hAnsi="Times New Roman" w:cs="Times New Roman"/>
          <w:color w:val="000000"/>
        </w:rPr>
        <w:t>, papieru, metali i tworzyw sztucznych, szkła, Bioodpadów</w:t>
      </w:r>
      <w:r w:rsidR="00300BDF">
        <w:rPr>
          <w:rFonts w:ascii="Times New Roman" w:hAnsi="Times New Roman" w:cs="Times New Roman"/>
          <w:color w:val="000000"/>
        </w:rPr>
        <w:t>;</w:t>
      </w:r>
    </w:p>
    <w:p w14:paraId="16E8308E" w14:textId="0A5AFCFC" w:rsidR="00ED1D35" w:rsidRPr="00262A4D" w:rsidRDefault="00ED1D35" w:rsidP="00AA4BDC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 przypadku nieprzewidzianych okoliczności, za zgodą ZAMAWIAJĄCEGO, dopuszcza się zmianę terminu odbioru odpadów komunalnych. WYKONAWCA odpowiedzialny jest w takim przypadku za bieżące poinformowanie</w:t>
      </w:r>
      <w:r w:rsidR="00300BDF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ZAMAWIAJĄCEGO za pomocą SPZ oraz Właścicieli nieruchomości o wprowadzonych zmianach. Wystąpienie takiej sytuacji będzie skutkować aktualizacją Harmonogramów (wzór 1: Harmonogram dostarczany właścicielom nieruchomości, wzór 2: Harmonogram roboczy Związku), dystrybucj</w:t>
      </w:r>
      <w:r w:rsidR="00BB1B38" w:rsidRPr="00262A4D">
        <w:rPr>
          <w:rFonts w:ascii="Times New Roman" w:hAnsi="Times New Roman" w:cs="Times New Roman"/>
        </w:rPr>
        <w:t>ą</w:t>
      </w:r>
      <w:r w:rsidRPr="00262A4D">
        <w:rPr>
          <w:rFonts w:ascii="Times New Roman" w:hAnsi="Times New Roman" w:cs="Times New Roman"/>
        </w:rPr>
        <w:t xml:space="preserve"> Wzoru 1 bezpośrednio do Właścicieli nieruchomości zgodnie z SOPZ</w:t>
      </w:r>
      <w:r w:rsidR="00EB0F58">
        <w:rPr>
          <w:rFonts w:ascii="Times New Roman" w:hAnsi="Times New Roman" w:cs="Times New Roman"/>
        </w:rPr>
        <w:t xml:space="preserve"> oraz aktualizacją informacji na stronie Internetowej Wykonawcy</w:t>
      </w:r>
      <w:r w:rsidR="00300BDF">
        <w:rPr>
          <w:rFonts w:ascii="Times New Roman" w:hAnsi="Times New Roman" w:cs="Times New Roman"/>
        </w:rPr>
        <w:t>;</w:t>
      </w:r>
      <w:r w:rsidRPr="00262A4D">
        <w:rPr>
          <w:rFonts w:ascii="Times New Roman" w:hAnsi="Times New Roman" w:cs="Times New Roman"/>
        </w:rPr>
        <w:t xml:space="preserve"> </w:t>
      </w:r>
    </w:p>
    <w:p w14:paraId="4AED095A" w14:textId="4A245EE3" w:rsidR="002B413B" w:rsidRPr="00262A4D" w:rsidRDefault="00ED1D35" w:rsidP="00AA4BDC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 przypadku nowo powstałych </w:t>
      </w:r>
      <w:r w:rsidR="00F26267">
        <w:rPr>
          <w:rFonts w:ascii="Times New Roman" w:hAnsi="Times New Roman" w:cs="Times New Roman"/>
        </w:rPr>
        <w:t>N</w:t>
      </w:r>
      <w:r w:rsidRPr="00262A4D">
        <w:rPr>
          <w:rFonts w:ascii="Times New Roman" w:hAnsi="Times New Roman" w:cs="Times New Roman"/>
        </w:rPr>
        <w:t xml:space="preserve">ieruchomości WYKONAWCA zobowiązany jest do przygotowania Harmonogramu (wzór 1: Harmonogram dostarczany właścicielom nieruchomości, wzór 2: Harmonogram roboczy Związku), przy uwzględnieniu Harmonogramu dotychczas obowiązującego oraz przy założeniu, że objęcie Usługą nowych </w:t>
      </w:r>
      <w:r w:rsidR="00F26267">
        <w:rPr>
          <w:rFonts w:ascii="Times New Roman" w:hAnsi="Times New Roman" w:cs="Times New Roman"/>
        </w:rPr>
        <w:t>N</w:t>
      </w:r>
      <w:r w:rsidRPr="00262A4D">
        <w:rPr>
          <w:rFonts w:ascii="Times New Roman" w:hAnsi="Times New Roman" w:cs="Times New Roman"/>
        </w:rPr>
        <w:t xml:space="preserve">ieruchomości nie może powodować zmiany częstotliwości odbioru odpadów oraz Harmonogramu (wzór 1: Harmonogram dostarczany właścicielom nieruchomości, wzór 2: Harmonogram roboczy Związku) </w:t>
      </w:r>
      <w:r w:rsidR="00F26267">
        <w:rPr>
          <w:rFonts w:ascii="Times New Roman" w:hAnsi="Times New Roman" w:cs="Times New Roman"/>
        </w:rPr>
        <w:t>z</w:t>
      </w:r>
      <w:r w:rsidRPr="00262A4D">
        <w:rPr>
          <w:rFonts w:ascii="Times New Roman" w:hAnsi="Times New Roman" w:cs="Times New Roman"/>
        </w:rPr>
        <w:t> </w:t>
      </w:r>
      <w:r w:rsidR="00F26267">
        <w:rPr>
          <w:rFonts w:ascii="Times New Roman" w:hAnsi="Times New Roman" w:cs="Times New Roman"/>
        </w:rPr>
        <w:t>N</w:t>
      </w:r>
      <w:r w:rsidRPr="00262A4D">
        <w:rPr>
          <w:rFonts w:ascii="Times New Roman" w:hAnsi="Times New Roman" w:cs="Times New Roman"/>
        </w:rPr>
        <w:t>ieruchomościach już obsługiwanych przez WYKONAWCĘ</w:t>
      </w:r>
      <w:r w:rsidR="00300BDF">
        <w:rPr>
          <w:rFonts w:ascii="Times New Roman" w:hAnsi="Times New Roman" w:cs="Times New Roman"/>
        </w:rPr>
        <w:t>;</w:t>
      </w:r>
      <w:r w:rsidRPr="00262A4D">
        <w:rPr>
          <w:rFonts w:ascii="Times New Roman" w:hAnsi="Times New Roman" w:cs="Times New Roman"/>
        </w:rPr>
        <w:t xml:space="preserve"> </w:t>
      </w:r>
    </w:p>
    <w:p w14:paraId="4A8AE3F6" w14:textId="23CD2194" w:rsidR="002B413B" w:rsidRPr="00262A4D" w:rsidRDefault="00ED1D35" w:rsidP="00AA4BDC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WYKONAWCA umieszcza na własnej stronie internetowej Harmonogram odbioru odpadów komunalnych dla</w:t>
      </w:r>
      <w:r w:rsidR="002D3A91">
        <w:rPr>
          <w:rFonts w:ascii="Times New Roman" w:hAnsi="Times New Roman" w:cs="Times New Roman"/>
        </w:rPr>
        <w:t xml:space="preserve"> </w:t>
      </w:r>
      <w:r w:rsidR="00F26267">
        <w:rPr>
          <w:rFonts w:ascii="Times New Roman" w:hAnsi="Times New Roman" w:cs="Times New Roman"/>
        </w:rPr>
        <w:t>N</w:t>
      </w:r>
      <w:r w:rsidR="002D3A91">
        <w:rPr>
          <w:rFonts w:ascii="Times New Roman" w:hAnsi="Times New Roman" w:cs="Times New Roman"/>
        </w:rPr>
        <w:t>ieruchomości (</w:t>
      </w:r>
      <w:r w:rsidR="002D3A91" w:rsidRPr="002D3A91">
        <w:rPr>
          <w:rFonts w:ascii="Times New Roman" w:hAnsi="Times New Roman" w:cs="Times New Roman"/>
        </w:rPr>
        <w:t xml:space="preserve">a dla nieruchomości, na których funkcjonują posesje - dla każdej  z tych </w:t>
      </w:r>
      <w:r w:rsidR="00645B75">
        <w:rPr>
          <w:rFonts w:ascii="Times New Roman" w:hAnsi="Times New Roman" w:cs="Times New Roman"/>
        </w:rPr>
        <w:t>P</w:t>
      </w:r>
      <w:r w:rsidR="002D3A91" w:rsidRPr="002D3A91">
        <w:rPr>
          <w:rFonts w:ascii="Times New Roman" w:hAnsi="Times New Roman" w:cs="Times New Roman"/>
        </w:rPr>
        <w:t>osesji</w:t>
      </w:r>
      <w:r w:rsidR="002D3A91">
        <w:rPr>
          <w:rFonts w:ascii="Times New Roman" w:hAnsi="Times New Roman" w:cs="Times New Roman"/>
        </w:rPr>
        <w:t>)</w:t>
      </w:r>
      <w:r w:rsidR="00EB0F58">
        <w:rPr>
          <w:rFonts w:ascii="Times New Roman" w:hAnsi="Times New Roman" w:cs="Times New Roman"/>
        </w:rPr>
        <w:t xml:space="preserve"> znajdujących się </w:t>
      </w:r>
      <w:r w:rsidR="00F26267">
        <w:rPr>
          <w:rFonts w:ascii="Times New Roman" w:hAnsi="Times New Roman" w:cs="Times New Roman"/>
        </w:rPr>
        <w:t>w</w:t>
      </w:r>
      <w:r w:rsidR="00EB0F58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Sektor</w:t>
      </w:r>
      <w:r w:rsidR="00EB0F58">
        <w:rPr>
          <w:rFonts w:ascii="Times New Roman" w:hAnsi="Times New Roman" w:cs="Times New Roman"/>
        </w:rPr>
        <w:t>ze</w:t>
      </w:r>
      <w:r w:rsidRPr="00262A4D">
        <w:rPr>
          <w:rFonts w:ascii="Times New Roman" w:hAnsi="Times New Roman" w:cs="Times New Roman"/>
        </w:rPr>
        <w:t xml:space="preserve"> objęt</w:t>
      </w:r>
      <w:r w:rsidR="00EB0F58">
        <w:rPr>
          <w:rFonts w:ascii="Times New Roman" w:hAnsi="Times New Roman" w:cs="Times New Roman"/>
        </w:rPr>
        <w:t>ych</w:t>
      </w:r>
      <w:r w:rsidRPr="00262A4D">
        <w:rPr>
          <w:rFonts w:ascii="Times New Roman" w:hAnsi="Times New Roman" w:cs="Times New Roman"/>
        </w:rPr>
        <w:t xml:space="preserve"> Usługą sformułowany w</w:t>
      </w:r>
      <w:r w:rsidR="00B46B93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sposób przejrzysty, jasny, umożliwiający łatwe zorientowanie się w dacie i dniu odbioru poszczególnych rodzajów odpadów komunalnych</w:t>
      </w:r>
      <w:r w:rsidR="00617F3A" w:rsidRPr="00262A4D">
        <w:rPr>
          <w:rFonts w:ascii="Times New Roman" w:hAnsi="Times New Roman" w:cs="Times New Roman"/>
        </w:rPr>
        <w:t xml:space="preserve">. </w:t>
      </w:r>
      <w:r w:rsidRPr="00262A4D">
        <w:rPr>
          <w:rFonts w:ascii="Times New Roman" w:hAnsi="Times New Roman" w:cs="Times New Roman"/>
        </w:rPr>
        <w:t>Dodatkowo WYKONAWCA umieszcza informację o ogólnych zasadach gospodarowania odpadami na terenie Związku zgodnie z wzorem dostarczonym przez ZAMAWIAJĄCEGO po podpisaniu Umowy lub umieszcza odnośnik do Strony Internetowej ZAMAWIAJĄCEGO gdzie znajdują się ww. informacje o ogólnych zasadach gospodarowania odpadami na terenie Związku</w:t>
      </w:r>
      <w:r w:rsidR="00300BDF">
        <w:rPr>
          <w:rFonts w:ascii="Times New Roman" w:hAnsi="Times New Roman" w:cs="Times New Roman"/>
        </w:rPr>
        <w:t>;</w:t>
      </w:r>
      <w:r w:rsidRPr="00262A4D">
        <w:rPr>
          <w:rFonts w:ascii="Times New Roman" w:hAnsi="Times New Roman" w:cs="Times New Roman"/>
        </w:rPr>
        <w:t xml:space="preserve"> </w:t>
      </w:r>
    </w:p>
    <w:p w14:paraId="74CC1D50" w14:textId="1D1A0B94" w:rsidR="00533515" w:rsidRPr="00262A4D" w:rsidRDefault="00ED1D35" w:rsidP="00AA4BDC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bookmarkStart w:id="28" w:name="_Hlk27500721"/>
      <w:r w:rsidRPr="00262A4D">
        <w:rPr>
          <w:rFonts w:ascii="Times New Roman" w:hAnsi="Times New Roman" w:cs="Times New Roman"/>
        </w:rPr>
        <w:t>WYKONAWCA musi umieścić Harmonogram</w:t>
      </w:r>
      <w:r w:rsidR="007559F7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na </w:t>
      </w:r>
      <w:r w:rsidRPr="00262A4D">
        <w:rPr>
          <w:rFonts w:ascii="Times New Roman" w:hAnsi="Times New Roman" w:cs="Times New Roman"/>
          <w:b/>
        </w:rPr>
        <w:t>własnej stronie internetowej</w:t>
      </w:r>
      <w:r w:rsidR="006E259C" w:rsidRPr="00262A4D">
        <w:rPr>
          <w:rFonts w:ascii="Times New Roman" w:hAnsi="Times New Roman" w:cs="Times New Roman"/>
          <w:b/>
        </w:rPr>
        <w:t xml:space="preserve"> </w:t>
      </w:r>
      <w:r w:rsidR="006E259C" w:rsidRPr="00262A4D">
        <w:rPr>
          <w:rFonts w:ascii="Times New Roman" w:hAnsi="Times New Roman" w:cs="Times New Roman"/>
        </w:rPr>
        <w:t xml:space="preserve">(obejmujący daty od </w:t>
      </w:r>
      <w:r w:rsidR="002B413B" w:rsidRPr="00262A4D">
        <w:rPr>
          <w:rFonts w:ascii="Times New Roman" w:hAnsi="Times New Roman" w:cs="Times New Roman"/>
        </w:rPr>
        <w:t>miesiąca rozpoczęcia świadczenia Usługi</w:t>
      </w:r>
      <w:r w:rsidR="006E259C" w:rsidRPr="00262A4D">
        <w:rPr>
          <w:rFonts w:ascii="Times New Roman" w:hAnsi="Times New Roman" w:cs="Times New Roman"/>
        </w:rPr>
        <w:t>)</w:t>
      </w:r>
      <w:r w:rsidRPr="00262A4D">
        <w:rPr>
          <w:rFonts w:ascii="Times New Roman" w:hAnsi="Times New Roman" w:cs="Times New Roman"/>
        </w:rPr>
        <w:t xml:space="preserve"> i eksponuje go przez cały okres, na jaki został przygotowany, najpóźniej </w:t>
      </w:r>
      <w:r w:rsidRPr="00262A4D">
        <w:rPr>
          <w:rFonts w:ascii="Times New Roman" w:hAnsi="Times New Roman" w:cs="Times New Roman"/>
          <w:b/>
        </w:rPr>
        <w:t>5 Dni roboczych Związku</w:t>
      </w:r>
      <w:r w:rsidRPr="00262A4D">
        <w:rPr>
          <w:rFonts w:ascii="Times New Roman" w:hAnsi="Times New Roman" w:cs="Times New Roman"/>
        </w:rPr>
        <w:t xml:space="preserve"> przed </w:t>
      </w:r>
      <w:r w:rsidR="00F26267">
        <w:rPr>
          <w:rFonts w:ascii="Times New Roman" w:hAnsi="Times New Roman" w:cs="Times New Roman"/>
        </w:rPr>
        <w:t>D</w:t>
      </w:r>
      <w:r w:rsidRPr="00262A4D">
        <w:rPr>
          <w:rFonts w:ascii="Times New Roman" w:hAnsi="Times New Roman" w:cs="Times New Roman"/>
        </w:rPr>
        <w:t>niem rozpoczęcia</w:t>
      </w:r>
      <w:r w:rsidR="00617F3A" w:rsidRPr="00262A4D">
        <w:rPr>
          <w:rFonts w:ascii="Times New Roman" w:hAnsi="Times New Roman" w:cs="Times New Roman"/>
        </w:rPr>
        <w:t>, tj.</w:t>
      </w:r>
      <w:r w:rsidRPr="00262A4D">
        <w:rPr>
          <w:rFonts w:ascii="Times New Roman" w:hAnsi="Times New Roman" w:cs="Times New Roman"/>
        </w:rPr>
        <w:t xml:space="preserve"> przed dniem </w:t>
      </w:r>
      <w:r w:rsidR="00617F3A" w:rsidRPr="00D7577F">
        <w:rPr>
          <w:rFonts w:ascii="Times New Roman" w:hAnsi="Times New Roman" w:cs="Times New Roman"/>
          <w:b/>
          <w:bCs/>
        </w:rPr>
        <w:t>01.09.2020</w:t>
      </w:r>
      <w:r w:rsidRPr="00D7577F">
        <w:rPr>
          <w:rFonts w:ascii="Times New Roman" w:hAnsi="Times New Roman" w:cs="Times New Roman"/>
          <w:b/>
          <w:bCs/>
        </w:rPr>
        <w:t> r</w:t>
      </w:r>
      <w:r w:rsidR="00E17B71" w:rsidRPr="00D7577F">
        <w:rPr>
          <w:rFonts w:ascii="Times New Roman" w:hAnsi="Times New Roman" w:cs="Times New Roman"/>
          <w:b/>
          <w:bCs/>
        </w:rPr>
        <w:t>.,</w:t>
      </w:r>
      <w:r w:rsidR="00E17B71" w:rsidRPr="00262A4D">
        <w:rPr>
          <w:rFonts w:ascii="Times New Roman" w:hAnsi="Times New Roman" w:cs="Times New Roman"/>
        </w:rPr>
        <w:t xml:space="preserve"> przed dniem </w:t>
      </w:r>
      <w:r w:rsidR="00E17B71" w:rsidRPr="00D7577F">
        <w:rPr>
          <w:rFonts w:ascii="Times New Roman" w:hAnsi="Times New Roman" w:cs="Times New Roman"/>
          <w:b/>
          <w:bCs/>
        </w:rPr>
        <w:t>01.01.2021</w:t>
      </w:r>
      <w:r w:rsidR="00D7577F">
        <w:rPr>
          <w:rFonts w:ascii="Times New Roman" w:hAnsi="Times New Roman" w:cs="Times New Roman"/>
          <w:b/>
          <w:bCs/>
        </w:rPr>
        <w:t xml:space="preserve"> r.</w:t>
      </w:r>
      <w:r w:rsidR="00E17B71" w:rsidRPr="00D7577F">
        <w:rPr>
          <w:rFonts w:ascii="Times New Roman" w:hAnsi="Times New Roman" w:cs="Times New Roman"/>
          <w:b/>
          <w:bCs/>
        </w:rPr>
        <w:t xml:space="preserve"> </w:t>
      </w:r>
      <w:r w:rsidR="00E17B71" w:rsidRPr="00262A4D">
        <w:rPr>
          <w:rFonts w:ascii="Times New Roman" w:hAnsi="Times New Roman" w:cs="Times New Roman"/>
        </w:rPr>
        <w:t xml:space="preserve">oraz przed dniem </w:t>
      </w:r>
      <w:r w:rsidR="00E17B71" w:rsidRPr="00D7577F">
        <w:rPr>
          <w:rFonts w:ascii="Times New Roman" w:hAnsi="Times New Roman" w:cs="Times New Roman"/>
          <w:b/>
          <w:bCs/>
        </w:rPr>
        <w:t>01.01.2022 r.</w:t>
      </w:r>
      <w:r w:rsidR="00E17B71" w:rsidRPr="00262A4D">
        <w:rPr>
          <w:rFonts w:ascii="Times New Roman" w:hAnsi="Times New Roman" w:cs="Times New Roman"/>
        </w:rPr>
        <w:t xml:space="preserve"> </w:t>
      </w:r>
      <w:r w:rsidR="007E1D20" w:rsidRPr="00262A4D">
        <w:rPr>
          <w:rFonts w:ascii="Times New Roman" w:hAnsi="Times New Roman" w:cs="Times New Roman"/>
        </w:rPr>
        <w:t>Użyty format Harmonogramu przez Wykonawcę powinien umożliwiać Właścicielowi nieruchomości jego pobranie oraz wydruk</w:t>
      </w:r>
      <w:r w:rsidR="006E259C" w:rsidRPr="00262A4D">
        <w:rPr>
          <w:rFonts w:ascii="Times New Roman" w:hAnsi="Times New Roman" w:cs="Times New Roman"/>
        </w:rPr>
        <w:t xml:space="preserve"> w formie zgodnej ze wzorem przekazanym przez ZAMAWIAJĄCEGO</w:t>
      </w:r>
      <w:r w:rsidR="00FD01BD" w:rsidRPr="00262A4D">
        <w:rPr>
          <w:rFonts w:ascii="Times New Roman" w:hAnsi="Times New Roman" w:cs="Times New Roman"/>
        </w:rPr>
        <w:t xml:space="preserve"> (wzór 1: Harmonogram dostarczany właścicielom nieruchomości).</w:t>
      </w:r>
      <w:r w:rsidR="007E1D20" w:rsidRPr="00262A4D">
        <w:rPr>
          <w:rFonts w:ascii="Times New Roman" w:hAnsi="Times New Roman" w:cs="Times New Roman"/>
        </w:rPr>
        <w:t xml:space="preserve"> </w:t>
      </w:r>
      <w:r w:rsidR="00533515" w:rsidRPr="00262A4D">
        <w:rPr>
          <w:rFonts w:ascii="Times New Roman" w:hAnsi="Times New Roman" w:cs="Times New Roman"/>
        </w:rPr>
        <w:t>Harmonogram</w:t>
      </w:r>
      <w:r w:rsidR="00AC59F6">
        <w:rPr>
          <w:rFonts w:ascii="Times New Roman" w:hAnsi="Times New Roman" w:cs="Times New Roman"/>
        </w:rPr>
        <w:t xml:space="preserve"> </w:t>
      </w:r>
      <w:r w:rsidR="00533515" w:rsidRPr="00262A4D">
        <w:rPr>
          <w:rFonts w:ascii="Times New Roman" w:hAnsi="Times New Roman" w:cs="Times New Roman"/>
        </w:rPr>
        <w:t xml:space="preserve">zamieszczany na stronie internetowej przygotowywany jest dla każdej </w:t>
      </w:r>
      <w:r w:rsidR="00F26267">
        <w:rPr>
          <w:rFonts w:ascii="Times New Roman" w:hAnsi="Times New Roman" w:cs="Times New Roman"/>
        </w:rPr>
        <w:t>N</w:t>
      </w:r>
      <w:r w:rsidR="00533515" w:rsidRPr="00262A4D">
        <w:rPr>
          <w:rFonts w:ascii="Times New Roman" w:hAnsi="Times New Roman" w:cs="Times New Roman"/>
        </w:rPr>
        <w:t xml:space="preserve">ieruchomości oddzielnie, a dla </w:t>
      </w:r>
      <w:r w:rsidR="00F26267">
        <w:rPr>
          <w:rFonts w:ascii="Times New Roman" w:hAnsi="Times New Roman" w:cs="Times New Roman"/>
        </w:rPr>
        <w:t>N</w:t>
      </w:r>
      <w:r w:rsidR="00533515" w:rsidRPr="00262A4D">
        <w:rPr>
          <w:rFonts w:ascii="Times New Roman" w:hAnsi="Times New Roman" w:cs="Times New Roman"/>
        </w:rPr>
        <w:t xml:space="preserve">ieruchomości, na których funkcjonują posesje (dla których obowiązują osobne </w:t>
      </w:r>
      <w:r w:rsidR="002B413B" w:rsidRPr="00262A4D">
        <w:rPr>
          <w:rFonts w:ascii="Times New Roman" w:hAnsi="Times New Roman" w:cs="Times New Roman"/>
        </w:rPr>
        <w:t>deklaracje) -</w:t>
      </w:r>
      <w:r w:rsidR="00533515" w:rsidRPr="00262A4D">
        <w:rPr>
          <w:rFonts w:ascii="Times New Roman" w:hAnsi="Times New Roman" w:cs="Times New Roman"/>
        </w:rPr>
        <w:t xml:space="preserve"> dla każdej  z tych </w:t>
      </w:r>
      <w:r w:rsidR="00645B75">
        <w:rPr>
          <w:rFonts w:ascii="Times New Roman" w:hAnsi="Times New Roman" w:cs="Times New Roman"/>
        </w:rPr>
        <w:t>P</w:t>
      </w:r>
      <w:r w:rsidR="00533515" w:rsidRPr="00262A4D">
        <w:rPr>
          <w:rFonts w:ascii="Times New Roman" w:hAnsi="Times New Roman" w:cs="Times New Roman"/>
        </w:rPr>
        <w:t xml:space="preserve">osesji. </w:t>
      </w:r>
    </w:p>
    <w:p w14:paraId="2232C449" w14:textId="50AAC129" w:rsidR="00617F3A" w:rsidRPr="00262A4D" w:rsidRDefault="00617F3A" w:rsidP="00617F3A">
      <w:pPr>
        <w:pStyle w:val="Akapitzlist1"/>
        <w:widowControl w:val="0"/>
        <w:tabs>
          <w:tab w:val="left" w:pos="709"/>
        </w:tabs>
        <w:spacing w:after="0"/>
        <w:ind w:left="283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Brak realizacji powyższych obowiązków stanowi uchybienie</w:t>
      </w:r>
      <w:r w:rsidR="00300BDF">
        <w:rPr>
          <w:rFonts w:ascii="Times New Roman" w:hAnsi="Times New Roman" w:cs="Times New Roman"/>
        </w:rPr>
        <w:t>;</w:t>
      </w:r>
    </w:p>
    <w:bookmarkEnd w:id="28"/>
    <w:p w14:paraId="21FC6114" w14:textId="337519B7" w:rsidR="00ED1D35" w:rsidRPr="00262A4D" w:rsidRDefault="00ED1D35" w:rsidP="00B46B93">
      <w:pPr>
        <w:pStyle w:val="Akapitzlist1"/>
        <w:widowControl w:val="0"/>
        <w:numPr>
          <w:ilvl w:val="0"/>
          <w:numId w:val="23"/>
        </w:numPr>
        <w:tabs>
          <w:tab w:val="left" w:pos="284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jest zobowiązany do przekazania Harmonogramu (wzór 1: Harmonogram dostarczany właścicielom nieruchomości) wszystkim </w:t>
      </w:r>
      <w:r w:rsidR="00F26267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>łaścicielom nieruchomości</w:t>
      </w:r>
      <w:r w:rsidR="00FD01BD" w:rsidRPr="00262A4D">
        <w:rPr>
          <w:rFonts w:ascii="Times New Roman" w:hAnsi="Times New Roman" w:cs="Times New Roman"/>
        </w:rPr>
        <w:t xml:space="preserve"> objętych działalnością Związku</w:t>
      </w:r>
      <w:r w:rsidRPr="00262A4D">
        <w:rPr>
          <w:rFonts w:ascii="Times New Roman" w:hAnsi="Times New Roman" w:cs="Times New Roman"/>
        </w:rPr>
        <w:t xml:space="preserve">, </w:t>
      </w:r>
      <w:r w:rsidR="00E17B71" w:rsidRPr="00262A4D">
        <w:rPr>
          <w:rFonts w:ascii="Times New Roman" w:hAnsi="Times New Roman" w:cs="Times New Roman"/>
        </w:rPr>
        <w:t>wg następujących zasad:</w:t>
      </w:r>
    </w:p>
    <w:p w14:paraId="6A24F4C2" w14:textId="290F846F" w:rsidR="00ED1D35" w:rsidRPr="00262A4D" w:rsidRDefault="00ED1D35" w:rsidP="00B46B93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dla nieruchomości w zabudowie jednorodzinnej  – 1 egzemplarz w formie papierowej </w:t>
      </w:r>
      <w:r w:rsidR="008C5FFB">
        <w:rPr>
          <w:rFonts w:ascii="Times New Roman" w:hAnsi="Times New Roman" w:cs="Times New Roman"/>
        </w:rPr>
        <w:br/>
      </w:r>
      <w:r w:rsidRPr="00262A4D">
        <w:rPr>
          <w:rFonts w:ascii="Times New Roman" w:hAnsi="Times New Roman" w:cs="Times New Roman"/>
        </w:rPr>
        <w:t xml:space="preserve">dla </w:t>
      </w:r>
      <w:r w:rsidR="00FD01BD" w:rsidRPr="00262A4D">
        <w:rPr>
          <w:rFonts w:ascii="Times New Roman" w:hAnsi="Times New Roman" w:cs="Times New Roman"/>
        </w:rPr>
        <w:t xml:space="preserve">każdej </w:t>
      </w:r>
      <w:r w:rsidR="00E17B71" w:rsidRPr="00262A4D">
        <w:rPr>
          <w:rFonts w:ascii="Times New Roman" w:hAnsi="Times New Roman" w:cs="Times New Roman"/>
        </w:rPr>
        <w:t>nieruchomości</w:t>
      </w:r>
      <w:r w:rsidR="00300BDF">
        <w:rPr>
          <w:rFonts w:ascii="Times New Roman" w:hAnsi="Times New Roman" w:cs="Times New Roman"/>
        </w:rPr>
        <w:t>;</w:t>
      </w:r>
    </w:p>
    <w:p w14:paraId="26CEB508" w14:textId="023E53A9" w:rsidR="00ED1D35" w:rsidRPr="00262A4D" w:rsidRDefault="00ED1D35" w:rsidP="00B46B93">
      <w:pPr>
        <w:pStyle w:val="Akapitzlist1"/>
        <w:widowControl w:val="0"/>
        <w:numPr>
          <w:ilvl w:val="0"/>
          <w:numId w:val="24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dla nieruchomości w zabudowie wielorodzinnej </w:t>
      </w:r>
      <w:r w:rsidR="0095305D">
        <w:rPr>
          <w:rFonts w:ascii="Times New Roman" w:hAnsi="Times New Roman" w:cs="Times New Roman"/>
        </w:rPr>
        <w:t>–</w:t>
      </w:r>
      <w:r w:rsidRPr="00262A4D">
        <w:rPr>
          <w:rFonts w:ascii="Times New Roman" w:hAnsi="Times New Roman" w:cs="Times New Roman"/>
        </w:rPr>
        <w:t xml:space="preserve"> 1 egzemplarz w formie papierowej </w:t>
      </w:r>
      <w:r w:rsidR="008C5FFB">
        <w:rPr>
          <w:rFonts w:ascii="Times New Roman" w:hAnsi="Times New Roman" w:cs="Times New Roman"/>
        </w:rPr>
        <w:br/>
      </w:r>
      <w:r w:rsidR="00FD01BD" w:rsidRPr="00262A4D">
        <w:rPr>
          <w:rFonts w:ascii="Times New Roman" w:hAnsi="Times New Roman" w:cs="Times New Roman"/>
        </w:rPr>
        <w:t>dla</w:t>
      </w:r>
      <w:r w:rsidRPr="00262A4D">
        <w:rPr>
          <w:rFonts w:ascii="Times New Roman" w:hAnsi="Times New Roman" w:cs="Times New Roman"/>
        </w:rPr>
        <w:t xml:space="preserve"> Zarządcy</w:t>
      </w:r>
      <w:r w:rsidR="00300BDF">
        <w:rPr>
          <w:rFonts w:ascii="Times New Roman" w:hAnsi="Times New Roman" w:cs="Times New Roman"/>
        </w:rPr>
        <w:t>;</w:t>
      </w:r>
    </w:p>
    <w:p w14:paraId="6303C5BA" w14:textId="4DA5F1E1" w:rsidR="00ED1D35" w:rsidRPr="00262A4D" w:rsidRDefault="00ED1D35" w:rsidP="00B46B93">
      <w:pPr>
        <w:pStyle w:val="Akapitzlist1"/>
        <w:widowControl w:val="0"/>
        <w:numPr>
          <w:ilvl w:val="0"/>
          <w:numId w:val="24"/>
        </w:numPr>
        <w:tabs>
          <w:tab w:val="left" w:pos="709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lastRenderedPageBreak/>
        <w:t xml:space="preserve">dla </w:t>
      </w:r>
      <w:r w:rsidR="00AF3292" w:rsidRPr="00262A4D">
        <w:rPr>
          <w:rFonts w:ascii="Times New Roman" w:hAnsi="Times New Roman" w:cs="Times New Roman"/>
        </w:rPr>
        <w:t xml:space="preserve">Nieruchomości </w:t>
      </w:r>
      <w:r w:rsidRPr="00262A4D">
        <w:rPr>
          <w:rFonts w:ascii="Times New Roman" w:hAnsi="Times New Roman" w:cs="Times New Roman"/>
        </w:rPr>
        <w:t xml:space="preserve">rekreacyjnych </w:t>
      </w:r>
      <w:r w:rsidR="0095305D">
        <w:rPr>
          <w:rFonts w:ascii="Times New Roman" w:hAnsi="Times New Roman" w:cs="Times New Roman"/>
        </w:rPr>
        <w:t>–</w:t>
      </w:r>
      <w:r w:rsidRPr="00262A4D">
        <w:rPr>
          <w:rFonts w:ascii="Times New Roman" w:hAnsi="Times New Roman" w:cs="Times New Roman"/>
        </w:rPr>
        <w:t xml:space="preserve"> 1 egzemplarz w formie papierowej dla </w:t>
      </w:r>
      <w:r w:rsidR="00FD01BD" w:rsidRPr="00262A4D">
        <w:rPr>
          <w:rFonts w:ascii="Times New Roman" w:hAnsi="Times New Roman" w:cs="Times New Roman"/>
        </w:rPr>
        <w:t xml:space="preserve">każdej </w:t>
      </w:r>
      <w:r w:rsidRPr="00262A4D">
        <w:rPr>
          <w:rFonts w:ascii="Times New Roman" w:hAnsi="Times New Roman" w:cs="Times New Roman"/>
        </w:rPr>
        <w:t>nieruchomości</w:t>
      </w:r>
      <w:r w:rsidR="00300BDF">
        <w:rPr>
          <w:rFonts w:ascii="Times New Roman" w:hAnsi="Times New Roman" w:cs="Times New Roman"/>
        </w:rPr>
        <w:t>;</w:t>
      </w:r>
    </w:p>
    <w:p w14:paraId="07C9D88B" w14:textId="2DD3850D" w:rsidR="00ED1D35" w:rsidRPr="00262A4D" w:rsidRDefault="00ED1D35" w:rsidP="00B46B93">
      <w:pPr>
        <w:pStyle w:val="Akapitzlist1"/>
        <w:widowControl w:val="0"/>
        <w:numPr>
          <w:ilvl w:val="0"/>
          <w:numId w:val="24"/>
        </w:numPr>
        <w:tabs>
          <w:tab w:val="left" w:pos="709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dla pozostałych Nieruchomości</w:t>
      </w:r>
      <w:r w:rsidR="00BB1B38" w:rsidRPr="00262A4D">
        <w:rPr>
          <w:rFonts w:ascii="Times New Roman" w:hAnsi="Times New Roman" w:cs="Times New Roman"/>
        </w:rPr>
        <w:t xml:space="preserve"> niezamieszkanych</w:t>
      </w:r>
      <w:r w:rsidRPr="00262A4D">
        <w:rPr>
          <w:rFonts w:ascii="Times New Roman" w:hAnsi="Times New Roman" w:cs="Times New Roman"/>
        </w:rPr>
        <w:t xml:space="preserve"> - 1 egzemplarz w formie papierowej dla każd</w:t>
      </w:r>
      <w:r w:rsidR="00FD01BD" w:rsidRPr="00262A4D">
        <w:rPr>
          <w:rFonts w:ascii="Times New Roman" w:hAnsi="Times New Roman" w:cs="Times New Roman"/>
        </w:rPr>
        <w:t xml:space="preserve">ej </w:t>
      </w:r>
      <w:r w:rsidR="00E17B71" w:rsidRPr="00262A4D">
        <w:rPr>
          <w:rFonts w:ascii="Times New Roman" w:hAnsi="Times New Roman" w:cs="Times New Roman"/>
        </w:rPr>
        <w:t>nieruchomości</w:t>
      </w:r>
      <w:r w:rsidR="00300BDF">
        <w:rPr>
          <w:rFonts w:ascii="Times New Roman" w:hAnsi="Times New Roman" w:cs="Times New Roman"/>
        </w:rPr>
        <w:t>;</w:t>
      </w:r>
      <w:r w:rsidR="00E17B71" w:rsidRPr="00262A4D">
        <w:rPr>
          <w:rFonts w:ascii="Times New Roman" w:hAnsi="Times New Roman" w:cs="Times New Roman"/>
        </w:rPr>
        <w:t xml:space="preserve"> </w:t>
      </w:r>
      <w:r w:rsidR="00220F77">
        <w:rPr>
          <w:rFonts w:ascii="Times New Roman" w:hAnsi="Times New Roman" w:cs="Times New Roman"/>
        </w:rPr>
        <w:tab/>
      </w:r>
    </w:p>
    <w:p w14:paraId="6584F2A2" w14:textId="2E68624A" w:rsidR="00ED1D35" w:rsidRPr="00262A4D" w:rsidRDefault="00ED1D35" w:rsidP="00B46B93">
      <w:p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bookmarkStart w:id="29" w:name="_Ref349642229"/>
      <w:r w:rsidRPr="00262A4D">
        <w:rPr>
          <w:rFonts w:ascii="Times New Roman" w:hAnsi="Times New Roman" w:cs="Times New Roman"/>
        </w:rPr>
        <w:t xml:space="preserve">najpóźniej </w:t>
      </w:r>
      <w:r w:rsidRPr="00262A4D">
        <w:rPr>
          <w:rFonts w:ascii="Times New Roman" w:hAnsi="Times New Roman" w:cs="Times New Roman"/>
          <w:b/>
        </w:rPr>
        <w:t>5 Dni roboczych Związku</w:t>
      </w:r>
      <w:r w:rsidRPr="00262A4D">
        <w:rPr>
          <w:rFonts w:ascii="Times New Roman" w:hAnsi="Times New Roman" w:cs="Times New Roman"/>
        </w:rPr>
        <w:t xml:space="preserve"> przed </w:t>
      </w:r>
      <w:bookmarkEnd w:id="29"/>
      <w:r w:rsidR="007773EB" w:rsidRPr="007773EB">
        <w:rPr>
          <w:rFonts w:ascii="Times New Roman" w:hAnsi="Times New Roman" w:cs="Times New Roman"/>
          <w:b/>
        </w:rPr>
        <w:t xml:space="preserve">pierwszym </w:t>
      </w:r>
      <w:r w:rsidRPr="007773EB">
        <w:rPr>
          <w:rFonts w:ascii="Times New Roman" w:hAnsi="Times New Roman" w:cs="Times New Roman"/>
          <w:b/>
        </w:rPr>
        <w:t>dniem rozpoczęcia</w:t>
      </w:r>
      <w:r w:rsidR="002D3A91" w:rsidRPr="007773EB">
        <w:rPr>
          <w:rFonts w:ascii="Times New Roman" w:hAnsi="Times New Roman" w:cs="Times New Roman"/>
          <w:b/>
        </w:rPr>
        <w:t xml:space="preserve"> świadczenia</w:t>
      </w:r>
      <w:r w:rsidRPr="007773EB">
        <w:rPr>
          <w:rFonts w:ascii="Times New Roman" w:hAnsi="Times New Roman" w:cs="Times New Roman"/>
          <w:b/>
        </w:rPr>
        <w:t xml:space="preserve"> Usługi</w:t>
      </w:r>
      <w:r w:rsidR="002D3A91">
        <w:rPr>
          <w:rFonts w:ascii="Times New Roman" w:hAnsi="Times New Roman" w:cs="Times New Roman"/>
        </w:rPr>
        <w:t xml:space="preserve"> oraz odpowiednio </w:t>
      </w:r>
      <w:r w:rsidR="002D3A91" w:rsidRPr="000511C2">
        <w:rPr>
          <w:rFonts w:ascii="Times New Roman" w:hAnsi="Times New Roman" w:cs="Times New Roman"/>
          <w:b/>
        </w:rPr>
        <w:t>5 Dni roboczych Związku</w:t>
      </w:r>
      <w:r w:rsidR="002D3A91" w:rsidRPr="002D3A91">
        <w:rPr>
          <w:rFonts w:ascii="Times New Roman" w:hAnsi="Times New Roman" w:cs="Times New Roman"/>
        </w:rPr>
        <w:t xml:space="preserve"> przed dniem </w:t>
      </w:r>
      <w:r w:rsidR="004A20A9" w:rsidRPr="00262A4D">
        <w:rPr>
          <w:rFonts w:ascii="Times New Roman" w:hAnsi="Times New Roman" w:cs="Times New Roman"/>
          <w:b/>
          <w:bCs/>
        </w:rPr>
        <w:t>01.01.2021</w:t>
      </w:r>
      <w:r w:rsidR="00D5253C" w:rsidRPr="00262A4D">
        <w:rPr>
          <w:rFonts w:ascii="Times New Roman" w:hAnsi="Times New Roman" w:cs="Times New Roman"/>
          <w:b/>
          <w:bCs/>
        </w:rPr>
        <w:t xml:space="preserve"> r.</w:t>
      </w:r>
      <w:r w:rsidR="004A20A9" w:rsidRPr="00262A4D">
        <w:rPr>
          <w:rFonts w:ascii="Times New Roman" w:hAnsi="Times New Roman" w:cs="Times New Roman"/>
        </w:rPr>
        <w:t xml:space="preserve"> oraz przed dniem </w:t>
      </w:r>
      <w:r w:rsidR="004A20A9" w:rsidRPr="00262A4D">
        <w:rPr>
          <w:rFonts w:ascii="Times New Roman" w:hAnsi="Times New Roman" w:cs="Times New Roman"/>
          <w:b/>
          <w:bCs/>
        </w:rPr>
        <w:t>01.01.2022 r</w:t>
      </w:r>
      <w:r w:rsidR="004A20A9" w:rsidRPr="00262A4D">
        <w:rPr>
          <w:rFonts w:ascii="Times New Roman" w:hAnsi="Times New Roman" w:cs="Times New Roman"/>
        </w:rPr>
        <w:t>.</w:t>
      </w:r>
      <w:r w:rsidR="00D5253C" w:rsidRPr="00262A4D">
        <w:rPr>
          <w:rFonts w:ascii="Times New Roman" w:hAnsi="Times New Roman" w:cs="Times New Roman"/>
        </w:rPr>
        <w:t>,</w:t>
      </w:r>
      <w:r w:rsidR="004A20A9" w:rsidRPr="00262A4D">
        <w:rPr>
          <w:rFonts w:ascii="Times New Roman" w:hAnsi="Times New Roman" w:cs="Times New Roman"/>
        </w:rPr>
        <w:t xml:space="preserve"> </w:t>
      </w:r>
      <w:r w:rsidR="00FD01BD" w:rsidRPr="00262A4D">
        <w:rPr>
          <w:rFonts w:ascii="Times New Roman" w:hAnsi="Times New Roman" w:cs="Times New Roman"/>
        </w:rPr>
        <w:t xml:space="preserve">z zastrzeżeniem, że brak dostarczenia </w:t>
      </w:r>
      <w:r w:rsidR="00F26267">
        <w:rPr>
          <w:rFonts w:ascii="Times New Roman" w:hAnsi="Times New Roman" w:cs="Times New Roman"/>
        </w:rPr>
        <w:t>H</w:t>
      </w:r>
      <w:r w:rsidR="00FD01BD" w:rsidRPr="00262A4D">
        <w:rPr>
          <w:rFonts w:ascii="Times New Roman" w:hAnsi="Times New Roman" w:cs="Times New Roman"/>
        </w:rPr>
        <w:t xml:space="preserve">armonogramów </w:t>
      </w:r>
      <w:r w:rsidR="004A20A9" w:rsidRPr="00262A4D">
        <w:rPr>
          <w:rFonts w:ascii="Times New Roman" w:hAnsi="Times New Roman" w:cs="Times New Roman"/>
        </w:rPr>
        <w:t xml:space="preserve">wg powyższych </w:t>
      </w:r>
      <w:r w:rsidR="00FD01BD" w:rsidRPr="00262A4D">
        <w:rPr>
          <w:rFonts w:ascii="Times New Roman" w:hAnsi="Times New Roman" w:cs="Times New Roman"/>
        </w:rPr>
        <w:t>zasad stanowi</w:t>
      </w:r>
      <w:r w:rsidR="004A20A9" w:rsidRPr="00262A4D">
        <w:rPr>
          <w:rFonts w:ascii="Times New Roman" w:hAnsi="Times New Roman" w:cs="Times New Roman"/>
        </w:rPr>
        <w:t>ć będzie</w:t>
      </w:r>
      <w:r w:rsidR="00FD01BD" w:rsidRPr="00262A4D">
        <w:rPr>
          <w:rFonts w:ascii="Times New Roman" w:hAnsi="Times New Roman" w:cs="Times New Roman"/>
        </w:rPr>
        <w:t xml:space="preserve"> uchybienie. </w:t>
      </w:r>
    </w:p>
    <w:p w14:paraId="385D1C26" w14:textId="053C91C7" w:rsidR="00ED1D35" w:rsidRPr="00262A4D" w:rsidRDefault="00ED1D35" w:rsidP="00B46B93">
      <w:pPr>
        <w:pStyle w:val="Akapitzlist1"/>
        <w:widowControl w:val="0"/>
        <w:numPr>
          <w:ilvl w:val="0"/>
          <w:numId w:val="23"/>
        </w:numPr>
        <w:tabs>
          <w:tab w:val="left" w:pos="1134"/>
        </w:tabs>
        <w:spacing w:after="0"/>
        <w:ind w:left="1276" w:hanging="284"/>
        <w:jc w:val="both"/>
        <w:rPr>
          <w:rFonts w:ascii="Times New Roman" w:hAnsi="Times New Roman" w:cs="Times New Roman"/>
        </w:rPr>
      </w:pPr>
      <w:bookmarkStart w:id="30" w:name="_Hlk27500661"/>
      <w:r w:rsidRPr="00262A4D">
        <w:rPr>
          <w:rFonts w:ascii="Times New Roman" w:hAnsi="Times New Roman" w:cs="Times New Roman"/>
        </w:rPr>
        <w:t>WYKONAWCA zobowiązany jest do bieżącej aktualizacji Harmonogramu wg wzoru</w:t>
      </w:r>
      <w:r w:rsidR="009525DA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2:</w:t>
      </w:r>
      <w:r w:rsidR="009525DA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Harmonogram roboczy Związku i przekazywania go w wersji elektronicznej (format </w:t>
      </w:r>
      <w:r w:rsidR="00AF3292" w:rsidRPr="00262A4D">
        <w:rPr>
          <w:rFonts w:ascii="Times New Roman" w:hAnsi="Times New Roman" w:cs="Times New Roman"/>
        </w:rPr>
        <w:t>.</w:t>
      </w:r>
      <w:r w:rsidRPr="00262A4D">
        <w:rPr>
          <w:rFonts w:ascii="Times New Roman" w:hAnsi="Times New Roman" w:cs="Times New Roman"/>
        </w:rPr>
        <w:t xml:space="preserve">xls </w:t>
      </w:r>
      <w:r w:rsidR="008A7EA6">
        <w:rPr>
          <w:rFonts w:ascii="Times New Roman" w:hAnsi="Times New Roman" w:cs="Times New Roman"/>
        </w:rPr>
        <w:br/>
      </w:r>
      <w:r w:rsidRPr="00262A4D">
        <w:rPr>
          <w:rFonts w:ascii="Times New Roman" w:hAnsi="Times New Roman" w:cs="Times New Roman"/>
        </w:rPr>
        <w:t>lub</w:t>
      </w:r>
      <w:r w:rsidR="002D18F2" w:rsidRPr="00262A4D">
        <w:rPr>
          <w:rFonts w:ascii="Times New Roman" w:hAnsi="Times New Roman" w:cs="Times New Roman"/>
        </w:rPr>
        <w:t xml:space="preserve"> </w:t>
      </w:r>
      <w:r w:rsidR="00AF3292" w:rsidRPr="00262A4D">
        <w:rPr>
          <w:rFonts w:ascii="Times New Roman" w:hAnsi="Times New Roman" w:cs="Times New Roman"/>
        </w:rPr>
        <w:t>.</w:t>
      </w:r>
      <w:proofErr w:type="spellStart"/>
      <w:r w:rsidRPr="00262A4D">
        <w:rPr>
          <w:rFonts w:ascii="Times New Roman" w:hAnsi="Times New Roman" w:cs="Times New Roman"/>
        </w:rPr>
        <w:t>xslx</w:t>
      </w:r>
      <w:proofErr w:type="spellEnd"/>
      <w:r w:rsidRPr="00262A4D">
        <w:rPr>
          <w:rFonts w:ascii="Times New Roman" w:hAnsi="Times New Roman" w:cs="Times New Roman"/>
        </w:rPr>
        <w:t xml:space="preserve">) na adres </w:t>
      </w:r>
      <w:hyperlink r:id="rId11" w:history="1">
        <w:r w:rsidRPr="00262A4D">
          <w:rPr>
            <w:rStyle w:val="Hipercze"/>
            <w:rFonts w:ascii="Times New Roman" w:hAnsi="Times New Roman" w:cs="Times New Roman"/>
          </w:rPr>
          <w:t>aktualizacja@goap.org.pl</w:t>
        </w:r>
      </w:hyperlink>
      <w:r w:rsidRPr="00262A4D">
        <w:rPr>
          <w:rFonts w:ascii="Times New Roman" w:hAnsi="Times New Roman" w:cs="Times New Roman"/>
        </w:rPr>
        <w:t xml:space="preserve"> do ZAMAWIAJĄCEGO, z częstotliwością raz </w:t>
      </w:r>
      <w:r w:rsidR="00800170" w:rsidRPr="00262A4D">
        <w:rPr>
          <w:rFonts w:ascii="Times New Roman" w:hAnsi="Times New Roman" w:cs="Times New Roman"/>
        </w:rPr>
        <w:t xml:space="preserve">na </w:t>
      </w:r>
      <w:r w:rsidR="00B724A2" w:rsidRPr="00262A4D">
        <w:rPr>
          <w:rFonts w:ascii="Times New Roman" w:hAnsi="Times New Roman" w:cs="Times New Roman"/>
        </w:rPr>
        <w:t>miesiąc</w:t>
      </w:r>
      <w:r w:rsidRPr="00262A4D">
        <w:rPr>
          <w:rFonts w:ascii="Times New Roman" w:hAnsi="Times New Roman" w:cs="Times New Roman"/>
        </w:rPr>
        <w:t xml:space="preserve"> (</w:t>
      </w:r>
      <w:r w:rsidR="00B724A2" w:rsidRPr="00262A4D">
        <w:rPr>
          <w:rFonts w:ascii="Times New Roman" w:hAnsi="Times New Roman" w:cs="Times New Roman"/>
        </w:rPr>
        <w:t>do 5 dnia danego miesiąca</w:t>
      </w:r>
      <w:r w:rsidRPr="00262A4D">
        <w:rPr>
          <w:rFonts w:ascii="Times New Roman" w:hAnsi="Times New Roman" w:cs="Times New Roman"/>
        </w:rPr>
        <w:t>). W przypadku, gdy dzień przekazani</w:t>
      </w:r>
      <w:r w:rsidR="002D3A91">
        <w:rPr>
          <w:rFonts w:ascii="Times New Roman" w:hAnsi="Times New Roman" w:cs="Times New Roman"/>
        </w:rPr>
        <w:t>a</w:t>
      </w:r>
      <w:r w:rsidRPr="00262A4D">
        <w:rPr>
          <w:rFonts w:ascii="Times New Roman" w:hAnsi="Times New Roman" w:cs="Times New Roman"/>
        </w:rPr>
        <w:t xml:space="preserve"> przypada w  dzień ustawowo wolny od pracy</w:t>
      </w:r>
      <w:r w:rsidR="00AF3292" w:rsidRPr="00262A4D">
        <w:rPr>
          <w:rFonts w:ascii="Times New Roman" w:hAnsi="Times New Roman" w:cs="Times New Roman"/>
        </w:rPr>
        <w:t>,</w:t>
      </w:r>
      <w:r w:rsidRPr="00262A4D">
        <w:rPr>
          <w:rFonts w:ascii="Times New Roman" w:hAnsi="Times New Roman" w:cs="Times New Roman"/>
        </w:rPr>
        <w:t xml:space="preserve"> WYKONAWCA zobligowany jest do przekazania zaktualizowanego wzoru 2</w:t>
      </w:r>
      <w:r w:rsidR="009525DA">
        <w:rPr>
          <w:rFonts w:ascii="Times New Roman" w:hAnsi="Times New Roman" w:cs="Times New Roman"/>
        </w:rPr>
        <w:t>:</w:t>
      </w:r>
      <w:r w:rsidRPr="00262A4D">
        <w:rPr>
          <w:rFonts w:ascii="Times New Roman" w:hAnsi="Times New Roman" w:cs="Times New Roman"/>
        </w:rPr>
        <w:t xml:space="preserve"> Harmonogramu roboczego Związku </w:t>
      </w:r>
      <w:r w:rsidR="00AF3292" w:rsidRPr="00262A4D">
        <w:rPr>
          <w:rFonts w:ascii="Times New Roman" w:hAnsi="Times New Roman" w:cs="Times New Roman"/>
        </w:rPr>
        <w:t xml:space="preserve">najpóźniej </w:t>
      </w:r>
      <w:r w:rsidRPr="00262A4D">
        <w:rPr>
          <w:rFonts w:ascii="Times New Roman" w:hAnsi="Times New Roman" w:cs="Times New Roman"/>
        </w:rPr>
        <w:t>w dniu roboczym następującym po dniu ustawowo wolnym od pracy</w:t>
      </w:r>
      <w:r w:rsidR="00AF3292" w:rsidRPr="00262A4D">
        <w:rPr>
          <w:rFonts w:ascii="Times New Roman" w:hAnsi="Times New Roman" w:cs="Times New Roman"/>
        </w:rPr>
        <w:t>.</w:t>
      </w:r>
      <w:r w:rsidRPr="00262A4D">
        <w:rPr>
          <w:rFonts w:ascii="Times New Roman" w:hAnsi="Times New Roman" w:cs="Times New Roman"/>
        </w:rPr>
        <w:t xml:space="preserve"> </w:t>
      </w:r>
      <w:r w:rsidR="00FD01BD" w:rsidRPr="00262A4D">
        <w:rPr>
          <w:rFonts w:ascii="Times New Roman" w:hAnsi="Times New Roman" w:cs="Times New Roman"/>
        </w:rPr>
        <w:t>Plik powinien zawierać</w:t>
      </w:r>
      <w:r w:rsidR="00B724A2" w:rsidRPr="00262A4D">
        <w:rPr>
          <w:rFonts w:ascii="Times New Roman" w:hAnsi="Times New Roman" w:cs="Times New Roman"/>
        </w:rPr>
        <w:t xml:space="preserve"> dwa arkusze:</w:t>
      </w:r>
      <w:r w:rsidR="00FD01BD" w:rsidRPr="00262A4D">
        <w:rPr>
          <w:rFonts w:ascii="Times New Roman" w:hAnsi="Times New Roman" w:cs="Times New Roman"/>
        </w:rPr>
        <w:t xml:space="preserve"> zestawienie samych zmian wprowadzonych w okresie </w:t>
      </w:r>
      <w:r w:rsidR="00200CE7" w:rsidRPr="00262A4D">
        <w:rPr>
          <w:rFonts w:ascii="Times New Roman" w:hAnsi="Times New Roman" w:cs="Times New Roman"/>
        </w:rPr>
        <w:t>o</w:t>
      </w:r>
      <w:r w:rsidR="00FD01BD" w:rsidRPr="00262A4D">
        <w:rPr>
          <w:rFonts w:ascii="Times New Roman" w:hAnsi="Times New Roman" w:cs="Times New Roman"/>
        </w:rPr>
        <w:t>d poprzedniej aktualizacji oraz zestawienie łączne</w:t>
      </w:r>
      <w:r w:rsidR="00200CE7" w:rsidRPr="00262A4D">
        <w:rPr>
          <w:rFonts w:ascii="Times New Roman" w:hAnsi="Times New Roman" w:cs="Times New Roman"/>
        </w:rPr>
        <w:t>, tj</w:t>
      </w:r>
      <w:r w:rsidR="004A20A9" w:rsidRPr="00262A4D">
        <w:rPr>
          <w:rFonts w:ascii="Times New Roman" w:hAnsi="Times New Roman" w:cs="Times New Roman"/>
        </w:rPr>
        <w:t>.</w:t>
      </w:r>
      <w:r w:rsidR="00200CE7" w:rsidRPr="00262A4D">
        <w:rPr>
          <w:rFonts w:ascii="Times New Roman" w:hAnsi="Times New Roman" w:cs="Times New Roman"/>
        </w:rPr>
        <w:t xml:space="preserve"> Harmonogram wg wzoru 2: Harmonogram roboczy Związku wraz z</w:t>
      </w:r>
      <w:r w:rsidR="009525DA">
        <w:rPr>
          <w:rFonts w:ascii="Times New Roman" w:hAnsi="Times New Roman" w:cs="Times New Roman"/>
        </w:rPr>
        <w:t> </w:t>
      </w:r>
      <w:r w:rsidR="00200CE7" w:rsidRPr="00262A4D">
        <w:rPr>
          <w:rFonts w:ascii="Times New Roman" w:hAnsi="Times New Roman" w:cs="Times New Roman"/>
        </w:rPr>
        <w:t>naniesionymi zmianami</w:t>
      </w:r>
      <w:r w:rsidR="007773EB">
        <w:rPr>
          <w:rFonts w:ascii="Times New Roman" w:hAnsi="Times New Roman" w:cs="Times New Roman"/>
        </w:rPr>
        <w:t>, z zastrzeżeniem że w przypadku obsługi przez Wykonawcę więcej niż jednego sektora, pliki należy przekazać oddzielnie dla każdego obsługiwanego Sektora</w:t>
      </w:r>
      <w:r w:rsidR="0082775A">
        <w:rPr>
          <w:rFonts w:ascii="Times New Roman" w:hAnsi="Times New Roman" w:cs="Times New Roman"/>
        </w:rPr>
        <w:t xml:space="preserve">. </w:t>
      </w:r>
      <w:r w:rsidR="000C75A6" w:rsidRPr="00262A4D">
        <w:rPr>
          <w:rFonts w:ascii="Times New Roman" w:hAnsi="Times New Roman" w:cs="Times New Roman"/>
        </w:rPr>
        <w:t xml:space="preserve">Brak realizacji </w:t>
      </w:r>
      <w:r w:rsidR="00F26267">
        <w:rPr>
          <w:rFonts w:ascii="Times New Roman" w:hAnsi="Times New Roman" w:cs="Times New Roman"/>
        </w:rPr>
        <w:t xml:space="preserve">powyższego obowiązku </w:t>
      </w:r>
      <w:r w:rsidR="000C75A6" w:rsidRPr="00262A4D">
        <w:rPr>
          <w:rFonts w:ascii="Times New Roman" w:hAnsi="Times New Roman" w:cs="Times New Roman"/>
        </w:rPr>
        <w:t>stanowi</w:t>
      </w:r>
      <w:r w:rsidR="003C2BA7">
        <w:rPr>
          <w:rFonts w:ascii="Times New Roman" w:hAnsi="Times New Roman" w:cs="Times New Roman"/>
        </w:rPr>
        <w:t xml:space="preserve">ć będzie </w:t>
      </w:r>
      <w:r w:rsidR="000C75A6" w:rsidRPr="00262A4D">
        <w:rPr>
          <w:rFonts w:ascii="Times New Roman" w:hAnsi="Times New Roman" w:cs="Times New Roman"/>
        </w:rPr>
        <w:t xml:space="preserve"> uchybienie</w:t>
      </w:r>
      <w:r w:rsidR="007773EB">
        <w:rPr>
          <w:rFonts w:ascii="Times New Roman" w:hAnsi="Times New Roman" w:cs="Times New Roman"/>
        </w:rPr>
        <w:t xml:space="preserve">. </w:t>
      </w:r>
    </w:p>
    <w:bookmarkEnd w:id="30"/>
    <w:p w14:paraId="14EBFF60" w14:textId="584A950A" w:rsidR="001069B7" w:rsidRPr="00262A4D" w:rsidRDefault="00ED1D35" w:rsidP="009525DA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</w:t>
      </w:r>
      <w:r w:rsidR="00200CE7" w:rsidRPr="00262A4D">
        <w:rPr>
          <w:rFonts w:ascii="Times New Roman" w:hAnsi="Times New Roman" w:cs="Times New Roman"/>
        </w:rPr>
        <w:t>uwzględnia w</w:t>
      </w:r>
      <w:r w:rsidRPr="00262A4D">
        <w:rPr>
          <w:rFonts w:ascii="Times New Roman" w:hAnsi="Times New Roman" w:cs="Times New Roman"/>
        </w:rPr>
        <w:t xml:space="preserve"> aktualizowan</w:t>
      </w:r>
      <w:r w:rsidR="00200CE7" w:rsidRPr="00262A4D">
        <w:rPr>
          <w:rFonts w:ascii="Times New Roman" w:hAnsi="Times New Roman" w:cs="Times New Roman"/>
        </w:rPr>
        <w:t>ym</w:t>
      </w:r>
      <w:r w:rsidRPr="00262A4D">
        <w:rPr>
          <w:rFonts w:ascii="Times New Roman" w:hAnsi="Times New Roman" w:cs="Times New Roman"/>
        </w:rPr>
        <w:t xml:space="preserve"> Harmonogram</w:t>
      </w:r>
      <w:r w:rsidR="00200CE7" w:rsidRPr="00262A4D">
        <w:rPr>
          <w:rFonts w:ascii="Times New Roman" w:hAnsi="Times New Roman" w:cs="Times New Roman"/>
        </w:rPr>
        <w:t>ie</w:t>
      </w:r>
      <w:r w:rsidRPr="00262A4D">
        <w:rPr>
          <w:rFonts w:ascii="Times New Roman" w:hAnsi="Times New Roman" w:cs="Times New Roman"/>
        </w:rPr>
        <w:t xml:space="preserve"> (wzór 2: Harmonogram roboczy Związku) wszystkie zgłoszeni</w:t>
      </w:r>
      <w:r w:rsidR="005F74D7" w:rsidRPr="00262A4D">
        <w:rPr>
          <w:rFonts w:ascii="Times New Roman" w:hAnsi="Times New Roman" w:cs="Times New Roman"/>
        </w:rPr>
        <w:t>a</w:t>
      </w:r>
      <w:r w:rsidR="000C75A6">
        <w:rPr>
          <w:rFonts w:ascii="Times New Roman" w:hAnsi="Times New Roman" w:cs="Times New Roman"/>
        </w:rPr>
        <w:t xml:space="preserve"> oraz wszystkie uwagi</w:t>
      </w:r>
      <w:r w:rsidR="005F74D7" w:rsidRPr="00262A4D">
        <w:rPr>
          <w:rFonts w:ascii="Times New Roman" w:hAnsi="Times New Roman" w:cs="Times New Roman"/>
        </w:rPr>
        <w:t xml:space="preserve"> ZAMAWIAJĄCEGO dotyczące zmian </w:t>
      </w:r>
      <w:r w:rsidRPr="00262A4D">
        <w:rPr>
          <w:rFonts w:ascii="Times New Roman" w:hAnsi="Times New Roman" w:cs="Times New Roman"/>
        </w:rPr>
        <w:t>Harmonogramu przekazane do</w:t>
      </w:r>
      <w:r w:rsidR="007559F7" w:rsidRPr="00262A4D">
        <w:rPr>
          <w:rFonts w:ascii="Times New Roman" w:hAnsi="Times New Roman" w:cs="Times New Roman"/>
        </w:rPr>
        <w:t xml:space="preserve"> </w:t>
      </w:r>
      <w:r w:rsidR="00B724A2" w:rsidRPr="00262A4D">
        <w:rPr>
          <w:rFonts w:ascii="Times New Roman" w:hAnsi="Times New Roman" w:cs="Times New Roman"/>
        </w:rPr>
        <w:t>dnia aktualizacji</w:t>
      </w:r>
      <w:r w:rsidRPr="00262A4D">
        <w:rPr>
          <w:rFonts w:ascii="Times New Roman" w:hAnsi="Times New Roman" w:cs="Times New Roman"/>
        </w:rPr>
        <w:t xml:space="preserve">. </w:t>
      </w:r>
      <w:r w:rsidR="00A51B8B" w:rsidRPr="00262A4D">
        <w:rPr>
          <w:rFonts w:ascii="Times New Roman" w:hAnsi="Times New Roman" w:cs="Times New Roman"/>
        </w:rPr>
        <w:t xml:space="preserve">Brak realizacji </w:t>
      </w:r>
      <w:r w:rsidR="00F26267">
        <w:rPr>
          <w:rFonts w:ascii="Times New Roman" w:hAnsi="Times New Roman" w:cs="Times New Roman"/>
        </w:rPr>
        <w:t xml:space="preserve">powyższego obowiązku </w:t>
      </w:r>
      <w:r w:rsidR="00A51B8B" w:rsidRPr="00262A4D">
        <w:rPr>
          <w:rFonts w:ascii="Times New Roman" w:hAnsi="Times New Roman" w:cs="Times New Roman"/>
        </w:rPr>
        <w:t>stanowi</w:t>
      </w:r>
      <w:r w:rsidR="00F26267">
        <w:rPr>
          <w:rFonts w:ascii="Times New Roman" w:hAnsi="Times New Roman" w:cs="Times New Roman"/>
        </w:rPr>
        <w:t>ć będzie</w:t>
      </w:r>
      <w:r w:rsidR="00A51B8B" w:rsidRPr="00262A4D">
        <w:rPr>
          <w:rFonts w:ascii="Times New Roman" w:hAnsi="Times New Roman" w:cs="Times New Roman"/>
        </w:rPr>
        <w:t xml:space="preserve"> uchybienie.</w:t>
      </w:r>
    </w:p>
    <w:p w14:paraId="7FAA8972" w14:textId="6D9F71D9" w:rsidR="004A20A9" w:rsidRPr="00262A4D" w:rsidRDefault="00200CE7" w:rsidP="009525DA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 przypadku </w:t>
      </w:r>
      <w:r w:rsidR="00645B75">
        <w:rPr>
          <w:rFonts w:ascii="Times New Roman" w:hAnsi="Times New Roman" w:cs="Times New Roman"/>
        </w:rPr>
        <w:t>P</w:t>
      </w:r>
      <w:r w:rsidRPr="00262A4D">
        <w:rPr>
          <w:rFonts w:ascii="Times New Roman" w:hAnsi="Times New Roman" w:cs="Times New Roman"/>
        </w:rPr>
        <w:t>osesji, na które złożono pierwszą deklarację</w:t>
      </w:r>
      <w:r w:rsidR="00900B81" w:rsidRPr="00262A4D">
        <w:rPr>
          <w:rFonts w:ascii="Times New Roman" w:hAnsi="Times New Roman" w:cs="Times New Roman"/>
        </w:rPr>
        <w:t xml:space="preserve"> lub w przypadku nieruchomości, które WYKONAWCA zgłasza do ZAMAWIAJĄCEGO, jako te, na które nie złożono deklaracji</w:t>
      </w:r>
      <w:r w:rsidR="004A20A9" w:rsidRPr="00262A4D">
        <w:rPr>
          <w:rFonts w:ascii="Times New Roman" w:hAnsi="Times New Roman" w:cs="Times New Roman"/>
        </w:rPr>
        <w:t xml:space="preserve">, </w:t>
      </w:r>
      <w:r w:rsidRPr="00262A4D">
        <w:rPr>
          <w:rFonts w:ascii="Times New Roman" w:hAnsi="Times New Roman" w:cs="Times New Roman"/>
        </w:rPr>
        <w:t xml:space="preserve">wprowadza zmianę w Harmonogramie umieszczonym na własnej stronie internetowej niezwłocznie, nie później niż </w:t>
      </w:r>
      <w:r w:rsidRPr="00262A4D">
        <w:rPr>
          <w:rFonts w:ascii="Times New Roman" w:hAnsi="Times New Roman" w:cs="Times New Roman"/>
          <w:b/>
          <w:bCs/>
        </w:rPr>
        <w:t xml:space="preserve">5 Dni roboczych Związku </w:t>
      </w:r>
      <w:r w:rsidRPr="00262A4D">
        <w:rPr>
          <w:rFonts w:ascii="Times New Roman" w:hAnsi="Times New Roman" w:cs="Times New Roman"/>
        </w:rPr>
        <w:t>od momentu otrzymania informacji od ZAMAWIAJĄCEGO</w:t>
      </w:r>
      <w:r w:rsidR="00900B81" w:rsidRPr="00262A4D">
        <w:rPr>
          <w:rFonts w:ascii="Times New Roman" w:hAnsi="Times New Roman" w:cs="Times New Roman"/>
        </w:rPr>
        <w:t xml:space="preserve"> lub stwierdzenia występowania </w:t>
      </w:r>
      <w:r w:rsidR="00F26267">
        <w:rPr>
          <w:rFonts w:ascii="Times New Roman" w:hAnsi="Times New Roman" w:cs="Times New Roman"/>
        </w:rPr>
        <w:t>N</w:t>
      </w:r>
      <w:r w:rsidR="00900B81" w:rsidRPr="00262A4D">
        <w:rPr>
          <w:rFonts w:ascii="Times New Roman" w:hAnsi="Times New Roman" w:cs="Times New Roman"/>
        </w:rPr>
        <w:t>ieruchomości bez złożonej deklaracji</w:t>
      </w:r>
      <w:r w:rsidR="00617F3A" w:rsidRPr="00262A4D">
        <w:rPr>
          <w:rFonts w:ascii="Times New Roman" w:hAnsi="Times New Roman" w:cs="Times New Roman"/>
        </w:rPr>
        <w:t xml:space="preserve"> </w:t>
      </w:r>
      <w:r w:rsidR="00A51B8B" w:rsidRPr="00262A4D">
        <w:rPr>
          <w:rFonts w:ascii="Times New Roman" w:hAnsi="Times New Roman" w:cs="Times New Roman"/>
        </w:rPr>
        <w:t xml:space="preserve">i rozpoczyna realizację Usługi zgodnie z Harmonogramem obowiązującym na danym terenie. </w:t>
      </w:r>
      <w:r w:rsidR="00AF3292" w:rsidRPr="00262A4D">
        <w:rPr>
          <w:rFonts w:ascii="Times New Roman" w:hAnsi="Times New Roman" w:cs="Times New Roman"/>
        </w:rPr>
        <w:t>J</w:t>
      </w:r>
      <w:r w:rsidR="00A51B8B" w:rsidRPr="00262A4D">
        <w:rPr>
          <w:rFonts w:ascii="Times New Roman" w:hAnsi="Times New Roman" w:cs="Times New Roman"/>
        </w:rPr>
        <w:t xml:space="preserve">est to wyjątek kiedy </w:t>
      </w:r>
      <w:r w:rsidR="00AF3292" w:rsidRPr="00262A4D">
        <w:rPr>
          <w:rFonts w:ascii="Times New Roman" w:hAnsi="Times New Roman" w:cs="Times New Roman"/>
        </w:rPr>
        <w:t xml:space="preserve">ZAMAWIAJĄCY </w:t>
      </w:r>
      <w:r w:rsidR="00A51B8B" w:rsidRPr="00262A4D">
        <w:rPr>
          <w:rFonts w:ascii="Times New Roman" w:hAnsi="Times New Roman" w:cs="Times New Roman"/>
        </w:rPr>
        <w:t xml:space="preserve">dopuszcza pierwszeństwo naniesienia zmiany w Harmonogramie na stronie WYKONAWCY. </w:t>
      </w:r>
      <w:r w:rsidRPr="00262A4D">
        <w:rPr>
          <w:rFonts w:ascii="Times New Roman" w:hAnsi="Times New Roman" w:cs="Times New Roman"/>
        </w:rPr>
        <w:t xml:space="preserve">Brak realizacji </w:t>
      </w:r>
      <w:r w:rsidR="00F26267">
        <w:rPr>
          <w:rFonts w:ascii="Times New Roman" w:hAnsi="Times New Roman" w:cs="Times New Roman"/>
        </w:rPr>
        <w:t xml:space="preserve">powyższego obowiązku </w:t>
      </w:r>
      <w:r w:rsidRPr="00262A4D">
        <w:rPr>
          <w:rFonts w:ascii="Times New Roman" w:hAnsi="Times New Roman" w:cs="Times New Roman"/>
        </w:rPr>
        <w:t>stanowi</w:t>
      </w:r>
      <w:r w:rsidR="007773EB">
        <w:rPr>
          <w:rFonts w:ascii="Times New Roman" w:hAnsi="Times New Roman" w:cs="Times New Roman"/>
        </w:rPr>
        <w:t>ć będzie</w:t>
      </w:r>
      <w:r w:rsidRPr="00262A4D">
        <w:rPr>
          <w:rFonts w:ascii="Times New Roman" w:hAnsi="Times New Roman" w:cs="Times New Roman"/>
        </w:rPr>
        <w:t xml:space="preserve"> uchybienie. </w:t>
      </w:r>
    </w:p>
    <w:p w14:paraId="1278B607" w14:textId="7F2644F7" w:rsidR="00617F3A" w:rsidRPr="00262A4D" w:rsidRDefault="00200CE7" w:rsidP="009525DA">
      <w:pPr>
        <w:pStyle w:val="Akapitzlist1"/>
        <w:widowControl w:val="0"/>
        <w:numPr>
          <w:ilvl w:val="0"/>
          <w:numId w:val="23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Wszystkie wprowadzone przez WYKONAWCĘ zmiany w jakiejkolwiek wersji  </w:t>
      </w:r>
      <w:r w:rsidR="00F26267" w:rsidRPr="00262A4D">
        <w:rPr>
          <w:rFonts w:ascii="Times New Roman" w:hAnsi="Times New Roman" w:cs="Times New Roman"/>
        </w:rPr>
        <w:t>H</w:t>
      </w:r>
      <w:r w:rsidR="00F26267">
        <w:rPr>
          <w:rFonts w:ascii="Times New Roman" w:hAnsi="Times New Roman" w:cs="Times New Roman"/>
        </w:rPr>
        <w:t>armonogramu</w:t>
      </w:r>
      <w:r w:rsidR="00A51B8B" w:rsidRPr="00262A4D">
        <w:rPr>
          <w:rFonts w:ascii="Times New Roman" w:hAnsi="Times New Roman" w:cs="Times New Roman"/>
        </w:rPr>
        <w:t>, tj. czy to w Harmonogramie dostarczanym właścicielom nieruchomości, czy Harmonogramie roboczym Związku muszą być jednakowo odzwierciedlane w tym samym czasie zarówno w Harmonogramie dostarczanym właścicielom nieruchomości, Harmonogramie roboczym  Związku oraz Harmonogramie umieszczanym na stronie internetowej</w:t>
      </w:r>
      <w:r w:rsidR="00300BDF">
        <w:rPr>
          <w:rFonts w:ascii="Times New Roman" w:hAnsi="Times New Roman" w:cs="Times New Roman"/>
        </w:rPr>
        <w:t xml:space="preserve"> </w:t>
      </w:r>
      <w:r w:rsidR="00A51B8B" w:rsidRPr="00262A4D">
        <w:rPr>
          <w:rFonts w:ascii="Times New Roman" w:hAnsi="Times New Roman" w:cs="Times New Roman"/>
        </w:rPr>
        <w:t xml:space="preserve">WYKONAWCY. </w:t>
      </w:r>
    </w:p>
    <w:p w14:paraId="79B9BC11" w14:textId="32516540" w:rsidR="008B1161" w:rsidRPr="00262A4D" w:rsidRDefault="00F26267" w:rsidP="00F26267">
      <w:pPr>
        <w:widowControl w:val="0"/>
        <w:tabs>
          <w:tab w:val="left" w:pos="900"/>
          <w:tab w:val="left" w:pos="1276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1B8B" w:rsidRPr="00262A4D">
        <w:rPr>
          <w:rFonts w:ascii="Times New Roman" w:hAnsi="Times New Roman" w:cs="Times New Roman"/>
        </w:rPr>
        <w:t xml:space="preserve">Brak realizacji </w:t>
      </w:r>
      <w:r>
        <w:rPr>
          <w:rFonts w:ascii="Times New Roman" w:hAnsi="Times New Roman" w:cs="Times New Roman"/>
        </w:rPr>
        <w:t xml:space="preserve">powyższego obowiązku </w:t>
      </w:r>
      <w:r w:rsidR="00A51B8B" w:rsidRPr="00262A4D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>ć będzie</w:t>
      </w:r>
      <w:r w:rsidR="00A51B8B" w:rsidRPr="00262A4D">
        <w:rPr>
          <w:rFonts w:ascii="Times New Roman" w:hAnsi="Times New Roman" w:cs="Times New Roman"/>
        </w:rPr>
        <w:t xml:space="preserve"> uchybienie.</w:t>
      </w:r>
    </w:p>
    <w:p w14:paraId="5059782C" w14:textId="77777777" w:rsidR="00617F3A" w:rsidRPr="008C43E8" w:rsidRDefault="00617F3A" w:rsidP="001864F3">
      <w:pPr>
        <w:widowControl w:val="0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18"/>
          <w:highlight w:val="yellow"/>
        </w:rPr>
      </w:pPr>
    </w:p>
    <w:p w14:paraId="6570C784" w14:textId="3DD31FCF" w:rsidR="00ED1D35" w:rsidRDefault="00ED1D35" w:rsidP="008C38DF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31" w:name="_Toc28615376"/>
      <w:r w:rsidRPr="00262A4D">
        <w:rPr>
          <w:rFonts w:ascii="Times New Roman" w:hAnsi="Times New Roman"/>
          <w:b/>
          <w:bCs/>
          <w:sz w:val="22"/>
          <w:szCs w:val="22"/>
        </w:rPr>
        <w:t>3.9. Szczegółowe obowiązki WYKONAWCY w zakresie dysponowania potencjałem technicznym, niezbędnym do wykonywania Usługi</w:t>
      </w:r>
      <w:bookmarkEnd w:id="31"/>
      <w:r w:rsidRPr="00262A4D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7781C44" w14:textId="77777777" w:rsidR="009525DA" w:rsidRPr="008C43E8" w:rsidRDefault="009525DA" w:rsidP="008C38DF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18"/>
          <w:szCs w:val="22"/>
        </w:rPr>
      </w:pPr>
    </w:p>
    <w:p w14:paraId="32A31029" w14:textId="05E15544" w:rsidR="00ED1D35" w:rsidRDefault="00ED1D35" w:rsidP="008C38DF">
      <w:pPr>
        <w:widowControl w:val="0"/>
        <w:tabs>
          <w:tab w:val="left" w:pos="53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3.9.1.</w:t>
      </w:r>
      <w:r w:rsidRPr="00262A4D">
        <w:rPr>
          <w:rFonts w:ascii="Times New Roman" w:hAnsi="Times New Roman" w:cs="Times New Roman"/>
        </w:rPr>
        <w:t xml:space="preserve"> Wymagania ZAMAWIAJĄCEGO w zakresie dysponowania bazą magazynowo – transportową przez WYKONAWCĘ:</w:t>
      </w:r>
    </w:p>
    <w:p w14:paraId="3090CF25" w14:textId="77777777" w:rsidR="009525DA" w:rsidRPr="008C43E8" w:rsidRDefault="009525DA" w:rsidP="008C38DF">
      <w:pPr>
        <w:widowControl w:val="0"/>
        <w:tabs>
          <w:tab w:val="left" w:pos="536"/>
        </w:tabs>
        <w:spacing w:after="0" w:line="276" w:lineRule="auto"/>
        <w:jc w:val="both"/>
        <w:rPr>
          <w:rFonts w:ascii="Times New Roman" w:hAnsi="Times New Roman" w:cs="Times New Roman"/>
          <w:sz w:val="10"/>
        </w:rPr>
      </w:pPr>
    </w:p>
    <w:p w14:paraId="34AFBC61" w14:textId="1BB036B8" w:rsidR="00ED1D35" w:rsidRPr="00262A4D" w:rsidRDefault="00ED1D35" w:rsidP="009525DA">
      <w:pPr>
        <w:pStyle w:val="Akapitzlist1"/>
        <w:widowControl w:val="0"/>
        <w:numPr>
          <w:ilvl w:val="0"/>
          <w:numId w:val="25"/>
        </w:numPr>
        <w:tabs>
          <w:tab w:val="left" w:pos="709"/>
        </w:tabs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zobowiązany jest </w:t>
      </w:r>
      <w:r w:rsidR="007773EB">
        <w:rPr>
          <w:rFonts w:ascii="Times New Roman" w:hAnsi="Times New Roman" w:cs="Times New Roman"/>
        </w:rPr>
        <w:t>dysponować</w:t>
      </w:r>
      <w:r w:rsidR="007773EB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baz</w:t>
      </w:r>
      <w:r w:rsidR="007773EB">
        <w:rPr>
          <w:rFonts w:ascii="Times New Roman" w:hAnsi="Times New Roman" w:cs="Times New Roman"/>
        </w:rPr>
        <w:t>ą</w:t>
      </w:r>
      <w:r w:rsidRPr="00262A4D">
        <w:rPr>
          <w:rFonts w:ascii="Times New Roman" w:hAnsi="Times New Roman" w:cs="Times New Roman"/>
        </w:rPr>
        <w:t xml:space="preserve"> magazynowo - transportową usytuowaną:</w:t>
      </w:r>
    </w:p>
    <w:p w14:paraId="54DA93A7" w14:textId="16D38888" w:rsidR="00ED1D35" w:rsidRPr="00262A4D" w:rsidRDefault="00ED1D35" w:rsidP="00586AAE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right="18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 odległości nie większej niż </w:t>
      </w:r>
      <w:smartTag w:uri="urn:schemas-microsoft-com:office:smarttags" w:element="metricconverter">
        <w:smartTagPr>
          <w:attr w:name="ProductID" w:val="60 km"/>
        </w:smartTagPr>
        <w:r w:rsidRPr="00262A4D">
          <w:rPr>
            <w:rFonts w:ascii="Times New Roman" w:hAnsi="Times New Roman" w:cs="Times New Roman"/>
          </w:rPr>
          <w:t>60 km</w:t>
        </w:r>
      </w:smartTag>
      <w:r w:rsidRPr="00262A4D">
        <w:rPr>
          <w:rFonts w:ascii="Times New Roman" w:hAnsi="Times New Roman" w:cs="Times New Roman"/>
        </w:rPr>
        <w:t xml:space="preserve"> od granicy </w:t>
      </w:r>
      <w:r w:rsidR="00586AAE">
        <w:rPr>
          <w:rFonts w:ascii="Times New Roman" w:hAnsi="Times New Roman" w:cs="Times New Roman"/>
        </w:rPr>
        <w:t>Miasta Poznania</w:t>
      </w:r>
      <w:r w:rsidR="00E71BED">
        <w:rPr>
          <w:rFonts w:ascii="Times New Roman" w:hAnsi="Times New Roman" w:cs="Times New Roman"/>
        </w:rPr>
        <w:t xml:space="preserve"> na terenie które</w:t>
      </w:r>
      <w:r w:rsidR="00586AAE">
        <w:rPr>
          <w:rFonts w:ascii="Times New Roman" w:hAnsi="Times New Roman" w:cs="Times New Roman"/>
        </w:rPr>
        <w:t xml:space="preserve">go </w:t>
      </w:r>
      <w:r w:rsidR="00E71BED">
        <w:rPr>
          <w:rFonts w:ascii="Times New Roman" w:hAnsi="Times New Roman" w:cs="Times New Roman"/>
        </w:rPr>
        <w:t>leży Sektor</w:t>
      </w:r>
      <w:r w:rsidRPr="00262A4D">
        <w:rPr>
          <w:rFonts w:ascii="Times New Roman" w:hAnsi="Times New Roman" w:cs="Times New Roman"/>
        </w:rPr>
        <w:t>,</w:t>
      </w:r>
    </w:p>
    <w:p w14:paraId="605F5345" w14:textId="77777777" w:rsidR="00ED1D35" w:rsidRPr="00262A4D" w:rsidRDefault="00ED1D35" w:rsidP="009525DA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lastRenderedPageBreak/>
        <w:t>na terenie, do którego posiada tytuł prawny,</w:t>
      </w:r>
    </w:p>
    <w:p w14:paraId="440A6398" w14:textId="2D9755AC" w:rsidR="00ED1D35" w:rsidRPr="00262A4D" w:rsidRDefault="00ED1D35" w:rsidP="009525DA">
      <w:pPr>
        <w:pStyle w:val="Akapitzlist1"/>
        <w:widowControl w:val="0"/>
        <w:numPr>
          <w:ilvl w:val="0"/>
          <w:numId w:val="25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baza </w:t>
      </w:r>
      <w:proofErr w:type="spellStart"/>
      <w:r w:rsidRPr="00262A4D">
        <w:rPr>
          <w:rFonts w:ascii="Times New Roman" w:hAnsi="Times New Roman" w:cs="Times New Roman"/>
        </w:rPr>
        <w:t>magazynowo-transportowa</w:t>
      </w:r>
      <w:proofErr w:type="spellEnd"/>
      <w:r w:rsidRPr="00262A4D">
        <w:rPr>
          <w:rFonts w:ascii="Times New Roman" w:hAnsi="Times New Roman" w:cs="Times New Roman"/>
        </w:rPr>
        <w:t xml:space="preserve"> musi spełniać wymagania określone w Rozporządzeniu Ministra Środowiska z dnia 11 stycznia 2013 roku w sprawie szczegółowych wymagań w zakresie odbierania odpadów komunalnych od właścicieli nieruchomości (Dz. U. 2013 poz. 122), tj.:</w:t>
      </w:r>
    </w:p>
    <w:p w14:paraId="5D9B9CC7" w14:textId="1F8077DC" w:rsidR="00ED1D35" w:rsidRPr="00262A4D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teren bazy </w:t>
      </w:r>
      <w:proofErr w:type="spellStart"/>
      <w:r w:rsidRPr="00262A4D">
        <w:rPr>
          <w:rFonts w:ascii="Times New Roman" w:hAnsi="Times New Roman" w:cs="Times New Roman"/>
        </w:rPr>
        <w:t>magazynowo-transportowej</w:t>
      </w:r>
      <w:proofErr w:type="spellEnd"/>
      <w:r w:rsidRPr="00262A4D">
        <w:rPr>
          <w:rFonts w:ascii="Times New Roman" w:hAnsi="Times New Roman" w:cs="Times New Roman"/>
        </w:rPr>
        <w:t xml:space="preserve"> musi być zabezpieczony w sposób uniemożliwiający wstęp osobom nieupoważnionym,</w:t>
      </w:r>
    </w:p>
    <w:p w14:paraId="35DA60F9" w14:textId="42F3611B" w:rsidR="00ED1D35" w:rsidRPr="00262A4D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teren bazy </w:t>
      </w:r>
      <w:proofErr w:type="spellStart"/>
      <w:r w:rsidRPr="00262A4D">
        <w:rPr>
          <w:rFonts w:ascii="Times New Roman" w:hAnsi="Times New Roman" w:cs="Times New Roman"/>
        </w:rPr>
        <w:t>magazynowo</w:t>
      </w:r>
      <w:r w:rsidR="00BC2A28">
        <w:rPr>
          <w:rFonts w:ascii="Times New Roman" w:hAnsi="Times New Roman" w:cs="Times New Roman"/>
        </w:rPr>
        <w:t>-</w:t>
      </w:r>
      <w:r w:rsidRPr="00262A4D">
        <w:rPr>
          <w:rFonts w:ascii="Times New Roman" w:hAnsi="Times New Roman" w:cs="Times New Roman"/>
        </w:rPr>
        <w:t>transportowej</w:t>
      </w:r>
      <w:proofErr w:type="spellEnd"/>
      <w:r w:rsidRPr="00262A4D">
        <w:rPr>
          <w:rFonts w:ascii="Times New Roman" w:hAnsi="Times New Roman" w:cs="Times New Roman"/>
        </w:rPr>
        <w:t xml:space="preserve"> musi posiadać miejsca przeznaczone do parkowania pojazdów oraz miejsc</w:t>
      </w:r>
      <w:r w:rsidR="00E71BED">
        <w:rPr>
          <w:rFonts w:ascii="Times New Roman" w:hAnsi="Times New Roman" w:cs="Times New Roman"/>
        </w:rPr>
        <w:t>e</w:t>
      </w:r>
      <w:r w:rsidRPr="00262A4D">
        <w:rPr>
          <w:rFonts w:ascii="Times New Roman" w:hAnsi="Times New Roman" w:cs="Times New Roman"/>
        </w:rPr>
        <w:t xml:space="preserve"> do magazynowania selektywnie odebranych odpadów komunalnych, </w:t>
      </w:r>
    </w:p>
    <w:p w14:paraId="15C712C4" w14:textId="77777777" w:rsidR="00ED1D35" w:rsidRPr="00262A4D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miejsca przeznaczone do parkowania pojazdów muszą być zabezpieczone przed emisją zanieczyszczeń do gruntu,</w:t>
      </w:r>
    </w:p>
    <w:p w14:paraId="1127A8AC" w14:textId="77777777" w:rsidR="00ED1D35" w:rsidRPr="00262A4D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miejsca magazynowania selektywnie zebranych odpadów komunalnych muszą być zabezpieczone przed emisją zanieczyszczeń do gruntu oraz zabezpieczone przed działaniem czynników atmosferycznych,</w:t>
      </w:r>
    </w:p>
    <w:p w14:paraId="397E7C31" w14:textId="2BF8D7B4" w:rsidR="00F4274A" w:rsidRPr="00262A4D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teren bazy </w:t>
      </w:r>
      <w:proofErr w:type="spellStart"/>
      <w:r w:rsidRPr="00262A4D">
        <w:rPr>
          <w:rFonts w:ascii="Times New Roman" w:hAnsi="Times New Roman" w:cs="Times New Roman"/>
        </w:rPr>
        <w:t>magazynowo</w:t>
      </w:r>
      <w:r w:rsidR="00BC2A28">
        <w:rPr>
          <w:rFonts w:ascii="Times New Roman" w:hAnsi="Times New Roman" w:cs="Times New Roman"/>
        </w:rPr>
        <w:t>-</w:t>
      </w:r>
      <w:r w:rsidRPr="00262A4D">
        <w:rPr>
          <w:rFonts w:ascii="Times New Roman" w:hAnsi="Times New Roman" w:cs="Times New Roman"/>
        </w:rPr>
        <w:t>transportowej</w:t>
      </w:r>
      <w:proofErr w:type="spellEnd"/>
      <w:r w:rsidRPr="00262A4D">
        <w:rPr>
          <w:rFonts w:ascii="Times New Roman" w:hAnsi="Times New Roman" w:cs="Times New Roman"/>
        </w:rPr>
        <w:t xml:space="preserve"> musi być wyposażony w urządzenia lub systemy zapewniające zagospodarowanie wód opadowych i ścieków przemysłowych, pochodzących z terenu bazy zgodnie z wymaganiami określonymi przepisami ustawy z dnia </w:t>
      </w:r>
      <w:r w:rsidR="00991CC0" w:rsidRPr="00262A4D">
        <w:rPr>
          <w:rFonts w:ascii="Times New Roman" w:hAnsi="Times New Roman" w:cs="Times New Roman"/>
        </w:rPr>
        <w:t>20</w:t>
      </w:r>
      <w:r w:rsidRPr="00262A4D">
        <w:rPr>
          <w:rFonts w:ascii="Times New Roman" w:hAnsi="Times New Roman" w:cs="Times New Roman"/>
        </w:rPr>
        <w:t xml:space="preserve"> lipca 20</w:t>
      </w:r>
      <w:r w:rsidR="00991CC0" w:rsidRPr="00262A4D">
        <w:rPr>
          <w:rFonts w:ascii="Times New Roman" w:hAnsi="Times New Roman" w:cs="Times New Roman"/>
        </w:rPr>
        <w:t>17</w:t>
      </w:r>
      <w:r w:rsidRPr="00262A4D">
        <w:rPr>
          <w:rFonts w:ascii="Times New Roman" w:hAnsi="Times New Roman" w:cs="Times New Roman"/>
        </w:rPr>
        <w:t xml:space="preserve"> r. – Prawo wodne (</w:t>
      </w:r>
      <w:proofErr w:type="spellStart"/>
      <w:r w:rsidR="00C70795" w:rsidRPr="00262A4D">
        <w:rPr>
          <w:rFonts w:ascii="Times New Roman" w:hAnsi="Times New Roman" w:cs="Times New Roman"/>
        </w:rPr>
        <w:t>t.j</w:t>
      </w:r>
      <w:proofErr w:type="spellEnd"/>
      <w:r w:rsidR="00C70795" w:rsidRPr="00262A4D">
        <w:rPr>
          <w:rFonts w:ascii="Times New Roman" w:hAnsi="Times New Roman" w:cs="Times New Roman"/>
        </w:rPr>
        <w:t xml:space="preserve">. </w:t>
      </w:r>
      <w:r w:rsidRPr="00262A4D">
        <w:rPr>
          <w:rFonts w:ascii="Times New Roman" w:hAnsi="Times New Roman" w:cs="Times New Roman"/>
        </w:rPr>
        <w:t>Dz. U.  201</w:t>
      </w:r>
      <w:r w:rsidR="00F4274A" w:rsidRPr="00262A4D">
        <w:rPr>
          <w:rFonts w:ascii="Times New Roman" w:hAnsi="Times New Roman" w:cs="Times New Roman"/>
        </w:rPr>
        <w:t>8</w:t>
      </w:r>
      <w:r w:rsidR="00C70795" w:rsidRPr="00262A4D">
        <w:rPr>
          <w:rFonts w:ascii="Times New Roman" w:hAnsi="Times New Roman" w:cs="Times New Roman"/>
        </w:rPr>
        <w:t xml:space="preserve"> r.</w:t>
      </w:r>
      <w:r w:rsidR="00991CC0" w:rsidRPr="00262A4D">
        <w:rPr>
          <w:rFonts w:ascii="Times New Roman" w:hAnsi="Times New Roman" w:cs="Times New Roman"/>
        </w:rPr>
        <w:t xml:space="preserve"> </w:t>
      </w:r>
      <w:r w:rsidR="00C70795" w:rsidRPr="00262A4D">
        <w:rPr>
          <w:rFonts w:ascii="Times New Roman" w:hAnsi="Times New Roman" w:cs="Times New Roman"/>
        </w:rPr>
        <w:t>p</w:t>
      </w:r>
      <w:r w:rsidR="00991CC0" w:rsidRPr="00262A4D">
        <w:rPr>
          <w:rFonts w:ascii="Times New Roman" w:hAnsi="Times New Roman" w:cs="Times New Roman"/>
        </w:rPr>
        <w:t>oz</w:t>
      </w:r>
      <w:r w:rsidR="00C70795" w:rsidRPr="00262A4D">
        <w:rPr>
          <w:rFonts w:ascii="Times New Roman" w:hAnsi="Times New Roman" w:cs="Times New Roman"/>
        </w:rPr>
        <w:t xml:space="preserve">. </w:t>
      </w:r>
      <w:r w:rsidR="00F4274A" w:rsidRPr="00262A4D">
        <w:rPr>
          <w:rFonts w:ascii="Times New Roman" w:hAnsi="Times New Roman" w:cs="Times New Roman"/>
        </w:rPr>
        <w:t>2268</w:t>
      </w:r>
      <w:r w:rsidR="00AC59F6">
        <w:rPr>
          <w:rFonts w:ascii="Times New Roman" w:hAnsi="Times New Roman" w:cs="Times New Roman"/>
        </w:rPr>
        <w:t xml:space="preserve"> </w:t>
      </w:r>
      <w:r w:rsidR="00F26267">
        <w:rPr>
          <w:rFonts w:ascii="Times New Roman" w:hAnsi="Times New Roman" w:cs="Times New Roman"/>
        </w:rPr>
        <w:t>ze zm.</w:t>
      </w:r>
      <w:r w:rsidRPr="00262A4D">
        <w:rPr>
          <w:rFonts w:ascii="Times New Roman" w:hAnsi="Times New Roman" w:cs="Times New Roman"/>
        </w:rPr>
        <w:t>),</w:t>
      </w:r>
    </w:p>
    <w:p w14:paraId="446F35FF" w14:textId="676FA5FD" w:rsidR="00ED1D35" w:rsidRPr="00262A4D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teren bazy </w:t>
      </w:r>
      <w:proofErr w:type="spellStart"/>
      <w:r w:rsidRPr="00262A4D">
        <w:rPr>
          <w:rFonts w:ascii="Times New Roman" w:hAnsi="Times New Roman" w:cs="Times New Roman"/>
        </w:rPr>
        <w:t>magazynowo</w:t>
      </w:r>
      <w:r w:rsidR="00BC2A28">
        <w:rPr>
          <w:rFonts w:ascii="Times New Roman" w:hAnsi="Times New Roman" w:cs="Times New Roman"/>
        </w:rPr>
        <w:t>-</w:t>
      </w:r>
      <w:r w:rsidRPr="00262A4D">
        <w:rPr>
          <w:rFonts w:ascii="Times New Roman" w:hAnsi="Times New Roman" w:cs="Times New Roman"/>
        </w:rPr>
        <w:t>transportowej</w:t>
      </w:r>
      <w:proofErr w:type="spellEnd"/>
      <w:r w:rsidRPr="00262A4D">
        <w:rPr>
          <w:rFonts w:ascii="Times New Roman" w:hAnsi="Times New Roman" w:cs="Times New Roman"/>
        </w:rPr>
        <w:t xml:space="preserve"> musi posiadać pomieszczenia socjalne dla pracowników, odpowiadające liczbie zatrudnionych osób,</w:t>
      </w:r>
    </w:p>
    <w:p w14:paraId="79775B70" w14:textId="06866D5A" w:rsidR="00ED1D35" w:rsidRPr="00262A4D" w:rsidRDefault="00ED1D35" w:rsidP="00BC2A28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teren bazy </w:t>
      </w:r>
      <w:proofErr w:type="spellStart"/>
      <w:r w:rsidRPr="00262A4D">
        <w:rPr>
          <w:rFonts w:ascii="Times New Roman" w:hAnsi="Times New Roman" w:cs="Times New Roman"/>
        </w:rPr>
        <w:t>magazynowo</w:t>
      </w:r>
      <w:r w:rsidR="00BC2A28">
        <w:rPr>
          <w:rFonts w:ascii="Times New Roman" w:hAnsi="Times New Roman" w:cs="Times New Roman"/>
        </w:rPr>
        <w:t>-</w:t>
      </w:r>
      <w:r w:rsidRPr="00262A4D">
        <w:rPr>
          <w:rFonts w:ascii="Times New Roman" w:hAnsi="Times New Roman" w:cs="Times New Roman"/>
        </w:rPr>
        <w:t>transportowej</w:t>
      </w:r>
      <w:proofErr w:type="spellEnd"/>
      <w:r w:rsidRPr="00262A4D">
        <w:rPr>
          <w:rFonts w:ascii="Times New Roman" w:hAnsi="Times New Roman" w:cs="Times New Roman"/>
        </w:rPr>
        <w:t xml:space="preserve"> musi być wyposażony w legalizowaną samochodową wagę najazdową – w</w:t>
      </w:r>
      <w:r w:rsidR="00937405">
        <w:rPr>
          <w:rFonts w:ascii="Times New Roman" w:hAnsi="Times New Roman" w:cs="Times New Roman"/>
        </w:rPr>
        <w:t xml:space="preserve"> </w:t>
      </w:r>
      <w:r w:rsidR="00636E18" w:rsidRPr="00262A4D">
        <w:rPr>
          <w:rFonts w:ascii="Times New Roman" w:hAnsi="Times New Roman" w:cs="Times New Roman"/>
        </w:rPr>
        <w:t>przypadku,</w:t>
      </w:r>
      <w:r w:rsidRPr="00262A4D">
        <w:rPr>
          <w:rFonts w:ascii="Times New Roman" w:hAnsi="Times New Roman" w:cs="Times New Roman"/>
        </w:rPr>
        <w:t xml:space="preserve"> gdy na terenie bazy następuje magazynowanie odpadów, </w:t>
      </w:r>
    </w:p>
    <w:p w14:paraId="72FBD5CA" w14:textId="77777777" w:rsidR="00ED1D35" w:rsidRPr="00262A4D" w:rsidRDefault="00ED1D35" w:rsidP="00937405">
      <w:pPr>
        <w:pStyle w:val="Akapitzlist1"/>
        <w:widowControl w:val="0"/>
        <w:numPr>
          <w:ilvl w:val="0"/>
          <w:numId w:val="25"/>
        </w:numPr>
        <w:tabs>
          <w:tab w:val="left" w:pos="709"/>
        </w:tabs>
        <w:spacing w:after="0"/>
        <w:ind w:left="1276" w:right="18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na terenie bazy magazynowo - transportowej powinno znajdować się także:</w:t>
      </w:r>
    </w:p>
    <w:p w14:paraId="42459B32" w14:textId="77777777" w:rsidR="00ED1D35" w:rsidRPr="00262A4D" w:rsidRDefault="00ED1D35" w:rsidP="00937405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right="18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stanowisko do bieżącej konserwacji i napraw pojazdów,</w:t>
      </w:r>
    </w:p>
    <w:p w14:paraId="035FADE7" w14:textId="77777777" w:rsidR="00ED1D35" w:rsidRPr="00262A4D" w:rsidRDefault="00ED1D35" w:rsidP="00937405">
      <w:pPr>
        <w:pStyle w:val="Akapitzlist1"/>
        <w:widowControl w:val="0"/>
        <w:numPr>
          <w:ilvl w:val="0"/>
          <w:numId w:val="26"/>
        </w:numPr>
        <w:tabs>
          <w:tab w:val="left" w:pos="536"/>
        </w:tabs>
        <w:spacing w:after="0"/>
        <w:ind w:left="1843" w:right="18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miejsce do mycia i dezynfekcji pojazdów, </w:t>
      </w:r>
    </w:p>
    <w:p w14:paraId="089F1724" w14:textId="2F800442" w:rsidR="00ED1D35" w:rsidRDefault="00ED1D35" w:rsidP="00937405">
      <w:pPr>
        <w:pStyle w:val="Akapitzlist1"/>
        <w:widowControl w:val="0"/>
        <w:numPr>
          <w:ilvl w:val="0"/>
          <w:numId w:val="25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 przypadku braku wyposażenia określonego w pkt. (iii) WYKONAWCA musi wskazać ZAMAWIAJĄCEMU miejsce, w którym będą prowadzone czynności naprawcze oraz mycie i</w:t>
      </w:r>
      <w:r w:rsidR="0095305D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dezynfekcja pojazdów. Wszystkie usługi przeglądowe i mycie pojazdów muszą być potwierdzone każdorazowo odpowiednim dokumentem (np. fakturą VAT).  </w:t>
      </w:r>
    </w:p>
    <w:p w14:paraId="4DD61569" w14:textId="77777777" w:rsidR="00600AA4" w:rsidRPr="00262A4D" w:rsidRDefault="00600AA4" w:rsidP="00600AA4">
      <w:pPr>
        <w:pStyle w:val="Akapitzlist1"/>
        <w:widowControl w:val="0"/>
        <w:tabs>
          <w:tab w:val="left" w:pos="426"/>
        </w:tabs>
        <w:spacing w:after="0"/>
        <w:ind w:left="567"/>
        <w:jc w:val="both"/>
        <w:rPr>
          <w:rFonts w:ascii="Times New Roman" w:hAnsi="Times New Roman" w:cs="Times New Roman"/>
        </w:rPr>
      </w:pPr>
    </w:p>
    <w:p w14:paraId="02C41947" w14:textId="0477DA01" w:rsidR="00ED1D35" w:rsidRPr="00600AA4" w:rsidRDefault="00ED1D35" w:rsidP="008C38DF">
      <w:pPr>
        <w:widowControl w:val="0"/>
        <w:tabs>
          <w:tab w:val="left" w:pos="536"/>
        </w:tabs>
        <w:spacing w:after="0" w:line="276" w:lineRule="auto"/>
        <w:ind w:right="186"/>
        <w:jc w:val="both"/>
        <w:rPr>
          <w:rFonts w:ascii="Times New Roman" w:hAnsi="Times New Roman" w:cs="Times New Roman"/>
        </w:rPr>
      </w:pPr>
      <w:r w:rsidRPr="00600AA4">
        <w:rPr>
          <w:rFonts w:ascii="Times New Roman" w:hAnsi="Times New Roman" w:cs="Times New Roman"/>
          <w:b/>
          <w:bCs/>
        </w:rPr>
        <w:t>3.9.2.</w:t>
      </w:r>
      <w:r w:rsidRPr="00600AA4">
        <w:rPr>
          <w:rFonts w:ascii="Times New Roman" w:hAnsi="Times New Roman" w:cs="Times New Roman"/>
        </w:rPr>
        <w:t xml:space="preserve"> </w:t>
      </w:r>
      <w:r w:rsidRPr="00937405">
        <w:rPr>
          <w:rFonts w:ascii="Times New Roman" w:hAnsi="Times New Roman" w:cs="Times New Roman"/>
        </w:rPr>
        <w:t>Wymagania ZAMAWIAJ</w:t>
      </w:r>
      <w:r w:rsidR="00FE2465" w:rsidRPr="00937405">
        <w:rPr>
          <w:rFonts w:ascii="Times New Roman" w:hAnsi="Times New Roman" w:cs="Times New Roman"/>
        </w:rPr>
        <w:t>Ą</w:t>
      </w:r>
      <w:r w:rsidRPr="00937405">
        <w:rPr>
          <w:rFonts w:ascii="Times New Roman" w:hAnsi="Times New Roman" w:cs="Times New Roman"/>
        </w:rPr>
        <w:t>CEGO w zakresie stosowanych przez WYKONAWCĘ</w:t>
      </w:r>
      <w:r w:rsidR="00F26267" w:rsidRPr="00F26267">
        <w:rPr>
          <w:rFonts w:ascii="Times New Roman" w:hAnsi="Times New Roman" w:cs="Times New Roman"/>
        </w:rPr>
        <w:t xml:space="preserve"> </w:t>
      </w:r>
      <w:r w:rsidR="00F26267" w:rsidRPr="00937405">
        <w:rPr>
          <w:rFonts w:ascii="Times New Roman" w:hAnsi="Times New Roman" w:cs="Times New Roman"/>
        </w:rPr>
        <w:t>pojazdów</w:t>
      </w:r>
      <w:r w:rsidRPr="00937405">
        <w:rPr>
          <w:rFonts w:ascii="Times New Roman" w:hAnsi="Times New Roman" w:cs="Times New Roman"/>
        </w:rPr>
        <w:t>:</w:t>
      </w:r>
      <w:r w:rsidRPr="00600AA4">
        <w:rPr>
          <w:rFonts w:ascii="Times New Roman" w:hAnsi="Times New Roman" w:cs="Times New Roman"/>
        </w:rPr>
        <w:t xml:space="preserve"> </w:t>
      </w:r>
    </w:p>
    <w:p w14:paraId="380A7376" w14:textId="77777777" w:rsidR="00ED1D35" w:rsidRPr="00600AA4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600AA4">
        <w:rPr>
          <w:rFonts w:ascii="Times New Roman" w:hAnsi="Times New Roman" w:cs="Times New Roman"/>
        </w:rPr>
        <w:t>pojazdy stosowane przez WYKONAWCĘ powinny być w pełni sprawne, posiadać aktualne badania techniczne, być dopuszczone do ruchu;</w:t>
      </w:r>
    </w:p>
    <w:p w14:paraId="03FC5854" w14:textId="740A92A8" w:rsidR="00ED1D35" w:rsidRPr="00600AA4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600AA4">
        <w:rPr>
          <w:rFonts w:ascii="Times New Roman" w:hAnsi="Times New Roman" w:cs="Times New Roman"/>
        </w:rPr>
        <w:t xml:space="preserve">w razie awarii pojazdu WYKONAWCA zobowiązany jest zapewnić pojazd zastępczy o zbliżonych parametrach, który </w:t>
      </w:r>
      <w:r w:rsidR="00600AA4" w:rsidRPr="00600AA4">
        <w:rPr>
          <w:rFonts w:ascii="Times New Roman" w:hAnsi="Times New Roman" w:cs="Times New Roman"/>
        </w:rPr>
        <w:t>po</w:t>
      </w:r>
      <w:r w:rsidRPr="00600AA4">
        <w:rPr>
          <w:rFonts w:ascii="Times New Roman" w:hAnsi="Times New Roman" w:cs="Times New Roman"/>
        </w:rPr>
        <w:t xml:space="preserve">winien zrealizować zaplanowaną </w:t>
      </w:r>
      <w:proofErr w:type="spellStart"/>
      <w:r w:rsidRPr="00600AA4">
        <w:rPr>
          <w:rFonts w:ascii="Times New Roman" w:hAnsi="Times New Roman" w:cs="Times New Roman"/>
        </w:rPr>
        <w:t>Trasówkę</w:t>
      </w:r>
      <w:proofErr w:type="spellEnd"/>
      <w:r w:rsidRPr="00600AA4">
        <w:rPr>
          <w:rFonts w:ascii="Times New Roman" w:hAnsi="Times New Roman" w:cs="Times New Roman"/>
        </w:rPr>
        <w:t xml:space="preserve">; </w:t>
      </w:r>
    </w:p>
    <w:p w14:paraId="02D54C8F" w14:textId="678D8F91" w:rsidR="00ED1D35" w:rsidRPr="00600AA4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600AA4">
        <w:rPr>
          <w:rFonts w:ascii="Times New Roman" w:hAnsi="Times New Roman" w:cs="Times New Roman"/>
        </w:rPr>
        <w:t xml:space="preserve">ZAMAWIAJĄCY dopuszcza, aby odbiór odpadów </w:t>
      </w:r>
      <w:r w:rsidR="006340A2" w:rsidRPr="00600AA4">
        <w:rPr>
          <w:rFonts w:ascii="Times New Roman" w:hAnsi="Times New Roman" w:cs="Times New Roman"/>
          <w:color w:val="000000"/>
        </w:rPr>
        <w:t xml:space="preserve">komunalnych </w:t>
      </w:r>
      <w:r w:rsidRPr="00600AA4">
        <w:rPr>
          <w:rFonts w:ascii="Times New Roman" w:hAnsi="Times New Roman" w:cs="Times New Roman"/>
        </w:rPr>
        <w:t xml:space="preserve">zbieranych w sposób selektywny następował przy użyciu pojazdów stosowanych do odbierania </w:t>
      </w:r>
      <w:r w:rsidR="00C70795" w:rsidRPr="00600AA4">
        <w:rPr>
          <w:rFonts w:ascii="Times New Roman" w:hAnsi="Times New Roman" w:cs="Times New Roman"/>
        </w:rPr>
        <w:t>Odpadów zmieszanych</w:t>
      </w:r>
      <w:r w:rsidRPr="00600AA4">
        <w:rPr>
          <w:rFonts w:ascii="Times New Roman" w:hAnsi="Times New Roman" w:cs="Times New Roman"/>
        </w:rPr>
        <w:t>, przy czym odbierane odpady</w:t>
      </w:r>
      <w:r w:rsidR="00543C43" w:rsidRPr="00600AA4">
        <w:rPr>
          <w:rFonts w:ascii="Times New Roman" w:hAnsi="Times New Roman" w:cs="Times New Roman"/>
        </w:rPr>
        <w:t xml:space="preserve"> nie mogą być mieszane, </w:t>
      </w:r>
      <w:r w:rsidRPr="00600AA4">
        <w:rPr>
          <w:rFonts w:ascii="Times New Roman" w:hAnsi="Times New Roman" w:cs="Times New Roman"/>
        </w:rPr>
        <w:t>a komory do gromadzenia odpadów muszą być czyste;</w:t>
      </w:r>
    </w:p>
    <w:p w14:paraId="4BE6CCB6" w14:textId="2E1D8FEF" w:rsidR="00ED1D35" w:rsidRPr="00600AA4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600AA4">
        <w:rPr>
          <w:rFonts w:ascii="Times New Roman" w:hAnsi="Times New Roman" w:cs="Times New Roman"/>
        </w:rPr>
        <w:t>WYKONAWCA zobowiązany jest do stosowania pojazdów wyposażonych w</w:t>
      </w:r>
      <w:r w:rsidR="00805417">
        <w:rPr>
          <w:rFonts w:ascii="Times New Roman" w:hAnsi="Times New Roman" w:cs="Times New Roman"/>
        </w:rPr>
        <w:t xml:space="preserve"> </w:t>
      </w:r>
      <w:r w:rsidRPr="00600AA4">
        <w:rPr>
          <w:rFonts w:ascii="Times New Roman" w:hAnsi="Times New Roman" w:cs="Times New Roman"/>
        </w:rPr>
        <w:t xml:space="preserve">przegrody zabezpieczające przed mieszaniem poszczególnych frakcji odpadów </w:t>
      </w:r>
      <w:r w:rsidR="00752AA2" w:rsidRPr="00600AA4">
        <w:rPr>
          <w:rFonts w:ascii="Times New Roman" w:hAnsi="Times New Roman" w:cs="Times New Roman"/>
          <w:color w:val="000000"/>
        </w:rPr>
        <w:t xml:space="preserve">komunalnych </w:t>
      </w:r>
      <w:r w:rsidRPr="00600AA4">
        <w:rPr>
          <w:rFonts w:ascii="Times New Roman" w:hAnsi="Times New Roman" w:cs="Times New Roman"/>
        </w:rPr>
        <w:t>zbieranych w sposób selektywny w przypadku odbioru kilku frakcji tych odpadów jednocześnie (dot. odbioru odpadów zbieranych selektywnie z pojemników);</w:t>
      </w:r>
    </w:p>
    <w:p w14:paraId="7B7C41BF" w14:textId="4C69542F" w:rsidR="00600AA4" w:rsidRPr="00600AA4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600AA4">
        <w:rPr>
          <w:rFonts w:ascii="Times New Roman" w:hAnsi="Times New Roman" w:cs="Times New Roman"/>
        </w:rPr>
        <w:t>pojazdy przeznaczone do odbioru odpadów komunalnych przed wykonaniem Usługi powinny być opróżnione, czyste (w środku i na zewnątrz), bez oznak korozji</w:t>
      </w:r>
      <w:r w:rsidR="006A43B0">
        <w:rPr>
          <w:rFonts w:ascii="Times New Roman" w:hAnsi="Times New Roman" w:cs="Times New Roman"/>
        </w:rPr>
        <w:t>;</w:t>
      </w:r>
      <w:r w:rsidRPr="00600AA4">
        <w:rPr>
          <w:rFonts w:ascii="Times New Roman" w:hAnsi="Times New Roman" w:cs="Times New Roman"/>
        </w:rPr>
        <w:t xml:space="preserve"> </w:t>
      </w:r>
    </w:p>
    <w:p w14:paraId="1D483928" w14:textId="04F30207" w:rsidR="00ED1D35" w:rsidRPr="00600AA4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600AA4">
        <w:rPr>
          <w:rFonts w:ascii="Times New Roman" w:hAnsi="Times New Roman" w:cs="Times New Roman"/>
        </w:rPr>
        <w:t xml:space="preserve">powinny spełniać wymogi dotyczące wyposażenia i parametrów technicznych wynikających z postanowień SIWZ; </w:t>
      </w:r>
    </w:p>
    <w:p w14:paraId="76C57863" w14:textId="52C5EBDD" w:rsidR="00ED1D35" w:rsidRDefault="00ED1D35" w:rsidP="00937405">
      <w:pPr>
        <w:pStyle w:val="Akapitzlist1"/>
        <w:widowControl w:val="0"/>
        <w:numPr>
          <w:ilvl w:val="0"/>
          <w:numId w:val="27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600AA4">
        <w:rPr>
          <w:rFonts w:ascii="Times New Roman" w:hAnsi="Times New Roman" w:cs="Times New Roman"/>
        </w:rPr>
        <w:lastRenderedPageBreak/>
        <w:t>pojazdy do odbierania</w:t>
      </w:r>
      <w:r w:rsidR="007559F7" w:rsidRPr="00600AA4">
        <w:rPr>
          <w:rFonts w:ascii="Times New Roman" w:hAnsi="Times New Roman" w:cs="Times New Roman"/>
        </w:rPr>
        <w:t xml:space="preserve"> O</w:t>
      </w:r>
      <w:r w:rsidRPr="00600AA4">
        <w:rPr>
          <w:rFonts w:ascii="Times New Roman" w:hAnsi="Times New Roman" w:cs="Times New Roman"/>
        </w:rPr>
        <w:t>dpadów komunalnych</w:t>
      </w:r>
      <w:r w:rsidR="00636E18" w:rsidRPr="00600AA4">
        <w:rPr>
          <w:rFonts w:ascii="Times New Roman" w:hAnsi="Times New Roman" w:cs="Times New Roman"/>
        </w:rPr>
        <w:t xml:space="preserve"> </w:t>
      </w:r>
      <w:r w:rsidRPr="00600AA4">
        <w:rPr>
          <w:rFonts w:ascii="Times New Roman" w:hAnsi="Times New Roman" w:cs="Times New Roman"/>
        </w:rPr>
        <w:t xml:space="preserve">powinny spełniać wymagania Dyrektywy 98/69/EC – </w:t>
      </w:r>
      <w:r w:rsidRPr="00AC59F6">
        <w:rPr>
          <w:rFonts w:ascii="Times New Roman" w:hAnsi="Times New Roman" w:cs="Times New Roman"/>
        </w:rPr>
        <w:t xml:space="preserve">min. norma Euro </w:t>
      </w:r>
      <w:r w:rsidR="00D42A7B" w:rsidRPr="00AC59F6">
        <w:rPr>
          <w:rFonts w:ascii="Times New Roman" w:hAnsi="Times New Roman" w:cs="Times New Roman"/>
        </w:rPr>
        <w:t>5</w:t>
      </w:r>
      <w:r w:rsidRPr="00AC59F6">
        <w:rPr>
          <w:rFonts w:ascii="Times New Roman" w:hAnsi="Times New Roman" w:cs="Times New Roman"/>
        </w:rPr>
        <w:t xml:space="preserve">  lub równoważny</w:t>
      </w:r>
      <w:r w:rsidR="007559F7" w:rsidRPr="00AC59F6">
        <w:rPr>
          <w:rFonts w:ascii="Times New Roman" w:hAnsi="Times New Roman" w:cs="Times New Roman"/>
        </w:rPr>
        <w:t>.</w:t>
      </w:r>
    </w:p>
    <w:p w14:paraId="3CF28E1C" w14:textId="77777777" w:rsidR="00A447D4" w:rsidRDefault="00A447D4" w:rsidP="008C5FFB">
      <w:pPr>
        <w:pStyle w:val="Akapitzlist1"/>
        <w:widowControl w:val="0"/>
        <w:spacing w:after="0"/>
        <w:ind w:left="0" w:right="108"/>
        <w:jc w:val="both"/>
        <w:rPr>
          <w:rFonts w:ascii="Times New Roman" w:hAnsi="Times New Roman" w:cs="Times New Roman"/>
          <w:b/>
          <w:i/>
        </w:rPr>
      </w:pPr>
      <w:bookmarkStart w:id="32" w:name="_Hlk27476777"/>
    </w:p>
    <w:p w14:paraId="52A82E4D" w14:textId="5D025137" w:rsidR="006A43B0" w:rsidRPr="00AC59F6" w:rsidRDefault="00D42A7B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  <w:r w:rsidRPr="00AC59F6">
        <w:rPr>
          <w:rFonts w:ascii="Times New Roman" w:hAnsi="Times New Roman" w:cs="Times New Roman"/>
          <w:b/>
          <w:i/>
        </w:rPr>
        <w:t xml:space="preserve">UWAGA KRYTERIUM: </w:t>
      </w:r>
    </w:p>
    <w:p w14:paraId="282CDE3B" w14:textId="7FCF66D0" w:rsidR="00D42A7B" w:rsidRPr="00AC59F6" w:rsidRDefault="0076103E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  <w:r w:rsidRPr="00AC59F6">
        <w:rPr>
          <w:rFonts w:ascii="Times New Roman" w:hAnsi="Times New Roman" w:cs="Times New Roman"/>
          <w:b/>
          <w:i/>
        </w:rPr>
        <w:t>WYKONAWCA w</w:t>
      </w:r>
      <w:r w:rsidR="0074255C" w:rsidRPr="00AC59F6">
        <w:rPr>
          <w:rFonts w:ascii="Times New Roman" w:hAnsi="Times New Roman" w:cs="Times New Roman"/>
          <w:b/>
          <w:i/>
        </w:rPr>
        <w:t xml:space="preserve">ykonuje </w:t>
      </w:r>
      <w:r w:rsidRPr="00AC59F6">
        <w:rPr>
          <w:rFonts w:ascii="Times New Roman" w:hAnsi="Times New Roman" w:cs="Times New Roman"/>
          <w:b/>
          <w:i/>
        </w:rPr>
        <w:t xml:space="preserve">odbiór odpadów </w:t>
      </w:r>
      <w:r w:rsidR="00600AA4" w:rsidRPr="00AC59F6">
        <w:rPr>
          <w:rFonts w:ascii="Times New Roman" w:hAnsi="Times New Roman" w:cs="Times New Roman"/>
          <w:b/>
          <w:i/>
        </w:rPr>
        <w:t xml:space="preserve"> pojazdami, spełniającymi wymagania Dyrektywy 98/69/EC</w:t>
      </w:r>
      <w:r w:rsidRPr="00AC59F6">
        <w:rPr>
          <w:rFonts w:ascii="Times New Roman" w:hAnsi="Times New Roman" w:cs="Times New Roman"/>
          <w:b/>
          <w:i/>
        </w:rPr>
        <w:t xml:space="preserve"> w tym </w:t>
      </w:r>
      <w:r w:rsidR="00600AA4" w:rsidRPr="00AC59F6">
        <w:rPr>
          <w:rFonts w:ascii="Times New Roman" w:hAnsi="Times New Roman" w:cs="Times New Roman"/>
          <w:b/>
          <w:i/>
        </w:rPr>
        <w:t xml:space="preserve"> min</w:t>
      </w:r>
      <w:r w:rsidRPr="00AC59F6">
        <w:rPr>
          <w:rFonts w:ascii="Times New Roman" w:hAnsi="Times New Roman" w:cs="Times New Roman"/>
          <w:b/>
          <w:i/>
        </w:rPr>
        <w:t xml:space="preserve">.  …… pojazdami spełniającymi normę </w:t>
      </w:r>
      <w:r w:rsidR="00600AA4" w:rsidRPr="00AC59F6">
        <w:rPr>
          <w:rFonts w:ascii="Times New Roman" w:hAnsi="Times New Roman" w:cs="Times New Roman"/>
          <w:b/>
          <w:i/>
        </w:rPr>
        <w:t xml:space="preserve"> Euro 6 </w:t>
      </w:r>
    </w:p>
    <w:p w14:paraId="318967AA" w14:textId="77777777" w:rsidR="00975072" w:rsidRPr="00AC59F6" w:rsidRDefault="00975072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</w:p>
    <w:bookmarkEnd w:id="32"/>
    <w:p w14:paraId="73BC123B" w14:textId="77777777" w:rsidR="006A43B0" w:rsidRPr="00AC59F6" w:rsidRDefault="00975072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  <w:r w:rsidRPr="00AC59F6">
        <w:rPr>
          <w:rFonts w:ascii="Times New Roman" w:hAnsi="Times New Roman" w:cs="Times New Roman"/>
          <w:b/>
          <w:i/>
        </w:rPr>
        <w:t xml:space="preserve">UWAGA KRYTERIUM: </w:t>
      </w:r>
    </w:p>
    <w:p w14:paraId="12C12EEF" w14:textId="4C298AE5" w:rsidR="00975072" w:rsidRDefault="00975072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  <w:r w:rsidRPr="00AC59F6">
        <w:rPr>
          <w:rFonts w:ascii="Times New Roman" w:hAnsi="Times New Roman" w:cs="Times New Roman"/>
          <w:b/>
          <w:i/>
        </w:rPr>
        <w:t xml:space="preserve">od momentu rozpoczęcia </w:t>
      </w:r>
      <w:r w:rsidR="00F26267" w:rsidRPr="00AC59F6">
        <w:rPr>
          <w:rFonts w:ascii="Times New Roman" w:hAnsi="Times New Roman" w:cs="Times New Roman"/>
          <w:b/>
          <w:i/>
        </w:rPr>
        <w:t xml:space="preserve">świadczenia </w:t>
      </w:r>
      <w:r w:rsidRPr="00AC59F6">
        <w:rPr>
          <w:rFonts w:ascii="Times New Roman" w:hAnsi="Times New Roman" w:cs="Times New Roman"/>
          <w:b/>
          <w:i/>
        </w:rPr>
        <w:t>Usługi WYKONAWCA  wykonuje odbiór odpadów min. ……. pojazdami wyposażonymi w napęd elektryczny, gazowy, spalinowo</w:t>
      </w:r>
      <w:r w:rsidR="000E1B7A" w:rsidRPr="00AC59F6">
        <w:rPr>
          <w:rFonts w:ascii="Times New Roman" w:hAnsi="Times New Roman" w:cs="Times New Roman"/>
          <w:b/>
          <w:i/>
        </w:rPr>
        <w:t xml:space="preserve"> - </w:t>
      </w:r>
      <w:r w:rsidRPr="00AC59F6">
        <w:rPr>
          <w:rFonts w:ascii="Times New Roman" w:hAnsi="Times New Roman" w:cs="Times New Roman"/>
          <w:b/>
          <w:i/>
        </w:rPr>
        <w:t xml:space="preserve">gazowy, spalinowo </w:t>
      </w:r>
      <w:r w:rsidR="000E1B7A" w:rsidRPr="00AC59F6">
        <w:rPr>
          <w:rFonts w:ascii="Times New Roman" w:hAnsi="Times New Roman" w:cs="Times New Roman"/>
          <w:b/>
          <w:i/>
        </w:rPr>
        <w:t>-</w:t>
      </w:r>
      <w:r w:rsidRPr="00AC59F6">
        <w:rPr>
          <w:rFonts w:ascii="Times New Roman" w:hAnsi="Times New Roman" w:cs="Times New Roman"/>
          <w:b/>
          <w:i/>
        </w:rPr>
        <w:t xml:space="preserve"> elektryczny, gazowo </w:t>
      </w:r>
      <w:r w:rsidR="000E1B7A" w:rsidRPr="00AC59F6">
        <w:rPr>
          <w:rFonts w:ascii="Times New Roman" w:hAnsi="Times New Roman" w:cs="Times New Roman"/>
          <w:b/>
          <w:i/>
        </w:rPr>
        <w:t>-</w:t>
      </w:r>
      <w:r w:rsidRPr="00AC59F6">
        <w:rPr>
          <w:rFonts w:ascii="Times New Roman" w:hAnsi="Times New Roman" w:cs="Times New Roman"/>
          <w:b/>
          <w:i/>
        </w:rPr>
        <w:t xml:space="preserve"> elektryczny (spełniających normę emisji spalin min. Euro 6 zgodnie z Dyrektywą 98/69/EC, jeśli dotyczy). </w:t>
      </w:r>
    </w:p>
    <w:p w14:paraId="70C24396" w14:textId="77777777" w:rsidR="00586AAE" w:rsidRPr="00AC59F6" w:rsidRDefault="00586AAE" w:rsidP="00805417">
      <w:pPr>
        <w:pStyle w:val="Akapitzlist1"/>
        <w:widowControl w:val="0"/>
        <w:spacing w:after="0"/>
        <w:ind w:left="426" w:right="108"/>
        <w:jc w:val="both"/>
        <w:rPr>
          <w:rFonts w:ascii="Times New Roman" w:hAnsi="Times New Roman" w:cs="Times New Roman"/>
          <w:b/>
          <w:i/>
        </w:rPr>
      </w:pPr>
    </w:p>
    <w:p w14:paraId="1427FD37" w14:textId="610F9302" w:rsidR="00374B89" w:rsidRPr="00975072" w:rsidRDefault="001226E7" w:rsidP="000E1B7A">
      <w:pPr>
        <w:pStyle w:val="Akapitzlist1"/>
        <w:widowControl w:val="0"/>
        <w:numPr>
          <w:ilvl w:val="0"/>
          <w:numId w:val="27"/>
        </w:numPr>
        <w:tabs>
          <w:tab w:val="left" w:pos="709"/>
        </w:tabs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 WYKONAWCA zobowiązany jest do stosowania pojazdów spełniających aktualne wymagania prawa, w szczególności zobowiązany jest do spełnienia wymogów wynikających z Ustawy z dnia 11 stycznia 2018 r. o </w:t>
      </w:r>
      <w:proofErr w:type="spellStart"/>
      <w:r w:rsidRPr="00262A4D">
        <w:rPr>
          <w:rFonts w:ascii="Times New Roman" w:hAnsi="Times New Roman" w:cs="Times New Roman"/>
        </w:rPr>
        <w:t>elektromobilnośc</w:t>
      </w:r>
      <w:r w:rsidR="00AE60A1" w:rsidRPr="00262A4D">
        <w:rPr>
          <w:rFonts w:ascii="Times New Roman" w:hAnsi="Times New Roman" w:cs="Times New Roman"/>
        </w:rPr>
        <w:t>i</w:t>
      </w:r>
      <w:proofErr w:type="spellEnd"/>
      <w:r w:rsidRPr="00262A4D">
        <w:rPr>
          <w:rFonts w:ascii="Times New Roman" w:hAnsi="Times New Roman" w:cs="Times New Roman"/>
        </w:rPr>
        <w:t xml:space="preserve"> i paliwach alternatywnych</w:t>
      </w:r>
      <w:r w:rsidR="00F26267" w:rsidRPr="00F26267">
        <w:rPr>
          <w:rFonts w:eastAsia="Calibri"/>
          <w:lang w:eastAsia="en-US"/>
        </w:rPr>
        <w:t xml:space="preserve"> </w:t>
      </w:r>
      <w:r w:rsidR="00F26267">
        <w:rPr>
          <w:rFonts w:eastAsia="Calibri"/>
          <w:lang w:eastAsia="en-US"/>
        </w:rPr>
        <w:t>(</w:t>
      </w:r>
      <w:proofErr w:type="spellStart"/>
      <w:r w:rsidR="00F26267" w:rsidRPr="00F26267">
        <w:rPr>
          <w:rFonts w:ascii="Times New Roman" w:hAnsi="Times New Roman" w:cs="Times New Roman"/>
        </w:rPr>
        <w:t>t.j</w:t>
      </w:r>
      <w:proofErr w:type="spellEnd"/>
      <w:r w:rsidR="00F26267" w:rsidRPr="00F26267">
        <w:rPr>
          <w:rFonts w:ascii="Times New Roman" w:hAnsi="Times New Roman" w:cs="Times New Roman"/>
        </w:rPr>
        <w:t>. Dz. U. z 2019 r. poz. 1124</w:t>
      </w:r>
      <w:r w:rsidR="00F26267">
        <w:rPr>
          <w:rFonts w:ascii="Times New Roman" w:hAnsi="Times New Roman" w:cs="Times New Roman"/>
        </w:rPr>
        <w:t>, ze zm.)</w:t>
      </w:r>
      <w:r w:rsidR="009B134F">
        <w:rPr>
          <w:rFonts w:ascii="Times New Roman" w:hAnsi="Times New Roman" w:cs="Times New Roman"/>
        </w:rPr>
        <w:t>, w szczególności zapewnić odpowiedni procentowy udział pojazdów określonych w tej ustawie w terminie w niej wskazanym.</w:t>
      </w:r>
    </w:p>
    <w:p w14:paraId="72630C8E" w14:textId="716A59B3" w:rsidR="00ED1D35" w:rsidRPr="00262A4D" w:rsidRDefault="00ED1D35" w:rsidP="000E1B7A">
      <w:pPr>
        <w:pStyle w:val="Akapitzlist1"/>
        <w:widowControl w:val="0"/>
        <w:numPr>
          <w:ilvl w:val="0"/>
          <w:numId w:val="27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musi dysponować wymaganą przez ZAMAWIAJĄCEGO minimalną liczbą pojazdów, z uwzględnieniem podziału na pojazdy przystosowane do odbioru </w:t>
      </w:r>
      <w:r w:rsidR="00E830A5">
        <w:rPr>
          <w:rFonts w:ascii="Times New Roman" w:hAnsi="Times New Roman" w:cs="Times New Roman"/>
        </w:rPr>
        <w:t>Odpadów zmieszanych</w:t>
      </w:r>
      <w:r w:rsidRPr="00262A4D">
        <w:rPr>
          <w:rFonts w:ascii="Times New Roman" w:hAnsi="Times New Roman" w:cs="Times New Roman"/>
        </w:rPr>
        <w:t xml:space="preserve"> oraz pojazdy przeznaczone do odbioru odpadów </w:t>
      </w:r>
      <w:r w:rsidR="00B50CFF" w:rsidRPr="00262A4D">
        <w:rPr>
          <w:rFonts w:ascii="Times New Roman" w:hAnsi="Times New Roman" w:cs="Times New Roman"/>
          <w:color w:val="000000"/>
        </w:rPr>
        <w:t xml:space="preserve">komunalnych </w:t>
      </w:r>
      <w:r w:rsidRPr="00262A4D">
        <w:rPr>
          <w:rFonts w:ascii="Times New Roman" w:hAnsi="Times New Roman" w:cs="Times New Roman"/>
        </w:rPr>
        <w:t>zbieranych w</w:t>
      </w:r>
      <w:r w:rsidR="000E1B7A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sposób selektywny oraz pojazdy do odbioru odpadów komunalnych bez funkcji </w:t>
      </w:r>
      <w:proofErr w:type="spellStart"/>
      <w:r w:rsidRPr="00262A4D">
        <w:rPr>
          <w:rFonts w:ascii="Times New Roman" w:hAnsi="Times New Roman" w:cs="Times New Roman"/>
        </w:rPr>
        <w:t>kompaktowania</w:t>
      </w:r>
      <w:proofErr w:type="spellEnd"/>
      <w:r w:rsidRPr="00262A4D">
        <w:rPr>
          <w:rFonts w:ascii="Times New Roman" w:hAnsi="Times New Roman" w:cs="Times New Roman"/>
        </w:rPr>
        <w:t xml:space="preserve">. Minimalna liczba pojazdów wymagana przez ZAMAWIAJĄCEGO </w:t>
      </w:r>
      <w:r w:rsidR="00586AAE">
        <w:rPr>
          <w:rFonts w:ascii="Times New Roman" w:hAnsi="Times New Roman" w:cs="Times New Roman"/>
        </w:rPr>
        <w:br/>
      </w:r>
      <w:r w:rsidRPr="00262A4D">
        <w:rPr>
          <w:rFonts w:ascii="Times New Roman" w:hAnsi="Times New Roman" w:cs="Times New Roman"/>
        </w:rPr>
        <w:t xml:space="preserve">dla Sektora objętego Umową  została określona w </w:t>
      </w:r>
      <w:r w:rsidRPr="00262A4D">
        <w:rPr>
          <w:rFonts w:ascii="Times New Roman" w:hAnsi="Times New Roman" w:cs="Times New Roman"/>
          <w:b/>
          <w:bCs/>
        </w:rPr>
        <w:t xml:space="preserve">Tabeli nr </w:t>
      </w:r>
      <w:r w:rsidR="0055669C" w:rsidRPr="00262A4D">
        <w:rPr>
          <w:rFonts w:ascii="Times New Roman" w:hAnsi="Times New Roman" w:cs="Times New Roman"/>
          <w:b/>
          <w:bCs/>
        </w:rPr>
        <w:t>2</w:t>
      </w:r>
      <w:r w:rsidRPr="00262A4D">
        <w:rPr>
          <w:rFonts w:ascii="Times New Roman" w:hAnsi="Times New Roman" w:cs="Times New Roman"/>
          <w:b/>
          <w:bCs/>
        </w:rPr>
        <w:t>.</w:t>
      </w:r>
    </w:p>
    <w:p w14:paraId="5CE58A03" w14:textId="77777777" w:rsidR="00ED1D35" w:rsidRPr="00262A4D" w:rsidRDefault="00ED1D35" w:rsidP="00470339">
      <w:pPr>
        <w:widowControl w:val="0"/>
        <w:tabs>
          <w:tab w:val="left" w:pos="476"/>
        </w:tabs>
        <w:spacing w:after="0"/>
        <w:ind w:right="108"/>
        <w:jc w:val="both"/>
        <w:rPr>
          <w:rFonts w:ascii="Times New Roman" w:hAnsi="Times New Roman" w:cs="Times New Roman"/>
        </w:rPr>
      </w:pPr>
    </w:p>
    <w:p w14:paraId="6CEC7A9E" w14:textId="3B7D0D05" w:rsidR="00ED1D35" w:rsidRDefault="00ED1D35" w:rsidP="00E2179F">
      <w:pPr>
        <w:pStyle w:val="Legenda"/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bookmarkStart w:id="33" w:name="_Hlk28606934"/>
      <w:r w:rsidRPr="00262A4D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Tabela nr </w:t>
      </w:r>
      <w:r w:rsidR="0055669C" w:rsidRPr="00262A4D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2</w:t>
      </w:r>
      <w:r w:rsidRPr="00262A4D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. Minimalna liczba pojazdów przypadająca na Sektor</w:t>
      </w:r>
    </w:p>
    <w:p w14:paraId="47693C7A" w14:textId="77777777" w:rsidR="00300BDF" w:rsidRPr="00614063" w:rsidRDefault="00300BDF" w:rsidP="00E2179F">
      <w:pPr>
        <w:pStyle w:val="Legenda"/>
        <w:spacing w:before="0" w:after="0"/>
        <w:jc w:val="center"/>
        <w:rPr>
          <w:rFonts w:ascii="Times New Roman" w:hAnsi="Times New Roman" w:cs="Times New Roman"/>
          <w:b/>
          <w:bCs/>
          <w:i w:val="0"/>
          <w:iCs w:val="0"/>
          <w:sz w:val="10"/>
          <w:szCs w:val="10"/>
        </w:rPr>
      </w:pPr>
    </w:p>
    <w:tbl>
      <w:tblPr>
        <w:tblW w:w="9088" w:type="dxa"/>
        <w:tblInd w:w="53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6"/>
        <w:gridCol w:w="691"/>
        <w:gridCol w:w="2616"/>
        <w:gridCol w:w="2137"/>
        <w:gridCol w:w="2153"/>
        <w:gridCol w:w="865"/>
      </w:tblGrid>
      <w:tr w:rsidR="00FD6D12" w:rsidRPr="003C2BA7" w14:paraId="4625F59F" w14:textId="779ED599" w:rsidTr="002A3542">
        <w:trPr>
          <w:trHeight w:val="19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B5E2EB" w14:textId="7D85DF25" w:rsidR="00FD6D12" w:rsidRPr="003C2BA7" w:rsidRDefault="00FD6D12" w:rsidP="002A354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728DDF5" w14:textId="490BE0A5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72197A8" w14:textId="01337062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5D7E2D7" w14:textId="2E3B61BF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Minimalna liczba pojazdów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3755980" w14:textId="361145C5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</w:tr>
      <w:tr w:rsidR="00FD6D12" w:rsidRPr="003C2BA7" w14:paraId="2437C2E6" w14:textId="67F75458" w:rsidTr="002A3542">
        <w:trPr>
          <w:trHeight w:val="19"/>
        </w:trPr>
        <w:tc>
          <w:tcPr>
            <w:tcW w:w="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7008B81" w14:textId="222EEEA4" w:rsidR="00FD6D12" w:rsidRPr="002A3542" w:rsidRDefault="00FD6D12" w:rsidP="002A3542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4CB259" w14:textId="47CF4E6D" w:rsidR="00FD6D12" w:rsidRPr="001676F5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9E2AF05" w14:textId="42138072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E62D526" w14:textId="6C50C332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Pojazdy do zbiórki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</w:t>
            </w:r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dpadów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zmieszanych</w:t>
            </w:r>
          </w:p>
          <w:p w14:paraId="40980452" w14:textId="7EA066D1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(Pojazdy bezpylne)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EA9EC0" w14:textId="72ED347D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Pojazdy do zbiórki odpadów komunalnych zbieranych w sposób selektywny, w tym pojazdy bez funkcji </w:t>
            </w:r>
            <w:proofErr w:type="spellStart"/>
            <w:r w:rsidRPr="003C2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kompaktowania</w:t>
            </w:r>
            <w:proofErr w:type="spellEnd"/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66BB3CD" w14:textId="77777777" w:rsidR="00FD6D12" w:rsidRPr="003C2BA7" w:rsidRDefault="00FD6D12" w:rsidP="00E830A5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A3542" w:rsidRPr="003C2BA7" w14:paraId="13F63F8D" w14:textId="3CDD6E4E" w:rsidTr="00614063">
        <w:trPr>
          <w:trHeight w:val="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88308" w14:textId="42BF2424" w:rsidR="002A3542" w:rsidRPr="00614063" w:rsidRDefault="002A3542" w:rsidP="00CB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C31" w14:textId="6AF4C0E2" w:rsidR="002A3542" w:rsidRPr="00614063" w:rsidRDefault="002A3542" w:rsidP="00AE60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42B7F" w14:textId="6450F7CC" w:rsidR="002A3542" w:rsidRPr="00614063" w:rsidRDefault="002A3542" w:rsidP="00AE60A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Poznań Grunwald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652B" w14:textId="68614801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F5A4" w14:textId="5364798F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D6DF8" w14:textId="52422248" w:rsidR="002A3542" w:rsidRPr="00614063" w:rsidRDefault="002A3542" w:rsidP="00EE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</w:t>
            </w:r>
          </w:p>
        </w:tc>
      </w:tr>
      <w:tr w:rsidR="002A3542" w:rsidRPr="003C2BA7" w14:paraId="1D7F17FE" w14:textId="6AD08F72" w:rsidTr="00614063">
        <w:trPr>
          <w:trHeight w:val="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EBDC8" w14:textId="39DA5038" w:rsidR="002A3542" w:rsidRPr="00614063" w:rsidRDefault="002A3542" w:rsidP="00CB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0B752" w14:textId="57E79728" w:rsidR="002A3542" w:rsidRPr="00614063" w:rsidRDefault="002A3542" w:rsidP="00AE60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CB50B" w14:textId="7136BCB2" w:rsidR="002A3542" w:rsidRPr="00614063" w:rsidRDefault="002A3542" w:rsidP="00AE60A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Poznań Jeżyce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C058" w14:textId="5BD59EDF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5FA669CB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BE5C6" w14:textId="3DE7BB74" w:rsidR="002A3542" w:rsidRPr="00614063" w:rsidRDefault="002A3542" w:rsidP="00EE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2A3542" w:rsidRPr="003C2BA7" w14:paraId="2B6050B4" w14:textId="6F4AC35B" w:rsidTr="00614063">
        <w:trPr>
          <w:trHeight w:val="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90444" w14:textId="074457B4" w:rsidR="002A3542" w:rsidRPr="00614063" w:rsidRDefault="002A3542" w:rsidP="00CB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2B30" w14:textId="66E3A335" w:rsidR="002A3542" w:rsidRPr="00614063" w:rsidRDefault="002A3542" w:rsidP="00AE60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7E52A" w14:textId="2470ADA8" w:rsidR="002A3542" w:rsidRPr="00614063" w:rsidRDefault="002A3542" w:rsidP="00AE60A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Poznań Piątkowo – </w:t>
            </w:r>
            <w:proofErr w:type="spellStart"/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Morasko</w:t>
            </w:r>
            <w:proofErr w:type="spellEnd"/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Umultowo</w:t>
            </w:r>
            <w:proofErr w:type="spellEnd"/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Kiekrz – Krzyżowniki – Strzeszyn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7F5" w14:textId="0CFA2D48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1B79" w14:textId="33FBDF5F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55F83" w14:textId="25FC5BDA" w:rsidR="002A3542" w:rsidRPr="00614063" w:rsidRDefault="002A3542" w:rsidP="00EE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2A3542" w:rsidRPr="003C2BA7" w14:paraId="37DDEF58" w14:textId="749DFC54" w:rsidTr="00614063">
        <w:trPr>
          <w:trHeight w:val="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4E88D" w14:textId="63E54252" w:rsidR="002A3542" w:rsidRPr="00614063" w:rsidRDefault="002A3542" w:rsidP="00CB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4CF3A" w14:textId="7D2580A3" w:rsidR="002A3542" w:rsidRPr="00614063" w:rsidRDefault="002A3542" w:rsidP="00AE60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BEADC" w14:textId="15B10E22" w:rsidR="002A3542" w:rsidRPr="00614063" w:rsidRDefault="002A3542" w:rsidP="00AE60A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Poznań Nowe Miasto Północ – Nowe Miasto Południe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A2A3" w14:textId="680F7D6F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0C5B3EF3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61740" w14:textId="3E9A6923" w:rsidR="002A3542" w:rsidRPr="00614063" w:rsidRDefault="002A3542" w:rsidP="00EE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2A3542" w:rsidRPr="003C2BA7" w14:paraId="08F70D8E" w14:textId="7516F273" w:rsidTr="00614063">
        <w:trPr>
          <w:trHeight w:val="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4D1BC" w14:textId="6D2E2AE3" w:rsidR="002A3542" w:rsidRPr="00614063" w:rsidRDefault="002A3542" w:rsidP="00CB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3DE9B" w14:textId="771A1C19" w:rsidR="002A3542" w:rsidRPr="00614063" w:rsidRDefault="002A3542" w:rsidP="00AE60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D8EC8B" w14:textId="6BCDDD0A" w:rsidR="002A3542" w:rsidRPr="00614063" w:rsidRDefault="002A3542" w:rsidP="00AE60A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Poznań Rataje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BFC4" w14:textId="3C7DC41A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ABC8" w14:textId="5CF96D85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01DE4" w14:textId="1FE92C89" w:rsidR="002A3542" w:rsidRPr="00614063" w:rsidRDefault="002A3542" w:rsidP="00EE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2A3542" w:rsidRPr="003C2BA7" w14:paraId="0FBD5C57" w14:textId="5E676DE5" w:rsidTr="00614063">
        <w:trPr>
          <w:trHeight w:val="16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E138" w14:textId="1F304446" w:rsidR="002A3542" w:rsidRPr="00614063" w:rsidRDefault="002A3542" w:rsidP="00CB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FB5E7" w14:textId="16DEED72" w:rsidR="002A3542" w:rsidRPr="00614063" w:rsidRDefault="002A3542" w:rsidP="00AE60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7E3C08" w14:textId="1584363E" w:rsidR="002A3542" w:rsidRPr="00614063" w:rsidRDefault="002A3542" w:rsidP="00AE60A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Poznań Winogrady – Stare Miasto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0851" w14:textId="7FF754D4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16FFE653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FE1A1" w14:textId="6C240170" w:rsidR="002A3542" w:rsidRPr="00614063" w:rsidRDefault="002A3542" w:rsidP="00EE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</w:t>
            </w:r>
          </w:p>
        </w:tc>
      </w:tr>
      <w:tr w:rsidR="002A3542" w:rsidRPr="003C2BA7" w14:paraId="6B443FA8" w14:textId="4DAFA57E" w:rsidTr="00B94C65">
        <w:trPr>
          <w:trHeight w:val="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AC83E1" w14:textId="19B7E402" w:rsidR="002A3542" w:rsidRPr="00614063" w:rsidRDefault="002A3542" w:rsidP="00CB0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C3EF5" w14:textId="3D97DAAA" w:rsidR="002A3542" w:rsidRPr="00614063" w:rsidRDefault="002A3542" w:rsidP="00AE60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6C74F6" w14:textId="3802DEC4" w:rsidR="002A3542" w:rsidRPr="00614063" w:rsidRDefault="002A3542" w:rsidP="00AE60A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Poznań Wilda – Dębiec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20B" w14:textId="5BD1D1DA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39E" w14:textId="3011E749" w:rsidR="002A3542" w:rsidRPr="003C2BA7" w:rsidRDefault="002A3542" w:rsidP="00AE60A1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C2BA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CC1F7" w14:textId="182921D3" w:rsidR="002A3542" w:rsidRPr="00614063" w:rsidRDefault="002A3542" w:rsidP="00EE46D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140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</w:tr>
      <w:bookmarkEnd w:id="33"/>
    </w:tbl>
    <w:p w14:paraId="7AEF013E" w14:textId="77777777" w:rsidR="00E2179F" w:rsidRDefault="00E2179F" w:rsidP="00E2179F">
      <w:pPr>
        <w:pStyle w:val="Akapitzlist1"/>
        <w:spacing w:after="0"/>
        <w:ind w:left="567"/>
        <w:jc w:val="both"/>
        <w:rPr>
          <w:rFonts w:ascii="Times New Roman" w:hAnsi="Times New Roman" w:cs="Times New Roman"/>
        </w:rPr>
      </w:pPr>
    </w:p>
    <w:p w14:paraId="42CE614E" w14:textId="3279F863" w:rsidR="006B6A31" w:rsidRPr="00262A4D" w:rsidRDefault="00ED1D35" w:rsidP="00E2179F">
      <w:pPr>
        <w:pStyle w:val="Akapitzlist1"/>
        <w:numPr>
          <w:ilvl w:val="0"/>
          <w:numId w:val="28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wymogi wskazane w </w:t>
      </w:r>
      <w:r w:rsidRPr="00262A4D">
        <w:rPr>
          <w:rFonts w:ascii="Times New Roman" w:hAnsi="Times New Roman" w:cs="Times New Roman"/>
          <w:b/>
          <w:bCs/>
        </w:rPr>
        <w:t xml:space="preserve">Tabeli nr </w:t>
      </w:r>
      <w:r w:rsidR="0055669C" w:rsidRPr="00262A4D">
        <w:rPr>
          <w:rFonts w:ascii="Times New Roman" w:hAnsi="Times New Roman" w:cs="Times New Roman"/>
          <w:b/>
          <w:bCs/>
        </w:rPr>
        <w:t>2</w:t>
      </w:r>
      <w:r w:rsidRPr="00262A4D">
        <w:rPr>
          <w:rFonts w:ascii="Times New Roman" w:hAnsi="Times New Roman" w:cs="Times New Roman"/>
          <w:b/>
          <w:bCs/>
        </w:rPr>
        <w:t xml:space="preserve"> </w:t>
      </w:r>
      <w:r w:rsidRPr="00262A4D">
        <w:rPr>
          <w:rFonts w:ascii="Times New Roman" w:hAnsi="Times New Roman" w:cs="Times New Roman"/>
        </w:rPr>
        <w:t>mają charakter minimalny. WYKONAWCA zapewnia na etapie realizacji Usługi taką liczbę i rodzaj pojazdów do odbioru odpadów komunalnych jakie są</w:t>
      </w:r>
      <w:r w:rsidR="000E1736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niezbędne do prawidłowej</w:t>
      </w:r>
      <w:r w:rsidR="00897A0C">
        <w:rPr>
          <w:rFonts w:ascii="Times New Roman" w:hAnsi="Times New Roman" w:cs="Times New Roman"/>
        </w:rPr>
        <w:t xml:space="preserve">, terminowej </w:t>
      </w:r>
      <w:r w:rsidRPr="00262A4D">
        <w:rPr>
          <w:rFonts w:ascii="Times New Roman" w:hAnsi="Times New Roman" w:cs="Times New Roman"/>
        </w:rPr>
        <w:t xml:space="preserve">realizacji przedmiotu zamówienia </w:t>
      </w:r>
      <w:r w:rsidR="00897A0C">
        <w:rPr>
          <w:rFonts w:ascii="Times New Roman" w:hAnsi="Times New Roman" w:cs="Times New Roman"/>
        </w:rPr>
        <w:t>(zgodnie z</w:t>
      </w:r>
      <w:r w:rsidR="008841E3">
        <w:rPr>
          <w:rFonts w:ascii="Times New Roman" w:hAnsi="Times New Roman" w:cs="Times New Roman"/>
        </w:rPr>
        <w:t> </w:t>
      </w:r>
      <w:r w:rsidR="00897A0C">
        <w:rPr>
          <w:rFonts w:ascii="Times New Roman" w:hAnsi="Times New Roman" w:cs="Times New Roman"/>
        </w:rPr>
        <w:t xml:space="preserve">Harmonogramem) </w:t>
      </w:r>
      <w:r w:rsidRPr="00262A4D">
        <w:rPr>
          <w:rFonts w:ascii="Times New Roman" w:hAnsi="Times New Roman" w:cs="Times New Roman"/>
        </w:rPr>
        <w:t>z uwagi na szczególne dotychczasowe uwarunkowania techniczne związane z</w:t>
      </w:r>
      <w:r w:rsidR="008841E3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odbiorem odpadów komunalnych istniejące w Sektorze na poszczególnych Nieruchomościach;</w:t>
      </w:r>
    </w:p>
    <w:p w14:paraId="1618DF6D" w14:textId="2D7C2374" w:rsidR="00897A0C" w:rsidRPr="00374B89" w:rsidRDefault="00897A0C" w:rsidP="00E2179F">
      <w:pPr>
        <w:pStyle w:val="Akapitzlist1"/>
        <w:numPr>
          <w:ilvl w:val="0"/>
          <w:numId w:val="28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lastRenderedPageBreak/>
        <w:t xml:space="preserve">w ramach posiadanej floty pojazdów WYKONAWCA zobowiązany jest dysponować </w:t>
      </w:r>
      <w:r>
        <w:rPr>
          <w:rFonts w:ascii="Times New Roman" w:hAnsi="Times New Roman" w:cs="Times New Roman"/>
        </w:rPr>
        <w:t xml:space="preserve">co najmniej jednym pojazdem przeznaczonym </w:t>
      </w:r>
      <w:r w:rsidRPr="00262A4D">
        <w:rPr>
          <w:rFonts w:ascii="Times New Roman" w:hAnsi="Times New Roman" w:cs="Times New Roman"/>
        </w:rPr>
        <w:t>do obsługi pojemników podziemnych/ półpodziemnych</w:t>
      </w:r>
      <w:r>
        <w:rPr>
          <w:rFonts w:ascii="Times New Roman" w:hAnsi="Times New Roman" w:cs="Times New Roman"/>
        </w:rPr>
        <w:t xml:space="preserve"> do zbierania odpadów komunalnych objętych przedmiotem zamówienia Odpady zmieszane, Bioodpady, </w:t>
      </w:r>
      <w:r w:rsidR="00E830A5">
        <w:rPr>
          <w:rFonts w:ascii="Times New Roman" w:hAnsi="Times New Roman" w:cs="Times New Roman"/>
          <w:color w:val="000000"/>
        </w:rPr>
        <w:t>o</w:t>
      </w:r>
      <w:r w:rsidRPr="00262A4D">
        <w:rPr>
          <w:rFonts w:ascii="Times New Roman" w:hAnsi="Times New Roman" w:cs="Times New Roman"/>
          <w:color w:val="000000"/>
        </w:rPr>
        <w:t>dpad</w:t>
      </w:r>
      <w:r>
        <w:rPr>
          <w:rFonts w:ascii="Times New Roman" w:hAnsi="Times New Roman" w:cs="Times New Roman"/>
          <w:color w:val="000000"/>
        </w:rPr>
        <w:t>y</w:t>
      </w:r>
      <w:r w:rsidRPr="00262A4D">
        <w:rPr>
          <w:rFonts w:ascii="Times New Roman" w:hAnsi="Times New Roman" w:cs="Times New Roman"/>
          <w:color w:val="000000"/>
        </w:rPr>
        <w:t xml:space="preserve"> zbieran</w:t>
      </w:r>
      <w:r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 xml:space="preserve"> w sposób selektywny (papier, metale, tworzywa sztuczne, opakowania wielomateriałowe, szkło)</w:t>
      </w:r>
      <w:r>
        <w:rPr>
          <w:rFonts w:ascii="Times New Roman" w:hAnsi="Times New Roman" w:cs="Times New Roman"/>
        </w:rPr>
        <w:t>;</w:t>
      </w:r>
    </w:p>
    <w:p w14:paraId="2466C824" w14:textId="44CA70FE" w:rsidR="00897A0C" w:rsidRPr="00897A0C" w:rsidRDefault="00897A0C" w:rsidP="00E2179F">
      <w:pPr>
        <w:pStyle w:val="Akapitzlist1"/>
        <w:numPr>
          <w:ilvl w:val="0"/>
          <w:numId w:val="28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 ramach posiadanej floty pojazdów WYKONAWCA zobowiązany jest dysponować i</w:t>
      </w:r>
      <w:r w:rsidR="000E1736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realizować usługę </w:t>
      </w:r>
      <w:r>
        <w:rPr>
          <w:rFonts w:ascii="Times New Roman" w:hAnsi="Times New Roman" w:cs="Times New Roman"/>
        </w:rPr>
        <w:t xml:space="preserve">szczelnym </w:t>
      </w:r>
      <w:r w:rsidRPr="00262A4D">
        <w:rPr>
          <w:rFonts w:ascii="Times New Roman" w:hAnsi="Times New Roman" w:cs="Times New Roman"/>
        </w:rPr>
        <w:t>pojazdem/</w:t>
      </w:r>
      <w:proofErr w:type="spellStart"/>
      <w:r w:rsidRPr="00262A4D">
        <w:rPr>
          <w:rFonts w:ascii="Times New Roman" w:hAnsi="Times New Roman" w:cs="Times New Roman"/>
        </w:rPr>
        <w:t>ami</w:t>
      </w:r>
      <w:proofErr w:type="spellEnd"/>
      <w:r w:rsidRPr="00262A4D">
        <w:rPr>
          <w:rFonts w:ascii="Times New Roman" w:hAnsi="Times New Roman" w:cs="Times New Roman"/>
        </w:rPr>
        <w:t xml:space="preserve"> do odbioru </w:t>
      </w:r>
      <w:r>
        <w:rPr>
          <w:rFonts w:ascii="Times New Roman" w:hAnsi="Times New Roman" w:cs="Times New Roman"/>
        </w:rPr>
        <w:t>Bioodpadów</w:t>
      </w:r>
      <w:r w:rsidRPr="00262A4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w szczególności dla odbioru odpadów </w:t>
      </w:r>
      <w:r w:rsidRPr="00262A4D">
        <w:rPr>
          <w:rFonts w:ascii="Times New Roman" w:hAnsi="Times New Roman" w:cs="Times New Roman"/>
        </w:rPr>
        <w:t>kuchennych), o konstrukcji uniemożliwiającej wyciek płynów zawartych w</w:t>
      </w:r>
      <w:r w:rsidR="008B5890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odbieranych odpadach;</w:t>
      </w:r>
    </w:p>
    <w:p w14:paraId="19A46112" w14:textId="04A50B7D" w:rsidR="00ED1D35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pojazdy w toku wykonywania Umowy muszą pozostawać w stanie technicznym i sanitarnym umożliwiającym prawidłową, zgodną z prawem</w:t>
      </w:r>
      <w:r w:rsidR="00897A0C">
        <w:rPr>
          <w:rFonts w:ascii="Times New Roman" w:hAnsi="Times New Roman" w:cs="Times New Roman"/>
        </w:rPr>
        <w:t xml:space="preserve"> oraz Harmonogramem</w:t>
      </w:r>
      <w:r w:rsidRPr="00262A4D">
        <w:rPr>
          <w:rFonts w:ascii="Times New Roman" w:hAnsi="Times New Roman" w:cs="Times New Roman"/>
        </w:rPr>
        <w:t>, realizację przedmiotu zamówienia. Pojazdy powinny być również zabezpieczone przed niekontrolowanym wydostawaniem się na zewnątrz odpadów</w:t>
      </w:r>
      <w:r w:rsidR="00897A0C">
        <w:rPr>
          <w:rFonts w:ascii="Times New Roman" w:hAnsi="Times New Roman" w:cs="Times New Roman"/>
        </w:rPr>
        <w:t xml:space="preserve"> komunalnych</w:t>
      </w:r>
      <w:r w:rsidRPr="00262A4D">
        <w:rPr>
          <w:rFonts w:ascii="Times New Roman" w:hAnsi="Times New Roman" w:cs="Times New Roman"/>
        </w:rPr>
        <w:t>, podczas załadunku i ich transportu;</w:t>
      </w:r>
    </w:p>
    <w:p w14:paraId="522CBF56" w14:textId="2BA0EE5D" w:rsidR="00ED1D35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pojazdy muszą być poddawane myciu i dezynfekcji z częstotliwością gwarantującą zapewnienie im właściwego stanu sanitarnego, </w:t>
      </w:r>
      <w:r w:rsidRPr="00262A4D">
        <w:rPr>
          <w:rFonts w:ascii="Times New Roman" w:hAnsi="Times New Roman" w:cs="Times New Roman"/>
          <w:b/>
        </w:rPr>
        <w:t>nie rzadziej niż raz na miesiąc</w:t>
      </w:r>
      <w:r w:rsidRPr="00262A4D">
        <w:rPr>
          <w:rFonts w:ascii="Times New Roman" w:hAnsi="Times New Roman" w:cs="Times New Roman"/>
        </w:rPr>
        <w:t xml:space="preserve">, a w okresie letnim </w:t>
      </w:r>
      <w:r w:rsidRPr="00262A4D">
        <w:rPr>
          <w:rFonts w:ascii="Times New Roman" w:hAnsi="Times New Roman" w:cs="Times New Roman"/>
          <w:b/>
        </w:rPr>
        <w:t>nie rzadziej niż raz na 2 tygodnie</w:t>
      </w:r>
      <w:r w:rsidRPr="00262A4D">
        <w:rPr>
          <w:rFonts w:ascii="Times New Roman" w:hAnsi="Times New Roman" w:cs="Times New Roman"/>
        </w:rPr>
        <w:t xml:space="preserve">. Czynności te muszą być potwierdzane odpowiednimi dokumentami, które ZAMAWIAJĄCY ma prawo sprawdzić w toku prowadzonej kontroli WYKONAWCY; </w:t>
      </w:r>
    </w:p>
    <w:p w14:paraId="19B5313E" w14:textId="77777777" w:rsidR="00ED1D35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każdy z pojazdów podczas pracy musi być wyposażony w narzędzia lub urządzenia umożliwiające sprzątanie terenu po opróżnieniu pojemników; </w:t>
      </w:r>
    </w:p>
    <w:p w14:paraId="572ED9AF" w14:textId="77777777" w:rsidR="00ED1D35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pojazdy wykorzystywane przez WYKONAWCĘ do realizacji Umowy powinny być trwale oznakowane w sposób umożliwiający identyfikację nazwy i numeru telefonu WYKONAWCY. Dodatkowo WYKONAWCA, zobowiązany jest nakleić na swoich pojazdach logo Związku w widocznym miejscu, zgodne ze wzorem dostarczonym przez ZAMAWIAJĄCEGO. Logo, o którym mowa powyżej ZAMAWIAJĄCY dostarczy w formacie grafiki wektorowej niezwłocznie po podpisaniu Umowy z WYKONAWCĄ. Z uwagi na różnorodność stosowanych pojazdów WYKONAWCY oraz obecnego oznakowania na tych pojazdach, wielkość logo należy uzgodnić z ZAMAWIAJĄCYM niezwłocznie po podpisaniu Umowy; </w:t>
      </w:r>
    </w:p>
    <w:p w14:paraId="3B61F753" w14:textId="16BEFDC5" w:rsidR="00ED1D35" w:rsidRPr="00736E46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bookmarkStart w:id="34" w:name="_Hlk27500798"/>
      <w:r w:rsidRPr="00262A4D">
        <w:rPr>
          <w:rFonts w:ascii="Times New Roman" w:hAnsi="Times New Roman" w:cs="Times New Roman"/>
        </w:rPr>
        <w:t xml:space="preserve">WYKONAWCA w terminie </w:t>
      </w:r>
      <w:r w:rsidR="00F83605" w:rsidRPr="00262A4D">
        <w:rPr>
          <w:rFonts w:ascii="Times New Roman" w:hAnsi="Times New Roman" w:cs="Times New Roman"/>
          <w:b/>
        </w:rPr>
        <w:t>15 dni</w:t>
      </w:r>
      <w:r w:rsidR="00F83605" w:rsidRPr="00262A4D">
        <w:rPr>
          <w:rFonts w:ascii="Times New Roman" w:hAnsi="Times New Roman" w:cs="Times New Roman"/>
        </w:rPr>
        <w:t xml:space="preserve"> przed </w:t>
      </w:r>
      <w:r w:rsidRPr="00262A4D">
        <w:rPr>
          <w:rFonts w:ascii="Times New Roman" w:hAnsi="Times New Roman" w:cs="Times New Roman"/>
        </w:rPr>
        <w:t>dni</w:t>
      </w:r>
      <w:r w:rsidR="00F83605" w:rsidRPr="00262A4D">
        <w:rPr>
          <w:rFonts w:ascii="Times New Roman" w:hAnsi="Times New Roman" w:cs="Times New Roman"/>
        </w:rPr>
        <w:t>em</w:t>
      </w:r>
      <w:r w:rsidR="007559F7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rozpoczęcia świadczenia Usługi przekaże </w:t>
      </w:r>
      <w:r w:rsidRPr="00736E46">
        <w:rPr>
          <w:rFonts w:ascii="Times New Roman" w:hAnsi="Times New Roman" w:cs="Times New Roman"/>
        </w:rPr>
        <w:t xml:space="preserve">ZAMAWIAJĄCEMU szczegółową specyfikację pojazdów wykorzystywanych do realizacji Usługi, zgodnie z </w:t>
      </w:r>
      <w:r w:rsidRPr="00736E46">
        <w:rPr>
          <w:rFonts w:ascii="Times New Roman" w:hAnsi="Times New Roman" w:cs="Times New Roman"/>
          <w:b/>
          <w:bCs/>
        </w:rPr>
        <w:t>Załącznikiem nr</w:t>
      </w:r>
      <w:r w:rsidR="00AC59F6" w:rsidRPr="00736E46">
        <w:rPr>
          <w:rFonts w:ascii="Times New Roman" w:hAnsi="Times New Roman" w:cs="Times New Roman"/>
          <w:b/>
          <w:bCs/>
        </w:rPr>
        <w:t xml:space="preserve"> 3</w:t>
      </w:r>
      <w:r w:rsidRPr="00736E46">
        <w:rPr>
          <w:rFonts w:ascii="Times New Roman" w:hAnsi="Times New Roman" w:cs="Times New Roman"/>
          <w:b/>
          <w:bCs/>
        </w:rPr>
        <w:t xml:space="preserve"> do SOPZ</w:t>
      </w:r>
      <w:r w:rsidRPr="00736E46">
        <w:rPr>
          <w:rFonts w:ascii="Times New Roman" w:hAnsi="Times New Roman" w:cs="Times New Roman"/>
        </w:rPr>
        <w:t xml:space="preserve">, a także przekazuje aktualizację szczegółowej specyfikacji w wersji elektronicznej najpóźniej </w:t>
      </w:r>
      <w:r w:rsidRPr="00736E46">
        <w:rPr>
          <w:rFonts w:ascii="Times New Roman" w:hAnsi="Times New Roman" w:cs="Times New Roman"/>
          <w:b/>
        </w:rPr>
        <w:t>5 dni</w:t>
      </w:r>
      <w:r w:rsidRPr="00736E46">
        <w:rPr>
          <w:rFonts w:ascii="Times New Roman" w:hAnsi="Times New Roman" w:cs="Times New Roman"/>
        </w:rPr>
        <w:t xml:space="preserve">  przed każdym przypadkiem pierwszego wykorzystania pojazdu nieobjętego dotychczasową specyfikacją, </w:t>
      </w:r>
      <w:r w:rsidR="00F83605" w:rsidRPr="00736E46">
        <w:rPr>
          <w:rFonts w:ascii="Times New Roman" w:hAnsi="Times New Roman" w:cs="Times New Roman"/>
          <w:bCs/>
        </w:rPr>
        <w:t>z zastrzeżeniem, że nie dotyczy pojazdów zastępczych wykorzystywanych w przypadku awarii pojazdu realizującego usługę, wskazanego w pkt</w:t>
      </w:r>
      <w:r w:rsidR="000E1736" w:rsidRPr="00736E46">
        <w:rPr>
          <w:rFonts w:ascii="Times New Roman" w:hAnsi="Times New Roman" w:cs="Times New Roman"/>
          <w:bCs/>
        </w:rPr>
        <w:t>.</w:t>
      </w:r>
      <w:r w:rsidR="00F83605" w:rsidRPr="00736E46">
        <w:rPr>
          <w:rFonts w:ascii="Times New Roman" w:hAnsi="Times New Roman" w:cs="Times New Roman"/>
          <w:bCs/>
        </w:rPr>
        <w:t xml:space="preserve"> </w:t>
      </w:r>
      <w:r w:rsidR="008D1A6F" w:rsidRPr="00736E46">
        <w:rPr>
          <w:rFonts w:ascii="Times New Roman" w:hAnsi="Times New Roman" w:cs="Times New Roman"/>
          <w:bCs/>
        </w:rPr>
        <w:t>3.11.26.</w:t>
      </w:r>
      <w:r w:rsidR="00F83605" w:rsidRPr="00736E46">
        <w:rPr>
          <w:rFonts w:ascii="Times New Roman" w:hAnsi="Times New Roman" w:cs="Times New Roman"/>
          <w:b/>
          <w:bCs/>
        </w:rPr>
        <w:t xml:space="preserve"> </w:t>
      </w:r>
    </w:p>
    <w:p w14:paraId="69293010" w14:textId="36FC957D" w:rsidR="00951663" w:rsidRPr="00736E46" w:rsidRDefault="00951663" w:rsidP="000E1736">
      <w:p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</w:rPr>
        <w:t>Brak realizacji powyższego obowiązku stanowi</w:t>
      </w:r>
      <w:r w:rsidR="003C2BA7" w:rsidRPr="00736E46">
        <w:rPr>
          <w:rFonts w:ascii="Times New Roman" w:hAnsi="Times New Roman" w:cs="Times New Roman"/>
        </w:rPr>
        <w:t xml:space="preserve">ć będzie </w:t>
      </w:r>
      <w:r w:rsidRPr="00736E46">
        <w:rPr>
          <w:rFonts w:ascii="Times New Roman" w:hAnsi="Times New Roman" w:cs="Times New Roman"/>
        </w:rPr>
        <w:t xml:space="preserve"> uchybienie.</w:t>
      </w:r>
    </w:p>
    <w:bookmarkEnd w:id="34"/>
    <w:p w14:paraId="385A0272" w14:textId="5D47A8FE" w:rsidR="00ED1D35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</w:rPr>
        <w:t xml:space="preserve">WYKONAWCA </w:t>
      </w:r>
      <w:r w:rsidR="00F9694A" w:rsidRPr="00736E46">
        <w:rPr>
          <w:rFonts w:ascii="Times New Roman" w:hAnsi="Times New Roman" w:cs="Times New Roman"/>
        </w:rPr>
        <w:t xml:space="preserve">w terminie </w:t>
      </w:r>
      <w:r w:rsidR="00F9694A" w:rsidRPr="00736E46">
        <w:rPr>
          <w:rFonts w:ascii="Times New Roman" w:hAnsi="Times New Roman" w:cs="Times New Roman"/>
          <w:b/>
          <w:bCs/>
        </w:rPr>
        <w:t>15 dni</w:t>
      </w:r>
      <w:r w:rsidR="00F9694A" w:rsidRPr="00736E46">
        <w:rPr>
          <w:rFonts w:ascii="Times New Roman" w:hAnsi="Times New Roman" w:cs="Times New Roman"/>
        </w:rPr>
        <w:t xml:space="preserve"> przed dniem rozpoczęcia świadczenia Usługi przekaże</w:t>
      </w:r>
      <w:r w:rsidRPr="00736E46">
        <w:rPr>
          <w:rFonts w:ascii="Times New Roman" w:hAnsi="Times New Roman" w:cs="Times New Roman"/>
        </w:rPr>
        <w:t xml:space="preserve"> ZAMAWIAJĄCEMU wykaz pojazdów służących</w:t>
      </w:r>
      <w:r w:rsidR="00F9694A" w:rsidRPr="00736E46">
        <w:rPr>
          <w:rFonts w:ascii="Times New Roman" w:hAnsi="Times New Roman" w:cs="Times New Roman"/>
        </w:rPr>
        <w:t xml:space="preserve"> do</w:t>
      </w:r>
      <w:r w:rsidRPr="00736E46">
        <w:rPr>
          <w:rFonts w:ascii="Times New Roman" w:hAnsi="Times New Roman" w:cs="Times New Roman"/>
        </w:rPr>
        <w:t xml:space="preserve"> realizacji </w:t>
      </w:r>
      <w:r w:rsidR="00F9694A" w:rsidRPr="00736E46">
        <w:rPr>
          <w:rFonts w:ascii="Times New Roman" w:hAnsi="Times New Roman" w:cs="Times New Roman"/>
        </w:rPr>
        <w:t>Usługi</w:t>
      </w:r>
      <w:r w:rsidRPr="00736E46">
        <w:rPr>
          <w:rFonts w:ascii="Times New Roman" w:hAnsi="Times New Roman" w:cs="Times New Roman"/>
        </w:rPr>
        <w:t xml:space="preserve"> wraz z ich numerami rejestracyjnymi,</w:t>
      </w:r>
      <w:r w:rsidR="00582832" w:rsidRPr="00736E46">
        <w:rPr>
          <w:rFonts w:ascii="Times New Roman" w:hAnsi="Times New Roman" w:cs="Times New Roman"/>
        </w:rPr>
        <w:t xml:space="preserve"> zgodnie z </w:t>
      </w:r>
      <w:r w:rsidR="00582832" w:rsidRPr="00736E46">
        <w:rPr>
          <w:rFonts w:ascii="Times New Roman" w:hAnsi="Times New Roman" w:cs="Times New Roman"/>
          <w:b/>
          <w:bCs/>
        </w:rPr>
        <w:t xml:space="preserve">Załącznikiem nr </w:t>
      </w:r>
      <w:r w:rsidR="00AC59F6" w:rsidRPr="00736E46">
        <w:rPr>
          <w:rFonts w:ascii="Times New Roman" w:hAnsi="Times New Roman" w:cs="Times New Roman"/>
          <w:b/>
          <w:bCs/>
        </w:rPr>
        <w:t>8</w:t>
      </w:r>
      <w:r w:rsidR="00582832" w:rsidRPr="00736E46">
        <w:rPr>
          <w:rFonts w:ascii="Times New Roman" w:hAnsi="Times New Roman" w:cs="Times New Roman"/>
          <w:b/>
          <w:bCs/>
        </w:rPr>
        <w:t xml:space="preserve"> do SOPZ</w:t>
      </w:r>
      <w:r w:rsidR="00582832" w:rsidRPr="00736E46">
        <w:rPr>
          <w:rFonts w:ascii="Times New Roman" w:hAnsi="Times New Roman" w:cs="Times New Roman"/>
        </w:rPr>
        <w:t>,</w:t>
      </w:r>
      <w:r w:rsidR="00D44309" w:rsidRPr="00736E46">
        <w:rPr>
          <w:rFonts w:ascii="Times New Roman" w:hAnsi="Times New Roman" w:cs="Times New Roman"/>
        </w:rPr>
        <w:t xml:space="preserve"> </w:t>
      </w:r>
      <w:r w:rsidRPr="00736E46">
        <w:rPr>
          <w:rFonts w:ascii="Times New Roman" w:hAnsi="Times New Roman" w:cs="Times New Roman"/>
        </w:rPr>
        <w:t xml:space="preserve">a także </w:t>
      </w:r>
      <w:r w:rsidR="00994D51" w:rsidRPr="00736E46">
        <w:rPr>
          <w:rFonts w:ascii="Times New Roman" w:hAnsi="Times New Roman" w:cs="Times New Roman"/>
        </w:rPr>
        <w:t xml:space="preserve">zobowiązany jest </w:t>
      </w:r>
      <w:r w:rsidRPr="00736E46">
        <w:rPr>
          <w:rFonts w:ascii="Times New Roman" w:hAnsi="Times New Roman" w:cs="Times New Roman"/>
        </w:rPr>
        <w:t>przeka</w:t>
      </w:r>
      <w:r w:rsidR="00F9694A" w:rsidRPr="00736E46">
        <w:rPr>
          <w:rFonts w:ascii="Times New Roman" w:hAnsi="Times New Roman" w:cs="Times New Roman"/>
        </w:rPr>
        <w:t>z</w:t>
      </w:r>
      <w:r w:rsidR="00994D51" w:rsidRPr="00736E46">
        <w:rPr>
          <w:rFonts w:ascii="Times New Roman" w:hAnsi="Times New Roman" w:cs="Times New Roman"/>
        </w:rPr>
        <w:t>ywać</w:t>
      </w:r>
      <w:r w:rsidRPr="00736E46">
        <w:rPr>
          <w:rFonts w:ascii="Times New Roman" w:hAnsi="Times New Roman" w:cs="Times New Roman"/>
        </w:rPr>
        <w:t xml:space="preserve"> aktualizację tego wykazu w wersji elektronicznej najpóźniej </w:t>
      </w:r>
      <w:r w:rsidRPr="00736E46">
        <w:rPr>
          <w:rFonts w:ascii="Times New Roman" w:hAnsi="Times New Roman" w:cs="Times New Roman"/>
          <w:b/>
        </w:rPr>
        <w:t>5 dni</w:t>
      </w:r>
      <w:r w:rsidRPr="00736E46">
        <w:rPr>
          <w:rFonts w:ascii="Times New Roman" w:hAnsi="Times New Roman" w:cs="Times New Roman"/>
        </w:rPr>
        <w:t>  przed każdym przypadkiem pierwszego wykorzystania pojazdu nieobjętego dotychczasowym</w:t>
      </w:r>
      <w:r w:rsidRPr="00262A4D">
        <w:rPr>
          <w:rFonts w:ascii="Times New Roman" w:hAnsi="Times New Roman" w:cs="Times New Roman"/>
        </w:rPr>
        <w:t xml:space="preserve"> wykazem, z zastrzeżeniem, że aktualizacja przekazana drogą elektroniczną </w:t>
      </w:r>
      <w:r w:rsidR="00994D51">
        <w:rPr>
          <w:rFonts w:ascii="Times New Roman" w:hAnsi="Times New Roman" w:cs="Times New Roman"/>
        </w:rPr>
        <w:t>po</w:t>
      </w:r>
      <w:r w:rsidRPr="00262A4D">
        <w:rPr>
          <w:rFonts w:ascii="Times New Roman" w:hAnsi="Times New Roman" w:cs="Times New Roman"/>
        </w:rPr>
        <w:t xml:space="preserve">winna zawierać zaktualizowany wykaz zgodnie z ww. Załącznikiem oraz </w:t>
      </w:r>
      <w:r w:rsidR="00994D51">
        <w:rPr>
          <w:rFonts w:ascii="Times New Roman" w:hAnsi="Times New Roman" w:cs="Times New Roman"/>
        </w:rPr>
        <w:t xml:space="preserve">dodatkowo </w:t>
      </w:r>
      <w:r w:rsidRPr="00262A4D">
        <w:rPr>
          <w:rFonts w:ascii="Times New Roman" w:hAnsi="Times New Roman" w:cs="Times New Roman"/>
        </w:rPr>
        <w:t xml:space="preserve">informacje co zostało w nim zmienione. Dane przesyłane przez WYKONAWCĘ będą przekazywane przez ZAMAWIAJĄCEGO do Instalacji </w:t>
      </w:r>
      <w:r w:rsidR="00C70FDB">
        <w:rPr>
          <w:rFonts w:ascii="Times New Roman" w:hAnsi="Times New Roman" w:cs="Times New Roman"/>
        </w:rPr>
        <w:t xml:space="preserve">Związku </w:t>
      </w:r>
      <w:r w:rsidRPr="00262A4D">
        <w:rPr>
          <w:rFonts w:ascii="Times New Roman" w:hAnsi="Times New Roman" w:cs="Times New Roman"/>
        </w:rPr>
        <w:t xml:space="preserve">niezwłocznie po ich otrzymaniu; </w:t>
      </w:r>
    </w:p>
    <w:p w14:paraId="701C9A57" w14:textId="726B1698" w:rsidR="00ED1D35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WYKONAWCA wyposaży wszystkie pojazdy do odbioru odpadów komunalnych w</w:t>
      </w:r>
      <w:r w:rsidR="00B02812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elektroniczny system monitoringu </w:t>
      </w:r>
      <w:r w:rsidR="00F2449E" w:rsidRPr="00262A4D">
        <w:rPr>
          <w:rFonts w:ascii="Times New Roman" w:hAnsi="Times New Roman" w:cs="Times New Roman"/>
        </w:rPr>
        <w:t>bazujący na GNSS</w:t>
      </w:r>
      <w:r w:rsidR="007559F7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rejestrujący przebieg trasy pojazdów – punkty nie rzadziej niż co </w:t>
      </w:r>
      <w:smartTag w:uri="urn:schemas-microsoft-com:office:smarttags" w:element="metricconverter">
        <w:smartTagPr>
          <w:attr w:name="ProductID" w:val="100ﾠm"/>
        </w:smartTagPr>
        <w:r w:rsidRPr="00994D51">
          <w:rPr>
            <w:rFonts w:ascii="Times New Roman" w:hAnsi="Times New Roman" w:cs="Times New Roman"/>
          </w:rPr>
          <w:t>100 m</w:t>
        </w:r>
      </w:smartTag>
      <w:r w:rsidRPr="00994D51">
        <w:rPr>
          <w:rFonts w:ascii="Times New Roman" w:hAnsi="Times New Roman" w:cs="Times New Roman"/>
        </w:rPr>
        <w:t xml:space="preserve"> i 15 sekund;</w:t>
      </w:r>
    </w:p>
    <w:p w14:paraId="1459EE06" w14:textId="140FE7F8" w:rsidR="00ED1D35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bookmarkStart w:id="35" w:name="_Hlk27506388"/>
      <w:r w:rsidRPr="00262A4D">
        <w:rPr>
          <w:rFonts w:ascii="Times New Roman" w:hAnsi="Times New Roman" w:cs="Times New Roman"/>
        </w:rPr>
        <w:lastRenderedPageBreak/>
        <w:t xml:space="preserve">dane wchodzące w skład </w:t>
      </w:r>
      <w:r w:rsidR="000C73DA">
        <w:rPr>
          <w:rFonts w:ascii="Times New Roman" w:hAnsi="Times New Roman" w:cs="Times New Roman"/>
        </w:rPr>
        <w:t>S</w:t>
      </w:r>
      <w:r w:rsidRPr="00262A4D">
        <w:rPr>
          <w:rFonts w:ascii="Times New Roman" w:hAnsi="Times New Roman" w:cs="Times New Roman"/>
        </w:rPr>
        <w:t xml:space="preserve">ystemu </w:t>
      </w:r>
      <w:r w:rsidR="00256B69" w:rsidRPr="00262A4D">
        <w:rPr>
          <w:rFonts w:ascii="Times New Roman" w:hAnsi="Times New Roman" w:cs="Times New Roman"/>
        </w:rPr>
        <w:t xml:space="preserve">monitoringu </w:t>
      </w:r>
      <w:r w:rsidR="000C73DA">
        <w:rPr>
          <w:rFonts w:ascii="Times New Roman" w:hAnsi="Times New Roman" w:cs="Times New Roman"/>
        </w:rPr>
        <w:t>Wykonawcy</w:t>
      </w:r>
      <w:r w:rsidR="000C73DA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muszą być w pełni zintegrowane z</w:t>
      </w:r>
      <w:r w:rsidR="00B02812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>elektronicznym systemem monitoringu</w:t>
      </w:r>
      <w:r w:rsidR="00256B69" w:rsidRPr="00262A4D">
        <w:rPr>
          <w:rFonts w:ascii="Times New Roman" w:hAnsi="Times New Roman" w:cs="Times New Roman"/>
        </w:rPr>
        <w:t xml:space="preserve"> zainstalowanym na pojazdach</w:t>
      </w:r>
      <w:r w:rsidR="000C73DA">
        <w:rPr>
          <w:rFonts w:ascii="Times New Roman" w:hAnsi="Times New Roman" w:cs="Times New Roman"/>
        </w:rPr>
        <w:t xml:space="preserve">. </w:t>
      </w:r>
      <w:r w:rsidR="000C73DA" w:rsidRPr="00262A4D">
        <w:rPr>
          <w:rFonts w:ascii="Times New Roman" w:hAnsi="Times New Roman" w:cs="Times New Roman"/>
        </w:rPr>
        <w:t>Brak realizacji powyższego obowiązku stanowi</w:t>
      </w:r>
      <w:r w:rsidR="000C73DA">
        <w:rPr>
          <w:rFonts w:ascii="Times New Roman" w:hAnsi="Times New Roman" w:cs="Times New Roman"/>
        </w:rPr>
        <w:t xml:space="preserve">ć będzie </w:t>
      </w:r>
      <w:r w:rsidR="000C73DA" w:rsidRPr="00262A4D">
        <w:rPr>
          <w:rFonts w:ascii="Times New Roman" w:hAnsi="Times New Roman" w:cs="Times New Roman"/>
        </w:rPr>
        <w:t>uchybienie</w:t>
      </w:r>
      <w:r w:rsidR="00994D51">
        <w:rPr>
          <w:rFonts w:ascii="Times New Roman" w:hAnsi="Times New Roman" w:cs="Times New Roman"/>
        </w:rPr>
        <w:t>;</w:t>
      </w:r>
      <w:r w:rsidRPr="00262A4D">
        <w:rPr>
          <w:rFonts w:ascii="Times New Roman" w:hAnsi="Times New Roman" w:cs="Times New Roman"/>
        </w:rPr>
        <w:t xml:space="preserve"> </w:t>
      </w:r>
    </w:p>
    <w:bookmarkEnd w:id="35"/>
    <w:p w14:paraId="4F6A501F" w14:textId="749F8C70" w:rsidR="009920DC" w:rsidRPr="00262A4D" w:rsidRDefault="00ED1D35" w:rsidP="00E2179F">
      <w:pPr>
        <w:numPr>
          <w:ilvl w:val="0"/>
          <w:numId w:val="28"/>
        </w:numPr>
        <w:tabs>
          <w:tab w:val="left" w:pos="357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WYKONAWCA wyposaży wszystkie pojazdy bezpylne w</w:t>
      </w:r>
      <w:r w:rsidR="007559F7" w:rsidRPr="00262A4D">
        <w:rPr>
          <w:rFonts w:ascii="Times New Roman" w:hAnsi="Times New Roman" w:cs="Times New Roman"/>
        </w:rPr>
        <w:t xml:space="preserve"> </w:t>
      </w:r>
      <w:r w:rsidR="00256B69" w:rsidRPr="00262A4D">
        <w:rPr>
          <w:rFonts w:ascii="Times New Roman" w:hAnsi="Times New Roman" w:cs="Times New Roman"/>
        </w:rPr>
        <w:t xml:space="preserve">czytniki </w:t>
      </w:r>
      <w:r w:rsidRPr="00262A4D">
        <w:rPr>
          <w:rFonts w:ascii="Times New Roman" w:hAnsi="Times New Roman" w:cs="Times New Roman"/>
        </w:rPr>
        <w:t xml:space="preserve">RFID na mechanizmie załadunkowym pojazdu, który umożliwi automatyczne odczytywanie Transponderów; </w:t>
      </w:r>
    </w:p>
    <w:p w14:paraId="590D1DBE" w14:textId="3C909E21" w:rsidR="00ED1D35" w:rsidRPr="00262A4D" w:rsidRDefault="00ED1D35" w:rsidP="00E2179F">
      <w:pPr>
        <w:numPr>
          <w:ilvl w:val="0"/>
          <w:numId w:val="28"/>
        </w:numPr>
        <w:tabs>
          <w:tab w:val="left" w:pos="357"/>
        </w:tabs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bookmarkStart w:id="36" w:name="_Hlk27506203"/>
      <w:r w:rsidRPr="00262A4D">
        <w:rPr>
          <w:rFonts w:ascii="Times New Roman" w:hAnsi="Times New Roman" w:cs="Times New Roman"/>
        </w:rPr>
        <w:t>WYKONAWCA wyposaży wszystkie pojazdy realizujące Usługę w terminale/komputery pokładowe Systemu Identyfikacji RFID, umożliwiające</w:t>
      </w:r>
      <w:r w:rsidR="007559F7" w:rsidRPr="00262A4D">
        <w:rPr>
          <w:rFonts w:ascii="Times New Roman" w:hAnsi="Times New Roman" w:cs="Times New Roman"/>
        </w:rPr>
        <w:t xml:space="preserve"> </w:t>
      </w:r>
      <w:r w:rsidR="009920DC" w:rsidRPr="00EB646B">
        <w:rPr>
          <w:rFonts w:ascii="Times New Roman" w:hAnsi="Times New Roman" w:cs="Times New Roman"/>
        </w:rPr>
        <w:t>wybranie MGO lub pojemnika, na</w:t>
      </w:r>
      <w:r w:rsidR="00B02812">
        <w:rPr>
          <w:rFonts w:ascii="Times New Roman" w:hAnsi="Times New Roman" w:cs="Times New Roman"/>
        </w:rPr>
        <w:t> </w:t>
      </w:r>
      <w:r w:rsidR="009920DC" w:rsidRPr="00262A4D">
        <w:rPr>
          <w:rFonts w:ascii="Times New Roman" w:hAnsi="Times New Roman" w:cs="Times New Roman"/>
        </w:rPr>
        <w:t>którym realizowana jest usługa w celu przypisania notatki lub zatwierdzenia odbioru odpadów zbieranych w workach lub luzem (</w:t>
      </w:r>
      <w:r w:rsidR="00582832" w:rsidRPr="00262A4D">
        <w:rPr>
          <w:rFonts w:ascii="Times New Roman" w:hAnsi="Times New Roman" w:cs="Times New Roman"/>
        </w:rPr>
        <w:t xml:space="preserve">Odpady wystawkowe </w:t>
      </w:r>
      <w:r w:rsidR="009920DC" w:rsidRPr="00262A4D">
        <w:rPr>
          <w:rFonts w:ascii="Times New Roman" w:hAnsi="Times New Roman" w:cs="Times New Roman"/>
        </w:rPr>
        <w:t xml:space="preserve">lub </w:t>
      </w:r>
      <w:r w:rsidR="00D57636" w:rsidRPr="00262A4D">
        <w:rPr>
          <w:rFonts w:ascii="Times New Roman" w:hAnsi="Times New Roman" w:cs="Times New Roman"/>
        </w:rPr>
        <w:t>drzewka świąteczne</w:t>
      </w:r>
      <w:r w:rsidR="009920DC" w:rsidRPr="00262A4D">
        <w:rPr>
          <w:rFonts w:ascii="Times New Roman" w:hAnsi="Times New Roman" w:cs="Times New Roman"/>
        </w:rPr>
        <w:t>)</w:t>
      </w:r>
      <w:r w:rsidR="000C73DA">
        <w:rPr>
          <w:rFonts w:ascii="Times New Roman" w:hAnsi="Times New Roman" w:cs="Times New Roman"/>
        </w:rPr>
        <w:t xml:space="preserve">. </w:t>
      </w:r>
      <w:r w:rsidR="000C73DA" w:rsidRPr="00262A4D">
        <w:rPr>
          <w:rFonts w:ascii="Times New Roman" w:hAnsi="Times New Roman" w:cs="Times New Roman"/>
        </w:rPr>
        <w:t>Brak realizacji powyższego obowiązku stanowi</w:t>
      </w:r>
      <w:r w:rsidR="000C73DA">
        <w:rPr>
          <w:rFonts w:ascii="Times New Roman" w:hAnsi="Times New Roman" w:cs="Times New Roman"/>
        </w:rPr>
        <w:t>ć będzie</w:t>
      </w:r>
      <w:r w:rsidR="000C73DA" w:rsidRPr="00262A4D">
        <w:rPr>
          <w:rFonts w:ascii="Times New Roman" w:hAnsi="Times New Roman" w:cs="Times New Roman"/>
        </w:rPr>
        <w:t xml:space="preserve"> uchybienie</w:t>
      </w:r>
      <w:r w:rsidR="00994D51">
        <w:rPr>
          <w:rFonts w:ascii="Times New Roman" w:hAnsi="Times New Roman" w:cs="Times New Roman"/>
        </w:rPr>
        <w:t>;</w:t>
      </w:r>
    </w:p>
    <w:bookmarkEnd w:id="36"/>
    <w:p w14:paraId="6008F930" w14:textId="453ABAA0" w:rsidR="00582832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 przypadku pojazdów bezpylnych, WYKONAWCA zapewni automatyczne ostrzeganie pracowników WYKONAWCY, gdy na </w:t>
      </w:r>
      <w:r w:rsidR="004E732E" w:rsidRPr="00262A4D">
        <w:rPr>
          <w:rFonts w:ascii="Times New Roman" w:hAnsi="Times New Roman" w:cs="Times New Roman"/>
        </w:rPr>
        <w:t>mechani</w:t>
      </w:r>
      <w:r w:rsidR="004E732E">
        <w:rPr>
          <w:rFonts w:ascii="Times New Roman" w:hAnsi="Times New Roman" w:cs="Times New Roman"/>
        </w:rPr>
        <w:t>z</w:t>
      </w:r>
      <w:r w:rsidR="004E732E" w:rsidRPr="00262A4D">
        <w:rPr>
          <w:rFonts w:ascii="Times New Roman" w:hAnsi="Times New Roman" w:cs="Times New Roman"/>
        </w:rPr>
        <w:t>mie</w:t>
      </w:r>
      <w:r w:rsidRPr="00262A4D">
        <w:rPr>
          <w:rFonts w:ascii="Times New Roman" w:hAnsi="Times New Roman" w:cs="Times New Roman"/>
        </w:rPr>
        <w:t xml:space="preserve"> załadunkowym został zainstalowany pojemnik, który nie powinien być opróżniany podczas danej </w:t>
      </w:r>
      <w:proofErr w:type="spellStart"/>
      <w:r w:rsidR="00D82052" w:rsidRPr="00262A4D">
        <w:rPr>
          <w:rFonts w:ascii="Times New Roman" w:hAnsi="Times New Roman" w:cs="Times New Roman"/>
        </w:rPr>
        <w:t>T</w:t>
      </w:r>
      <w:r w:rsidRPr="00262A4D">
        <w:rPr>
          <w:rFonts w:ascii="Times New Roman" w:hAnsi="Times New Roman" w:cs="Times New Roman"/>
        </w:rPr>
        <w:t>rasówki</w:t>
      </w:r>
      <w:proofErr w:type="spellEnd"/>
      <w:r w:rsidRPr="00262A4D">
        <w:rPr>
          <w:rFonts w:ascii="Times New Roman" w:hAnsi="Times New Roman" w:cs="Times New Roman"/>
        </w:rPr>
        <w:t xml:space="preserve">. Ponadto </w:t>
      </w:r>
      <w:r w:rsidR="00F26267">
        <w:rPr>
          <w:rFonts w:ascii="Times New Roman" w:hAnsi="Times New Roman" w:cs="Times New Roman"/>
        </w:rPr>
        <w:t>S</w:t>
      </w:r>
      <w:r w:rsidRPr="00262A4D">
        <w:rPr>
          <w:rFonts w:ascii="Times New Roman" w:hAnsi="Times New Roman" w:cs="Times New Roman"/>
        </w:rPr>
        <w:t xml:space="preserve">ystem </w:t>
      </w:r>
      <w:r w:rsidR="006A1B88" w:rsidRPr="00262A4D">
        <w:rPr>
          <w:rFonts w:ascii="Times New Roman" w:hAnsi="Times New Roman" w:cs="Times New Roman"/>
        </w:rPr>
        <w:t xml:space="preserve">monitoringu </w:t>
      </w:r>
      <w:r w:rsidRPr="00262A4D">
        <w:rPr>
          <w:rFonts w:ascii="Times New Roman" w:hAnsi="Times New Roman" w:cs="Times New Roman"/>
        </w:rPr>
        <w:t>Wykonawcy powinien sygnalizować operatorowi, czy Transponder załadowanego pojemnika został odczytany przez czytnik RFID na pojeździe;</w:t>
      </w:r>
    </w:p>
    <w:p w14:paraId="1055EF8D" w14:textId="6A445A44" w:rsidR="009920DC" w:rsidRPr="00262A4D" w:rsidRDefault="0039358B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WYKONAWCA</w:t>
      </w:r>
      <w:r w:rsidR="009920DC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w</w:t>
      </w:r>
      <w:r w:rsidR="009920DC" w:rsidRPr="00262A4D">
        <w:rPr>
          <w:rFonts w:ascii="Times New Roman" w:hAnsi="Times New Roman" w:cs="Times New Roman"/>
        </w:rPr>
        <w:t xml:space="preserve">yposaży wszystkie pojazdy bezpylne w czujnik </w:t>
      </w:r>
      <w:r w:rsidR="00F2449E" w:rsidRPr="00262A4D">
        <w:rPr>
          <w:rFonts w:ascii="Times New Roman" w:hAnsi="Times New Roman" w:cs="Times New Roman"/>
        </w:rPr>
        <w:t>rejestrujący odebranie odpadów</w:t>
      </w:r>
      <w:r w:rsidR="00994D51">
        <w:rPr>
          <w:rFonts w:ascii="Times New Roman" w:hAnsi="Times New Roman" w:cs="Times New Roman"/>
        </w:rPr>
        <w:t xml:space="preserve"> komunalnych</w:t>
      </w:r>
      <w:r w:rsidR="00F2449E" w:rsidRPr="00262A4D">
        <w:rPr>
          <w:rFonts w:ascii="Times New Roman" w:hAnsi="Times New Roman" w:cs="Times New Roman"/>
        </w:rPr>
        <w:t xml:space="preserve"> (</w:t>
      </w:r>
      <w:r w:rsidR="00E75D9A" w:rsidRPr="00262A4D">
        <w:rPr>
          <w:rFonts w:ascii="Times New Roman" w:hAnsi="Times New Roman" w:cs="Times New Roman"/>
        </w:rPr>
        <w:t>mechanizmu wrzutu</w:t>
      </w:r>
      <w:r w:rsidR="00F2449E" w:rsidRPr="00262A4D">
        <w:rPr>
          <w:rFonts w:ascii="Times New Roman" w:hAnsi="Times New Roman" w:cs="Times New Roman"/>
        </w:rPr>
        <w:t>)</w:t>
      </w:r>
      <w:r w:rsidR="0066067F" w:rsidRPr="00262A4D">
        <w:rPr>
          <w:rFonts w:ascii="Times New Roman" w:hAnsi="Times New Roman" w:cs="Times New Roman"/>
        </w:rPr>
        <w:t>;</w:t>
      </w:r>
    </w:p>
    <w:p w14:paraId="48E967C2" w14:textId="6B9DAEA4" w:rsidR="00582832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wyposaży wszystkie pojazdy realizujące Usługę </w:t>
      </w:r>
      <w:r w:rsidR="00054E85" w:rsidRPr="00262A4D">
        <w:rPr>
          <w:rFonts w:ascii="Times New Roman" w:hAnsi="Times New Roman" w:cs="Times New Roman"/>
        </w:rPr>
        <w:t>odbioru odpadów z</w:t>
      </w:r>
      <w:r w:rsidR="000E1736">
        <w:rPr>
          <w:rFonts w:ascii="Times New Roman" w:hAnsi="Times New Roman" w:cs="Times New Roman"/>
        </w:rPr>
        <w:t> </w:t>
      </w:r>
      <w:r w:rsidR="00054E85" w:rsidRPr="00262A4D">
        <w:rPr>
          <w:rFonts w:ascii="Times New Roman" w:hAnsi="Times New Roman" w:cs="Times New Roman"/>
        </w:rPr>
        <w:t xml:space="preserve">pojemników wyposażonych w </w:t>
      </w:r>
      <w:r w:rsidR="006A1B88" w:rsidRPr="00262A4D">
        <w:rPr>
          <w:rFonts w:ascii="Times New Roman" w:hAnsi="Times New Roman" w:cs="Times New Roman"/>
        </w:rPr>
        <w:t>T</w:t>
      </w:r>
      <w:r w:rsidR="00B10D32" w:rsidRPr="00262A4D">
        <w:rPr>
          <w:rFonts w:ascii="Times New Roman" w:hAnsi="Times New Roman" w:cs="Times New Roman"/>
        </w:rPr>
        <w:t xml:space="preserve">ransponder </w:t>
      </w:r>
      <w:r w:rsidR="00054E85" w:rsidRPr="00262A4D">
        <w:rPr>
          <w:rFonts w:ascii="Times New Roman" w:hAnsi="Times New Roman" w:cs="Times New Roman"/>
        </w:rPr>
        <w:t xml:space="preserve">(inne niż pojazdy bezpylne) </w:t>
      </w:r>
      <w:r w:rsidRPr="00262A4D">
        <w:rPr>
          <w:rFonts w:ascii="Times New Roman" w:hAnsi="Times New Roman" w:cs="Times New Roman"/>
        </w:rPr>
        <w:t>w urządzenia umożliwiające odczyt Transp</w:t>
      </w:r>
      <w:r w:rsidR="00D42A7B" w:rsidRPr="00262A4D">
        <w:rPr>
          <w:rFonts w:ascii="Times New Roman" w:hAnsi="Times New Roman" w:cs="Times New Roman"/>
        </w:rPr>
        <w:t xml:space="preserve">onderów oraz </w:t>
      </w:r>
      <w:proofErr w:type="spellStart"/>
      <w:r w:rsidR="00D42A7B" w:rsidRPr="00262A4D">
        <w:rPr>
          <w:rFonts w:ascii="Times New Roman" w:hAnsi="Times New Roman" w:cs="Times New Roman"/>
        </w:rPr>
        <w:t>przesył</w:t>
      </w:r>
      <w:proofErr w:type="spellEnd"/>
      <w:r w:rsidR="00D42A7B" w:rsidRPr="00262A4D">
        <w:rPr>
          <w:rFonts w:ascii="Times New Roman" w:hAnsi="Times New Roman" w:cs="Times New Roman"/>
        </w:rPr>
        <w:t xml:space="preserve"> danych do </w:t>
      </w:r>
      <w:r w:rsidR="005914F2">
        <w:rPr>
          <w:rFonts w:ascii="Times New Roman" w:hAnsi="Times New Roman" w:cs="Times New Roman"/>
        </w:rPr>
        <w:t>S</w:t>
      </w:r>
      <w:r w:rsidRPr="00262A4D">
        <w:rPr>
          <w:rFonts w:ascii="Times New Roman" w:hAnsi="Times New Roman" w:cs="Times New Roman"/>
        </w:rPr>
        <w:t xml:space="preserve">ystemu </w:t>
      </w:r>
      <w:r w:rsidR="00F2449E" w:rsidRPr="00262A4D">
        <w:rPr>
          <w:rFonts w:ascii="Times New Roman" w:hAnsi="Times New Roman" w:cs="Times New Roman"/>
        </w:rPr>
        <w:t xml:space="preserve">monitoringu </w:t>
      </w:r>
      <w:r w:rsidR="00D42A7B" w:rsidRPr="00262A4D">
        <w:rPr>
          <w:rFonts w:ascii="Times New Roman" w:hAnsi="Times New Roman" w:cs="Times New Roman"/>
        </w:rPr>
        <w:t>W</w:t>
      </w:r>
      <w:r w:rsidR="00994D51">
        <w:rPr>
          <w:rFonts w:ascii="Times New Roman" w:hAnsi="Times New Roman" w:cs="Times New Roman"/>
        </w:rPr>
        <w:t>ykonawcy</w:t>
      </w:r>
      <w:r w:rsidR="0066067F" w:rsidRPr="00262A4D">
        <w:rPr>
          <w:rFonts w:ascii="Times New Roman" w:hAnsi="Times New Roman" w:cs="Times New Roman"/>
        </w:rPr>
        <w:t>;</w:t>
      </w:r>
      <w:r w:rsidRPr="00262A4D">
        <w:rPr>
          <w:rFonts w:ascii="Times New Roman" w:hAnsi="Times New Roman" w:cs="Times New Roman"/>
        </w:rPr>
        <w:t xml:space="preserve"> </w:t>
      </w:r>
    </w:p>
    <w:p w14:paraId="05C9436E" w14:textId="670FCDCB" w:rsidR="001F63ED" w:rsidRPr="00262A4D" w:rsidRDefault="00994D51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bookmarkStart w:id="37" w:name="_Hlk27560214"/>
      <w:r w:rsidRPr="00262A4D">
        <w:rPr>
          <w:rFonts w:ascii="Times New Roman" w:hAnsi="Times New Roman" w:cs="Times New Roman"/>
        </w:rPr>
        <w:t>ZAMAWIAJĄCY</w:t>
      </w:r>
      <w:r w:rsidR="001F63ED" w:rsidRPr="00262A4D">
        <w:rPr>
          <w:rFonts w:ascii="Times New Roman" w:hAnsi="Times New Roman" w:cs="Times New Roman"/>
        </w:rPr>
        <w:t xml:space="preserve"> zabrania zastąpienia odczytu </w:t>
      </w:r>
      <w:r w:rsidR="006A1B88" w:rsidRPr="00262A4D">
        <w:rPr>
          <w:rFonts w:ascii="Times New Roman" w:hAnsi="Times New Roman" w:cs="Times New Roman"/>
        </w:rPr>
        <w:t>T</w:t>
      </w:r>
      <w:r w:rsidR="00350E2E" w:rsidRPr="00262A4D">
        <w:rPr>
          <w:rFonts w:ascii="Times New Roman" w:hAnsi="Times New Roman" w:cs="Times New Roman"/>
        </w:rPr>
        <w:t>ranspondera</w:t>
      </w:r>
      <w:r w:rsidR="002176CC" w:rsidRPr="00262A4D">
        <w:rPr>
          <w:rFonts w:ascii="Times New Roman" w:hAnsi="Times New Roman" w:cs="Times New Roman"/>
        </w:rPr>
        <w:t xml:space="preserve"> przez ręczne wybranie pojemnika z listy dostępnej w terminalu pojazdu.</w:t>
      </w:r>
      <w:r w:rsidR="0040475E" w:rsidRPr="00262A4D">
        <w:rPr>
          <w:rFonts w:ascii="Times New Roman" w:hAnsi="Times New Roman" w:cs="Times New Roman"/>
        </w:rPr>
        <w:t xml:space="preserve"> Ręczny wybór występować może tylko dla odpadów </w:t>
      </w:r>
      <w:r>
        <w:rPr>
          <w:rFonts w:ascii="Times New Roman" w:hAnsi="Times New Roman" w:cs="Times New Roman"/>
        </w:rPr>
        <w:t xml:space="preserve">komunalnych </w:t>
      </w:r>
      <w:r w:rsidR="0040475E" w:rsidRPr="00262A4D">
        <w:rPr>
          <w:rFonts w:ascii="Times New Roman" w:hAnsi="Times New Roman" w:cs="Times New Roman"/>
        </w:rPr>
        <w:t>odbieranych w workach oraz luzem (</w:t>
      </w:r>
      <w:r w:rsidR="00582832" w:rsidRPr="00262A4D">
        <w:rPr>
          <w:rFonts w:ascii="Times New Roman" w:hAnsi="Times New Roman" w:cs="Times New Roman"/>
        </w:rPr>
        <w:t>O</w:t>
      </w:r>
      <w:r w:rsidR="0040475E" w:rsidRPr="00262A4D">
        <w:rPr>
          <w:rFonts w:ascii="Times New Roman" w:hAnsi="Times New Roman" w:cs="Times New Roman"/>
        </w:rPr>
        <w:t xml:space="preserve">dpady </w:t>
      </w:r>
      <w:r w:rsidR="00582832" w:rsidRPr="00262A4D">
        <w:rPr>
          <w:rFonts w:ascii="Times New Roman" w:hAnsi="Times New Roman" w:cs="Times New Roman"/>
        </w:rPr>
        <w:t>wystawkowe</w:t>
      </w:r>
      <w:r w:rsidR="0040475E" w:rsidRPr="00262A4D">
        <w:rPr>
          <w:rFonts w:ascii="Times New Roman" w:hAnsi="Times New Roman" w:cs="Times New Roman"/>
        </w:rPr>
        <w:t xml:space="preserve"> i </w:t>
      </w:r>
      <w:r w:rsidR="00D57636" w:rsidRPr="00262A4D">
        <w:rPr>
          <w:rFonts w:ascii="Times New Roman" w:hAnsi="Times New Roman" w:cs="Times New Roman"/>
        </w:rPr>
        <w:t>drzewka świąteczne</w:t>
      </w:r>
      <w:r w:rsidR="0040475E" w:rsidRPr="00262A4D">
        <w:rPr>
          <w:rFonts w:ascii="Times New Roman" w:hAnsi="Times New Roman" w:cs="Times New Roman"/>
        </w:rPr>
        <w:t xml:space="preserve">). </w:t>
      </w:r>
      <w:r w:rsidR="00350E2E" w:rsidRPr="00262A4D">
        <w:rPr>
          <w:rFonts w:ascii="Times New Roman" w:hAnsi="Times New Roman" w:cs="Times New Roman"/>
        </w:rPr>
        <w:t>Wyjąt</w:t>
      </w:r>
      <w:r w:rsidR="00A83B1F">
        <w:rPr>
          <w:rFonts w:ascii="Times New Roman" w:hAnsi="Times New Roman" w:cs="Times New Roman"/>
        </w:rPr>
        <w:t xml:space="preserve">ek stanowić będzie sytuacja </w:t>
      </w:r>
      <w:r w:rsidR="00350E2E" w:rsidRPr="00262A4D">
        <w:rPr>
          <w:rFonts w:ascii="Times New Roman" w:hAnsi="Times New Roman" w:cs="Times New Roman"/>
        </w:rPr>
        <w:t>uszkodz</w:t>
      </w:r>
      <w:r w:rsidR="00A83B1F">
        <w:rPr>
          <w:rFonts w:ascii="Times New Roman" w:hAnsi="Times New Roman" w:cs="Times New Roman"/>
        </w:rPr>
        <w:t>enia Transpondera</w:t>
      </w:r>
      <w:r w:rsidR="00350E2E" w:rsidRPr="00262A4D">
        <w:rPr>
          <w:rFonts w:ascii="Times New Roman" w:hAnsi="Times New Roman" w:cs="Times New Roman"/>
        </w:rPr>
        <w:t xml:space="preserve"> lub</w:t>
      </w:r>
      <w:r w:rsidR="00A83B1F">
        <w:rPr>
          <w:rFonts w:ascii="Times New Roman" w:hAnsi="Times New Roman" w:cs="Times New Roman"/>
        </w:rPr>
        <w:t xml:space="preserve"> </w:t>
      </w:r>
      <w:r w:rsidR="00350E2E" w:rsidRPr="00262A4D">
        <w:rPr>
          <w:rFonts w:ascii="Times New Roman" w:hAnsi="Times New Roman" w:cs="Times New Roman"/>
        </w:rPr>
        <w:t>jego brak, WYKONAWCA wówczas zobowiązany jest do przypisania odpowiedniej notatki oraz</w:t>
      </w:r>
      <w:r w:rsidR="00A83B1F">
        <w:rPr>
          <w:rFonts w:ascii="Times New Roman" w:hAnsi="Times New Roman" w:cs="Times New Roman"/>
        </w:rPr>
        <w:t xml:space="preserve"> </w:t>
      </w:r>
      <w:r w:rsidR="00350E2E" w:rsidRPr="00262A4D">
        <w:rPr>
          <w:rFonts w:ascii="Times New Roman" w:hAnsi="Times New Roman" w:cs="Times New Roman"/>
        </w:rPr>
        <w:t>wymian</w:t>
      </w:r>
      <w:r w:rsidR="0039358B" w:rsidRPr="00262A4D">
        <w:rPr>
          <w:rFonts w:ascii="Times New Roman" w:hAnsi="Times New Roman" w:cs="Times New Roman"/>
        </w:rPr>
        <w:t>y</w:t>
      </w:r>
      <w:r w:rsidR="00350E2E" w:rsidRPr="00262A4D">
        <w:rPr>
          <w:rFonts w:ascii="Times New Roman" w:hAnsi="Times New Roman" w:cs="Times New Roman"/>
        </w:rPr>
        <w:t>/</w:t>
      </w:r>
      <w:r w:rsidR="00A83B1F">
        <w:rPr>
          <w:rFonts w:ascii="Times New Roman" w:hAnsi="Times New Roman" w:cs="Times New Roman"/>
        </w:rPr>
        <w:t xml:space="preserve"> </w:t>
      </w:r>
      <w:r w:rsidR="00350E2E" w:rsidRPr="00262A4D">
        <w:rPr>
          <w:rFonts w:ascii="Times New Roman" w:hAnsi="Times New Roman" w:cs="Times New Roman"/>
        </w:rPr>
        <w:t>uzupełnieni</w:t>
      </w:r>
      <w:r w:rsidR="0039358B" w:rsidRPr="00262A4D">
        <w:rPr>
          <w:rFonts w:ascii="Times New Roman" w:hAnsi="Times New Roman" w:cs="Times New Roman"/>
        </w:rPr>
        <w:t>a</w:t>
      </w:r>
      <w:r w:rsidR="00350E2E" w:rsidRPr="00262A4D">
        <w:rPr>
          <w:rFonts w:ascii="Times New Roman" w:hAnsi="Times New Roman" w:cs="Times New Roman"/>
        </w:rPr>
        <w:t xml:space="preserve"> </w:t>
      </w:r>
      <w:r w:rsidR="00A83B1F">
        <w:rPr>
          <w:rFonts w:ascii="Times New Roman" w:hAnsi="Times New Roman" w:cs="Times New Roman"/>
        </w:rPr>
        <w:t>T</w:t>
      </w:r>
      <w:r w:rsidR="00350E2E" w:rsidRPr="00262A4D">
        <w:rPr>
          <w:rFonts w:ascii="Times New Roman" w:hAnsi="Times New Roman" w:cs="Times New Roman"/>
        </w:rPr>
        <w:t xml:space="preserve">ranspondera w terminie </w:t>
      </w:r>
      <w:r w:rsidR="006A1B88" w:rsidRPr="00262A4D">
        <w:rPr>
          <w:rFonts w:ascii="Times New Roman" w:hAnsi="Times New Roman" w:cs="Times New Roman"/>
          <w:b/>
        </w:rPr>
        <w:t>5</w:t>
      </w:r>
      <w:r w:rsidR="00350E2E" w:rsidRPr="00262A4D">
        <w:rPr>
          <w:rFonts w:ascii="Times New Roman" w:hAnsi="Times New Roman" w:cs="Times New Roman"/>
          <w:b/>
        </w:rPr>
        <w:t xml:space="preserve"> dni</w:t>
      </w:r>
      <w:r w:rsidR="006A1B88" w:rsidRPr="00262A4D">
        <w:rPr>
          <w:rFonts w:ascii="Times New Roman" w:hAnsi="Times New Roman" w:cs="Times New Roman"/>
          <w:b/>
        </w:rPr>
        <w:t xml:space="preserve"> roboczych</w:t>
      </w:r>
      <w:r w:rsidR="00350E2E" w:rsidRPr="00262A4D">
        <w:rPr>
          <w:rFonts w:ascii="Times New Roman" w:hAnsi="Times New Roman" w:cs="Times New Roman"/>
        </w:rPr>
        <w:t>.</w:t>
      </w:r>
      <w:r w:rsidR="00CE021F" w:rsidRPr="00262A4D">
        <w:rPr>
          <w:rFonts w:ascii="Times New Roman" w:hAnsi="Times New Roman" w:cs="Times New Roman"/>
        </w:rPr>
        <w:t xml:space="preserve"> </w:t>
      </w:r>
      <w:r w:rsidR="0040475E" w:rsidRPr="00262A4D">
        <w:rPr>
          <w:rFonts w:ascii="Times New Roman" w:hAnsi="Times New Roman" w:cs="Times New Roman"/>
        </w:rPr>
        <w:t xml:space="preserve">Niedopełnienie </w:t>
      </w:r>
      <w:r w:rsidR="00CE021F" w:rsidRPr="00262A4D">
        <w:rPr>
          <w:rFonts w:ascii="Times New Roman" w:hAnsi="Times New Roman" w:cs="Times New Roman"/>
        </w:rPr>
        <w:t>powyższych wymogów</w:t>
      </w:r>
      <w:r w:rsidR="0040475E" w:rsidRPr="00262A4D">
        <w:rPr>
          <w:rFonts w:ascii="Times New Roman" w:hAnsi="Times New Roman" w:cs="Times New Roman"/>
        </w:rPr>
        <w:t xml:space="preserve"> </w:t>
      </w:r>
      <w:r w:rsidR="005914F2">
        <w:rPr>
          <w:rFonts w:ascii="Times New Roman" w:hAnsi="Times New Roman" w:cs="Times New Roman"/>
        </w:rPr>
        <w:t>stanowić będzie</w:t>
      </w:r>
      <w:r w:rsidR="0040475E" w:rsidRPr="00262A4D">
        <w:rPr>
          <w:rFonts w:ascii="Times New Roman" w:hAnsi="Times New Roman" w:cs="Times New Roman"/>
        </w:rPr>
        <w:t xml:space="preserve"> uchybienie</w:t>
      </w:r>
      <w:r w:rsidR="0066067F" w:rsidRPr="00262A4D">
        <w:rPr>
          <w:rFonts w:ascii="Times New Roman" w:hAnsi="Times New Roman" w:cs="Times New Roman"/>
        </w:rPr>
        <w:t>;</w:t>
      </w:r>
    </w:p>
    <w:bookmarkEnd w:id="37"/>
    <w:p w14:paraId="5BC3294E" w14:textId="741B95A3" w:rsidR="00E9433E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wyposaży wszystkie pojazdy bezpylne w czujnik rejestrujący otwieranie odwłoka zintegrowany z </w:t>
      </w:r>
      <w:r w:rsidR="00683546" w:rsidRPr="00262A4D">
        <w:rPr>
          <w:rFonts w:ascii="Times New Roman" w:hAnsi="Times New Roman" w:cs="Times New Roman"/>
        </w:rPr>
        <w:t xml:space="preserve"> </w:t>
      </w:r>
      <w:r w:rsidR="005914F2">
        <w:rPr>
          <w:rFonts w:ascii="Times New Roman" w:hAnsi="Times New Roman" w:cs="Times New Roman"/>
        </w:rPr>
        <w:t>S</w:t>
      </w:r>
      <w:r w:rsidR="00F2449E" w:rsidRPr="00262A4D">
        <w:rPr>
          <w:rFonts w:ascii="Times New Roman" w:hAnsi="Times New Roman" w:cs="Times New Roman"/>
        </w:rPr>
        <w:t>ystemem monitoringu Wykonawcy</w:t>
      </w:r>
      <w:r w:rsidRPr="00262A4D">
        <w:rPr>
          <w:rFonts w:ascii="Times New Roman" w:hAnsi="Times New Roman" w:cs="Times New Roman"/>
        </w:rPr>
        <w:t>;</w:t>
      </w:r>
    </w:p>
    <w:p w14:paraId="2CECAB5A" w14:textId="5609F7F4" w:rsidR="00E9433E" w:rsidRPr="00262A4D" w:rsidRDefault="00ED1D35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 przypadku utraty</w:t>
      </w:r>
      <w:r w:rsidRPr="00262A4D">
        <w:rPr>
          <w:rFonts w:ascii="Times New Roman" w:hAnsi="Times New Roman" w:cs="Times New Roman"/>
          <w:lang w:eastAsia="pl-PL"/>
        </w:rPr>
        <w:t xml:space="preserve"> sygnału z samochodu odbierającego odpady komunalne dane muszą zostać przesłane od razu po nawiązaniu połączenia, </w:t>
      </w:r>
      <w:r w:rsidRPr="00736E46">
        <w:rPr>
          <w:rFonts w:ascii="Times New Roman" w:hAnsi="Times New Roman" w:cs="Times New Roman"/>
          <w:lang w:eastAsia="pl-PL"/>
        </w:rPr>
        <w:t>zgodnie z pkt. 3.11</w:t>
      </w:r>
      <w:r w:rsidR="003A45B7" w:rsidRPr="00736E46">
        <w:rPr>
          <w:rFonts w:ascii="Times New Roman" w:hAnsi="Times New Roman" w:cs="Times New Roman"/>
          <w:lang w:eastAsia="pl-PL"/>
        </w:rPr>
        <w:t>.</w:t>
      </w:r>
      <w:r w:rsidRPr="00736E46">
        <w:rPr>
          <w:rFonts w:ascii="Times New Roman" w:hAnsi="Times New Roman" w:cs="Times New Roman"/>
          <w:lang w:eastAsia="pl-PL"/>
        </w:rPr>
        <w:t>;</w:t>
      </w:r>
    </w:p>
    <w:p w14:paraId="11C6F8DC" w14:textId="2F8F44E2" w:rsidR="00A612AA" w:rsidRPr="00262A4D" w:rsidRDefault="00A612AA" w:rsidP="00E2179F">
      <w:pPr>
        <w:numPr>
          <w:ilvl w:val="0"/>
          <w:numId w:val="28"/>
        </w:numPr>
        <w:spacing w:after="0" w:line="276" w:lineRule="auto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wyposaży wszystkie </w:t>
      </w:r>
      <w:bookmarkStart w:id="38" w:name="_Hlk27565884"/>
      <w:r w:rsidRPr="00262A4D">
        <w:rPr>
          <w:rFonts w:ascii="Times New Roman" w:hAnsi="Times New Roman" w:cs="Times New Roman"/>
        </w:rPr>
        <w:t xml:space="preserve">pojazdy </w:t>
      </w:r>
      <w:r w:rsidR="00DA130B" w:rsidRPr="00262A4D">
        <w:rPr>
          <w:rFonts w:ascii="Times New Roman" w:hAnsi="Times New Roman" w:cs="Times New Roman"/>
        </w:rPr>
        <w:t>w video</w:t>
      </w:r>
      <w:r w:rsidR="00FE07AA">
        <w:rPr>
          <w:rFonts w:ascii="Times New Roman" w:hAnsi="Times New Roman" w:cs="Times New Roman"/>
        </w:rPr>
        <w:t>-</w:t>
      </w:r>
      <w:r w:rsidR="00DA130B" w:rsidRPr="00262A4D">
        <w:rPr>
          <w:rFonts w:ascii="Times New Roman" w:hAnsi="Times New Roman" w:cs="Times New Roman"/>
        </w:rPr>
        <w:t>rejestratory</w:t>
      </w:r>
      <w:r w:rsidR="0065049F">
        <w:rPr>
          <w:rFonts w:ascii="Times New Roman" w:hAnsi="Times New Roman" w:cs="Times New Roman"/>
        </w:rPr>
        <w:t>/rejestratory zdjęć</w:t>
      </w:r>
      <w:r w:rsidR="00DA130B" w:rsidRPr="00262A4D">
        <w:rPr>
          <w:rFonts w:ascii="Times New Roman" w:hAnsi="Times New Roman" w:cs="Times New Roman"/>
        </w:rPr>
        <w:t xml:space="preserve"> (kamery)</w:t>
      </w:r>
      <w:bookmarkEnd w:id="38"/>
      <w:r w:rsidR="00DA130B" w:rsidRPr="00262A4D">
        <w:rPr>
          <w:rFonts w:ascii="Times New Roman" w:hAnsi="Times New Roman" w:cs="Times New Roman"/>
        </w:rPr>
        <w:t xml:space="preserve">. Pojazdy bezpylne wyposażone zostaną w zestaw </w:t>
      </w:r>
      <w:r w:rsidR="00097475" w:rsidRPr="00262A4D">
        <w:rPr>
          <w:rFonts w:ascii="Times New Roman" w:hAnsi="Times New Roman" w:cs="Times New Roman"/>
        </w:rPr>
        <w:t xml:space="preserve">czterech </w:t>
      </w:r>
      <w:r w:rsidR="00DA130B" w:rsidRPr="00262A4D">
        <w:rPr>
          <w:rFonts w:ascii="Times New Roman" w:hAnsi="Times New Roman" w:cs="Times New Roman"/>
        </w:rPr>
        <w:t xml:space="preserve"> kamer</w:t>
      </w:r>
      <w:r w:rsidR="006A1B88" w:rsidRPr="00262A4D">
        <w:rPr>
          <w:rFonts w:ascii="Times New Roman" w:hAnsi="Times New Roman" w:cs="Times New Roman"/>
        </w:rPr>
        <w:t xml:space="preserve"> (z przodu, z tyłu, z lew</w:t>
      </w:r>
      <w:r w:rsidR="00E9433E" w:rsidRPr="00262A4D">
        <w:rPr>
          <w:rFonts w:ascii="Times New Roman" w:hAnsi="Times New Roman" w:cs="Times New Roman"/>
        </w:rPr>
        <w:t>e</w:t>
      </w:r>
      <w:r w:rsidR="006A1B88" w:rsidRPr="00262A4D">
        <w:rPr>
          <w:rFonts w:ascii="Times New Roman" w:hAnsi="Times New Roman" w:cs="Times New Roman"/>
        </w:rPr>
        <w:t xml:space="preserve">go </w:t>
      </w:r>
      <w:r w:rsidR="00D97B56">
        <w:rPr>
          <w:rFonts w:ascii="Times New Roman" w:hAnsi="Times New Roman" w:cs="Times New Roman"/>
        </w:rPr>
        <w:br/>
      </w:r>
      <w:r w:rsidR="006A1B88" w:rsidRPr="00262A4D">
        <w:rPr>
          <w:rFonts w:ascii="Times New Roman" w:hAnsi="Times New Roman" w:cs="Times New Roman"/>
        </w:rPr>
        <w:t>i prawego boku pojazdu)</w:t>
      </w:r>
      <w:r w:rsidR="00DA130B" w:rsidRPr="00262A4D">
        <w:rPr>
          <w:rFonts w:ascii="Times New Roman" w:hAnsi="Times New Roman" w:cs="Times New Roman"/>
        </w:rPr>
        <w:t xml:space="preserve">, natomiast </w:t>
      </w:r>
      <w:r w:rsidR="00A83B1F">
        <w:rPr>
          <w:rFonts w:ascii="Times New Roman" w:hAnsi="Times New Roman" w:cs="Times New Roman"/>
        </w:rPr>
        <w:t xml:space="preserve">inne </w:t>
      </w:r>
      <w:r w:rsidR="00DA130B" w:rsidRPr="00262A4D">
        <w:rPr>
          <w:rFonts w:ascii="Times New Roman" w:hAnsi="Times New Roman" w:cs="Times New Roman"/>
        </w:rPr>
        <w:t xml:space="preserve">pojazdy </w:t>
      </w:r>
      <w:r w:rsidR="00A83B1F">
        <w:rPr>
          <w:rFonts w:ascii="Times New Roman" w:hAnsi="Times New Roman" w:cs="Times New Roman"/>
        </w:rPr>
        <w:t xml:space="preserve">użytkowane przez WYKONAWCĘ wyposażone zostaną </w:t>
      </w:r>
      <w:r w:rsidR="00DA130B" w:rsidRPr="00262A4D">
        <w:rPr>
          <w:rFonts w:ascii="Times New Roman" w:hAnsi="Times New Roman" w:cs="Times New Roman"/>
        </w:rPr>
        <w:t>w zestaw dwóch kamer</w:t>
      </w:r>
      <w:r w:rsidR="006A1B88" w:rsidRPr="00262A4D">
        <w:rPr>
          <w:rFonts w:ascii="Times New Roman" w:hAnsi="Times New Roman" w:cs="Times New Roman"/>
        </w:rPr>
        <w:t xml:space="preserve"> (z przodu i z tyłu)</w:t>
      </w:r>
      <w:r w:rsidR="00DA130B" w:rsidRPr="00262A4D">
        <w:rPr>
          <w:rFonts w:ascii="Times New Roman" w:hAnsi="Times New Roman" w:cs="Times New Roman"/>
        </w:rPr>
        <w:t>. System kamer musi swoim kątem widzenia obejmować drogę</w:t>
      </w:r>
      <w:r w:rsidR="00A83B1F">
        <w:rPr>
          <w:rFonts w:ascii="Times New Roman" w:hAnsi="Times New Roman" w:cs="Times New Roman"/>
        </w:rPr>
        <w:t>,</w:t>
      </w:r>
      <w:r w:rsidR="00E9433E" w:rsidRPr="00262A4D">
        <w:rPr>
          <w:rFonts w:ascii="Times New Roman" w:hAnsi="Times New Roman" w:cs="Times New Roman"/>
        </w:rPr>
        <w:t xml:space="preserve"> </w:t>
      </w:r>
      <w:r w:rsidR="00DA130B" w:rsidRPr="00262A4D">
        <w:rPr>
          <w:rFonts w:ascii="Times New Roman" w:hAnsi="Times New Roman" w:cs="Times New Roman"/>
        </w:rPr>
        <w:t>chodnik</w:t>
      </w:r>
      <w:r w:rsidR="00A83B1F">
        <w:rPr>
          <w:rFonts w:ascii="Times New Roman" w:hAnsi="Times New Roman" w:cs="Times New Roman"/>
        </w:rPr>
        <w:t xml:space="preserve">/pobocze drogi </w:t>
      </w:r>
      <w:r w:rsidR="00DA130B" w:rsidRPr="00262A4D">
        <w:rPr>
          <w:rFonts w:ascii="Times New Roman" w:hAnsi="Times New Roman" w:cs="Times New Roman"/>
        </w:rPr>
        <w:t xml:space="preserve">oraz moment wysypania odpadów </w:t>
      </w:r>
      <w:r w:rsidR="00A83B1F">
        <w:rPr>
          <w:rFonts w:ascii="Times New Roman" w:hAnsi="Times New Roman" w:cs="Times New Roman"/>
        </w:rPr>
        <w:t xml:space="preserve">komunalnych </w:t>
      </w:r>
      <w:r w:rsidR="00DA130B" w:rsidRPr="00262A4D">
        <w:rPr>
          <w:rFonts w:ascii="Times New Roman" w:hAnsi="Times New Roman" w:cs="Times New Roman"/>
        </w:rPr>
        <w:t>do pojazdu.</w:t>
      </w:r>
      <w:r w:rsidR="00A83B1F">
        <w:rPr>
          <w:rFonts w:ascii="Times New Roman" w:hAnsi="Times New Roman" w:cs="Times New Roman"/>
        </w:rPr>
        <w:t xml:space="preserve"> </w:t>
      </w:r>
      <w:r w:rsidR="006A1B88" w:rsidRPr="00262A4D">
        <w:rPr>
          <w:rFonts w:ascii="Times New Roman" w:hAnsi="Times New Roman" w:cs="Times New Roman"/>
        </w:rPr>
        <w:t xml:space="preserve"> </w:t>
      </w:r>
      <w:r w:rsidR="00A83B1F">
        <w:rPr>
          <w:rFonts w:ascii="Times New Roman" w:hAnsi="Times New Roman" w:cs="Times New Roman"/>
        </w:rPr>
        <w:t>Dodatkowo s</w:t>
      </w:r>
      <w:r w:rsidR="00A83B1F" w:rsidRPr="00262A4D">
        <w:rPr>
          <w:rFonts w:ascii="Times New Roman" w:hAnsi="Times New Roman" w:cs="Times New Roman"/>
        </w:rPr>
        <w:t>ystem kamer musi</w:t>
      </w:r>
      <w:r w:rsidR="00A83B1F">
        <w:rPr>
          <w:rFonts w:ascii="Times New Roman" w:hAnsi="Times New Roman" w:cs="Times New Roman"/>
        </w:rPr>
        <w:t xml:space="preserve"> spełniać następujące wymagania: </w:t>
      </w:r>
    </w:p>
    <w:p w14:paraId="1945DDB3" w14:textId="77777777" w:rsidR="00DA130B" w:rsidRPr="00262A4D" w:rsidRDefault="00DA130B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Obraz z kamer musi być czytelny, nie może być zabrudzony, zasłonięty itp.,</w:t>
      </w:r>
    </w:p>
    <w:p w14:paraId="2856E456" w14:textId="7916734C" w:rsidR="00DA130B" w:rsidRPr="00262A4D" w:rsidRDefault="00DA130B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Obraz z kamer musi być rejestrowany w sposób ciągły od momentu opuszczenia przez pojazd bazy </w:t>
      </w:r>
      <w:r w:rsidR="00F26267" w:rsidRPr="00262A4D">
        <w:rPr>
          <w:rFonts w:ascii="Times New Roman" w:hAnsi="Times New Roman" w:cs="Times New Roman"/>
        </w:rPr>
        <w:t>W</w:t>
      </w:r>
      <w:r w:rsidR="00F26267">
        <w:rPr>
          <w:rFonts w:ascii="Times New Roman" w:hAnsi="Times New Roman" w:cs="Times New Roman"/>
        </w:rPr>
        <w:t>YKONAWCY</w:t>
      </w:r>
      <w:r w:rsidRPr="00262A4D">
        <w:rPr>
          <w:rFonts w:ascii="Times New Roman" w:hAnsi="Times New Roman" w:cs="Times New Roman"/>
        </w:rPr>
        <w:t>, do momentu powrotu na bazę,</w:t>
      </w:r>
    </w:p>
    <w:p w14:paraId="2FE5B3C4" w14:textId="04F09759" w:rsidR="00DA130B" w:rsidRPr="00262A4D" w:rsidRDefault="00DA130B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Zapis z kamer należy przechowywać przez </w:t>
      </w:r>
      <w:r w:rsidR="00322AEA">
        <w:rPr>
          <w:rFonts w:ascii="Times New Roman" w:hAnsi="Times New Roman" w:cs="Times New Roman"/>
          <w:b/>
          <w:bCs/>
        </w:rPr>
        <w:t>90</w:t>
      </w:r>
      <w:r w:rsidRPr="0082280B">
        <w:rPr>
          <w:rFonts w:ascii="Times New Roman" w:hAnsi="Times New Roman" w:cs="Times New Roman"/>
          <w:b/>
          <w:bCs/>
        </w:rPr>
        <w:t xml:space="preserve"> dni</w:t>
      </w:r>
      <w:r w:rsidR="00376CC8" w:rsidRPr="0082280B">
        <w:rPr>
          <w:rFonts w:ascii="Times New Roman" w:hAnsi="Times New Roman" w:cs="Times New Roman"/>
        </w:rPr>
        <w:t>,</w:t>
      </w:r>
      <w:r w:rsidR="0082280B" w:rsidRPr="0082280B">
        <w:rPr>
          <w:rFonts w:ascii="Times New Roman" w:hAnsi="Times New Roman" w:cs="Times New Roman"/>
        </w:rPr>
        <w:t xml:space="preserve"> z zastrzeżeniem</w:t>
      </w:r>
      <w:r w:rsidR="0082280B">
        <w:rPr>
          <w:rFonts w:ascii="Times New Roman" w:hAnsi="Times New Roman" w:cs="Times New Roman"/>
        </w:rPr>
        <w:t xml:space="preserve">, że ZAMAWIAJĄCY może wydłużyć ten okres </w:t>
      </w:r>
      <w:r w:rsidR="0082280B" w:rsidRPr="0082280B">
        <w:rPr>
          <w:rFonts w:ascii="Times New Roman" w:hAnsi="Times New Roman" w:cs="Times New Roman"/>
          <w:b/>
        </w:rPr>
        <w:t>do 1</w:t>
      </w:r>
      <w:r w:rsidR="00794E88">
        <w:rPr>
          <w:rFonts w:ascii="Times New Roman" w:hAnsi="Times New Roman" w:cs="Times New Roman"/>
          <w:b/>
        </w:rPr>
        <w:t>8</w:t>
      </w:r>
      <w:r w:rsidR="0082280B" w:rsidRPr="0082280B">
        <w:rPr>
          <w:rFonts w:ascii="Times New Roman" w:hAnsi="Times New Roman" w:cs="Times New Roman"/>
          <w:b/>
        </w:rPr>
        <w:t>0 dni</w:t>
      </w:r>
      <w:r w:rsidR="0082280B">
        <w:rPr>
          <w:rFonts w:ascii="Times New Roman" w:hAnsi="Times New Roman" w:cs="Times New Roman"/>
        </w:rPr>
        <w:t xml:space="preserve"> dla zapisów dot. odbioru ze wskazanych </w:t>
      </w:r>
      <w:r w:rsidR="004E4A84">
        <w:rPr>
          <w:rFonts w:ascii="Times New Roman" w:hAnsi="Times New Roman" w:cs="Times New Roman"/>
        </w:rPr>
        <w:t>n</w:t>
      </w:r>
      <w:r w:rsidR="0082280B">
        <w:rPr>
          <w:rFonts w:ascii="Times New Roman" w:hAnsi="Times New Roman" w:cs="Times New Roman"/>
        </w:rPr>
        <w:t xml:space="preserve">ieruchomości. ZAWAWIAJĄCY wskazuje, że wydłużenie może dot. max. 100 </w:t>
      </w:r>
      <w:r w:rsidR="004E4A84">
        <w:rPr>
          <w:rFonts w:ascii="Times New Roman" w:hAnsi="Times New Roman" w:cs="Times New Roman"/>
        </w:rPr>
        <w:t>n</w:t>
      </w:r>
      <w:r w:rsidR="0082280B">
        <w:rPr>
          <w:rFonts w:ascii="Times New Roman" w:hAnsi="Times New Roman" w:cs="Times New Roman"/>
        </w:rPr>
        <w:t>ieruchomości w skali roku oraz proporcjonalnie do liczby miesięcy w latach niepełnych,</w:t>
      </w:r>
    </w:p>
    <w:p w14:paraId="5000A8A8" w14:textId="77777777" w:rsidR="0065049F" w:rsidRDefault="0065049F" w:rsidP="0065049F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3B1B4A">
        <w:rPr>
          <w:rFonts w:ascii="Times New Roman" w:hAnsi="Times New Roman" w:cs="Times New Roman"/>
        </w:rPr>
        <w:t>ZAMAWIAJĄCY</w:t>
      </w:r>
      <w:r w:rsidRPr="00F94B51">
        <w:rPr>
          <w:rFonts w:ascii="Times New Roman" w:hAnsi="Times New Roman" w:cs="Times New Roman"/>
        </w:rPr>
        <w:t xml:space="preserve"> </w:t>
      </w:r>
      <w:r w:rsidRPr="003B1B4A">
        <w:rPr>
          <w:rFonts w:ascii="Times New Roman" w:hAnsi="Times New Roman" w:cs="Times New Roman"/>
        </w:rPr>
        <w:t>dopuszcza</w:t>
      </w:r>
      <w:r w:rsidRPr="00F94B51">
        <w:rPr>
          <w:rFonts w:ascii="Times New Roman" w:hAnsi="Times New Roman" w:cs="Times New Roman"/>
        </w:rPr>
        <w:t xml:space="preserve"> jede</w:t>
      </w:r>
      <w:r w:rsidRPr="003B1B4A">
        <w:rPr>
          <w:rFonts w:ascii="Times New Roman" w:hAnsi="Times New Roman" w:cs="Times New Roman"/>
        </w:rPr>
        <w:t xml:space="preserve">n </w:t>
      </w:r>
      <w:r w:rsidRPr="00F94B51">
        <w:rPr>
          <w:rFonts w:ascii="Times New Roman" w:hAnsi="Times New Roman" w:cs="Times New Roman"/>
        </w:rPr>
        <w:t xml:space="preserve">z dwóch </w:t>
      </w:r>
      <w:r>
        <w:rPr>
          <w:rFonts w:ascii="Times New Roman" w:hAnsi="Times New Roman" w:cs="Times New Roman"/>
        </w:rPr>
        <w:t xml:space="preserve">poniższych </w:t>
      </w:r>
      <w:r w:rsidRPr="00F94B51">
        <w:rPr>
          <w:rFonts w:ascii="Times New Roman" w:hAnsi="Times New Roman" w:cs="Times New Roman"/>
        </w:rPr>
        <w:t>sposobów rejestracji przez kamery</w:t>
      </w:r>
      <w:r w:rsidRPr="003B1B4A">
        <w:rPr>
          <w:rFonts w:ascii="Times New Roman" w:hAnsi="Times New Roman" w:cs="Times New Roman"/>
        </w:rPr>
        <w:t xml:space="preserve"> zgodnie z wyborem WYKONAWCY</w:t>
      </w:r>
      <w:r w:rsidRPr="00F94B5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4530401" w14:textId="77777777" w:rsidR="0065049F" w:rsidRDefault="0065049F" w:rsidP="0065049F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</w:rPr>
      </w:pPr>
      <w:r w:rsidRPr="003B1B4A">
        <w:rPr>
          <w:rFonts w:ascii="Times New Roman" w:hAnsi="Times New Roman"/>
        </w:rPr>
        <w:t xml:space="preserve">rejestracja obrazu z systemu kamer (nagranie wideo) w minimalnej rozdzielczości 480p i 20 </w:t>
      </w:r>
      <w:proofErr w:type="spellStart"/>
      <w:r w:rsidRPr="003B1B4A">
        <w:rPr>
          <w:rFonts w:ascii="Times New Roman" w:hAnsi="Times New Roman"/>
        </w:rPr>
        <w:t>fps</w:t>
      </w:r>
      <w:proofErr w:type="spellEnd"/>
      <w:r>
        <w:rPr>
          <w:rFonts w:ascii="Times New Roman" w:hAnsi="Times New Roman"/>
        </w:rPr>
        <w:t>,</w:t>
      </w:r>
    </w:p>
    <w:p w14:paraId="3FCD8570" w14:textId="77777777" w:rsidR="0065049F" w:rsidRPr="003B1B4A" w:rsidRDefault="0065049F" w:rsidP="0065049F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/>
        </w:rPr>
      </w:pPr>
      <w:r w:rsidRPr="003B1B4A">
        <w:rPr>
          <w:rFonts w:ascii="Times New Roman" w:eastAsia="Calibri" w:hAnsi="Times New Roman"/>
        </w:rPr>
        <w:lastRenderedPageBreak/>
        <w:t>wykonywanie zdjęć w interwałach czasowych, co 3 sekundy, o minimalnej rozdzielczości 1280x720</w:t>
      </w:r>
      <w:r>
        <w:rPr>
          <w:rFonts w:ascii="Times New Roman" w:eastAsia="Calibri" w:hAnsi="Times New Roman"/>
        </w:rPr>
        <w:t>,</w:t>
      </w:r>
    </w:p>
    <w:p w14:paraId="68F053A8" w14:textId="376E58AE" w:rsidR="00E9433E" w:rsidRPr="00262A4D" w:rsidRDefault="00DA130B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Na </w:t>
      </w:r>
      <w:r w:rsidR="00683546" w:rsidRPr="00262A4D">
        <w:rPr>
          <w:rFonts w:ascii="Times New Roman" w:hAnsi="Times New Roman" w:cs="Times New Roman"/>
        </w:rPr>
        <w:t>każdym</w:t>
      </w:r>
      <w:r w:rsidRPr="00262A4D">
        <w:rPr>
          <w:rFonts w:ascii="Times New Roman" w:hAnsi="Times New Roman" w:cs="Times New Roman"/>
        </w:rPr>
        <w:t xml:space="preserve"> nagraniu musi być widoczna data, godzina, minuta, sekunda i współrzędne geograficzne</w:t>
      </w:r>
      <w:r w:rsidR="007763B1" w:rsidRPr="00262A4D">
        <w:rPr>
          <w:rFonts w:ascii="Times New Roman" w:hAnsi="Times New Roman" w:cs="Times New Roman"/>
        </w:rPr>
        <w:t xml:space="preserve"> oraz nr rejestracyjny pojazdu</w:t>
      </w:r>
      <w:r w:rsidR="00A83B1F">
        <w:rPr>
          <w:rFonts w:ascii="Times New Roman" w:hAnsi="Times New Roman" w:cs="Times New Roman"/>
        </w:rPr>
        <w:t xml:space="preserve"> dokonującego odbioru odpadów komunalnych, </w:t>
      </w:r>
    </w:p>
    <w:p w14:paraId="2D151196" w14:textId="300E4D92" w:rsidR="00E9433E" w:rsidRPr="00262A4D" w:rsidRDefault="0065049F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Kamery</w:t>
      </w:r>
      <w:r w:rsidR="00DA130B" w:rsidRPr="00262A4D">
        <w:rPr>
          <w:rFonts w:ascii="Times New Roman" w:hAnsi="Times New Roman" w:cs="Times New Roman"/>
        </w:rPr>
        <w:t xml:space="preserve"> muszą zostać </w:t>
      </w:r>
      <w:r w:rsidR="00BF30EE" w:rsidRPr="00262A4D">
        <w:rPr>
          <w:rFonts w:ascii="Times New Roman" w:hAnsi="Times New Roman" w:cs="Times New Roman"/>
        </w:rPr>
        <w:t xml:space="preserve">zamontowane w taki </w:t>
      </w:r>
      <w:r w:rsidR="0082280B" w:rsidRPr="00262A4D">
        <w:rPr>
          <w:rFonts w:ascii="Times New Roman" w:hAnsi="Times New Roman" w:cs="Times New Roman"/>
        </w:rPr>
        <w:t>sposób,</w:t>
      </w:r>
      <w:r w:rsidR="00BF30EE" w:rsidRPr="00262A4D">
        <w:rPr>
          <w:rFonts w:ascii="Times New Roman" w:hAnsi="Times New Roman" w:cs="Times New Roman"/>
        </w:rPr>
        <w:t xml:space="preserve"> </w:t>
      </w:r>
      <w:r w:rsidR="00A83B1F">
        <w:rPr>
          <w:rFonts w:ascii="Times New Roman" w:hAnsi="Times New Roman" w:cs="Times New Roman"/>
        </w:rPr>
        <w:t>a</w:t>
      </w:r>
      <w:r w:rsidR="00BF30EE" w:rsidRPr="00262A4D">
        <w:rPr>
          <w:rFonts w:ascii="Times New Roman" w:hAnsi="Times New Roman" w:cs="Times New Roman"/>
        </w:rPr>
        <w:t>by gwaranto</w:t>
      </w:r>
      <w:r w:rsidR="00A83B1F">
        <w:rPr>
          <w:rFonts w:ascii="Times New Roman" w:hAnsi="Times New Roman" w:cs="Times New Roman"/>
        </w:rPr>
        <w:t>wać</w:t>
      </w:r>
      <w:r w:rsidR="00BF30EE" w:rsidRPr="00262A4D">
        <w:rPr>
          <w:rFonts w:ascii="Times New Roman" w:hAnsi="Times New Roman" w:cs="Times New Roman"/>
        </w:rPr>
        <w:t xml:space="preserve"> bezawaryj</w:t>
      </w:r>
      <w:r w:rsidR="00A83B1F">
        <w:rPr>
          <w:rFonts w:ascii="Times New Roman" w:hAnsi="Times New Roman" w:cs="Times New Roman"/>
        </w:rPr>
        <w:t>ność</w:t>
      </w:r>
      <w:r w:rsidR="00BF30EE" w:rsidRPr="00262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BF30EE" w:rsidRPr="00262A4D">
        <w:rPr>
          <w:rFonts w:ascii="Times New Roman" w:hAnsi="Times New Roman" w:cs="Times New Roman"/>
        </w:rPr>
        <w:t>i stabiln</w:t>
      </w:r>
      <w:r w:rsidR="00A83B1F">
        <w:rPr>
          <w:rFonts w:ascii="Times New Roman" w:hAnsi="Times New Roman" w:cs="Times New Roman"/>
        </w:rPr>
        <w:t>ość</w:t>
      </w:r>
      <w:r w:rsidR="00BF30EE" w:rsidRPr="00262A4D">
        <w:rPr>
          <w:rFonts w:ascii="Times New Roman" w:hAnsi="Times New Roman" w:cs="Times New Roman"/>
        </w:rPr>
        <w:t xml:space="preserve"> prac</w:t>
      </w:r>
      <w:r w:rsidR="00A83B1F">
        <w:rPr>
          <w:rFonts w:ascii="Times New Roman" w:hAnsi="Times New Roman" w:cs="Times New Roman"/>
        </w:rPr>
        <w:t>y</w:t>
      </w:r>
      <w:r w:rsidR="00BF30EE" w:rsidRPr="00262A4D">
        <w:rPr>
          <w:rFonts w:ascii="Times New Roman" w:hAnsi="Times New Roman" w:cs="Times New Roman"/>
        </w:rPr>
        <w:t>.</w:t>
      </w:r>
      <w:r w:rsidR="00683546" w:rsidRPr="00262A4D">
        <w:rPr>
          <w:rFonts w:ascii="Times New Roman" w:hAnsi="Times New Roman" w:cs="Times New Roman"/>
        </w:rPr>
        <w:t xml:space="preserve"> </w:t>
      </w:r>
      <w:r w:rsidR="006A1B88" w:rsidRPr="00262A4D">
        <w:rPr>
          <w:rFonts w:ascii="Times New Roman" w:hAnsi="Times New Roman" w:cs="Times New Roman"/>
        </w:rPr>
        <w:t xml:space="preserve">W przypadku </w:t>
      </w:r>
      <w:r w:rsidR="00D14DDE" w:rsidRPr="00262A4D">
        <w:rPr>
          <w:rFonts w:ascii="Times New Roman" w:hAnsi="Times New Roman" w:cs="Times New Roman"/>
        </w:rPr>
        <w:t>pojazdów o nietypowej konstrukcji</w:t>
      </w:r>
      <w:r w:rsidR="00103A93" w:rsidRPr="00262A4D">
        <w:rPr>
          <w:rFonts w:ascii="Times New Roman" w:hAnsi="Times New Roman" w:cs="Times New Roman"/>
        </w:rPr>
        <w:t xml:space="preserve"> </w:t>
      </w:r>
      <w:r w:rsidR="00D14DDE" w:rsidRPr="00262A4D">
        <w:rPr>
          <w:rFonts w:ascii="Times New Roman" w:hAnsi="Times New Roman" w:cs="Times New Roman"/>
        </w:rPr>
        <w:t>montaż kamer zostanie uzgodniony pomiędzy ZAMAWIAJĄCYM, a WYKONAWCĄ</w:t>
      </w:r>
      <w:r w:rsidR="00A83B1F">
        <w:rPr>
          <w:rFonts w:ascii="Times New Roman" w:hAnsi="Times New Roman" w:cs="Times New Roman"/>
        </w:rPr>
        <w:t xml:space="preserve"> przed rozpoczęciem świadczenia Usługi,</w:t>
      </w:r>
    </w:p>
    <w:p w14:paraId="4E794E22" w14:textId="342EB4CB" w:rsidR="00E9433E" w:rsidRPr="00262A4D" w:rsidRDefault="00BF30EE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Sposób przekazywania nagrań ZAMAWIAJĄCEMU opisany </w:t>
      </w:r>
      <w:r w:rsidRPr="00736E46">
        <w:rPr>
          <w:rFonts w:ascii="Times New Roman" w:hAnsi="Times New Roman" w:cs="Times New Roman"/>
        </w:rPr>
        <w:t>został w pkt. 3.11.2</w:t>
      </w:r>
      <w:r w:rsidR="00AC5C3B" w:rsidRPr="00736E46">
        <w:rPr>
          <w:rFonts w:ascii="Times New Roman" w:hAnsi="Times New Roman" w:cs="Times New Roman"/>
        </w:rPr>
        <w:t>7</w:t>
      </w:r>
      <w:r w:rsidR="00A83B1F" w:rsidRPr="00736E46">
        <w:rPr>
          <w:rFonts w:ascii="Times New Roman" w:hAnsi="Times New Roman" w:cs="Times New Roman"/>
        </w:rPr>
        <w:t>,</w:t>
      </w:r>
      <w:r w:rsidR="00A83B1F">
        <w:rPr>
          <w:rFonts w:ascii="Times New Roman" w:hAnsi="Times New Roman" w:cs="Times New Roman"/>
        </w:rPr>
        <w:t xml:space="preserve"> </w:t>
      </w:r>
    </w:p>
    <w:p w14:paraId="57883C65" w14:textId="4C7F4A33" w:rsidR="00C73ECC" w:rsidRPr="00262A4D" w:rsidRDefault="00E8558E" w:rsidP="000E1736">
      <w:pPr>
        <w:numPr>
          <w:ilvl w:val="1"/>
          <w:numId w:val="28"/>
        </w:numPr>
        <w:spacing w:after="0" w:line="276" w:lineRule="auto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Każdy pojazd wyposażony w kamery musi posiadać w widocznym miejscu oznaczenie </w:t>
      </w:r>
      <w:r w:rsidRPr="00A83B1F">
        <w:rPr>
          <w:rFonts w:ascii="Times New Roman" w:hAnsi="Times New Roman" w:cs="Times New Roman"/>
          <w:b/>
          <w:bCs/>
        </w:rPr>
        <w:t>„</w:t>
      </w:r>
      <w:r w:rsidR="00A83B1F" w:rsidRPr="00A83B1F">
        <w:rPr>
          <w:rFonts w:ascii="Times New Roman" w:hAnsi="Times New Roman" w:cs="Times New Roman"/>
          <w:b/>
          <w:bCs/>
        </w:rPr>
        <w:t>POJAZD MONITOROWANY WIZYJNIE”</w:t>
      </w:r>
      <w:r w:rsidR="00A83B1F">
        <w:rPr>
          <w:rFonts w:ascii="Times New Roman" w:hAnsi="Times New Roman" w:cs="Times New Roman"/>
          <w:b/>
          <w:bCs/>
        </w:rPr>
        <w:t xml:space="preserve"> </w:t>
      </w:r>
      <w:r w:rsidR="00A83B1F" w:rsidRPr="009930FC">
        <w:rPr>
          <w:rFonts w:ascii="Times New Roman" w:hAnsi="Times New Roman" w:cs="Times New Roman"/>
        </w:rPr>
        <w:t>zgodnie ze wzorem przekazanym przez ZAM</w:t>
      </w:r>
      <w:r w:rsidR="009930FC" w:rsidRPr="009930FC">
        <w:rPr>
          <w:rFonts w:ascii="Times New Roman" w:hAnsi="Times New Roman" w:cs="Times New Roman"/>
        </w:rPr>
        <w:t>A</w:t>
      </w:r>
      <w:r w:rsidR="00A83B1F" w:rsidRPr="009930FC">
        <w:rPr>
          <w:rFonts w:ascii="Times New Roman" w:hAnsi="Times New Roman" w:cs="Times New Roman"/>
        </w:rPr>
        <w:t>WIAJĄ</w:t>
      </w:r>
      <w:r w:rsidR="009930FC" w:rsidRPr="009930FC">
        <w:rPr>
          <w:rFonts w:ascii="Times New Roman" w:hAnsi="Times New Roman" w:cs="Times New Roman"/>
        </w:rPr>
        <w:t>C</w:t>
      </w:r>
      <w:r w:rsidR="00A83B1F" w:rsidRPr="009930FC">
        <w:rPr>
          <w:rFonts w:ascii="Times New Roman" w:hAnsi="Times New Roman" w:cs="Times New Roman"/>
        </w:rPr>
        <w:t xml:space="preserve">EGO, w terminie </w:t>
      </w:r>
      <w:r w:rsidR="00A35DA7">
        <w:rPr>
          <w:rFonts w:ascii="Times New Roman" w:hAnsi="Times New Roman" w:cs="Times New Roman"/>
          <w:b/>
        </w:rPr>
        <w:t>5</w:t>
      </w:r>
      <w:r w:rsidR="00A83B1F" w:rsidRPr="00A35DA7">
        <w:rPr>
          <w:rFonts w:ascii="Times New Roman" w:hAnsi="Times New Roman" w:cs="Times New Roman"/>
          <w:b/>
        </w:rPr>
        <w:t xml:space="preserve"> Dni roboczych</w:t>
      </w:r>
      <w:r w:rsidR="00A83B1F" w:rsidRPr="009930FC">
        <w:rPr>
          <w:rFonts w:ascii="Times New Roman" w:hAnsi="Times New Roman" w:cs="Times New Roman"/>
        </w:rPr>
        <w:t xml:space="preserve"> </w:t>
      </w:r>
      <w:r w:rsidR="0082280B">
        <w:rPr>
          <w:rFonts w:ascii="Times New Roman" w:hAnsi="Times New Roman" w:cs="Times New Roman"/>
        </w:rPr>
        <w:t>przed</w:t>
      </w:r>
      <w:r w:rsidR="00A83B1F" w:rsidRPr="009930FC">
        <w:rPr>
          <w:rFonts w:ascii="Times New Roman" w:hAnsi="Times New Roman" w:cs="Times New Roman"/>
        </w:rPr>
        <w:t xml:space="preserve"> </w:t>
      </w:r>
      <w:r w:rsidR="0082280B">
        <w:rPr>
          <w:rFonts w:ascii="Times New Roman" w:hAnsi="Times New Roman" w:cs="Times New Roman"/>
        </w:rPr>
        <w:t xml:space="preserve">rozpoczęciem świadczenia </w:t>
      </w:r>
      <w:r w:rsidR="00A83B1F" w:rsidRPr="009930FC">
        <w:rPr>
          <w:rFonts w:ascii="Times New Roman" w:hAnsi="Times New Roman" w:cs="Times New Roman"/>
        </w:rPr>
        <w:t xml:space="preserve"> </w:t>
      </w:r>
      <w:r w:rsidR="0082280B">
        <w:rPr>
          <w:rFonts w:ascii="Times New Roman" w:hAnsi="Times New Roman" w:cs="Times New Roman"/>
        </w:rPr>
        <w:t>Usługi</w:t>
      </w:r>
      <w:r w:rsidR="00A83B1F" w:rsidRPr="009930FC">
        <w:rPr>
          <w:rFonts w:ascii="Times New Roman" w:hAnsi="Times New Roman" w:cs="Times New Roman"/>
        </w:rPr>
        <w:t>;</w:t>
      </w:r>
      <w:r w:rsidR="00A83B1F" w:rsidRPr="00A83B1F">
        <w:rPr>
          <w:rFonts w:ascii="Times New Roman" w:hAnsi="Times New Roman" w:cs="Times New Roman"/>
          <w:b/>
          <w:bCs/>
        </w:rPr>
        <w:t xml:space="preserve"> </w:t>
      </w:r>
    </w:p>
    <w:p w14:paraId="16136514" w14:textId="2363209C" w:rsidR="00421E3C" w:rsidRPr="00262A4D" w:rsidRDefault="00E9433E" w:rsidP="00701FDD">
      <w:pPr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Brak realizacji </w:t>
      </w:r>
      <w:r w:rsidR="00A35DA7">
        <w:rPr>
          <w:rFonts w:ascii="Times New Roman" w:hAnsi="Times New Roman" w:cs="Times New Roman"/>
        </w:rPr>
        <w:t>co najmniej jednego</w:t>
      </w:r>
      <w:r w:rsidRPr="00262A4D">
        <w:rPr>
          <w:rFonts w:ascii="Times New Roman" w:hAnsi="Times New Roman" w:cs="Times New Roman"/>
        </w:rPr>
        <w:t xml:space="preserve"> z powyższych obowiązków stanowi</w:t>
      </w:r>
      <w:r w:rsidR="0082280B">
        <w:rPr>
          <w:rFonts w:ascii="Times New Roman" w:hAnsi="Times New Roman" w:cs="Times New Roman"/>
        </w:rPr>
        <w:t>ć będzie</w:t>
      </w:r>
      <w:r w:rsidRPr="00262A4D">
        <w:rPr>
          <w:rFonts w:ascii="Times New Roman" w:hAnsi="Times New Roman" w:cs="Times New Roman"/>
        </w:rPr>
        <w:t xml:space="preserve"> uchybienie.</w:t>
      </w:r>
    </w:p>
    <w:p w14:paraId="0BFB4D83" w14:textId="77777777" w:rsidR="00D65F25" w:rsidRPr="00262A4D" w:rsidRDefault="00D65F25" w:rsidP="00421E3C">
      <w:pPr>
        <w:spacing w:after="0" w:line="276" w:lineRule="auto"/>
        <w:ind w:left="207"/>
        <w:jc w:val="both"/>
        <w:rPr>
          <w:rFonts w:ascii="Times New Roman" w:hAnsi="Times New Roman" w:cs="Times New Roman"/>
        </w:rPr>
      </w:pPr>
    </w:p>
    <w:p w14:paraId="2E0BF7F3" w14:textId="00F1C03E" w:rsidR="00ED1D35" w:rsidRDefault="00ED1D35" w:rsidP="0066787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  <w:lang w:val="pl-PL"/>
        </w:rPr>
      </w:pPr>
      <w:bookmarkStart w:id="39" w:name="_Toc28615377"/>
      <w:r w:rsidRPr="00262A4D">
        <w:rPr>
          <w:rFonts w:ascii="Times New Roman" w:hAnsi="Times New Roman"/>
          <w:b/>
          <w:bCs/>
          <w:sz w:val="22"/>
          <w:szCs w:val="22"/>
        </w:rPr>
        <w:t>3.10. Szczegółowe obowiązki WYKONAWCY w zakresie raportowania oraz innych obowiązków informacyjnych</w:t>
      </w:r>
      <w:bookmarkEnd w:id="39"/>
      <w:r w:rsidR="000714A9" w:rsidRPr="00262A4D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</w:p>
    <w:p w14:paraId="5568CA36" w14:textId="77777777" w:rsidR="00701FDD" w:rsidRPr="00262A4D" w:rsidRDefault="00701FDD" w:rsidP="00667871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  <w:lang w:val="pl-PL"/>
        </w:rPr>
      </w:pPr>
    </w:p>
    <w:p w14:paraId="1C33DED3" w14:textId="7447B737" w:rsidR="00ED1D35" w:rsidRDefault="00ED1D35" w:rsidP="00701FDD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3.10.1</w:t>
      </w:r>
      <w:r w:rsidRPr="00262A4D">
        <w:rPr>
          <w:rFonts w:ascii="Times New Roman" w:hAnsi="Times New Roman" w:cs="Times New Roman"/>
        </w:rPr>
        <w:t>. WYKONAWCA zobowiązany jest do przekazywania ZAMAWIAJĄCEMU Raportów Miesięcznych</w:t>
      </w:r>
      <w:r w:rsidR="00267DE9">
        <w:rPr>
          <w:rFonts w:ascii="Times New Roman" w:hAnsi="Times New Roman" w:cs="Times New Roman"/>
        </w:rPr>
        <w:t xml:space="preserve"> </w:t>
      </w:r>
      <w:r w:rsidR="00267DE9" w:rsidRPr="00736E46">
        <w:rPr>
          <w:rFonts w:ascii="Times New Roman" w:hAnsi="Times New Roman" w:cs="Times New Roman"/>
        </w:rPr>
        <w:t xml:space="preserve">zgodnie z </w:t>
      </w:r>
      <w:r w:rsidR="00267DE9" w:rsidRPr="00736E46">
        <w:rPr>
          <w:rFonts w:ascii="Times New Roman" w:hAnsi="Times New Roman" w:cs="Times New Roman"/>
          <w:b/>
        </w:rPr>
        <w:t>Załącznikiem nr</w:t>
      </w:r>
      <w:r w:rsidR="00AC59F6" w:rsidRPr="00736E46">
        <w:rPr>
          <w:rFonts w:ascii="Times New Roman" w:hAnsi="Times New Roman" w:cs="Times New Roman"/>
          <w:b/>
        </w:rPr>
        <w:t xml:space="preserve"> 9</w:t>
      </w:r>
      <w:r w:rsidR="00267DE9" w:rsidRPr="00736E46">
        <w:rPr>
          <w:rFonts w:ascii="Times New Roman" w:hAnsi="Times New Roman" w:cs="Times New Roman"/>
          <w:b/>
        </w:rPr>
        <w:t xml:space="preserve"> </w:t>
      </w:r>
      <w:r w:rsidR="00A35DA7" w:rsidRPr="00736E46">
        <w:rPr>
          <w:rFonts w:ascii="Times New Roman" w:hAnsi="Times New Roman" w:cs="Times New Roman"/>
          <w:b/>
        </w:rPr>
        <w:t>d</w:t>
      </w:r>
      <w:r w:rsidR="00267DE9" w:rsidRPr="00736E46">
        <w:rPr>
          <w:rFonts w:ascii="Times New Roman" w:hAnsi="Times New Roman" w:cs="Times New Roman"/>
          <w:b/>
        </w:rPr>
        <w:t>o SOPZ</w:t>
      </w:r>
      <w:r w:rsidR="00267DE9" w:rsidRPr="00736E46">
        <w:rPr>
          <w:rFonts w:ascii="Times New Roman" w:hAnsi="Times New Roman" w:cs="Times New Roman"/>
        </w:rPr>
        <w:t xml:space="preserve"> </w:t>
      </w:r>
      <w:r w:rsidRPr="00736E46">
        <w:rPr>
          <w:rFonts w:ascii="Times New Roman" w:hAnsi="Times New Roman" w:cs="Times New Roman"/>
        </w:rPr>
        <w:t xml:space="preserve"> zawierających</w:t>
      </w:r>
      <w:r w:rsidRPr="00262A4D">
        <w:rPr>
          <w:rFonts w:ascii="Times New Roman" w:hAnsi="Times New Roman" w:cs="Times New Roman"/>
        </w:rPr>
        <w:t>:</w:t>
      </w:r>
    </w:p>
    <w:p w14:paraId="0CF80B50" w14:textId="72912FFD" w:rsidR="00ED1D35" w:rsidRPr="00262A4D" w:rsidRDefault="00ED1D35" w:rsidP="00701FDD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ilości odebranych </w:t>
      </w:r>
      <w:r w:rsidR="00D65F25" w:rsidRPr="00262A4D">
        <w:rPr>
          <w:rFonts w:ascii="Times New Roman" w:hAnsi="Times New Roman" w:cs="Times New Roman"/>
        </w:rPr>
        <w:t>Odpadów zmieszanych</w:t>
      </w:r>
      <w:r w:rsidRPr="00262A4D">
        <w:rPr>
          <w:rFonts w:ascii="Times New Roman" w:hAnsi="Times New Roman" w:cs="Times New Roman"/>
        </w:rPr>
        <w:t>;</w:t>
      </w:r>
    </w:p>
    <w:p w14:paraId="22D6BA8E" w14:textId="1800161A" w:rsidR="00ED1D35" w:rsidRPr="00262A4D" w:rsidRDefault="00ED1D35" w:rsidP="00701FDD">
      <w:pPr>
        <w:pStyle w:val="Akapitzlist1"/>
        <w:widowControl w:val="0"/>
        <w:numPr>
          <w:ilvl w:val="0"/>
          <w:numId w:val="33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ilości odebranych</w:t>
      </w:r>
      <w:r w:rsidR="009138B0">
        <w:rPr>
          <w:rFonts w:ascii="Times New Roman" w:hAnsi="Times New Roman" w:cs="Times New Roman"/>
        </w:rPr>
        <w:t xml:space="preserve"> </w:t>
      </w:r>
      <w:r w:rsidR="00B002EA" w:rsidRPr="00262A4D">
        <w:rPr>
          <w:rFonts w:ascii="Times New Roman" w:hAnsi="Times New Roman" w:cs="Times New Roman"/>
        </w:rPr>
        <w:t>Bioodpadów</w:t>
      </w:r>
      <w:r w:rsidRPr="00262A4D">
        <w:rPr>
          <w:rFonts w:ascii="Times New Roman" w:hAnsi="Times New Roman" w:cs="Times New Roman"/>
        </w:rPr>
        <w:t xml:space="preserve">, </w:t>
      </w:r>
      <w:r w:rsidR="00500E8D" w:rsidRPr="00262A4D">
        <w:rPr>
          <w:rFonts w:ascii="Times New Roman" w:hAnsi="Times New Roman" w:cs="Times New Roman"/>
        </w:rPr>
        <w:t xml:space="preserve">w tym </w:t>
      </w:r>
      <w:r w:rsidRPr="00262A4D">
        <w:rPr>
          <w:rFonts w:ascii="Times New Roman" w:hAnsi="Times New Roman" w:cs="Times New Roman"/>
        </w:rPr>
        <w:t>drzewek świątecznych;</w:t>
      </w:r>
    </w:p>
    <w:p w14:paraId="295D756C" w14:textId="17746320" w:rsidR="00D65F25" w:rsidRPr="00DC27ED" w:rsidRDefault="00ED1D35" w:rsidP="00701FDD">
      <w:pPr>
        <w:pStyle w:val="Akapitzlist1"/>
        <w:widowControl w:val="0"/>
        <w:numPr>
          <w:ilvl w:val="0"/>
          <w:numId w:val="33"/>
        </w:numPr>
        <w:spacing w:after="0"/>
        <w:ind w:left="1276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ilości odebranych i zagospodarowanych odpad</w:t>
      </w:r>
      <w:r w:rsidR="00A750F6">
        <w:rPr>
          <w:rFonts w:ascii="Times New Roman" w:hAnsi="Times New Roman" w:cs="Times New Roman"/>
        </w:rPr>
        <w:t>ów</w:t>
      </w:r>
      <w:r w:rsidRPr="00262A4D">
        <w:rPr>
          <w:rFonts w:ascii="Times New Roman" w:hAnsi="Times New Roman" w:cs="Times New Roman"/>
        </w:rPr>
        <w:t xml:space="preserve"> komunalnych zbieranych w sposób selektywny (</w:t>
      </w:r>
      <w:r w:rsidRPr="00262A4D">
        <w:rPr>
          <w:rFonts w:ascii="Times New Roman" w:hAnsi="Times New Roman" w:cs="Times New Roman"/>
          <w:color w:val="000000"/>
        </w:rPr>
        <w:t>papier, metal</w:t>
      </w:r>
      <w:r w:rsidR="00D65F25" w:rsidRPr="00262A4D"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 xml:space="preserve">, tworzywa sztuczne, opakowania wielomateriałowe, </w:t>
      </w:r>
      <w:r w:rsidR="00D65F25" w:rsidRPr="00262A4D">
        <w:rPr>
          <w:rFonts w:ascii="Times New Roman" w:hAnsi="Times New Roman" w:cs="Times New Roman"/>
          <w:color w:val="000000"/>
        </w:rPr>
        <w:t>szkło, Odpady</w:t>
      </w:r>
      <w:r w:rsidRPr="00262A4D">
        <w:rPr>
          <w:rFonts w:ascii="Times New Roman" w:hAnsi="Times New Roman" w:cs="Times New Roman"/>
          <w:color w:val="000000"/>
        </w:rPr>
        <w:t xml:space="preserve"> </w:t>
      </w:r>
      <w:r w:rsidR="00D65F25" w:rsidRPr="00262A4D">
        <w:rPr>
          <w:rFonts w:ascii="Times New Roman" w:hAnsi="Times New Roman" w:cs="Times New Roman"/>
          <w:color w:val="000000"/>
        </w:rPr>
        <w:t>wystawkowe</w:t>
      </w:r>
      <w:r w:rsidRPr="00262A4D">
        <w:rPr>
          <w:rFonts w:ascii="Times New Roman" w:hAnsi="Times New Roman" w:cs="Times New Roman"/>
          <w:color w:val="000000"/>
        </w:rPr>
        <w:t>)</w:t>
      </w:r>
      <w:r w:rsidR="00D65F25" w:rsidRPr="00262A4D">
        <w:rPr>
          <w:rFonts w:ascii="Times New Roman" w:hAnsi="Times New Roman" w:cs="Times New Roman"/>
        </w:rPr>
        <w:t xml:space="preserve">. </w:t>
      </w:r>
      <w:r w:rsidR="00276E9A">
        <w:rPr>
          <w:rFonts w:ascii="Times New Roman" w:hAnsi="Times New Roman" w:cs="Times New Roman"/>
        </w:rPr>
        <w:t>Rodzaje</w:t>
      </w:r>
      <w:r w:rsidR="00B137A9" w:rsidRPr="00262A4D">
        <w:rPr>
          <w:rFonts w:ascii="Times New Roman" w:hAnsi="Times New Roman" w:cs="Times New Roman"/>
        </w:rPr>
        <w:t xml:space="preserve"> odpadów komunalnych</w:t>
      </w:r>
      <w:r w:rsidR="00D65F25" w:rsidRPr="00262A4D">
        <w:rPr>
          <w:rFonts w:ascii="Times New Roman" w:hAnsi="Times New Roman" w:cs="Times New Roman"/>
        </w:rPr>
        <w:t>, muszą być</w:t>
      </w:r>
      <w:r w:rsidR="00B137A9" w:rsidRPr="00262A4D">
        <w:rPr>
          <w:rFonts w:ascii="Times New Roman" w:hAnsi="Times New Roman" w:cs="Times New Roman"/>
        </w:rPr>
        <w:t xml:space="preserve"> klasyfikowane zgodnie z  Ustawą o</w:t>
      </w:r>
      <w:r w:rsidR="002C4BE7">
        <w:rPr>
          <w:rFonts w:ascii="Times New Roman" w:hAnsi="Times New Roman" w:cs="Times New Roman"/>
        </w:rPr>
        <w:t> </w:t>
      </w:r>
      <w:r w:rsidR="00B137A9" w:rsidRPr="00262A4D">
        <w:rPr>
          <w:rFonts w:ascii="Times New Roman" w:hAnsi="Times New Roman" w:cs="Times New Roman"/>
        </w:rPr>
        <w:t xml:space="preserve">odpadach oraz </w:t>
      </w:r>
      <w:r w:rsidR="00A35DA7">
        <w:rPr>
          <w:rFonts w:ascii="Times New Roman" w:hAnsi="Times New Roman" w:cs="Times New Roman"/>
        </w:rPr>
        <w:t xml:space="preserve">z aktualnym </w:t>
      </w:r>
      <w:r w:rsidR="00B137A9" w:rsidRPr="00262A4D">
        <w:rPr>
          <w:rFonts w:ascii="Times New Roman" w:hAnsi="Times New Roman" w:cs="Times New Roman"/>
          <w:shd w:val="clear" w:color="auto" w:fill="FFFFFF"/>
        </w:rPr>
        <w:t xml:space="preserve">Rozporządzeniem Ministra Środowiska </w:t>
      </w:r>
      <w:r w:rsidR="00B137A9" w:rsidRPr="00DC27ED">
        <w:rPr>
          <w:rFonts w:ascii="Times New Roman" w:hAnsi="Times New Roman" w:cs="Times New Roman"/>
          <w:shd w:val="clear" w:color="auto" w:fill="FFFFFF"/>
        </w:rPr>
        <w:t>w sprawie katalogu odpadów, tj.:</w:t>
      </w:r>
    </w:p>
    <w:p w14:paraId="5677B564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15 01 01 Opakowania z papieru i tektury, </w:t>
      </w:r>
    </w:p>
    <w:p w14:paraId="524F3243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15 01 02 Opakowania z tworzyw sztucznych, </w:t>
      </w:r>
    </w:p>
    <w:p w14:paraId="4356C947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15 01 04 Opakowania z metali, </w:t>
      </w:r>
    </w:p>
    <w:p w14:paraId="39704D07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15 01 05 Opakowania wielomateriałowe, </w:t>
      </w:r>
    </w:p>
    <w:p w14:paraId="4F20FFF4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15 01 06 Zmieszane odpady opakowaniowe, </w:t>
      </w:r>
    </w:p>
    <w:p w14:paraId="1AC019C6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15 01 07 Opakowania ze szkła, </w:t>
      </w:r>
    </w:p>
    <w:p w14:paraId="6FC2B569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16 01 03 Zużyte opony, </w:t>
      </w:r>
    </w:p>
    <w:p w14:paraId="10798B90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20 01 01 Papier i tektura, </w:t>
      </w:r>
    </w:p>
    <w:p w14:paraId="36F55890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20 01 02 Szkło, </w:t>
      </w:r>
    </w:p>
    <w:p w14:paraId="33428C17" w14:textId="67122466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20 01 08 Odpady kuchenne ulegające biodegradacji, </w:t>
      </w:r>
    </w:p>
    <w:p w14:paraId="3E0B5CA8" w14:textId="670B7400" w:rsidR="00A750F6" w:rsidRPr="00DC27ED" w:rsidRDefault="00A750F6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>20 01 35* Zużyte urządzenia elektryczne i elektroniczne inne niż wymienione w 20 01 21 i 20 01 23 zawierające niebezpieczne składniki</w:t>
      </w:r>
      <w:r w:rsidR="002C4BE7">
        <w:rPr>
          <w:rFonts w:ascii="Times New Roman" w:hAnsi="Times New Roman" w:cs="Times New Roman"/>
        </w:rPr>
        <w:t>,</w:t>
      </w:r>
    </w:p>
    <w:p w14:paraId="7F23243B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>20 01 36 Zużyte urządzenia elektryczne i elektroniczne inne niż wymienione w 20 01 21, 20 01 23 i 20 01 35,</w:t>
      </w:r>
    </w:p>
    <w:p w14:paraId="604B52D7" w14:textId="44EC4C23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20 01 39 Tworzywa sztuczne, </w:t>
      </w:r>
    </w:p>
    <w:p w14:paraId="02089EF5" w14:textId="77777777" w:rsidR="00D65F25" w:rsidRPr="00DC27E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DC27ED">
        <w:rPr>
          <w:rFonts w:ascii="Times New Roman" w:hAnsi="Times New Roman" w:cs="Times New Roman"/>
        </w:rPr>
        <w:t xml:space="preserve">20 01 40 Metale, </w:t>
      </w:r>
    </w:p>
    <w:p w14:paraId="1236F2BD" w14:textId="77777777" w:rsidR="00D65F25" w:rsidRPr="00262A4D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20 02 01 Odpady ulegające biodegradacji, </w:t>
      </w:r>
    </w:p>
    <w:p w14:paraId="60DDA0BC" w14:textId="76AF7C5C" w:rsidR="003C2BA7" w:rsidRDefault="00B137A9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20 03 01</w:t>
      </w:r>
      <w:r w:rsidR="00D65F25" w:rsidRPr="00262A4D">
        <w:rPr>
          <w:rFonts w:ascii="Times New Roman" w:hAnsi="Times New Roman" w:cs="Times New Roman"/>
        </w:rPr>
        <w:t xml:space="preserve"> Odpadów zmieszanych,</w:t>
      </w:r>
      <w:r w:rsidRPr="00262A4D">
        <w:rPr>
          <w:rFonts w:ascii="Times New Roman" w:hAnsi="Times New Roman" w:cs="Times New Roman"/>
        </w:rPr>
        <w:t xml:space="preserve"> </w:t>
      </w:r>
    </w:p>
    <w:p w14:paraId="4542C836" w14:textId="265264F9" w:rsidR="003C2BA7" w:rsidRDefault="003C2BA7" w:rsidP="00701FDD">
      <w:pPr>
        <w:pStyle w:val="Akapitzlist1"/>
        <w:widowControl w:val="0"/>
        <w:numPr>
          <w:ilvl w:val="0"/>
          <w:numId w:val="51"/>
        </w:numPr>
        <w:tabs>
          <w:tab w:val="left" w:pos="993"/>
        </w:tabs>
        <w:spacing w:after="0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03 07 Odpady wielkogabarytowe</w:t>
      </w:r>
      <w:r w:rsidR="00C67AF5">
        <w:rPr>
          <w:rFonts w:ascii="Times New Roman" w:hAnsi="Times New Roman" w:cs="Times New Roman"/>
        </w:rPr>
        <w:t>,</w:t>
      </w:r>
    </w:p>
    <w:p w14:paraId="41F87A40" w14:textId="77777777" w:rsidR="00D97B56" w:rsidRDefault="00D97B56" w:rsidP="00D97B56">
      <w:pPr>
        <w:pStyle w:val="Akapitzlist1"/>
        <w:widowControl w:val="0"/>
        <w:tabs>
          <w:tab w:val="left" w:pos="993"/>
        </w:tabs>
        <w:spacing w:after="0"/>
        <w:ind w:left="1843"/>
        <w:jc w:val="both"/>
        <w:rPr>
          <w:rFonts w:ascii="Times New Roman" w:hAnsi="Times New Roman" w:cs="Times New Roman"/>
        </w:rPr>
      </w:pPr>
    </w:p>
    <w:p w14:paraId="6CF9C569" w14:textId="203EB1E6" w:rsidR="00267DE9" w:rsidRPr="009958F4" w:rsidRDefault="00583A0C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9958F4">
        <w:rPr>
          <w:rFonts w:ascii="Times New Roman" w:hAnsi="Times New Roman" w:cs="Times New Roman"/>
        </w:rPr>
        <w:lastRenderedPageBreak/>
        <w:t>WYKONAWCA zobowiązany jest przekaza</w:t>
      </w:r>
      <w:r>
        <w:rPr>
          <w:rFonts w:ascii="Times New Roman" w:hAnsi="Times New Roman" w:cs="Times New Roman"/>
        </w:rPr>
        <w:t>ć</w:t>
      </w:r>
      <w:r w:rsidRPr="00995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267DE9" w:rsidRPr="009958F4">
        <w:rPr>
          <w:rFonts w:ascii="Times New Roman" w:hAnsi="Times New Roman" w:cs="Times New Roman"/>
        </w:rPr>
        <w:t>nformacje o</w:t>
      </w:r>
      <w:r w:rsidR="00C27A1C">
        <w:rPr>
          <w:rFonts w:ascii="Times New Roman" w:hAnsi="Times New Roman" w:cs="Times New Roman"/>
        </w:rPr>
        <w:t xml:space="preserve"> każdorazowym transporcie</w:t>
      </w:r>
      <w:r>
        <w:rPr>
          <w:rFonts w:ascii="Times New Roman" w:hAnsi="Times New Roman" w:cs="Times New Roman"/>
        </w:rPr>
        <w:t xml:space="preserve"> (zgodnie z obowiązującą </w:t>
      </w:r>
      <w:r w:rsidR="00AC5C3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stawą o odpadach)</w:t>
      </w:r>
      <w:r w:rsidRPr="009958F4">
        <w:rPr>
          <w:rFonts w:ascii="Times New Roman" w:hAnsi="Times New Roman" w:cs="Times New Roman"/>
        </w:rPr>
        <w:t xml:space="preserve"> </w:t>
      </w:r>
      <w:r w:rsidR="00267DE9" w:rsidRPr="009958F4">
        <w:rPr>
          <w:rFonts w:ascii="Times New Roman" w:hAnsi="Times New Roman" w:cs="Times New Roman"/>
        </w:rPr>
        <w:t>odebranych i zagospodarowanych odpad</w:t>
      </w:r>
      <w:r>
        <w:rPr>
          <w:rFonts w:ascii="Times New Roman" w:hAnsi="Times New Roman" w:cs="Times New Roman"/>
        </w:rPr>
        <w:t>ów</w:t>
      </w:r>
      <w:r w:rsidR="00267DE9" w:rsidRPr="009958F4">
        <w:rPr>
          <w:rFonts w:ascii="Times New Roman" w:hAnsi="Times New Roman" w:cs="Times New Roman"/>
        </w:rPr>
        <w:t xml:space="preserve"> komunalnych wraz ze wskazaniem podmiotu, do którego zostały przekazane</w:t>
      </w:r>
      <w:r w:rsidR="00C27A1C">
        <w:rPr>
          <w:rFonts w:ascii="Times New Roman" w:hAnsi="Times New Roman" w:cs="Times New Roman"/>
        </w:rPr>
        <w:t xml:space="preserve"> </w:t>
      </w:r>
      <w:r w:rsidR="00A35DA7" w:rsidRPr="009958F4">
        <w:rPr>
          <w:rFonts w:ascii="Times New Roman" w:hAnsi="Times New Roman" w:cs="Times New Roman"/>
        </w:rPr>
        <w:t>a</w:t>
      </w:r>
      <w:r w:rsidR="00267DE9" w:rsidRPr="009958F4">
        <w:rPr>
          <w:rFonts w:ascii="Times New Roman" w:hAnsi="Times New Roman" w:cs="Times New Roman"/>
        </w:rPr>
        <w:t xml:space="preserve"> także instalacji, w której nastąpiło ich unieszkodliwienie lub poddanie procesowi odzysku, w tym recyklingu</w:t>
      </w:r>
      <w:r w:rsidR="00C27A1C">
        <w:rPr>
          <w:rFonts w:ascii="Times New Roman" w:hAnsi="Times New Roman" w:cs="Times New Roman"/>
        </w:rPr>
        <w:t>,</w:t>
      </w:r>
      <w:r w:rsidR="00267DE9" w:rsidRPr="009958F4">
        <w:rPr>
          <w:rFonts w:ascii="Times New Roman" w:hAnsi="Times New Roman" w:cs="Times New Roman"/>
        </w:rPr>
        <w:t xml:space="preserve"> </w:t>
      </w:r>
      <w:r w:rsidR="00C27A1C" w:rsidRPr="009958F4">
        <w:rPr>
          <w:rFonts w:ascii="Times New Roman" w:hAnsi="Times New Roman" w:cs="Times New Roman"/>
        </w:rPr>
        <w:t>w formacie .xls/.</w:t>
      </w:r>
      <w:proofErr w:type="spellStart"/>
      <w:r w:rsidR="00C27A1C" w:rsidRPr="009958F4">
        <w:rPr>
          <w:rFonts w:ascii="Times New Roman" w:hAnsi="Times New Roman" w:cs="Times New Roman"/>
        </w:rPr>
        <w:t>xlsx</w:t>
      </w:r>
      <w:proofErr w:type="spellEnd"/>
      <w:r w:rsidR="00C27A1C" w:rsidRPr="009958F4">
        <w:rPr>
          <w:rFonts w:ascii="Times New Roman" w:hAnsi="Times New Roman" w:cs="Times New Roman"/>
        </w:rPr>
        <w:t>, zawierając</w:t>
      </w:r>
      <w:r>
        <w:rPr>
          <w:rFonts w:ascii="Times New Roman" w:hAnsi="Times New Roman" w:cs="Times New Roman"/>
        </w:rPr>
        <w:t>e</w:t>
      </w:r>
      <w:r w:rsidR="00C27A1C" w:rsidRPr="009958F4">
        <w:rPr>
          <w:rFonts w:ascii="Times New Roman" w:hAnsi="Times New Roman" w:cs="Times New Roman"/>
        </w:rPr>
        <w:t xml:space="preserve">: nr </w:t>
      </w:r>
      <w:r w:rsidRPr="009958F4">
        <w:rPr>
          <w:rFonts w:ascii="Times New Roman" w:hAnsi="Times New Roman" w:cs="Times New Roman"/>
        </w:rPr>
        <w:t>Kart</w:t>
      </w:r>
      <w:r w:rsidR="00AC5C3B">
        <w:rPr>
          <w:rFonts w:ascii="Times New Roman" w:hAnsi="Times New Roman" w:cs="Times New Roman"/>
        </w:rPr>
        <w:t>y</w:t>
      </w:r>
      <w:r w:rsidRPr="009958F4">
        <w:rPr>
          <w:rFonts w:ascii="Times New Roman" w:hAnsi="Times New Roman" w:cs="Times New Roman"/>
        </w:rPr>
        <w:t xml:space="preserve"> Przekazania Odpadów Komunalnych </w:t>
      </w:r>
      <w:r>
        <w:rPr>
          <w:rFonts w:ascii="Times New Roman" w:hAnsi="Times New Roman" w:cs="Times New Roman"/>
        </w:rPr>
        <w:t>(</w:t>
      </w:r>
      <w:r w:rsidR="00C27A1C" w:rsidRPr="009958F4">
        <w:rPr>
          <w:rFonts w:ascii="Times New Roman" w:hAnsi="Times New Roman" w:cs="Times New Roman"/>
        </w:rPr>
        <w:t>KPOK</w:t>
      </w:r>
      <w:r>
        <w:rPr>
          <w:rFonts w:ascii="Times New Roman" w:hAnsi="Times New Roman" w:cs="Times New Roman"/>
        </w:rPr>
        <w:t>);</w:t>
      </w:r>
      <w:r w:rsidR="00C27A1C" w:rsidRPr="009958F4">
        <w:rPr>
          <w:rFonts w:ascii="Times New Roman" w:hAnsi="Times New Roman" w:cs="Times New Roman"/>
        </w:rPr>
        <w:t xml:space="preserve"> kod</w:t>
      </w:r>
      <w:r>
        <w:rPr>
          <w:rFonts w:ascii="Times New Roman" w:hAnsi="Times New Roman" w:cs="Times New Roman"/>
        </w:rPr>
        <w:t>/</w:t>
      </w:r>
      <w:r w:rsidR="00C27A1C" w:rsidRPr="009958F4">
        <w:rPr>
          <w:rFonts w:ascii="Times New Roman" w:hAnsi="Times New Roman" w:cs="Times New Roman"/>
        </w:rPr>
        <w:t>y odpadów</w:t>
      </w:r>
      <w:r>
        <w:rPr>
          <w:rFonts w:ascii="Times New Roman" w:hAnsi="Times New Roman" w:cs="Times New Roman"/>
        </w:rPr>
        <w:t>;</w:t>
      </w:r>
      <w:r w:rsidR="00C27A1C" w:rsidRPr="009958F4">
        <w:rPr>
          <w:rFonts w:ascii="Times New Roman" w:hAnsi="Times New Roman" w:cs="Times New Roman"/>
        </w:rPr>
        <w:t xml:space="preserve"> masę</w:t>
      </w:r>
      <w:r>
        <w:rPr>
          <w:rFonts w:ascii="Times New Roman" w:hAnsi="Times New Roman" w:cs="Times New Roman"/>
        </w:rPr>
        <w:t xml:space="preserve"> odpadów;</w:t>
      </w:r>
      <w:r w:rsidR="00C27A1C" w:rsidRPr="009958F4">
        <w:rPr>
          <w:rFonts w:ascii="Times New Roman" w:hAnsi="Times New Roman" w:cs="Times New Roman"/>
        </w:rPr>
        <w:t xml:space="preserve"> nazwę</w:t>
      </w:r>
      <w:r>
        <w:rPr>
          <w:rFonts w:ascii="Times New Roman" w:hAnsi="Times New Roman" w:cs="Times New Roman"/>
        </w:rPr>
        <w:t>:</w:t>
      </w:r>
      <w:r w:rsidR="00C27A1C" w:rsidRPr="009958F4">
        <w:rPr>
          <w:rFonts w:ascii="Times New Roman" w:hAnsi="Times New Roman" w:cs="Times New Roman"/>
        </w:rPr>
        <w:t xml:space="preserve"> posiadacza odpadów, przekazującego,</w:t>
      </w:r>
      <w:r w:rsidR="00736E46">
        <w:rPr>
          <w:rFonts w:ascii="Times New Roman" w:hAnsi="Times New Roman" w:cs="Times New Roman"/>
        </w:rPr>
        <w:t xml:space="preserve"> </w:t>
      </w:r>
      <w:r w:rsidR="00C27A1C" w:rsidRPr="009958F4">
        <w:rPr>
          <w:rFonts w:ascii="Times New Roman" w:hAnsi="Times New Roman" w:cs="Times New Roman"/>
        </w:rPr>
        <w:t>transportującego i przejmującego odpad</w:t>
      </w:r>
      <w:r>
        <w:rPr>
          <w:rFonts w:ascii="Times New Roman" w:hAnsi="Times New Roman" w:cs="Times New Roman"/>
        </w:rPr>
        <w:t>;</w:t>
      </w:r>
      <w:r w:rsidR="00C27A1C" w:rsidRPr="009958F4">
        <w:rPr>
          <w:rFonts w:ascii="Times New Roman" w:hAnsi="Times New Roman" w:cs="Times New Roman"/>
        </w:rPr>
        <w:t xml:space="preserve"> datę wystawienia</w:t>
      </w:r>
      <w:r>
        <w:rPr>
          <w:rFonts w:ascii="Times New Roman" w:hAnsi="Times New Roman" w:cs="Times New Roman"/>
        </w:rPr>
        <w:t xml:space="preserve"> KPOK;</w:t>
      </w:r>
      <w:r w:rsidR="00C27A1C" w:rsidRPr="009958F4">
        <w:rPr>
          <w:rFonts w:ascii="Times New Roman" w:hAnsi="Times New Roman" w:cs="Times New Roman"/>
        </w:rPr>
        <w:t xml:space="preserve"> okres, którego dotyczy</w:t>
      </w:r>
      <w:r>
        <w:rPr>
          <w:rFonts w:ascii="Times New Roman" w:hAnsi="Times New Roman" w:cs="Times New Roman"/>
        </w:rPr>
        <w:t xml:space="preserve"> KPOK. P</w:t>
      </w:r>
      <w:r w:rsidR="00267DE9" w:rsidRPr="009958F4">
        <w:rPr>
          <w:rFonts w:ascii="Times New Roman" w:hAnsi="Times New Roman" w:cs="Times New Roman"/>
        </w:rPr>
        <w:t xml:space="preserve">owyższe informacje muszą być potwierdzone KPOK, </w:t>
      </w:r>
      <w:r>
        <w:rPr>
          <w:rFonts w:ascii="Times New Roman" w:hAnsi="Times New Roman" w:cs="Times New Roman"/>
        </w:rPr>
        <w:t>które WYKONAWCA zobowiązany jest przekazać na każde żądanie ZAMAWIJAĄCEGO</w:t>
      </w:r>
      <w:r w:rsidR="00267DE9" w:rsidRPr="009958F4">
        <w:rPr>
          <w:rFonts w:ascii="Times New Roman" w:hAnsi="Times New Roman" w:cs="Times New Roman"/>
        </w:rPr>
        <w:t>;</w:t>
      </w:r>
    </w:p>
    <w:p w14:paraId="39368F15" w14:textId="6A129B71" w:rsidR="00267DE9" w:rsidRPr="009958F4" w:rsidRDefault="00267DE9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9958F4">
        <w:rPr>
          <w:rFonts w:ascii="Times New Roman" w:hAnsi="Times New Roman" w:cs="Times New Roman"/>
        </w:rPr>
        <w:t>informacje dot. wykonanego mycia pojemników;</w:t>
      </w:r>
    </w:p>
    <w:p w14:paraId="1EF39090" w14:textId="54061D8E" w:rsidR="00D65F25" w:rsidRPr="009958F4" w:rsidRDefault="00687455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9958F4">
        <w:rPr>
          <w:rFonts w:ascii="Times New Roman" w:hAnsi="Times New Roman" w:cs="Times New Roman"/>
        </w:rPr>
        <w:t>informacje dotyczące ilości odebranych pojemników;</w:t>
      </w:r>
    </w:p>
    <w:p w14:paraId="09A8A3E9" w14:textId="130F3B59" w:rsidR="000550A2" w:rsidRPr="009958F4" w:rsidRDefault="000550A2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9958F4">
        <w:rPr>
          <w:rFonts w:ascii="Times New Roman" w:hAnsi="Times New Roman" w:cs="Times New Roman"/>
        </w:rPr>
        <w:t>informacje dot. nieruchomości</w:t>
      </w:r>
      <w:r w:rsidR="00276E9A" w:rsidRPr="009958F4">
        <w:rPr>
          <w:rFonts w:ascii="Times New Roman" w:hAnsi="Times New Roman" w:cs="Times New Roman"/>
        </w:rPr>
        <w:t>,</w:t>
      </w:r>
      <w:r w:rsidRPr="009958F4">
        <w:rPr>
          <w:rFonts w:ascii="Times New Roman" w:hAnsi="Times New Roman" w:cs="Times New Roman"/>
        </w:rPr>
        <w:t xml:space="preserve"> na których nie jest prowadzona poprawna selektywna zbiórka odpadów</w:t>
      </w:r>
      <w:r w:rsidR="00A35DA7" w:rsidRPr="009958F4">
        <w:rPr>
          <w:rFonts w:ascii="Times New Roman" w:hAnsi="Times New Roman" w:cs="Times New Roman"/>
        </w:rPr>
        <w:t xml:space="preserve">, </w:t>
      </w:r>
      <w:r w:rsidRPr="009958F4">
        <w:rPr>
          <w:rFonts w:ascii="Times New Roman" w:hAnsi="Times New Roman" w:cs="Times New Roman"/>
        </w:rPr>
        <w:t xml:space="preserve">zgodnie z </w:t>
      </w:r>
      <w:r w:rsidR="00A35DA7" w:rsidRPr="009958F4">
        <w:rPr>
          <w:rFonts w:ascii="Times New Roman" w:hAnsi="Times New Roman" w:cs="Times New Roman"/>
        </w:rPr>
        <w:t>procedurą wskaz</w:t>
      </w:r>
      <w:r w:rsidR="00A35DA7" w:rsidRPr="00736E46">
        <w:rPr>
          <w:rFonts w:ascii="Times New Roman" w:hAnsi="Times New Roman" w:cs="Times New Roman"/>
        </w:rPr>
        <w:t>aną w pkt</w:t>
      </w:r>
      <w:r w:rsidR="00B02812" w:rsidRPr="00736E46">
        <w:rPr>
          <w:rFonts w:ascii="Times New Roman" w:hAnsi="Times New Roman" w:cs="Times New Roman"/>
        </w:rPr>
        <w:t>.</w:t>
      </w:r>
      <w:r w:rsidR="00A35DA7" w:rsidRPr="00736E46">
        <w:rPr>
          <w:rFonts w:ascii="Times New Roman" w:hAnsi="Times New Roman" w:cs="Times New Roman"/>
        </w:rPr>
        <w:t xml:space="preserve"> </w:t>
      </w:r>
      <w:r w:rsidR="00F66A27" w:rsidRPr="00736E46">
        <w:rPr>
          <w:rFonts w:ascii="Times New Roman" w:hAnsi="Times New Roman" w:cs="Times New Roman"/>
        </w:rPr>
        <w:t>3.3.2</w:t>
      </w:r>
      <w:r w:rsidR="009930FC" w:rsidRPr="00736E46">
        <w:rPr>
          <w:rFonts w:ascii="Times New Roman" w:hAnsi="Times New Roman" w:cs="Times New Roman"/>
        </w:rPr>
        <w:t>;</w:t>
      </w:r>
    </w:p>
    <w:p w14:paraId="7A0EF8FD" w14:textId="2EEACF1E" w:rsidR="00267DE9" w:rsidRPr="009958F4" w:rsidRDefault="00A750F6" w:rsidP="002C4BE7">
      <w:pPr>
        <w:pStyle w:val="Akapitzlist1"/>
        <w:widowControl w:val="0"/>
        <w:numPr>
          <w:ilvl w:val="0"/>
          <w:numId w:val="33"/>
        </w:numPr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9958F4">
        <w:rPr>
          <w:rFonts w:ascii="Times New Roman" w:hAnsi="Times New Roman" w:cs="Times New Roman"/>
        </w:rPr>
        <w:t>przekazywać dane dotyczące instalacji, w której odpady komunalne były zagospodarowane wraz ze wskazaniem nazwy instalacji oraz stawki za zagospodarowanie poszczególnych frakcji odpadów w danym okresie rozliczeniowym</w:t>
      </w:r>
      <w:r w:rsidR="009930FC" w:rsidRPr="009958F4">
        <w:rPr>
          <w:rFonts w:ascii="Times New Roman" w:hAnsi="Times New Roman" w:cs="Times New Roman"/>
        </w:rPr>
        <w:t xml:space="preserve">; </w:t>
      </w:r>
    </w:p>
    <w:p w14:paraId="59B92177" w14:textId="3F55BB57" w:rsidR="00B51339" w:rsidRPr="00736E46" w:rsidRDefault="00DC27ED" w:rsidP="00736E46">
      <w:pPr>
        <w:pStyle w:val="Akapitzlist1"/>
        <w:widowControl w:val="0"/>
        <w:numPr>
          <w:ilvl w:val="0"/>
          <w:numId w:val="33"/>
        </w:numPr>
        <w:shd w:val="clear" w:color="auto" w:fill="FFFFFF" w:themeFill="background1"/>
        <w:spacing w:after="0"/>
        <w:ind w:left="1276" w:right="108" w:hanging="425"/>
        <w:jc w:val="both"/>
        <w:rPr>
          <w:rFonts w:ascii="Times New Roman" w:hAnsi="Times New Roman" w:cs="Times New Roman"/>
        </w:rPr>
      </w:pPr>
      <w:r w:rsidRPr="009958F4">
        <w:rPr>
          <w:rFonts w:ascii="Times New Roman" w:hAnsi="Times New Roman" w:cs="Times New Roman"/>
        </w:rPr>
        <w:t xml:space="preserve">informacje dot. wyliczenia </w:t>
      </w:r>
      <w:r w:rsidR="00167A93" w:rsidRPr="00167A93">
        <w:rPr>
          <w:rFonts w:ascii="Times New Roman" w:hAnsi="Times New Roman" w:cs="Times New Roman"/>
        </w:rPr>
        <w:t>wskaźnik</w:t>
      </w:r>
      <w:r w:rsidR="00167A93">
        <w:rPr>
          <w:rFonts w:ascii="Times New Roman" w:hAnsi="Times New Roman" w:cs="Times New Roman"/>
        </w:rPr>
        <w:t>ów</w:t>
      </w:r>
      <w:r w:rsidR="00167A93" w:rsidRPr="00167A93">
        <w:rPr>
          <w:rFonts w:ascii="Times New Roman" w:hAnsi="Times New Roman" w:cs="Times New Roman"/>
        </w:rPr>
        <w:t xml:space="preserve"> recyklingu i przygotowania do ponownego użycia odpadów komunalnych zbieranych w sposób selektywny (papier, metale, tworzywa sztuczne, </w:t>
      </w:r>
      <w:r w:rsidR="00167A93" w:rsidRPr="00736E46">
        <w:rPr>
          <w:rFonts w:ascii="Times New Roman" w:hAnsi="Times New Roman" w:cs="Times New Roman"/>
        </w:rPr>
        <w:t>opakowania wielomateriałowe, szkło)</w:t>
      </w:r>
      <w:r w:rsidR="00267DE9" w:rsidRPr="00736E46">
        <w:rPr>
          <w:rFonts w:ascii="Times New Roman" w:hAnsi="Times New Roman" w:cs="Times New Roman"/>
        </w:rPr>
        <w:t>.</w:t>
      </w:r>
    </w:p>
    <w:p w14:paraId="69FB9E44" w14:textId="203B7D6D" w:rsidR="000550A2" w:rsidRPr="00B51339" w:rsidRDefault="00687455" w:rsidP="00736E46">
      <w:pPr>
        <w:widowControl w:val="0"/>
        <w:shd w:val="clear" w:color="auto" w:fill="FFFFFF" w:themeFill="background1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736E46">
        <w:rPr>
          <w:rFonts w:ascii="Times New Roman" w:hAnsi="Times New Roman" w:cs="Times New Roman"/>
        </w:rPr>
        <w:t xml:space="preserve">Szczegółowe informacje dotyczące danych zawartych </w:t>
      </w:r>
      <w:r w:rsidR="000550A2" w:rsidRPr="00736E46">
        <w:rPr>
          <w:rFonts w:ascii="Times New Roman" w:hAnsi="Times New Roman" w:cs="Times New Roman"/>
        </w:rPr>
        <w:t>powyższych punktach</w:t>
      </w:r>
      <w:r w:rsidRPr="00736E46">
        <w:rPr>
          <w:rFonts w:ascii="Times New Roman" w:hAnsi="Times New Roman" w:cs="Times New Roman"/>
        </w:rPr>
        <w:t xml:space="preserve"> prezentuje </w:t>
      </w:r>
      <w:r w:rsidR="000550A2" w:rsidRPr="00736E46">
        <w:rPr>
          <w:rFonts w:ascii="Times New Roman" w:hAnsi="Times New Roman" w:cs="Times New Roman"/>
          <w:b/>
          <w:bCs/>
        </w:rPr>
        <w:t>Z</w:t>
      </w:r>
      <w:r w:rsidRPr="00736E46">
        <w:rPr>
          <w:rFonts w:ascii="Times New Roman" w:hAnsi="Times New Roman" w:cs="Times New Roman"/>
          <w:b/>
          <w:bCs/>
        </w:rPr>
        <w:t xml:space="preserve">ałącznik nr </w:t>
      </w:r>
      <w:r w:rsidR="00AC59F6" w:rsidRPr="00736E46">
        <w:rPr>
          <w:rFonts w:ascii="Times New Roman" w:hAnsi="Times New Roman" w:cs="Times New Roman"/>
          <w:b/>
          <w:bCs/>
        </w:rPr>
        <w:t>9</w:t>
      </w:r>
      <w:r w:rsidRPr="00736E46">
        <w:rPr>
          <w:rFonts w:ascii="Times New Roman" w:hAnsi="Times New Roman" w:cs="Times New Roman"/>
          <w:b/>
          <w:bCs/>
        </w:rPr>
        <w:t xml:space="preserve"> </w:t>
      </w:r>
      <w:r w:rsidR="00736E46">
        <w:rPr>
          <w:rFonts w:ascii="Times New Roman" w:hAnsi="Times New Roman" w:cs="Times New Roman"/>
          <w:b/>
          <w:bCs/>
        </w:rPr>
        <w:br/>
      </w:r>
      <w:r w:rsidRPr="00736E46">
        <w:rPr>
          <w:rFonts w:ascii="Times New Roman" w:hAnsi="Times New Roman" w:cs="Times New Roman"/>
          <w:b/>
          <w:bCs/>
        </w:rPr>
        <w:t>do SOPZ</w:t>
      </w:r>
      <w:r w:rsidR="00B51339" w:rsidRPr="00736E46">
        <w:rPr>
          <w:rFonts w:ascii="Times New Roman" w:hAnsi="Times New Roman" w:cs="Times New Roman"/>
          <w:b/>
          <w:bCs/>
        </w:rPr>
        <w:t>.</w:t>
      </w:r>
      <w:r w:rsidRPr="00B51339">
        <w:rPr>
          <w:rFonts w:ascii="Times New Roman" w:hAnsi="Times New Roman" w:cs="Times New Roman"/>
          <w:b/>
          <w:bCs/>
        </w:rPr>
        <w:t xml:space="preserve"> </w:t>
      </w:r>
    </w:p>
    <w:p w14:paraId="1B843A72" w14:textId="77777777" w:rsidR="00B51339" w:rsidRPr="00262A4D" w:rsidRDefault="00B51339" w:rsidP="00A750F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6D5CF9A" w14:textId="15EC7656" w:rsidR="00ED1D35" w:rsidRDefault="00ED1D35" w:rsidP="002C4BE7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3.10.2.</w:t>
      </w:r>
      <w:r w:rsidRPr="00262A4D">
        <w:rPr>
          <w:rFonts w:ascii="Times New Roman" w:hAnsi="Times New Roman" w:cs="Times New Roman"/>
        </w:rPr>
        <w:t xml:space="preserve"> WYKONAWCA zobowiązany jest przekazywać do głównej siedziby ZAMAWIAJĄCEGO Raporty Miesięczne potwierdzające realizację Usługi. Raporty Miesięczne powinny być przygotowane w</w:t>
      </w:r>
      <w:r w:rsidR="00B02812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formie papierowej oraz elektronicznej (format xls lub </w:t>
      </w:r>
      <w:proofErr w:type="spellStart"/>
      <w:r w:rsidRPr="00262A4D">
        <w:rPr>
          <w:rFonts w:ascii="Times New Roman" w:hAnsi="Times New Roman" w:cs="Times New Roman"/>
        </w:rPr>
        <w:t>xlsx</w:t>
      </w:r>
      <w:proofErr w:type="spellEnd"/>
      <w:r w:rsidRPr="00262A4D">
        <w:rPr>
          <w:rFonts w:ascii="Times New Roman" w:hAnsi="Times New Roman" w:cs="Times New Roman"/>
        </w:rPr>
        <w:t xml:space="preserve">) lub innym formacie wskazanym przez ZAMAWIAJĄCEGO po podpisaniu Umowy, </w:t>
      </w:r>
      <w:r w:rsidRPr="00262A4D">
        <w:rPr>
          <w:rFonts w:ascii="Times New Roman" w:hAnsi="Times New Roman" w:cs="Times New Roman"/>
          <w:b/>
          <w:bCs/>
        </w:rPr>
        <w:t xml:space="preserve">zgodnie z Załącznikiem nr </w:t>
      </w:r>
      <w:r w:rsidR="00AC59F6">
        <w:rPr>
          <w:rFonts w:ascii="Times New Roman" w:hAnsi="Times New Roman" w:cs="Times New Roman"/>
          <w:b/>
          <w:bCs/>
        </w:rPr>
        <w:t>9</w:t>
      </w:r>
      <w:r w:rsidRPr="00262A4D">
        <w:rPr>
          <w:rFonts w:ascii="Times New Roman" w:hAnsi="Times New Roman" w:cs="Times New Roman"/>
          <w:b/>
          <w:bCs/>
        </w:rPr>
        <w:t xml:space="preserve"> do SOPZ</w:t>
      </w:r>
      <w:r w:rsidR="00B137A9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w terminie do </w:t>
      </w:r>
      <w:r w:rsidRPr="00262A4D">
        <w:rPr>
          <w:rFonts w:ascii="Times New Roman" w:hAnsi="Times New Roman" w:cs="Times New Roman"/>
          <w:b/>
        </w:rPr>
        <w:t>9</w:t>
      </w:r>
      <w:r w:rsidR="00B02812">
        <w:rPr>
          <w:rFonts w:ascii="Times New Roman" w:hAnsi="Times New Roman" w:cs="Times New Roman"/>
          <w:b/>
        </w:rPr>
        <w:t> </w:t>
      </w:r>
      <w:r w:rsidRPr="00262A4D">
        <w:rPr>
          <w:rFonts w:ascii="Times New Roman" w:hAnsi="Times New Roman" w:cs="Times New Roman"/>
          <w:b/>
        </w:rPr>
        <w:t>Dni roboczych Związku</w:t>
      </w:r>
      <w:r w:rsidRPr="00262A4D">
        <w:rPr>
          <w:rFonts w:ascii="Times New Roman" w:hAnsi="Times New Roman" w:cs="Times New Roman"/>
        </w:rPr>
        <w:t xml:space="preserve"> od zakończenia danego miesiąca kalendarzowego, którego realizacja Usług dotyczy</w:t>
      </w:r>
      <w:r w:rsidR="00736E46">
        <w:rPr>
          <w:rFonts w:ascii="Times New Roman" w:hAnsi="Times New Roman" w:cs="Times New Roman"/>
        </w:rPr>
        <w:t>.</w:t>
      </w:r>
      <w:r w:rsidRPr="00262A4D">
        <w:rPr>
          <w:rFonts w:ascii="Times New Roman" w:hAnsi="Times New Roman" w:cs="Times New Roman"/>
        </w:rPr>
        <w:t xml:space="preserve"> </w:t>
      </w:r>
    </w:p>
    <w:p w14:paraId="0032E433" w14:textId="77777777" w:rsidR="002C4BE7" w:rsidRPr="00262A4D" w:rsidRDefault="002C4BE7" w:rsidP="002C4BE7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24B29BCE" w14:textId="7A35BE2F" w:rsidR="002C4BE7" w:rsidRDefault="00ED1D35" w:rsidP="00614063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3.10.3.</w:t>
      </w:r>
      <w:r w:rsidRPr="00262A4D">
        <w:rPr>
          <w:rFonts w:ascii="Times New Roman" w:hAnsi="Times New Roman" w:cs="Times New Roman"/>
        </w:rPr>
        <w:t xml:space="preserve"> ZAMAWIAJĄCY w terminie </w:t>
      </w:r>
      <w:r w:rsidRPr="00262A4D">
        <w:rPr>
          <w:rFonts w:ascii="Times New Roman" w:hAnsi="Times New Roman" w:cs="Times New Roman"/>
          <w:b/>
        </w:rPr>
        <w:t>15 Dni roboczych Związku</w:t>
      </w:r>
      <w:r w:rsidRPr="00262A4D">
        <w:rPr>
          <w:rFonts w:ascii="Times New Roman" w:hAnsi="Times New Roman" w:cs="Times New Roman"/>
        </w:rPr>
        <w:t xml:space="preserve"> od przekazania przez WYKONAWCĘ kompletnej dokumentacji (zarówno papierowej jak i elektronicznej) przekazuje informację o akceptacji lub braku akceptacji przekazanej dokumentacji wraz z zestawieniem dotyczącym przypadków niewłaściwej realizacji Usług przez WYKONAWCĘ</w:t>
      </w:r>
      <w:r w:rsidR="00736E46">
        <w:rPr>
          <w:rFonts w:ascii="Times New Roman" w:hAnsi="Times New Roman" w:cs="Times New Roman"/>
        </w:rPr>
        <w:t>.</w:t>
      </w:r>
    </w:p>
    <w:p w14:paraId="7ACE037D" w14:textId="77777777" w:rsidR="00614063" w:rsidRPr="00614063" w:rsidRDefault="00614063" w:rsidP="00614063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906A36D" w14:textId="7F9774B3" w:rsidR="00FD1D4C" w:rsidRPr="00262A4D" w:rsidRDefault="00ED1D35" w:rsidP="002C4BE7">
      <w:pPr>
        <w:tabs>
          <w:tab w:val="left" w:pos="709"/>
        </w:tabs>
        <w:spacing w:line="276" w:lineRule="auto"/>
        <w:ind w:left="284"/>
        <w:jc w:val="both"/>
        <w:rPr>
          <w:rFonts w:ascii="Times New Roman" w:hAnsi="Times New Roman" w:cs="Times New Roman"/>
          <w:iCs/>
        </w:rPr>
      </w:pPr>
      <w:r w:rsidRPr="00262A4D">
        <w:rPr>
          <w:rFonts w:ascii="Times New Roman" w:hAnsi="Times New Roman" w:cs="Times New Roman"/>
          <w:b/>
          <w:bCs/>
        </w:rPr>
        <w:t>3.10.4.</w:t>
      </w:r>
      <w:r w:rsidRPr="00262A4D">
        <w:rPr>
          <w:rFonts w:ascii="Times New Roman" w:hAnsi="Times New Roman" w:cs="Times New Roman"/>
        </w:rPr>
        <w:t xml:space="preserve"> </w:t>
      </w:r>
      <w:r w:rsidR="00FD1D4C" w:rsidRPr="00262A4D">
        <w:rPr>
          <w:rFonts w:ascii="Times New Roman" w:hAnsi="Times New Roman" w:cs="Times New Roman"/>
          <w:iCs/>
        </w:rPr>
        <w:t xml:space="preserve">WYKONAWCA najpóźniej w terminie </w:t>
      </w:r>
      <w:r w:rsidR="00500E8D" w:rsidRPr="00262A4D">
        <w:rPr>
          <w:rFonts w:ascii="Times New Roman" w:hAnsi="Times New Roman" w:cs="Times New Roman"/>
          <w:b/>
          <w:iCs/>
        </w:rPr>
        <w:t>15</w:t>
      </w:r>
      <w:r w:rsidR="00FD1D4C" w:rsidRPr="00262A4D">
        <w:rPr>
          <w:rFonts w:ascii="Times New Roman" w:hAnsi="Times New Roman" w:cs="Times New Roman"/>
          <w:b/>
          <w:bCs/>
          <w:iCs/>
        </w:rPr>
        <w:t xml:space="preserve"> Dni roboczych</w:t>
      </w:r>
      <w:r w:rsidR="00500E8D" w:rsidRPr="00262A4D">
        <w:rPr>
          <w:rFonts w:ascii="Times New Roman" w:hAnsi="Times New Roman" w:cs="Times New Roman"/>
          <w:b/>
          <w:bCs/>
          <w:iCs/>
        </w:rPr>
        <w:t xml:space="preserve"> Związku </w:t>
      </w:r>
      <w:r w:rsidR="00FD1D4C" w:rsidRPr="00262A4D">
        <w:rPr>
          <w:rFonts w:ascii="Times New Roman" w:hAnsi="Times New Roman" w:cs="Times New Roman"/>
          <w:iCs/>
        </w:rPr>
        <w:t xml:space="preserve">od otrzymania </w:t>
      </w:r>
      <w:r w:rsidR="00736E46">
        <w:rPr>
          <w:rFonts w:ascii="Times New Roman" w:hAnsi="Times New Roman" w:cs="Times New Roman"/>
          <w:iCs/>
        </w:rPr>
        <w:br/>
      </w:r>
      <w:r w:rsidR="00FD1D4C" w:rsidRPr="00262A4D">
        <w:rPr>
          <w:rFonts w:ascii="Times New Roman" w:hAnsi="Times New Roman" w:cs="Times New Roman"/>
          <w:iCs/>
        </w:rPr>
        <w:t xml:space="preserve">od </w:t>
      </w:r>
      <w:r w:rsidR="000550A2" w:rsidRPr="00262A4D">
        <w:rPr>
          <w:rFonts w:ascii="Times New Roman" w:hAnsi="Times New Roman" w:cs="Times New Roman"/>
          <w:iCs/>
        </w:rPr>
        <w:t xml:space="preserve">ZAMAWIAJĄCEGO </w:t>
      </w:r>
      <w:r w:rsidR="00FD1D4C" w:rsidRPr="00262A4D">
        <w:rPr>
          <w:rFonts w:ascii="Times New Roman" w:hAnsi="Times New Roman" w:cs="Times New Roman"/>
          <w:iCs/>
        </w:rPr>
        <w:t>informacji i zestawienia, o którym mowa w p</w:t>
      </w:r>
      <w:r w:rsidR="0096033E">
        <w:rPr>
          <w:rFonts w:ascii="Times New Roman" w:hAnsi="Times New Roman" w:cs="Times New Roman"/>
          <w:iCs/>
        </w:rPr>
        <w:t>kt</w:t>
      </w:r>
      <w:r w:rsidR="0096033E" w:rsidRPr="00736E46">
        <w:rPr>
          <w:rFonts w:ascii="Times New Roman" w:hAnsi="Times New Roman" w:cs="Times New Roman"/>
          <w:iCs/>
        </w:rPr>
        <w:t xml:space="preserve">. </w:t>
      </w:r>
      <w:r w:rsidR="00FD1D4C" w:rsidRPr="00736E46">
        <w:rPr>
          <w:rFonts w:ascii="Times New Roman" w:hAnsi="Times New Roman" w:cs="Times New Roman"/>
          <w:iCs/>
        </w:rPr>
        <w:t>3.10.3</w:t>
      </w:r>
      <w:r w:rsidR="00FD1D4C" w:rsidRPr="00262A4D">
        <w:rPr>
          <w:rFonts w:ascii="Times New Roman" w:hAnsi="Times New Roman" w:cs="Times New Roman"/>
          <w:iCs/>
        </w:rPr>
        <w:t xml:space="preserve"> przekazuje rzetelną weryfikację przypadków niewłaściwej realizacji Usług przekazanej przez ZAMAWIAJĄCEGO w</w:t>
      </w:r>
      <w:r w:rsidR="002C4BE7">
        <w:rPr>
          <w:rFonts w:ascii="Times New Roman" w:hAnsi="Times New Roman" w:cs="Times New Roman"/>
          <w:iCs/>
        </w:rPr>
        <w:t> </w:t>
      </w:r>
      <w:r w:rsidR="00FD1D4C" w:rsidRPr="00262A4D">
        <w:rPr>
          <w:rFonts w:ascii="Times New Roman" w:hAnsi="Times New Roman" w:cs="Times New Roman"/>
          <w:iCs/>
        </w:rPr>
        <w:t xml:space="preserve">zestawieniu, a ZAMAWIAJĄCY dokonuje analizy przekazanych przez WYKONAWCĘ danych oraz w terminie </w:t>
      </w:r>
      <w:r w:rsidR="00FD1D4C" w:rsidRPr="00262A4D">
        <w:rPr>
          <w:rFonts w:ascii="Times New Roman" w:hAnsi="Times New Roman" w:cs="Times New Roman"/>
          <w:b/>
          <w:bCs/>
          <w:iCs/>
        </w:rPr>
        <w:t>15</w:t>
      </w:r>
      <w:r w:rsidR="002C4BE7">
        <w:rPr>
          <w:rFonts w:ascii="Times New Roman" w:hAnsi="Times New Roman" w:cs="Times New Roman"/>
          <w:b/>
          <w:bCs/>
          <w:iCs/>
        </w:rPr>
        <w:t xml:space="preserve"> </w:t>
      </w:r>
      <w:r w:rsidR="00FD1D4C" w:rsidRPr="00262A4D">
        <w:rPr>
          <w:rFonts w:ascii="Times New Roman" w:hAnsi="Times New Roman" w:cs="Times New Roman"/>
          <w:b/>
          <w:bCs/>
          <w:iCs/>
        </w:rPr>
        <w:t>Dni roboczych Związku</w:t>
      </w:r>
      <w:r w:rsidR="004E4A84">
        <w:rPr>
          <w:rFonts w:ascii="Times New Roman" w:hAnsi="Times New Roman" w:cs="Times New Roman"/>
          <w:b/>
          <w:bCs/>
          <w:iCs/>
        </w:rPr>
        <w:t>.</w:t>
      </w:r>
      <w:r w:rsidR="00FD1D4C" w:rsidRPr="00262A4D">
        <w:rPr>
          <w:rFonts w:ascii="Times New Roman" w:hAnsi="Times New Roman" w:cs="Times New Roman"/>
          <w:b/>
          <w:bCs/>
          <w:iCs/>
        </w:rPr>
        <w:t xml:space="preserve"> </w:t>
      </w:r>
      <w:r w:rsidR="00FD1D4C" w:rsidRPr="00262A4D">
        <w:rPr>
          <w:rFonts w:ascii="Times New Roman" w:hAnsi="Times New Roman" w:cs="Times New Roman"/>
          <w:iCs/>
        </w:rPr>
        <w:t>ZAMAWIAJĄCY informuje WYKONAWCĘ o ostatecznej naliczonej wysokości kar oraz umniejsza wartość wynagrodzenia o wysokość podtrzymanej kary</w:t>
      </w:r>
      <w:r w:rsidR="00AC59F6">
        <w:rPr>
          <w:rFonts w:ascii="Times New Roman" w:hAnsi="Times New Roman" w:cs="Times New Roman"/>
          <w:iCs/>
        </w:rPr>
        <w:t xml:space="preserve">. </w:t>
      </w:r>
    </w:p>
    <w:p w14:paraId="6EB8756B" w14:textId="0B4326EA" w:rsidR="00FD1D4C" w:rsidRDefault="00FD1D4C" w:rsidP="002C4BE7">
      <w:pPr>
        <w:tabs>
          <w:tab w:val="left" w:pos="993"/>
        </w:tabs>
        <w:spacing w:line="276" w:lineRule="auto"/>
        <w:ind w:left="284"/>
        <w:jc w:val="both"/>
        <w:rPr>
          <w:rFonts w:ascii="Times New Roman" w:hAnsi="Times New Roman" w:cs="Times New Roman"/>
          <w:iCs/>
        </w:rPr>
      </w:pPr>
      <w:r w:rsidRPr="00262A4D">
        <w:rPr>
          <w:rFonts w:ascii="Times New Roman" w:hAnsi="Times New Roman" w:cs="Times New Roman"/>
          <w:iCs/>
        </w:rPr>
        <w:t xml:space="preserve">W przypadku przekazania weryfikacji przez WYKONAWCĘ po wyznaczonym terminie, ZAMAWIAJĄCY nie uwzględnia jej przy rozliczeniu. Dodatkowo kary dotyczące jednego </w:t>
      </w:r>
      <w:r w:rsidR="000022B1">
        <w:rPr>
          <w:rFonts w:ascii="Times New Roman" w:hAnsi="Times New Roman" w:cs="Times New Roman"/>
          <w:iCs/>
        </w:rPr>
        <w:t>S</w:t>
      </w:r>
      <w:r w:rsidRPr="00262A4D">
        <w:rPr>
          <w:rFonts w:ascii="Times New Roman" w:hAnsi="Times New Roman" w:cs="Times New Roman"/>
          <w:iCs/>
        </w:rPr>
        <w:t xml:space="preserve">ektora </w:t>
      </w:r>
      <w:r w:rsidR="00500E8D" w:rsidRPr="00262A4D">
        <w:rPr>
          <w:rFonts w:ascii="Times New Roman" w:hAnsi="Times New Roman" w:cs="Times New Roman"/>
          <w:iCs/>
        </w:rPr>
        <w:t xml:space="preserve">muszą </w:t>
      </w:r>
      <w:r w:rsidRPr="00262A4D">
        <w:rPr>
          <w:rFonts w:ascii="Times New Roman" w:hAnsi="Times New Roman" w:cs="Times New Roman"/>
          <w:iCs/>
        </w:rPr>
        <w:t>być przesyłane zwrotnie zbiorczo w przekazanej przez ZAMAWIAJĄCEGO tabeli</w:t>
      </w:r>
      <w:r w:rsidR="00A07A7A">
        <w:rPr>
          <w:rFonts w:ascii="Times New Roman" w:hAnsi="Times New Roman" w:cs="Times New Roman"/>
          <w:iCs/>
        </w:rPr>
        <w:t>.</w:t>
      </w:r>
      <w:r w:rsidR="008566BE" w:rsidRPr="00262A4D">
        <w:rPr>
          <w:rFonts w:ascii="Times New Roman" w:hAnsi="Times New Roman" w:cs="Times New Roman"/>
          <w:iCs/>
        </w:rPr>
        <w:t xml:space="preserve"> </w:t>
      </w:r>
      <w:r w:rsidR="00BD0422">
        <w:rPr>
          <w:rFonts w:ascii="Times New Roman" w:hAnsi="Times New Roman" w:cs="Times New Roman"/>
        </w:rPr>
        <w:t>ZAMAWIAJĄCY</w:t>
      </w:r>
      <w:r w:rsidR="008566BE" w:rsidRPr="00262A4D">
        <w:rPr>
          <w:rFonts w:ascii="Times New Roman" w:hAnsi="Times New Roman" w:cs="Times New Roman"/>
        </w:rPr>
        <w:t xml:space="preserve"> wymaga przekazani</w:t>
      </w:r>
      <w:r w:rsidR="00A07A7A">
        <w:rPr>
          <w:rFonts w:ascii="Times New Roman" w:hAnsi="Times New Roman" w:cs="Times New Roman"/>
        </w:rPr>
        <w:t>a</w:t>
      </w:r>
      <w:r w:rsidR="008566BE" w:rsidRPr="00262A4D">
        <w:rPr>
          <w:rFonts w:ascii="Times New Roman" w:hAnsi="Times New Roman" w:cs="Times New Roman"/>
        </w:rPr>
        <w:t xml:space="preserve"> jednego zestawienia (tabeli) obejmujące</w:t>
      </w:r>
      <w:r w:rsidR="00A07A7A">
        <w:rPr>
          <w:rFonts w:ascii="Times New Roman" w:hAnsi="Times New Roman" w:cs="Times New Roman"/>
        </w:rPr>
        <w:t>go</w:t>
      </w:r>
      <w:r w:rsidR="008566BE" w:rsidRPr="00262A4D">
        <w:rPr>
          <w:rFonts w:ascii="Times New Roman" w:hAnsi="Times New Roman" w:cs="Times New Roman"/>
        </w:rPr>
        <w:t xml:space="preserve">  dane z kilku </w:t>
      </w:r>
      <w:r w:rsidR="000022B1">
        <w:rPr>
          <w:rFonts w:ascii="Times New Roman" w:hAnsi="Times New Roman" w:cs="Times New Roman"/>
        </w:rPr>
        <w:t>S</w:t>
      </w:r>
      <w:r w:rsidR="008566BE" w:rsidRPr="00262A4D">
        <w:rPr>
          <w:rFonts w:ascii="Times New Roman" w:hAnsi="Times New Roman" w:cs="Times New Roman"/>
        </w:rPr>
        <w:t>ektorów</w:t>
      </w:r>
      <w:r w:rsidR="000550A2" w:rsidRPr="00262A4D">
        <w:rPr>
          <w:rFonts w:ascii="Times New Roman" w:hAnsi="Times New Roman" w:cs="Times New Roman"/>
        </w:rPr>
        <w:t xml:space="preserve"> (dla każdego </w:t>
      </w:r>
      <w:r w:rsidR="000022B1">
        <w:rPr>
          <w:rFonts w:ascii="Times New Roman" w:hAnsi="Times New Roman" w:cs="Times New Roman"/>
        </w:rPr>
        <w:t>S</w:t>
      </w:r>
      <w:r w:rsidR="000550A2" w:rsidRPr="00262A4D">
        <w:rPr>
          <w:rFonts w:ascii="Times New Roman" w:hAnsi="Times New Roman" w:cs="Times New Roman"/>
        </w:rPr>
        <w:t>ektora osobny arkusz)</w:t>
      </w:r>
      <w:r w:rsidR="008566BE" w:rsidRPr="00262A4D">
        <w:rPr>
          <w:rFonts w:ascii="Times New Roman" w:hAnsi="Times New Roman" w:cs="Times New Roman"/>
        </w:rPr>
        <w:t xml:space="preserve">, jeżeli </w:t>
      </w:r>
      <w:r w:rsidR="00BD0422">
        <w:rPr>
          <w:rFonts w:ascii="Times New Roman" w:hAnsi="Times New Roman" w:cs="Times New Roman"/>
        </w:rPr>
        <w:t>WYKONAWCA</w:t>
      </w:r>
      <w:r w:rsidR="008566BE" w:rsidRPr="00262A4D">
        <w:rPr>
          <w:rFonts w:ascii="Times New Roman" w:hAnsi="Times New Roman" w:cs="Times New Roman"/>
        </w:rPr>
        <w:t xml:space="preserve"> będzie świadczyć na nich usługę</w:t>
      </w:r>
      <w:r w:rsidR="00BD0422">
        <w:rPr>
          <w:rFonts w:ascii="Times New Roman" w:hAnsi="Times New Roman" w:cs="Times New Roman"/>
        </w:rPr>
        <w:t>.</w:t>
      </w:r>
      <w:r w:rsidR="00500E8D" w:rsidRPr="00262A4D">
        <w:rPr>
          <w:rFonts w:ascii="Times New Roman" w:hAnsi="Times New Roman" w:cs="Times New Roman"/>
          <w:iCs/>
        </w:rPr>
        <w:t xml:space="preserve"> </w:t>
      </w:r>
      <w:r w:rsidR="00BD0422">
        <w:rPr>
          <w:rFonts w:ascii="Times New Roman" w:hAnsi="Times New Roman" w:cs="Times New Roman"/>
          <w:iCs/>
        </w:rPr>
        <w:t>W</w:t>
      </w:r>
      <w:r w:rsidR="00500E8D" w:rsidRPr="00262A4D">
        <w:rPr>
          <w:rFonts w:ascii="Times New Roman" w:hAnsi="Times New Roman" w:cs="Times New Roman"/>
          <w:iCs/>
        </w:rPr>
        <w:t xml:space="preserve"> sytuacji przekazania przez WYKONAWCĘ więcej niż jed</w:t>
      </w:r>
      <w:r w:rsidR="00687455" w:rsidRPr="00262A4D">
        <w:rPr>
          <w:rFonts w:ascii="Times New Roman" w:hAnsi="Times New Roman" w:cs="Times New Roman"/>
          <w:iCs/>
        </w:rPr>
        <w:t>nego</w:t>
      </w:r>
      <w:r w:rsidR="00500E8D" w:rsidRPr="00262A4D">
        <w:rPr>
          <w:rFonts w:ascii="Times New Roman" w:hAnsi="Times New Roman" w:cs="Times New Roman"/>
          <w:iCs/>
        </w:rPr>
        <w:t xml:space="preserve">  zbiorcz</w:t>
      </w:r>
      <w:r w:rsidR="00687455" w:rsidRPr="00262A4D">
        <w:rPr>
          <w:rFonts w:ascii="Times New Roman" w:hAnsi="Times New Roman" w:cs="Times New Roman"/>
          <w:iCs/>
        </w:rPr>
        <w:t>ego</w:t>
      </w:r>
      <w:r w:rsidR="00500E8D" w:rsidRPr="00262A4D">
        <w:rPr>
          <w:rFonts w:ascii="Times New Roman" w:hAnsi="Times New Roman" w:cs="Times New Roman"/>
          <w:iCs/>
        </w:rPr>
        <w:t xml:space="preserve"> plik</w:t>
      </w:r>
      <w:r w:rsidR="00687455" w:rsidRPr="00262A4D">
        <w:rPr>
          <w:rFonts w:ascii="Times New Roman" w:hAnsi="Times New Roman" w:cs="Times New Roman"/>
          <w:iCs/>
        </w:rPr>
        <w:t>u</w:t>
      </w:r>
      <w:r w:rsidR="00500E8D" w:rsidRPr="00262A4D">
        <w:rPr>
          <w:rFonts w:ascii="Times New Roman" w:hAnsi="Times New Roman" w:cs="Times New Roman"/>
          <w:iCs/>
        </w:rPr>
        <w:t xml:space="preserve"> (tabel</w:t>
      </w:r>
      <w:r w:rsidR="008566BE" w:rsidRPr="00262A4D">
        <w:rPr>
          <w:rFonts w:ascii="Times New Roman" w:hAnsi="Times New Roman" w:cs="Times New Roman"/>
          <w:iCs/>
        </w:rPr>
        <w:t>i</w:t>
      </w:r>
      <w:r w:rsidR="00500E8D" w:rsidRPr="00262A4D">
        <w:rPr>
          <w:rFonts w:ascii="Times New Roman" w:hAnsi="Times New Roman" w:cs="Times New Roman"/>
          <w:iCs/>
        </w:rPr>
        <w:t>) ZAMAWIAJĄCY będzie dokonywał weryfikacji tylko i wyłącznie pierwszego nadesłanego pliku (w przypadku wysłania ich w jednej wiadomości elektronicznej – pierwszego załącznika)</w:t>
      </w:r>
      <w:r w:rsidRPr="00262A4D">
        <w:rPr>
          <w:rFonts w:ascii="Times New Roman" w:hAnsi="Times New Roman" w:cs="Times New Roman"/>
          <w:iCs/>
        </w:rPr>
        <w:t>. ZAMAWIAJĄCY nie będzie uznawał wyjaśnień niepopartych konkretnymi dowodami i w takiej sytuacji będzie nalicz</w:t>
      </w:r>
      <w:r w:rsidR="00BD0422">
        <w:rPr>
          <w:rFonts w:ascii="Times New Roman" w:hAnsi="Times New Roman" w:cs="Times New Roman"/>
          <w:iCs/>
        </w:rPr>
        <w:t>ał</w:t>
      </w:r>
      <w:r w:rsidRPr="00262A4D">
        <w:rPr>
          <w:rFonts w:ascii="Times New Roman" w:hAnsi="Times New Roman" w:cs="Times New Roman"/>
          <w:iCs/>
        </w:rPr>
        <w:t xml:space="preserve"> pierwotn</w:t>
      </w:r>
      <w:r w:rsidR="00BD0422">
        <w:rPr>
          <w:rFonts w:ascii="Times New Roman" w:hAnsi="Times New Roman" w:cs="Times New Roman"/>
          <w:iCs/>
        </w:rPr>
        <w:t>ą</w:t>
      </w:r>
      <w:r w:rsidRPr="00262A4D">
        <w:rPr>
          <w:rFonts w:ascii="Times New Roman" w:hAnsi="Times New Roman" w:cs="Times New Roman"/>
          <w:iCs/>
        </w:rPr>
        <w:t xml:space="preserve"> wysokość kary uznając, że WYKONAWCA nie przekazał dowodów dających możliwość umniejszenia wysokości kary.</w:t>
      </w:r>
    </w:p>
    <w:p w14:paraId="2A46D56D" w14:textId="4C8E95D4" w:rsidR="00BD0422" w:rsidRPr="00262A4D" w:rsidRDefault="00BD0422" w:rsidP="002C4BE7">
      <w:pPr>
        <w:tabs>
          <w:tab w:val="left" w:pos="993"/>
        </w:tabs>
        <w:spacing w:line="276" w:lineRule="auto"/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ZAMAWIAJĄCY ma prawo do naliczenia kary umownej w szczególności w oparciu o dane wynikające z: SPZ, Systemu monitoringu Wykonawcy, monitoringu wizyjnego</w:t>
      </w:r>
      <w:r w:rsidR="00A17328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korespondencji wpływającej do ZAMAWIAJ</w:t>
      </w:r>
      <w:r w:rsidR="00A17328">
        <w:rPr>
          <w:rFonts w:ascii="Times New Roman" w:hAnsi="Times New Roman" w:cs="Times New Roman"/>
          <w:iCs/>
        </w:rPr>
        <w:t>Ą</w:t>
      </w:r>
      <w:r>
        <w:rPr>
          <w:rFonts w:ascii="Times New Roman" w:hAnsi="Times New Roman" w:cs="Times New Roman"/>
          <w:iCs/>
        </w:rPr>
        <w:t>CEGO, czynności kontrolnych przeprowadzanych przez pracowników ZAMAWIAJ</w:t>
      </w:r>
      <w:r w:rsidR="00A17328">
        <w:rPr>
          <w:rFonts w:ascii="Times New Roman" w:hAnsi="Times New Roman" w:cs="Times New Roman"/>
          <w:iCs/>
        </w:rPr>
        <w:t>Ą</w:t>
      </w:r>
      <w:r>
        <w:rPr>
          <w:rFonts w:ascii="Times New Roman" w:hAnsi="Times New Roman" w:cs="Times New Roman"/>
          <w:iCs/>
        </w:rPr>
        <w:t>CEGO.</w:t>
      </w:r>
    </w:p>
    <w:p w14:paraId="2ED767CB" w14:textId="2B18AF36" w:rsidR="009F3EF0" w:rsidRPr="00262A4D" w:rsidRDefault="008566BE" w:rsidP="002C4BE7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  <w:r w:rsidRPr="00262A4D">
        <w:rPr>
          <w:rFonts w:ascii="Times New Roman" w:hAnsi="Times New Roman" w:cs="Times New Roman"/>
        </w:rPr>
        <w:t xml:space="preserve">W przypadku braku akceptacji raportu WYKONAWCA zobowiązany jest nanieść żądane poprawki, uzupełnić wskazane braki oraz przekazać niezbędne wyjaśnienia </w:t>
      </w:r>
      <w:r w:rsidRPr="00262A4D">
        <w:rPr>
          <w:rFonts w:ascii="Times New Roman" w:hAnsi="Times New Roman" w:cs="Times New Roman"/>
          <w:shd w:val="clear" w:color="auto" w:fill="FFFFFF"/>
        </w:rPr>
        <w:t xml:space="preserve">w terminie </w:t>
      </w:r>
      <w:r w:rsidRPr="00262A4D">
        <w:rPr>
          <w:rFonts w:ascii="Times New Roman" w:hAnsi="Times New Roman" w:cs="Times New Roman"/>
          <w:b/>
          <w:shd w:val="clear" w:color="auto" w:fill="FFFFFF"/>
        </w:rPr>
        <w:t>5 Dni roboczych Związku</w:t>
      </w:r>
      <w:r w:rsidRPr="00262A4D">
        <w:rPr>
          <w:rFonts w:ascii="Times New Roman" w:hAnsi="Times New Roman" w:cs="Times New Roman"/>
          <w:shd w:val="clear" w:color="auto" w:fill="FFFFFF"/>
        </w:rPr>
        <w:t xml:space="preserve"> od dnia otrzymania uwag. </w:t>
      </w:r>
      <w:r w:rsidR="00BD0422">
        <w:rPr>
          <w:rFonts w:ascii="Times New Roman" w:hAnsi="Times New Roman" w:cs="Times New Roman"/>
          <w:shd w:val="clear" w:color="auto" w:fill="FFFFFF"/>
        </w:rPr>
        <w:t>ZAMAWIAJĄCY</w:t>
      </w:r>
      <w:r w:rsidRPr="00262A4D">
        <w:rPr>
          <w:rFonts w:ascii="Times New Roman" w:hAnsi="Times New Roman" w:cs="Times New Roman"/>
          <w:shd w:val="clear" w:color="auto" w:fill="FFFFFF"/>
        </w:rPr>
        <w:t xml:space="preserve"> w terminie </w:t>
      </w:r>
      <w:r w:rsidRPr="00262A4D">
        <w:rPr>
          <w:rFonts w:ascii="Times New Roman" w:hAnsi="Times New Roman" w:cs="Times New Roman"/>
          <w:b/>
          <w:shd w:val="clear" w:color="auto" w:fill="FFFFFF"/>
        </w:rPr>
        <w:t>5 Dni roboczych</w:t>
      </w:r>
      <w:r w:rsidRPr="00262A4D">
        <w:rPr>
          <w:rFonts w:ascii="Times New Roman" w:hAnsi="Times New Roman" w:cs="Times New Roman"/>
          <w:shd w:val="clear" w:color="auto" w:fill="FFFFFF"/>
        </w:rPr>
        <w:t xml:space="preserve"> od otrzymania żądanych poprawek, uzupełnień oraz wyjaśnień dokona ich weryfikacji i</w:t>
      </w:r>
      <w:r w:rsidR="00A17328">
        <w:rPr>
          <w:rFonts w:ascii="Times New Roman" w:hAnsi="Times New Roman" w:cs="Times New Roman"/>
          <w:shd w:val="clear" w:color="auto" w:fill="FFFFFF"/>
        </w:rPr>
        <w:t> </w:t>
      </w:r>
      <w:r w:rsidRPr="00262A4D">
        <w:rPr>
          <w:rFonts w:ascii="Times New Roman" w:hAnsi="Times New Roman" w:cs="Times New Roman"/>
          <w:shd w:val="clear" w:color="auto" w:fill="FFFFFF"/>
        </w:rPr>
        <w:t xml:space="preserve">poinformuje </w:t>
      </w:r>
      <w:r w:rsidR="00BD0422">
        <w:rPr>
          <w:rFonts w:ascii="Times New Roman" w:hAnsi="Times New Roman" w:cs="Times New Roman"/>
          <w:shd w:val="clear" w:color="auto" w:fill="FFFFFF"/>
        </w:rPr>
        <w:t>WYKONAWCĘ</w:t>
      </w:r>
      <w:r w:rsidRPr="00262A4D">
        <w:rPr>
          <w:rFonts w:ascii="Times New Roman" w:hAnsi="Times New Roman" w:cs="Times New Roman"/>
          <w:shd w:val="clear" w:color="auto" w:fill="FFFFFF"/>
        </w:rPr>
        <w:t xml:space="preserve"> o akceptacji lub odmowie akceptacji Raportu Miesięcznego w</w:t>
      </w:r>
      <w:r w:rsidR="00A17328">
        <w:rPr>
          <w:rFonts w:ascii="Times New Roman" w:hAnsi="Times New Roman" w:cs="Times New Roman"/>
          <w:shd w:val="clear" w:color="auto" w:fill="FFFFFF"/>
        </w:rPr>
        <w:t> </w:t>
      </w:r>
      <w:r w:rsidRPr="00262A4D">
        <w:rPr>
          <w:rFonts w:ascii="Times New Roman" w:hAnsi="Times New Roman" w:cs="Times New Roman"/>
          <w:shd w:val="clear" w:color="auto" w:fill="FFFFFF"/>
        </w:rPr>
        <w:t>całości lub w części.</w:t>
      </w:r>
    </w:p>
    <w:p w14:paraId="3B010677" w14:textId="77777777" w:rsidR="004E4A84" w:rsidRDefault="004E4A84" w:rsidP="00EF5438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78CCB25" w14:textId="2A38D85C" w:rsidR="00A241B0" w:rsidRPr="00AC59F6" w:rsidRDefault="00ED1D35" w:rsidP="00AC59F6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3.10.5.</w:t>
      </w:r>
      <w:r w:rsidRPr="00262A4D">
        <w:rPr>
          <w:rFonts w:ascii="Times New Roman" w:hAnsi="Times New Roman" w:cs="Times New Roman"/>
        </w:rPr>
        <w:t xml:space="preserve"> Zweryfikowany i zaakceptowany przez ZAMAWIAJĄCEGO Raport Miesięczny, stanowi podstawę do wystawienia faktury VAT przez WYKONAWCĘ dot. realizacji Usługi w danym miesiącu rozliczeniowym.</w:t>
      </w:r>
      <w:r w:rsidR="00AC59F6">
        <w:rPr>
          <w:rFonts w:ascii="Times New Roman" w:hAnsi="Times New Roman" w:cs="Times New Roman"/>
        </w:rPr>
        <w:t xml:space="preserve"> </w:t>
      </w:r>
      <w:r w:rsidR="008566BE" w:rsidRPr="00262A4D">
        <w:rPr>
          <w:rFonts w:ascii="Times New Roman" w:hAnsi="Times New Roman" w:cs="Times New Roman"/>
          <w:shd w:val="clear" w:color="auto" w:fill="FFFFFF"/>
        </w:rPr>
        <w:t xml:space="preserve">Jeżeli mimo wyjaśnień WYKONAWCY nadal istnieje spór odnośnie Raportu Miesięcznego lub załączników do niego, zostanie on rozstrzygnięty na zasadach określonych </w:t>
      </w:r>
      <w:r w:rsidR="008566BE" w:rsidRPr="009B134F">
        <w:rPr>
          <w:rFonts w:ascii="Times New Roman" w:hAnsi="Times New Roman" w:cs="Times New Roman"/>
          <w:shd w:val="clear" w:color="auto" w:fill="FFFFFF"/>
        </w:rPr>
        <w:t>w Umow</w:t>
      </w:r>
      <w:r w:rsidR="009B134F" w:rsidRPr="009B134F">
        <w:rPr>
          <w:rFonts w:ascii="Times New Roman" w:hAnsi="Times New Roman" w:cs="Times New Roman"/>
          <w:shd w:val="clear" w:color="auto" w:fill="FFFFFF"/>
        </w:rPr>
        <w:t>ie</w:t>
      </w:r>
      <w:r w:rsidR="008566BE" w:rsidRPr="00262A4D">
        <w:rPr>
          <w:rFonts w:ascii="Times New Roman" w:hAnsi="Times New Roman" w:cs="Times New Roman"/>
          <w:shd w:val="clear" w:color="auto" w:fill="FFFFFF"/>
        </w:rPr>
        <w:t>, a</w:t>
      </w:r>
      <w:r w:rsidR="00097B13">
        <w:rPr>
          <w:rFonts w:ascii="Times New Roman" w:hAnsi="Times New Roman" w:cs="Times New Roman"/>
          <w:shd w:val="clear" w:color="auto" w:fill="FFFFFF"/>
        </w:rPr>
        <w:t> </w:t>
      </w:r>
      <w:r w:rsidR="008566BE" w:rsidRPr="00262A4D">
        <w:rPr>
          <w:rFonts w:ascii="Times New Roman" w:hAnsi="Times New Roman" w:cs="Times New Roman"/>
          <w:shd w:val="clear" w:color="auto" w:fill="FFFFFF"/>
        </w:rPr>
        <w:t>ZAMAWIAJĄCY – do czasu rozstrzygnięcia sporu – będzie zobowiązany do zapłaty części bezspornej. W takim przypadku WYKONAWCA zobowiązany będzie do stosownego skorygowania faktury VAT.</w:t>
      </w:r>
    </w:p>
    <w:p w14:paraId="18B9ABD6" w14:textId="77777777" w:rsidR="00EF5438" w:rsidRDefault="00EF5438" w:rsidP="00EF5438">
      <w:pPr>
        <w:widowControl w:val="0"/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14:paraId="0A5DAC26" w14:textId="260202CA" w:rsidR="00A241B0" w:rsidRPr="00A241B0" w:rsidRDefault="00ED1D35" w:rsidP="00EF5438">
      <w:pPr>
        <w:widowControl w:val="0"/>
        <w:tabs>
          <w:tab w:val="left" w:pos="993"/>
        </w:tabs>
        <w:spacing w:after="0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</w:t>
      </w:r>
      <w:r w:rsidRPr="00A241B0">
        <w:rPr>
          <w:rFonts w:ascii="Times New Roman" w:hAnsi="Times New Roman" w:cs="Times New Roman"/>
          <w:b/>
          <w:bCs/>
        </w:rPr>
        <w:t xml:space="preserve">.10.6. </w:t>
      </w:r>
      <w:r w:rsidR="00A241B0" w:rsidRPr="00A241B0">
        <w:rPr>
          <w:rFonts w:ascii="Times New Roman" w:hAnsi="Times New Roman" w:cs="Times New Roman"/>
        </w:rPr>
        <w:t>WYKONAWCA zobowiązany jest</w:t>
      </w:r>
      <w:r w:rsidR="00D566E8">
        <w:rPr>
          <w:rFonts w:ascii="Times New Roman" w:hAnsi="Times New Roman" w:cs="Times New Roman"/>
        </w:rPr>
        <w:t xml:space="preserve"> do</w:t>
      </w:r>
      <w:r w:rsidR="00A241B0" w:rsidRPr="00A241B0">
        <w:rPr>
          <w:rFonts w:ascii="Times New Roman" w:hAnsi="Times New Roman" w:cs="Times New Roman"/>
        </w:rPr>
        <w:t>:</w:t>
      </w:r>
    </w:p>
    <w:p w14:paraId="46A1E69A" w14:textId="1E06ABCC" w:rsidR="00A241B0" w:rsidRDefault="00D566E8" w:rsidP="00B15B20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bookmarkStart w:id="40" w:name="_Hlk27475174"/>
      <w:r>
        <w:rPr>
          <w:rFonts w:ascii="Times New Roman" w:eastAsiaTheme="minorHAnsi" w:hAnsi="Times New Roman"/>
        </w:rPr>
        <w:t xml:space="preserve">współdziałania z ZAMAWIAJĄCYM w celu osiągnięcia </w:t>
      </w:r>
      <w:r w:rsidR="00A241B0" w:rsidRPr="00A241B0">
        <w:rPr>
          <w:rFonts w:ascii="Times New Roman" w:eastAsiaTheme="minorHAnsi" w:hAnsi="Times New Roman"/>
        </w:rPr>
        <w:t xml:space="preserve">poziomu recyklingu i przygotowania do ponownego użycia odpadów komunalnych z wyłączeniem innych niż niebezpieczne odpadów budowlanych i rozbiórkowych </w:t>
      </w:r>
      <w:bookmarkEnd w:id="40"/>
      <w:r w:rsidR="00A241B0" w:rsidRPr="00A241B0">
        <w:rPr>
          <w:rFonts w:ascii="Times New Roman" w:eastAsiaTheme="minorHAnsi" w:hAnsi="Times New Roman"/>
        </w:rPr>
        <w:t>w wysokości co najmniej 50% wagowo</w:t>
      </w:r>
      <w:bookmarkStart w:id="41" w:name="_Hlk27482148"/>
      <w:r w:rsidR="00300BDF">
        <w:rPr>
          <w:rFonts w:ascii="Times New Roman" w:eastAsiaTheme="minorHAnsi" w:hAnsi="Times New Roman"/>
        </w:rPr>
        <w:t>;</w:t>
      </w:r>
    </w:p>
    <w:p w14:paraId="3172CE49" w14:textId="1EB97EFA" w:rsidR="00C67AF5" w:rsidRDefault="00C67AF5" w:rsidP="00C67AF5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osiągnięcia wskaźnika recyklingu </w:t>
      </w:r>
      <w:r w:rsidRPr="00D05C75">
        <w:rPr>
          <w:rFonts w:ascii="Times New Roman" w:eastAsiaTheme="minorHAnsi" w:hAnsi="Times New Roman"/>
        </w:rPr>
        <w:t>i przygotowania do ponownego użycia odpadów komunalnych zbieranych w sposób selektywny (papier, metale, tworzywa sztuczne, opakowania wielomateriałowe, szkło</w:t>
      </w:r>
      <w:r>
        <w:rPr>
          <w:rFonts w:ascii="Times New Roman" w:eastAsiaTheme="minorHAnsi" w:hAnsi="Times New Roman"/>
        </w:rPr>
        <w:t>)</w:t>
      </w:r>
      <w:r w:rsidRPr="00A241B0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na poziomie 50%. Wskaźnik ten </w:t>
      </w:r>
      <w:r w:rsidRPr="00A241B0">
        <w:rPr>
          <w:rFonts w:ascii="Times New Roman" w:eastAsiaTheme="minorHAnsi" w:hAnsi="Times New Roman"/>
        </w:rPr>
        <w:t>obliczan</w:t>
      </w:r>
      <w:r>
        <w:rPr>
          <w:rFonts w:ascii="Times New Roman" w:eastAsiaTheme="minorHAnsi" w:hAnsi="Times New Roman"/>
        </w:rPr>
        <w:t>y</w:t>
      </w:r>
      <w:r w:rsidRPr="00A241B0">
        <w:rPr>
          <w:rFonts w:ascii="Times New Roman" w:eastAsiaTheme="minorHAnsi" w:hAnsi="Times New Roman"/>
        </w:rPr>
        <w:t xml:space="preserve"> jest zgodnie ze wzorem wskazanym w </w:t>
      </w:r>
      <w:r w:rsidRPr="00736E46">
        <w:rPr>
          <w:rFonts w:ascii="Times New Roman" w:eastAsiaTheme="minorHAnsi" w:hAnsi="Times New Roman"/>
          <w:b/>
        </w:rPr>
        <w:t>Załączniku nr 9 do SOPZ</w:t>
      </w:r>
      <w:r w:rsidRPr="00736E46">
        <w:rPr>
          <w:rFonts w:ascii="Times New Roman" w:eastAsiaTheme="minorHAnsi" w:hAnsi="Times New Roman"/>
        </w:rPr>
        <w:t xml:space="preserve">; </w:t>
      </w:r>
    </w:p>
    <w:p w14:paraId="4E7EECD8" w14:textId="77777777" w:rsidR="00C67AF5" w:rsidRPr="00A241B0" w:rsidRDefault="00C67AF5" w:rsidP="00C67AF5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r w:rsidRPr="00736E46">
        <w:rPr>
          <w:rFonts w:ascii="Times New Roman" w:eastAsiaTheme="minorHAnsi" w:hAnsi="Times New Roman"/>
        </w:rPr>
        <w:t xml:space="preserve">weryfikacja wykonania  przez WYKONAWCĘ zobowiązań, o których mowa powyżej odbywa się na podstawie Raportów Miesięcznych zgodnie z </w:t>
      </w:r>
      <w:r w:rsidRPr="00736E46">
        <w:rPr>
          <w:rFonts w:ascii="Times New Roman" w:eastAsiaTheme="minorHAnsi" w:hAnsi="Times New Roman"/>
          <w:b/>
        </w:rPr>
        <w:t>Załącznikiem nr 9 do SOPZ</w:t>
      </w:r>
      <w:r w:rsidRPr="00736E46">
        <w:rPr>
          <w:rFonts w:ascii="Times New Roman" w:eastAsiaTheme="minorHAnsi" w:hAnsi="Times New Roman"/>
        </w:rPr>
        <w:t>,</w:t>
      </w:r>
      <w:r w:rsidRPr="00A241B0">
        <w:rPr>
          <w:rFonts w:ascii="Times New Roman" w:eastAsiaTheme="minorHAnsi" w:hAnsi="Times New Roman"/>
        </w:rPr>
        <w:t xml:space="preserve"> przekazywanych do ZAMAWIAJĄCEGO, tj</w:t>
      </w:r>
      <w:r>
        <w:rPr>
          <w:rFonts w:ascii="Times New Roman" w:eastAsiaTheme="minorHAnsi" w:hAnsi="Times New Roman"/>
        </w:rPr>
        <w:t>.</w:t>
      </w:r>
      <w:r w:rsidRPr="00A241B0">
        <w:rPr>
          <w:rFonts w:ascii="Times New Roman" w:eastAsiaTheme="minorHAnsi" w:hAnsi="Times New Roman"/>
        </w:rPr>
        <w:t>:</w:t>
      </w:r>
    </w:p>
    <w:p w14:paraId="7650EC5D" w14:textId="77777777" w:rsidR="00C67AF5" w:rsidRPr="00A241B0" w:rsidRDefault="00C67AF5" w:rsidP="00C67AF5">
      <w:pPr>
        <w:pStyle w:val="Akapitzlist"/>
        <w:widowControl w:val="0"/>
        <w:numPr>
          <w:ilvl w:val="0"/>
          <w:numId w:val="66"/>
        </w:numPr>
        <w:tabs>
          <w:tab w:val="left" w:pos="993"/>
        </w:tabs>
        <w:spacing w:after="0"/>
        <w:ind w:left="1843" w:hanging="425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rok</w:t>
      </w:r>
      <w:r w:rsidRPr="00A241B0">
        <w:rPr>
          <w:rFonts w:ascii="Times New Roman" w:eastAsiaTheme="minorHAnsi" w:hAnsi="Times New Roman"/>
        </w:rPr>
        <w:t xml:space="preserve"> 2020 </w:t>
      </w:r>
      <w:r>
        <w:rPr>
          <w:rFonts w:ascii="Times New Roman" w:eastAsiaTheme="minorHAnsi" w:hAnsi="Times New Roman"/>
        </w:rPr>
        <w:t xml:space="preserve">- </w:t>
      </w:r>
      <w:r w:rsidRPr="00A241B0">
        <w:rPr>
          <w:rFonts w:ascii="Times New Roman" w:eastAsiaTheme="minorHAnsi" w:hAnsi="Times New Roman"/>
        </w:rPr>
        <w:t xml:space="preserve">w Raporcie Miesięcznym za m-c grudzień 2020 (za okres wrzesień-grudzień 2020); </w:t>
      </w:r>
    </w:p>
    <w:p w14:paraId="19889A15" w14:textId="77777777" w:rsidR="00C67AF5" w:rsidRPr="00A241B0" w:rsidRDefault="00C67AF5" w:rsidP="00C67AF5">
      <w:pPr>
        <w:pStyle w:val="Akapitzlist"/>
        <w:widowControl w:val="0"/>
        <w:numPr>
          <w:ilvl w:val="0"/>
          <w:numId w:val="66"/>
        </w:numPr>
        <w:tabs>
          <w:tab w:val="left" w:pos="993"/>
        </w:tabs>
        <w:spacing w:after="0"/>
        <w:ind w:left="1843" w:hanging="425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rok</w:t>
      </w:r>
      <w:r w:rsidRPr="00A241B0">
        <w:rPr>
          <w:rFonts w:ascii="Times New Roman" w:eastAsiaTheme="minorHAnsi" w:hAnsi="Times New Roman"/>
        </w:rPr>
        <w:t xml:space="preserve"> 2021 </w:t>
      </w:r>
      <w:r>
        <w:rPr>
          <w:rFonts w:ascii="Times New Roman" w:eastAsiaTheme="minorHAnsi" w:hAnsi="Times New Roman"/>
        </w:rPr>
        <w:t xml:space="preserve">- </w:t>
      </w:r>
      <w:r w:rsidRPr="00A241B0">
        <w:rPr>
          <w:rFonts w:ascii="Times New Roman" w:eastAsiaTheme="minorHAnsi" w:hAnsi="Times New Roman"/>
        </w:rPr>
        <w:t>w Raporcie Miesięcznym za m-c marzec 2021 (za okres styczeń-marzec 2021); czerwiec (za okres kwiecień-czerwiec 2021); wrzesień 2021 (za okres lipiec-wrzesień 2021) oraz grudzień 2021 (październik- grudzień 2021);</w:t>
      </w:r>
    </w:p>
    <w:p w14:paraId="288BD97E" w14:textId="77777777" w:rsidR="00C67AF5" w:rsidRPr="00A241B0" w:rsidRDefault="00C67AF5" w:rsidP="00C67AF5">
      <w:pPr>
        <w:pStyle w:val="Akapitzlist"/>
        <w:widowControl w:val="0"/>
        <w:numPr>
          <w:ilvl w:val="0"/>
          <w:numId w:val="66"/>
        </w:numPr>
        <w:tabs>
          <w:tab w:val="left" w:pos="993"/>
        </w:tabs>
        <w:spacing w:after="0"/>
        <w:ind w:left="1843" w:hanging="425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rok</w:t>
      </w:r>
      <w:r w:rsidRPr="00A241B0">
        <w:rPr>
          <w:rFonts w:ascii="Times New Roman" w:eastAsiaTheme="minorHAnsi" w:hAnsi="Times New Roman"/>
        </w:rPr>
        <w:t xml:space="preserve"> 2022 w Raporcie Miesięcznym za m-c marzec 2022 (za okres styczeń-marzec 2022); czerwiec (za okres kwiecień-czerwiec 2022); </w:t>
      </w:r>
    </w:p>
    <w:p w14:paraId="182383A7" w14:textId="4A9A2741" w:rsidR="00C67AF5" w:rsidRPr="00A241B0" w:rsidRDefault="00C67AF5" w:rsidP="00C67AF5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r w:rsidRPr="00A241B0">
        <w:rPr>
          <w:rFonts w:ascii="Times New Roman" w:eastAsiaTheme="minorHAnsi" w:hAnsi="Times New Roman"/>
        </w:rPr>
        <w:t xml:space="preserve">Brak osiągnięcia </w:t>
      </w:r>
      <w:r>
        <w:rPr>
          <w:rFonts w:ascii="Times New Roman" w:eastAsiaTheme="minorHAnsi" w:hAnsi="Times New Roman"/>
        </w:rPr>
        <w:t xml:space="preserve">wskaźnika recyklingu </w:t>
      </w:r>
      <w:r w:rsidRPr="00D05C75">
        <w:rPr>
          <w:rFonts w:ascii="Times New Roman" w:eastAsiaTheme="minorHAnsi" w:hAnsi="Times New Roman"/>
        </w:rPr>
        <w:t>i przygotowania do ponownego użycia odpadów komunalnych zbieranych w sposób selektywny (papier, metale, tworzywa sztuczne, opakowania wielomateriałowe, szkło</w:t>
      </w:r>
      <w:r>
        <w:rPr>
          <w:rFonts w:ascii="Times New Roman" w:eastAsiaTheme="minorHAnsi" w:hAnsi="Times New Roman"/>
        </w:rPr>
        <w:t>)</w:t>
      </w:r>
      <w:r w:rsidRPr="00A241B0">
        <w:rPr>
          <w:rFonts w:ascii="Times New Roman" w:eastAsiaTheme="minorHAnsi" w:hAnsi="Times New Roman"/>
        </w:rPr>
        <w:t xml:space="preserve"> przez WYKON</w:t>
      </w:r>
      <w:r>
        <w:rPr>
          <w:rFonts w:ascii="Times New Roman" w:eastAsiaTheme="minorHAnsi" w:hAnsi="Times New Roman"/>
        </w:rPr>
        <w:t>A</w:t>
      </w:r>
      <w:r w:rsidRPr="00A241B0">
        <w:rPr>
          <w:rFonts w:ascii="Times New Roman" w:eastAsiaTheme="minorHAnsi" w:hAnsi="Times New Roman"/>
        </w:rPr>
        <w:t>WCĘ, w każdym ze wskazanych okresów rozliczeniowych stanowić będzie uchybienie</w:t>
      </w:r>
      <w:r w:rsidR="006E4422">
        <w:rPr>
          <w:rFonts w:ascii="Times New Roman" w:eastAsiaTheme="minorHAnsi" w:hAnsi="Times New Roman"/>
        </w:rPr>
        <w:t xml:space="preserve">, zgodnie z </w:t>
      </w:r>
      <w:r w:rsidR="006E4422" w:rsidRPr="00B40AA6">
        <w:rPr>
          <w:rFonts w:ascii="Times New Roman" w:hAnsi="Times New Roman"/>
          <w:szCs w:val="24"/>
        </w:rPr>
        <w:t>§ 17</w:t>
      </w:r>
      <w:r w:rsidR="006E4422">
        <w:rPr>
          <w:rFonts w:ascii="Times New Roman" w:hAnsi="Times New Roman"/>
          <w:szCs w:val="24"/>
        </w:rPr>
        <w:t xml:space="preserve"> ust. 3 pkt 8) Załącznika nr 4 do SIWZ. Wzór Umowy. </w:t>
      </w:r>
    </w:p>
    <w:p w14:paraId="35803462" w14:textId="12665C23" w:rsidR="00D05C75" w:rsidRPr="006E4422" w:rsidRDefault="00D05C75" w:rsidP="006E4422">
      <w:pPr>
        <w:widowControl w:val="0"/>
        <w:tabs>
          <w:tab w:val="left" w:pos="993"/>
        </w:tabs>
        <w:spacing w:after="0"/>
        <w:jc w:val="both"/>
        <w:rPr>
          <w:rFonts w:ascii="Times New Roman" w:eastAsiaTheme="minorHAnsi" w:hAnsi="Times New Roman"/>
        </w:rPr>
      </w:pPr>
    </w:p>
    <w:p w14:paraId="5314217F" w14:textId="77777777" w:rsidR="005F463E" w:rsidRDefault="00D05C75" w:rsidP="00AE28BD">
      <w:pPr>
        <w:widowControl w:val="0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bookmarkStart w:id="42" w:name="_Hlk27476866"/>
      <w:r w:rsidRPr="005F463E">
        <w:rPr>
          <w:rFonts w:ascii="Times New Roman" w:hAnsi="Times New Roman" w:cs="Times New Roman"/>
          <w:b/>
          <w:i/>
        </w:rPr>
        <w:t xml:space="preserve">UWAGA KRYTERIUM: </w:t>
      </w:r>
    </w:p>
    <w:p w14:paraId="5F7F8874" w14:textId="746461F5" w:rsidR="00D05C75" w:rsidRPr="005F463E" w:rsidRDefault="00D05C75" w:rsidP="00AE28BD">
      <w:pPr>
        <w:widowControl w:val="0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i/>
        </w:rPr>
      </w:pPr>
      <w:r w:rsidRPr="005F463E">
        <w:rPr>
          <w:rFonts w:ascii="Times New Roman" w:eastAsiaTheme="minorHAnsi" w:hAnsi="Times New Roman" w:cs="Times New Roman"/>
          <w:b/>
          <w:i/>
        </w:rPr>
        <w:t>WYKONAWCA deklaruje osiągnięcie wskaźnika recyklingu i przygotowania do ponownego użycia odpadów komunalnych zbieranych w sposób selektywny (papier, metale, tworzywa sztuczne, opakowania wielomateriałowe, szkło), w wysokości …</w:t>
      </w:r>
      <w:r w:rsidR="00AC59F6">
        <w:rPr>
          <w:rFonts w:ascii="Times New Roman" w:eastAsiaTheme="minorHAnsi" w:hAnsi="Times New Roman" w:cs="Times New Roman"/>
          <w:b/>
          <w:i/>
        </w:rPr>
        <w:t xml:space="preserve">….. </w:t>
      </w:r>
      <w:r w:rsidR="003F4D37">
        <w:rPr>
          <w:rFonts w:ascii="Times New Roman" w:eastAsiaTheme="minorHAnsi" w:hAnsi="Times New Roman" w:cs="Times New Roman"/>
          <w:b/>
          <w:i/>
        </w:rPr>
        <w:t>% (przekraczającej 50%</w:t>
      </w:r>
      <w:r w:rsidR="00D5711B">
        <w:rPr>
          <w:rFonts w:ascii="Times New Roman" w:eastAsiaTheme="minorHAnsi" w:hAnsi="Times New Roman" w:cs="Times New Roman"/>
          <w:b/>
          <w:i/>
        </w:rPr>
        <w:t>,</w:t>
      </w:r>
      <w:r w:rsidR="003F4D37">
        <w:rPr>
          <w:rFonts w:ascii="Times New Roman" w:eastAsiaTheme="minorHAnsi" w:hAnsi="Times New Roman" w:cs="Times New Roman"/>
          <w:b/>
          <w:i/>
        </w:rPr>
        <w:t xml:space="preserve"> </w:t>
      </w:r>
      <w:r w:rsidR="00D5711B">
        <w:rPr>
          <w:rFonts w:ascii="Times New Roman" w:eastAsiaTheme="minorHAnsi" w:hAnsi="Times New Roman" w:cs="Times New Roman"/>
          <w:b/>
          <w:i/>
        </w:rPr>
        <w:t xml:space="preserve"> jednak </w:t>
      </w:r>
      <w:r w:rsidR="002D146E">
        <w:rPr>
          <w:rFonts w:ascii="Times New Roman" w:eastAsiaTheme="minorHAnsi" w:hAnsi="Times New Roman" w:cs="Times New Roman"/>
          <w:b/>
          <w:i/>
        </w:rPr>
        <w:t xml:space="preserve">nie więcej niż </w:t>
      </w:r>
      <w:r w:rsidR="003F4D37">
        <w:rPr>
          <w:rFonts w:ascii="Times New Roman" w:eastAsiaTheme="minorHAnsi" w:hAnsi="Times New Roman" w:cs="Times New Roman"/>
          <w:b/>
          <w:i/>
        </w:rPr>
        <w:t>6</w:t>
      </w:r>
      <w:r w:rsidR="002D146E">
        <w:rPr>
          <w:rFonts w:ascii="Times New Roman" w:eastAsiaTheme="minorHAnsi" w:hAnsi="Times New Roman" w:cs="Times New Roman"/>
          <w:b/>
          <w:i/>
        </w:rPr>
        <w:t>5%).</w:t>
      </w:r>
    </w:p>
    <w:bookmarkEnd w:id="41"/>
    <w:bookmarkEnd w:id="42"/>
    <w:p w14:paraId="0BAFF1CB" w14:textId="7476C243" w:rsidR="00C67AF5" w:rsidRDefault="00C67AF5" w:rsidP="00D05C75">
      <w:pPr>
        <w:pStyle w:val="Akapitzlist"/>
        <w:widowControl w:val="0"/>
        <w:tabs>
          <w:tab w:val="left" w:pos="993"/>
        </w:tabs>
        <w:spacing w:after="0"/>
        <w:ind w:left="709"/>
        <w:contextualSpacing w:val="0"/>
        <w:jc w:val="both"/>
        <w:rPr>
          <w:rFonts w:ascii="Times New Roman" w:eastAsiaTheme="minorHAnsi" w:hAnsi="Times New Roman"/>
        </w:rPr>
      </w:pPr>
    </w:p>
    <w:p w14:paraId="0B077C74" w14:textId="393E2836" w:rsidR="00D97B56" w:rsidRDefault="00D97B56" w:rsidP="00D05C75">
      <w:pPr>
        <w:pStyle w:val="Akapitzlist"/>
        <w:widowControl w:val="0"/>
        <w:tabs>
          <w:tab w:val="left" w:pos="993"/>
        </w:tabs>
        <w:spacing w:after="0"/>
        <w:ind w:left="709"/>
        <w:contextualSpacing w:val="0"/>
        <w:jc w:val="both"/>
        <w:rPr>
          <w:rFonts w:ascii="Times New Roman" w:eastAsiaTheme="minorHAnsi" w:hAnsi="Times New Roman"/>
        </w:rPr>
      </w:pPr>
    </w:p>
    <w:p w14:paraId="209970B1" w14:textId="77777777" w:rsidR="00D97B56" w:rsidRPr="005F463E" w:rsidRDefault="00D97B56" w:rsidP="00D05C75">
      <w:pPr>
        <w:pStyle w:val="Akapitzlist"/>
        <w:widowControl w:val="0"/>
        <w:tabs>
          <w:tab w:val="left" w:pos="993"/>
        </w:tabs>
        <w:spacing w:after="0"/>
        <w:ind w:left="709"/>
        <w:contextualSpacing w:val="0"/>
        <w:jc w:val="both"/>
        <w:rPr>
          <w:rFonts w:ascii="Times New Roman" w:eastAsiaTheme="minorHAnsi" w:hAnsi="Times New Roman"/>
        </w:rPr>
      </w:pPr>
    </w:p>
    <w:p w14:paraId="41955F67" w14:textId="2BCB9545" w:rsidR="006E4422" w:rsidRPr="00E047B1" w:rsidRDefault="00C67AF5" w:rsidP="00E047B1">
      <w:pPr>
        <w:pStyle w:val="Akapitzlist"/>
        <w:widowControl w:val="0"/>
        <w:numPr>
          <w:ilvl w:val="0"/>
          <w:numId w:val="65"/>
        </w:numPr>
        <w:tabs>
          <w:tab w:val="left" w:pos="1276"/>
        </w:tabs>
        <w:spacing w:after="0"/>
        <w:ind w:left="1276" w:hanging="426"/>
        <w:contextualSpacing w:val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lastRenderedPageBreak/>
        <w:t xml:space="preserve">w przypadku zadeklarowania przez WYKONAWCĘ osiągnięcia </w:t>
      </w:r>
      <w:r w:rsidRPr="005F463E">
        <w:rPr>
          <w:rFonts w:ascii="Times New Roman" w:eastAsiaTheme="minorHAnsi" w:hAnsi="Times New Roman"/>
          <w:b/>
          <w:i/>
        </w:rPr>
        <w:t xml:space="preserve">wskaźnika recyklingu </w:t>
      </w:r>
      <w:r>
        <w:rPr>
          <w:rFonts w:ascii="Times New Roman" w:eastAsiaTheme="minorHAnsi" w:hAnsi="Times New Roman"/>
          <w:b/>
          <w:i/>
        </w:rPr>
        <w:br/>
      </w:r>
      <w:r w:rsidRPr="005F463E">
        <w:rPr>
          <w:rFonts w:ascii="Times New Roman" w:eastAsiaTheme="minorHAnsi" w:hAnsi="Times New Roman"/>
          <w:b/>
          <w:i/>
        </w:rPr>
        <w:t>i przygotowania do ponownego użycia odpadów komunalnych zbieranych w sposób selektywny (papier, metale, tworzywa sztuczne, opakowania wielomateriałowe, szkło)</w:t>
      </w:r>
      <w:r>
        <w:rPr>
          <w:rFonts w:ascii="Times New Roman" w:eastAsiaTheme="minorHAnsi" w:hAnsi="Times New Roman"/>
          <w:b/>
          <w:i/>
        </w:rPr>
        <w:t xml:space="preserve">, </w:t>
      </w:r>
      <w:r w:rsidRPr="006E4422">
        <w:rPr>
          <w:rFonts w:ascii="Times New Roman" w:eastAsiaTheme="minorHAnsi" w:hAnsi="Times New Roman"/>
          <w:bCs/>
          <w:iCs/>
        </w:rPr>
        <w:t>weryfikacj</w:t>
      </w:r>
      <w:r w:rsidR="006E4422" w:rsidRPr="006E4422">
        <w:rPr>
          <w:rFonts w:ascii="Times New Roman" w:eastAsiaTheme="minorHAnsi" w:hAnsi="Times New Roman"/>
          <w:bCs/>
          <w:iCs/>
        </w:rPr>
        <w:t>a</w:t>
      </w:r>
      <w:r w:rsidRPr="006E4422">
        <w:rPr>
          <w:rFonts w:ascii="Times New Roman" w:eastAsiaTheme="minorHAnsi" w:hAnsi="Times New Roman"/>
          <w:bCs/>
          <w:iCs/>
        </w:rPr>
        <w:t xml:space="preserve"> jego osiągnięcia </w:t>
      </w:r>
      <w:r w:rsidR="006E4422" w:rsidRPr="006E4422">
        <w:rPr>
          <w:rFonts w:ascii="Times New Roman" w:eastAsiaTheme="minorHAnsi" w:hAnsi="Times New Roman"/>
          <w:bCs/>
          <w:iCs/>
        </w:rPr>
        <w:t>będzie następowała zgodnie z pkt (iii).</w:t>
      </w:r>
      <w:r w:rsidR="006E4422">
        <w:rPr>
          <w:rFonts w:ascii="Times New Roman" w:eastAsiaTheme="minorHAnsi" w:hAnsi="Times New Roman"/>
          <w:b/>
          <w:i/>
        </w:rPr>
        <w:t xml:space="preserve"> </w:t>
      </w:r>
      <w:r w:rsidR="006E4422" w:rsidRPr="00A241B0">
        <w:rPr>
          <w:rFonts w:ascii="Times New Roman" w:eastAsiaTheme="minorHAnsi" w:hAnsi="Times New Roman"/>
        </w:rPr>
        <w:t>Brak osiągnięcia deklarowanego</w:t>
      </w:r>
      <w:r w:rsidR="006E4422">
        <w:rPr>
          <w:rFonts w:ascii="Times New Roman" w:eastAsiaTheme="minorHAnsi" w:hAnsi="Times New Roman"/>
        </w:rPr>
        <w:t xml:space="preserve"> przez WYKONAWCĘ</w:t>
      </w:r>
      <w:r w:rsidR="006E4422" w:rsidRPr="00A241B0">
        <w:rPr>
          <w:rFonts w:ascii="Times New Roman" w:eastAsiaTheme="minorHAnsi" w:hAnsi="Times New Roman"/>
        </w:rPr>
        <w:t xml:space="preserve"> </w:t>
      </w:r>
      <w:r w:rsidR="006E4422">
        <w:rPr>
          <w:rFonts w:ascii="Times New Roman" w:eastAsiaTheme="minorHAnsi" w:hAnsi="Times New Roman"/>
        </w:rPr>
        <w:t xml:space="preserve">wskaźnika recyklingu </w:t>
      </w:r>
      <w:r w:rsidR="006E4422" w:rsidRPr="00D05C75">
        <w:rPr>
          <w:rFonts w:ascii="Times New Roman" w:eastAsiaTheme="minorHAnsi" w:hAnsi="Times New Roman"/>
        </w:rPr>
        <w:t>i przygotowania do ponownego użycia odpadów komunalnych zbieranych w sposób selektywny</w:t>
      </w:r>
      <w:r w:rsidR="006E4422">
        <w:rPr>
          <w:rFonts w:ascii="Times New Roman" w:eastAsiaTheme="minorHAnsi" w:hAnsi="Times New Roman"/>
        </w:rPr>
        <w:t xml:space="preserve"> </w:t>
      </w:r>
      <w:r w:rsidR="006E4422" w:rsidRPr="00D05C75">
        <w:rPr>
          <w:rFonts w:ascii="Times New Roman" w:eastAsiaTheme="minorHAnsi" w:hAnsi="Times New Roman"/>
        </w:rPr>
        <w:t>(papier, metale, tworzywa sztuczne, opakowania wielomateriałowe, szkło</w:t>
      </w:r>
      <w:r w:rsidR="006E4422">
        <w:rPr>
          <w:rFonts w:ascii="Times New Roman" w:eastAsiaTheme="minorHAnsi" w:hAnsi="Times New Roman"/>
        </w:rPr>
        <w:t>)</w:t>
      </w:r>
      <w:r w:rsidR="006E4422" w:rsidRPr="00A241B0">
        <w:rPr>
          <w:rFonts w:ascii="Times New Roman" w:eastAsiaTheme="minorHAnsi" w:hAnsi="Times New Roman"/>
        </w:rPr>
        <w:t xml:space="preserve"> </w:t>
      </w:r>
      <w:r w:rsidR="006E4422" w:rsidRPr="00E047B1">
        <w:rPr>
          <w:rFonts w:ascii="Times New Roman" w:eastAsiaTheme="minorHAnsi" w:hAnsi="Times New Roman"/>
        </w:rPr>
        <w:t xml:space="preserve">w każdym ze wskazanych okresów rozliczeniowych stanowić będzie uchybienie, zgodnie z </w:t>
      </w:r>
      <w:r w:rsidR="006E4422" w:rsidRPr="00E047B1">
        <w:rPr>
          <w:rFonts w:ascii="Times New Roman" w:hAnsi="Times New Roman"/>
          <w:szCs w:val="24"/>
        </w:rPr>
        <w:t xml:space="preserve">§ 17 ust. 3 pkt </w:t>
      </w:r>
      <w:r w:rsidR="00E047B1">
        <w:rPr>
          <w:rFonts w:ascii="Times New Roman" w:hAnsi="Times New Roman"/>
          <w:szCs w:val="24"/>
        </w:rPr>
        <w:t>7</w:t>
      </w:r>
      <w:r w:rsidR="006E4422" w:rsidRPr="00E047B1">
        <w:rPr>
          <w:rFonts w:ascii="Times New Roman" w:hAnsi="Times New Roman"/>
          <w:szCs w:val="24"/>
        </w:rPr>
        <w:t xml:space="preserve">) Załącznika nr 4 do SIWZ. Wzór Umowy. </w:t>
      </w:r>
    </w:p>
    <w:p w14:paraId="7414F0A9" w14:textId="50EDE9A3" w:rsidR="00AE28BD" w:rsidRPr="00300BDF" w:rsidRDefault="00AE28BD" w:rsidP="00300BDF">
      <w:pPr>
        <w:widowControl w:val="0"/>
        <w:tabs>
          <w:tab w:val="left" w:pos="1276"/>
        </w:tabs>
        <w:spacing w:after="0"/>
        <w:jc w:val="both"/>
        <w:rPr>
          <w:rFonts w:ascii="Times New Roman" w:eastAsiaTheme="minorHAnsi" w:hAnsi="Times New Roman"/>
        </w:rPr>
      </w:pPr>
    </w:p>
    <w:p w14:paraId="6FE9F062" w14:textId="33D7F0FF" w:rsidR="00ED1D35" w:rsidRPr="00262A4D" w:rsidRDefault="00ED1D35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3.10.7.</w:t>
      </w:r>
      <w:r w:rsidRPr="00262A4D">
        <w:rPr>
          <w:rFonts w:ascii="Times New Roman" w:hAnsi="Times New Roman" w:cs="Times New Roman"/>
        </w:rPr>
        <w:t xml:space="preserve"> ZAMAWIAJĄCY </w:t>
      </w:r>
      <w:r w:rsidR="00A07A7A" w:rsidRPr="00262A4D">
        <w:rPr>
          <w:rFonts w:ascii="Times New Roman" w:hAnsi="Times New Roman" w:cs="Times New Roman"/>
        </w:rPr>
        <w:t>zastrzega,</w:t>
      </w:r>
      <w:r w:rsidRPr="00262A4D">
        <w:rPr>
          <w:rFonts w:ascii="Times New Roman" w:hAnsi="Times New Roman" w:cs="Times New Roman"/>
        </w:rPr>
        <w:t xml:space="preserve"> aby dokumenty wystawiane przez WYKONAWCĘ, </w:t>
      </w:r>
      <w:r w:rsidR="00586AAE">
        <w:rPr>
          <w:rFonts w:ascii="Times New Roman" w:hAnsi="Times New Roman" w:cs="Times New Roman"/>
        </w:rPr>
        <w:t>Instalacje</w:t>
      </w:r>
      <w:r w:rsidRPr="00262A4D">
        <w:rPr>
          <w:rFonts w:ascii="Times New Roman" w:hAnsi="Times New Roman" w:cs="Times New Roman"/>
        </w:rPr>
        <w:t xml:space="preserve"> </w:t>
      </w:r>
      <w:r w:rsidR="00586AAE">
        <w:rPr>
          <w:rFonts w:ascii="Times New Roman" w:hAnsi="Times New Roman" w:cs="Times New Roman"/>
        </w:rPr>
        <w:t xml:space="preserve">i inne </w:t>
      </w:r>
      <w:r w:rsidRPr="00262A4D">
        <w:rPr>
          <w:rFonts w:ascii="Times New Roman" w:hAnsi="Times New Roman" w:cs="Times New Roman"/>
        </w:rPr>
        <w:t>instalacje dotyczyły wyłącznie strumienia odpadów komunalnych stanowiących przedmiot zamówienia.</w:t>
      </w:r>
    </w:p>
    <w:p w14:paraId="62C6E326" w14:textId="77777777" w:rsidR="00AE28BD" w:rsidRDefault="00AE28BD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</w:rPr>
      </w:pPr>
    </w:p>
    <w:p w14:paraId="7CB7D6CF" w14:textId="31AAEA07" w:rsidR="00ED1D35" w:rsidRPr="00262A4D" w:rsidRDefault="00ED1D35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</w:rPr>
        <w:t>3.10.</w:t>
      </w:r>
      <w:r w:rsidR="00356617" w:rsidRPr="00262A4D">
        <w:rPr>
          <w:rFonts w:ascii="Times New Roman" w:hAnsi="Times New Roman" w:cs="Times New Roman"/>
          <w:b/>
        </w:rPr>
        <w:t>8</w:t>
      </w:r>
      <w:r w:rsidRPr="00262A4D">
        <w:rPr>
          <w:rFonts w:ascii="Times New Roman" w:hAnsi="Times New Roman" w:cs="Times New Roman"/>
          <w:b/>
        </w:rPr>
        <w:t>.</w:t>
      </w:r>
      <w:r w:rsidRPr="00262A4D">
        <w:rPr>
          <w:rFonts w:ascii="Times New Roman" w:hAnsi="Times New Roman" w:cs="Times New Roman"/>
        </w:rPr>
        <w:t xml:space="preserve"> </w:t>
      </w:r>
      <w:bookmarkStart w:id="43" w:name="_Hlk27567049"/>
      <w:r w:rsidRPr="00262A4D">
        <w:rPr>
          <w:rFonts w:ascii="Times New Roman" w:hAnsi="Times New Roman" w:cs="Times New Roman"/>
        </w:rPr>
        <w:t xml:space="preserve">ZAMAWIAJĄCY zobowiązuje WYKONAWCĘ do gromadzenia w układzie miesięcznym innych dokumentów wystawionych przez </w:t>
      </w:r>
      <w:r w:rsidR="00586AAE">
        <w:rPr>
          <w:rFonts w:ascii="Times New Roman" w:hAnsi="Times New Roman" w:cs="Times New Roman"/>
        </w:rPr>
        <w:t>Instalacje</w:t>
      </w:r>
      <w:r w:rsidRPr="00262A4D">
        <w:rPr>
          <w:rFonts w:ascii="Times New Roman" w:hAnsi="Times New Roman" w:cs="Times New Roman"/>
        </w:rPr>
        <w:t xml:space="preserve"> i inne instalacje, do których odpady zostały przez WYKONAWCĘ dostarczone np. (kwity wagowe, raporty z ważeń itp.). ZAMAWIAJĄCY zastrzega sobie prawo kontroli ww.</w:t>
      </w:r>
      <w:r w:rsidR="00B30FD4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dokumentów przez cały okres obowiązywania Umowy.</w:t>
      </w:r>
      <w:r w:rsidR="005A0C1E" w:rsidRPr="00262A4D">
        <w:rPr>
          <w:rFonts w:ascii="Times New Roman" w:hAnsi="Times New Roman" w:cs="Times New Roman"/>
        </w:rPr>
        <w:t xml:space="preserve"> ZAMAWIAJĄCY zastrzega sobie prawo do wezwania WYKONAWCY w zakresie przekazania ww</w:t>
      </w:r>
      <w:r w:rsidR="00C41955">
        <w:rPr>
          <w:rFonts w:ascii="Times New Roman" w:hAnsi="Times New Roman" w:cs="Times New Roman"/>
        </w:rPr>
        <w:t>.</w:t>
      </w:r>
      <w:r w:rsidR="005A0C1E" w:rsidRPr="00262A4D">
        <w:rPr>
          <w:rFonts w:ascii="Times New Roman" w:hAnsi="Times New Roman" w:cs="Times New Roman"/>
        </w:rPr>
        <w:t xml:space="preserve"> danych w wybranym formacie przez ZAMAWIAJĄCEGO w terminie </w:t>
      </w:r>
      <w:r w:rsidR="005A0C1E" w:rsidRPr="00A07A7A">
        <w:rPr>
          <w:rFonts w:ascii="Times New Roman" w:hAnsi="Times New Roman" w:cs="Times New Roman"/>
          <w:b/>
        </w:rPr>
        <w:t>15 Dni roboczych Związku</w:t>
      </w:r>
      <w:r w:rsidR="005A0C1E" w:rsidRPr="00262A4D">
        <w:rPr>
          <w:rFonts w:ascii="Times New Roman" w:hAnsi="Times New Roman" w:cs="Times New Roman"/>
        </w:rPr>
        <w:t xml:space="preserve"> od daty wezwania. Nieprzekazanie dokumentów we wskazanym terminie stanowić będzie uchybienie. </w:t>
      </w:r>
      <w:r w:rsidRPr="00262A4D">
        <w:rPr>
          <w:rFonts w:ascii="Times New Roman" w:hAnsi="Times New Roman" w:cs="Times New Roman"/>
        </w:rPr>
        <w:t>WYKONAWCA powinien zapewnić także archiwizowanie wskazanych danych przez okres 5 lat od daty zakończenia Umowy, a w przypadku spraw spornych do czasu rozwiązania sporów.</w:t>
      </w:r>
      <w:bookmarkEnd w:id="43"/>
    </w:p>
    <w:p w14:paraId="0BC71401" w14:textId="77777777" w:rsidR="00AE28BD" w:rsidRDefault="00AE28BD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33B8C31A" w14:textId="41F98580" w:rsidR="00ED1D35" w:rsidRPr="00262A4D" w:rsidRDefault="00ED1D35" w:rsidP="00AE28BD">
      <w:pPr>
        <w:widowControl w:val="0"/>
        <w:tabs>
          <w:tab w:val="left" w:pos="993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3.10.</w:t>
      </w:r>
      <w:r w:rsidR="00356617" w:rsidRPr="00262A4D">
        <w:rPr>
          <w:rFonts w:ascii="Times New Roman" w:hAnsi="Times New Roman" w:cs="Times New Roman"/>
          <w:b/>
          <w:bCs/>
        </w:rPr>
        <w:t>9</w:t>
      </w:r>
      <w:r w:rsidRPr="00262A4D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ZAMAWIAJĄCY nie wymaga dostarczenia oryginałów dokumentów wskazan</w:t>
      </w:r>
      <w:r w:rsidRPr="00736E46">
        <w:rPr>
          <w:rFonts w:ascii="Times New Roman" w:hAnsi="Times New Roman" w:cs="Times New Roman"/>
        </w:rPr>
        <w:t xml:space="preserve">ych w pkt. 3.10. oraz w </w:t>
      </w:r>
      <w:r w:rsidRPr="00736E46">
        <w:rPr>
          <w:rFonts w:ascii="Times New Roman" w:hAnsi="Times New Roman" w:cs="Times New Roman"/>
          <w:b/>
          <w:bCs/>
        </w:rPr>
        <w:t xml:space="preserve">Załączniku nr </w:t>
      </w:r>
      <w:r w:rsidR="00736E46" w:rsidRPr="00736E46">
        <w:rPr>
          <w:rFonts w:ascii="Times New Roman" w:hAnsi="Times New Roman" w:cs="Times New Roman"/>
          <w:b/>
          <w:bCs/>
        </w:rPr>
        <w:t xml:space="preserve">9 </w:t>
      </w:r>
      <w:r w:rsidRPr="00736E46">
        <w:rPr>
          <w:rFonts w:ascii="Times New Roman" w:hAnsi="Times New Roman" w:cs="Times New Roman"/>
          <w:b/>
          <w:bCs/>
        </w:rPr>
        <w:t>do SOPZ</w:t>
      </w:r>
      <w:r w:rsidRPr="00736E46">
        <w:rPr>
          <w:rFonts w:ascii="Times New Roman" w:hAnsi="Times New Roman" w:cs="Times New Roman"/>
        </w:rPr>
        <w:t>.</w:t>
      </w:r>
      <w:r w:rsidRPr="00262A4D">
        <w:rPr>
          <w:rFonts w:ascii="Times New Roman" w:hAnsi="Times New Roman" w:cs="Times New Roman"/>
        </w:rPr>
        <w:t xml:space="preserve"> Możliwe jest dostarczenie kopii dokumentów opatrzonych klauzulą </w:t>
      </w:r>
      <w:r w:rsidR="00736E46">
        <w:rPr>
          <w:rFonts w:ascii="Times New Roman" w:hAnsi="Times New Roman" w:cs="Times New Roman"/>
        </w:rPr>
        <w:br/>
      </w:r>
      <w:r w:rsidRPr="00262A4D">
        <w:rPr>
          <w:rFonts w:ascii="Times New Roman" w:hAnsi="Times New Roman" w:cs="Times New Roman"/>
        </w:rPr>
        <w:t>„za zgodność z oryginałem” i podpisanych przez osobę upoważnioną z parafowaną każdą stroną tego dokumentu.</w:t>
      </w:r>
      <w:r w:rsidR="000714A9" w:rsidRPr="00262A4D">
        <w:rPr>
          <w:rFonts w:ascii="Times New Roman" w:hAnsi="Times New Roman" w:cs="Times New Roman"/>
        </w:rPr>
        <w:t xml:space="preserve"> </w:t>
      </w:r>
    </w:p>
    <w:p w14:paraId="522198AE" w14:textId="77777777" w:rsidR="00ED1D35" w:rsidRPr="00262A4D" w:rsidRDefault="00ED1D35" w:rsidP="00667871">
      <w:pPr>
        <w:widowControl w:val="0"/>
        <w:tabs>
          <w:tab w:val="left" w:pos="993"/>
        </w:tabs>
        <w:spacing w:after="0" w:line="276" w:lineRule="auto"/>
        <w:ind w:left="709" w:right="108" w:hanging="709"/>
        <w:jc w:val="both"/>
        <w:rPr>
          <w:rFonts w:ascii="Times New Roman" w:hAnsi="Times New Roman" w:cs="Times New Roman"/>
          <w:highlight w:val="yellow"/>
        </w:rPr>
      </w:pPr>
    </w:p>
    <w:p w14:paraId="3C6923B4" w14:textId="0CE36D51" w:rsidR="00113C54" w:rsidRPr="00B40DB8" w:rsidRDefault="00B40DB8" w:rsidP="00B40DB8">
      <w:pPr>
        <w:pStyle w:val="Tekstpodstawowy"/>
        <w:spacing w:after="0"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bookmarkStart w:id="44" w:name="_Toc28615378"/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3.11. </w:t>
      </w:r>
      <w:r w:rsidR="00ED1D35" w:rsidRPr="00B40DB8">
        <w:rPr>
          <w:rFonts w:ascii="Times New Roman" w:hAnsi="Times New Roman"/>
          <w:b/>
          <w:bCs/>
          <w:sz w:val="22"/>
          <w:szCs w:val="22"/>
        </w:rPr>
        <w:t xml:space="preserve">Szczegółowe obowiązki WYKONAWCY w zakresie funkcjonalności </w:t>
      </w:r>
      <w:r w:rsidR="008566BE" w:rsidRPr="00B40DB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E58DE" w:rsidRPr="00B40DB8">
        <w:rPr>
          <w:rFonts w:ascii="Times New Roman" w:hAnsi="Times New Roman"/>
          <w:b/>
          <w:bCs/>
          <w:sz w:val="22"/>
          <w:szCs w:val="22"/>
        </w:rPr>
        <w:t>S</w:t>
      </w:r>
      <w:r w:rsidR="00256B69" w:rsidRPr="00B40DB8">
        <w:rPr>
          <w:rFonts w:ascii="Times New Roman" w:hAnsi="Times New Roman"/>
          <w:b/>
          <w:bCs/>
          <w:sz w:val="22"/>
          <w:szCs w:val="22"/>
        </w:rPr>
        <w:t>ystemu monitoringu Wykonawcy</w:t>
      </w:r>
      <w:r w:rsidR="00ED1D35" w:rsidRPr="00B40DB8">
        <w:rPr>
          <w:rFonts w:ascii="Times New Roman" w:hAnsi="Times New Roman"/>
          <w:b/>
          <w:bCs/>
          <w:sz w:val="22"/>
          <w:szCs w:val="22"/>
        </w:rPr>
        <w:t xml:space="preserve"> – wymiana informacji pomiędzy ZAMAWIAJĄCYM, a WYKONAWCĄ</w:t>
      </w:r>
      <w:bookmarkEnd w:id="44"/>
    </w:p>
    <w:p w14:paraId="308B7BAC" w14:textId="77777777" w:rsidR="00B40DB8" w:rsidRPr="00B956BF" w:rsidRDefault="00B40DB8" w:rsidP="00B40DB8">
      <w:pPr>
        <w:pStyle w:val="Akapitzlist"/>
        <w:spacing w:after="240"/>
        <w:ind w:left="0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438A4391" w14:textId="65BC80AB" w:rsidR="00AE58DE" w:rsidRPr="00BA625A" w:rsidRDefault="002C575F" w:rsidP="00BA625A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eastAsia="Calibri" w:hAnsi="Times New Roman"/>
          <w:bCs/>
          <w:lang w:eastAsia="en-US"/>
        </w:rPr>
      </w:pPr>
      <w:r w:rsidRPr="00BA625A">
        <w:rPr>
          <w:rFonts w:ascii="Times New Roman" w:eastAsia="Calibri" w:hAnsi="Times New Roman"/>
          <w:bCs/>
          <w:lang w:eastAsia="en-US"/>
        </w:rPr>
        <w:t>W</w:t>
      </w:r>
      <w:r w:rsidR="00DE42A5" w:rsidRPr="00BA625A">
        <w:rPr>
          <w:rFonts w:ascii="Times New Roman" w:eastAsia="Calibri" w:hAnsi="Times New Roman"/>
          <w:bCs/>
          <w:lang w:eastAsia="en-US"/>
        </w:rPr>
        <w:t>YKONAWCA</w:t>
      </w:r>
      <w:r w:rsidRPr="00BA625A">
        <w:rPr>
          <w:rFonts w:ascii="Times New Roman" w:eastAsia="Calibri" w:hAnsi="Times New Roman"/>
          <w:bCs/>
          <w:lang w:eastAsia="en-US"/>
        </w:rPr>
        <w:t xml:space="preserve"> przekaże Z</w:t>
      </w:r>
      <w:r w:rsidR="00DE42A5" w:rsidRPr="00BA625A">
        <w:rPr>
          <w:rFonts w:ascii="Times New Roman" w:eastAsia="Calibri" w:hAnsi="Times New Roman"/>
          <w:bCs/>
          <w:lang w:eastAsia="en-US"/>
        </w:rPr>
        <w:t>AMAWIAJĄCEMU</w:t>
      </w:r>
      <w:r w:rsidRPr="00BA625A">
        <w:rPr>
          <w:rFonts w:ascii="Times New Roman" w:eastAsia="Calibri" w:hAnsi="Times New Roman"/>
          <w:bCs/>
          <w:lang w:eastAsia="en-US"/>
        </w:rPr>
        <w:t xml:space="preserve"> dostęp do </w:t>
      </w:r>
      <w:r w:rsidR="00113C54" w:rsidRPr="00BA625A">
        <w:rPr>
          <w:rFonts w:ascii="Times New Roman" w:eastAsia="Calibri" w:hAnsi="Times New Roman"/>
          <w:bCs/>
          <w:lang w:eastAsia="en-US"/>
        </w:rPr>
        <w:t>S</w:t>
      </w:r>
      <w:r w:rsidRPr="00BA625A">
        <w:rPr>
          <w:rFonts w:ascii="Times New Roman" w:eastAsia="Calibri" w:hAnsi="Times New Roman"/>
          <w:bCs/>
          <w:lang w:eastAsia="en-US"/>
        </w:rPr>
        <w:t xml:space="preserve">ystemu monitoringu </w:t>
      </w:r>
      <w:r w:rsidR="00113C54" w:rsidRPr="00BA625A">
        <w:rPr>
          <w:rFonts w:ascii="Times New Roman" w:eastAsia="Calibri" w:hAnsi="Times New Roman"/>
          <w:bCs/>
          <w:lang w:eastAsia="en-US"/>
        </w:rPr>
        <w:t xml:space="preserve">Wykonawcy </w:t>
      </w:r>
      <w:r w:rsidRPr="00BA625A">
        <w:rPr>
          <w:rFonts w:ascii="Times New Roman" w:eastAsia="Calibri" w:hAnsi="Times New Roman"/>
          <w:bCs/>
          <w:lang w:eastAsia="en-US"/>
        </w:rPr>
        <w:t>umożliwiającego całodobowy monitoring online pracy pojazdów.</w:t>
      </w:r>
    </w:p>
    <w:p w14:paraId="7C22612A" w14:textId="77777777" w:rsidR="00B40DB8" w:rsidRPr="00BA625A" w:rsidRDefault="00B40DB8" w:rsidP="00B40DB8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eastAsia="Calibri" w:hAnsi="Times New Roman"/>
          <w:bCs/>
          <w:lang w:eastAsia="en-US"/>
        </w:rPr>
      </w:pPr>
    </w:p>
    <w:p w14:paraId="04C15559" w14:textId="593A32A2" w:rsidR="00B40DB8" w:rsidRPr="00BA625A" w:rsidRDefault="00DE42A5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eastAsia="Calibri" w:hAnsi="Times New Roman"/>
          <w:bCs/>
          <w:lang w:eastAsia="en-US"/>
        </w:rPr>
      </w:pPr>
      <w:r w:rsidRPr="00BA625A">
        <w:rPr>
          <w:rFonts w:ascii="Times New Roman" w:eastAsia="Calibri" w:hAnsi="Times New Roman"/>
          <w:bCs/>
          <w:lang w:eastAsia="en-US"/>
        </w:rPr>
        <w:t>ZAMAWIAJĄCY</w:t>
      </w:r>
      <w:r w:rsidR="002C575F" w:rsidRPr="00BA625A">
        <w:rPr>
          <w:rFonts w:ascii="Times New Roman" w:eastAsia="Calibri" w:hAnsi="Times New Roman"/>
          <w:bCs/>
          <w:lang w:eastAsia="en-US"/>
        </w:rPr>
        <w:t xml:space="preserve"> </w:t>
      </w:r>
      <w:r w:rsidR="002E3A2E" w:rsidRPr="00BA625A">
        <w:rPr>
          <w:rFonts w:ascii="Times New Roman" w:eastAsia="Calibri" w:hAnsi="Times New Roman"/>
          <w:bCs/>
          <w:lang w:eastAsia="en-US"/>
        </w:rPr>
        <w:t>wymag</w:t>
      </w:r>
      <w:r w:rsidR="002C575F" w:rsidRPr="00BA625A">
        <w:rPr>
          <w:rFonts w:ascii="Times New Roman" w:eastAsia="Calibri" w:hAnsi="Times New Roman"/>
          <w:bCs/>
          <w:lang w:eastAsia="en-US"/>
        </w:rPr>
        <w:t>a przekazani</w:t>
      </w:r>
      <w:r w:rsidRPr="00BA625A">
        <w:rPr>
          <w:rFonts w:ascii="Times New Roman" w:eastAsia="Calibri" w:hAnsi="Times New Roman"/>
          <w:bCs/>
          <w:lang w:eastAsia="en-US"/>
        </w:rPr>
        <w:t>a</w:t>
      </w:r>
      <w:r w:rsidR="002C575F" w:rsidRPr="00BA625A">
        <w:rPr>
          <w:rFonts w:ascii="Times New Roman" w:eastAsia="Calibri" w:hAnsi="Times New Roman"/>
          <w:bCs/>
          <w:lang w:eastAsia="en-US"/>
        </w:rPr>
        <w:t xml:space="preserve"> jednego </w:t>
      </w:r>
      <w:r w:rsidR="00B30FD4" w:rsidRPr="00BA625A">
        <w:rPr>
          <w:rFonts w:ascii="Times New Roman" w:eastAsia="Calibri" w:hAnsi="Times New Roman"/>
          <w:bCs/>
          <w:lang w:eastAsia="en-US"/>
        </w:rPr>
        <w:t>S</w:t>
      </w:r>
      <w:r w:rsidR="002C575F" w:rsidRPr="00BA625A">
        <w:rPr>
          <w:rFonts w:ascii="Times New Roman" w:eastAsia="Calibri" w:hAnsi="Times New Roman"/>
          <w:bCs/>
          <w:lang w:eastAsia="en-US"/>
        </w:rPr>
        <w:t>ystemu monitoringu</w:t>
      </w:r>
      <w:r w:rsidR="00B30FD4" w:rsidRPr="00BA625A">
        <w:rPr>
          <w:rFonts w:ascii="Times New Roman" w:eastAsia="Calibri" w:hAnsi="Times New Roman"/>
          <w:bCs/>
          <w:lang w:eastAsia="en-US"/>
        </w:rPr>
        <w:t xml:space="preserve"> Wykonawcy </w:t>
      </w:r>
      <w:r w:rsidR="002C575F" w:rsidRPr="00BA625A">
        <w:rPr>
          <w:rFonts w:ascii="Times New Roman" w:eastAsia="Calibri" w:hAnsi="Times New Roman"/>
          <w:bCs/>
          <w:lang w:eastAsia="en-US"/>
        </w:rPr>
        <w:t xml:space="preserve"> obejmującego dane z kilku </w:t>
      </w:r>
      <w:r w:rsidR="00C369C8" w:rsidRPr="00BA625A">
        <w:rPr>
          <w:rFonts w:ascii="Times New Roman" w:eastAsia="Calibri" w:hAnsi="Times New Roman"/>
          <w:bCs/>
          <w:lang w:eastAsia="en-US"/>
        </w:rPr>
        <w:t>S</w:t>
      </w:r>
      <w:r w:rsidR="002C575F" w:rsidRPr="00BA625A">
        <w:rPr>
          <w:rFonts w:ascii="Times New Roman" w:eastAsia="Calibri" w:hAnsi="Times New Roman"/>
          <w:bCs/>
          <w:lang w:eastAsia="en-US"/>
        </w:rPr>
        <w:t xml:space="preserve">ektorów, </w:t>
      </w:r>
      <w:r w:rsidR="00A4399D" w:rsidRPr="00BA625A">
        <w:rPr>
          <w:rFonts w:ascii="Times New Roman" w:eastAsia="Calibri" w:hAnsi="Times New Roman"/>
          <w:bCs/>
          <w:lang w:eastAsia="en-US"/>
        </w:rPr>
        <w:t xml:space="preserve">w przypadku świadczenia usługi przez </w:t>
      </w:r>
      <w:r w:rsidRPr="00BA625A">
        <w:rPr>
          <w:rFonts w:ascii="Times New Roman" w:eastAsia="Calibri" w:hAnsi="Times New Roman"/>
          <w:bCs/>
          <w:lang w:eastAsia="en-US"/>
        </w:rPr>
        <w:t>WYKONAW</w:t>
      </w:r>
      <w:r w:rsidR="00C369C8" w:rsidRPr="00BA625A">
        <w:rPr>
          <w:rFonts w:ascii="Times New Roman" w:eastAsia="Calibri" w:hAnsi="Times New Roman"/>
          <w:bCs/>
          <w:lang w:eastAsia="en-US"/>
        </w:rPr>
        <w:t>C</w:t>
      </w:r>
      <w:r w:rsidR="00A4399D" w:rsidRPr="00BA625A">
        <w:rPr>
          <w:rFonts w:ascii="Times New Roman" w:eastAsia="Calibri" w:hAnsi="Times New Roman"/>
          <w:bCs/>
          <w:lang w:eastAsia="en-US"/>
        </w:rPr>
        <w:t xml:space="preserve">Ę na kilku </w:t>
      </w:r>
      <w:r w:rsidR="00C369C8" w:rsidRPr="00BA625A">
        <w:rPr>
          <w:rFonts w:ascii="Times New Roman" w:eastAsia="Calibri" w:hAnsi="Times New Roman"/>
          <w:bCs/>
          <w:lang w:eastAsia="en-US"/>
        </w:rPr>
        <w:t>S</w:t>
      </w:r>
      <w:r w:rsidR="00A4399D" w:rsidRPr="00BA625A">
        <w:rPr>
          <w:rFonts w:ascii="Times New Roman" w:eastAsia="Calibri" w:hAnsi="Times New Roman"/>
          <w:bCs/>
          <w:lang w:eastAsia="en-US"/>
        </w:rPr>
        <w:t>ektorach</w:t>
      </w:r>
      <w:r w:rsidR="00351BF6" w:rsidRPr="00BA625A">
        <w:rPr>
          <w:rFonts w:ascii="Times New Roman" w:eastAsia="Calibri" w:hAnsi="Times New Roman"/>
          <w:bCs/>
          <w:lang w:eastAsia="en-US"/>
        </w:rPr>
        <w:t>.</w:t>
      </w:r>
      <w:r w:rsidR="002C575F" w:rsidRPr="00BA625A">
        <w:rPr>
          <w:rFonts w:ascii="Times New Roman" w:eastAsia="Calibri" w:hAnsi="Times New Roman"/>
          <w:bCs/>
          <w:lang w:eastAsia="en-US"/>
        </w:rPr>
        <w:t xml:space="preserve"> </w:t>
      </w:r>
    </w:p>
    <w:p w14:paraId="4E0D9953" w14:textId="77777777" w:rsidR="004B6811" w:rsidRPr="004B6811" w:rsidRDefault="004B6811" w:rsidP="004B6811">
      <w:pPr>
        <w:pStyle w:val="Akapitzlist"/>
        <w:rPr>
          <w:rFonts w:ascii="Times New Roman" w:hAnsi="Times New Roman"/>
        </w:rPr>
      </w:pPr>
    </w:p>
    <w:p w14:paraId="2A688BE2" w14:textId="0E9E3787" w:rsidR="00AE58DE" w:rsidRDefault="00DE42A5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AE58DE">
        <w:rPr>
          <w:rFonts w:ascii="Times New Roman" w:hAnsi="Times New Roman"/>
        </w:rPr>
        <w:t>ZAMAWIAJĄCY</w:t>
      </w:r>
      <w:r w:rsidR="002C575F" w:rsidRPr="00AE58DE">
        <w:rPr>
          <w:rFonts w:ascii="Times New Roman" w:hAnsi="Times New Roman"/>
        </w:rPr>
        <w:t xml:space="preserve"> nie dopuszcza możliwości przekazania dostępu do kilku </w:t>
      </w:r>
      <w:r w:rsidR="00B30FD4">
        <w:rPr>
          <w:rFonts w:ascii="Times New Roman" w:hAnsi="Times New Roman"/>
        </w:rPr>
        <w:t>S</w:t>
      </w:r>
      <w:r w:rsidR="002C575F" w:rsidRPr="00AE58DE">
        <w:rPr>
          <w:rFonts w:ascii="Times New Roman" w:hAnsi="Times New Roman"/>
        </w:rPr>
        <w:t xml:space="preserve">ystemów monitoringu </w:t>
      </w:r>
      <w:r w:rsidR="00B30FD4">
        <w:rPr>
          <w:rFonts w:ascii="Times New Roman" w:hAnsi="Times New Roman"/>
        </w:rPr>
        <w:t xml:space="preserve">Wykonawcy </w:t>
      </w:r>
      <w:r w:rsidR="002C575F" w:rsidRPr="00AE58DE">
        <w:rPr>
          <w:rFonts w:ascii="Times New Roman" w:hAnsi="Times New Roman"/>
        </w:rPr>
        <w:t xml:space="preserve">w ramach jednego </w:t>
      </w:r>
      <w:r w:rsidR="004E4A84">
        <w:rPr>
          <w:rFonts w:ascii="Times New Roman" w:hAnsi="Times New Roman"/>
        </w:rPr>
        <w:t>S</w:t>
      </w:r>
      <w:r w:rsidR="002C575F" w:rsidRPr="00AE58DE">
        <w:rPr>
          <w:rFonts w:ascii="Times New Roman" w:hAnsi="Times New Roman"/>
        </w:rPr>
        <w:t>ektora.</w:t>
      </w:r>
    </w:p>
    <w:p w14:paraId="3DB668FA" w14:textId="77777777" w:rsidR="00B40DB8" w:rsidRDefault="00B40DB8" w:rsidP="00B40DB8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1F65B387" w14:textId="4B9F2F13" w:rsidR="00AE58DE" w:rsidRDefault="002C575F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AE58DE">
        <w:rPr>
          <w:rFonts w:ascii="Times New Roman" w:hAnsi="Times New Roman"/>
        </w:rPr>
        <w:t xml:space="preserve">Udostępniony przez </w:t>
      </w:r>
      <w:r w:rsidR="00DE42A5" w:rsidRPr="00AE58DE">
        <w:rPr>
          <w:rFonts w:ascii="Times New Roman" w:hAnsi="Times New Roman"/>
        </w:rPr>
        <w:t>WYKONAWCĘ</w:t>
      </w:r>
      <w:r w:rsidRPr="00AE58DE">
        <w:rPr>
          <w:rFonts w:ascii="Times New Roman" w:hAnsi="Times New Roman"/>
        </w:rPr>
        <w:t xml:space="preserve"> </w:t>
      </w:r>
      <w:r w:rsidR="00C416EE">
        <w:rPr>
          <w:rFonts w:ascii="Times New Roman" w:hAnsi="Times New Roman"/>
        </w:rPr>
        <w:t>S</w:t>
      </w:r>
      <w:r w:rsidRPr="00AE58DE">
        <w:rPr>
          <w:rFonts w:ascii="Times New Roman" w:hAnsi="Times New Roman"/>
        </w:rPr>
        <w:t>ystem monitoringu</w:t>
      </w:r>
      <w:r w:rsidR="00AE58DE">
        <w:rPr>
          <w:rFonts w:ascii="Times New Roman" w:hAnsi="Times New Roman"/>
        </w:rPr>
        <w:t xml:space="preserve"> Wykonawcy</w:t>
      </w:r>
      <w:r w:rsidRPr="00AE58DE">
        <w:rPr>
          <w:rFonts w:ascii="Times New Roman" w:hAnsi="Times New Roman"/>
        </w:rPr>
        <w:t xml:space="preserve"> traktowany będzie przez </w:t>
      </w:r>
      <w:r w:rsidR="00DE42A5" w:rsidRPr="00AE58DE">
        <w:rPr>
          <w:rFonts w:ascii="Times New Roman" w:hAnsi="Times New Roman"/>
        </w:rPr>
        <w:t>ZAMAWIAJĄCEGO</w:t>
      </w:r>
      <w:r w:rsidRPr="00AE58DE">
        <w:rPr>
          <w:rFonts w:ascii="Times New Roman" w:hAnsi="Times New Roman"/>
        </w:rPr>
        <w:t xml:space="preserve"> jako jedyny dla danego </w:t>
      </w:r>
      <w:r w:rsidR="00C416EE">
        <w:rPr>
          <w:rFonts w:ascii="Times New Roman" w:hAnsi="Times New Roman"/>
        </w:rPr>
        <w:t>S</w:t>
      </w:r>
      <w:r w:rsidRPr="00AE58DE">
        <w:rPr>
          <w:rFonts w:ascii="Times New Roman" w:hAnsi="Times New Roman"/>
        </w:rPr>
        <w:t>ektora, musi zatem zawierać wszystkie niezbędne dane wymagane przez Z</w:t>
      </w:r>
      <w:r w:rsidR="00DE42A5" w:rsidRPr="00AE58DE">
        <w:rPr>
          <w:rFonts w:ascii="Times New Roman" w:hAnsi="Times New Roman"/>
        </w:rPr>
        <w:t>AMAWIAJĄCEGO</w:t>
      </w:r>
      <w:r w:rsidRPr="00AE58DE">
        <w:rPr>
          <w:rFonts w:ascii="Times New Roman" w:hAnsi="Times New Roman"/>
        </w:rPr>
        <w:t xml:space="preserve">. Brak </w:t>
      </w:r>
      <w:r w:rsidR="00B30FD4">
        <w:rPr>
          <w:rFonts w:ascii="Times New Roman" w:hAnsi="Times New Roman"/>
        </w:rPr>
        <w:t xml:space="preserve">danych lub przekazywanie niepełnych  </w:t>
      </w:r>
      <w:r w:rsidRPr="00AE58DE">
        <w:rPr>
          <w:rFonts w:ascii="Times New Roman" w:hAnsi="Times New Roman"/>
        </w:rPr>
        <w:t>danych traktowan</w:t>
      </w:r>
      <w:r w:rsidR="00B30FD4">
        <w:rPr>
          <w:rFonts w:ascii="Times New Roman" w:hAnsi="Times New Roman"/>
        </w:rPr>
        <w:t>e</w:t>
      </w:r>
      <w:r w:rsidRPr="00AE58DE">
        <w:rPr>
          <w:rFonts w:ascii="Times New Roman" w:hAnsi="Times New Roman"/>
        </w:rPr>
        <w:t xml:space="preserve"> będ</w:t>
      </w:r>
      <w:r w:rsidR="00B30FD4">
        <w:rPr>
          <w:rFonts w:ascii="Times New Roman" w:hAnsi="Times New Roman"/>
        </w:rPr>
        <w:t>ą</w:t>
      </w:r>
      <w:r w:rsidRPr="00AE58DE">
        <w:rPr>
          <w:rFonts w:ascii="Times New Roman" w:hAnsi="Times New Roman"/>
        </w:rPr>
        <w:t xml:space="preserve"> jako uchybienie</w:t>
      </w:r>
      <w:r w:rsidR="00574A1A">
        <w:rPr>
          <w:rFonts w:ascii="Times New Roman" w:hAnsi="Times New Roman"/>
        </w:rPr>
        <w:t>.</w:t>
      </w:r>
      <w:r w:rsidRPr="00AE58DE">
        <w:rPr>
          <w:rFonts w:ascii="Times New Roman" w:hAnsi="Times New Roman"/>
        </w:rPr>
        <w:t xml:space="preserve"> Z</w:t>
      </w:r>
      <w:r w:rsidR="00DE42A5" w:rsidRPr="00AE58DE">
        <w:rPr>
          <w:rFonts w:ascii="Times New Roman" w:hAnsi="Times New Roman"/>
        </w:rPr>
        <w:t>AMAWIAJĄCY</w:t>
      </w:r>
      <w:r w:rsidRPr="00AE58DE">
        <w:rPr>
          <w:rFonts w:ascii="Times New Roman" w:hAnsi="Times New Roman"/>
        </w:rPr>
        <w:t xml:space="preserve"> ni</w:t>
      </w:r>
      <w:r w:rsidR="00574A1A">
        <w:rPr>
          <w:rFonts w:ascii="Times New Roman" w:hAnsi="Times New Roman"/>
        </w:rPr>
        <w:t>e</w:t>
      </w:r>
      <w:r w:rsidRPr="00AE58DE">
        <w:rPr>
          <w:rFonts w:ascii="Times New Roman" w:hAnsi="Times New Roman"/>
        </w:rPr>
        <w:t xml:space="preserve"> dopuszcza</w:t>
      </w:r>
      <w:r w:rsidR="00574A1A">
        <w:rPr>
          <w:rFonts w:ascii="Times New Roman" w:hAnsi="Times New Roman"/>
        </w:rPr>
        <w:t xml:space="preserve"> </w:t>
      </w:r>
      <w:r w:rsidRPr="00AE58DE">
        <w:rPr>
          <w:rFonts w:ascii="Times New Roman" w:hAnsi="Times New Roman"/>
        </w:rPr>
        <w:t>prezentowania przez W</w:t>
      </w:r>
      <w:r w:rsidR="00DE42A5" w:rsidRPr="00AE58DE">
        <w:rPr>
          <w:rFonts w:ascii="Times New Roman" w:hAnsi="Times New Roman"/>
        </w:rPr>
        <w:t>YKONAWCĘ</w:t>
      </w:r>
      <w:r w:rsidRPr="00AE58DE">
        <w:rPr>
          <w:rFonts w:ascii="Times New Roman" w:hAnsi="Times New Roman"/>
        </w:rPr>
        <w:t xml:space="preserve"> danych pochodzących z </w:t>
      </w:r>
      <w:r w:rsidR="00574A1A">
        <w:rPr>
          <w:rFonts w:ascii="Times New Roman" w:hAnsi="Times New Roman"/>
        </w:rPr>
        <w:t xml:space="preserve">jakiegokolwiek </w:t>
      </w:r>
      <w:r w:rsidR="00574A1A" w:rsidRPr="00AE58DE">
        <w:rPr>
          <w:rFonts w:ascii="Times New Roman" w:hAnsi="Times New Roman"/>
        </w:rPr>
        <w:t>inn</w:t>
      </w:r>
      <w:r w:rsidR="00574A1A">
        <w:rPr>
          <w:rFonts w:ascii="Times New Roman" w:hAnsi="Times New Roman"/>
        </w:rPr>
        <w:t>ego s</w:t>
      </w:r>
      <w:r w:rsidR="00574A1A" w:rsidRPr="00AE58DE">
        <w:rPr>
          <w:rFonts w:ascii="Times New Roman" w:hAnsi="Times New Roman"/>
        </w:rPr>
        <w:t>ystem</w:t>
      </w:r>
      <w:r w:rsidR="00574A1A">
        <w:rPr>
          <w:rFonts w:ascii="Times New Roman" w:hAnsi="Times New Roman"/>
        </w:rPr>
        <w:t>u</w:t>
      </w:r>
      <w:r w:rsidR="00574A1A" w:rsidRPr="00AE58DE">
        <w:rPr>
          <w:rFonts w:ascii="Times New Roman" w:hAnsi="Times New Roman"/>
        </w:rPr>
        <w:t xml:space="preserve"> </w:t>
      </w:r>
      <w:r w:rsidR="00574A1A">
        <w:rPr>
          <w:rFonts w:ascii="Times New Roman" w:hAnsi="Times New Roman"/>
        </w:rPr>
        <w:t xml:space="preserve">niż System </w:t>
      </w:r>
      <w:r w:rsidRPr="00AE58DE">
        <w:rPr>
          <w:rFonts w:ascii="Times New Roman" w:hAnsi="Times New Roman"/>
        </w:rPr>
        <w:t xml:space="preserve">monitoringu </w:t>
      </w:r>
      <w:r w:rsidR="00B30FD4">
        <w:rPr>
          <w:rFonts w:ascii="Times New Roman" w:hAnsi="Times New Roman"/>
        </w:rPr>
        <w:t>Wykonawcy</w:t>
      </w:r>
      <w:r w:rsidRPr="00AE58DE">
        <w:rPr>
          <w:rFonts w:ascii="Times New Roman" w:hAnsi="Times New Roman"/>
        </w:rPr>
        <w:t>.</w:t>
      </w:r>
    </w:p>
    <w:p w14:paraId="660E6A19" w14:textId="77777777" w:rsidR="004B6811" w:rsidRDefault="004B6811" w:rsidP="004B6811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6A424EB2" w14:textId="5BE66C97" w:rsidR="00AE58DE" w:rsidRDefault="004E4A84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B10D32" w:rsidRPr="00AE58DE">
        <w:rPr>
          <w:rFonts w:ascii="Times New Roman" w:hAnsi="Times New Roman"/>
        </w:rPr>
        <w:t>eżeli udostępniony ZAMAWIAJ</w:t>
      </w:r>
      <w:r w:rsidR="00392F4E">
        <w:rPr>
          <w:rFonts w:ascii="Times New Roman" w:hAnsi="Times New Roman"/>
        </w:rPr>
        <w:t>Ą</w:t>
      </w:r>
      <w:r w:rsidR="00B10D32" w:rsidRPr="00AE58DE">
        <w:rPr>
          <w:rFonts w:ascii="Times New Roman" w:hAnsi="Times New Roman"/>
        </w:rPr>
        <w:t xml:space="preserve">CEMU przez WYKONAWCĘ </w:t>
      </w:r>
      <w:r w:rsidR="00C5628E">
        <w:rPr>
          <w:rFonts w:ascii="Times New Roman" w:hAnsi="Times New Roman"/>
        </w:rPr>
        <w:t>S</w:t>
      </w:r>
      <w:r w:rsidR="00B10D32" w:rsidRPr="00AE58DE">
        <w:rPr>
          <w:rFonts w:ascii="Times New Roman" w:hAnsi="Times New Roman"/>
        </w:rPr>
        <w:t>ystem</w:t>
      </w:r>
      <w:r w:rsidR="00C5628E">
        <w:rPr>
          <w:rFonts w:ascii="Times New Roman" w:hAnsi="Times New Roman"/>
        </w:rPr>
        <w:t xml:space="preserve"> monitoringu Wykonawcy</w:t>
      </w:r>
      <w:r w:rsidR="00B10D32" w:rsidRPr="00AE58DE">
        <w:rPr>
          <w:rFonts w:ascii="Times New Roman" w:hAnsi="Times New Roman"/>
        </w:rPr>
        <w:t xml:space="preserve"> nie będzie systemem, na którym na bieżąco pracuje WYKONAWCA (dodatkowy system </w:t>
      </w:r>
      <w:r w:rsidR="00B10D32" w:rsidRPr="00AE58DE">
        <w:rPr>
          <w:rFonts w:ascii="Times New Roman" w:hAnsi="Times New Roman"/>
        </w:rPr>
        <w:lastRenderedPageBreak/>
        <w:t>utworzony specjalnie dla ZAMAWIAJ</w:t>
      </w:r>
      <w:r w:rsidR="00392F4E">
        <w:rPr>
          <w:rFonts w:ascii="Times New Roman" w:hAnsi="Times New Roman"/>
        </w:rPr>
        <w:t>Ą</w:t>
      </w:r>
      <w:r w:rsidR="00B10D32" w:rsidRPr="00AE58DE">
        <w:rPr>
          <w:rFonts w:ascii="Times New Roman" w:hAnsi="Times New Roman"/>
        </w:rPr>
        <w:t xml:space="preserve">CEGO), wówczas </w:t>
      </w:r>
      <w:r w:rsidR="00C5628E">
        <w:rPr>
          <w:rFonts w:ascii="Times New Roman" w:hAnsi="Times New Roman"/>
        </w:rPr>
        <w:t xml:space="preserve">w systemie tym </w:t>
      </w:r>
      <w:r w:rsidR="00B10D32" w:rsidRPr="00AE58DE">
        <w:rPr>
          <w:rFonts w:ascii="Times New Roman" w:hAnsi="Times New Roman"/>
        </w:rPr>
        <w:t>muszą znaleźć się wszystkie wymagane dane</w:t>
      </w:r>
      <w:r>
        <w:rPr>
          <w:rFonts w:ascii="Times New Roman" w:hAnsi="Times New Roman"/>
        </w:rPr>
        <w:t>.</w:t>
      </w:r>
      <w:r w:rsidR="00B10D32" w:rsidRPr="00AE58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B10D32" w:rsidRPr="00AE58DE">
        <w:rPr>
          <w:rFonts w:ascii="Times New Roman" w:hAnsi="Times New Roman"/>
        </w:rPr>
        <w:t>rak tych danych</w:t>
      </w:r>
      <w:r w:rsidR="00714F09">
        <w:rPr>
          <w:rFonts w:ascii="Times New Roman" w:hAnsi="Times New Roman"/>
        </w:rPr>
        <w:t xml:space="preserve"> lub zawarcie tylko ich części</w:t>
      </w:r>
      <w:r w:rsidR="00B10D32" w:rsidRPr="00AE58DE">
        <w:rPr>
          <w:rFonts w:ascii="Times New Roman" w:hAnsi="Times New Roman"/>
        </w:rPr>
        <w:t xml:space="preserve"> będzie traktowan</w:t>
      </w:r>
      <w:r w:rsidR="00714F09">
        <w:rPr>
          <w:rFonts w:ascii="Times New Roman" w:hAnsi="Times New Roman"/>
        </w:rPr>
        <w:t>e</w:t>
      </w:r>
      <w:r w:rsidR="00B10D32" w:rsidRPr="00AE58DE">
        <w:rPr>
          <w:rFonts w:ascii="Times New Roman" w:hAnsi="Times New Roman"/>
        </w:rPr>
        <w:t xml:space="preserve"> </w:t>
      </w:r>
      <w:r w:rsidR="007519F0" w:rsidRPr="00AE58DE">
        <w:rPr>
          <w:rFonts w:ascii="Times New Roman" w:hAnsi="Times New Roman"/>
        </w:rPr>
        <w:t>jako uchybienie.</w:t>
      </w:r>
    </w:p>
    <w:p w14:paraId="44126D9F" w14:textId="77777777" w:rsidR="004B6811" w:rsidRDefault="004B6811" w:rsidP="004B6811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6588FA90" w14:textId="66C4FE59" w:rsidR="00AE58DE" w:rsidRDefault="00AE58DE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AE58DE">
        <w:rPr>
          <w:rFonts w:ascii="Times New Roman" w:hAnsi="Times New Roman"/>
        </w:rPr>
        <w:t xml:space="preserve">WYKONAWCA </w:t>
      </w:r>
      <w:r w:rsidR="002C575F" w:rsidRPr="00AE58DE">
        <w:rPr>
          <w:rFonts w:ascii="Times New Roman" w:hAnsi="Times New Roman"/>
        </w:rPr>
        <w:t>zobowiązany jest przekazać dane dostępowe</w:t>
      </w:r>
      <w:r w:rsidR="00714F09">
        <w:rPr>
          <w:rFonts w:ascii="Times New Roman" w:hAnsi="Times New Roman"/>
        </w:rPr>
        <w:t xml:space="preserve"> i umożliwić przez cały okres trwania Umowy korzystanie z</w:t>
      </w:r>
      <w:r w:rsidR="002C575F" w:rsidRPr="00AE58DE">
        <w:rPr>
          <w:rFonts w:ascii="Times New Roman" w:hAnsi="Times New Roman"/>
        </w:rPr>
        <w:t xml:space="preserve"> </w:t>
      </w:r>
      <w:r w:rsidR="00714F09">
        <w:rPr>
          <w:rFonts w:ascii="Times New Roman" w:hAnsi="Times New Roman"/>
        </w:rPr>
        <w:t>S</w:t>
      </w:r>
      <w:r w:rsidR="002C575F" w:rsidRPr="00AE58DE">
        <w:rPr>
          <w:rFonts w:ascii="Times New Roman" w:hAnsi="Times New Roman"/>
        </w:rPr>
        <w:t>ystemu monitoringu</w:t>
      </w:r>
      <w:r>
        <w:rPr>
          <w:rFonts w:ascii="Times New Roman" w:hAnsi="Times New Roman"/>
        </w:rPr>
        <w:t xml:space="preserve"> Wykonawcy</w:t>
      </w:r>
      <w:r w:rsidR="002C575F" w:rsidRPr="00AE58DE">
        <w:rPr>
          <w:rFonts w:ascii="Times New Roman" w:hAnsi="Times New Roman"/>
        </w:rPr>
        <w:t xml:space="preserve"> nie później niż </w:t>
      </w:r>
      <w:r w:rsidR="002C575F" w:rsidRPr="00714F09">
        <w:rPr>
          <w:rFonts w:ascii="Times New Roman" w:hAnsi="Times New Roman"/>
          <w:b/>
        </w:rPr>
        <w:t>14 dni</w:t>
      </w:r>
      <w:r w:rsidR="002C575F" w:rsidRPr="00AE58DE">
        <w:rPr>
          <w:rFonts w:ascii="Times New Roman" w:hAnsi="Times New Roman"/>
        </w:rPr>
        <w:t xml:space="preserve"> przed rozpoczęciem świadczenia </w:t>
      </w:r>
      <w:r w:rsidR="004E4A84">
        <w:rPr>
          <w:rFonts w:ascii="Times New Roman" w:hAnsi="Times New Roman"/>
        </w:rPr>
        <w:t>U</w:t>
      </w:r>
      <w:r w:rsidR="002C575F" w:rsidRPr="00AE58DE">
        <w:rPr>
          <w:rFonts w:ascii="Times New Roman" w:hAnsi="Times New Roman"/>
        </w:rPr>
        <w:t>sługi</w:t>
      </w:r>
      <w:r w:rsidR="00714F09">
        <w:rPr>
          <w:rFonts w:ascii="Times New Roman" w:hAnsi="Times New Roman"/>
        </w:rPr>
        <w:t xml:space="preserve">, z zastrzeżeniem </w:t>
      </w:r>
      <w:r w:rsidR="00714F09" w:rsidRPr="00736E46">
        <w:rPr>
          <w:rFonts w:ascii="Times New Roman" w:hAnsi="Times New Roman"/>
        </w:rPr>
        <w:t>pkt</w:t>
      </w:r>
      <w:r w:rsidR="00A91E77" w:rsidRPr="00736E46">
        <w:rPr>
          <w:rFonts w:ascii="Times New Roman" w:hAnsi="Times New Roman"/>
        </w:rPr>
        <w:t>.</w:t>
      </w:r>
      <w:r w:rsidR="00714F09" w:rsidRPr="00736E46">
        <w:rPr>
          <w:rFonts w:ascii="Times New Roman" w:hAnsi="Times New Roman"/>
        </w:rPr>
        <w:t xml:space="preserve"> 3.11.8</w:t>
      </w:r>
      <w:r w:rsidR="002C575F" w:rsidRPr="00736E46">
        <w:rPr>
          <w:rFonts w:ascii="Times New Roman" w:hAnsi="Times New Roman"/>
        </w:rPr>
        <w:t>.</w:t>
      </w:r>
    </w:p>
    <w:p w14:paraId="4683113C" w14:textId="77777777" w:rsidR="004B6811" w:rsidRDefault="004B6811" w:rsidP="004B6811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3609AAB5" w14:textId="12043572" w:rsidR="00AE58DE" w:rsidRDefault="00AE58DE" w:rsidP="00B40DB8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AE58DE">
        <w:rPr>
          <w:rFonts w:ascii="Times New Roman" w:hAnsi="Times New Roman"/>
        </w:rPr>
        <w:t xml:space="preserve">WYKONAWCA </w:t>
      </w:r>
      <w:r w:rsidR="002C575F" w:rsidRPr="00AE58DE">
        <w:rPr>
          <w:rFonts w:ascii="Times New Roman" w:hAnsi="Times New Roman"/>
        </w:rPr>
        <w:t xml:space="preserve">przekaże </w:t>
      </w:r>
      <w:r w:rsidR="00714F09">
        <w:rPr>
          <w:rFonts w:ascii="Times New Roman" w:hAnsi="Times New Roman"/>
        </w:rPr>
        <w:t>ZAMAWIAJĄCEMU</w:t>
      </w:r>
      <w:r w:rsidR="002C575F" w:rsidRPr="00AE58DE">
        <w:rPr>
          <w:rFonts w:ascii="Times New Roman" w:hAnsi="Times New Roman"/>
        </w:rPr>
        <w:t xml:space="preserve"> </w:t>
      </w:r>
      <w:r w:rsidR="00D41AD2" w:rsidRPr="00714F09">
        <w:rPr>
          <w:rFonts w:ascii="Times New Roman" w:hAnsi="Times New Roman"/>
          <w:b/>
        </w:rPr>
        <w:t>20</w:t>
      </w:r>
      <w:r w:rsidR="002C575F" w:rsidRPr="00714F09">
        <w:rPr>
          <w:rFonts w:ascii="Times New Roman" w:hAnsi="Times New Roman"/>
          <w:b/>
        </w:rPr>
        <w:t xml:space="preserve"> kont dostępu</w:t>
      </w:r>
      <w:r w:rsidR="002C575F" w:rsidRPr="00AE58DE">
        <w:rPr>
          <w:rFonts w:ascii="Times New Roman" w:hAnsi="Times New Roman"/>
        </w:rPr>
        <w:t>.</w:t>
      </w:r>
      <w:r w:rsidR="002E3A2E" w:rsidRPr="00AE58DE">
        <w:rPr>
          <w:rFonts w:ascii="Times New Roman" w:hAnsi="Times New Roman"/>
        </w:rPr>
        <w:t xml:space="preserve"> W przypadku obsługiwania przez jednego </w:t>
      </w:r>
      <w:r w:rsidR="00714F09">
        <w:rPr>
          <w:rFonts w:ascii="Times New Roman" w:hAnsi="Times New Roman"/>
        </w:rPr>
        <w:t>WYKONAWCĘ</w:t>
      </w:r>
      <w:r w:rsidR="002E3A2E" w:rsidRPr="00AE58DE">
        <w:rPr>
          <w:rFonts w:ascii="Times New Roman" w:hAnsi="Times New Roman"/>
        </w:rPr>
        <w:t xml:space="preserve"> większej ilości </w:t>
      </w:r>
      <w:r w:rsidR="00A91E77">
        <w:rPr>
          <w:rFonts w:ascii="Times New Roman" w:hAnsi="Times New Roman"/>
        </w:rPr>
        <w:t>S</w:t>
      </w:r>
      <w:r w:rsidR="002E3A2E" w:rsidRPr="00AE58DE">
        <w:rPr>
          <w:rFonts w:ascii="Times New Roman" w:hAnsi="Times New Roman"/>
        </w:rPr>
        <w:t xml:space="preserve">ektorów, </w:t>
      </w:r>
      <w:r w:rsidR="00714F09">
        <w:rPr>
          <w:rFonts w:ascii="Times New Roman" w:hAnsi="Times New Roman"/>
        </w:rPr>
        <w:t>WYKONAWCA</w:t>
      </w:r>
      <w:r w:rsidR="002E3A2E" w:rsidRPr="00AE58DE">
        <w:rPr>
          <w:rFonts w:ascii="Times New Roman" w:hAnsi="Times New Roman"/>
        </w:rPr>
        <w:t xml:space="preserve"> </w:t>
      </w:r>
      <w:r w:rsidR="00D41AD2" w:rsidRPr="00AE58DE">
        <w:rPr>
          <w:rFonts w:ascii="Times New Roman" w:hAnsi="Times New Roman"/>
        </w:rPr>
        <w:t xml:space="preserve">nie </w:t>
      </w:r>
      <w:r w:rsidR="002E3A2E" w:rsidRPr="00AE58DE">
        <w:rPr>
          <w:rFonts w:ascii="Times New Roman" w:hAnsi="Times New Roman"/>
        </w:rPr>
        <w:t>jest zobowiązany do przekazania kolejn</w:t>
      </w:r>
      <w:r w:rsidR="00D41AD2" w:rsidRPr="00AE58DE">
        <w:rPr>
          <w:rFonts w:ascii="Times New Roman" w:hAnsi="Times New Roman"/>
        </w:rPr>
        <w:t xml:space="preserve">ych </w:t>
      </w:r>
      <w:r w:rsidR="002E3A2E" w:rsidRPr="00AE58DE">
        <w:rPr>
          <w:rFonts w:ascii="Times New Roman" w:hAnsi="Times New Roman"/>
        </w:rPr>
        <w:t>kont</w:t>
      </w:r>
      <w:r w:rsidR="00D41AD2" w:rsidRPr="00AE58DE">
        <w:rPr>
          <w:rFonts w:ascii="Times New Roman" w:hAnsi="Times New Roman"/>
        </w:rPr>
        <w:t xml:space="preserve">, z zastrzeżeniem że przekazane konta mają mieć dostęp do wszystkich obsługiwanych przez WYKONAWCĘ </w:t>
      </w:r>
      <w:r w:rsidR="00A91E77">
        <w:rPr>
          <w:rFonts w:ascii="Times New Roman" w:hAnsi="Times New Roman"/>
        </w:rPr>
        <w:t>S</w:t>
      </w:r>
      <w:r w:rsidR="00D41AD2" w:rsidRPr="00AE58DE">
        <w:rPr>
          <w:rFonts w:ascii="Times New Roman" w:hAnsi="Times New Roman"/>
        </w:rPr>
        <w:t>ektorów</w:t>
      </w:r>
      <w:r w:rsidR="002E3A2E" w:rsidRPr="00AE58DE">
        <w:rPr>
          <w:rFonts w:ascii="Times New Roman" w:hAnsi="Times New Roman"/>
        </w:rPr>
        <w:t xml:space="preserve">. </w:t>
      </w:r>
    </w:p>
    <w:p w14:paraId="309940ED" w14:textId="77777777" w:rsidR="004B6811" w:rsidRDefault="004B6811" w:rsidP="004B6811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694F4B39" w14:textId="13BB0537" w:rsidR="004B6811" w:rsidRDefault="002C575F" w:rsidP="004B6811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AE58DE">
        <w:rPr>
          <w:rFonts w:ascii="Times New Roman" w:hAnsi="Times New Roman"/>
        </w:rPr>
        <w:t xml:space="preserve">Dostęp do </w:t>
      </w:r>
      <w:r w:rsidR="00714F09">
        <w:rPr>
          <w:rFonts w:ascii="Times New Roman" w:hAnsi="Times New Roman"/>
        </w:rPr>
        <w:t>S</w:t>
      </w:r>
      <w:r w:rsidRPr="00AE58DE">
        <w:rPr>
          <w:rFonts w:ascii="Times New Roman" w:hAnsi="Times New Roman"/>
        </w:rPr>
        <w:t>ystemu monitoringu</w:t>
      </w:r>
      <w:r w:rsidR="00AE58DE">
        <w:rPr>
          <w:rFonts w:ascii="Times New Roman" w:hAnsi="Times New Roman"/>
        </w:rPr>
        <w:t xml:space="preserve"> Wykonawcy</w:t>
      </w:r>
      <w:r w:rsidRPr="00AE58DE">
        <w:rPr>
          <w:rFonts w:ascii="Times New Roman" w:hAnsi="Times New Roman"/>
        </w:rPr>
        <w:t xml:space="preserve"> musi być </w:t>
      </w:r>
      <w:r w:rsidR="00AE58DE">
        <w:rPr>
          <w:rFonts w:ascii="Times New Roman" w:hAnsi="Times New Roman"/>
        </w:rPr>
        <w:t xml:space="preserve">zapewniony </w:t>
      </w:r>
      <w:r w:rsidRPr="00AE58DE">
        <w:rPr>
          <w:rFonts w:ascii="Times New Roman" w:hAnsi="Times New Roman"/>
        </w:rPr>
        <w:t xml:space="preserve">przez cały okres realizacji zamówienia oraz </w:t>
      </w:r>
      <w:r w:rsidRPr="004B6811">
        <w:rPr>
          <w:rFonts w:ascii="Times New Roman" w:hAnsi="Times New Roman"/>
          <w:b/>
        </w:rPr>
        <w:t>przez rok</w:t>
      </w:r>
      <w:r w:rsidRPr="00AE58DE">
        <w:rPr>
          <w:rFonts w:ascii="Times New Roman" w:hAnsi="Times New Roman"/>
        </w:rPr>
        <w:t xml:space="preserve"> od terminu płatności ostatniej faktury.</w:t>
      </w:r>
    </w:p>
    <w:p w14:paraId="68C14CAE" w14:textId="77777777" w:rsidR="00614063" w:rsidRPr="004B6811" w:rsidRDefault="00614063" w:rsidP="00EA2CAF">
      <w:pPr>
        <w:pStyle w:val="Akapitzlist"/>
        <w:tabs>
          <w:tab w:val="left" w:pos="993"/>
        </w:tabs>
        <w:spacing w:after="240"/>
        <w:ind w:left="284"/>
        <w:jc w:val="both"/>
        <w:rPr>
          <w:rFonts w:ascii="Times New Roman" w:hAnsi="Times New Roman"/>
        </w:rPr>
      </w:pPr>
    </w:p>
    <w:p w14:paraId="0EE5B39A" w14:textId="10C72E51" w:rsidR="002C575F" w:rsidRPr="00AE58DE" w:rsidRDefault="002C575F" w:rsidP="00EA2CAF">
      <w:pPr>
        <w:pStyle w:val="Akapitzlist"/>
        <w:numPr>
          <w:ilvl w:val="2"/>
          <w:numId w:val="42"/>
        </w:numPr>
        <w:tabs>
          <w:tab w:val="left" w:pos="993"/>
        </w:tabs>
        <w:spacing w:after="240"/>
        <w:ind w:left="284" w:firstLine="0"/>
        <w:jc w:val="both"/>
        <w:rPr>
          <w:rFonts w:ascii="Times New Roman" w:hAnsi="Times New Roman"/>
        </w:rPr>
      </w:pPr>
      <w:r w:rsidRPr="00AE58DE">
        <w:rPr>
          <w:rFonts w:ascii="Times New Roman" w:hAnsi="Times New Roman"/>
        </w:rPr>
        <w:t xml:space="preserve">Udostępniony </w:t>
      </w:r>
      <w:r w:rsidR="00AE58DE">
        <w:rPr>
          <w:rFonts w:ascii="Times New Roman" w:hAnsi="Times New Roman"/>
        </w:rPr>
        <w:t>S</w:t>
      </w:r>
      <w:r w:rsidRPr="00AE58DE">
        <w:rPr>
          <w:rFonts w:ascii="Times New Roman" w:hAnsi="Times New Roman"/>
        </w:rPr>
        <w:t xml:space="preserve">ystem monitoringu </w:t>
      </w:r>
      <w:r w:rsidR="00AE58DE">
        <w:rPr>
          <w:rFonts w:ascii="Times New Roman" w:hAnsi="Times New Roman"/>
        </w:rPr>
        <w:t xml:space="preserve">Wykonawcy </w:t>
      </w:r>
      <w:r w:rsidRPr="00AE58DE">
        <w:rPr>
          <w:rFonts w:ascii="Times New Roman" w:hAnsi="Times New Roman"/>
        </w:rPr>
        <w:t>musi posiadać następujące funkcjonalności:</w:t>
      </w:r>
    </w:p>
    <w:p w14:paraId="7110A83E" w14:textId="3F786154" w:rsidR="00AE58DE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2C575F" w:rsidRPr="00262A4D">
        <w:rPr>
          <w:rFonts w:ascii="Times New Roman" w:hAnsi="Times New Roman"/>
        </w:rPr>
        <w:t>ieżące śledzenie pozycji pojazdów w trybie online w oparciu o wykorzystanie systemów GNSS i komunikowanie się z nimi w dowolnym momencie w celu odczytu ww. danych</w:t>
      </w:r>
      <w:r w:rsidR="00300BDF">
        <w:rPr>
          <w:rFonts w:ascii="Times New Roman" w:hAnsi="Times New Roman"/>
        </w:rPr>
        <w:t>;</w:t>
      </w:r>
    </w:p>
    <w:p w14:paraId="0FD6766B" w14:textId="1D046292" w:rsidR="00AE58DE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C575F" w:rsidRPr="00AE58DE">
        <w:rPr>
          <w:rFonts w:ascii="Times New Roman" w:hAnsi="Times New Roman"/>
        </w:rPr>
        <w:t>onitorowanie wykonania usługi poprzez zapewnienie jednoznacznego opisu jak</w:t>
      </w:r>
      <w:r w:rsidR="00CD4D4D">
        <w:rPr>
          <w:rFonts w:ascii="Times New Roman" w:hAnsi="Times New Roman"/>
        </w:rPr>
        <w:t xml:space="preserve">ą frakcję odpadów </w:t>
      </w:r>
      <w:r w:rsidR="002C575F" w:rsidRPr="00AE58DE">
        <w:rPr>
          <w:rFonts w:ascii="Times New Roman" w:hAnsi="Times New Roman"/>
        </w:rPr>
        <w:t>odbiera</w:t>
      </w:r>
      <w:r w:rsidR="00B2755C">
        <w:rPr>
          <w:rFonts w:ascii="Times New Roman" w:hAnsi="Times New Roman"/>
        </w:rPr>
        <w:t xml:space="preserve"> dany</w:t>
      </w:r>
      <w:r w:rsidR="002C575F" w:rsidRPr="00AE58DE">
        <w:rPr>
          <w:rFonts w:ascii="Times New Roman" w:hAnsi="Times New Roman"/>
        </w:rPr>
        <w:t xml:space="preserve"> pojazd</w:t>
      </w:r>
      <w:r w:rsidR="00300BDF">
        <w:rPr>
          <w:rFonts w:ascii="Times New Roman" w:hAnsi="Times New Roman"/>
        </w:rPr>
        <w:t>;</w:t>
      </w:r>
    </w:p>
    <w:p w14:paraId="542ABCD9" w14:textId="6913A697" w:rsidR="00AE58DE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C575F" w:rsidRPr="00AE58DE">
        <w:rPr>
          <w:rFonts w:ascii="Times New Roman" w:hAnsi="Times New Roman"/>
        </w:rPr>
        <w:t xml:space="preserve">dentyfikację pojemników za pomocą </w:t>
      </w:r>
      <w:r w:rsidR="00D41AD2" w:rsidRPr="00AE58DE">
        <w:rPr>
          <w:rFonts w:ascii="Times New Roman" w:hAnsi="Times New Roman"/>
        </w:rPr>
        <w:t>T</w:t>
      </w:r>
      <w:r w:rsidR="002C575F" w:rsidRPr="00AE58DE">
        <w:rPr>
          <w:rFonts w:ascii="Times New Roman" w:hAnsi="Times New Roman"/>
        </w:rPr>
        <w:t>ransponderów, których wymogi opisan</w:t>
      </w:r>
      <w:r w:rsidR="002E3A2E" w:rsidRPr="00AE58DE">
        <w:rPr>
          <w:rFonts w:ascii="Times New Roman" w:hAnsi="Times New Roman"/>
        </w:rPr>
        <w:t>e</w:t>
      </w:r>
      <w:r w:rsidR="002C575F" w:rsidRPr="00AE58DE">
        <w:rPr>
          <w:rFonts w:ascii="Times New Roman" w:hAnsi="Times New Roman"/>
        </w:rPr>
        <w:t xml:space="preserve"> zostały w pkt </w:t>
      </w:r>
      <w:r w:rsidR="002C575F" w:rsidRPr="00AC59F6">
        <w:rPr>
          <w:rFonts w:ascii="Times New Roman" w:hAnsi="Times New Roman"/>
        </w:rPr>
        <w:t>3.7.</w:t>
      </w:r>
      <w:r w:rsidR="00AC59F6" w:rsidRPr="00AC59F6">
        <w:rPr>
          <w:rFonts w:ascii="Times New Roman" w:hAnsi="Times New Roman"/>
        </w:rPr>
        <w:t>7</w:t>
      </w:r>
      <w:r w:rsidR="00736E46">
        <w:rPr>
          <w:rFonts w:ascii="Times New Roman" w:hAnsi="Times New Roman"/>
        </w:rPr>
        <w:t>.</w:t>
      </w:r>
      <w:r w:rsidR="002C575F" w:rsidRPr="00AC59F6">
        <w:rPr>
          <w:rFonts w:ascii="Times New Roman" w:hAnsi="Times New Roman"/>
        </w:rPr>
        <w:t xml:space="preserve"> (v</w:t>
      </w:r>
      <w:r w:rsidR="005056F5" w:rsidRPr="00AC59F6">
        <w:rPr>
          <w:rFonts w:ascii="Times New Roman" w:hAnsi="Times New Roman"/>
        </w:rPr>
        <w:t>i</w:t>
      </w:r>
      <w:r w:rsidR="002C575F" w:rsidRPr="00AC59F6">
        <w:rPr>
          <w:rFonts w:ascii="Times New Roman" w:hAnsi="Times New Roman"/>
        </w:rPr>
        <w:t>)</w:t>
      </w:r>
      <w:r w:rsidR="00300BDF">
        <w:rPr>
          <w:rFonts w:ascii="Times New Roman" w:hAnsi="Times New Roman"/>
        </w:rPr>
        <w:t>;</w:t>
      </w:r>
    </w:p>
    <w:p w14:paraId="64431474" w14:textId="2162F52D" w:rsidR="00AE58DE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2C575F" w:rsidRPr="00AE58DE">
        <w:rPr>
          <w:rFonts w:ascii="Times New Roman" w:hAnsi="Times New Roman"/>
        </w:rPr>
        <w:t>dwzorowanie aktualnej pozycji i przebytej trasy pojazdu na cyfrowej mapie z dokładnością umożliwiającą określenie miejsca wykonywanych prac</w:t>
      </w:r>
      <w:r w:rsidR="009E3767" w:rsidRPr="00AE58DE">
        <w:rPr>
          <w:rFonts w:ascii="Times New Roman" w:hAnsi="Times New Roman"/>
        </w:rPr>
        <w:t xml:space="preserve"> (również trasy </w:t>
      </w:r>
      <w:r w:rsidR="00B80E65" w:rsidRPr="00AE58DE">
        <w:rPr>
          <w:rFonts w:ascii="Times New Roman" w:hAnsi="Times New Roman"/>
        </w:rPr>
        <w:t>historyczne</w:t>
      </w:r>
      <w:r w:rsidR="009E3767" w:rsidRPr="00AE58DE">
        <w:rPr>
          <w:rFonts w:ascii="Times New Roman" w:hAnsi="Times New Roman"/>
        </w:rPr>
        <w:t>)</w:t>
      </w:r>
      <w:r w:rsidR="002C575F" w:rsidRPr="00AE58DE">
        <w:rPr>
          <w:rFonts w:ascii="Times New Roman" w:hAnsi="Times New Roman"/>
        </w:rPr>
        <w:t>. Po</w:t>
      </w:r>
      <w:r w:rsidR="00BD7B54">
        <w:rPr>
          <w:rFonts w:ascii="Times New Roman" w:hAnsi="Times New Roman"/>
        </w:rPr>
        <w:t> </w:t>
      </w:r>
      <w:r w:rsidR="002C575F" w:rsidRPr="00AE58DE">
        <w:rPr>
          <w:rFonts w:ascii="Times New Roman" w:hAnsi="Times New Roman"/>
        </w:rPr>
        <w:t>najechaniu na ślad trasy pojazdu powinna być wskazywana prędkość z jaką w danym miejscu poruszał się pojazd</w:t>
      </w:r>
      <w:r w:rsidR="00300BDF">
        <w:rPr>
          <w:rFonts w:ascii="Times New Roman" w:hAnsi="Times New Roman"/>
        </w:rPr>
        <w:t>;</w:t>
      </w:r>
    </w:p>
    <w:p w14:paraId="5DFDB38C" w14:textId="65B0DA4D" w:rsidR="002C575F" w:rsidRPr="00AE58DE" w:rsidRDefault="00A91E77" w:rsidP="004B6811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C575F" w:rsidRPr="00AE58DE">
        <w:rPr>
          <w:rFonts w:ascii="Times New Roman" w:hAnsi="Times New Roman"/>
        </w:rPr>
        <w:t xml:space="preserve"> systemie powinna być widoczna lista pojazdów zawierająca minimum dane przedstawione poniżej:</w:t>
      </w:r>
    </w:p>
    <w:p w14:paraId="68DDD879" w14:textId="41F94B13" w:rsidR="002C575F" w:rsidRPr="00262A4D" w:rsidRDefault="005056F5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2C575F" w:rsidRPr="00262A4D">
        <w:rPr>
          <w:rFonts w:ascii="Times New Roman" w:hAnsi="Times New Roman"/>
        </w:rPr>
        <w:t>r rejestracyjny pojazdu</w:t>
      </w:r>
      <w:r w:rsidR="00AE58DE">
        <w:rPr>
          <w:rFonts w:ascii="Times New Roman" w:hAnsi="Times New Roman"/>
        </w:rPr>
        <w:t>,</w:t>
      </w:r>
    </w:p>
    <w:p w14:paraId="21C69943" w14:textId="149FDDF6" w:rsidR="002C575F" w:rsidRPr="00262A4D" w:rsidRDefault="005056F5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C575F" w:rsidRPr="00262A4D">
        <w:rPr>
          <w:rFonts w:ascii="Times New Roman" w:hAnsi="Times New Roman"/>
        </w:rPr>
        <w:t>tan pojazdu (np. postój, ruch itp.)</w:t>
      </w:r>
      <w:r w:rsidR="00AE58DE">
        <w:rPr>
          <w:rFonts w:ascii="Times New Roman" w:hAnsi="Times New Roman"/>
        </w:rPr>
        <w:t>,</w:t>
      </w:r>
    </w:p>
    <w:p w14:paraId="5AF26A1E" w14:textId="75BFBCA9" w:rsidR="002C575F" w:rsidRPr="00262A4D" w:rsidRDefault="005056F5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C575F" w:rsidRPr="00262A4D">
        <w:rPr>
          <w:rFonts w:ascii="Times New Roman" w:hAnsi="Times New Roman"/>
        </w:rPr>
        <w:t>ktualnie odbierana frakcja odpadów</w:t>
      </w:r>
      <w:r w:rsidR="00AE58DE">
        <w:rPr>
          <w:rFonts w:ascii="Times New Roman" w:hAnsi="Times New Roman"/>
        </w:rPr>
        <w:t>,</w:t>
      </w:r>
    </w:p>
    <w:p w14:paraId="20DDE561" w14:textId="6A124C6F" w:rsidR="002C575F" w:rsidRPr="00262A4D" w:rsidRDefault="005056F5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C575F" w:rsidRPr="00262A4D">
        <w:rPr>
          <w:rFonts w:ascii="Times New Roman" w:hAnsi="Times New Roman"/>
        </w:rPr>
        <w:t>ata ostatniej aktualizacji danych z pojazdu</w:t>
      </w:r>
      <w:r w:rsidR="00AE58DE">
        <w:rPr>
          <w:rFonts w:ascii="Times New Roman" w:hAnsi="Times New Roman"/>
        </w:rPr>
        <w:t>,</w:t>
      </w:r>
      <w:r w:rsidR="002C575F" w:rsidRPr="00262A4D">
        <w:rPr>
          <w:rFonts w:ascii="Times New Roman" w:hAnsi="Times New Roman"/>
        </w:rPr>
        <w:t xml:space="preserve"> </w:t>
      </w:r>
    </w:p>
    <w:p w14:paraId="7BB583F7" w14:textId="0A010B42" w:rsidR="00B10D32" w:rsidRPr="00262A4D" w:rsidRDefault="00B10D32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WYKONAWCA</w:t>
      </w:r>
      <w:r w:rsidR="00300BDF">
        <w:rPr>
          <w:rFonts w:ascii="Times New Roman" w:hAnsi="Times New Roman"/>
        </w:rPr>
        <w:t>;</w:t>
      </w:r>
    </w:p>
    <w:p w14:paraId="15154940" w14:textId="348D706E" w:rsidR="009E3075" w:rsidRDefault="005D2E56" w:rsidP="00EA2CAF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C575F" w:rsidRPr="00262A4D">
        <w:rPr>
          <w:rFonts w:ascii="Times New Roman" w:hAnsi="Times New Roman"/>
        </w:rPr>
        <w:t xml:space="preserve">ystem </w:t>
      </w:r>
      <w:r w:rsidR="004929DD">
        <w:rPr>
          <w:rFonts w:ascii="Times New Roman" w:hAnsi="Times New Roman"/>
        </w:rPr>
        <w:t xml:space="preserve">obligatoryjnie musi </w:t>
      </w:r>
      <w:r w:rsidR="002C575F" w:rsidRPr="00262A4D">
        <w:rPr>
          <w:rFonts w:ascii="Times New Roman" w:hAnsi="Times New Roman"/>
        </w:rPr>
        <w:t>prezentować wszystkie odebrane</w:t>
      </w:r>
      <w:r w:rsidR="00002054">
        <w:rPr>
          <w:rFonts w:ascii="Times New Roman" w:hAnsi="Times New Roman"/>
        </w:rPr>
        <w:t xml:space="preserve"> przez pojazdy</w:t>
      </w:r>
      <w:r w:rsidR="002C575F" w:rsidRPr="00262A4D">
        <w:rPr>
          <w:rFonts w:ascii="Times New Roman" w:hAnsi="Times New Roman"/>
        </w:rPr>
        <w:t xml:space="preserve"> pojemniki</w:t>
      </w:r>
      <w:r w:rsidR="00B10D32" w:rsidRPr="00262A4D">
        <w:rPr>
          <w:rFonts w:ascii="Times New Roman" w:hAnsi="Times New Roman"/>
        </w:rPr>
        <w:t>, worki lub odpady od</w:t>
      </w:r>
      <w:r w:rsidR="00002054">
        <w:rPr>
          <w:rFonts w:ascii="Times New Roman" w:hAnsi="Times New Roman"/>
        </w:rPr>
        <w:t>bie</w:t>
      </w:r>
      <w:r w:rsidR="00B10D32" w:rsidRPr="00262A4D">
        <w:rPr>
          <w:rFonts w:ascii="Times New Roman" w:hAnsi="Times New Roman"/>
        </w:rPr>
        <w:t>rane luzem</w:t>
      </w:r>
      <w:r w:rsidR="002C575F" w:rsidRPr="00262A4D">
        <w:rPr>
          <w:rFonts w:ascii="Times New Roman" w:hAnsi="Times New Roman"/>
        </w:rPr>
        <w:t>, bez względu</w:t>
      </w:r>
      <w:r w:rsidR="00AE58DE">
        <w:rPr>
          <w:rFonts w:ascii="Times New Roman" w:hAnsi="Times New Roman"/>
        </w:rPr>
        <w:t xml:space="preserve"> na to</w:t>
      </w:r>
      <w:r w:rsidR="002C575F" w:rsidRPr="00262A4D">
        <w:rPr>
          <w:rFonts w:ascii="Times New Roman" w:hAnsi="Times New Roman"/>
        </w:rPr>
        <w:t xml:space="preserve"> czy znajdowały się one w </w:t>
      </w:r>
      <w:proofErr w:type="spellStart"/>
      <w:r w:rsidR="005056F5">
        <w:rPr>
          <w:rFonts w:ascii="Times New Roman" w:hAnsi="Times New Roman"/>
        </w:rPr>
        <w:t>T</w:t>
      </w:r>
      <w:r w:rsidR="002C575F" w:rsidRPr="00262A4D">
        <w:rPr>
          <w:rFonts w:ascii="Times New Roman" w:hAnsi="Times New Roman"/>
        </w:rPr>
        <w:t>rasów</w:t>
      </w:r>
      <w:r w:rsidR="002F63BF">
        <w:rPr>
          <w:rFonts w:ascii="Times New Roman" w:hAnsi="Times New Roman"/>
        </w:rPr>
        <w:t>kach</w:t>
      </w:r>
      <w:proofErr w:type="spellEnd"/>
      <w:r w:rsidR="002F63BF">
        <w:rPr>
          <w:rFonts w:ascii="Times New Roman" w:hAnsi="Times New Roman"/>
        </w:rPr>
        <w:t xml:space="preserve"> </w:t>
      </w:r>
      <w:r w:rsidR="002C575F" w:rsidRPr="00262A4D">
        <w:rPr>
          <w:rFonts w:ascii="Times New Roman" w:hAnsi="Times New Roman"/>
        </w:rPr>
        <w:t>przypisan</w:t>
      </w:r>
      <w:r w:rsidR="002F63BF">
        <w:rPr>
          <w:rFonts w:ascii="Times New Roman" w:hAnsi="Times New Roman"/>
        </w:rPr>
        <w:t>ych</w:t>
      </w:r>
      <w:r w:rsidR="002C575F" w:rsidRPr="00262A4D">
        <w:rPr>
          <w:rFonts w:ascii="Times New Roman" w:hAnsi="Times New Roman"/>
        </w:rPr>
        <w:t xml:space="preserve"> do pojazd</w:t>
      </w:r>
      <w:r w:rsidR="00211F35">
        <w:rPr>
          <w:rFonts w:ascii="Times New Roman" w:hAnsi="Times New Roman"/>
        </w:rPr>
        <w:t>ów</w:t>
      </w:r>
      <w:r w:rsidR="00300BDF">
        <w:rPr>
          <w:rFonts w:ascii="Times New Roman" w:hAnsi="Times New Roman"/>
        </w:rPr>
        <w:t>;</w:t>
      </w:r>
    </w:p>
    <w:p w14:paraId="4781A629" w14:textId="79E8A178" w:rsidR="002C575F" w:rsidRPr="009E3075" w:rsidRDefault="005D2E56" w:rsidP="00EA2CAF">
      <w:pPr>
        <w:pStyle w:val="Akapitzlist"/>
        <w:numPr>
          <w:ilvl w:val="0"/>
          <w:numId w:val="43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C575F" w:rsidRPr="009E3075">
        <w:rPr>
          <w:rFonts w:ascii="Times New Roman" w:hAnsi="Times New Roman"/>
        </w:rPr>
        <w:t>ystem musi umożliwić przypisanie notatki do konkretnego pojemnika lub MGO. Notatka musi w sposób jednoznaczny i czytelny określać zdarzenie</w:t>
      </w:r>
      <w:r w:rsidR="00D73A47">
        <w:rPr>
          <w:rFonts w:ascii="Times New Roman" w:hAnsi="Times New Roman"/>
        </w:rPr>
        <w:t xml:space="preserve"> i </w:t>
      </w:r>
      <w:r w:rsidR="00EC75B8">
        <w:rPr>
          <w:rFonts w:ascii="Times New Roman" w:hAnsi="Times New Roman"/>
        </w:rPr>
        <w:t>być wykonana bezpośrednio po stwierdzeniu danego zdarzenia</w:t>
      </w:r>
      <w:r w:rsidR="002C575F" w:rsidRPr="009E3075">
        <w:rPr>
          <w:rFonts w:ascii="Times New Roman" w:hAnsi="Times New Roman"/>
        </w:rPr>
        <w:t xml:space="preserve">. Poniżej lista notatek, </w:t>
      </w:r>
      <w:r w:rsidR="00435059" w:rsidRPr="009E3075">
        <w:rPr>
          <w:rFonts w:ascii="Times New Roman" w:hAnsi="Times New Roman"/>
        </w:rPr>
        <w:t>wymaganych</w:t>
      </w:r>
      <w:r w:rsidR="00AE58DE" w:rsidRPr="009E3075">
        <w:rPr>
          <w:rFonts w:ascii="Times New Roman" w:hAnsi="Times New Roman"/>
        </w:rPr>
        <w:t xml:space="preserve"> </w:t>
      </w:r>
      <w:r w:rsidR="002C575F" w:rsidRPr="009E3075">
        <w:rPr>
          <w:rFonts w:ascii="Times New Roman" w:hAnsi="Times New Roman"/>
        </w:rPr>
        <w:t xml:space="preserve">przez </w:t>
      </w:r>
      <w:r w:rsidR="00AE58DE" w:rsidRPr="009E3075">
        <w:rPr>
          <w:rFonts w:ascii="Times New Roman" w:hAnsi="Times New Roman"/>
        </w:rPr>
        <w:t>ZAMAWIAJĄCEGO</w:t>
      </w:r>
      <w:r w:rsidR="002C575F" w:rsidRPr="009E3075">
        <w:rPr>
          <w:rFonts w:ascii="Times New Roman" w:hAnsi="Times New Roman"/>
        </w:rPr>
        <w:t>:</w:t>
      </w:r>
    </w:p>
    <w:p w14:paraId="53D04457" w14:textId="59776CC6" w:rsidR="002C575F" w:rsidRPr="00262A4D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Uszkodzony pojemnik</w:t>
      </w:r>
      <w:r w:rsidR="00535F87">
        <w:rPr>
          <w:rFonts w:ascii="Times New Roman" w:hAnsi="Times New Roman"/>
        </w:rPr>
        <w:t xml:space="preserve"> </w:t>
      </w:r>
      <w:r w:rsidR="00535F87" w:rsidRPr="004B7D6E">
        <w:rPr>
          <w:rFonts w:ascii="Times New Roman" w:hAnsi="Times New Roman"/>
          <w:i/>
        </w:rPr>
        <w:t>(</w:t>
      </w:r>
      <w:r w:rsidR="004B7D6E" w:rsidRPr="004B7D6E">
        <w:rPr>
          <w:rFonts w:ascii="Times New Roman" w:hAnsi="Times New Roman"/>
          <w:i/>
        </w:rPr>
        <w:t xml:space="preserve">dotyczy np. </w:t>
      </w:r>
      <w:r w:rsidR="00535F87" w:rsidRPr="004B7D6E">
        <w:rPr>
          <w:rFonts w:ascii="Times New Roman" w:hAnsi="Times New Roman"/>
          <w:i/>
        </w:rPr>
        <w:t>brak</w:t>
      </w:r>
      <w:r w:rsidR="004B7D6E" w:rsidRPr="004B7D6E">
        <w:rPr>
          <w:rFonts w:ascii="Times New Roman" w:hAnsi="Times New Roman"/>
          <w:i/>
        </w:rPr>
        <w:t>u</w:t>
      </w:r>
      <w:r w:rsidR="00535F87" w:rsidRPr="004B7D6E">
        <w:rPr>
          <w:rFonts w:ascii="Times New Roman" w:hAnsi="Times New Roman"/>
          <w:i/>
        </w:rPr>
        <w:t xml:space="preserve"> klapy,</w:t>
      </w:r>
      <w:r w:rsidR="004B7D6E" w:rsidRPr="004B7D6E">
        <w:rPr>
          <w:rFonts w:ascii="Times New Roman" w:hAnsi="Times New Roman"/>
          <w:i/>
        </w:rPr>
        <w:t xml:space="preserve"> braku kółka, pęknięcia pojemnika)</w:t>
      </w:r>
      <w:r w:rsidR="00AE58DE">
        <w:rPr>
          <w:rFonts w:ascii="Times New Roman" w:hAnsi="Times New Roman"/>
        </w:rPr>
        <w:t>,</w:t>
      </w:r>
    </w:p>
    <w:p w14:paraId="77DAA873" w14:textId="47A8A3B6" w:rsidR="002C575F" w:rsidRPr="00262A4D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Brak pojemnika</w:t>
      </w:r>
      <w:r w:rsidR="00AE58DE">
        <w:rPr>
          <w:rFonts w:ascii="Times New Roman" w:hAnsi="Times New Roman"/>
        </w:rPr>
        <w:t>,</w:t>
      </w:r>
    </w:p>
    <w:p w14:paraId="1A7D44BB" w14:textId="2B9D535C" w:rsidR="002C575F" w:rsidRPr="00262A4D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Pojemnik niewystawiony</w:t>
      </w:r>
      <w:r w:rsidR="00D63FD9" w:rsidRPr="00262A4D">
        <w:rPr>
          <w:rFonts w:ascii="Times New Roman" w:hAnsi="Times New Roman"/>
        </w:rPr>
        <w:t>/Odpad niewystawiony</w:t>
      </w:r>
      <w:r w:rsidR="00AE58DE">
        <w:rPr>
          <w:rFonts w:ascii="Times New Roman" w:hAnsi="Times New Roman"/>
        </w:rPr>
        <w:t>,</w:t>
      </w:r>
    </w:p>
    <w:p w14:paraId="52C284A3" w14:textId="25CF4CA8" w:rsidR="002C575F" w:rsidRPr="00262A4D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Brak/uszkodzony </w:t>
      </w:r>
      <w:r w:rsidR="00AE58DE">
        <w:rPr>
          <w:rFonts w:ascii="Times New Roman" w:hAnsi="Times New Roman"/>
        </w:rPr>
        <w:t>T</w:t>
      </w:r>
      <w:r w:rsidRPr="00262A4D">
        <w:rPr>
          <w:rFonts w:ascii="Times New Roman" w:hAnsi="Times New Roman"/>
        </w:rPr>
        <w:t>ransponder</w:t>
      </w:r>
      <w:r w:rsidR="00AE58DE">
        <w:rPr>
          <w:rFonts w:ascii="Times New Roman" w:hAnsi="Times New Roman"/>
        </w:rPr>
        <w:t>,</w:t>
      </w:r>
    </w:p>
    <w:p w14:paraId="0B673EBB" w14:textId="541AC0FE" w:rsidR="002C575F" w:rsidRPr="00262A4D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Uniemożliwiony dojazd do MGO</w:t>
      </w:r>
      <w:r w:rsidR="00EC75B8">
        <w:rPr>
          <w:rFonts w:ascii="Times New Roman" w:hAnsi="Times New Roman"/>
        </w:rPr>
        <w:t xml:space="preserve"> </w:t>
      </w:r>
      <w:r w:rsidR="00EC75B8" w:rsidRPr="004B7D6E">
        <w:rPr>
          <w:rFonts w:ascii="Times New Roman" w:hAnsi="Times New Roman"/>
          <w:i/>
        </w:rPr>
        <w:t>(dotyczy</w:t>
      </w:r>
      <w:r w:rsidR="005A49B6">
        <w:rPr>
          <w:rFonts w:ascii="Times New Roman" w:hAnsi="Times New Roman"/>
          <w:i/>
        </w:rPr>
        <w:t xml:space="preserve"> pojazdu</w:t>
      </w:r>
      <w:r w:rsidR="00EC75B8" w:rsidRPr="004B7D6E">
        <w:rPr>
          <w:rFonts w:ascii="Times New Roman" w:hAnsi="Times New Roman"/>
          <w:i/>
        </w:rPr>
        <w:t xml:space="preserve"> np. </w:t>
      </w:r>
      <w:r w:rsidR="00EC75B8">
        <w:rPr>
          <w:rFonts w:ascii="Times New Roman" w:hAnsi="Times New Roman"/>
          <w:i/>
        </w:rPr>
        <w:t>zastawienia bram/wjazdu innym pojazdem</w:t>
      </w:r>
      <w:r w:rsidR="00EC75B8" w:rsidRPr="004B7D6E">
        <w:rPr>
          <w:rFonts w:ascii="Times New Roman" w:hAnsi="Times New Roman"/>
          <w:i/>
        </w:rPr>
        <w:t xml:space="preserve">, </w:t>
      </w:r>
      <w:r w:rsidR="00EC75B8">
        <w:rPr>
          <w:rFonts w:ascii="Times New Roman" w:hAnsi="Times New Roman"/>
          <w:i/>
        </w:rPr>
        <w:t>zdarzenie losowe</w:t>
      </w:r>
      <w:r w:rsidR="005A49B6">
        <w:rPr>
          <w:rFonts w:ascii="Times New Roman" w:hAnsi="Times New Roman"/>
          <w:i/>
        </w:rPr>
        <w:t xml:space="preserve"> itp.</w:t>
      </w:r>
      <w:r w:rsidR="00EC75B8" w:rsidRPr="004B7D6E">
        <w:rPr>
          <w:rFonts w:ascii="Times New Roman" w:hAnsi="Times New Roman"/>
          <w:i/>
        </w:rPr>
        <w:t>)</w:t>
      </w:r>
      <w:r w:rsidR="00AE58DE">
        <w:rPr>
          <w:rFonts w:ascii="Times New Roman" w:hAnsi="Times New Roman"/>
        </w:rPr>
        <w:t>,</w:t>
      </w:r>
    </w:p>
    <w:p w14:paraId="12DE336D" w14:textId="65A0153A" w:rsidR="002C575F" w:rsidRPr="00262A4D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Brak dostępu do pojemnika</w:t>
      </w:r>
      <w:r w:rsidR="009F4809">
        <w:rPr>
          <w:rFonts w:ascii="Times New Roman" w:hAnsi="Times New Roman"/>
        </w:rPr>
        <w:t xml:space="preserve">/MGO </w:t>
      </w:r>
      <w:r w:rsidR="009F4809" w:rsidRPr="004B7D6E">
        <w:rPr>
          <w:rFonts w:ascii="Times New Roman" w:hAnsi="Times New Roman"/>
          <w:i/>
        </w:rPr>
        <w:t xml:space="preserve">(dotyczy np. </w:t>
      </w:r>
      <w:r w:rsidR="009F4809">
        <w:rPr>
          <w:rFonts w:ascii="Times New Roman" w:hAnsi="Times New Roman"/>
          <w:i/>
        </w:rPr>
        <w:t>zmiany zamk</w:t>
      </w:r>
      <w:r w:rsidR="005A49B6">
        <w:rPr>
          <w:rFonts w:ascii="Times New Roman" w:hAnsi="Times New Roman"/>
          <w:i/>
        </w:rPr>
        <w:t>a w MGO, zamkniętej bramy, itp.</w:t>
      </w:r>
      <w:r w:rsidR="009F4809" w:rsidRPr="004B7D6E">
        <w:rPr>
          <w:rFonts w:ascii="Times New Roman" w:hAnsi="Times New Roman"/>
          <w:i/>
        </w:rPr>
        <w:t>)</w:t>
      </w:r>
      <w:r w:rsidR="00AE58DE">
        <w:rPr>
          <w:rFonts w:ascii="Times New Roman" w:hAnsi="Times New Roman"/>
        </w:rPr>
        <w:t>,</w:t>
      </w:r>
    </w:p>
    <w:p w14:paraId="71678581" w14:textId="0F0B7FA4" w:rsidR="002C575F" w:rsidRPr="00356A40" w:rsidRDefault="009C5A12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356A40">
        <w:rPr>
          <w:rFonts w:ascii="Times New Roman" w:hAnsi="Times New Roman"/>
        </w:rPr>
        <w:t>Selektywna zbiórka niezgodna z prawem</w:t>
      </w:r>
      <w:r w:rsidR="00714F09" w:rsidRPr="00356A40">
        <w:rPr>
          <w:rFonts w:ascii="Times New Roman" w:hAnsi="Times New Roman"/>
        </w:rPr>
        <w:t xml:space="preserve"> </w:t>
      </w:r>
      <w:r w:rsidR="005A49B6" w:rsidRPr="00356A40">
        <w:rPr>
          <w:rFonts w:ascii="Times New Roman" w:hAnsi="Times New Roman"/>
          <w:i/>
        </w:rPr>
        <w:t xml:space="preserve">(dot. </w:t>
      </w:r>
      <w:r w:rsidR="00B91339" w:rsidRPr="00356A40">
        <w:rPr>
          <w:rFonts w:ascii="Times New Roman" w:hAnsi="Times New Roman"/>
          <w:i/>
        </w:rPr>
        <w:t>sytuacji</w:t>
      </w:r>
      <w:r w:rsidR="005A49B6" w:rsidRPr="00356A40">
        <w:rPr>
          <w:rFonts w:ascii="Times New Roman" w:hAnsi="Times New Roman"/>
          <w:i/>
        </w:rPr>
        <w:t xml:space="preserve"> opisanych w </w:t>
      </w:r>
      <w:r w:rsidR="00B91339" w:rsidRPr="00356A40">
        <w:rPr>
          <w:rFonts w:ascii="Times New Roman" w:hAnsi="Times New Roman"/>
          <w:i/>
        </w:rPr>
        <w:t>pkt</w:t>
      </w:r>
      <w:r w:rsidRPr="00356A40">
        <w:rPr>
          <w:rFonts w:ascii="Times New Roman" w:hAnsi="Times New Roman"/>
          <w:i/>
        </w:rPr>
        <w:t xml:space="preserve"> 3.3.2</w:t>
      </w:r>
      <w:r w:rsidR="00714F09" w:rsidRPr="00356A40">
        <w:rPr>
          <w:rFonts w:ascii="Times New Roman" w:hAnsi="Times New Roman"/>
          <w:i/>
        </w:rPr>
        <w:t>)</w:t>
      </w:r>
      <w:r w:rsidR="00AE58DE" w:rsidRPr="00356A40">
        <w:rPr>
          <w:rFonts w:ascii="Times New Roman" w:hAnsi="Times New Roman"/>
          <w:i/>
        </w:rPr>
        <w:t>,</w:t>
      </w:r>
    </w:p>
    <w:p w14:paraId="1B7299B5" w14:textId="472C79B7" w:rsidR="00714F09" w:rsidRPr="00714F09" w:rsidRDefault="009C5A12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714F09">
        <w:rPr>
          <w:rFonts w:ascii="Times New Roman" w:hAnsi="Times New Roman"/>
        </w:rPr>
        <w:t>Naruszenie</w:t>
      </w:r>
      <w:r w:rsidR="00714F09" w:rsidRPr="00714F09">
        <w:rPr>
          <w:rFonts w:ascii="Times New Roman" w:hAnsi="Times New Roman"/>
        </w:rPr>
        <w:t xml:space="preserve"> </w:t>
      </w:r>
      <w:r w:rsidR="00004A23" w:rsidRPr="00714F09">
        <w:rPr>
          <w:rFonts w:ascii="Times New Roman" w:hAnsi="Times New Roman"/>
          <w:i/>
        </w:rPr>
        <w:t>(dot. sytuacji, w których w pojemnikach znajdują się odpady nie objęte usługą</w:t>
      </w:r>
      <w:r w:rsidR="009D07BB" w:rsidRPr="00714F09">
        <w:rPr>
          <w:rFonts w:ascii="Times New Roman" w:hAnsi="Times New Roman"/>
          <w:i/>
        </w:rPr>
        <w:t xml:space="preserve">, </w:t>
      </w:r>
      <w:r w:rsidR="009D07BB" w:rsidRPr="00736E46">
        <w:rPr>
          <w:rFonts w:ascii="Times New Roman" w:hAnsi="Times New Roman"/>
          <w:i/>
        </w:rPr>
        <w:t>zgodnie z pkt</w:t>
      </w:r>
      <w:r w:rsidRPr="00736E46">
        <w:rPr>
          <w:rFonts w:ascii="Times New Roman" w:hAnsi="Times New Roman"/>
          <w:i/>
        </w:rPr>
        <w:t xml:space="preserve"> 3.3.2.</w:t>
      </w:r>
      <w:r w:rsidR="009D07BB" w:rsidRPr="00736E46">
        <w:rPr>
          <w:rFonts w:ascii="Times New Roman" w:hAnsi="Times New Roman"/>
          <w:i/>
        </w:rPr>
        <w:t>)</w:t>
      </w:r>
      <w:r w:rsidR="007F1F38" w:rsidRPr="00736E46">
        <w:rPr>
          <w:rFonts w:ascii="Times New Roman" w:hAnsi="Times New Roman"/>
        </w:rPr>
        <w:t>,</w:t>
      </w:r>
    </w:p>
    <w:p w14:paraId="5A8BB195" w14:textId="138C333D" w:rsidR="0022013F" w:rsidRPr="00714F09" w:rsidRDefault="0022013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714F09">
        <w:rPr>
          <w:rFonts w:ascii="Times New Roman" w:hAnsi="Times New Roman"/>
        </w:rPr>
        <w:t>Odebrano jak</w:t>
      </w:r>
      <w:r w:rsidR="003F4D37">
        <w:rPr>
          <w:rFonts w:ascii="Times New Roman" w:hAnsi="Times New Roman"/>
        </w:rPr>
        <w:t>o</w:t>
      </w:r>
      <w:r w:rsidRPr="00714F09">
        <w:rPr>
          <w:rFonts w:ascii="Times New Roman" w:hAnsi="Times New Roman"/>
        </w:rPr>
        <w:t xml:space="preserve"> zmieszane (dotyczy </w:t>
      </w:r>
      <w:r w:rsidR="007F1F38" w:rsidRPr="00714F09">
        <w:rPr>
          <w:rFonts w:ascii="Times New Roman" w:hAnsi="Times New Roman"/>
        </w:rPr>
        <w:t>sytuacji wskazanych w pkt</w:t>
      </w:r>
      <w:r w:rsidR="00736E46">
        <w:rPr>
          <w:rFonts w:ascii="Times New Roman" w:hAnsi="Times New Roman"/>
        </w:rPr>
        <w:t xml:space="preserve"> 3.3.2.</w:t>
      </w:r>
      <w:r w:rsidR="007F1F38" w:rsidRPr="00714F09">
        <w:rPr>
          <w:rFonts w:ascii="Times New Roman" w:hAnsi="Times New Roman"/>
        </w:rPr>
        <w:t>),</w:t>
      </w:r>
    </w:p>
    <w:p w14:paraId="75E76048" w14:textId="5C83C1AD" w:rsidR="002C575F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lastRenderedPageBreak/>
        <w:t>Pusty pojemnik</w:t>
      </w:r>
      <w:r w:rsidR="00AE58DE">
        <w:rPr>
          <w:rFonts w:ascii="Times New Roman" w:hAnsi="Times New Roman"/>
        </w:rPr>
        <w:t>,</w:t>
      </w:r>
    </w:p>
    <w:p w14:paraId="45A9ED6D" w14:textId="06505F5C" w:rsidR="003F4D37" w:rsidRPr="00262A4D" w:rsidRDefault="003F4D37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Odpady dosegregowane,</w:t>
      </w:r>
    </w:p>
    <w:p w14:paraId="48659740" w14:textId="76D3CF4C" w:rsidR="002C575F" w:rsidRPr="00262A4D" w:rsidRDefault="002C575F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Przesyp</w:t>
      </w:r>
      <w:r w:rsidR="00CF7542">
        <w:rPr>
          <w:rFonts w:ascii="Times New Roman" w:hAnsi="Times New Roman"/>
        </w:rPr>
        <w:t>,</w:t>
      </w:r>
    </w:p>
    <w:p w14:paraId="2652D0D0" w14:textId="6FEE9B03" w:rsidR="00435059" w:rsidRPr="00262A4D" w:rsidRDefault="00435059" w:rsidP="00EA2CAF">
      <w:pPr>
        <w:pStyle w:val="Akapitzlist"/>
        <w:numPr>
          <w:ilvl w:val="1"/>
          <w:numId w:val="43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Inne (wymagany opis zdarzenia)</w:t>
      </w:r>
      <w:r w:rsidR="00356A40">
        <w:rPr>
          <w:rFonts w:ascii="Times New Roman" w:hAnsi="Times New Roman"/>
        </w:rPr>
        <w:t>.</w:t>
      </w:r>
    </w:p>
    <w:p w14:paraId="4AEDC0FD" w14:textId="28D3D415" w:rsidR="002C575F" w:rsidRPr="00AE58DE" w:rsidRDefault="002C575F" w:rsidP="009E3075">
      <w:pPr>
        <w:pStyle w:val="Akapitzlist"/>
        <w:spacing w:after="0" w:line="240" w:lineRule="auto"/>
        <w:ind w:left="1276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Do wybranych zdarzeń, do których przypisane zostaną notatki, wymagane będzie udokumentowanie zdarzeni</w:t>
      </w:r>
      <w:r w:rsidR="00435059" w:rsidRPr="00262A4D">
        <w:rPr>
          <w:rFonts w:ascii="Times New Roman" w:hAnsi="Times New Roman"/>
        </w:rPr>
        <w:t>a</w:t>
      </w:r>
      <w:r w:rsidRPr="00262A4D">
        <w:rPr>
          <w:rFonts w:ascii="Times New Roman" w:hAnsi="Times New Roman"/>
        </w:rPr>
        <w:t xml:space="preserve"> przez Wykonawcę za pomocą zdjęć. Szczegółowe wymogi odnośnie zdjęć znajdują </w:t>
      </w:r>
      <w:r w:rsidRPr="00736E46">
        <w:rPr>
          <w:rFonts w:ascii="Times New Roman" w:hAnsi="Times New Roman"/>
        </w:rPr>
        <w:t>się w p</w:t>
      </w:r>
      <w:r w:rsidR="009C5A12" w:rsidRPr="00736E46">
        <w:rPr>
          <w:rFonts w:ascii="Times New Roman" w:hAnsi="Times New Roman"/>
        </w:rPr>
        <w:t>kt.</w:t>
      </w:r>
      <w:r w:rsidR="00B10D32" w:rsidRPr="00736E46">
        <w:rPr>
          <w:rFonts w:ascii="Times New Roman" w:hAnsi="Times New Roman"/>
        </w:rPr>
        <w:t xml:space="preserve"> 3.11.2</w:t>
      </w:r>
      <w:r w:rsidR="006E7C68" w:rsidRPr="00736E46">
        <w:rPr>
          <w:rFonts w:ascii="Times New Roman" w:hAnsi="Times New Roman"/>
        </w:rPr>
        <w:t>5</w:t>
      </w:r>
      <w:r w:rsidR="008709DB" w:rsidRPr="00736E46">
        <w:rPr>
          <w:rFonts w:ascii="Times New Roman" w:hAnsi="Times New Roman"/>
        </w:rPr>
        <w:t>. W</w:t>
      </w:r>
      <w:r w:rsidR="0028116E" w:rsidRPr="00736E46">
        <w:rPr>
          <w:rFonts w:ascii="Times New Roman" w:hAnsi="Times New Roman"/>
        </w:rPr>
        <w:t xml:space="preserve"> przypadku notat</w:t>
      </w:r>
      <w:r w:rsidR="008709DB" w:rsidRPr="00736E46">
        <w:rPr>
          <w:rFonts w:ascii="Times New Roman" w:hAnsi="Times New Roman"/>
        </w:rPr>
        <w:t>ek</w:t>
      </w:r>
      <w:r w:rsidR="0028116E" w:rsidRPr="00736E46">
        <w:rPr>
          <w:rFonts w:ascii="Times New Roman" w:hAnsi="Times New Roman"/>
        </w:rPr>
        <w:t xml:space="preserve"> „</w:t>
      </w:r>
      <w:r w:rsidR="00AC05BC" w:rsidRPr="00736E46">
        <w:rPr>
          <w:rFonts w:ascii="Times New Roman" w:hAnsi="Times New Roman"/>
          <w:sz w:val="20"/>
          <w:szCs w:val="20"/>
          <w:lang w:eastAsia="fa-IR" w:bidi="fa-IR"/>
        </w:rPr>
        <w:t>Selektywna zbiórka niezgodna z prawem</w:t>
      </w:r>
      <w:r w:rsidR="008709DB" w:rsidRPr="00736E46">
        <w:rPr>
          <w:rFonts w:ascii="Times New Roman" w:hAnsi="Times New Roman"/>
        </w:rPr>
        <w:t>”</w:t>
      </w:r>
      <w:r w:rsidR="0028116E" w:rsidRPr="00736E46">
        <w:rPr>
          <w:rFonts w:ascii="Times New Roman" w:hAnsi="Times New Roman"/>
        </w:rPr>
        <w:t xml:space="preserve"> i </w:t>
      </w:r>
      <w:r w:rsidR="008709DB" w:rsidRPr="00736E46">
        <w:rPr>
          <w:rFonts w:ascii="Times New Roman" w:hAnsi="Times New Roman"/>
        </w:rPr>
        <w:t>„</w:t>
      </w:r>
      <w:r w:rsidR="00081757" w:rsidRPr="00736E46">
        <w:rPr>
          <w:rFonts w:ascii="Times New Roman" w:hAnsi="Times New Roman"/>
          <w:sz w:val="20"/>
          <w:szCs w:val="20"/>
          <w:lang w:eastAsia="fa-IR" w:bidi="fa-IR"/>
        </w:rPr>
        <w:t>Odebrano jako zmieszane</w:t>
      </w:r>
      <w:r w:rsidR="008709DB" w:rsidRPr="00736E46">
        <w:rPr>
          <w:rFonts w:ascii="Times New Roman" w:hAnsi="Times New Roman"/>
        </w:rPr>
        <w:t>”</w:t>
      </w:r>
      <w:r w:rsidR="003F4D37" w:rsidRPr="00736E46">
        <w:rPr>
          <w:rFonts w:ascii="Times New Roman" w:hAnsi="Times New Roman"/>
        </w:rPr>
        <w:t>, „Odpady dosegregowane”</w:t>
      </w:r>
      <w:r w:rsidR="008C2B9C" w:rsidRPr="00736E46">
        <w:rPr>
          <w:rFonts w:ascii="Times New Roman" w:hAnsi="Times New Roman"/>
        </w:rPr>
        <w:t xml:space="preserve"> dodatkowo</w:t>
      </w:r>
      <w:r w:rsidR="008709DB" w:rsidRPr="00736E46">
        <w:rPr>
          <w:rFonts w:ascii="Times New Roman" w:hAnsi="Times New Roman"/>
        </w:rPr>
        <w:t xml:space="preserve"> należy postępować zgodnie z procedurą opisaną w pkt</w:t>
      </w:r>
      <w:r w:rsidR="009C5A12" w:rsidRPr="00736E46">
        <w:rPr>
          <w:rFonts w:ascii="Times New Roman" w:hAnsi="Times New Roman"/>
        </w:rPr>
        <w:t>. 3.3.2.</w:t>
      </w:r>
      <w:r w:rsidR="00742631" w:rsidRPr="00736E46">
        <w:rPr>
          <w:rFonts w:ascii="Times New Roman" w:hAnsi="Times New Roman"/>
        </w:rPr>
        <w:t>;</w:t>
      </w:r>
    </w:p>
    <w:p w14:paraId="1E118BD8" w14:textId="4951E102" w:rsidR="002C575F" w:rsidRPr="00262A4D" w:rsidRDefault="00742631" w:rsidP="00FE3837">
      <w:pPr>
        <w:pStyle w:val="Akapitzlist"/>
        <w:numPr>
          <w:ilvl w:val="0"/>
          <w:numId w:val="43"/>
        </w:numPr>
        <w:spacing w:after="0" w:line="240" w:lineRule="auto"/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C575F" w:rsidRPr="00262A4D">
        <w:rPr>
          <w:rFonts w:ascii="Times New Roman" w:hAnsi="Times New Roman"/>
        </w:rPr>
        <w:t>apewnienie ZAMAWIAJĄCEMU możliwości sprawdzenia dla wybranego zakresu czasowego wszelkich zdarzeń (odbiory</w:t>
      </w:r>
      <w:r w:rsidR="00081757">
        <w:rPr>
          <w:rFonts w:ascii="Times New Roman" w:hAnsi="Times New Roman"/>
        </w:rPr>
        <w:t xml:space="preserve"> </w:t>
      </w:r>
      <w:r w:rsidR="005267E2">
        <w:rPr>
          <w:rFonts w:ascii="Times New Roman" w:hAnsi="Times New Roman"/>
        </w:rPr>
        <w:t>odpadów</w:t>
      </w:r>
      <w:r w:rsidR="002C575F" w:rsidRPr="00262A4D">
        <w:rPr>
          <w:rFonts w:ascii="Times New Roman" w:hAnsi="Times New Roman"/>
        </w:rPr>
        <w:t>, notatki itp.) dla następujących danych:</w:t>
      </w:r>
    </w:p>
    <w:p w14:paraId="222EA075" w14:textId="6CF45496" w:rsidR="002C575F" w:rsidRPr="00262A4D" w:rsidRDefault="00356A40" w:rsidP="00356A40">
      <w:pPr>
        <w:pStyle w:val="Akapitzlist"/>
        <w:numPr>
          <w:ilvl w:val="1"/>
          <w:numId w:val="43"/>
        </w:numPr>
        <w:spacing w:after="0" w:line="240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C575F" w:rsidRPr="00262A4D">
        <w:rPr>
          <w:rFonts w:ascii="Times New Roman" w:hAnsi="Times New Roman"/>
        </w:rPr>
        <w:t>dres nieruchomości</w:t>
      </w:r>
      <w:r w:rsidR="00D41AD2" w:rsidRPr="00262A4D">
        <w:rPr>
          <w:rFonts w:ascii="Times New Roman" w:hAnsi="Times New Roman"/>
        </w:rPr>
        <w:t>/MGO</w:t>
      </w:r>
      <w:r w:rsidR="009E3075">
        <w:rPr>
          <w:rFonts w:ascii="Times New Roman" w:hAnsi="Times New Roman"/>
        </w:rPr>
        <w:t>,</w:t>
      </w:r>
    </w:p>
    <w:p w14:paraId="71CE6AD0" w14:textId="1C2350F9" w:rsidR="002C575F" w:rsidRPr="00262A4D" w:rsidRDefault="002C575F" w:rsidP="00356A40">
      <w:pPr>
        <w:pStyle w:val="Akapitzlist"/>
        <w:numPr>
          <w:ilvl w:val="1"/>
          <w:numId w:val="43"/>
        </w:numPr>
        <w:spacing w:after="0" w:line="240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Tag RFID</w:t>
      </w:r>
      <w:r w:rsidR="009E3075">
        <w:rPr>
          <w:rFonts w:ascii="Times New Roman" w:hAnsi="Times New Roman"/>
        </w:rPr>
        <w:t>,</w:t>
      </w:r>
    </w:p>
    <w:p w14:paraId="16E4A440" w14:textId="11E617E8" w:rsidR="002C575F" w:rsidRPr="00262A4D" w:rsidRDefault="002C575F" w:rsidP="00356A40">
      <w:pPr>
        <w:pStyle w:val="Akapitzlist"/>
        <w:numPr>
          <w:ilvl w:val="1"/>
          <w:numId w:val="43"/>
        </w:numPr>
        <w:spacing w:after="0" w:line="240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ID MGO</w:t>
      </w:r>
      <w:r w:rsidR="009E3075">
        <w:rPr>
          <w:rFonts w:ascii="Times New Roman" w:hAnsi="Times New Roman"/>
        </w:rPr>
        <w:t>,</w:t>
      </w:r>
    </w:p>
    <w:p w14:paraId="5C7DFA4C" w14:textId="77777777" w:rsidR="002C575F" w:rsidRPr="00262A4D" w:rsidRDefault="002C575F" w:rsidP="00EA2CAF">
      <w:pPr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Ponadto ZAMAWIAJĄCY musi mieć możliwość zapisania ww. </w:t>
      </w:r>
      <w:r w:rsidR="00944BA1" w:rsidRPr="00262A4D">
        <w:rPr>
          <w:rFonts w:ascii="Times New Roman" w:hAnsi="Times New Roman" w:cs="Times New Roman"/>
        </w:rPr>
        <w:t xml:space="preserve">danych </w:t>
      </w:r>
      <w:r w:rsidRPr="00262A4D">
        <w:rPr>
          <w:rFonts w:ascii="Times New Roman" w:hAnsi="Times New Roman" w:cs="Times New Roman"/>
        </w:rPr>
        <w:t>do plików .xls/.</w:t>
      </w:r>
      <w:proofErr w:type="spellStart"/>
      <w:r w:rsidRPr="00262A4D">
        <w:rPr>
          <w:rFonts w:ascii="Times New Roman" w:hAnsi="Times New Roman" w:cs="Times New Roman"/>
        </w:rPr>
        <w:t>xlsx</w:t>
      </w:r>
      <w:proofErr w:type="spellEnd"/>
    </w:p>
    <w:p w14:paraId="67F827A6" w14:textId="04100824" w:rsidR="002C575F" w:rsidRPr="00262A4D" w:rsidRDefault="00742631" w:rsidP="00356A40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C575F" w:rsidRPr="00262A4D">
        <w:rPr>
          <w:rFonts w:ascii="Times New Roman" w:hAnsi="Times New Roman"/>
        </w:rPr>
        <w:t xml:space="preserve">apewnienie ZAMAWIAJĄCEMU narzędzia pozwalającego na weryfikację </w:t>
      </w:r>
      <w:proofErr w:type="spellStart"/>
      <w:r w:rsidR="00081757">
        <w:rPr>
          <w:rFonts w:ascii="Times New Roman" w:hAnsi="Times New Roman"/>
        </w:rPr>
        <w:t>T</w:t>
      </w:r>
      <w:r w:rsidR="002C575F" w:rsidRPr="00262A4D">
        <w:rPr>
          <w:rFonts w:ascii="Times New Roman" w:hAnsi="Times New Roman"/>
        </w:rPr>
        <w:t>rasówek</w:t>
      </w:r>
      <w:proofErr w:type="spellEnd"/>
      <w:r w:rsidR="002C575F" w:rsidRPr="00262A4D">
        <w:rPr>
          <w:rFonts w:ascii="Times New Roman" w:hAnsi="Times New Roman"/>
        </w:rPr>
        <w:t xml:space="preserve"> (historycznych, jak i zaplanowanych), na cyfrowej mapie</w:t>
      </w:r>
      <w:r>
        <w:rPr>
          <w:rFonts w:ascii="Times New Roman" w:hAnsi="Times New Roman"/>
        </w:rPr>
        <w:t>;</w:t>
      </w:r>
    </w:p>
    <w:p w14:paraId="3615F6AE" w14:textId="4E2E47D0" w:rsidR="002C575F" w:rsidRPr="00262A4D" w:rsidRDefault="00742631" w:rsidP="00356A40">
      <w:pPr>
        <w:pStyle w:val="Akapitzlist"/>
        <w:numPr>
          <w:ilvl w:val="0"/>
          <w:numId w:val="43"/>
        </w:numPr>
        <w:spacing w:after="0" w:line="240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2C575F" w:rsidRPr="00262A4D">
        <w:rPr>
          <w:rFonts w:ascii="Times New Roman" w:hAnsi="Times New Roman"/>
        </w:rPr>
        <w:t xml:space="preserve"> przypadku, gdy pojazd </w:t>
      </w:r>
      <w:r w:rsidR="00081757">
        <w:rPr>
          <w:rFonts w:ascii="Times New Roman" w:hAnsi="Times New Roman"/>
        </w:rPr>
        <w:t>WYKONWACY</w:t>
      </w:r>
      <w:r w:rsidR="002C575F" w:rsidRPr="00262A4D">
        <w:rPr>
          <w:rFonts w:ascii="Times New Roman" w:hAnsi="Times New Roman"/>
        </w:rPr>
        <w:t xml:space="preserve"> zgubi sygnał GSM/GNSS w wyniku specyfikacji obsługiwanego terenu w trakcie realizacji usługi</w:t>
      </w:r>
      <w:r w:rsidR="00AF24A3">
        <w:rPr>
          <w:rFonts w:ascii="Times New Roman" w:hAnsi="Times New Roman"/>
        </w:rPr>
        <w:t xml:space="preserve"> </w:t>
      </w:r>
      <w:r w:rsidR="00AF24A3" w:rsidRPr="00262A4D">
        <w:rPr>
          <w:rFonts w:ascii="Times New Roman" w:hAnsi="Times New Roman"/>
        </w:rPr>
        <w:t>(garaż, tunel itp.)</w:t>
      </w:r>
      <w:r w:rsidR="002C575F" w:rsidRPr="00262A4D">
        <w:rPr>
          <w:rFonts w:ascii="Times New Roman" w:hAnsi="Times New Roman"/>
        </w:rPr>
        <w:t xml:space="preserve">, po jego odzyskaniu wszystkie dane </w:t>
      </w:r>
      <w:r w:rsidR="00F2256B">
        <w:rPr>
          <w:rFonts w:ascii="Times New Roman" w:hAnsi="Times New Roman"/>
        </w:rPr>
        <w:t>mu</w:t>
      </w:r>
      <w:r w:rsidR="002C575F" w:rsidRPr="00262A4D">
        <w:rPr>
          <w:rFonts w:ascii="Times New Roman" w:hAnsi="Times New Roman"/>
        </w:rPr>
        <w:t xml:space="preserve">szą zostać przesłane do </w:t>
      </w:r>
      <w:r w:rsidR="006E7C68">
        <w:rPr>
          <w:rFonts w:ascii="Times New Roman" w:hAnsi="Times New Roman"/>
        </w:rPr>
        <w:t>S</w:t>
      </w:r>
      <w:r w:rsidR="002C575F" w:rsidRPr="00262A4D">
        <w:rPr>
          <w:rFonts w:ascii="Times New Roman" w:hAnsi="Times New Roman"/>
        </w:rPr>
        <w:t>ystemu monitoringu</w:t>
      </w:r>
      <w:r w:rsidR="00EE4CE3">
        <w:rPr>
          <w:rFonts w:ascii="Times New Roman" w:hAnsi="Times New Roman"/>
        </w:rPr>
        <w:t xml:space="preserve"> </w:t>
      </w:r>
      <w:r w:rsidR="006E7C68">
        <w:rPr>
          <w:rFonts w:ascii="Times New Roman" w:hAnsi="Times New Roman"/>
        </w:rPr>
        <w:t xml:space="preserve">Wykonawcy </w:t>
      </w:r>
      <w:r w:rsidR="00EE4CE3">
        <w:rPr>
          <w:rFonts w:ascii="Times New Roman" w:hAnsi="Times New Roman"/>
        </w:rPr>
        <w:t xml:space="preserve">niezwłocznie, jednakże nie później niż </w:t>
      </w:r>
      <w:r w:rsidR="007E76F7">
        <w:rPr>
          <w:rFonts w:ascii="Times New Roman" w:hAnsi="Times New Roman"/>
        </w:rPr>
        <w:t xml:space="preserve">do końca </w:t>
      </w:r>
      <w:r w:rsidR="001316A5">
        <w:rPr>
          <w:rFonts w:ascii="Times New Roman" w:hAnsi="Times New Roman"/>
        </w:rPr>
        <w:t>dnia, w którym pojazd świadczył usługę</w:t>
      </w:r>
      <w:r>
        <w:rPr>
          <w:rFonts w:ascii="Times New Roman" w:hAnsi="Times New Roman"/>
        </w:rPr>
        <w:t>;</w:t>
      </w:r>
    </w:p>
    <w:p w14:paraId="052C5D8F" w14:textId="4B676CC5" w:rsidR="009E3075" w:rsidRPr="00736E46" w:rsidRDefault="00742631" w:rsidP="00356A40">
      <w:pPr>
        <w:pStyle w:val="Akapitzlist"/>
        <w:numPr>
          <w:ilvl w:val="0"/>
          <w:numId w:val="43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2C575F" w:rsidRPr="00262A4D">
        <w:rPr>
          <w:rFonts w:ascii="Times New Roman" w:hAnsi="Times New Roman"/>
        </w:rPr>
        <w:t xml:space="preserve">możliwić generowanie raportów, </w:t>
      </w:r>
      <w:r w:rsidR="002C575F" w:rsidRPr="00736E46">
        <w:rPr>
          <w:rFonts w:ascii="Times New Roman" w:hAnsi="Times New Roman"/>
        </w:rPr>
        <w:t xml:space="preserve">opisanych w pkt </w:t>
      </w:r>
      <w:r w:rsidR="00944BA1" w:rsidRPr="00736E46">
        <w:rPr>
          <w:rFonts w:ascii="Times New Roman" w:hAnsi="Times New Roman"/>
        </w:rPr>
        <w:t>3.11.</w:t>
      </w:r>
      <w:r w:rsidR="00780842" w:rsidRPr="00736E46">
        <w:rPr>
          <w:rFonts w:ascii="Times New Roman" w:hAnsi="Times New Roman"/>
        </w:rPr>
        <w:t>12</w:t>
      </w:r>
      <w:r w:rsidR="00300BDF">
        <w:rPr>
          <w:rFonts w:ascii="Times New Roman" w:hAnsi="Times New Roman"/>
        </w:rPr>
        <w:t>;</w:t>
      </w:r>
    </w:p>
    <w:p w14:paraId="73299256" w14:textId="6DC8C732" w:rsidR="002C575F" w:rsidRPr="00736E46" w:rsidRDefault="00742631" w:rsidP="00356A40">
      <w:pPr>
        <w:pStyle w:val="Akapitzlist"/>
        <w:numPr>
          <w:ilvl w:val="0"/>
          <w:numId w:val="43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736E46">
        <w:rPr>
          <w:rFonts w:ascii="Times New Roman" w:hAnsi="Times New Roman"/>
        </w:rPr>
        <w:t>u</w:t>
      </w:r>
      <w:r w:rsidR="00110B0D" w:rsidRPr="00736E46">
        <w:rPr>
          <w:rFonts w:ascii="Times New Roman" w:hAnsi="Times New Roman"/>
        </w:rPr>
        <w:t>możliwić wyszukanie każdego adresu, wraz ze wskazaniem go na mapie.</w:t>
      </w:r>
    </w:p>
    <w:p w14:paraId="44159531" w14:textId="77777777" w:rsidR="009E3075" w:rsidRPr="00736E46" w:rsidRDefault="009E3075" w:rsidP="009E3075">
      <w:pPr>
        <w:pStyle w:val="Akapitzlist"/>
        <w:spacing w:after="160" w:line="259" w:lineRule="auto"/>
        <w:ind w:left="1686"/>
        <w:jc w:val="both"/>
        <w:rPr>
          <w:rFonts w:ascii="Times New Roman" w:hAnsi="Times New Roman"/>
        </w:rPr>
      </w:pPr>
    </w:p>
    <w:p w14:paraId="1CDFECC6" w14:textId="653785B6" w:rsidR="002C575F" w:rsidRPr="00736E46" w:rsidRDefault="002C575F" w:rsidP="00742631">
      <w:pPr>
        <w:pStyle w:val="Akapitzlist"/>
        <w:numPr>
          <w:ilvl w:val="2"/>
          <w:numId w:val="42"/>
        </w:numPr>
        <w:tabs>
          <w:tab w:val="left" w:pos="1134"/>
        </w:tabs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736E46">
        <w:rPr>
          <w:rFonts w:ascii="Times New Roman" w:hAnsi="Times New Roman"/>
        </w:rPr>
        <w:t xml:space="preserve">Udostępniony ZAMAWIAJĄCEMU </w:t>
      </w:r>
      <w:r w:rsidR="009E3075" w:rsidRPr="00736E46">
        <w:rPr>
          <w:rFonts w:ascii="Times New Roman" w:hAnsi="Times New Roman"/>
        </w:rPr>
        <w:t>S</w:t>
      </w:r>
      <w:r w:rsidRPr="00736E46">
        <w:rPr>
          <w:rFonts w:ascii="Times New Roman" w:hAnsi="Times New Roman"/>
        </w:rPr>
        <w:t>ystem</w:t>
      </w:r>
      <w:r w:rsidR="009E3075" w:rsidRPr="00736E46">
        <w:rPr>
          <w:rFonts w:ascii="Times New Roman" w:hAnsi="Times New Roman"/>
        </w:rPr>
        <w:t xml:space="preserve"> monitoringu Wykonawcy</w:t>
      </w:r>
      <w:r w:rsidRPr="00736E46">
        <w:rPr>
          <w:rFonts w:ascii="Times New Roman" w:hAnsi="Times New Roman"/>
        </w:rPr>
        <w:t xml:space="preserve"> musi rejestrować zdarzenia zgodnie z danymi wskazanymi w </w:t>
      </w:r>
      <w:r w:rsidR="00C1552E" w:rsidRPr="00736E46">
        <w:rPr>
          <w:rFonts w:ascii="Times New Roman" w:hAnsi="Times New Roman"/>
          <w:b/>
        </w:rPr>
        <w:t>T</w:t>
      </w:r>
      <w:r w:rsidRPr="00736E46">
        <w:rPr>
          <w:rFonts w:ascii="Times New Roman" w:hAnsi="Times New Roman"/>
          <w:b/>
        </w:rPr>
        <w:t xml:space="preserve">abeli nr </w:t>
      </w:r>
      <w:r w:rsidR="00081757" w:rsidRPr="00736E46">
        <w:rPr>
          <w:rFonts w:ascii="Times New Roman" w:hAnsi="Times New Roman"/>
          <w:b/>
        </w:rPr>
        <w:t>3</w:t>
      </w:r>
      <w:r w:rsidR="00300BDF">
        <w:rPr>
          <w:rFonts w:ascii="Times New Roman" w:hAnsi="Times New Roman"/>
        </w:rPr>
        <w:t>.</w:t>
      </w:r>
    </w:p>
    <w:p w14:paraId="558B2166" w14:textId="77777777" w:rsidR="002C575F" w:rsidRPr="00262A4D" w:rsidRDefault="002C575F" w:rsidP="000C7E66">
      <w:pPr>
        <w:pStyle w:val="Akapitzlist"/>
        <w:spacing w:after="100" w:line="240" w:lineRule="auto"/>
        <w:ind w:left="1366"/>
        <w:jc w:val="both"/>
        <w:rPr>
          <w:rFonts w:ascii="Times New Roman" w:hAnsi="Times New Roman"/>
        </w:rPr>
      </w:pPr>
    </w:p>
    <w:p w14:paraId="7568C1DC" w14:textId="27A8F66E" w:rsidR="00435059" w:rsidRPr="000C7E66" w:rsidRDefault="002C575F" w:rsidP="00742631">
      <w:pPr>
        <w:pStyle w:val="Akapitzlist"/>
        <w:spacing w:after="100" w:line="240" w:lineRule="auto"/>
        <w:ind w:left="1366"/>
        <w:jc w:val="center"/>
        <w:rPr>
          <w:rFonts w:ascii="Times New Roman" w:hAnsi="Times New Roman"/>
          <w:b/>
        </w:rPr>
      </w:pPr>
      <w:r w:rsidRPr="000C7E66">
        <w:rPr>
          <w:rFonts w:ascii="Times New Roman" w:hAnsi="Times New Roman"/>
          <w:b/>
        </w:rPr>
        <w:t xml:space="preserve">Tabela nr </w:t>
      </w:r>
      <w:r w:rsidR="00081757">
        <w:rPr>
          <w:rFonts w:ascii="Times New Roman" w:hAnsi="Times New Roman"/>
          <w:b/>
        </w:rPr>
        <w:t>3</w:t>
      </w:r>
      <w:r w:rsidRPr="000C7E66">
        <w:rPr>
          <w:rFonts w:ascii="Times New Roman" w:hAnsi="Times New Roman"/>
          <w:b/>
        </w:rPr>
        <w:t>. Rejestrowanie zdarzeń</w:t>
      </w:r>
    </w:p>
    <w:tbl>
      <w:tblPr>
        <w:tblW w:w="93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9"/>
        <w:gridCol w:w="3148"/>
        <w:gridCol w:w="2415"/>
      </w:tblGrid>
      <w:tr w:rsidR="002C575F" w:rsidRPr="00322452" w14:paraId="5FE99CCD" w14:textId="77777777" w:rsidTr="000511C2">
        <w:trPr>
          <w:trHeight w:val="527"/>
        </w:trPr>
        <w:tc>
          <w:tcPr>
            <w:tcW w:w="3809" w:type="dxa"/>
            <w:shd w:val="clear" w:color="auto" w:fill="D9D9D9" w:themeFill="background1" w:themeFillShade="D9"/>
            <w:vAlign w:val="center"/>
          </w:tcPr>
          <w:p w14:paraId="23E1F0C9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DDF14DB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Rejestrowane dane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2FD41F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Częstotliwość aktualizacji</w:t>
            </w:r>
          </w:p>
        </w:tc>
      </w:tr>
      <w:tr w:rsidR="002C575F" w:rsidRPr="00322452" w14:paraId="5B8110FC" w14:textId="77777777" w:rsidTr="00614063">
        <w:trPr>
          <w:trHeight w:val="949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203141C3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Ruch pojazdu</w:t>
            </w:r>
          </w:p>
        </w:tc>
        <w:tc>
          <w:tcPr>
            <w:tcW w:w="0" w:type="auto"/>
            <w:vAlign w:val="center"/>
          </w:tcPr>
          <w:p w14:paraId="1CB48ECA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Trasa przejazdu, maksymalna prędkość od poprzedniego punktu jazdy</w:t>
            </w:r>
          </w:p>
        </w:tc>
        <w:tc>
          <w:tcPr>
            <w:tcW w:w="0" w:type="auto"/>
            <w:vAlign w:val="center"/>
          </w:tcPr>
          <w:p w14:paraId="55D690A8" w14:textId="55501BC1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Gdy pojazd jest w ruchu, nie rzadziej niż co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322452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100 m</w:t>
              </w:r>
            </w:smartTag>
          </w:p>
          <w:p w14:paraId="23785C7E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lub 15 sekund oraz po zmianie kierunku jazdy</w:t>
            </w:r>
          </w:p>
        </w:tc>
      </w:tr>
      <w:tr w:rsidR="002C575F" w:rsidRPr="00322452" w14:paraId="7417CAEF" w14:textId="77777777" w:rsidTr="00614063">
        <w:trPr>
          <w:trHeight w:val="344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01756AC4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Postój</w:t>
            </w:r>
          </w:p>
        </w:tc>
        <w:tc>
          <w:tcPr>
            <w:tcW w:w="0" w:type="auto"/>
            <w:vAlign w:val="center"/>
          </w:tcPr>
          <w:p w14:paraId="108DA52B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Miejsce i czas postoju</w:t>
            </w:r>
          </w:p>
        </w:tc>
        <w:tc>
          <w:tcPr>
            <w:tcW w:w="0" w:type="auto"/>
            <w:vAlign w:val="center"/>
          </w:tcPr>
          <w:p w14:paraId="25060C6F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rzadziej niż co 5 minut</w:t>
            </w:r>
          </w:p>
        </w:tc>
      </w:tr>
      <w:tr w:rsidR="002C575F" w:rsidRPr="00322452" w14:paraId="2F43674E" w14:textId="77777777" w:rsidTr="00614063">
        <w:trPr>
          <w:trHeight w:val="668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4FD13BC1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Załadunek pojemnika</w:t>
            </w:r>
          </w:p>
        </w:tc>
        <w:tc>
          <w:tcPr>
            <w:tcW w:w="0" w:type="auto"/>
            <w:vAlign w:val="center"/>
          </w:tcPr>
          <w:p w14:paraId="28EE4630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 pojemnika, frakcja, TAG RFID, ID MGO, czas i miejsce</w:t>
            </w:r>
          </w:p>
        </w:tc>
        <w:tc>
          <w:tcPr>
            <w:tcW w:w="0" w:type="auto"/>
            <w:vAlign w:val="center"/>
          </w:tcPr>
          <w:p w14:paraId="58076891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322452" w14:paraId="3D851799" w14:textId="77777777" w:rsidTr="00614063">
        <w:trPr>
          <w:trHeight w:val="569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47DEF300" w14:textId="12800B8D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Uruchomienie mechanizmu </w:t>
            </w:r>
            <w:r w:rsidR="0058140C"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wrzutowego</w:t>
            </w:r>
          </w:p>
        </w:tc>
        <w:tc>
          <w:tcPr>
            <w:tcW w:w="0" w:type="auto"/>
            <w:vAlign w:val="center"/>
          </w:tcPr>
          <w:p w14:paraId="4F1D34C5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 pojemnika, frakcja, TAG RFID, ID MGO, czas i miejsce</w:t>
            </w:r>
          </w:p>
        </w:tc>
        <w:tc>
          <w:tcPr>
            <w:tcW w:w="0" w:type="auto"/>
            <w:vAlign w:val="center"/>
          </w:tcPr>
          <w:p w14:paraId="2E7E4761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322452" w14:paraId="579C9654" w14:textId="77777777" w:rsidTr="00614063">
        <w:trPr>
          <w:trHeight w:val="569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35E72DBC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Wyładunek pojazdu bezpylnego</w:t>
            </w:r>
          </w:p>
        </w:tc>
        <w:tc>
          <w:tcPr>
            <w:tcW w:w="0" w:type="auto"/>
            <w:vAlign w:val="center"/>
          </w:tcPr>
          <w:p w14:paraId="00D26762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Frakcja, czas i miejsce wyładunku</w:t>
            </w:r>
          </w:p>
        </w:tc>
        <w:tc>
          <w:tcPr>
            <w:tcW w:w="0" w:type="auto"/>
            <w:vAlign w:val="center"/>
          </w:tcPr>
          <w:p w14:paraId="22D4C52A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322452" w14:paraId="64E335D5" w14:textId="77777777" w:rsidTr="00614063">
        <w:trPr>
          <w:trHeight w:val="592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2D3FF117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Załadunek/wyładunek kontenera</w:t>
            </w:r>
          </w:p>
        </w:tc>
        <w:tc>
          <w:tcPr>
            <w:tcW w:w="0" w:type="auto"/>
            <w:vAlign w:val="center"/>
          </w:tcPr>
          <w:p w14:paraId="0910D5FA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 pojemnika, frakcja, TAG RFID, ID MGO, czas i miejsce</w:t>
            </w:r>
          </w:p>
        </w:tc>
        <w:tc>
          <w:tcPr>
            <w:tcW w:w="0" w:type="auto"/>
            <w:vAlign w:val="center"/>
          </w:tcPr>
          <w:p w14:paraId="65ED8A65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322452" w14:paraId="416E977D" w14:textId="77777777" w:rsidTr="00614063">
        <w:trPr>
          <w:trHeight w:val="572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7B9510DB" w14:textId="6EF0FEB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Załadunek </w:t>
            </w:r>
            <w:r w:rsidR="00CA4132"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worków, </w:t>
            </w: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odpadów </w:t>
            </w:r>
            <w:r w:rsidR="009E3075"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wystawkowych</w:t>
            </w: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="00D41AD2"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drzewka świąteczne</w:t>
            </w:r>
          </w:p>
        </w:tc>
        <w:tc>
          <w:tcPr>
            <w:tcW w:w="0" w:type="auto"/>
            <w:vAlign w:val="center"/>
          </w:tcPr>
          <w:p w14:paraId="20B491A7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Frakcja, ID MGO, czas i miejsce</w:t>
            </w:r>
          </w:p>
        </w:tc>
        <w:tc>
          <w:tcPr>
            <w:tcW w:w="0" w:type="auto"/>
            <w:vAlign w:val="center"/>
          </w:tcPr>
          <w:p w14:paraId="4A448351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322452" w14:paraId="30C6E315" w14:textId="77777777" w:rsidTr="00614063">
        <w:trPr>
          <w:trHeight w:val="580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4AB660D0" w14:textId="0CFAE7E5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Wyładunek </w:t>
            </w:r>
            <w:r w:rsidR="00CA4132"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worków, </w:t>
            </w: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odpadów </w:t>
            </w:r>
            <w:r w:rsidR="009E3075"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wystawkowych</w:t>
            </w: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="00D41AD2"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drzewka świąteczne</w:t>
            </w:r>
          </w:p>
        </w:tc>
        <w:tc>
          <w:tcPr>
            <w:tcW w:w="0" w:type="auto"/>
            <w:vAlign w:val="center"/>
          </w:tcPr>
          <w:p w14:paraId="51ACF390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Frakcja, czas i miejsce wyładunku</w:t>
            </w:r>
          </w:p>
        </w:tc>
        <w:tc>
          <w:tcPr>
            <w:tcW w:w="0" w:type="auto"/>
            <w:vAlign w:val="center"/>
          </w:tcPr>
          <w:p w14:paraId="7308B9A5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  <w:tr w:rsidR="002C575F" w:rsidRPr="00322452" w14:paraId="47869CE7" w14:textId="77777777" w:rsidTr="00614063">
        <w:trPr>
          <w:trHeight w:val="527"/>
        </w:trPr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59026515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Notatka z załadunku</w:t>
            </w:r>
          </w:p>
        </w:tc>
        <w:tc>
          <w:tcPr>
            <w:tcW w:w="0" w:type="auto"/>
            <w:vAlign w:val="center"/>
          </w:tcPr>
          <w:p w14:paraId="4BECC945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TAG RFID, typ pojemnika, frakcja, nr MGO, czas i miejsce, treść notatki</w:t>
            </w:r>
          </w:p>
        </w:tc>
        <w:tc>
          <w:tcPr>
            <w:tcW w:w="0" w:type="auto"/>
            <w:vAlign w:val="center"/>
          </w:tcPr>
          <w:p w14:paraId="55F23275" w14:textId="77777777" w:rsidR="002C575F" w:rsidRPr="00322452" w:rsidRDefault="002C575F" w:rsidP="004A2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Natychmiast po wystąpieniu zdarzenia</w:t>
            </w:r>
          </w:p>
        </w:tc>
      </w:tr>
    </w:tbl>
    <w:p w14:paraId="123E2110" w14:textId="77777777" w:rsidR="002C575F" w:rsidRPr="00262A4D" w:rsidRDefault="002C575F" w:rsidP="002C575F">
      <w:pPr>
        <w:pStyle w:val="Akapitzlist"/>
        <w:ind w:left="1364"/>
        <w:rPr>
          <w:rFonts w:ascii="Times New Roman" w:hAnsi="Times New Roman"/>
        </w:rPr>
      </w:pPr>
    </w:p>
    <w:p w14:paraId="25B2C347" w14:textId="442BAA99" w:rsidR="00FF00AF" w:rsidRDefault="002C575F" w:rsidP="00D4422A">
      <w:pPr>
        <w:pStyle w:val="Akapitzlist"/>
        <w:tabs>
          <w:tab w:val="left" w:pos="851"/>
        </w:tabs>
        <w:ind w:left="284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lastRenderedPageBreak/>
        <w:t xml:space="preserve">Wszystkie zarejestrowane zdarzenia muszą być rozszerzone o dokładną datę i czas oraz </w:t>
      </w:r>
      <w:r w:rsidR="009E3075">
        <w:rPr>
          <w:rFonts w:ascii="Times New Roman" w:hAnsi="Times New Roman"/>
        </w:rPr>
        <w:br/>
      </w:r>
      <w:r w:rsidRPr="00262A4D">
        <w:rPr>
          <w:rFonts w:ascii="Times New Roman" w:hAnsi="Times New Roman"/>
        </w:rPr>
        <w:t xml:space="preserve">o współrzędne geograficzne na podstawie GNSS. Długość i szerokość geograficzna powinna być zapisywana w formacie DDEG </w:t>
      </w:r>
      <w:proofErr w:type="spellStart"/>
      <w:r w:rsidRPr="00262A4D">
        <w:rPr>
          <w:rFonts w:ascii="Times New Roman" w:hAnsi="Times New Roman"/>
        </w:rPr>
        <w:t>Decimal</w:t>
      </w:r>
      <w:proofErr w:type="spellEnd"/>
      <w:r w:rsidRPr="00262A4D">
        <w:rPr>
          <w:rFonts w:ascii="Times New Roman" w:hAnsi="Times New Roman"/>
        </w:rPr>
        <w:t xml:space="preserve"> </w:t>
      </w:r>
      <w:proofErr w:type="spellStart"/>
      <w:r w:rsidRPr="00262A4D">
        <w:rPr>
          <w:rFonts w:ascii="Times New Roman" w:hAnsi="Times New Roman"/>
        </w:rPr>
        <w:t>Degree</w:t>
      </w:r>
      <w:proofErr w:type="spellEnd"/>
      <w:r w:rsidRPr="00262A4D">
        <w:rPr>
          <w:rFonts w:ascii="Times New Roman" w:hAnsi="Times New Roman"/>
        </w:rPr>
        <w:t>.</w:t>
      </w:r>
    </w:p>
    <w:p w14:paraId="5A3C896B" w14:textId="77777777" w:rsidR="00D4422A" w:rsidRPr="00A41551" w:rsidRDefault="00D4422A" w:rsidP="00D4422A">
      <w:pPr>
        <w:pStyle w:val="Akapitzlist"/>
        <w:tabs>
          <w:tab w:val="left" w:pos="851"/>
        </w:tabs>
        <w:ind w:left="284"/>
        <w:jc w:val="both"/>
        <w:rPr>
          <w:rFonts w:ascii="Times New Roman" w:hAnsi="Times New Roman"/>
        </w:rPr>
      </w:pPr>
    </w:p>
    <w:p w14:paraId="3BBC01D0" w14:textId="004F1FA3" w:rsidR="00A848AD" w:rsidRDefault="00780842" w:rsidP="00D97B56">
      <w:pPr>
        <w:pStyle w:val="Akapitzlist"/>
        <w:numPr>
          <w:ilvl w:val="2"/>
          <w:numId w:val="42"/>
        </w:numPr>
        <w:tabs>
          <w:tab w:val="left" w:pos="426"/>
          <w:tab w:val="left" w:pos="1276"/>
        </w:tabs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Udostępniony ZAMAWIAJĄCEMU </w:t>
      </w:r>
      <w:r w:rsidR="00081757">
        <w:rPr>
          <w:rFonts w:ascii="Times New Roman" w:hAnsi="Times New Roman"/>
        </w:rPr>
        <w:t>S</w:t>
      </w:r>
      <w:r w:rsidRPr="00262A4D">
        <w:rPr>
          <w:rFonts w:ascii="Times New Roman" w:hAnsi="Times New Roman"/>
        </w:rPr>
        <w:t xml:space="preserve">ystem </w:t>
      </w:r>
      <w:r w:rsidRPr="00586AAE">
        <w:rPr>
          <w:rFonts w:ascii="Times New Roman" w:hAnsi="Times New Roman"/>
        </w:rPr>
        <w:t xml:space="preserve">monitoringu </w:t>
      </w:r>
      <w:r w:rsidR="00081757" w:rsidRPr="00586AAE">
        <w:rPr>
          <w:rFonts w:ascii="Times New Roman" w:hAnsi="Times New Roman"/>
        </w:rPr>
        <w:t xml:space="preserve">Wykonawcy </w:t>
      </w:r>
      <w:r w:rsidRPr="00586AAE">
        <w:rPr>
          <w:rFonts w:ascii="Times New Roman" w:hAnsi="Times New Roman"/>
        </w:rPr>
        <w:t xml:space="preserve">musi zawierać </w:t>
      </w:r>
      <w:r w:rsidR="007A7287" w:rsidRPr="00586AAE">
        <w:rPr>
          <w:rFonts w:ascii="Times New Roman" w:hAnsi="Times New Roman"/>
        </w:rPr>
        <w:t>H</w:t>
      </w:r>
      <w:r w:rsidRPr="00586AAE">
        <w:rPr>
          <w:rFonts w:ascii="Times New Roman" w:hAnsi="Times New Roman"/>
        </w:rPr>
        <w:t xml:space="preserve">armonogram zgodny z </w:t>
      </w:r>
      <w:r w:rsidR="007A7287" w:rsidRPr="00586AAE">
        <w:rPr>
          <w:rFonts w:ascii="Times New Roman" w:hAnsi="Times New Roman"/>
        </w:rPr>
        <w:t>H</w:t>
      </w:r>
      <w:r w:rsidRPr="00586AAE">
        <w:rPr>
          <w:rFonts w:ascii="Times New Roman" w:hAnsi="Times New Roman"/>
        </w:rPr>
        <w:t>armonogramem roboczym</w:t>
      </w:r>
      <w:r w:rsidR="007A7287" w:rsidRPr="00586AAE">
        <w:rPr>
          <w:rFonts w:ascii="Times New Roman" w:hAnsi="Times New Roman"/>
        </w:rPr>
        <w:t xml:space="preserve"> </w:t>
      </w:r>
      <w:r w:rsidR="001B3908" w:rsidRPr="00586AAE">
        <w:rPr>
          <w:rFonts w:ascii="Times New Roman" w:hAnsi="Times New Roman"/>
        </w:rPr>
        <w:t xml:space="preserve">Związku </w:t>
      </w:r>
      <w:r w:rsidR="006D2498" w:rsidRPr="00586AAE">
        <w:rPr>
          <w:rFonts w:ascii="Times New Roman" w:hAnsi="Times New Roman"/>
        </w:rPr>
        <w:t>(</w:t>
      </w:r>
      <w:r w:rsidR="007A7287" w:rsidRPr="00586AAE">
        <w:rPr>
          <w:rFonts w:ascii="Times New Roman" w:hAnsi="Times New Roman"/>
        </w:rPr>
        <w:t>określonym w</w:t>
      </w:r>
      <w:r w:rsidR="007A7287" w:rsidRPr="00586AAE">
        <w:rPr>
          <w:rFonts w:ascii="Times New Roman" w:hAnsi="Times New Roman"/>
          <w:b/>
        </w:rPr>
        <w:t xml:space="preserve"> Załączniku nr</w:t>
      </w:r>
      <w:r w:rsidR="00081757" w:rsidRPr="00586AAE">
        <w:rPr>
          <w:rFonts w:ascii="Times New Roman" w:hAnsi="Times New Roman"/>
          <w:b/>
        </w:rPr>
        <w:t xml:space="preserve">   </w:t>
      </w:r>
      <w:r w:rsidR="00736E46" w:rsidRPr="00586AAE">
        <w:rPr>
          <w:rFonts w:ascii="Times New Roman" w:hAnsi="Times New Roman"/>
          <w:b/>
        </w:rPr>
        <w:t xml:space="preserve">7 </w:t>
      </w:r>
      <w:r w:rsidR="00081757" w:rsidRPr="00586AAE">
        <w:rPr>
          <w:rFonts w:ascii="Times New Roman" w:hAnsi="Times New Roman"/>
          <w:b/>
        </w:rPr>
        <w:t>do SOPZ</w:t>
      </w:r>
      <w:r w:rsidR="006D2498" w:rsidRPr="00586AAE">
        <w:rPr>
          <w:rFonts w:ascii="Times New Roman" w:hAnsi="Times New Roman"/>
          <w:b/>
        </w:rPr>
        <w:t>,</w:t>
      </w:r>
      <w:r w:rsidR="006D2498" w:rsidRPr="00BD7B54">
        <w:rPr>
          <w:rFonts w:ascii="Times New Roman" w:hAnsi="Times New Roman"/>
          <w:b/>
        </w:rPr>
        <w:t xml:space="preserve"> </w:t>
      </w:r>
      <w:r w:rsidR="006D2498" w:rsidRPr="00BD7B54">
        <w:rPr>
          <w:rFonts w:ascii="Times New Roman" w:hAnsi="Times New Roman"/>
        </w:rPr>
        <w:t>wzór 2</w:t>
      </w:r>
      <w:r w:rsidR="00081757" w:rsidRPr="00BD7B54">
        <w:rPr>
          <w:rFonts w:ascii="Times New Roman" w:hAnsi="Times New Roman"/>
        </w:rPr>
        <w:t>:Harmonogram roboczy Związku</w:t>
      </w:r>
      <w:r w:rsidR="006D2498" w:rsidRPr="00BD7B54">
        <w:rPr>
          <w:rFonts w:ascii="Times New Roman" w:hAnsi="Times New Roman"/>
        </w:rPr>
        <w:t>)</w:t>
      </w:r>
      <w:r w:rsidR="007A7287">
        <w:rPr>
          <w:rFonts w:ascii="Times New Roman" w:hAnsi="Times New Roman"/>
        </w:rPr>
        <w:t xml:space="preserve"> </w:t>
      </w:r>
      <w:r w:rsidRPr="00262A4D">
        <w:rPr>
          <w:rFonts w:ascii="Times New Roman" w:hAnsi="Times New Roman"/>
        </w:rPr>
        <w:t xml:space="preserve">przekazywanym </w:t>
      </w:r>
      <w:r w:rsidR="006D2498">
        <w:rPr>
          <w:rFonts w:ascii="Times New Roman" w:hAnsi="Times New Roman"/>
        </w:rPr>
        <w:t xml:space="preserve">do </w:t>
      </w:r>
      <w:r w:rsidR="007A7287">
        <w:rPr>
          <w:rFonts w:ascii="Times New Roman" w:hAnsi="Times New Roman"/>
        </w:rPr>
        <w:t>Z</w:t>
      </w:r>
      <w:r w:rsidRPr="00262A4D">
        <w:rPr>
          <w:rFonts w:ascii="Times New Roman" w:hAnsi="Times New Roman"/>
        </w:rPr>
        <w:t>AMAWIAJĄCE</w:t>
      </w:r>
      <w:r w:rsidR="006D2498">
        <w:rPr>
          <w:rFonts w:ascii="Times New Roman" w:hAnsi="Times New Roman"/>
        </w:rPr>
        <w:t>GO</w:t>
      </w:r>
      <w:r w:rsidRPr="00262A4D">
        <w:rPr>
          <w:rFonts w:ascii="Times New Roman" w:hAnsi="Times New Roman"/>
        </w:rPr>
        <w:t xml:space="preserve">. </w:t>
      </w:r>
      <w:r w:rsidR="00FE2817">
        <w:rPr>
          <w:rFonts w:ascii="Times New Roman" w:hAnsi="Times New Roman"/>
        </w:rPr>
        <w:t>Harmonogram w</w:t>
      </w:r>
      <w:r w:rsidR="00BD7B54">
        <w:rPr>
          <w:rFonts w:ascii="Times New Roman" w:hAnsi="Times New Roman"/>
        </w:rPr>
        <w:t> </w:t>
      </w:r>
      <w:r w:rsidR="00081757">
        <w:rPr>
          <w:rFonts w:ascii="Times New Roman" w:hAnsi="Times New Roman"/>
        </w:rPr>
        <w:t>S</w:t>
      </w:r>
      <w:r w:rsidR="00FE2817">
        <w:rPr>
          <w:rFonts w:ascii="Times New Roman" w:hAnsi="Times New Roman"/>
        </w:rPr>
        <w:t xml:space="preserve">ystemie monitoringu </w:t>
      </w:r>
      <w:r w:rsidR="00081757">
        <w:rPr>
          <w:rFonts w:ascii="Times New Roman" w:hAnsi="Times New Roman"/>
        </w:rPr>
        <w:t xml:space="preserve">Wykonawcy </w:t>
      </w:r>
      <w:r w:rsidR="00FE2817">
        <w:rPr>
          <w:rFonts w:ascii="Times New Roman" w:hAnsi="Times New Roman"/>
        </w:rPr>
        <w:t xml:space="preserve">musi </w:t>
      </w:r>
      <w:r w:rsidR="00D1235C">
        <w:rPr>
          <w:rFonts w:ascii="Times New Roman" w:hAnsi="Times New Roman"/>
        </w:rPr>
        <w:t xml:space="preserve">uwzględniać aktualizacje Harmonogramu </w:t>
      </w:r>
      <w:r w:rsidR="00D1235C" w:rsidRPr="00875C9A">
        <w:rPr>
          <w:rFonts w:ascii="Times New Roman" w:hAnsi="Times New Roman"/>
        </w:rPr>
        <w:t xml:space="preserve">dokonywane </w:t>
      </w:r>
      <w:r w:rsidR="00081757" w:rsidRPr="00875C9A">
        <w:rPr>
          <w:rFonts w:ascii="Times New Roman" w:hAnsi="Times New Roman"/>
        </w:rPr>
        <w:t xml:space="preserve">zgodnie </w:t>
      </w:r>
      <w:r w:rsidR="00D1235C" w:rsidRPr="00736E46">
        <w:rPr>
          <w:rFonts w:ascii="Times New Roman" w:hAnsi="Times New Roman"/>
        </w:rPr>
        <w:t xml:space="preserve">z pkt. </w:t>
      </w:r>
      <w:r w:rsidR="00875C9A" w:rsidRPr="00736E46">
        <w:rPr>
          <w:rFonts w:ascii="Times New Roman" w:hAnsi="Times New Roman"/>
        </w:rPr>
        <w:t>3.8.2. (ix)</w:t>
      </w:r>
      <w:r w:rsidR="00D4422A" w:rsidRPr="00736E46">
        <w:rPr>
          <w:rFonts w:ascii="Times New Roman" w:hAnsi="Times New Roman"/>
        </w:rPr>
        <w:t>.</w:t>
      </w:r>
    </w:p>
    <w:p w14:paraId="767D6902" w14:textId="77777777" w:rsidR="00D97B56" w:rsidRPr="00D97B56" w:rsidRDefault="00D97B56" w:rsidP="00D97B56">
      <w:pPr>
        <w:pStyle w:val="Akapitzlist"/>
        <w:tabs>
          <w:tab w:val="left" w:pos="426"/>
          <w:tab w:val="left" w:pos="1276"/>
        </w:tabs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201724BF" w14:textId="3F3B31C8" w:rsidR="002C575F" w:rsidRPr="00A41551" w:rsidRDefault="002C575F" w:rsidP="00BA625A">
      <w:pPr>
        <w:pStyle w:val="Akapitzlist"/>
        <w:numPr>
          <w:ilvl w:val="2"/>
          <w:numId w:val="42"/>
        </w:numPr>
        <w:tabs>
          <w:tab w:val="left" w:pos="567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t xml:space="preserve">System </w:t>
      </w:r>
      <w:r w:rsidR="00FF00AF" w:rsidRPr="00A41551">
        <w:rPr>
          <w:rFonts w:ascii="Times New Roman" w:hAnsi="Times New Roman"/>
        </w:rPr>
        <w:t xml:space="preserve">monitoringu Wykonawcy </w:t>
      </w:r>
      <w:r w:rsidRPr="00A41551">
        <w:rPr>
          <w:rFonts w:ascii="Times New Roman" w:hAnsi="Times New Roman"/>
        </w:rPr>
        <w:t xml:space="preserve">musi umożliwić generowanie </w:t>
      </w:r>
      <w:r w:rsidR="00FF00AF" w:rsidRPr="00A41551">
        <w:rPr>
          <w:rFonts w:ascii="Times New Roman" w:hAnsi="Times New Roman"/>
        </w:rPr>
        <w:t>następujących</w:t>
      </w:r>
      <w:r w:rsidRPr="00A41551">
        <w:rPr>
          <w:rFonts w:ascii="Times New Roman" w:hAnsi="Times New Roman"/>
        </w:rPr>
        <w:t xml:space="preserve"> raportów</w:t>
      </w:r>
      <w:r w:rsidR="00A859B3" w:rsidRPr="00A41551">
        <w:rPr>
          <w:rFonts w:ascii="Times New Roman" w:hAnsi="Times New Roman"/>
        </w:rPr>
        <w:t>:</w:t>
      </w:r>
    </w:p>
    <w:p w14:paraId="32E968BD" w14:textId="504BC30B" w:rsidR="002C575F" w:rsidRPr="00262A4D" w:rsidRDefault="002C575F" w:rsidP="00FE3837">
      <w:pPr>
        <w:pStyle w:val="Akapitzlist"/>
        <w:numPr>
          <w:ilvl w:val="0"/>
          <w:numId w:val="44"/>
        </w:numPr>
        <w:spacing w:after="160" w:line="259" w:lineRule="auto"/>
        <w:ind w:left="1276" w:hanging="410"/>
        <w:jc w:val="both"/>
        <w:rPr>
          <w:rFonts w:ascii="Times New Roman" w:hAnsi="Times New Roman"/>
        </w:rPr>
      </w:pPr>
      <w:r w:rsidRPr="00D948E3">
        <w:rPr>
          <w:rFonts w:ascii="Times New Roman" w:hAnsi="Times New Roman"/>
          <w:b/>
        </w:rPr>
        <w:t>Raport inwentaryzacji</w:t>
      </w:r>
      <w:r w:rsidRPr="00262A4D">
        <w:rPr>
          <w:rFonts w:ascii="Times New Roman" w:hAnsi="Times New Roman"/>
        </w:rPr>
        <w:t xml:space="preserve"> – raport zawierający wykaz wszystkich obsługiwanych pojemników</w:t>
      </w:r>
      <w:r w:rsidR="007D079F">
        <w:rPr>
          <w:rFonts w:ascii="Times New Roman" w:hAnsi="Times New Roman"/>
        </w:rPr>
        <w:t xml:space="preserve">/worków </w:t>
      </w:r>
      <w:r w:rsidRPr="00262A4D">
        <w:rPr>
          <w:rFonts w:ascii="Times New Roman" w:hAnsi="Times New Roman"/>
        </w:rPr>
        <w:t xml:space="preserve">dla wybranego </w:t>
      </w:r>
      <w:r w:rsidR="00081757">
        <w:rPr>
          <w:rFonts w:ascii="Times New Roman" w:hAnsi="Times New Roman"/>
        </w:rPr>
        <w:t>S</w:t>
      </w:r>
      <w:r w:rsidRPr="00262A4D">
        <w:rPr>
          <w:rFonts w:ascii="Times New Roman" w:hAnsi="Times New Roman"/>
        </w:rPr>
        <w:t>ektora, wraz z przypisanymi do niego danymi inwentaryzacyjnymi, takimi jak:</w:t>
      </w:r>
    </w:p>
    <w:p w14:paraId="3F63DAB9" w14:textId="207432AC" w:rsidR="002C575F" w:rsidRPr="00262A4D" w:rsidRDefault="002C72E9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WYKONAWCA</w:t>
      </w:r>
      <w:r w:rsidR="00FF00AF">
        <w:rPr>
          <w:rFonts w:ascii="Times New Roman" w:hAnsi="Times New Roman"/>
        </w:rPr>
        <w:t>,</w:t>
      </w:r>
    </w:p>
    <w:p w14:paraId="74CAD0A8" w14:textId="532C4804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Sektor</w:t>
      </w:r>
      <w:r w:rsidR="00FF00AF">
        <w:rPr>
          <w:rFonts w:ascii="Times New Roman" w:hAnsi="Times New Roman"/>
        </w:rPr>
        <w:t>,</w:t>
      </w:r>
    </w:p>
    <w:p w14:paraId="23B3BAFD" w14:textId="64D3955F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Nr pojemnika</w:t>
      </w:r>
      <w:r w:rsidR="00FF00AF">
        <w:rPr>
          <w:rFonts w:ascii="Times New Roman" w:hAnsi="Times New Roman"/>
        </w:rPr>
        <w:t>,</w:t>
      </w:r>
    </w:p>
    <w:p w14:paraId="41193C6C" w14:textId="24164823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TAG RFID</w:t>
      </w:r>
      <w:r w:rsidR="00FF00AF">
        <w:rPr>
          <w:rFonts w:ascii="Times New Roman" w:hAnsi="Times New Roman"/>
        </w:rPr>
        <w:t>,</w:t>
      </w:r>
    </w:p>
    <w:p w14:paraId="002FE423" w14:textId="05DA2C67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Frakcja</w:t>
      </w:r>
      <w:r w:rsidR="00FF00AF">
        <w:rPr>
          <w:rFonts w:ascii="Times New Roman" w:hAnsi="Times New Roman"/>
        </w:rPr>
        <w:t>,</w:t>
      </w:r>
    </w:p>
    <w:p w14:paraId="484FD194" w14:textId="1DE61C0D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Typ pojemnika</w:t>
      </w:r>
      <w:r w:rsidR="00FF00AF">
        <w:rPr>
          <w:rFonts w:ascii="Times New Roman" w:hAnsi="Times New Roman"/>
        </w:rPr>
        <w:t>,</w:t>
      </w:r>
    </w:p>
    <w:p w14:paraId="392803D1" w14:textId="1FCECDC8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Częstotliwość</w:t>
      </w:r>
      <w:r w:rsidR="00435059" w:rsidRPr="00262A4D">
        <w:rPr>
          <w:rFonts w:ascii="Times New Roman" w:hAnsi="Times New Roman"/>
        </w:rPr>
        <w:t xml:space="preserve"> odbioru danej frakcji odpadów</w:t>
      </w:r>
      <w:r w:rsidR="00FF00AF">
        <w:rPr>
          <w:rFonts w:ascii="Times New Roman" w:hAnsi="Times New Roman"/>
        </w:rPr>
        <w:t>,</w:t>
      </w:r>
    </w:p>
    <w:p w14:paraId="4F27441D" w14:textId="5BB927D4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Gmina</w:t>
      </w:r>
      <w:r w:rsidR="00435059" w:rsidRPr="00262A4D">
        <w:rPr>
          <w:rFonts w:ascii="Times New Roman" w:hAnsi="Times New Roman"/>
        </w:rPr>
        <w:t>/Miasto</w:t>
      </w:r>
      <w:r w:rsidR="00FF00AF">
        <w:rPr>
          <w:rFonts w:ascii="Times New Roman" w:hAnsi="Times New Roman"/>
        </w:rPr>
        <w:t>,</w:t>
      </w:r>
      <w:r w:rsidR="00435059" w:rsidRPr="00262A4D">
        <w:rPr>
          <w:rFonts w:ascii="Times New Roman" w:hAnsi="Times New Roman"/>
        </w:rPr>
        <w:t xml:space="preserve"> </w:t>
      </w:r>
    </w:p>
    <w:p w14:paraId="306CE88C" w14:textId="6939D65E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M</w:t>
      </w:r>
      <w:r w:rsidR="00435059" w:rsidRPr="00262A4D">
        <w:rPr>
          <w:rFonts w:ascii="Times New Roman" w:hAnsi="Times New Roman"/>
        </w:rPr>
        <w:t>iejscowość</w:t>
      </w:r>
      <w:r w:rsidR="00FF00AF">
        <w:rPr>
          <w:rFonts w:ascii="Times New Roman" w:hAnsi="Times New Roman"/>
        </w:rPr>
        <w:t>,</w:t>
      </w:r>
    </w:p>
    <w:p w14:paraId="5D221ECC" w14:textId="6AE1B2A1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Ulica</w:t>
      </w:r>
      <w:r w:rsidR="00FF00AF">
        <w:rPr>
          <w:rFonts w:ascii="Times New Roman" w:hAnsi="Times New Roman"/>
        </w:rPr>
        <w:t>,</w:t>
      </w:r>
    </w:p>
    <w:p w14:paraId="01044D15" w14:textId="6F8ECC90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Ulica nr</w:t>
      </w:r>
      <w:r w:rsidR="00FF00AF">
        <w:rPr>
          <w:rFonts w:ascii="Times New Roman" w:hAnsi="Times New Roman"/>
        </w:rPr>
        <w:t>,</w:t>
      </w:r>
    </w:p>
    <w:p w14:paraId="1D0DD15C" w14:textId="544A96BD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ID MGO</w:t>
      </w:r>
      <w:r w:rsidR="00FF00AF">
        <w:rPr>
          <w:rFonts w:ascii="Times New Roman" w:hAnsi="Times New Roman"/>
        </w:rPr>
        <w:t>,</w:t>
      </w:r>
    </w:p>
    <w:p w14:paraId="362568C7" w14:textId="4C85B630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ID kontrahenta</w:t>
      </w:r>
      <w:r w:rsidR="00FF00AF">
        <w:rPr>
          <w:rFonts w:ascii="Times New Roman" w:hAnsi="Times New Roman"/>
        </w:rPr>
        <w:t>,</w:t>
      </w:r>
    </w:p>
    <w:p w14:paraId="1A92D446" w14:textId="40AB2DFF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Typ zabudowy</w:t>
      </w:r>
      <w:r w:rsidR="00FF00AF">
        <w:rPr>
          <w:rFonts w:ascii="Times New Roman" w:hAnsi="Times New Roman"/>
        </w:rPr>
        <w:t>,</w:t>
      </w:r>
      <w:r w:rsidRPr="00262A4D">
        <w:rPr>
          <w:rFonts w:ascii="Times New Roman" w:hAnsi="Times New Roman"/>
        </w:rPr>
        <w:t xml:space="preserve"> </w:t>
      </w:r>
    </w:p>
    <w:p w14:paraId="6EC05E33" w14:textId="02107252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Rodzaj nieruchomości</w:t>
      </w:r>
      <w:r w:rsidR="00FF00AF">
        <w:rPr>
          <w:rFonts w:ascii="Times New Roman" w:hAnsi="Times New Roman"/>
        </w:rPr>
        <w:t>,</w:t>
      </w:r>
    </w:p>
    <w:p w14:paraId="54315BAB" w14:textId="4BFE6FBB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Długość geograficzna</w:t>
      </w:r>
      <w:r w:rsidR="00FF00AF">
        <w:rPr>
          <w:rFonts w:ascii="Times New Roman" w:hAnsi="Times New Roman"/>
        </w:rPr>
        <w:t>,</w:t>
      </w:r>
    </w:p>
    <w:p w14:paraId="0496884A" w14:textId="21F88CB5" w:rsidR="002C575F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Szerokość geograficzna</w:t>
      </w:r>
      <w:r w:rsidR="00300BDF">
        <w:rPr>
          <w:rFonts w:ascii="Times New Roman" w:hAnsi="Times New Roman"/>
        </w:rPr>
        <w:t>;</w:t>
      </w:r>
    </w:p>
    <w:p w14:paraId="1DF73835" w14:textId="22E82BC4" w:rsidR="002C575F" w:rsidRPr="00262A4D" w:rsidRDefault="002C575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D948E3">
        <w:rPr>
          <w:rFonts w:ascii="Times New Roman" w:hAnsi="Times New Roman"/>
          <w:b/>
        </w:rPr>
        <w:t>Raport odebranych odpadów</w:t>
      </w:r>
      <w:r w:rsidR="004A6096">
        <w:rPr>
          <w:rFonts w:ascii="Times New Roman" w:hAnsi="Times New Roman"/>
          <w:b/>
        </w:rPr>
        <w:t xml:space="preserve"> – </w:t>
      </w:r>
      <w:r w:rsidR="004A6096" w:rsidRPr="004A26EF">
        <w:rPr>
          <w:rFonts w:ascii="Times New Roman" w:hAnsi="Times New Roman"/>
        </w:rPr>
        <w:t xml:space="preserve">raport zawierający wykaz odebranych </w:t>
      </w:r>
      <w:r w:rsidR="004A26EF" w:rsidRPr="004A26EF">
        <w:rPr>
          <w:rFonts w:ascii="Times New Roman" w:hAnsi="Times New Roman"/>
        </w:rPr>
        <w:t>odpadów</w:t>
      </w:r>
      <w:r w:rsidR="004A26EF">
        <w:rPr>
          <w:rFonts w:ascii="Times New Roman" w:hAnsi="Times New Roman"/>
          <w:b/>
        </w:rPr>
        <w:t xml:space="preserve"> </w:t>
      </w:r>
      <w:r w:rsidRPr="004A6096">
        <w:rPr>
          <w:rFonts w:ascii="Times New Roman" w:hAnsi="Times New Roman"/>
        </w:rPr>
        <w:t>dla wybranego pojazdu lub pojazdów.</w:t>
      </w:r>
      <w:r w:rsidRPr="00262A4D">
        <w:rPr>
          <w:rFonts w:ascii="Times New Roman" w:hAnsi="Times New Roman"/>
        </w:rPr>
        <w:t xml:space="preserve"> W raporcie powinny być prezentowane wszystkie odebrane odpady</w:t>
      </w:r>
      <w:r w:rsidR="00FF00AF">
        <w:rPr>
          <w:rFonts w:ascii="Times New Roman" w:hAnsi="Times New Roman"/>
        </w:rPr>
        <w:t xml:space="preserve"> komunalne</w:t>
      </w:r>
      <w:r w:rsidRPr="00262A4D">
        <w:rPr>
          <w:rFonts w:ascii="Times New Roman" w:hAnsi="Times New Roman"/>
        </w:rPr>
        <w:t xml:space="preserve"> (z</w:t>
      </w:r>
      <w:r w:rsidR="00FF00AF">
        <w:rPr>
          <w:rFonts w:ascii="Times New Roman" w:hAnsi="Times New Roman"/>
        </w:rPr>
        <w:t xml:space="preserve"> </w:t>
      </w:r>
      <w:r w:rsidRPr="00262A4D">
        <w:rPr>
          <w:rFonts w:ascii="Times New Roman" w:hAnsi="Times New Roman"/>
        </w:rPr>
        <w:t>pojemników/kontener</w:t>
      </w:r>
      <w:r w:rsidR="004A26EF">
        <w:rPr>
          <w:rFonts w:ascii="Times New Roman" w:hAnsi="Times New Roman"/>
        </w:rPr>
        <w:t>ów</w:t>
      </w:r>
      <w:r w:rsidRPr="00262A4D">
        <w:rPr>
          <w:rFonts w:ascii="Times New Roman" w:hAnsi="Times New Roman"/>
        </w:rPr>
        <w:t xml:space="preserve">/worków/luzem) dla wybranego przedziału czasowego. Wygenerowany raport </w:t>
      </w:r>
      <w:r w:rsidR="00FF00AF">
        <w:rPr>
          <w:rFonts w:ascii="Times New Roman" w:hAnsi="Times New Roman"/>
        </w:rPr>
        <w:t>po</w:t>
      </w:r>
      <w:r w:rsidRPr="00262A4D">
        <w:rPr>
          <w:rFonts w:ascii="Times New Roman" w:hAnsi="Times New Roman"/>
        </w:rPr>
        <w:t xml:space="preserve">winien wskazywać na mapie </w:t>
      </w:r>
      <w:r w:rsidR="000C749D">
        <w:rPr>
          <w:rFonts w:ascii="Times New Roman" w:hAnsi="Times New Roman"/>
        </w:rPr>
        <w:t xml:space="preserve">wszystkie odebrane odpady </w:t>
      </w:r>
      <w:r w:rsidR="006B26FB" w:rsidRPr="00262A4D">
        <w:rPr>
          <w:rFonts w:ascii="Times New Roman" w:hAnsi="Times New Roman"/>
        </w:rPr>
        <w:t>(z</w:t>
      </w:r>
      <w:r w:rsidR="006B26FB">
        <w:rPr>
          <w:rFonts w:ascii="Times New Roman" w:hAnsi="Times New Roman"/>
        </w:rPr>
        <w:t xml:space="preserve"> </w:t>
      </w:r>
      <w:r w:rsidR="006B26FB" w:rsidRPr="00262A4D">
        <w:rPr>
          <w:rFonts w:ascii="Times New Roman" w:hAnsi="Times New Roman"/>
        </w:rPr>
        <w:t>pojemników/kontener</w:t>
      </w:r>
      <w:r w:rsidR="006B26FB">
        <w:rPr>
          <w:rFonts w:ascii="Times New Roman" w:hAnsi="Times New Roman"/>
        </w:rPr>
        <w:t>ów</w:t>
      </w:r>
      <w:r w:rsidR="006B26FB" w:rsidRPr="00262A4D">
        <w:rPr>
          <w:rFonts w:ascii="Times New Roman" w:hAnsi="Times New Roman"/>
        </w:rPr>
        <w:t>/worków/luzem)</w:t>
      </w:r>
      <w:r w:rsidRPr="00262A4D">
        <w:rPr>
          <w:rFonts w:ascii="Times New Roman" w:hAnsi="Times New Roman"/>
        </w:rPr>
        <w:t xml:space="preserve">, jak i nieodebrane zgodnie z zaplanowaną </w:t>
      </w:r>
      <w:proofErr w:type="spellStart"/>
      <w:r w:rsidR="00081757">
        <w:rPr>
          <w:rFonts w:ascii="Times New Roman" w:hAnsi="Times New Roman"/>
        </w:rPr>
        <w:t>T</w:t>
      </w:r>
      <w:r w:rsidRPr="00262A4D">
        <w:rPr>
          <w:rFonts w:ascii="Times New Roman" w:hAnsi="Times New Roman"/>
        </w:rPr>
        <w:t>rasówką</w:t>
      </w:r>
      <w:proofErr w:type="spellEnd"/>
      <w:r w:rsidR="006B26FB">
        <w:rPr>
          <w:rFonts w:ascii="Times New Roman" w:hAnsi="Times New Roman"/>
        </w:rPr>
        <w:t>/</w:t>
      </w:r>
      <w:r w:rsidR="00165582">
        <w:rPr>
          <w:rFonts w:ascii="Times New Roman" w:hAnsi="Times New Roman"/>
        </w:rPr>
        <w:t>H</w:t>
      </w:r>
      <w:r w:rsidR="006B26FB">
        <w:rPr>
          <w:rFonts w:ascii="Times New Roman" w:hAnsi="Times New Roman"/>
        </w:rPr>
        <w:t>armonogramem</w:t>
      </w:r>
      <w:r w:rsidRPr="00262A4D">
        <w:rPr>
          <w:rFonts w:ascii="Times New Roman" w:hAnsi="Times New Roman"/>
        </w:rPr>
        <w:t xml:space="preserve"> (za pomocą kolorów). </w:t>
      </w:r>
      <w:r w:rsidR="006B26FB">
        <w:rPr>
          <w:rFonts w:ascii="Times New Roman" w:hAnsi="Times New Roman"/>
        </w:rPr>
        <w:t>Raport musi zawierać także dane o</w:t>
      </w:r>
      <w:r w:rsidR="00DE340B">
        <w:rPr>
          <w:rFonts w:ascii="Times New Roman" w:hAnsi="Times New Roman"/>
        </w:rPr>
        <w:t> </w:t>
      </w:r>
      <w:r w:rsidR="006B26FB">
        <w:rPr>
          <w:rFonts w:ascii="Times New Roman" w:hAnsi="Times New Roman"/>
        </w:rPr>
        <w:t xml:space="preserve">odebranych odpadach </w:t>
      </w:r>
      <w:r w:rsidR="006B26FB" w:rsidRPr="00262A4D">
        <w:rPr>
          <w:rFonts w:ascii="Times New Roman" w:hAnsi="Times New Roman"/>
        </w:rPr>
        <w:t>(z</w:t>
      </w:r>
      <w:r w:rsidR="006B26FB">
        <w:rPr>
          <w:rFonts w:ascii="Times New Roman" w:hAnsi="Times New Roman"/>
        </w:rPr>
        <w:t xml:space="preserve"> </w:t>
      </w:r>
      <w:r w:rsidR="006B26FB" w:rsidRPr="00262A4D">
        <w:rPr>
          <w:rFonts w:ascii="Times New Roman" w:hAnsi="Times New Roman"/>
        </w:rPr>
        <w:t>pojemników/</w:t>
      </w:r>
      <w:r w:rsidR="00017268">
        <w:rPr>
          <w:rFonts w:ascii="Times New Roman" w:hAnsi="Times New Roman"/>
        </w:rPr>
        <w:t xml:space="preserve"> </w:t>
      </w:r>
      <w:r w:rsidR="006B26FB" w:rsidRPr="00262A4D">
        <w:rPr>
          <w:rFonts w:ascii="Times New Roman" w:hAnsi="Times New Roman"/>
        </w:rPr>
        <w:t>kontener</w:t>
      </w:r>
      <w:r w:rsidR="006B26FB">
        <w:rPr>
          <w:rFonts w:ascii="Times New Roman" w:hAnsi="Times New Roman"/>
        </w:rPr>
        <w:t>ów</w:t>
      </w:r>
      <w:r w:rsidR="006B26FB" w:rsidRPr="00262A4D">
        <w:rPr>
          <w:rFonts w:ascii="Times New Roman" w:hAnsi="Times New Roman"/>
        </w:rPr>
        <w:t>/</w:t>
      </w:r>
      <w:r w:rsidR="00017268">
        <w:rPr>
          <w:rFonts w:ascii="Times New Roman" w:hAnsi="Times New Roman"/>
        </w:rPr>
        <w:t xml:space="preserve"> </w:t>
      </w:r>
      <w:r w:rsidR="006B26FB" w:rsidRPr="00262A4D">
        <w:rPr>
          <w:rFonts w:ascii="Times New Roman" w:hAnsi="Times New Roman"/>
        </w:rPr>
        <w:t>worków/luzem)</w:t>
      </w:r>
      <w:r w:rsidR="006B26FB">
        <w:rPr>
          <w:rFonts w:ascii="Times New Roman" w:hAnsi="Times New Roman"/>
        </w:rPr>
        <w:t xml:space="preserve"> nieuwzględnionych w</w:t>
      </w:r>
      <w:r w:rsidR="00DE340B">
        <w:rPr>
          <w:rFonts w:ascii="Times New Roman" w:hAnsi="Times New Roman"/>
        </w:rPr>
        <w:t> </w:t>
      </w:r>
      <w:proofErr w:type="spellStart"/>
      <w:r w:rsidR="00081757">
        <w:rPr>
          <w:rFonts w:ascii="Times New Roman" w:hAnsi="Times New Roman"/>
        </w:rPr>
        <w:t>T</w:t>
      </w:r>
      <w:r w:rsidR="006B26FB">
        <w:rPr>
          <w:rFonts w:ascii="Times New Roman" w:hAnsi="Times New Roman"/>
        </w:rPr>
        <w:t>rasówce</w:t>
      </w:r>
      <w:proofErr w:type="spellEnd"/>
      <w:r w:rsidR="006B26FB">
        <w:rPr>
          <w:rFonts w:ascii="Times New Roman" w:hAnsi="Times New Roman"/>
        </w:rPr>
        <w:t>/</w:t>
      </w:r>
      <w:r w:rsidR="00165582">
        <w:rPr>
          <w:rFonts w:ascii="Times New Roman" w:hAnsi="Times New Roman"/>
        </w:rPr>
        <w:t>H</w:t>
      </w:r>
      <w:r w:rsidR="006B26FB">
        <w:rPr>
          <w:rFonts w:ascii="Times New Roman" w:hAnsi="Times New Roman"/>
        </w:rPr>
        <w:t xml:space="preserve">armonogramie. </w:t>
      </w:r>
      <w:r w:rsidRPr="00262A4D">
        <w:rPr>
          <w:rFonts w:ascii="Times New Roman" w:hAnsi="Times New Roman"/>
        </w:rPr>
        <w:t>Kliknięcie na pojemnik na mapie, powinno zaznaczyć pojemnik na wygenerowanej liście</w:t>
      </w:r>
      <w:r w:rsidR="009C2655" w:rsidRPr="00262A4D">
        <w:rPr>
          <w:rFonts w:ascii="Times New Roman" w:hAnsi="Times New Roman"/>
        </w:rPr>
        <w:t xml:space="preserve"> i odwrotnie</w:t>
      </w:r>
      <w:r w:rsidRPr="00262A4D">
        <w:rPr>
          <w:rFonts w:ascii="Times New Roman" w:hAnsi="Times New Roman"/>
        </w:rPr>
        <w:t>. Raport powinien prezentować następujące dane:</w:t>
      </w:r>
    </w:p>
    <w:p w14:paraId="3033FB02" w14:textId="605E3538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</w:t>
      </w:r>
      <w:r w:rsidR="00017268" w:rsidRPr="00262A4D">
        <w:rPr>
          <w:rFonts w:ascii="Times New Roman" w:hAnsi="Times New Roman"/>
        </w:rPr>
        <w:t>YKONAWCA</w:t>
      </w:r>
      <w:r w:rsidR="00FF00AF">
        <w:rPr>
          <w:rFonts w:ascii="Times New Roman" w:hAnsi="Times New Roman"/>
        </w:rPr>
        <w:t>,</w:t>
      </w:r>
    </w:p>
    <w:p w14:paraId="12A6B062" w14:textId="28806BF3" w:rsidR="00FF00AF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Data </w:t>
      </w:r>
      <w:r w:rsidR="00023D48">
        <w:rPr>
          <w:rFonts w:ascii="Times New Roman" w:hAnsi="Times New Roman"/>
        </w:rPr>
        <w:t>planowanego</w:t>
      </w:r>
      <w:r w:rsidR="00C60B98" w:rsidRPr="00262A4D">
        <w:rPr>
          <w:rFonts w:ascii="Times New Roman" w:hAnsi="Times New Roman"/>
        </w:rPr>
        <w:t xml:space="preserve"> odbioru</w:t>
      </w:r>
      <w:r w:rsidRPr="00262A4D">
        <w:rPr>
          <w:rFonts w:ascii="Times New Roman" w:hAnsi="Times New Roman"/>
        </w:rPr>
        <w:t xml:space="preserve"> wg </w:t>
      </w:r>
      <w:r w:rsidR="00165582">
        <w:rPr>
          <w:rFonts w:ascii="Times New Roman" w:hAnsi="Times New Roman"/>
        </w:rPr>
        <w:t>H</w:t>
      </w:r>
      <w:r w:rsidRPr="00262A4D">
        <w:rPr>
          <w:rFonts w:ascii="Times New Roman" w:hAnsi="Times New Roman"/>
        </w:rPr>
        <w:t>armonogramu (RRRR-MM-DD)</w:t>
      </w:r>
      <w:r w:rsidR="00FF00AF">
        <w:rPr>
          <w:rFonts w:ascii="Times New Roman" w:hAnsi="Times New Roman"/>
        </w:rPr>
        <w:t>,</w:t>
      </w:r>
    </w:p>
    <w:p w14:paraId="5E6D8736" w14:textId="3A76169C" w:rsidR="00C60B98" w:rsidRDefault="00C60B98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FF00AF">
        <w:rPr>
          <w:rFonts w:ascii="Times New Roman" w:hAnsi="Times New Roman"/>
        </w:rPr>
        <w:t xml:space="preserve">Data </w:t>
      </w:r>
      <w:r w:rsidR="00023D48">
        <w:rPr>
          <w:rFonts w:ascii="Times New Roman" w:hAnsi="Times New Roman"/>
        </w:rPr>
        <w:t>planowanego</w:t>
      </w:r>
      <w:r w:rsidRPr="00FF00AF">
        <w:rPr>
          <w:rFonts w:ascii="Times New Roman" w:hAnsi="Times New Roman"/>
        </w:rPr>
        <w:t xml:space="preserve"> odbioru wg </w:t>
      </w:r>
      <w:proofErr w:type="spellStart"/>
      <w:r w:rsidR="00081757">
        <w:rPr>
          <w:rFonts w:ascii="Times New Roman" w:hAnsi="Times New Roman"/>
        </w:rPr>
        <w:t>T</w:t>
      </w:r>
      <w:r w:rsidRPr="00FF00AF">
        <w:rPr>
          <w:rFonts w:ascii="Times New Roman" w:hAnsi="Times New Roman"/>
        </w:rPr>
        <w:t>rasówki</w:t>
      </w:r>
      <w:proofErr w:type="spellEnd"/>
      <w:r w:rsidRPr="00FF00AF">
        <w:rPr>
          <w:rFonts w:ascii="Times New Roman" w:hAnsi="Times New Roman"/>
        </w:rPr>
        <w:t xml:space="preserve"> (RRRR-MM-DD)</w:t>
      </w:r>
      <w:r w:rsidR="00FF00AF">
        <w:rPr>
          <w:rFonts w:ascii="Times New Roman" w:hAnsi="Times New Roman"/>
        </w:rPr>
        <w:t xml:space="preserve">, </w:t>
      </w:r>
    </w:p>
    <w:p w14:paraId="2AE90E97" w14:textId="02C47A2C" w:rsidR="002C575F" w:rsidRPr="00262A4D" w:rsidRDefault="009A2C4B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</w:t>
      </w:r>
      <w:r w:rsidR="002C575F" w:rsidRPr="00262A4D">
        <w:rPr>
          <w:rFonts w:ascii="Times New Roman" w:hAnsi="Times New Roman"/>
        </w:rPr>
        <w:t>zeczywist</w:t>
      </w:r>
      <w:r>
        <w:rPr>
          <w:rFonts w:ascii="Times New Roman" w:hAnsi="Times New Roman"/>
        </w:rPr>
        <w:t>ego odbioru</w:t>
      </w:r>
      <w:r w:rsidR="002C575F" w:rsidRPr="00262A4D">
        <w:rPr>
          <w:rFonts w:ascii="Times New Roman" w:hAnsi="Times New Roman"/>
        </w:rPr>
        <w:t>/</w:t>
      </w:r>
      <w:r w:rsidR="003326EB">
        <w:rPr>
          <w:rFonts w:ascii="Times New Roman" w:hAnsi="Times New Roman"/>
        </w:rPr>
        <w:t xml:space="preserve">dodania </w:t>
      </w:r>
      <w:r w:rsidR="002C575F" w:rsidRPr="00262A4D">
        <w:rPr>
          <w:rFonts w:ascii="Times New Roman" w:hAnsi="Times New Roman"/>
        </w:rPr>
        <w:t>notatki (RRRR-MM-DD)</w:t>
      </w:r>
      <w:r w:rsidR="0088358F" w:rsidRPr="00262A4D">
        <w:rPr>
          <w:rFonts w:ascii="Times New Roman" w:hAnsi="Times New Roman"/>
        </w:rPr>
        <w:t xml:space="preserve"> (uruchomienie</w:t>
      </w:r>
      <w:r w:rsidR="00FF00AF">
        <w:rPr>
          <w:rFonts w:ascii="Times New Roman" w:hAnsi="Times New Roman"/>
        </w:rPr>
        <w:t xml:space="preserve"> </w:t>
      </w:r>
      <w:r w:rsidR="0088358F" w:rsidRPr="00262A4D">
        <w:rPr>
          <w:rFonts w:ascii="Times New Roman" w:hAnsi="Times New Roman"/>
        </w:rPr>
        <w:t>mechanizmu wrzutowego)</w:t>
      </w:r>
      <w:r w:rsidR="00FF00AF">
        <w:rPr>
          <w:rFonts w:ascii="Times New Roman" w:hAnsi="Times New Roman"/>
        </w:rPr>
        <w:t>,</w:t>
      </w:r>
    </w:p>
    <w:p w14:paraId="49E186E1" w14:textId="33030CE6" w:rsidR="002C575F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Rzeczywista godzina </w:t>
      </w:r>
      <w:r w:rsidR="00527C9E">
        <w:rPr>
          <w:rFonts w:ascii="Times New Roman" w:hAnsi="Times New Roman"/>
        </w:rPr>
        <w:t>zalogowania pojemnika</w:t>
      </w:r>
      <w:r w:rsidRPr="00262A4D">
        <w:rPr>
          <w:rFonts w:ascii="Times New Roman" w:hAnsi="Times New Roman"/>
        </w:rPr>
        <w:t>/</w:t>
      </w:r>
      <w:r w:rsidR="009A2C4B">
        <w:rPr>
          <w:rFonts w:ascii="Times New Roman" w:hAnsi="Times New Roman"/>
        </w:rPr>
        <w:t xml:space="preserve">dodania </w:t>
      </w:r>
      <w:r w:rsidRPr="00262A4D">
        <w:rPr>
          <w:rFonts w:ascii="Times New Roman" w:hAnsi="Times New Roman"/>
        </w:rPr>
        <w:t>notatki</w:t>
      </w:r>
      <w:r w:rsidR="007B5F9E">
        <w:rPr>
          <w:rFonts w:ascii="Times New Roman" w:hAnsi="Times New Roman"/>
        </w:rPr>
        <w:t>/</w:t>
      </w:r>
      <w:r w:rsidR="00540431">
        <w:rPr>
          <w:rFonts w:ascii="Times New Roman" w:hAnsi="Times New Roman"/>
        </w:rPr>
        <w:t>odebrania</w:t>
      </w:r>
      <w:r w:rsidR="007B5F9E">
        <w:rPr>
          <w:rFonts w:ascii="Times New Roman" w:hAnsi="Times New Roman"/>
        </w:rPr>
        <w:t xml:space="preserve"> odpadów luzem bądź w worku</w:t>
      </w:r>
      <w:r w:rsidRPr="00262A4D">
        <w:rPr>
          <w:rFonts w:ascii="Times New Roman" w:hAnsi="Times New Roman"/>
        </w:rPr>
        <w:t xml:space="preserve"> (GG:MM:SS)</w:t>
      </w:r>
      <w:r w:rsidR="004E4A84">
        <w:rPr>
          <w:rFonts w:ascii="Times New Roman" w:hAnsi="Times New Roman"/>
        </w:rPr>
        <w:t>,</w:t>
      </w:r>
      <w:r w:rsidR="0088358F" w:rsidRPr="00262A4D">
        <w:rPr>
          <w:rFonts w:ascii="Times New Roman" w:hAnsi="Times New Roman"/>
        </w:rPr>
        <w:t xml:space="preserve"> </w:t>
      </w:r>
    </w:p>
    <w:p w14:paraId="363F7719" w14:textId="1712B3EA" w:rsidR="00527C9E" w:rsidRDefault="00527C9E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Rzeczywista godzina </w:t>
      </w:r>
      <w:r>
        <w:rPr>
          <w:rFonts w:ascii="Times New Roman" w:hAnsi="Times New Roman"/>
        </w:rPr>
        <w:t>uruchomienia mechanizmu wrzutowego</w:t>
      </w:r>
      <w:r w:rsidRPr="00262A4D">
        <w:rPr>
          <w:rFonts w:ascii="Times New Roman" w:hAnsi="Times New Roman"/>
        </w:rPr>
        <w:t xml:space="preserve"> (GG:MM:SS)</w:t>
      </w:r>
      <w:r w:rsidR="004E4A84">
        <w:rPr>
          <w:rFonts w:ascii="Times New Roman" w:hAnsi="Times New Roman"/>
        </w:rPr>
        <w:t>,</w:t>
      </w:r>
      <w:r w:rsidRPr="00262A4D">
        <w:rPr>
          <w:rFonts w:ascii="Times New Roman" w:hAnsi="Times New Roman"/>
        </w:rPr>
        <w:t xml:space="preserve"> </w:t>
      </w:r>
    </w:p>
    <w:p w14:paraId="608862F4" w14:textId="67015190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N</w:t>
      </w:r>
      <w:r w:rsidR="007B5F9E">
        <w:rPr>
          <w:rFonts w:ascii="Times New Roman" w:hAnsi="Times New Roman"/>
        </w:rPr>
        <w:t>umer</w:t>
      </w:r>
      <w:r w:rsidRPr="00262A4D">
        <w:rPr>
          <w:rFonts w:ascii="Times New Roman" w:hAnsi="Times New Roman"/>
        </w:rPr>
        <w:t xml:space="preserve"> pojemnika</w:t>
      </w:r>
      <w:r w:rsidR="00FF00AF">
        <w:rPr>
          <w:rFonts w:ascii="Times New Roman" w:hAnsi="Times New Roman"/>
        </w:rPr>
        <w:t>,</w:t>
      </w:r>
    </w:p>
    <w:p w14:paraId="6B4914A9" w14:textId="0390AB80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TAG RFID</w:t>
      </w:r>
      <w:r w:rsidR="00FF00AF">
        <w:rPr>
          <w:rFonts w:ascii="Times New Roman" w:hAnsi="Times New Roman"/>
        </w:rPr>
        <w:t>,</w:t>
      </w:r>
    </w:p>
    <w:p w14:paraId="6DAA986B" w14:textId="60E65296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Frakcja</w:t>
      </w:r>
      <w:r w:rsidR="00FF00AF">
        <w:rPr>
          <w:rFonts w:ascii="Times New Roman" w:hAnsi="Times New Roman"/>
        </w:rPr>
        <w:t>,</w:t>
      </w:r>
    </w:p>
    <w:p w14:paraId="44A638FB" w14:textId="1BA58FF2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lastRenderedPageBreak/>
        <w:t>Typ pojemnika</w:t>
      </w:r>
      <w:r w:rsidR="00FF00AF">
        <w:rPr>
          <w:rFonts w:ascii="Times New Roman" w:hAnsi="Times New Roman"/>
        </w:rPr>
        <w:t>,</w:t>
      </w:r>
    </w:p>
    <w:p w14:paraId="37E4D59E" w14:textId="63B42974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Częstotliwość</w:t>
      </w:r>
      <w:r w:rsidR="00034D4F" w:rsidRPr="00262A4D">
        <w:rPr>
          <w:rFonts w:ascii="Times New Roman" w:hAnsi="Times New Roman"/>
        </w:rPr>
        <w:t xml:space="preserve"> odbioru danej frakcji odpadów</w:t>
      </w:r>
      <w:r w:rsidR="00FF00AF">
        <w:rPr>
          <w:rFonts w:ascii="Times New Roman" w:hAnsi="Times New Roman"/>
        </w:rPr>
        <w:t>,</w:t>
      </w:r>
    </w:p>
    <w:p w14:paraId="60E3DF78" w14:textId="54D9C125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Sektor</w:t>
      </w:r>
      <w:r w:rsidR="00FF00AF">
        <w:rPr>
          <w:rFonts w:ascii="Times New Roman" w:hAnsi="Times New Roman"/>
        </w:rPr>
        <w:t>,</w:t>
      </w:r>
    </w:p>
    <w:p w14:paraId="2100ECF7" w14:textId="10AF2E00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Gmina</w:t>
      </w:r>
      <w:r w:rsidR="00034D4F" w:rsidRPr="00262A4D">
        <w:rPr>
          <w:rFonts w:ascii="Times New Roman" w:hAnsi="Times New Roman"/>
        </w:rPr>
        <w:t>/Miasto</w:t>
      </w:r>
      <w:r w:rsidR="00FF00AF">
        <w:rPr>
          <w:rFonts w:ascii="Times New Roman" w:hAnsi="Times New Roman"/>
        </w:rPr>
        <w:t>,</w:t>
      </w:r>
    </w:p>
    <w:p w14:paraId="3B8F8890" w14:textId="113F8576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M</w:t>
      </w:r>
      <w:r w:rsidR="00034D4F" w:rsidRPr="00262A4D">
        <w:rPr>
          <w:rFonts w:ascii="Times New Roman" w:hAnsi="Times New Roman"/>
        </w:rPr>
        <w:t>iejscowość</w:t>
      </w:r>
      <w:r w:rsidR="00FF00AF">
        <w:rPr>
          <w:rFonts w:ascii="Times New Roman" w:hAnsi="Times New Roman"/>
        </w:rPr>
        <w:t>,</w:t>
      </w:r>
    </w:p>
    <w:p w14:paraId="0C76C512" w14:textId="7BC8ED6F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Ulica</w:t>
      </w:r>
      <w:r w:rsidR="00FF00AF">
        <w:rPr>
          <w:rFonts w:ascii="Times New Roman" w:hAnsi="Times New Roman"/>
        </w:rPr>
        <w:t>,</w:t>
      </w:r>
    </w:p>
    <w:p w14:paraId="43730554" w14:textId="7EB470D9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Ulica nr</w:t>
      </w:r>
      <w:r w:rsidR="00FF00AF">
        <w:rPr>
          <w:rFonts w:ascii="Times New Roman" w:hAnsi="Times New Roman"/>
        </w:rPr>
        <w:t>,</w:t>
      </w:r>
    </w:p>
    <w:p w14:paraId="2EA02D6D" w14:textId="34980835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Treść notatki</w:t>
      </w:r>
      <w:r w:rsidR="00FF00AF">
        <w:rPr>
          <w:rFonts w:ascii="Times New Roman" w:hAnsi="Times New Roman"/>
        </w:rPr>
        <w:t>,</w:t>
      </w:r>
    </w:p>
    <w:p w14:paraId="51FB7421" w14:textId="3C56CF3E" w:rsidR="002C575F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ID MGO</w:t>
      </w:r>
      <w:r w:rsidR="00FF00AF">
        <w:rPr>
          <w:rFonts w:ascii="Times New Roman" w:hAnsi="Times New Roman"/>
        </w:rPr>
        <w:t>,</w:t>
      </w:r>
    </w:p>
    <w:p w14:paraId="69594B4C" w14:textId="775ABC4F" w:rsidR="00A124A3" w:rsidRPr="00262A4D" w:rsidRDefault="00A124A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Posesji</w:t>
      </w:r>
      <w:r w:rsidR="00736E46">
        <w:rPr>
          <w:rFonts w:ascii="Times New Roman" w:hAnsi="Times New Roman"/>
        </w:rPr>
        <w:t>,</w:t>
      </w:r>
    </w:p>
    <w:p w14:paraId="36A30568" w14:textId="57EBDEF9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ID </w:t>
      </w:r>
      <w:r w:rsidR="00081757">
        <w:rPr>
          <w:rFonts w:ascii="Times New Roman" w:hAnsi="Times New Roman"/>
        </w:rPr>
        <w:t>K</w:t>
      </w:r>
      <w:r w:rsidRPr="00262A4D">
        <w:rPr>
          <w:rFonts w:ascii="Times New Roman" w:hAnsi="Times New Roman"/>
        </w:rPr>
        <w:t>ontrahenta</w:t>
      </w:r>
      <w:r w:rsidR="00FF00AF">
        <w:rPr>
          <w:rFonts w:ascii="Times New Roman" w:hAnsi="Times New Roman"/>
        </w:rPr>
        <w:t>,</w:t>
      </w:r>
    </w:p>
    <w:p w14:paraId="79438252" w14:textId="30079445" w:rsidR="00A124A3" w:rsidRDefault="00A124A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</w:t>
      </w:r>
      <w:r w:rsidR="00A859B3" w:rsidRPr="00262A4D">
        <w:rPr>
          <w:rFonts w:ascii="Times New Roman" w:hAnsi="Times New Roman"/>
        </w:rPr>
        <w:t xml:space="preserve"> nieruchomości</w:t>
      </w:r>
      <w:r w:rsidR="00FF00AF">
        <w:rPr>
          <w:rFonts w:ascii="Times New Roman" w:hAnsi="Times New Roman"/>
        </w:rPr>
        <w:t>,</w:t>
      </w:r>
      <w:r w:rsidRPr="00A124A3">
        <w:rPr>
          <w:rFonts w:ascii="Times New Roman" w:hAnsi="Times New Roman"/>
        </w:rPr>
        <w:t xml:space="preserve"> </w:t>
      </w:r>
    </w:p>
    <w:p w14:paraId="66485B5E" w14:textId="14BB8755" w:rsidR="00A124A3" w:rsidRPr="00262A4D" w:rsidRDefault="00A124A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Typ zabudowy</w:t>
      </w:r>
      <w:r>
        <w:rPr>
          <w:rFonts w:ascii="Times New Roman" w:hAnsi="Times New Roman"/>
        </w:rPr>
        <w:t>,</w:t>
      </w:r>
    </w:p>
    <w:p w14:paraId="27134472" w14:textId="5C9D2DAC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N</w:t>
      </w:r>
      <w:r w:rsidR="00A124A3">
        <w:rPr>
          <w:rFonts w:ascii="Times New Roman" w:hAnsi="Times New Roman"/>
        </w:rPr>
        <w:t>ume</w:t>
      </w:r>
      <w:r w:rsidRPr="00262A4D">
        <w:rPr>
          <w:rFonts w:ascii="Times New Roman" w:hAnsi="Times New Roman"/>
        </w:rPr>
        <w:t>r rejestracyjny pojazdu</w:t>
      </w:r>
      <w:r w:rsidR="00FF00AF">
        <w:rPr>
          <w:rFonts w:ascii="Times New Roman" w:hAnsi="Times New Roman"/>
        </w:rPr>
        <w:t>,</w:t>
      </w:r>
    </w:p>
    <w:p w14:paraId="29357ED7" w14:textId="4025716C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N</w:t>
      </w:r>
      <w:r w:rsidR="00A124A3">
        <w:rPr>
          <w:rFonts w:ascii="Times New Roman" w:hAnsi="Times New Roman"/>
        </w:rPr>
        <w:t>umer</w:t>
      </w:r>
      <w:r w:rsidRPr="00262A4D">
        <w:rPr>
          <w:rFonts w:ascii="Times New Roman" w:hAnsi="Times New Roman"/>
        </w:rPr>
        <w:t xml:space="preserve"> </w:t>
      </w:r>
      <w:proofErr w:type="spellStart"/>
      <w:r w:rsidR="00081757">
        <w:rPr>
          <w:rFonts w:ascii="Times New Roman" w:hAnsi="Times New Roman"/>
        </w:rPr>
        <w:t>T</w:t>
      </w:r>
      <w:r w:rsidRPr="00262A4D">
        <w:rPr>
          <w:rFonts w:ascii="Times New Roman" w:hAnsi="Times New Roman"/>
        </w:rPr>
        <w:t>rasówki</w:t>
      </w:r>
      <w:proofErr w:type="spellEnd"/>
      <w:r w:rsidR="00FF00AF">
        <w:rPr>
          <w:rFonts w:ascii="Times New Roman" w:hAnsi="Times New Roman"/>
        </w:rPr>
        <w:t>,</w:t>
      </w:r>
    </w:p>
    <w:p w14:paraId="044FC524" w14:textId="040D5D54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Sposób zatwierdzenia odbioru (RFID/terminal)</w:t>
      </w:r>
      <w:r w:rsidR="00300BDF">
        <w:rPr>
          <w:rFonts w:ascii="Times New Roman" w:hAnsi="Times New Roman"/>
        </w:rPr>
        <w:t>;</w:t>
      </w:r>
    </w:p>
    <w:p w14:paraId="034AB10D" w14:textId="25CC5003" w:rsidR="002C575F" w:rsidRPr="00262A4D" w:rsidRDefault="002C575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7D1">
        <w:rPr>
          <w:rFonts w:ascii="Times New Roman" w:hAnsi="Times New Roman"/>
          <w:b/>
        </w:rPr>
        <w:t>Raport odebranych odpadów</w:t>
      </w:r>
      <w:r w:rsidR="002920D2">
        <w:rPr>
          <w:rFonts w:ascii="Times New Roman" w:hAnsi="Times New Roman"/>
          <w:b/>
        </w:rPr>
        <w:t xml:space="preserve"> </w:t>
      </w:r>
      <w:r w:rsidR="002920D2" w:rsidRPr="00A027D1">
        <w:rPr>
          <w:rFonts w:ascii="Times New Roman" w:hAnsi="Times New Roman"/>
          <w:b/>
        </w:rPr>
        <w:t xml:space="preserve">dla </w:t>
      </w:r>
      <w:r w:rsidR="00D113B5">
        <w:rPr>
          <w:rFonts w:ascii="Times New Roman" w:hAnsi="Times New Roman"/>
          <w:b/>
        </w:rPr>
        <w:t>S</w:t>
      </w:r>
      <w:r w:rsidR="002920D2" w:rsidRPr="00A027D1">
        <w:rPr>
          <w:rFonts w:ascii="Times New Roman" w:hAnsi="Times New Roman"/>
          <w:b/>
        </w:rPr>
        <w:t>ektora</w:t>
      </w:r>
      <w:r w:rsidR="002920D2">
        <w:rPr>
          <w:rFonts w:ascii="Times New Roman" w:hAnsi="Times New Roman"/>
          <w:b/>
        </w:rPr>
        <w:t xml:space="preserve"> – </w:t>
      </w:r>
      <w:r w:rsidR="002920D2" w:rsidRPr="004A26EF">
        <w:rPr>
          <w:rFonts w:ascii="Times New Roman" w:hAnsi="Times New Roman"/>
        </w:rPr>
        <w:t>raport zawierający wykaz odebranych odpadów</w:t>
      </w:r>
      <w:r w:rsidR="002920D2">
        <w:rPr>
          <w:rFonts w:ascii="Times New Roman" w:hAnsi="Times New Roman"/>
          <w:b/>
        </w:rPr>
        <w:t xml:space="preserve"> </w:t>
      </w:r>
      <w:r w:rsidR="00A546E4" w:rsidRPr="002920D2">
        <w:rPr>
          <w:rFonts w:ascii="Times New Roman" w:hAnsi="Times New Roman"/>
        </w:rPr>
        <w:t xml:space="preserve">dla </w:t>
      </w:r>
      <w:r w:rsidR="002920D2" w:rsidRPr="002920D2">
        <w:rPr>
          <w:rFonts w:ascii="Times New Roman" w:hAnsi="Times New Roman"/>
        </w:rPr>
        <w:t xml:space="preserve">wybranego </w:t>
      </w:r>
      <w:r w:rsidR="00875C9A">
        <w:rPr>
          <w:rFonts w:ascii="Times New Roman" w:hAnsi="Times New Roman"/>
        </w:rPr>
        <w:t>S</w:t>
      </w:r>
      <w:r w:rsidRPr="002920D2">
        <w:rPr>
          <w:rFonts w:ascii="Times New Roman" w:hAnsi="Times New Roman"/>
        </w:rPr>
        <w:t>ektora.</w:t>
      </w:r>
      <w:r w:rsidRPr="00262A4D">
        <w:rPr>
          <w:rFonts w:ascii="Times New Roman" w:hAnsi="Times New Roman"/>
        </w:rPr>
        <w:t xml:space="preserve"> </w:t>
      </w:r>
      <w:r w:rsidR="0051233B" w:rsidRPr="0051233B">
        <w:rPr>
          <w:rFonts w:ascii="Times New Roman" w:hAnsi="Times New Roman"/>
        </w:rPr>
        <w:t>W raporcie powinny być prezentowane wszystkie odebrane odpady komunalne (z pojemników/kontenerów/worków/luzem) dla wybranego przedziału czasowego. Wygenerowany raport powinien wskazywać na mapie wszystkie odebrane odpady (z</w:t>
      </w:r>
      <w:r w:rsidR="003D682C">
        <w:rPr>
          <w:rFonts w:ascii="Times New Roman" w:hAnsi="Times New Roman"/>
        </w:rPr>
        <w:t> </w:t>
      </w:r>
      <w:r w:rsidR="0051233B" w:rsidRPr="0051233B">
        <w:rPr>
          <w:rFonts w:ascii="Times New Roman" w:hAnsi="Times New Roman"/>
        </w:rPr>
        <w:t xml:space="preserve">pojemników/kontenerów/worków/luzem), jak i nieodebrane zgodnie z zaplanowaną </w:t>
      </w:r>
      <w:proofErr w:type="spellStart"/>
      <w:r w:rsidR="00D113B5">
        <w:rPr>
          <w:rFonts w:ascii="Times New Roman" w:hAnsi="Times New Roman"/>
        </w:rPr>
        <w:t>T</w:t>
      </w:r>
      <w:r w:rsidR="0051233B" w:rsidRPr="0051233B">
        <w:rPr>
          <w:rFonts w:ascii="Times New Roman" w:hAnsi="Times New Roman"/>
        </w:rPr>
        <w:t>rasówką</w:t>
      </w:r>
      <w:proofErr w:type="spellEnd"/>
      <w:r w:rsidR="0051233B" w:rsidRPr="0051233B">
        <w:rPr>
          <w:rFonts w:ascii="Times New Roman" w:hAnsi="Times New Roman"/>
        </w:rPr>
        <w:t>/Harmonogramem (za pomocą kolorów). Raport musi zawierać także dane o</w:t>
      </w:r>
      <w:r w:rsidR="003D682C">
        <w:rPr>
          <w:rFonts w:ascii="Times New Roman" w:hAnsi="Times New Roman"/>
        </w:rPr>
        <w:t> </w:t>
      </w:r>
      <w:r w:rsidR="0051233B" w:rsidRPr="0051233B">
        <w:rPr>
          <w:rFonts w:ascii="Times New Roman" w:hAnsi="Times New Roman"/>
        </w:rPr>
        <w:t>odebranych odpadach (z pojemników/ kontenerów/worków/luzem) nieuwzględnionych w</w:t>
      </w:r>
      <w:r w:rsidR="003D682C">
        <w:rPr>
          <w:rFonts w:ascii="Times New Roman" w:hAnsi="Times New Roman"/>
        </w:rPr>
        <w:t> </w:t>
      </w:r>
      <w:proofErr w:type="spellStart"/>
      <w:r w:rsidR="00D113B5">
        <w:rPr>
          <w:rFonts w:ascii="Times New Roman" w:hAnsi="Times New Roman"/>
        </w:rPr>
        <w:t>T</w:t>
      </w:r>
      <w:r w:rsidR="0051233B" w:rsidRPr="0051233B">
        <w:rPr>
          <w:rFonts w:ascii="Times New Roman" w:hAnsi="Times New Roman"/>
        </w:rPr>
        <w:t>rasówce</w:t>
      </w:r>
      <w:proofErr w:type="spellEnd"/>
      <w:r w:rsidR="0051233B" w:rsidRPr="0051233B">
        <w:rPr>
          <w:rFonts w:ascii="Times New Roman" w:hAnsi="Times New Roman"/>
        </w:rPr>
        <w:t xml:space="preserve">/Harmonogramie. Kliknięcie na pojemnik na mapie, powinno zaznaczyć pojemnik na wygenerowanej liście i odwrotnie. </w:t>
      </w:r>
      <w:r w:rsidRPr="00262A4D">
        <w:rPr>
          <w:rFonts w:ascii="Times New Roman" w:hAnsi="Times New Roman"/>
        </w:rPr>
        <w:t>Raport musi umożliwić wygenerowanie go dla miesiąca kalendarzowego</w:t>
      </w:r>
      <w:r w:rsidR="00D113B5">
        <w:rPr>
          <w:rFonts w:ascii="Times New Roman" w:hAnsi="Times New Roman"/>
        </w:rPr>
        <w:t xml:space="preserve"> lub dla wybranego przedziału czasowego</w:t>
      </w:r>
      <w:r w:rsidRPr="00262A4D">
        <w:rPr>
          <w:rFonts w:ascii="Times New Roman" w:hAnsi="Times New Roman"/>
        </w:rPr>
        <w:t>.</w:t>
      </w:r>
      <w:r w:rsidR="00A546E4" w:rsidRPr="00A546E4">
        <w:rPr>
          <w:rFonts w:ascii="Times New Roman" w:hAnsi="Times New Roman"/>
        </w:rPr>
        <w:t xml:space="preserve"> </w:t>
      </w:r>
      <w:r w:rsidR="00A546E4" w:rsidRPr="00182599">
        <w:rPr>
          <w:rFonts w:ascii="Times New Roman" w:hAnsi="Times New Roman"/>
        </w:rPr>
        <w:t>Raport powinien prezentować tożsame dane z Raportem opisanym w pkt</w:t>
      </w:r>
      <w:r w:rsidR="00875C9A">
        <w:rPr>
          <w:rFonts w:ascii="Times New Roman" w:hAnsi="Times New Roman"/>
        </w:rPr>
        <w:t>.</w:t>
      </w:r>
      <w:r w:rsidR="00A546E4" w:rsidRPr="00182599">
        <w:rPr>
          <w:rFonts w:ascii="Times New Roman" w:hAnsi="Times New Roman"/>
        </w:rPr>
        <w:t xml:space="preserve"> (ii)</w:t>
      </w:r>
      <w:r w:rsidR="00300BDF">
        <w:rPr>
          <w:rFonts w:ascii="Times New Roman" w:hAnsi="Times New Roman"/>
        </w:rPr>
        <w:t>;</w:t>
      </w:r>
    </w:p>
    <w:p w14:paraId="6376F153" w14:textId="4DBF05D9" w:rsidR="002C575F" w:rsidRPr="00262A4D" w:rsidRDefault="002C575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546E4">
        <w:rPr>
          <w:rFonts w:ascii="Times New Roman" w:hAnsi="Times New Roman"/>
          <w:b/>
        </w:rPr>
        <w:t>Raport miejsc wyładunku</w:t>
      </w:r>
      <w:r w:rsidRPr="00262A4D">
        <w:rPr>
          <w:rFonts w:ascii="Times New Roman" w:hAnsi="Times New Roman"/>
        </w:rPr>
        <w:t xml:space="preserve"> – raport zawierający dane na temat wyładunku z</w:t>
      </w:r>
      <w:r w:rsidR="00600D81">
        <w:rPr>
          <w:rFonts w:ascii="Times New Roman" w:hAnsi="Times New Roman"/>
        </w:rPr>
        <w:t> </w:t>
      </w:r>
      <w:r w:rsidRPr="00262A4D">
        <w:rPr>
          <w:rFonts w:ascii="Times New Roman" w:hAnsi="Times New Roman"/>
        </w:rPr>
        <w:t>wszystkich pojazdów (zarówno bezpylnych, jak i innych</w:t>
      </w:r>
      <w:r w:rsidR="00FF00AF">
        <w:rPr>
          <w:rFonts w:ascii="Times New Roman" w:hAnsi="Times New Roman"/>
        </w:rPr>
        <w:t xml:space="preserve"> użytkowanych przez WYKONAWCĘ</w:t>
      </w:r>
      <w:r w:rsidRPr="00262A4D">
        <w:rPr>
          <w:rFonts w:ascii="Times New Roman" w:hAnsi="Times New Roman"/>
        </w:rPr>
        <w:t>). Raport musi być wizualizowany na mapie za pomocą ikon prezentujących rzeczywiste miejsce zdarzenia. W raporcie musz</w:t>
      </w:r>
      <w:r w:rsidR="00D113B5">
        <w:rPr>
          <w:rFonts w:ascii="Times New Roman" w:hAnsi="Times New Roman"/>
        </w:rPr>
        <w:t>ą</w:t>
      </w:r>
      <w:r w:rsidRPr="00262A4D">
        <w:rPr>
          <w:rFonts w:ascii="Times New Roman" w:hAnsi="Times New Roman"/>
        </w:rPr>
        <w:t xml:space="preserve"> znaleźć się następujące dane:</w:t>
      </w:r>
    </w:p>
    <w:p w14:paraId="6514E06F" w14:textId="4F4C09B8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Nr rejestracyjny pojazdu</w:t>
      </w:r>
      <w:r w:rsidR="00FF00AF">
        <w:rPr>
          <w:rFonts w:ascii="Times New Roman" w:hAnsi="Times New Roman"/>
        </w:rPr>
        <w:t>,</w:t>
      </w:r>
    </w:p>
    <w:p w14:paraId="6CF2E6A7" w14:textId="331DB20F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Data wyładunku (RRRR-MM-DD)</w:t>
      </w:r>
      <w:r w:rsidR="00FF00AF">
        <w:rPr>
          <w:rFonts w:ascii="Times New Roman" w:hAnsi="Times New Roman"/>
        </w:rPr>
        <w:t>,</w:t>
      </w:r>
    </w:p>
    <w:p w14:paraId="3D8776D3" w14:textId="1544B79A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Godzina wyładunku (GG:MM:SS)</w:t>
      </w:r>
      <w:r w:rsidR="00FF00AF">
        <w:rPr>
          <w:rFonts w:ascii="Times New Roman" w:hAnsi="Times New Roman"/>
        </w:rPr>
        <w:t>,</w:t>
      </w:r>
    </w:p>
    <w:p w14:paraId="10E654B2" w14:textId="084453BC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Odbierana frakcja</w:t>
      </w:r>
      <w:r w:rsidR="00FF00AF">
        <w:rPr>
          <w:rFonts w:ascii="Times New Roman" w:hAnsi="Times New Roman"/>
        </w:rPr>
        <w:t>,</w:t>
      </w:r>
    </w:p>
    <w:p w14:paraId="6F4BF48C" w14:textId="1B8BB65C" w:rsidR="002C575F" w:rsidRPr="00262A4D" w:rsidRDefault="002C575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Lokalizacja wyładunku (np. baza, instalacja itp.)</w:t>
      </w:r>
      <w:r w:rsidR="00300BDF">
        <w:rPr>
          <w:rFonts w:ascii="Times New Roman" w:hAnsi="Times New Roman"/>
        </w:rPr>
        <w:t>;</w:t>
      </w:r>
    </w:p>
    <w:p w14:paraId="4FF18E6D" w14:textId="04AD646B" w:rsidR="002C575F" w:rsidRPr="00262A4D" w:rsidRDefault="002C575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5507B9">
        <w:rPr>
          <w:rFonts w:ascii="Times New Roman" w:hAnsi="Times New Roman"/>
          <w:b/>
        </w:rPr>
        <w:t>Szczegółowy raport drogowy pojazdu</w:t>
      </w:r>
      <w:r w:rsidRPr="00262A4D">
        <w:rPr>
          <w:rFonts w:ascii="Times New Roman" w:hAnsi="Times New Roman"/>
        </w:rPr>
        <w:t xml:space="preserve"> – </w:t>
      </w:r>
      <w:r w:rsidR="0068260E">
        <w:rPr>
          <w:rFonts w:ascii="Times New Roman" w:hAnsi="Times New Roman"/>
        </w:rPr>
        <w:t xml:space="preserve">raport przedstawia </w:t>
      </w:r>
      <w:r w:rsidRPr="00262A4D">
        <w:rPr>
          <w:rFonts w:ascii="Times New Roman" w:hAnsi="Times New Roman"/>
        </w:rPr>
        <w:t>zapis trasy pojazdu w tabeli zawierając</w:t>
      </w:r>
      <w:r w:rsidR="00D113B5">
        <w:rPr>
          <w:rFonts w:ascii="Times New Roman" w:hAnsi="Times New Roman"/>
        </w:rPr>
        <w:t>ej</w:t>
      </w:r>
      <w:r w:rsidRPr="00262A4D">
        <w:rPr>
          <w:rFonts w:ascii="Times New Roman" w:hAnsi="Times New Roman"/>
        </w:rPr>
        <w:t xml:space="preserve"> następujące informacje: jazda, postój, odbiór odpadów, wyładunek. Raport musi zawierać współrzędne geograficzne</w:t>
      </w:r>
      <w:r w:rsidR="00D63FD9" w:rsidRPr="00262A4D">
        <w:rPr>
          <w:rFonts w:ascii="Times New Roman" w:hAnsi="Times New Roman"/>
        </w:rPr>
        <w:t>, datę</w:t>
      </w:r>
      <w:r w:rsidR="00034D4F" w:rsidRPr="00262A4D">
        <w:rPr>
          <w:rFonts w:ascii="Times New Roman" w:hAnsi="Times New Roman"/>
        </w:rPr>
        <w:t xml:space="preserve"> (RRRR-MM-DD), godzinę</w:t>
      </w:r>
      <w:r w:rsidR="00D63FD9" w:rsidRPr="00262A4D">
        <w:rPr>
          <w:rFonts w:ascii="Times New Roman" w:hAnsi="Times New Roman"/>
        </w:rPr>
        <w:t xml:space="preserve"> (GG:MM:SS)</w:t>
      </w:r>
      <w:r w:rsidRPr="00262A4D">
        <w:rPr>
          <w:rFonts w:ascii="Times New Roman" w:hAnsi="Times New Roman"/>
        </w:rPr>
        <w:t xml:space="preserve"> przy każdym z punktów, jak i odległości w metrach pomiędzy punktami</w:t>
      </w:r>
      <w:r w:rsidR="00300BDF">
        <w:rPr>
          <w:rFonts w:ascii="Times New Roman" w:hAnsi="Times New Roman"/>
        </w:rPr>
        <w:t>;</w:t>
      </w:r>
    </w:p>
    <w:p w14:paraId="4EE7EE45" w14:textId="215D0142" w:rsidR="0088358F" w:rsidRPr="00262A4D" w:rsidRDefault="0088358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1E6BE7">
        <w:rPr>
          <w:rFonts w:ascii="Times New Roman" w:hAnsi="Times New Roman"/>
          <w:b/>
        </w:rPr>
        <w:t>Raport my</w:t>
      </w:r>
      <w:r w:rsidR="001E6BE7">
        <w:rPr>
          <w:rFonts w:ascii="Times New Roman" w:hAnsi="Times New Roman"/>
          <w:b/>
        </w:rPr>
        <w:t>cia</w:t>
      </w:r>
      <w:r w:rsidRPr="001E6BE7">
        <w:rPr>
          <w:rFonts w:ascii="Times New Roman" w:hAnsi="Times New Roman"/>
          <w:b/>
        </w:rPr>
        <w:t xml:space="preserve"> pojemników</w:t>
      </w:r>
      <w:r w:rsidRPr="00262A4D">
        <w:rPr>
          <w:rFonts w:ascii="Times New Roman" w:hAnsi="Times New Roman"/>
        </w:rPr>
        <w:t xml:space="preserve"> – raport generowany dla wybranego przedziału czasowego</w:t>
      </w:r>
      <w:r w:rsidR="000F21B0">
        <w:rPr>
          <w:rFonts w:ascii="Times New Roman" w:hAnsi="Times New Roman"/>
        </w:rPr>
        <w:t xml:space="preserve"> i</w:t>
      </w:r>
      <w:r w:rsidR="00DE340B">
        <w:rPr>
          <w:rFonts w:ascii="Times New Roman" w:hAnsi="Times New Roman"/>
        </w:rPr>
        <w:t> </w:t>
      </w:r>
      <w:r w:rsidR="00875C9A">
        <w:rPr>
          <w:rFonts w:ascii="Times New Roman" w:hAnsi="Times New Roman"/>
        </w:rPr>
        <w:t>S</w:t>
      </w:r>
      <w:r w:rsidR="000F21B0">
        <w:rPr>
          <w:rFonts w:ascii="Times New Roman" w:hAnsi="Times New Roman"/>
        </w:rPr>
        <w:t>ektora</w:t>
      </w:r>
      <w:r w:rsidRPr="00262A4D">
        <w:rPr>
          <w:rFonts w:ascii="Times New Roman" w:hAnsi="Times New Roman"/>
        </w:rPr>
        <w:t>, wskazując</w:t>
      </w:r>
      <w:r w:rsidR="00034D4F" w:rsidRPr="00262A4D">
        <w:rPr>
          <w:rFonts w:ascii="Times New Roman" w:hAnsi="Times New Roman"/>
        </w:rPr>
        <w:t>y</w:t>
      </w:r>
      <w:r w:rsidRPr="00262A4D">
        <w:rPr>
          <w:rFonts w:ascii="Times New Roman" w:hAnsi="Times New Roman"/>
        </w:rPr>
        <w:t xml:space="preserve"> wszystkie umyte pojemniki. Raport powinien prezentować następujące dane:</w:t>
      </w:r>
    </w:p>
    <w:p w14:paraId="32AC9C7E" w14:textId="6493FC69" w:rsidR="0088358F" w:rsidRPr="00262A4D" w:rsidRDefault="0088358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TAG RFID</w:t>
      </w:r>
      <w:r w:rsidR="00FF00AF">
        <w:rPr>
          <w:rFonts w:ascii="Times New Roman" w:hAnsi="Times New Roman"/>
        </w:rPr>
        <w:t>,</w:t>
      </w:r>
    </w:p>
    <w:p w14:paraId="22FC55EE" w14:textId="1C47468D" w:rsidR="0088358F" w:rsidRPr="00262A4D" w:rsidRDefault="0088358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Data mycia (RRRR-MM-DD) (odczyt RFID)</w:t>
      </w:r>
      <w:r w:rsidR="00FF00AF">
        <w:rPr>
          <w:rFonts w:ascii="Times New Roman" w:hAnsi="Times New Roman"/>
        </w:rPr>
        <w:t>,</w:t>
      </w:r>
    </w:p>
    <w:p w14:paraId="4579623A" w14:textId="406A352C" w:rsidR="0088358F" w:rsidRPr="00262A4D" w:rsidRDefault="0088358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Godzina mycia/</w:t>
      </w:r>
      <w:r w:rsidR="00D113B5">
        <w:rPr>
          <w:rFonts w:ascii="Times New Roman" w:hAnsi="Times New Roman"/>
        </w:rPr>
        <w:t xml:space="preserve">wprowadzenia </w:t>
      </w:r>
      <w:r w:rsidRPr="00262A4D">
        <w:rPr>
          <w:rFonts w:ascii="Times New Roman" w:hAnsi="Times New Roman"/>
        </w:rPr>
        <w:t>notatki (GG:MM:SS) (odczyt RFID)</w:t>
      </w:r>
      <w:r w:rsidR="00FF00AF">
        <w:rPr>
          <w:rFonts w:ascii="Times New Roman" w:hAnsi="Times New Roman"/>
        </w:rPr>
        <w:t>,</w:t>
      </w:r>
    </w:p>
    <w:p w14:paraId="69A99091" w14:textId="124AA88D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Frakcja</w:t>
      </w:r>
      <w:r w:rsidR="00FF00AF">
        <w:rPr>
          <w:rFonts w:ascii="Times New Roman" w:hAnsi="Times New Roman"/>
        </w:rPr>
        <w:t>,</w:t>
      </w:r>
    </w:p>
    <w:p w14:paraId="291C0BA1" w14:textId="5528B56F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Typ pojemnika</w:t>
      </w:r>
      <w:r w:rsidR="00FF00AF">
        <w:rPr>
          <w:rFonts w:ascii="Times New Roman" w:hAnsi="Times New Roman"/>
        </w:rPr>
        <w:t>,</w:t>
      </w:r>
    </w:p>
    <w:p w14:paraId="22805771" w14:textId="51A3C71E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Sektor</w:t>
      </w:r>
      <w:r w:rsidR="00FF00AF">
        <w:rPr>
          <w:rFonts w:ascii="Times New Roman" w:hAnsi="Times New Roman"/>
        </w:rPr>
        <w:t>,</w:t>
      </w:r>
    </w:p>
    <w:p w14:paraId="30A75C06" w14:textId="7E7BAD2D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Gmina/Miasto</w:t>
      </w:r>
      <w:r w:rsidR="00FF00AF">
        <w:rPr>
          <w:rFonts w:ascii="Times New Roman" w:hAnsi="Times New Roman"/>
        </w:rPr>
        <w:t>,</w:t>
      </w:r>
    </w:p>
    <w:p w14:paraId="1F822115" w14:textId="0F41DA63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Miejscowość</w:t>
      </w:r>
      <w:r w:rsidR="00FF00AF">
        <w:rPr>
          <w:rFonts w:ascii="Times New Roman" w:hAnsi="Times New Roman"/>
        </w:rPr>
        <w:t>,</w:t>
      </w:r>
    </w:p>
    <w:p w14:paraId="5E3BE05E" w14:textId="4BE0AFC7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lastRenderedPageBreak/>
        <w:t>Ulica</w:t>
      </w:r>
      <w:r w:rsidR="00FF00AF">
        <w:rPr>
          <w:rFonts w:ascii="Times New Roman" w:hAnsi="Times New Roman"/>
        </w:rPr>
        <w:t>,</w:t>
      </w:r>
    </w:p>
    <w:p w14:paraId="3A1B69C3" w14:textId="7F3763CC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Ulica nr</w:t>
      </w:r>
      <w:r w:rsidR="00FF00AF">
        <w:rPr>
          <w:rFonts w:ascii="Times New Roman" w:hAnsi="Times New Roman"/>
        </w:rPr>
        <w:t>,</w:t>
      </w:r>
    </w:p>
    <w:p w14:paraId="6CB56DE7" w14:textId="14EA76B6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ID MGO</w:t>
      </w:r>
      <w:r w:rsidR="00FF00AF">
        <w:rPr>
          <w:rFonts w:ascii="Times New Roman" w:hAnsi="Times New Roman"/>
        </w:rPr>
        <w:t>,</w:t>
      </w:r>
    </w:p>
    <w:p w14:paraId="0746394C" w14:textId="5DCEA012" w:rsidR="00A859B3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ID </w:t>
      </w:r>
      <w:r w:rsidR="00D113B5">
        <w:rPr>
          <w:rFonts w:ascii="Times New Roman" w:hAnsi="Times New Roman"/>
        </w:rPr>
        <w:t>K</w:t>
      </w:r>
      <w:r w:rsidRPr="00262A4D">
        <w:rPr>
          <w:rFonts w:ascii="Times New Roman" w:hAnsi="Times New Roman"/>
        </w:rPr>
        <w:t>ontrahenta</w:t>
      </w:r>
      <w:r w:rsidR="00FF00AF">
        <w:rPr>
          <w:rFonts w:ascii="Times New Roman" w:hAnsi="Times New Roman"/>
        </w:rPr>
        <w:t>,</w:t>
      </w:r>
    </w:p>
    <w:p w14:paraId="5CBA31F2" w14:textId="6D4C3F86" w:rsidR="0088358F" w:rsidRPr="00262A4D" w:rsidRDefault="00A859B3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Treść </w:t>
      </w:r>
      <w:r w:rsidR="0088358F" w:rsidRPr="00262A4D">
        <w:rPr>
          <w:rFonts w:ascii="Times New Roman" w:hAnsi="Times New Roman"/>
        </w:rPr>
        <w:t>Notatk</w:t>
      </w:r>
      <w:r w:rsidRPr="00262A4D">
        <w:rPr>
          <w:rFonts w:ascii="Times New Roman" w:hAnsi="Times New Roman"/>
        </w:rPr>
        <w:t>i</w:t>
      </w:r>
      <w:r w:rsidR="00FF00AF">
        <w:rPr>
          <w:rFonts w:ascii="Times New Roman" w:hAnsi="Times New Roman"/>
        </w:rPr>
        <w:t>,</w:t>
      </w:r>
    </w:p>
    <w:p w14:paraId="6E1AF9D0" w14:textId="01D1CA5F" w:rsidR="0088358F" w:rsidRPr="00262A4D" w:rsidRDefault="0088358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Nr rejestracyjny pojazdu</w:t>
      </w:r>
      <w:r w:rsidR="00300BDF">
        <w:rPr>
          <w:rFonts w:ascii="Times New Roman" w:hAnsi="Times New Roman"/>
        </w:rPr>
        <w:t>;</w:t>
      </w:r>
    </w:p>
    <w:p w14:paraId="55400813" w14:textId="5E0A4544" w:rsidR="00B6256F" w:rsidRPr="00262A4D" w:rsidRDefault="00B6256F" w:rsidP="003D682C">
      <w:pPr>
        <w:pStyle w:val="Akapitzlist"/>
        <w:numPr>
          <w:ilvl w:val="0"/>
          <w:numId w:val="44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0F21B0">
        <w:rPr>
          <w:rFonts w:ascii="Times New Roman" w:hAnsi="Times New Roman"/>
          <w:b/>
        </w:rPr>
        <w:t>Raport podstawionych pojemników</w:t>
      </w:r>
      <w:r w:rsidRPr="00262A4D">
        <w:rPr>
          <w:rFonts w:ascii="Times New Roman" w:hAnsi="Times New Roman"/>
        </w:rPr>
        <w:t xml:space="preserve"> – raport generowany dla wybranego przedziału czasowego</w:t>
      </w:r>
      <w:r w:rsidR="00821152">
        <w:rPr>
          <w:rFonts w:ascii="Times New Roman" w:hAnsi="Times New Roman"/>
        </w:rPr>
        <w:t xml:space="preserve"> i </w:t>
      </w:r>
      <w:r w:rsidR="00F41931">
        <w:rPr>
          <w:rFonts w:ascii="Times New Roman" w:hAnsi="Times New Roman"/>
        </w:rPr>
        <w:t>S</w:t>
      </w:r>
      <w:r w:rsidR="00821152">
        <w:rPr>
          <w:rFonts w:ascii="Times New Roman" w:hAnsi="Times New Roman"/>
        </w:rPr>
        <w:t>ektora</w:t>
      </w:r>
      <w:r w:rsidRPr="00262A4D">
        <w:rPr>
          <w:rFonts w:ascii="Times New Roman" w:hAnsi="Times New Roman"/>
        </w:rPr>
        <w:t>, wskazujący wszystkie podstawione pojemniki. Raport powinien prezentować następujące dane:</w:t>
      </w:r>
    </w:p>
    <w:p w14:paraId="1482A084" w14:textId="1558DDEF" w:rsidR="00B6256F" w:rsidRPr="00262A4D" w:rsidRDefault="00B6256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TAG RFID</w:t>
      </w:r>
      <w:r w:rsidR="00FF00AF">
        <w:rPr>
          <w:rFonts w:ascii="Times New Roman" w:hAnsi="Times New Roman"/>
        </w:rPr>
        <w:t>,</w:t>
      </w:r>
    </w:p>
    <w:p w14:paraId="725492BC" w14:textId="54647B00" w:rsidR="00B6256F" w:rsidRPr="00262A4D" w:rsidRDefault="00B6256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Data podstawienia </w:t>
      </w:r>
      <w:r w:rsidR="006E2215">
        <w:rPr>
          <w:rFonts w:ascii="Times New Roman" w:hAnsi="Times New Roman"/>
        </w:rPr>
        <w:t xml:space="preserve">pojemnika </w:t>
      </w:r>
      <w:r w:rsidRPr="00262A4D">
        <w:rPr>
          <w:rFonts w:ascii="Times New Roman" w:hAnsi="Times New Roman"/>
        </w:rPr>
        <w:t>(RRRR-MM-DD) (odczyt RFID)</w:t>
      </w:r>
      <w:r w:rsidR="00FF00AF">
        <w:rPr>
          <w:rFonts w:ascii="Times New Roman" w:hAnsi="Times New Roman"/>
        </w:rPr>
        <w:t>,</w:t>
      </w:r>
    </w:p>
    <w:p w14:paraId="318E2BA3" w14:textId="7D7DD113" w:rsidR="00B6256F" w:rsidRPr="00262A4D" w:rsidRDefault="00B6256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Godzina podstawienia</w:t>
      </w:r>
      <w:r w:rsidR="006E2215">
        <w:rPr>
          <w:rFonts w:ascii="Times New Roman" w:hAnsi="Times New Roman"/>
        </w:rPr>
        <w:t xml:space="preserve"> pojemnika</w:t>
      </w:r>
      <w:r w:rsidRPr="00262A4D">
        <w:rPr>
          <w:rFonts w:ascii="Times New Roman" w:hAnsi="Times New Roman"/>
        </w:rPr>
        <w:t>/</w:t>
      </w:r>
      <w:r w:rsidR="006E2215">
        <w:rPr>
          <w:rFonts w:ascii="Times New Roman" w:hAnsi="Times New Roman"/>
        </w:rPr>
        <w:t xml:space="preserve">dodania </w:t>
      </w:r>
      <w:r w:rsidRPr="00262A4D">
        <w:rPr>
          <w:rFonts w:ascii="Times New Roman" w:hAnsi="Times New Roman"/>
        </w:rPr>
        <w:t>notatki (GG:MM:SS) (odczyt RFID)</w:t>
      </w:r>
      <w:r w:rsidR="00FF00AF">
        <w:rPr>
          <w:rFonts w:ascii="Times New Roman" w:hAnsi="Times New Roman"/>
        </w:rPr>
        <w:t>,</w:t>
      </w:r>
    </w:p>
    <w:p w14:paraId="6F6A7A65" w14:textId="7144A093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Frakcja</w:t>
      </w:r>
      <w:r w:rsidR="00FF00AF">
        <w:rPr>
          <w:rFonts w:ascii="Times New Roman" w:hAnsi="Times New Roman"/>
        </w:rPr>
        <w:t>,</w:t>
      </w:r>
    </w:p>
    <w:p w14:paraId="62E65ABE" w14:textId="1F54403D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Typ pojemnika</w:t>
      </w:r>
      <w:r w:rsidR="00FF00AF">
        <w:rPr>
          <w:rFonts w:ascii="Times New Roman" w:hAnsi="Times New Roman"/>
        </w:rPr>
        <w:t>,</w:t>
      </w:r>
    </w:p>
    <w:p w14:paraId="7AF5C992" w14:textId="7A522449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Sektor</w:t>
      </w:r>
      <w:r w:rsidR="00FF00AF">
        <w:rPr>
          <w:rFonts w:ascii="Times New Roman" w:hAnsi="Times New Roman"/>
        </w:rPr>
        <w:t>,</w:t>
      </w:r>
    </w:p>
    <w:p w14:paraId="4242E917" w14:textId="0D47AB0B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Gmina/Miasto</w:t>
      </w:r>
      <w:r w:rsidR="00FF00AF">
        <w:rPr>
          <w:rFonts w:ascii="Times New Roman" w:hAnsi="Times New Roman"/>
        </w:rPr>
        <w:t>,</w:t>
      </w:r>
    </w:p>
    <w:p w14:paraId="1BF4E55C" w14:textId="79EA8454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Miejscowość</w:t>
      </w:r>
      <w:r w:rsidR="00FF00AF">
        <w:rPr>
          <w:rFonts w:ascii="Times New Roman" w:hAnsi="Times New Roman"/>
        </w:rPr>
        <w:t>,</w:t>
      </w:r>
    </w:p>
    <w:p w14:paraId="1D0FB146" w14:textId="15764763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Ulica</w:t>
      </w:r>
      <w:r w:rsidR="00FF00AF">
        <w:rPr>
          <w:rFonts w:ascii="Times New Roman" w:hAnsi="Times New Roman"/>
        </w:rPr>
        <w:t>,</w:t>
      </w:r>
    </w:p>
    <w:p w14:paraId="7E107C67" w14:textId="478C5F0A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Ulica nr</w:t>
      </w:r>
      <w:r w:rsidR="00FF00AF">
        <w:rPr>
          <w:rFonts w:ascii="Times New Roman" w:hAnsi="Times New Roman"/>
        </w:rPr>
        <w:t>,</w:t>
      </w:r>
    </w:p>
    <w:p w14:paraId="5981818A" w14:textId="43EA1CD7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ID MGO</w:t>
      </w:r>
      <w:r w:rsidR="00FF00AF">
        <w:rPr>
          <w:rFonts w:ascii="Times New Roman" w:hAnsi="Times New Roman"/>
        </w:rPr>
        <w:t>,</w:t>
      </w:r>
    </w:p>
    <w:p w14:paraId="58536A5E" w14:textId="490DDAD7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ID </w:t>
      </w:r>
      <w:r w:rsidR="00F41931">
        <w:rPr>
          <w:rFonts w:ascii="Times New Roman" w:hAnsi="Times New Roman"/>
        </w:rPr>
        <w:t>K</w:t>
      </w:r>
      <w:r w:rsidRPr="00262A4D">
        <w:rPr>
          <w:rFonts w:ascii="Times New Roman" w:hAnsi="Times New Roman"/>
        </w:rPr>
        <w:t>ontrahenta</w:t>
      </w:r>
      <w:r w:rsidR="00FF00AF">
        <w:rPr>
          <w:rFonts w:ascii="Times New Roman" w:hAnsi="Times New Roman"/>
        </w:rPr>
        <w:t>,</w:t>
      </w:r>
    </w:p>
    <w:p w14:paraId="13246CD2" w14:textId="0AABB4A3" w:rsidR="00A859B3" w:rsidRPr="00262A4D" w:rsidRDefault="00A859B3" w:rsidP="003D682C">
      <w:pPr>
        <w:pStyle w:val="Akapitzlist"/>
        <w:numPr>
          <w:ilvl w:val="1"/>
          <w:numId w:val="44"/>
        </w:numPr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Treść Notatki</w:t>
      </w:r>
      <w:r w:rsidR="00FF00AF">
        <w:rPr>
          <w:rFonts w:ascii="Times New Roman" w:hAnsi="Times New Roman"/>
        </w:rPr>
        <w:t>,</w:t>
      </w:r>
    </w:p>
    <w:p w14:paraId="41114745" w14:textId="7AB3988B" w:rsidR="0088358F" w:rsidRPr="00262A4D" w:rsidRDefault="00B6256F" w:rsidP="003D682C">
      <w:pPr>
        <w:pStyle w:val="Akapitzlist"/>
        <w:numPr>
          <w:ilvl w:val="1"/>
          <w:numId w:val="44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Nr rejestracyjny pojazdu</w:t>
      </w:r>
      <w:r w:rsidR="00300BDF">
        <w:rPr>
          <w:rFonts w:ascii="Times New Roman" w:hAnsi="Times New Roman"/>
        </w:rPr>
        <w:t>;</w:t>
      </w:r>
    </w:p>
    <w:p w14:paraId="7F885D90" w14:textId="77777777" w:rsidR="0083334D" w:rsidRDefault="002C575F" w:rsidP="001D38D4">
      <w:pPr>
        <w:pStyle w:val="Akapitzlist"/>
        <w:numPr>
          <w:ilvl w:val="0"/>
          <w:numId w:val="44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Wszystkie wskazane wyżej raporty muszą mieć możliwość zapisania ich do plików .xls/.</w:t>
      </w:r>
      <w:proofErr w:type="spellStart"/>
      <w:r w:rsidRPr="00262A4D">
        <w:rPr>
          <w:rFonts w:ascii="Times New Roman" w:hAnsi="Times New Roman"/>
        </w:rPr>
        <w:t>xlsx</w:t>
      </w:r>
      <w:proofErr w:type="spellEnd"/>
      <w:r w:rsidR="0083334D">
        <w:rPr>
          <w:rFonts w:ascii="Times New Roman" w:hAnsi="Times New Roman"/>
        </w:rPr>
        <w:t>;</w:t>
      </w:r>
    </w:p>
    <w:p w14:paraId="58DC4C94" w14:textId="6EF70AC6" w:rsidR="002C575F" w:rsidRPr="00262A4D" w:rsidRDefault="00A859B3" w:rsidP="001D38D4">
      <w:pPr>
        <w:pStyle w:val="Akapitzlist"/>
        <w:numPr>
          <w:ilvl w:val="0"/>
          <w:numId w:val="44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ZAMAWIAJĄCY</w:t>
      </w:r>
      <w:r w:rsidR="002C575F" w:rsidRPr="00262A4D">
        <w:rPr>
          <w:rFonts w:ascii="Times New Roman" w:hAnsi="Times New Roman"/>
        </w:rPr>
        <w:t xml:space="preserve"> </w:t>
      </w:r>
      <w:r w:rsidR="004E4A84">
        <w:rPr>
          <w:rFonts w:ascii="Times New Roman" w:hAnsi="Times New Roman"/>
        </w:rPr>
        <w:t>wymaga</w:t>
      </w:r>
      <w:r w:rsidR="003722A6" w:rsidRPr="00262A4D">
        <w:rPr>
          <w:rFonts w:ascii="Times New Roman" w:hAnsi="Times New Roman"/>
        </w:rPr>
        <w:t>,</w:t>
      </w:r>
      <w:r w:rsidR="002C575F" w:rsidRPr="00262A4D">
        <w:rPr>
          <w:rFonts w:ascii="Times New Roman" w:hAnsi="Times New Roman"/>
        </w:rPr>
        <w:t xml:space="preserve"> aby raport wskazany w punkcie (iii) generowany dla miesiąca kalendarzowego nie generował się dłużej niż 1 godzin</w:t>
      </w:r>
      <w:r w:rsidR="0083334D">
        <w:rPr>
          <w:rFonts w:ascii="Times New Roman" w:hAnsi="Times New Roman"/>
        </w:rPr>
        <w:t>ę;</w:t>
      </w:r>
    </w:p>
    <w:p w14:paraId="49683283" w14:textId="56F016F6" w:rsidR="002C575F" w:rsidRDefault="00A859B3" w:rsidP="001D38D4">
      <w:pPr>
        <w:pStyle w:val="Akapitzlist"/>
        <w:numPr>
          <w:ilvl w:val="0"/>
          <w:numId w:val="44"/>
        </w:numPr>
        <w:spacing w:after="160" w:line="259" w:lineRule="auto"/>
        <w:ind w:left="1276" w:hanging="567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ZAMAWIAJĄCY</w:t>
      </w:r>
      <w:r w:rsidR="002C575F" w:rsidRPr="00262A4D">
        <w:rPr>
          <w:rFonts w:ascii="Times New Roman" w:hAnsi="Times New Roman"/>
        </w:rPr>
        <w:t xml:space="preserve"> zastrzega sobie możliwość zwiększenia ilości rodzajów raportów</w:t>
      </w:r>
      <w:r w:rsidR="00816F7B">
        <w:rPr>
          <w:rFonts w:ascii="Times New Roman" w:hAnsi="Times New Roman"/>
        </w:rPr>
        <w:t xml:space="preserve"> (max. </w:t>
      </w:r>
      <w:r w:rsidR="00300BDF">
        <w:rPr>
          <w:rFonts w:ascii="Times New Roman" w:hAnsi="Times New Roman"/>
        </w:rPr>
        <w:br/>
      </w:r>
      <w:r w:rsidR="00816F7B">
        <w:rPr>
          <w:rFonts w:ascii="Times New Roman" w:hAnsi="Times New Roman"/>
        </w:rPr>
        <w:t>2 sztuki na rok)</w:t>
      </w:r>
      <w:r w:rsidR="002C575F" w:rsidRPr="00262A4D">
        <w:rPr>
          <w:rFonts w:ascii="Times New Roman" w:hAnsi="Times New Roman"/>
        </w:rPr>
        <w:t xml:space="preserve">, wyłącznie w zakresie gromadzonych i posiadanych przez WYKONAWCĘ danych w </w:t>
      </w:r>
      <w:r w:rsidR="00F41931">
        <w:rPr>
          <w:rFonts w:ascii="Times New Roman" w:hAnsi="Times New Roman"/>
        </w:rPr>
        <w:t>S</w:t>
      </w:r>
      <w:r w:rsidR="002C575F" w:rsidRPr="00262A4D">
        <w:rPr>
          <w:rFonts w:ascii="Times New Roman" w:hAnsi="Times New Roman"/>
        </w:rPr>
        <w:t>ystemie monitoring</w:t>
      </w:r>
      <w:r w:rsidR="009C2655" w:rsidRPr="00262A4D">
        <w:rPr>
          <w:rFonts w:ascii="Times New Roman" w:hAnsi="Times New Roman"/>
        </w:rPr>
        <w:t>u</w:t>
      </w:r>
      <w:r w:rsidR="00F41931">
        <w:rPr>
          <w:rFonts w:ascii="Times New Roman" w:hAnsi="Times New Roman"/>
        </w:rPr>
        <w:t xml:space="preserve"> Wykonawcy</w:t>
      </w:r>
      <w:r w:rsidR="002C575F" w:rsidRPr="00262A4D">
        <w:rPr>
          <w:rFonts w:ascii="Times New Roman" w:hAnsi="Times New Roman"/>
        </w:rPr>
        <w:t>, określonych w SIWZ.</w:t>
      </w:r>
    </w:p>
    <w:p w14:paraId="2EE966C6" w14:textId="77777777" w:rsidR="001D38D4" w:rsidRPr="00A41551" w:rsidRDefault="001D38D4" w:rsidP="001D38D4">
      <w:pPr>
        <w:pStyle w:val="Akapitzlist"/>
        <w:spacing w:after="160" w:line="259" w:lineRule="auto"/>
        <w:ind w:left="1276"/>
        <w:jc w:val="both"/>
        <w:rPr>
          <w:rFonts w:ascii="Times New Roman" w:hAnsi="Times New Roman"/>
        </w:rPr>
      </w:pPr>
    </w:p>
    <w:p w14:paraId="046F7AA3" w14:textId="6AEF703D" w:rsidR="00A41551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WYKONAWCA zobowiązany jest do wyposażenia ZAMAWIAJĄCEGO na czas trwania umowy w </w:t>
      </w:r>
      <w:r w:rsidR="00F41931">
        <w:rPr>
          <w:rFonts w:ascii="Times New Roman" w:hAnsi="Times New Roman"/>
        </w:rPr>
        <w:t>S</w:t>
      </w:r>
      <w:r w:rsidRPr="00262A4D">
        <w:rPr>
          <w:rFonts w:ascii="Times New Roman" w:hAnsi="Times New Roman"/>
        </w:rPr>
        <w:t>ystem</w:t>
      </w:r>
      <w:r w:rsidR="00F41931">
        <w:rPr>
          <w:rFonts w:ascii="Times New Roman" w:hAnsi="Times New Roman"/>
        </w:rPr>
        <w:t xml:space="preserve"> monitoringu Wykonawcy</w:t>
      </w:r>
      <w:r w:rsidRPr="00262A4D">
        <w:rPr>
          <w:rFonts w:ascii="Times New Roman" w:hAnsi="Times New Roman"/>
        </w:rPr>
        <w:t xml:space="preserve"> opisany w </w:t>
      </w:r>
      <w:r w:rsidRPr="00736E46">
        <w:rPr>
          <w:rFonts w:ascii="Times New Roman" w:hAnsi="Times New Roman"/>
        </w:rPr>
        <w:t>pkt. 3.11,</w:t>
      </w:r>
      <w:r w:rsidRPr="00262A4D">
        <w:rPr>
          <w:rFonts w:ascii="Times New Roman" w:hAnsi="Times New Roman"/>
        </w:rPr>
        <w:t xml:space="preserve"> umożliwiający bieżącą i nieprzerwaną kontrolę Usługi objętej przedmiotem zamówienia, poprzez odczyt i analizę danych bezpośrednio z</w:t>
      </w:r>
      <w:r w:rsidR="00DE340B">
        <w:rPr>
          <w:rFonts w:ascii="Times New Roman" w:hAnsi="Times New Roman"/>
        </w:rPr>
        <w:t> </w:t>
      </w:r>
      <w:r w:rsidRPr="00262A4D">
        <w:rPr>
          <w:rFonts w:ascii="Times New Roman" w:hAnsi="Times New Roman"/>
        </w:rPr>
        <w:t xml:space="preserve">urządzeń monitorujących zamontowanych na </w:t>
      </w:r>
      <w:r w:rsidR="005C4325">
        <w:rPr>
          <w:rFonts w:ascii="Times New Roman" w:hAnsi="Times New Roman"/>
        </w:rPr>
        <w:t>pojazdach</w:t>
      </w:r>
      <w:r w:rsidR="00F41931">
        <w:rPr>
          <w:rFonts w:ascii="Times New Roman" w:hAnsi="Times New Roman"/>
        </w:rPr>
        <w:t xml:space="preserve"> WYKONAWCY</w:t>
      </w:r>
      <w:r w:rsidRPr="00262A4D">
        <w:rPr>
          <w:rFonts w:ascii="Times New Roman" w:hAnsi="Times New Roman"/>
        </w:rPr>
        <w:t xml:space="preserve"> za pośrednictwem sieci internetowej z serwera oraz codzienne archiwizowanie danych przez WYKONAWCĘ.</w:t>
      </w:r>
    </w:p>
    <w:p w14:paraId="5625BD94" w14:textId="77777777" w:rsidR="001D38D4" w:rsidRDefault="001D38D4" w:rsidP="001D38D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7971BF59" w14:textId="436E2E66" w:rsidR="001D38D4" w:rsidRPr="001D38D4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t>Konta dostępowe udostępnione przez WYKONAWCĘ ZAMAWIAJĄCEMU w ilości opisanej w pkt</w:t>
      </w:r>
      <w:r w:rsidRPr="00736E46">
        <w:rPr>
          <w:rFonts w:ascii="Times New Roman" w:hAnsi="Times New Roman"/>
        </w:rPr>
        <w:t>. 3.11.</w:t>
      </w:r>
      <w:r w:rsidR="004E4A84" w:rsidRPr="00736E46">
        <w:rPr>
          <w:rFonts w:ascii="Times New Roman" w:hAnsi="Times New Roman"/>
        </w:rPr>
        <w:t>7</w:t>
      </w:r>
      <w:r w:rsidRPr="00736E46">
        <w:rPr>
          <w:rFonts w:ascii="Times New Roman" w:hAnsi="Times New Roman"/>
        </w:rPr>
        <w:t>.</w:t>
      </w:r>
      <w:r w:rsidRPr="00A41551">
        <w:rPr>
          <w:rFonts w:ascii="Times New Roman" w:hAnsi="Times New Roman"/>
        </w:rPr>
        <w:t xml:space="preserve"> muszą zostać przekazane nie później niż w terminie </w:t>
      </w:r>
      <w:r w:rsidRPr="00397027">
        <w:rPr>
          <w:rFonts w:ascii="Times New Roman" w:hAnsi="Times New Roman"/>
          <w:b/>
        </w:rPr>
        <w:t xml:space="preserve">14 </w:t>
      </w:r>
      <w:r w:rsidR="00397027">
        <w:rPr>
          <w:rFonts w:ascii="Times New Roman" w:hAnsi="Times New Roman"/>
          <w:b/>
        </w:rPr>
        <w:t>D</w:t>
      </w:r>
      <w:r w:rsidRPr="00397027">
        <w:rPr>
          <w:rFonts w:ascii="Times New Roman" w:hAnsi="Times New Roman"/>
          <w:b/>
        </w:rPr>
        <w:t xml:space="preserve">ni </w:t>
      </w:r>
      <w:r w:rsidRPr="00A41551">
        <w:rPr>
          <w:rFonts w:ascii="Times New Roman" w:hAnsi="Times New Roman"/>
        </w:rPr>
        <w:t xml:space="preserve">przed dniem rozpoczęcia świadczenia Usługi. Loginy do kont muszą być w formacie </w:t>
      </w:r>
      <w:proofErr w:type="spellStart"/>
      <w:r w:rsidRPr="00A41551">
        <w:rPr>
          <w:rFonts w:ascii="Times New Roman" w:hAnsi="Times New Roman"/>
        </w:rPr>
        <w:t>goapX</w:t>
      </w:r>
      <w:proofErr w:type="spellEnd"/>
      <w:r w:rsidRPr="00A41551">
        <w:rPr>
          <w:rFonts w:ascii="Times New Roman" w:hAnsi="Times New Roman"/>
        </w:rPr>
        <w:t>, gdzie X stanowi kolejną liczbę porządkową (np. goap1, goap2 it</w:t>
      </w:r>
      <w:r w:rsidR="00A859B3" w:rsidRPr="00A41551">
        <w:rPr>
          <w:rFonts w:ascii="Times New Roman" w:hAnsi="Times New Roman"/>
        </w:rPr>
        <w:t>d</w:t>
      </w:r>
      <w:r w:rsidRPr="00A41551">
        <w:rPr>
          <w:rFonts w:ascii="Times New Roman" w:hAnsi="Times New Roman"/>
        </w:rPr>
        <w:t xml:space="preserve">.). ZAMAWIAJĄCY zastrzega, iż WYKONAWCA przekaże ZAMAWIAJĄCEMU jedno dodatkowe konto o loginie </w:t>
      </w:r>
      <w:proofErr w:type="spellStart"/>
      <w:r w:rsidRPr="00A41551">
        <w:rPr>
          <w:rFonts w:ascii="Times New Roman" w:hAnsi="Times New Roman"/>
        </w:rPr>
        <w:t>goapadmin</w:t>
      </w:r>
      <w:proofErr w:type="spellEnd"/>
      <w:r w:rsidRPr="00A41551">
        <w:rPr>
          <w:rFonts w:ascii="Times New Roman" w:hAnsi="Times New Roman"/>
        </w:rPr>
        <w:t>, o rozszerzonych uprawnieniach, które pozwol</w:t>
      </w:r>
      <w:r w:rsidR="00A859B3" w:rsidRPr="00A41551">
        <w:rPr>
          <w:rFonts w:ascii="Times New Roman" w:hAnsi="Times New Roman"/>
        </w:rPr>
        <w:t>i</w:t>
      </w:r>
      <w:r w:rsidRPr="00A41551">
        <w:rPr>
          <w:rFonts w:ascii="Times New Roman" w:hAnsi="Times New Roman"/>
        </w:rPr>
        <w:t xml:space="preserve"> ZAMAWIAJĄCEMU na zmianę haseł oraz odblokowywanie kont innych użytkowników ZAMAWIAJĄCEGO.</w:t>
      </w:r>
    </w:p>
    <w:p w14:paraId="494B9A03" w14:textId="77777777" w:rsidR="001D38D4" w:rsidRDefault="001D38D4" w:rsidP="001D38D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  <w:bookmarkStart w:id="45" w:name="_Hlk27505714"/>
    </w:p>
    <w:p w14:paraId="7E101FD2" w14:textId="74F6CA94" w:rsidR="00A41551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t>WYKONAWCA zobowiązany jest do przeszkolenia osób</w:t>
      </w:r>
      <w:r w:rsidR="00F41931">
        <w:rPr>
          <w:rFonts w:ascii="Times New Roman" w:hAnsi="Times New Roman"/>
        </w:rPr>
        <w:t xml:space="preserve"> (max. 6 osób)</w:t>
      </w:r>
      <w:r w:rsidRPr="00A41551">
        <w:rPr>
          <w:rFonts w:ascii="Times New Roman" w:hAnsi="Times New Roman"/>
        </w:rPr>
        <w:t xml:space="preserve"> wybranych przez ZAMAWIAJĄCEGO w zakresie obsługi </w:t>
      </w:r>
      <w:r w:rsidR="00F41931">
        <w:rPr>
          <w:rFonts w:ascii="Times New Roman" w:hAnsi="Times New Roman"/>
        </w:rPr>
        <w:t>S</w:t>
      </w:r>
      <w:r w:rsidRPr="00A41551">
        <w:rPr>
          <w:rFonts w:ascii="Times New Roman" w:hAnsi="Times New Roman"/>
        </w:rPr>
        <w:t xml:space="preserve">ystemu monitoringu </w:t>
      </w:r>
      <w:r w:rsidR="00397027" w:rsidRPr="00397027">
        <w:rPr>
          <w:rFonts w:ascii="Times New Roman" w:hAnsi="Times New Roman"/>
        </w:rPr>
        <w:t>Wykonawcy</w:t>
      </w:r>
      <w:r w:rsidRPr="00A41551">
        <w:rPr>
          <w:rFonts w:ascii="Times New Roman" w:hAnsi="Times New Roman"/>
        </w:rPr>
        <w:t xml:space="preserve">, jak i przekazanych </w:t>
      </w:r>
      <w:r w:rsidR="00515B57" w:rsidRPr="00A41551">
        <w:rPr>
          <w:rFonts w:ascii="Times New Roman" w:hAnsi="Times New Roman"/>
        </w:rPr>
        <w:t>urządzeń</w:t>
      </w:r>
      <w:r w:rsidRPr="00A41551">
        <w:rPr>
          <w:rFonts w:ascii="Times New Roman" w:hAnsi="Times New Roman"/>
        </w:rPr>
        <w:t xml:space="preserve"> RFID</w:t>
      </w:r>
      <w:r w:rsidR="000842A0">
        <w:rPr>
          <w:rFonts w:ascii="Times New Roman" w:hAnsi="Times New Roman"/>
        </w:rPr>
        <w:t xml:space="preserve"> </w:t>
      </w:r>
      <w:r w:rsidRPr="00A41551">
        <w:rPr>
          <w:rFonts w:ascii="Times New Roman" w:hAnsi="Times New Roman"/>
        </w:rPr>
        <w:t xml:space="preserve">oraz przekazania instrukcji obsługi </w:t>
      </w:r>
      <w:r w:rsidR="00F41931">
        <w:rPr>
          <w:rFonts w:ascii="Times New Roman" w:hAnsi="Times New Roman"/>
        </w:rPr>
        <w:t>S</w:t>
      </w:r>
      <w:r w:rsidRPr="00A41551">
        <w:rPr>
          <w:rFonts w:ascii="Times New Roman" w:hAnsi="Times New Roman"/>
        </w:rPr>
        <w:t>ystemu</w:t>
      </w:r>
      <w:r w:rsidR="00F41931">
        <w:rPr>
          <w:rFonts w:ascii="Times New Roman" w:hAnsi="Times New Roman"/>
        </w:rPr>
        <w:t xml:space="preserve"> monitoringu Wykonawcy</w:t>
      </w:r>
      <w:r w:rsidRPr="00A41551">
        <w:rPr>
          <w:rFonts w:ascii="Times New Roman" w:hAnsi="Times New Roman"/>
        </w:rPr>
        <w:t>. Szkoleni</w:t>
      </w:r>
      <w:r w:rsidR="00F41931">
        <w:rPr>
          <w:rFonts w:ascii="Times New Roman" w:hAnsi="Times New Roman"/>
        </w:rPr>
        <w:t>e</w:t>
      </w:r>
      <w:r w:rsidRPr="00A41551">
        <w:rPr>
          <w:rFonts w:ascii="Times New Roman" w:hAnsi="Times New Roman"/>
        </w:rPr>
        <w:t xml:space="preserve"> powinn</w:t>
      </w:r>
      <w:r w:rsidR="00F41931">
        <w:rPr>
          <w:rFonts w:ascii="Times New Roman" w:hAnsi="Times New Roman"/>
        </w:rPr>
        <w:t>o</w:t>
      </w:r>
      <w:r w:rsidRPr="00A41551">
        <w:rPr>
          <w:rFonts w:ascii="Times New Roman" w:hAnsi="Times New Roman"/>
        </w:rPr>
        <w:t xml:space="preserve"> odbyć się w siedzibie ZAMAWIAJĄCEGO w terminie uzgodnionym przez Strony, jednak nie później niż </w:t>
      </w:r>
      <w:r w:rsidRPr="00397027">
        <w:rPr>
          <w:rFonts w:ascii="Times New Roman" w:hAnsi="Times New Roman"/>
          <w:b/>
        </w:rPr>
        <w:t>7 dni</w:t>
      </w:r>
      <w:r w:rsidRPr="00A41551">
        <w:rPr>
          <w:rFonts w:ascii="Times New Roman" w:hAnsi="Times New Roman"/>
        </w:rPr>
        <w:t xml:space="preserve"> przed rozpoczęciem świadczenia usługi.</w:t>
      </w:r>
      <w:r w:rsidR="00EE117A" w:rsidRPr="00A41551">
        <w:rPr>
          <w:rFonts w:ascii="Times New Roman" w:hAnsi="Times New Roman"/>
        </w:rPr>
        <w:t xml:space="preserve"> Niewykonanie szkolenia w wyznaczonym terminie </w:t>
      </w:r>
      <w:r w:rsidR="00A41551">
        <w:rPr>
          <w:rFonts w:ascii="Times New Roman" w:hAnsi="Times New Roman"/>
        </w:rPr>
        <w:t>stanowić będzie</w:t>
      </w:r>
      <w:r w:rsidR="00EE117A" w:rsidRPr="00A41551">
        <w:rPr>
          <w:rFonts w:ascii="Times New Roman" w:hAnsi="Times New Roman"/>
        </w:rPr>
        <w:t xml:space="preserve"> uchybie</w:t>
      </w:r>
      <w:r w:rsidR="00A859B3" w:rsidRPr="00A41551">
        <w:rPr>
          <w:rFonts w:ascii="Times New Roman" w:hAnsi="Times New Roman"/>
        </w:rPr>
        <w:t>n</w:t>
      </w:r>
      <w:r w:rsidR="00EE117A" w:rsidRPr="00A41551">
        <w:rPr>
          <w:rFonts w:ascii="Times New Roman" w:hAnsi="Times New Roman"/>
        </w:rPr>
        <w:t>ie.</w:t>
      </w:r>
    </w:p>
    <w:bookmarkEnd w:id="45"/>
    <w:p w14:paraId="29E552F2" w14:textId="77777777" w:rsidR="001D38D4" w:rsidRDefault="001D38D4" w:rsidP="001D38D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044511E7" w14:textId="7460352F" w:rsidR="00A41551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lastRenderedPageBreak/>
        <w:t xml:space="preserve">WYKONAWCA odpowiada za wykonywanie </w:t>
      </w:r>
      <w:r w:rsidR="007A3589">
        <w:rPr>
          <w:rFonts w:ascii="Times New Roman" w:hAnsi="Times New Roman"/>
        </w:rPr>
        <w:t xml:space="preserve">i przywrócenie </w:t>
      </w:r>
      <w:r w:rsidRPr="00A41551">
        <w:rPr>
          <w:rFonts w:ascii="Times New Roman" w:hAnsi="Times New Roman"/>
        </w:rPr>
        <w:t xml:space="preserve">bezpiecznych kopii zapasowych </w:t>
      </w:r>
      <w:r w:rsidR="00A41551">
        <w:rPr>
          <w:rFonts w:ascii="Times New Roman" w:hAnsi="Times New Roman"/>
        </w:rPr>
        <w:t>S</w:t>
      </w:r>
      <w:r w:rsidRPr="00A41551">
        <w:rPr>
          <w:rFonts w:ascii="Times New Roman" w:hAnsi="Times New Roman"/>
        </w:rPr>
        <w:t xml:space="preserve">ystemu </w:t>
      </w:r>
      <w:r w:rsidR="00A41551">
        <w:rPr>
          <w:rFonts w:ascii="Times New Roman" w:hAnsi="Times New Roman"/>
        </w:rPr>
        <w:t>monitoringu Wykonawcy</w:t>
      </w:r>
      <w:r w:rsidRPr="00A41551">
        <w:rPr>
          <w:rFonts w:ascii="Times New Roman" w:hAnsi="Times New Roman"/>
        </w:rPr>
        <w:t xml:space="preserve"> oraz danych w nich zlokalizowanych</w:t>
      </w:r>
      <w:r w:rsidR="00A41551">
        <w:rPr>
          <w:rFonts w:ascii="Times New Roman" w:hAnsi="Times New Roman"/>
        </w:rPr>
        <w:t>.</w:t>
      </w:r>
    </w:p>
    <w:p w14:paraId="26A1ABE4" w14:textId="77777777" w:rsidR="001D38D4" w:rsidRDefault="001D38D4" w:rsidP="001D38D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2D8F044E" w14:textId="5DABE5F4" w:rsidR="00A41551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t xml:space="preserve">Cała transmisja oraz dostęp do danych w </w:t>
      </w:r>
      <w:r w:rsidR="00A41551">
        <w:rPr>
          <w:rFonts w:ascii="Times New Roman" w:hAnsi="Times New Roman"/>
        </w:rPr>
        <w:t>S</w:t>
      </w:r>
      <w:r w:rsidRPr="00A41551">
        <w:rPr>
          <w:rFonts w:ascii="Times New Roman" w:hAnsi="Times New Roman"/>
        </w:rPr>
        <w:t>ystemie monitoringu W</w:t>
      </w:r>
      <w:r w:rsidR="00A41551">
        <w:rPr>
          <w:rFonts w:ascii="Times New Roman" w:hAnsi="Times New Roman"/>
        </w:rPr>
        <w:t xml:space="preserve">ykonawcy </w:t>
      </w:r>
      <w:r w:rsidRPr="00A41551">
        <w:rPr>
          <w:rFonts w:ascii="Times New Roman" w:hAnsi="Times New Roman"/>
        </w:rPr>
        <w:t>odbywać się musi zgodnie z obowiązującymi przepisami prawa, w tym system ten i dane w nim zawarte muszą zachować: poufność, integralność, dostępność, rozliczalność, autentyczność,</w:t>
      </w:r>
      <w:r w:rsidR="00A41551">
        <w:rPr>
          <w:rFonts w:ascii="Times New Roman" w:hAnsi="Times New Roman"/>
        </w:rPr>
        <w:t xml:space="preserve"> </w:t>
      </w:r>
      <w:r w:rsidRPr="00A41551">
        <w:rPr>
          <w:rFonts w:ascii="Times New Roman" w:hAnsi="Times New Roman"/>
        </w:rPr>
        <w:t>niezaprzeczalność, niezawodność.</w:t>
      </w:r>
      <w:r w:rsidR="00FB4170">
        <w:rPr>
          <w:rFonts w:ascii="Times New Roman" w:hAnsi="Times New Roman"/>
        </w:rPr>
        <w:t xml:space="preserve"> </w:t>
      </w:r>
    </w:p>
    <w:p w14:paraId="6A84F0C3" w14:textId="77777777" w:rsidR="004C2BE4" w:rsidRDefault="004C2BE4" w:rsidP="004C2BE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7F8FB0F9" w14:textId="7D70C6BB" w:rsidR="00A41551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t xml:space="preserve">Udostępniony </w:t>
      </w:r>
      <w:r w:rsidR="00A41551">
        <w:rPr>
          <w:rFonts w:ascii="Times New Roman" w:hAnsi="Times New Roman"/>
        </w:rPr>
        <w:t>S</w:t>
      </w:r>
      <w:r w:rsidRPr="00A41551">
        <w:rPr>
          <w:rFonts w:ascii="Times New Roman" w:hAnsi="Times New Roman"/>
        </w:rPr>
        <w:t>ystem monitoringu</w:t>
      </w:r>
      <w:r w:rsidR="00A41551">
        <w:rPr>
          <w:rFonts w:ascii="Times New Roman" w:hAnsi="Times New Roman"/>
        </w:rPr>
        <w:t xml:space="preserve"> Wykonawcy </w:t>
      </w:r>
      <w:r w:rsidRPr="00A41551">
        <w:rPr>
          <w:rFonts w:ascii="Times New Roman" w:hAnsi="Times New Roman"/>
        </w:rPr>
        <w:t xml:space="preserve">musi być dostępny </w:t>
      </w:r>
      <w:r w:rsidR="00A41551">
        <w:rPr>
          <w:rFonts w:ascii="Times New Roman" w:hAnsi="Times New Roman"/>
        </w:rPr>
        <w:t>dla ZAMAWIAJĄ</w:t>
      </w:r>
      <w:r w:rsidR="00FB4170">
        <w:rPr>
          <w:rFonts w:ascii="Times New Roman" w:hAnsi="Times New Roman"/>
        </w:rPr>
        <w:t>CE</w:t>
      </w:r>
      <w:r w:rsidR="00A41551">
        <w:rPr>
          <w:rFonts w:ascii="Times New Roman" w:hAnsi="Times New Roman"/>
        </w:rPr>
        <w:t xml:space="preserve">GO </w:t>
      </w:r>
      <w:r w:rsidRPr="00A41551">
        <w:rPr>
          <w:rFonts w:ascii="Times New Roman" w:hAnsi="Times New Roman"/>
        </w:rPr>
        <w:t>całodobowo.</w:t>
      </w:r>
    </w:p>
    <w:p w14:paraId="13383605" w14:textId="77777777" w:rsidR="004C2BE4" w:rsidRDefault="004C2BE4" w:rsidP="004C2BE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7714163A" w14:textId="09155A5C" w:rsidR="00A41551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t xml:space="preserve">ZAMAWIAJĄCY wymaga aby dostęp do </w:t>
      </w:r>
      <w:r w:rsidR="00A41551">
        <w:rPr>
          <w:rFonts w:ascii="Times New Roman" w:hAnsi="Times New Roman"/>
        </w:rPr>
        <w:t>S</w:t>
      </w:r>
      <w:r w:rsidRPr="00A41551">
        <w:rPr>
          <w:rFonts w:ascii="Times New Roman" w:hAnsi="Times New Roman"/>
        </w:rPr>
        <w:t>ystemu monitoringu W</w:t>
      </w:r>
      <w:r w:rsidR="00A41551">
        <w:rPr>
          <w:rFonts w:ascii="Times New Roman" w:hAnsi="Times New Roman"/>
        </w:rPr>
        <w:t>ykonawcy</w:t>
      </w:r>
      <w:r w:rsidRPr="00A41551">
        <w:rPr>
          <w:rFonts w:ascii="Times New Roman" w:hAnsi="Times New Roman"/>
        </w:rPr>
        <w:t xml:space="preserve"> </w:t>
      </w:r>
      <w:r w:rsidR="00A41551">
        <w:rPr>
          <w:rFonts w:ascii="Times New Roman" w:hAnsi="Times New Roman"/>
        </w:rPr>
        <w:t>od</w:t>
      </w:r>
      <w:r w:rsidRPr="00A41551">
        <w:rPr>
          <w:rFonts w:ascii="Times New Roman" w:hAnsi="Times New Roman"/>
        </w:rPr>
        <w:t>by</w:t>
      </w:r>
      <w:r w:rsidR="00A41551">
        <w:rPr>
          <w:rFonts w:ascii="Times New Roman" w:hAnsi="Times New Roman"/>
        </w:rPr>
        <w:t>wa</w:t>
      </w:r>
      <w:r w:rsidRPr="00A41551">
        <w:rPr>
          <w:rFonts w:ascii="Times New Roman" w:hAnsi="Times New Roman"/>
        </w:rPr>
        <w:t xml:space="preserve">ł </w:t>
      </w:r>
      <w:r w:rsidR="00135F34">
        <w:rPr>
          <w:rFonts w:ascii="Times New Roman" w:hAnsi="Times New Roman"/>
        </w:rPr>
        <w:t xml:space="preserve">się </w:t>
      </w:r>
      <w:r w:rsidRPr="00A41551">
        <w:rPr>
          <w:rFonts w:ascii="Times New Roman" w:hAnsi="Times New Roman"/>
        </w:rPr>
        <w:t>za pośrednictwem przeglądarki internetowej</w:t>
      </w:r>
      <w:r w:rsidR="00FB4170">
        <w:rPr>
          <w:rFonts w:ascii="Times New Roman" w:hAnsi="Times New Roman"/>
        </w:rPr>
        <w:t xml:space="preserve"> funkcjonującej w środowisku Windows</w:t>
      </w:r>
      <w:r w:rsidRPr="00A41551">
        <w:rPr>
          <w:rFonts w:ascii="Times New Roman" w:hAnsi="Times New Roman"/>
        </w:rPr>
        <w:t>. ZAMAWIAJĄCY nie dopuszcza instalowania jakiegokolwiek zewnętrznego oprogramowania</w:t>
      </w:r>
      <w:r w:rsidR="00A859B3" w:rsidRPr="00A41551">
        <w:rPr>
          <w:rFonts w:ascii="Times New Roman" w:hAnsi="Times New Roman"/>
        </w:rPr>
        <w:t xml:space="preserve"> na urządzeniach ZAMAWIAJĄCEGO</w:t>
      </w:r>
      <w:r w:rsidRPr="00A41551">
        <w:rPr>
          <w:rFonts w:ascii="Times New Roman" w:hAnsi="Times New Roman"/>
        </w:rPr>
        <w:t>.</w:t>
      </w:r>
    </w:p>
    <w:p w14:paraId="4F4C7912" w14:textId="77777777" w:rsidR="004C2BE4" w:rsidRDefault="004C2BE4" w:rsidP="004C2BE4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36B1D736" w14:textId="6F17E8A1" w:rsidR="002C575F" w:rsidRPr="00A41551" w:rsidRDefault="002C575F" w:rsidP="001D38D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t xml:space="preserve">WYKONAWCA </w:t>
      </w:r>
      <w:r w:rsidRPr="00736E46">
        <w:rPr>
          <w:rFonts w:ascii="Times New Roman" w:hAnsi="Times New Roman"/>
        </w:rPr>
        <w:t>zobowiązany jest do komunikowania się z ZAM</w:t>
      </w:r>
      <w:r w:rsidR="00FB4170" w:rsidRPr="00736E46">
        <w:rPr>
          <w:rFonts w:ascii="Times New Roman" w:hAnsi="Times New Roman"/>
        </w:rPr>
        <w:t>A</w:t>
      </w:r>
      <w:r w:rsidRPr="00736E46">
        <w:rPr>
          <w:rFonts w:ascii="Times New Roman" w:hAnsi="Times New Roman"/>
        </w:rPr>
        <w:t xml:space="preserve">WIAJĄCYM za pomocą słowników referencyjnych określonych w </w:t>
      </w:r>
      <w:r w:rsidR="00A41551" w:rsidRPr="00736E46">
        <w:rPr>
          <w:rFonts w:ascii="Times New Roman" w:hAnsi="Times New Roman"/>
          <w:b/>
          <w:bCs/>
        </w:rPr>
        <w:t>Z</w:t>
      </w:r>
      <w:r w:rsidRPr="00736E46">
        <w:rPr>
          <w:rFonts w:ascii="Times New Roman" w:hAnsi="Times New Roman"/>
          <w:b/>
          <w:bCs/>
        </w:rPr>
        <w:t xml:space="preserve">ałączniku </w:t>
      </w:r>
      <w:r w:rsidR="00A41551" w:rsidRPr="00736E46">
        <w:rPr>
          <w:rFonts w:ascii="Times New Roman" w:hAnsi="Times New Roman"/>
          <w:b/>
          <w:bCs/>
        </w:rPr>
        <w:t xml:space="preserve">Nr </w:t>
      </w:r>
      <w:r w:rsidR="00736E46" w:rsidRPr="00736E46">
        <w:rPr>
          <w:rFonts w:ascii="Times New Roman" w:hAnsi="Times New Roman"/>
          <w:b/>
          <w:bCs/>
        </w:rPr>
        <w:t>5</w:t>
      </w:r>
      <w:r w:rsidR="00A41551" w:rsidRPr="00736E46">
        <w:rPr>
          <w:rFonts w:ascii="Times New Roman" w:hAnsi="Times New Roman"/>
          <w:b/>
          <w:bCs/>
        </w:rPr>
        <w:t xml:space="preserve"> do SOPZ</w:t>
      </w:r>
      <w:r w:rsidRPr="00736E46">
        <w:rPr>
          <w:rFonts w:ascii="Times New Roman" w:hAnsi="Times New Roman"/>
        </w:rPr>
        <w:t>.</w:t>
      </w:r>
    </w:p>
    <w:p w14:paraId="4A4B79BE" w14:textId="77777777" w:rsidR="00A41551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WYKONAWCA zobowiązany jest do aktualizacji stosowanych słowników</w:t>
      </w:r>
      <w:r w:rsidR="00A859B3" w:rsidRPr="00262A4D">
        <w:rPr>
          <w:rFonts w:ascii="Times New Roman" w:hAnsi="Times New Roman"/>
        </w:rPr>
        <w:t>;</w:t>
      </w:r>
    </w:p>
    <w:p w14:paraId="31673280" w14:textId="54D35407" w:rsidR="002C575F" w:rsidRPr="00A41551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41551">
        <w:rPr>
          <w:rFonts w:ascii="Times New Roman" w:hAnsi="Times New Roman"/>
        </w:rPr>
        <w:t xml:space="preserve">WYKONAWCA na bieżąco będzie aktualizować słownik nazw miejscowości, prefiksów, ulic z </w:t>
      </w:r>
      <w:r w:rsidR="00A1183B" w:rsidRPr="00A41551">
        <w:rPr>
          <w:rFonts w:ascii="Times New Roman" w:hAnsi="Times New Roman"/>
        </w:rPr>
        <w:t>niżej</w:t>
      </w:r>
      <w:r w:rsidRPr="00A41551">
        <w:rPr>
          <w:rFonts w:ascii="Times New Roman" w:hAnsi="Times New Roman"/>
        </w:rPr>
        <w:t xml:space="preserve"> wymienionych adresów www:</w:t>
      </w:r>
    </w:p>
    <w:p w14:paraId="5F091FAE" w14:textId="662063A5" w:rsidR="002C575F" w:rsidRPr="00262A4D" w:rsidRDefault="002C575F" w:rsidP="004C2BE4">
      <w:pPr>
        <w:pStyle w:val="Akapitzlist"/>
        <w:numPr>
          <w:ilvl w:val="1"/>
          <w:numId w:val="45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dla Miasta Poznania - </w:t>
      </w:r>
      <w:r w:rsidR="00C57060" w:rsidRPr="00C57060">
        <w:rPr>
          <w:rFonts w:ascii="Times New Roman" w:hAnsi="Times New Roman"/>
        </w:rPr>
        <w:t>http://sip.geopoz.pl</w:t>
      </w:r>
      <w:r w:rsidR="00A67548">
        <w:rPr>
          <w:rFonts w:ascii="Times New Roman" w:hAnsi="Times New Roman"/>
        </w:rPr>
        <w:t>/</w:t>
      </w:r>
    </w:p>
    <w:p w14:paraId="7C11457A" w14:textId="77777777" w:rsidR="002C575F" w:rsidRPr="00262A4D" w:rsidRDefault="002C575F" w:rsidP="004C2BE4">
      <w:pPr>
        <w:pStyle w:val="Akapitzlist"/>
        <w:numPr>
          <w:ilvl w:val="1"/>
          <w:numId w:val="45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dla pozostałych gmin Związku - http://www.stat.gov.pl/broker/access/index.jspa,</w:t>
      </w:r>
    </w:p>
    <w:p w14:paraId="3DA34F68" w14:textId="24948F3E" w:rsidR="002C575F" w:rsidRPr="00262A4D" w:rsidRDefault="002C575F" w:rsidP="004C2BE4">
      <w:pPr>
        <w:pStyle w:val="Akapitzlist"/>
        <w:numPr>
          <w:ilvl w:val="1"/>
          <w:numId w:val="45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w przypadku braku nazwy ulicy w </w:t>
      </w:r>
      <w:r w:rsidR="00DB3EC9" w:rsidRPr="00262A4D">
        <w:rPr>
          <w:rFonts w:ascii="Times New Roman" w:hAnsi="Times New Roman"/>
        </w:rPr>
        <w:t>s</w:t>
      </w:r>
      <w:r w:rsidRPr="00262A4D">
        <w:rPr>
          <w:rFonts w:ascii="Times New Roman" w:hAnsi="Times New Roman"/>
        </w:rPr>
        <w:t xml:space="preserve">ystemie </w:t>
      </w:r>
      <w:r w:rsidR="00DB3EC9" w:rsidRPr="00262A4D">
        <w:rPr>
          <w:rFonts w:ascii="Times New Roman" w:hAnsi="Times New Roman"/>
        </w:rPr>
        <w:t xml:space="preserve">monitoringu </w:t>
      </w:r>
      <w:r w:rsidRPr="00262A4D">
        <w:rPr>
          <w:rFonts w:ascii="Times New Roman" w:hAnsi="Times New Roman"/>
        </w:rPr>
        <w:t xml:space="preserve">Wykonawcy w polu nazwa ulicy WYKONAWCA zobowiązany jest stosować nazwę miejscowości; </w:t>
      </w:r>
    </w:p>
    <w:p w14:paraId="29F1BE29" w14:textId="4DEA5770" w:rsidR="00BF27DE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 przypadku dodania nowego typu pojemnika oraz częstotliwości</w:t>
      </w:r>
      <w:r w:rsidR="000842A0">
        <w:rPr>
          <w:rFonts w:ascii="Times New Roman" w:hAnsi="Times New Roman"/>
        </w:rPr>
        <w:t xml:space="preserve"> odbi</w:t>
      </w:r>
      <w:r w:rsidR="0070474C">
        <w:rPr>
          <w:rFonts w:ascii="Times New Roman" w:hAnsi="Times New Roman"/>
        </w:rPr>
        <w:t>oru odpadów</w:t>
      </w:r>
      <w:r w:rsidRPr="00262A4D">
        <w:rPr>
          <w:rFonts w:ascii="Times New Roman" w:hAnsi="Times New Roman"/>
        </w:rPr>
        <w:t xml:space="preserve"> WYKONAWCA zobowiązany jest za porozumieniem z ZAMAWIAJĄCYM uaktualnić Słowniki referencyjne w ciągu </w:t>
      </w:r>
      <w:r w:rsidRPr="0083602C">
        <w:rPr>
          <w:rFonts w:ascii="Times New Roman" w:hAnsi="Times New Roman"/>
          <w:b/>
        </w:rPr>
        <w:t>1</w:t>
      </w:r>
      <w:r w:rsidR="0083602C">
        <w:rPr>
          <w:rFonts w:ascii="Times New Roman" w:hAnsi="Times New Roman"/>
          <w:b/>
        </w:rPr>
        <w:t>5</w:t>
      </w:r>
      <w:r w:rsidRPr="0083602C">
        <w:rPr>
          <w:rFonts w:ascii="Times New Roman" w:hAnsi="Times New Roman"/>
          <w:b/>
        </w:rPr>
        <w:t xml:space="preserve"> </w:t>
      </w:r>
      <w:r w:rsidR="0083602C">
        <w:rPr>
          <w:rFonts w:ascii="Times New Roman" w:hAnsi="Times New Roman"/>
          <w:b/>
        </w:rPr>
        <w:t>D</w:t>
      </w:r>
      <w:r w:rsidRPr="0083602C">
        <w:rPr>
          <w:rFonts w:ascii="Times New Roman" w:hAnsi="Times New Roman"/>
          <w:b/>
        </w:rPr>
        <w:t>ni roboczych</w:t>
      </w:r>
      <w:r w:rsidRPr="00262A4D">
        <w:rPr>
          <w:rFonts w:ascii="Times New Roman" w:hAnsi="Times New Roman"/>
        </w:rPr>
        <w:t>. Aktualizacja taka może być dokonywana na wniosek ZAMAWIAJ</w:t>
      </w:r>
      <w:r w:rsidR="0083602C">
        <w:rPr>
          <w:rFonts w:ascii="Times New Roman" w:hAnsi="Times New Roman"/>
        </w:rPr>
        <w:t>Ą</w:t>
      </w:r>
      <w:r w:rsidRPr="00262A4D">
        <w:rPr>
          <w:rFonts w:ascii="Times New Roman" w:hAnsi="Times New Roman"/>
        </w:rPr>
        <w:t>CEGO</w:t>
      </w:r>
      <w:r w:rsidR="00300BDF">
        <w:rPr>
          <w:rFonts w:ascii="Times New Roman" w:hAnsi="Times New Roman"/>
        </w:rPr>
        <w:t>;</w:t>
      </w:r>
      <w:r w:rsidR="00A023B2">
        <w:rPr>
          <w:rFonts w:ascii="Times New Roman" w:hAnsi="Times New Roman"/>
        </w:rPr>
        <w:t xml:space="preserve"> </w:t>
      </w:r>
    </w:p>
    <w:p w14:paraId="6A1171E9" w14:textId="735DF362" w:rsidR="00BF27DE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>WYKONAWCA jest odpowiedzialny za wybór usługodawcy GNSS oraz prawidłowe działanie systemu GNSS</w:t>
      </w:r>
      <w:r w:rsidR="00300BDF">
        <w:rPr>
          <w:rFonts w:ascii="Times New Roman" w:hAnsi="Times New Roman"/>
        </w:rPr>
        <w:t>;</w:t>
      </w:r>
      <w:r w:rsidRPr="00A023B2">
        <w:rPr>
          <w:rFonts w:ascii="Times New Roman" w:hAnsi="Times New Roman"/>
        </w:rPr>
        <w:t xml:space="preserve"> </w:t>
      </w:r>
    </w:p>
    <w:p w14:paraId="7C825FD7" w14:textId="7EB1B27E" w:rsidR="002C575F" w:rsidRDefault="002C575F" w:rsidP="004C2BE4">
      <w:pPr>
        <w:pStyle w:val="Akapitzlist"/>
        <w:numPr>
          <w:ilvl w:val="0"/>
          <w:numId w:val="45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Awaria u usługodawcy skutkująca nieprawidłowym funkcjonowaniem </w:t>
      </w:r>
      <w:r w:rsidR="00FB4170">
        <w:rPr>
          <w:rFonts w:ascii="Times New Roman" w:hAnsi="Times New Roman"/>
        </w:rPr>
        <w:t>S</w:t>
      </w:r>
      <w:r w:rsidRPr="00A023B2">
        <w:rPr>
          <w:rFonts w:ascii="Times New Roman" w:hAnsi="Times New Roman"/>
        </w:rPr>
        <w:t>ystemu</w:t>
      </w:r>
      <w:r w:rsidR="00FB4170">
        <w:rPr>
          <w:rFonts w:ascii="Times New Roman" w:hAnsi="Times New Roman"/>
        </w:rPr>
        <w:t xml:space="preserve"> monitoringu Wykonawcy</w:t>
      </w:r>
      <w:r w:rsidRPr="00A023B2">
        <w:rPr>
          <w:rFonts w:ascii="Times New Roman" w:hAnsi="Times New Roman"/>
        </w:rPr>
        <w:t xml:space="preserve"> u ZAMAWIAJĄCEGO będzie traktowana jako zawiniona przez WYKONAWCĘ.</w:t>
      </w:r>
    </w:p>
    <w:p w14:paraId="02197FFE" w14:textId="77777777" w:rsidR="00DE340B" w:rsidRPr="00A023B2" w:rsidRDefault="00DE340B" w:rsidP="00DE340B">
      <w:pPr>
        <w:pStyle w:val="Akapitzlist"/>
        <w:spacing w:after="160" w:line="259" w:lineRule="auto"/>
        <w:ind w:left="1276"/>
        <w:jc w:val="both"/>
        <w:rPr>
          <w:rFonts w:ascii="Times New Roman" w:hAnsi="Times New Roman"/>
        </w:rPr>
      </w:pPr>
    </w:p>
    <w:p w14:paraId="55BEAC9F" w14:textId="03446938" w:rsidR="00A023B2" w:rsidRDefault="002C575F" w:rsidP="00625D9C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WYKONAWCA zobowiązany jest utrzymywać w pełnej sprawności urządzenia rejestrujące na pojazdach, tak aby wykonanie każdej usługi odbioru odpadów</w:t>
      </w:r>
      <w:r w:rsidR="00A023B2">
        <w:rPr>
          <w:rFonts w:ascii="Times New Roman" w:hAnsi="Times New Roman"/>
        </w:rPr>
        <w:t xml:space="preserve"> komunalnych</w:t>
      </w:r>
      <w:r w:rsidRPr="00262A4D">
        <w:rPr>
          <w:rFonts w:ascii="Times New Roman" w:hAnsi="Times New Roman"/>
        </w:rPr>
        <w:t xml:space="preserve"> z </w:t>
      </w:r>
      <w:r w:rsidR="004E4A84">
        <w:rPr>
          <w:rFonts w:ascii="Times New Roman" w:hAnsi="Times New Roman"/>
        </w:rPr>
        <w:t>N</w:t>
      </w:r>
      <w:r w:rsidRPr="00262A4D">
        <w:rPr>
          <w:rFonts w:ascii="Times New Roman" w:hAnsi="Times New Roman"/>
        </w:rPr>
        <w:t>ieruchomości zostało przez nie zarejestrowane</w:t>
      </w:r>
      <w:r w:rsidR="0070474C">
        <w:rPr>
          <w:rFonts w:ascii="Times New Roman" w:hAnsi="Times New Roman"/>
        </w:rPr>
        <w:t>;</w:t>
      </w:r>
    </w:p>
    <w:p w14:paraId="3DC1B788" w14:textId="77777777" w:rsidR="00DE340B" w:rsidRDefault="00DE340B" w:rsidP="00DE340B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  <w:bookmarkStart w:id="46" w:name="_Hlk27497837"/>
    </w:p>
    <w:p w14:paraId="11033D8E" w14:textId="274FDC43" w:rsidR="00A023B2" w:rsidRDefault="002C575F" w:rsidP="004C2BE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Wszystkie dane znajdujące się w </w:t>
      </w:r>
      <w:r w:rsidR="00A023B2">
        <w:rPr>
          <w:rFonts w:ascii="Times New Roman" w:hAnsi="Times New Roman"/>
        </w:rPr>
        <w:t>S</w:t>
      </w:r>
      <w:r w:rsidRPr="00A023B2">
        <w:rPr>
          <w:rFonts w:ascii="Times New Roman" w:hAnsi="Times New Roman"/>
        </w:rPr>
        <w:t>ystemie monitoringu W</w:t>
      </w:r>
      <w:r w:rsidR="00A023B2">
        <w:rPr>
          <w:rFonts w:ascii="Times New Roman" w:hAnsi="Times New Roman"/>
        </w:rPr>
        <w:t>ykonawcy</w:t>
      </w:r>
      <w:r w:rsidRPr="00A023B2">
        <w:rPr>
          <w:rFonts w:ascii="Times New Roman" w:hAnsi="Times New Roman"/>
        </w:rPr>
        <w:t xml:space="preserve"> musz</w:t>
      </w:r>
      <w:r w:rsidR="00A023B2">
        <w:rPr>
          <w:rFonts w:ascii="Times New Roman" w:hAnsi="Times New Roman"/>
        </w:rPr>
        <w:t>ą</w:t>
      </w:r>
      <w:r w:rsidRPr="00A023B2">
        <w:rPr>
          <w:rFonts w:ascii="Times New Roman" w:hAnsi="Times New Roman"/>
        </w:rPr>
        <w:t xml:space="preserve"> być dostępne dla ZAMAWI</w:t>
      </w:r>
      <w:r w:rsidR="00DF5877">
        <w:rPr>
          <w:rFonts w:ascii="Times New Roman" w:hAnsi="Times New Roman"/>
        </w:rPr>
        <w:t>A</w:t>
      </w:r>
      <w:r w:rsidRPr="00A023B2">
        <w:rPr>
          <w:rFonts w:ascii="Times New Roman" w:hAnsi="Times New Roman"/>
        </w:rPr>
        <w:t>J</w:t>
      </w:r>
      <w:r w:rsidR="00DF5877">
        <w:rPr>
          <w:rFonts w:ascii="Times New Roman" w:hAnsi="Times New Roman"/>
        </w:rPr>
        <w:t>Ą</w:t>
      </w:r>
      <w:r w:rsidRPr="00A023B2">
        <w:rPr>
          <w:rFonts w:ascii="Times New Roman" w:hAnsi="Times New Roman"/>
        </w:rPr>
        <w:t>CEGO przez cały okres udostępniania systemu. ZAMAWIAJ</w:t>
      </w:r>
      <w:r w:rsidR="00DF5877">
        <w:rPr>
          <w:rFonts w:ascii="Times New Roman" w:hAnsi="Times New Roman"/>
        </w:rPr>
        <w:t>Ą</w:t>
      </w:r>
      <w:r w:rsidRPr="00A023B2">
        <w:rPr>
          <w:rFonts w:ascii="Times New Roman" w:hAnsi="Times New Roman"/>
        </w:rPr>
        <w:t>CY nie dopuszcza możliwości usuwania</w:t>
      </w:r>
      <w:r w:rsidR="00EE117A" w:rsidRPr="00A023B2">
        <w:rPr>
          <w:rFonts w:ascii="Times New Roman" w:hAnsi="Times New Roman"/>
        </w:rPr>
        <w:t xml:space="preserve"> i zmiany </w:t>
      </w:r>
      <w:r w:rsidRPr="00A023B2">
        <w:rPr>
          <w:rFonts w:ascii="Times New Roman" w:hAnsi="Times New Roman"/>
        </w:rPr>
        <w:t xml:space="preserve"> danych.</w:t>
      </w:r>
      <w:r w:rsidR="00EE117A" w:rsidRPr="00A023B2">
        <w:rPr>
          <w:rFonts w:ascii="Times New Roman" w:hAnsi="Times New Roman"/>
        </w:rPr>
        <w:t xml:space="preserve"> Jak</w:t>
      </w:r>
      <w:r w:rsidR="00FB42E0" w:rsidRPr="00A023B2">
        <w:rPr>
          <w:rFonts w:ascii="Times New Roman" w:hAnsi="Times New Roman"/>
        </w:rPr>
        <w:t>a</w:t>
      </w:r>
      <w:r w:rsidR="00EE117A" w:rsidRPr="00A023B2">
        <w:rPr>
          <w:rFonts w:ascii="Times New Roman" w:hAnsi="Times New Roman"/>
        </w:rPr>
        <w:t xml:space="preserve">kolwiek manipulacja w powyższym zakresie będzie stanowiła uchybienie. </w:t>
      </w:r>
    </w:p>
    <w:p w14:paraId="6CF95942" w14:textId="77777777" w:rsidR="00DE340B" w:rsidRDefault="00DE340B" w:rsidP="00DE340B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  <w:bookmarkStart w:id="47" w:name="_Hlk27505954"/>
      <w:bookmarkEnd w:id="46"/>
    </w:p>
    <w:p w14:paraId="7E0CF977" w14:textId="4BAAA7EF" w:rsidR="00A023B2" w:rsidRDefault="002C575F" w:rsidP="004C2BE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W przypadku braku możliwości odtworzenia </w:t>
      </w:r>
      <w:r w:rsidR="00FB4170">
        <w:rPr>
          <w:rFonts w:ascii="Times New Roman" w:hAnsi="Times New Roman"/>
        </w:rPr>
        <w:t xml:space="preserve">jakichkolwiek </w:t>
      </w:r>
      <w:r w:rsidRPr="00A023B2">
        <w:rPr>
          <w:rFonts w:ascii="Times New Roman" w:hAnsi="Times New Roman"/>
        </w:rPr>
        <w:t xml:space="preserve">danych z </w:t>
      </w:r>
      <w:r w:rsidR="00A023B2">
        <w:rPr>
          <w:rFonts w:ascii="Times New Roman" w:hAnsi="Times New Roman"/>
        </w:rPr>
        <w:t>S</w:t>
      </w:r>
      <w:r w:rsidRPr="00A023B2">
        <w:rPr>
          <w:rFonts w:ascii="Times New Roman" w:hAnsi="Times New Roman"/>
        </w:rPr>
        <w:t xml:space="preserve">ystemu monitoringu </w:t>
      </w:r>
      <w:r w:rsidR="00FB4170" w:rsidRPr="00A023B2">
        <w:rPr>
          <w:rFonts w:ascii="Times New Roman" w:hAnsi="Times New Roman"/>
        </w:rPr>
        <w:t>W</w:t>
      </w:r>
      <w:r w:rsidR="00FB4170">
        <w:rPr>
          <w:rFonts w:ascii="Times New Roman" w:hAnsi="Times New Roman"/>
        </w:rPr>
        <w:t>ykonawcy</w:t>
      </w:r>
      <w:r w:rsidRPr="00A023B2">
        <w:rPr>
          <w:rFonts w:ascii="Times New Roman" w:hAnsi="Times New Roman"/>
        </w:rPr>
        <w:t xml:space="preserve"> </w:t>
      </w:r>
      <w:r w:rsidR="00FB4170">
        <w:rPr>
          <w:rFonts w:ascii="Times New Roman" w:hAnsi="Times New Roman"/>
        </w:rPr>
        <w:t xml:space="preserve">(np. </w:t>
      </w:r>
      <w:r w:rsidRPr="00A023B2">
        <w:rPr>
          <w:rFonts w:ascii="Times New Roman" w:hAnsi="Times New Roman"/>
        </w:rPr>
        <w:t xml:space="preserve">braku zdjęć, </w:t>
      </w:r>
      <w:r w:rsidR="00FB4170">
        <w:rPr>
          <w:rFonts w:ascii="Times New Roman" w:hAnsi="Times New Roman"/>
        </w:rPr>
        <w:t xml:space="preserve">braku notatek, </w:t>
      </w:r>
      <w:r w:rsidRPr="00A023B2">
        <w:rPr>
          <w:rFonts w:ascii="Times New Roman" w:hAnsi="Times New Roman"/>
        </w:rPr>
        <w:t xml:space="preserve">braku </w:t>
      </w:r>
      <w:r w:rsidR="00FB4170">
        <w:rPr>
          <w:rFonts w:ascii="Times New Roman" w:hAnsi="Times New Roman"/>
        </w:rPr>
        <w:t xml:space="preserve">śladu pojazdu itp.) </w:t>
      </w:r>
      <w:r w:rsidRPr="00A023B2">
        <w:rPr>
          <w:rFonts w:ascii="Times New Roman" w:hAnsi="Times New Roman"/>
        </w:rPr>
        <w:t>wszelkie wątpliwości będą rozstrzygane na niekorzyść WYKONAWCY.</w:t>
      </w:r>
    </w:p>
    <w:bookmarkEnd w:id="47"/>
    <w:p w14:paraId="62E12C40" w14:textId="77777777" w:rsidR="00DE340B" w:rsidRDefault="00DE340B" w:rsidP="00DE340B">
      <w:pPr>
        <w:pStyle w:val="Akapitzlist"/>
        <w:spacing w:after="160" w:line="259" w:lineRule="auto"/>
        <w:ind w:left="284"/>
        <w:jc w:val="both"/>
        <w:rPr>
          <w:rFonts w:ascii="Times New Roman" w:hAnsi="Times New Roman"/>
        </w:rPr>
      </w:pPr>
    </w:p>
    <w:p w14:paraId="05E7F2FF" w14:textId="34E22639" w:rsidR="002C575F" w:rsidRPr="00A023B2" w:rsidRDefault="002C575F" w:rsidP="004C2BE4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WYKONAWCA przekaże </w:t>
      </w:r>
      <w:r w:rsidR="00FB42E0" w:rsidRPr="00A023B2">
        <w:rPr>
          <w:rFonts w:ascii="Times New Roman" w:hAnsi="Times New Roman"/>
        </w:rPr>
        <w:t>ZAMAWIAJĄCEMU</w:t>
      </w:r>
      <w:r w:rsidRPr="00A023B2">
        <w:rPr>
          <w:rFonts w:ascii="Times New Roman" w:hAnsi="Times New Roman"/>
        </w:rPr>
        <w:t xml:space="preserve"> urządzenia umożliwiające odczytywanie </w:t>
      </w:r>
      <w:r w:rsidR="00FB42E0" w:rsidRPr="00A023B2">
        <w:rPr>
          <w:rFonts w:ascii="Times New Roman" w:hAnsi="Times New Roman"/>
        </w:rPr>
        <w:t>T</w:t>
      </w:r>
      <w:r w:rsidRPr="00A023B2">
        <w:rPr>
          <w:rFonts w:ascii="Times New Roman" w:hAnsi="Times New Roman"/>
        </w:rPr>
        <w:t>ransponderów zamontowanych na pojemnikach</w:t>
      </w:r>
      <w:r w:rsidR="00A023B2">
        <w:rPr>
          <w:rFonts w:ascii="Times New Roman" w:hAnsi="Times New Roman"/>
        </w:rPr>
        <w:t>:</w:t>
      </w:r>
    </w:p>
    <w:p w14:paraId="38DC8AB4" w14:textId="77777777" w:rsidR="00A023B2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Urządzenie musi być zintegrowane z </w:t>
      </w:r>
      <w:r w:rsidR="00A023B2">
        <w:rPr>
          <w:rFonts w:ascii="Times New Roman" w:hAnsi="Times New Roman"/>
        </w:rPr>
        <w:t>S</w:t>
      </w:r>
      <w:r w:rsidRPr="00262A4D">
        <w:rPr>
          <w:rFonts w:ascii="Times New Roman" w:hAnsi="Times New Roman"/>
        </w:rPr>
        <w:t>ystemem monitoringu W</w:t>
      </w:r>
      <w:r w:rsidR="00A023B2" w:rsidRPr="00262A4D">
        <w:rPr>
          <w:rFonts w:ascii="Times New Roman" w:hAnsi="Times New Roman"/>
        </w:rPr>
        <w:t>ykonawcy</w:t>
      </w:r>
      <w:r w:rsidR="00A023B2">
        <w:rPr>
          <w:rFonts w:ascii="Times New Roman" w:hAnsi="Times New Roman"/>
        </w:rPr>
        <w:t>,</w:t>
      </w:r>
    </w:p>
    <w:p w14:paraId="3DC40F95" w14:textId="77777777" w:rsidR="00A023B2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Odczytany z </w:t>
      </w:r>
      <w:r w:rsidR="00FB42E0" w:rsidRPr="00A023B2">
        <w:rPr>
          <w:rFonts w:ascii="Times New Roman" w:hAnsi="Times New Roman"/>
        </w:rPr>
        <w:t>T</w:t>
      </w:r>
      <w:r w:rsidRPr="00A023B2">
        <w:rPr>
          <w:rFonts w:ascii="Times New Roman" w:hAnsi="Times New Roman"/>
        </w:rPr>
        <w:t xml:space="preserve">ranspondera TAG RFID musi zostać zaprezentowany, nawet jeżeli nie został on sparowany z danymi w </w:t>
      </w:r>
      <w:r w:rsidR="00A023B2" w:rsidRPr="00A023B2">
        <w:rPr>
          <w:rFonts w:ascii="Times New Roman" w:hAnsi="Times New Roman"/>
        </w:rPr>
        <w:t>S</w:t>
      </w:r>
      <w:r w:rsidRPr="00A023B2">
        <w:rPr>
          <w:rFonts w:ascii="Times New Roman" w:hAnsi="Times New Roman"/>
        </w:rPr>
        <w:t>ystemie monitoringu W</w:t>
      </w:r>
      <w:r w:rsidR="00A023B2" w:rsidRPr="00A023B2">
        <w:rPr>
          <w:rFonts w:ascii="Times New Roman" w:hAnsi="Times New Roman"/>
        </w:rPr>
        <w:t>ykonawcy,</w:t>
      </w:r>
    </w:p>
    <w:p w14:paraId="7C77B3E2" w14:textId="388ABEBC" w:rsidR="002C575F" w:rsidRPr="00A023B2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lastRenderedPageBreak/>
        <w:t xml:space="preserve">Po odczytaniu </w:t>
      </w:r>
      <w:r w:rsidR="00FB42E0" w:rsidRPr="00A023B2">
        <w:rPr>
          <w:rFonts w:ascii="Times New Roman" w:hAnsi="Times New Roman"/>
        </w:rPr>
        <w:t>T</w:t>
      </w:r>
      <w:r w:rsidRPr="00A023B2">
        <w:rPr>
          <w:rFonts w:ascii="Times New Roman" w:hAnsi="Times New Roman"/>
        </w:rPr>
        <w:t xml:space="preserve">ranspondera za pomocą urządzenia, ZAMAWIAJĄCY </w:t>
      </w:r>
      <w:r w:rsidR="00A023B2" w:rsidRPr="00A023B2">
        <w:rPr>
          <w:rFonts w:ascii="Times New Roman" w:hAnsi="Times New Roman"/>
        </w:rPr>
        <w:t>po</w:t>
      </w:r>
      <w:r w:rsidRPr="00A023B2">
        <w:rPr>
          <w:rFonts w:ascii="Times New Roman" w:hAnsi="Times New Roman"/>
        </w:rPr>
        <w:t>winien zobaczyć na urządzeniu następujące dane:</w:t>
      </w:r>
    </w:p>
    <w:p w14:paraId="173CE48F" w14:textId="77777777" w:rsidR="002C575F" w:rsidRPr="00262A4D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TAG RFID,</w:t>
      </w:r>
    </w:p>
    <w:p w14:paraId="1618F461" w14:textId="53072871" w:rsidR="002C575F" w:rsidRPr="00262A4D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Frakcja odpadów</w:t>
      </w:r>
      <w:r w:rsidR="00A023B2">
        <w:rPr>
          <w:rFonts w:ascii="Times New Roman" w:hAnsi="Times New Roman"/>
        </w:rPr>
        <w:t>,</w:t>
      </w:r>
    </w:p>
    <w:p w14:paraId="5663EA14" w14:textId="54A75A1B" w:rsidR="002C575F" w:rsidRPr="00262A4D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Typ pojemnika</w:t>
      </w:r>
      <w:r w:rsidR="00A023B2">
        <w:rPr>
          <w:rFonts w:ascii="Times New Roman" w:hAnsi="Times New Roman"/>
        </w:rPr>
        <w:t>,</w:t>
      </w:r>
    </w:p>
    <w:p w14:paraId="5217EDFC" w14:textId="33389C98" w:rsidR="002C575F" w:rsidRPr="00262A4D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Adres nieruchomości</w:t>
      </w:r>
      <w:r w:rsidR="00FB42E0" w:rsidRPr="00262A4D">
        <w:rPr>
          <w:rFonts w:ascii="Times New Roman" w:hAnsi="Times New Roman"/>
        </w:rPr>
        <w:t>/MGO</w:t>
      </w:r>
      <w:r w:rsidR="00A023B2">
        <w:rPr>
          <w:rFonts w:ascii="Times New Roman" w:hAnsi="Times New Roman"/>
        </w:rPr>
        <w:t>,</w:t>
      </w:r>
    </w:p>
    <w:p w14:paraId="7B11CBE3" w14:textId="689C6533" w:rsidR="002C575F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ID MGO</w:t>
      </w:r>
      <w:r w:rsidR="00A023B2">
        <w:rPr>
          <w:rFonts w:ascii="Times New Roman" w:hAnsi="Times New Roman"/>
        </w:rPr>
        <w:t>,</w:t>
      </w:r>
    </w:p>
    <w:p w14:paraId="52E34CAA" w14:textId="72853F37" w:rsidR="00A32375" w:rsidRPr="00262A4D" w:rsidRDefault="00A32375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 Posesji</w:t>
      </w:r>
      <w:r w:rsidR="00736E46">
        <w:rPr>
          <w:rFonts w:ascii="Times New Roman" w:hAnsi="Times New Roman"/>
        </w:rPr>
        <w:t>,</w:t>
      </w:r>
    </w:p>
    <w:p w14:paraId="74C7C084" w14:textId="263A78FF" w:rsidR="002C575F" w:rsidRPr="00262A4D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ID Kontrahenta</w:t>
      </w:r>
      <w:r w:rsidR="00A023B2">
        <w:rPr>
          <w:rFonts w:ascii="Times New Roman" w:hAnsi="Times New Roman"/>
        </w:rPr>
        <w:t>,</w:t>
      </w:r>
    </w:p>
    <w:p w14:paraId="2E318E4D" w14:textId="2C408F3A" w:rsidR="002C575F" w:rsidRPr="00262A4D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Współrzędne geograficzne</w:t>
      </w:r>
      <w:r w:rsidR="00A023B2">
        <w:rPr>
          <w:rFonts w:ascii="Times New Roman" w:hAnsi="Times New Roman"/>
        </w:rPr>
        <w:t>,</w:t>
      </w:r>
    </w:p>
    <w:p w14:paraId="7135A66B" w14:textId="4EAF8AF6" w:rsidR="00FB4170" w:rsidRDefault="002C575F" w:rsidP="00625D9C">
      <w:pPr>
        <w:pStyle w:val="Akapitzlist"/>
        <w:numPr>
          <w:ilvl w:val="1"/>
          <w:numId w:val="46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Datę ostatniego odbioru odpadów z pojemnika</w:t>
      </w:r>
      <w:r w:rsidR="00300BDF">
        <w:rPr>
          <w:rFonts w:ascii="Times New Roman" w:hAnsi="Times New Roman"/>
        </w:rPr>
        <w:t>;</w:t>
      </w:r>
    </w:p>
    <w:p w14:paraId="3EF227BA" w14:textId="34F50D10" w:rsidR="00A023B2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Urządzenie powinno umożliwić ręczne wyszukiwanie pojemników, w </w:t>
      </w:r>
      <w:r w:rsidR="00182599" w:rsidRPr="00262A4D">
        <w:rPr>
          <w:rFonts w:ascii="Times New Roman" w:hAnsi="Times New Roman"/>
        </w:rPr>
        <w:t>sytuacji,</w:t>
      </w:r>
      <w:r w:rsidRPr="00262A4D">
        <w:rPr>
          <w:rFonts w:ascii="Times New Roman" w:hAnsi="Times New Roman"/>
        </w:rPr>
        <w:t xml:space="preserve"> kiedy jest </w:t>
      </w:r>
      <w:r w:rsidR="00736E46">
        <w:rPr>
          <w:rFonts w:ascii="Times New Roman" w:hAnsi="Times New Roman"/>
        </w:rPr>
        <w:br/>
      </w:r>
      <w:r w:rsidRPr="00262A4D">
        <w:rPr>
          <w:rFonts w:ascii="Times New Roman" w:hAnsi="Times New Roman"/>
        </w:rPr>
        <w:t>to niemożliwe poprzez wyszukanie pojemnika za pomocą RFID</w:t>
      </w:r>
      <w:r w:rsidR="00300BDF">
        <w:rPr>
          <w:rFonts w:ascii="Times New Roman" w:hAnsi="Times New Roman"/>
        </w:rPr>
        <w:t>;</w:t>
      </w:r>
    </w:p>
    <w:p w14:paraId="041A331A" w14:textId="64D632AA" w:rsidR="00A023B2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>ZAMAWIAJ</w:t>
      </w:r>
      <w:r w:rsidR="000750C2">
        <w:rPr>
          <w:rFonts w:ascii="Times New Roman" w:hAnsi="Times New Roman"/>
        </w:rPr>
        <w:t>Ą</w:t>
      </w:r>
      <w:r w:rsidRPr="00A023B2">
        <w:rPr>
          <w:rFonts w:ascii="Times New Roman" w:hAnsi="Times New Roman"/>
        </w:rPr>
        <w:t xml:space="preserve">CY będzie logować się do urządzeń za pomocą tych samych kont dostępu, co do </w:t>
      </w:r>
      <w:r w:rsidR="00A023B2" w:rsidRPr="00A023B2">
        <w:rPr>
          <w:rFonts w:ascii="Times New Roman" w:hAnsi="Times New Roman"/>
        </w:rPr>
        <w:t>S</w:t>
      </w:r>
      <w:r w:rsidRPr="00A023B2">
        <w:rPr>
          <w:rFonts w:ascii="Times New Roman" w:hAnsi="Times New Roman"/>
        </w:rPr>
        <w:t>ystemu monitoringu W</w:t>
      </w:r>
      <w:r w:rsidR="00A023B2" w:rsidRPr="00A023B2">
        <w:rPr>
          <w:rFonts w:ascii="Times New Roman" w:hAnsi="Times New Roman"/>
        </w:rPr>
        <w:t>ykonawcy</w:t>
      </w:r>
      <w:r w:rsidR="00300BDF">
        <w:rPr>
          <w:rFonts w:ascii="Times New Roman" w:hAnsi="Times New Roman"/>
        </w:rPr>
        <w:t>;</w:t>
      </w:r>
    </w:p>
    <w:p w14:paraId="2EA110B4" w14:textId="09E9B30B" w:rsidR="00A023B2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Urządzenie służyć musi tylko do pobierania danych z </w:t>
      </w:r>
      <w:r w:rsidR="00A023B2" w:rsidRPr="00A023B2">
        <w:rPr>
          <w:rFonts w:ascii="Times New Roman" w:hAnsi="Times New Roman"/>
        </w:rPr>
        <w:t>S</w:t>
      </w:r>
      <w:r w:rsidRPr="00A023B2">
        <w:rPr>
          <w:rFonts w:ascii="Times New Roman" w:hAnsi="Times New Roman"/>
        </w:rPr>
        <w:t>ystemu monitoringu W</w:t>
      </w:r>
      <w:r w:rsidR="00A023B2" w:rsidRPr="00A023B2">
        <w:rPr>
          <w:rFonts w:ascii="Times New Roman" w:hAnsi="Times New Roman"/>
        </w:rPr>
        <w:t>ykonawcy</w:t>
      </w:r>
      <w:r w:rsidRPr="00A023B2">
        <w:rPr>
          <w:rFonts w:ascii="Times New Roman" w:hAnsi="Times New Roman"/>
        </w:rPr>
        <w:t>, tzn.</w:t>
      </w:r>
      <w:r w:rsidR="00521FED">
        <w:rPr>
          <w:rFonts w:ascii="Times New Roman" w:hAnsi="Times New Roman"/>
        </w:rPr>
        <w:t> </w:t>
      </w:r>
      <w:r w:rsidRPr="00A023B2">
        <w:rPr>
          <w:rFonts w:ascii="Times New Roman" w:hAnsi="Times New Roman"/>
        </w:rPr>
        <w:t>ZAMAWIAJ</w:t>
      </w:r>
      <w:r w:rsidR="000750C2">
        <w:rPr>
          <w:rFonts w:ascii="Times New Roman" w:hAnsi="Times New Roman"/>
        </w:rPr>
        <w:t>Ą</w:t>
      </w:r>
      <w:r w:rsidRPr="00A023B2">
        <w:rPr>
          <w:rFonts w:ascii="Times New Roman" w:hAnsi="Times New Roman"/>
        </w:rPr>
        <w:t>CY nie może mieć możliwości wysyłania z niego danych do systemu.</w:t>
      </w:r>
    </w:p>
    <w:p w14:paraId="0CB3D8CD" w14:textId="4AC5EB36" w:rsidR="00A023B2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Urządzenie musi mieć dostęp do Internetu za pomocą </w:t>
      </w:r>
      <w:r w:rsidR="00DA204C">
        <w:rPr>
          <w:rFonts w:ascii="Times New Roman" w:hAnsi="Times New Roman"/>
        </w:rPr>
        <w:t>WI-FI</w:t>
      </w:r>
      <w:r w:rsidR="00300BDF">
        <w:rPr>
          <w:rFonts w:ascii="Times New Roman" w:hAnsi="Times New Roman"/>
        </w:rPr>
        <w:t>;</w:t>
      </w:r>
    </w:p>
    <w:p w14:paraId="26390680" w14:textId="3808174C" w:rsidR="00A023B2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WYKONAWCA przekaże </w:t>
      </w:r>
      <w:r w:rsidR="00A023B2" w:rsidRPr="00A023B2">
        <w:rPr>
          <w:rFonts w:ascii="Times New Roman" w:hAnsi="Times New Roman"/>
        </w:rPr>
        <w:t>ZAMAWIAJĄCEMU</w:t>
      </w:r>
      <w:r w:rsidRPr="00A023B2">
        <w:rPr>
          <w:rFonts w:ascii="Times New Roman" w:hAnsi="Times New Roman"/>
        </w:rPr>
        <w:t xml:space="preserve"> po </w:t>
      </w:r>
      <w:r w:rsidR="00FB42E0" w:rsidRPr="00A023B2">
        <w:rPr>
          <w:rFonts w:ascii="Times New Roman" w:hAnsi="Times New Roman"/>
        </w:rPr>
        <w:t>dwa</w:t>
      </w:r>
      <w:r w:rsidRPr="00A023B2">
        <w:rPr>
          <w:rFonts w:ascii="Times New Roman" w:hAnsi="Times New Roman"/>
        </w:rPr>
        <w:t xml:space="preserve"> urządzeni</w:t>
      </w:r>
      <w:r w:rsidR="00FB42E0" w:rsidRPr="00A023B2">
        <w:rPr>
          <w:rFonts w:ascii="Times New Roman" w:hAnsi="Times New Roman"/>
        </w:rPr>
        <w:t>a</w:t>
      </w:r>
      <w:r w:rsidRPr="00A023B2">
        <w:rPr>
          <w:rFonts w:ascii="Times New Roman" w:hAnsi="Times New Roman"/>
        </w:rPr>
        <w:t xml:space="preserve"> na każdy obsługiwany przez niego </w:t>
      </w:r>
      <w:r w:rsidR="00FB4170">
        <w:rPr>
          <w:rFonts w:ascii="Times New Roman" w:hAnsi="Times New Roman"/>
        </w:rPr>
        <w:t>S</w:t>
      </w:r>
      <w:r w:rsidRPr="00A023B2">
        <w:rPr>
          <w:rFonts w:ascii="Times New Roman" w:hAnsi="Times New Roman"/>
        </w:rPr>
        <w:t>ektor</w:t>
      </w:r>
      <w:r w:rsidR="003608D2">
        <w:rPr>
          <w:rFonts w:ascii="Times New Roman" w:hAnsi="Times New Roman"/>
        </w:rPr>
        <w:t xml:space="preserve"> w terminie </w:t>
      </w:r>
      <w:r w:rsidR="003608D2" w:rsidRPr="003608D2">
        <w:rPr>
          <w:rFonts w:ascii="Times New Roman" w:hAnsi="Times New Roman"/>
          <w:b/>
        </w:rPr>
        <w:t>14 Dni</w:t>
      </w:r>
      <w:r w:rsidR="003608D2">
        <w:rPr>
          <w:rFonts w:ascii="Times New Roman" w:hAnsi="Times New Roman"/>
        </w:rPr>
        <w:t xml:space="preserve"> przed </w:t>
      </w:r>
      <w:r w:rsidR="004E4A84">
        <w:rPr>
          <w:rFonts w:ascii="Times New Roman" w:hAnsi="Times New Roman"/>
        </w:rPr>
        <w:t xml:space="preserve">Dniem </w:t>
      </w:r>
      <w:r w:rsidR="003608D2">
        <w:rPr>
          <w:rFonts w:ascii="Times New Roman" w:hAnsi="Times New Roman"/>
        </w:rPr>
        <w:t>rozpoczęci</w:t>
      </w:r>
      <w:r w:rsidR="004E4A84">
        <w:rPr>
          <w:rFonts w:ascii="Times New Roman" w:hAnsi="Times New Roman"/>
        </w:rPr>
        <w:t>a</w:t>
      </w:r>
      <w:r w:rsidRPr="00A023B2">
        <w:rPr>
          <w:rFonts w:ascii="Times New Roman" w:hAnsi="Times New Roman"/>
        </w:rPr>
        <w:t>.</w:t>
      </w:r>
      <w:r w:rsidR="00FB42E0" w:rsidRPr="00A023B2">
        <w:rPr>
          <w:rFonts w:ascii="Times New Roman" w:hAnsi="Times New Roman"/>
        </w:rPr>
        <w:t xml:space="preserve"> W przypadku kiedy WYKONAWCA obsługiwać będzie kilka </w:t>
      </w:r>
      <w:r w:rsidR="00FB4170">
        <w:rPr>
          <w:rFonts w:ascii="Times New Roman" w:hAnsi="Times New Roman"/>
        </w:rPr>
        <w:t>S</w:t>
      </w:r>
      <w:r w:rsidR="00FB42E0" w:rsidRPr="00A023B2">
        <w:rPr>
          <w:rFonts w:ascii="Times New Roman" w:hAnsi="Times New Roman"/>
        </w:rPr>
        <w:t xml:space="preserve">ektorów, przekazane </w:t>
      </w:r>
      <w:r w:rsidR="00FB4170">
        <w:rPr>
          <w:rFonts w:ascii="Times New Roman" w:hAnsi="Times New Roman"/>
        </w:rPr>
        <w:t>u</w:t>
      </w:r>
      <w:r w:rsidR="00FB42E0" w:rsidRPr="00A023B2">
        <w:rPr>
          <w:rFonts w:ascii="Times New Roman" w:hAnsi="Times New Roman"/>
        </w:rPr>
        <w:t xml:space="preserve">rządzenia muszą działać na wszystkich obsługiwanych przez niego </w:t>
      </w:r>
      <w:r w:rsidR="00FB4170">
        <w:rPr>
          <w:rFonts w:ascii="Times New Roman" w:hAnsi="Times New Roman"/>
        </w:rPr>
        <w:t>S</w:t>
      </w:r>
      <w:r w:rsidR="00FB42E0" w:rsidRPr="00A023B2">
        <w:rPr>
          <w:rFonts w:ascii="Times New Roman" w:hAnsi="Times New Roman"/>
        </w:rPr>
        <w:t xml:space="preserve">ektorach. </w:t>
      </w:r>
      <w:r w:rsidR="00B64E37">
        <w:rPr>
          <w:rFonts w:ascii="Times New Roman" w:hAnsi="Times New Roman"/>
        </w:rPr>
        <w:t xml:space="preserve">Przekazanie nastąpi na podstawie </w:t>
      </w:r>
      <w:r w:rsidR="00B64E37" w:rsidRPr="00A023B2">
        <w:rPr>
          <w:rFonts w:ascii="Times New Roman" w:hAnsi="Times New Roman"/>
        </w:rPr>
        <w:t>protok</w:t>
      </w:r>
      <w:r w:rsidR="00B64E37">
        <w:rPr>
          <w:rFonts w:ascii="Times New Roman" w:hAnsi="Times New Roman"/>
        </w:rPr>
        <w:t>ołu</w:t>
      </w:r>
      <w:r w:rsidR="00B64E37" w:rsidRPr="00A023B2">
        <w:rPr>
          <w:rFonts w:ascii="Times New Roman" w:hAnsi="Times New Roman"/>
        </w:rPr>
        <w:t xml:space="preserve"> podpisa</w:t>
      </w:r>
      <w:r w:rsidR="00B64E37">
        <w:rPr>
          <w:rFonts w:ascii="Times New Roman" w:hAnsi="Times New Roman"/>
        </w:rPr>
        <w:t xml:space="preserve">nego </w:t>
      </w:r>
      <w:r w:rsidR="00B64E37" w:rsidRPr="00A023B2">
        <w:rPr>
          <w:rFonts w:ascii="Times New Roman" w:hAnsi="Times New Roman"/>
        </w:rPr>
        <w:t xml:space="preserve">przez </w:t>
      </w:r>
      <w:r w:rsidR="00FB4170">
        <w:rPr>
          <w:rFonts w:ascii="Times New Roman" w:hAnsi="Times New Roman"/>
        </w:rPr>
        <w:t>Koordynatora Umowy ze strony</w:t>
      </w:r>
      <w:r w:rsidR="00B64E37" w:rsidRPr="00A023B2">
        <w:rPr>
          <w:rFonts w:ascii="Times New Roman" w:hAnsi="Times New Roman"/>
        </w:rPr>
        <w:t xml:space="preserve"> ZAMAWIAJĄCEGO </w:t>
      </w:r>
      <w:r w:rsidR="00B64E37">
        <w:rPr>
          <w:rFonts w:ascii="Times New Roman" w:hAnsi="Times New Roman"/>
        </w:rPr>
        <w:t>i</w:t>
      </w:r>
      <w:r w:rsidR="003C6921">
        <w:rPr>
          <w:rFonts w:ascii="Times New Roman" w:hAnsi="Times New Roman"/>
        </w:rPr>
        <w:t> </w:t>
      </w:r>
      <w:r w:rsidR="00B64E37">
        <w:rPr>
          <w:rFonts w:ascii="Times New Roman" w:hAnsi="Times New Roman"/>
        </w:rPr>
        <w:t xml:space="preserve">WYKONAWCY </w:t>
      </w:r>
      <w:r w:rsidR="00B64E37" w:rsidRPr="00A023B2">
        <w:rPr>
          <w:rFonts w:ascii="Times New Roman" w:hAnsi="Times New Roman"/>
        </w:rPr>
        <w:t>potwierdzając</w:t>
      </w:r>
      <w:r w:rsidR="001925C7">
        <w:rPr>
          <w:rFonts w:ascii="Times New Roman" w:hAnsi="Times New Roman"/>
        </w:rPr>
        <w:t>ego</w:t>
      </w:r>
      <w:r w:rsidR="00B64E37" w:rsidRPr="00A023B2">
        <w:rPr>
          <w:rFonts w:ascii="Times New Roman" w:hAnsi="Times New Roman"/>
        </w:rPr>
        <w:t xml:space="preserve"> dostarczenie urządze</w:t>
      </w:r>
      <w:r w:rsidR="001925C7">
        <w:rPr>
          <w:rFonts w:ascii="Times New Roman" w:hAnsi="Times New Roman"/>
        </w:rPr>
        <w:t>ń</w:t>
      </w:r>
      <w:r w:rsidR="00B64E37" w:rsidRPr="00A023B2">
        <w:rPr>
          <w:rFonts w:ascii="Times New Roman" w:hAnsi="Times New Roman"/>
        </w:rPr>
        <w:t xml:space="preserve"> zgodnie z wymaganiami </w:t>
      </w:r>
      <w:r w:rsidR="001925C7">
        <w:rPr>
          <w:rFonts w:ascii="Times New Roman" w:hAnsi="Times New Roman"/>
        </w:rPr>
        <w:t>SIWZ</w:t>
      </w:r>
      <w:r w:rsidR="00300BDF">
        <w:rPr>
          <w:rFonts w:ascii="Times New Roman" w:hAnsi="Times New Roman"/>
        </w:rPr>
        <w:t>;</w:t>
      </w:r>
    </w:p>
    <w:p w14:paraId="2AF0DB99" w14:textId="284FF37E" w:rsidR="00A023B2" w:rsidRDefault="00FB42E0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>W</w:t>
      </w:r>
      <w:r w:rsidR="002C575F" w:rsidRPr="00A023B2">
        <w:rPr>
          <w:rFonts w:ascii="Times New Roman" w:hAnsi="Times New Roman"/>
        </w:rPr>
        <w:t xml:space="preserve"> przypadku </w:t>
      </w:r>
      <w:r w:rsidR="00AA10F7" w:rsidRPr="00AA10F7">
        <w:rPr>
          <w:rFonts w:ascii="Times New Roman" w:hAnsi="Times New Roman"/>
        </w:rPr>
        <w:t>uszkodzenia, zagubienia, kradzieży</w:t>
      </w:r>
      <w:r w:rsidR="002C575F" w:rsidRPr="00A023B2">
        <w:rPr>
          <w:rFonts w:ascii="Times New Roman" w:hAnsi="Times New Roman"/>
        </w:rPr>
        <w:t xml:space="preserve"> lub braku prawidłowego działania </w:t>
      </w:r>
      <w:r w:rsidR="00825B2D" w:rsidRPr="00A023B2">
        <w:rPr>
          <w:rFonts w:ascii="Times New Roman" w:hAnsi="Times New Roman"/>
        </w:rPr>
        <w:t>urządzenia</w:t>
      </w:r>
      <w:r w:rsidR="002C575F" w:rsidRPr="00A023B2">
        <w:rPr>
          <w:rFonts w:ascii="Times New Roman" w:hAnsi="Times New Roman"/>
        </w:rPr>
        <w:t>, WYKONAWCA zobowiązany jest do dostarczenia na swój koszt sprawnego</w:t>
      </w:r>
      <w:r w:rsidR="00EE117A" w:rsidRPr="00A023B2">
        <w:rPr>
          <w:rFonts w:ascii="Times New Roman" w:hAnsi="Times New Roman"/>
        </w:rPr>
        <w:t xml:space="preserve"> urządzenia</w:t>
      </w:r>
      <w:r w:rsidR="002C575F" w:rsidRPr="00A023B2">
        <w:rPr>
          <w:rFonts w:ascii="Times New Roman" w:hAnsi="Times New Roman"/>
        </w:rPr>
        <w:t xml:space="preserve"> w</w:t>
      </w:r>
      <w:r w:rsidR="003C6921">
        <w:rPr>
          <w:rFonts w:ascii="Times New Roman" w:hAnsi="Times New Roman"/>
        </w:rPr>
        <w:t> </w:t>
      </w:r>
      <w:r w:rsidR="002C575F" w:rsidRPr="00A023B2">
        <w:rPr>
          <w:rFonts w:ascii="Times New Roman" w:hAnsi="Times New Roman"/>
        </w:rPr>
        <w:t xml:space="preserve">terminie </w:t>
      </w:r>
      <w:r w:rsidR="002C575F" w:rsidRPr="00A023B2">
        <w:rPr>
          <w:rFonts w:ascii="Times New Roman" w:hAnsi="Times New Roman"/>
          <w:b/>
          <w:bCs/>
        </w:rPr>
        <w:t>7 Dni roboczych Związku</w:t>
      </w:r>
      <w:r w:rsidR="002C575F" w:rsidRPr="00A023B2">
        <w:rPr>
          <w:rFonts w:ascii="Times New Roman" w:hAnsi="Times New Roman"/>
        </w:rPr>
        <w:t xml:space="preserve"> do siedziby </w:t>
      </w:r>
      <w:r w:rsidR="003805A3" w:rsidRPr="00A023B2">
        <w:rPr>
          <w:rFonts w:ascii="Times New Roman" w:hAnsi="Times New Roman"/>
        </w:rPr>
        <w:t>ZAMAWIAJĄCEGO</w:t>
      </w:r>
      <w:r w:rsidR="00A023B2" w:rsidRPr="00A023B2">
        <w:rPr>
          <w:rFonts w:ascii="Times New Roman" w:hAnsi="Times New Roman"/>
        </w:rPr>
        <w:t>.</w:t>
      </w:r>
      <w:r w:rsidR="002C575F" w:rsidRPr="00A023B2">
        <w:rPr>
          <w:rFonts w:ascii="Times New Roman" w:hAnsi="Times New Roman"/>
        </w:rPr>
        <w:t xml:space="preserve"> </w:t>
      </w:r>
      <w:r w:rsidR="00A023B2" w:rsidRPr="00A023B2">
        <w:rPr>
          <w:rFonts w:ascii="Times New Roman" w:hAnsi="Times New Roman"/>
        </w:rPr>
        <w:t>D</w:t>
      </w:r>
      <w:r w:rsidR="002C575F" w:rsidRPr="00A023B2">
        <w:rPr>
          <w:rFonts w:ascii="Times New Roman" w:hAnsi="Times New Roman"/>
        </w:rPr>
        <w:t>owodem wywiązania się przez W</w:t>
      </w:r>
      <w:r w:rsidR="00A023B2" w:rsidRPr="00A023B2">
        <w:rPr>
          <w:rFonts w:ascii="Times New Roman" w:hAnsi="Times New Roman"/>
        </w:rPr>
        <w:t>YKONAWCĘ</w:t>
      </w:r>
      <w:r w:rsidR="002C575F" w:rsidRPr="00A023B2">
        <w:rPr>
          <w:rFonts w:ascii="Times New Roman" w:hAnsi="Times New Roman"/>
        </w:rPr>
        <w:t xml:space="preserve"> z powyższego obowiązku będzie protokół podpisany przez </w:t>
      </w:r>
      <w:r w:rsidR="00AA7303">
        <w:rPr>
          <w:rFonts w:ascii="Times New Roman" w:hAnsi="Times New Roman"/>
        </w:rPr>
        <w:t>Koordynatora Umowy ze strony</w:t>
      </w:r>
      <w:r w:rsidR="00AA7303" w:rsidRPr="00A023B2">
        <w:rPr>
          <w:rFonts w:ascii="Times New Roman" w:hAnsi="Times New Roman"/>
        </w:rPr>
        <w:t xml:space="preserve"> ZAMAWIAJĄCEGO </w:t>
      </w:r>
      <w:r w:rsidR="00E835E0">
        <w:rPr>
          <w:rFonts w:ascii="Times New Roman" w:hAnsi="Times New Roman"/>
        </w:rPr>
        <w:t>i WYKONAWCY</w:t>
      </w:r>
      <w:r w:rsidR="003805A3" w:rsidRPr="00A023B2">
        <w:rPr>
          <w:rFonts w:ascii="Times New Roman" w:hAnsi="Times New Roman"/>
        </w:rPr>
        <w:t xml:space="preserve"> </w:t>
      </w:r>
      <w:r w:rsidR="002C575F" w:rsidRPr="00A023B2">
        <w:rPr>
          <w:rFonts w:ascii="Times New Roman" w:hAnsi="Times New Roman"/>
        </w:rPr>
        <w:t xml:space="preserve">potwierdzający dostarczenie sprawnego </w:t>
      </w:r>
      <w:r w:rsidR="00825B2D" w:rsidRPr="00A023B2">
        <w:rPr>
          <w:rFonts w:ascii="Times New Roman" w:hAnsi="Times New Roman"/>
        </w:rPr>
        <w:t>urządzenia</w:t>
      </w:r>
      <w:r w:rsidR="002C575F" w:rsidRPr="00A023B2">
        <w:rPr>
          <w:rFonts w:ascii="Times New Roman" w:hAnsi="Times New Roman"/>
        </w:rPr>
        <w:t xml:space="preserve"> zgodnie z wymaganiami </w:t>
      </w:r>
      <w:r w:rsidR="00E835E0">
        <w:rPr>
          <w:rFonts w:ascii="Times New Roman" w:hAnsi="Times New Roman"/>
        </w:rPr>
        <w:t>SIWZ</w:t>
      </w:r>
      <w:r w:rsidR="00300BDF">
        <w:rPr>
          <w:rFonts w:ascii="Times New Roman" w:hAnsi="Times New Roman"/>
        </w:rPr>
        <w:t>;</w:t>
      </w:r>
      <w:r w:rsidR="005A2B6E">
        <w:rPr>
          <w:rFonts w:ascii="Times New Roman" w:hAnsi="Times New Roman"/>
        </w:rPr>
        <w:t xml:space="preserve"> </w:t>
      </w:r>
    </w:p>
    <w:p w14:paraId="59861CCB" w14:textId="212D85AA" w:rsidR="00A023B2" w:rsidRDefault="00DB3EC9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>WYKONAWCA zobowiązany jest do ubezpieczenia urządzeń na wypadek ich uszkodzenia, zagubienia, kradzieży lub innych sytuacji losowych. Z</w:t>
      </w:r>
      <w:r w:rsidR="003805A3" w:rsidRPr="00A023B2">
        <w:rPr>
          <w:rFonts w:ascii="Times New Roman" w:hAnsi="Times New Roman"/>
        </w:rPr>
        <w:t>A</w:t>
      </w:r>
      <w:r w:rsidRPr="00A023B2">
        <w:rPr>
          <w:rFonts w:ascii="Times New Roman" w:hAnsi="Times New Roman"/>
        </w:rPr>
        <w:t>MAWIAJĄCY jest zobowiązany do powiadomienia WYKONAWCY o zaistniałej sytuacji niezwłocznie</w:t>
      </w:r>
      <w:r w:rsidR="00300BDF">
        <w:rPr>
          <w:rFonts w:ascii="Times New Roman" w:hAnsi="Times New Roman"/>
        </w:rPr>
        <w:t>;</w:t>
      </w:r>
      <w:r w:rsidRPr="00A023B2">
        <w:rPr>
          <w:rFonts w:ascii="Times New Roman" w:hAnsi="Times New Roman"/>
        </w:rPr>
        <w:t xml:space="preserve"> </w:t>
      </w:r>
    </w:p>
    <w:p w14:paraId="754629F6" w14:textId="1AC4E9AA" w:rsidR="002C575F" w:rsidRDefault="002C575F" w:rsidP="00625D9C">
      <w:pPr>
        <w:pStyle w:val="Akapitzlist"/>
        <w:numPr>
          <w:ilvl w:val="0"/>
          <w:numId w:val="46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A023B2">
        <w:rPr>
          <w:rFonts w:ascii="Times New Roman" w:hAnsi="Times New Roman"/>
        </w:rPr>
        <w:t xml:space="preserve">ZAMAWIAJĄCY zwróci urządzenia WYKONAWCY </w:t>
      </w:r>
      <w:r w:rsidRPr="00AA7303">
        <w:rPr>
          <w:rFonts w:ascii="Times New Roman" w:hAnsi="Times New Roman"/>
          <w:b/>
        </w:rPr>
        <w:t>w przeciągu miesiąca</w:t>
      </w:r>
      <w:r w:rsidRPr="00A023B2">
        <w:rPr>
          <w:rFonts w:ascii="Times New Roman" w:hAnsi="Times New Roman"/>
        </w:rPr>
        <w:t xml:space="preserve"> od </w:t>
      </w:r>
      <w:r w:rsidR="00A023B2" w:rsidRPr="00A023B2">
        <w:rPr>
          <w:rFonts w:ascii="Times New Roman" w:hAnsi="Times New Roman"/>
        </w:rPr>
        <w:t xml:space="preserve">dnia </w:t>
      </w:r>
      <w:r w:rsidRPr="00A023B2">
        <w:rPr>
          <w:rFonts w:ascii="Times New Roman" w:hAnsi="Times New Roman"/>
        </w:rPr>
        <w:t>zakończenia Umowy.</w:t>
      </w:r>
    </w:p>
    <w:p w14:paraId="0F44E21F" w14:textId="77777777" w:rsidR="004635F8" w:rsidRPr="00A023B2" w:rsidRDefault="004635F8" w:rsidP="004635F8">
      <w:pPr>
        <w:pStyle w:val="Akapitzlist"/>
        <w:spacing w:after="160" w:line="259" w:lineRule="auto"/>
        <w:ind w:left="1276"/>
        <w:jc w:val="both"/>
        <w:rPr>
          <w:rFonts w:ascii="Times New Roman" w:hAnsi="Times New Roman"/>
        </w:rPr>
      </w:pPr>
    </w:p>
    <w:p w14:paraId="1FC4B1F0" w14:textId="3ACED00B" w:rsidR="002C575F" w:rsidRPr="00262A4D" w:rsidRDefault="00825B2D" w:rsidP="00625D9C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WYKONAWCA </w:t>
      </w:r>
      <w:r w:rsidR="002C575F" w:rsidRPr="00262A4D">
        <w:rPr>
          <w:rFonts w:ascii="Times New Roman" w:hAnsi="Times New Roman"/>
        </w:rPr>
        <w:t xml:space="preserve">zobowiązany jest dokumentować zdarzenia </w:t>
      </w:r>
      <w:r w:rsidR="00041C61">
        <w:rPr>
          <w:rFonts w:ascii="Times New Roman" w:hAnsi="Times New Roman"/>
        </w:rPr>
        <w:t xml:space="preserve">określone poniżej </w:t>
      </w:r>
      <w:r w:rsidR="002C575F" w:rsidRPr="00262A4D">
        <w:rPr>
          <w:rFonts w:ascii="Times New Roman" w:hAnsi="Times New Roman"/>
        </w:rPr>
        <w:t xml:space="preserve">za pomocą wykonywania zdjęć. </w:t>
      </w:r>
    </w:p>
    <w:p w14:paraId="57EB097F" w14:textId="77777777" w:rsidR="002C575F" w:rsidRPr="00262A4D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Wszystkie wykonane zdjęcia muszą posiadać widoczne na nich następujące dane:</w:t>
      </w:r>
    </w:p>
    <w:p w14:paraId="6ED827A6" w14:textId="0E3EFF3F" w:rsidR="002C575F" w:rsidRPr="00262A4D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Data i godzina</w:t>
      </w:r>
      <w:r w:rsidR="00F5209B">
        <w:rPr>
          <w:rFonts w:ascii="Times New Roman" w:hAnsi="Times New Roman"/>
        </w:rPr>
        <w:t>,</w:t>
      </w:r>
    </w:p>
    <w:p w14:paraId="7575F553" w14:textId="075C80C8" w:rsidR="002C575F" w:rsidRPr="00262A4D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Współrzędne geograficzne</w:t>
      </w:r>
      <w:r w:rsidR="00300BDF">
        <w:rPr>
          <w:rFonts w:ascii="Times New Roman" w:hAnsi="Times New Roman"/>
        </w:rPr>
        <w:t>;</w:t>
      </w:r>
    </w:p>
    <w:p w14:paraId="49517241" w14:textId="6015B337" w:rsidR="002C575F" w:rsidRPr="00262A4D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418" w:hanging="594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Zdjęcie musi być wykonane w taki sposób aby nie pojawiały się wątpliwości, co do interpretacji </w:t>
      </w:r>
      <w:r w:rsidR="00DB3EC9" w:rsidRPr="00262A4D">
        <w:rPr>
          <w:rFonts w:ascii="Times New Roman" w:hAnsi="Times New Roman"/>
        </w:rPr>
        <w:t xml:space="preserve">i miejsca </w:t>
      </w:r>
      <w:r w:rsidRPr="00262A4D">
        <w:rPr>
          <w:rFonts w:ascii="Times New Roman" w:hAnsi="Times New Roman"/>
        </w:rPr>
        <w:t xml:space="preserve">zdarzenia. </w:t>
      </w:r>
      <w:r w:rsidR="00041C61" w:rsidRPr="00262A4D">
        <w:rPr>
          <w:rFonts w:ascii="Times New Roman" w:hAnsi="Times New Roman"/>
        </w:rPr>
        <w:t>WYKONAWCA</w:t>
      </w:r>
      <w:r w:rsidRPr="00262A4D">
        <w:rPr>
          <w:rFonts w:ascii="Times New Roman" w:hAnsi="Times New Roman"/>
        </w:rPr>
        <w:t xml:space="preserve"> może wykonać kilka zdjęć dokumentujących wybrane zdarzeni</w:t>
      </w:r>
      <w:r w:rsidR="008376A4" w:rsidRPr="00262A4D">
        <w:rPr>
          <w:rFonts w:ascii="Times New Roman" w:hAnsi="Times New Roman"/>
        </w:rPr>
        <w:t>e</w:t>
      </w:r>
      <w:r w:rsidR="00300BDF">
        <w:rPr>
          <w:rFonts w:ascii="Times New Roman" w:hAnsi="Times New Roman"/>
        </w:rPr>
        <w:t>;</w:t>
      </w:r>
    </w:p>
    <w:p w14:paraId="54990041" w14:textId="271FDE12" w:rsidR="002C575F" w:rsidRPr="00262A4D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418" w:hanging="567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WYKONAWCA zobowiązany jest</w:t>
      </w:r>
      <w:r w:rsidR="00DB3EC9" w:rsidRPr="00262A4D">
        <w:rPr>
          <w:rFonts w:ascii="Times New Roman" w:hAnsi="Times New Roman"/>
        </w:rPr>
        <w:t xml:space="preserve"> każdorazowo</w:t>
      </w:r>
      <w:r w:rsidRPr="00262A4D">
        <w:rPr>
          <w:rFonts w:ascii="Times New Roman" w:hAnsi="Times New Roman"/>
        </w:rPr>
        <w:t xml:space="preserve"> do wykonania zdjęcia dokumentującego następujące notatki:</w:t>
      </w:r>
    </w:p>
    <w:p w14:paraId="0CAB92E3" w14:textId="19492001" w:rsidR="002C575F" w:rsidRPr="00262A4D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Brak dostępu do pojemnika</w:t>
      </w:r>
      <w:r w:rsidR="003805A3" w:rsidRPr="00262A4D">
        <w:rPr>
          <w:rFonts w:ascii="Times New Roman" w:hAnsi="Times New Roman"/>
        </w:rPr>
        <w:t>/Uniemożliwiony dojazd do pojemnika</w:t>
      </w:r>
      <w:r w:rsidR="00F5209B">
        <w:rPr>
          <w:rFonts w:ascii="Times New Roman" w:hAnsi="Times New Roman"/>
        </w:rPr>
        <w:t>,</w:t>
      </w:r>
    </w:p>
    <w:p w14:paraId="2D2EB6B4" w14:textId="471E18EA" w:rsidR="002C575F" w:rsidRPr="00262A4D" w:rsidRDefault="00041C61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bookmarkStart w:id="48" w:name="_Hlk27407305"/>
      <w:r w:rsidRPr="00233093">
        <w:rPr>
          <w:rFonts w:ascii="Times New Roman" w:hAnsi="Times New Roman"/>
        </w:rPr>
        <w:t>Selektywna zbiórka</w:t>
      </w:r>
      <w:bookmarkEnd w:id="48"/>
      <w:r w:rsidRPr="00233093">
        <w:rPr>
          <w:rFonts w:ascii="Times New Roman" w:hAnsi="Times New Roman"/>
        </w:rPr>
        <w:t xml:space="preserve"> niezgodna z prawem</w:t>
      </w:r>
      <w:r w:rsidR="00F5209B">
        <w:rPr>
          <w:rFonts w:ascii="Times New Roman" w:hAnsi="Times New Roman"/>
        </w:rPr>
        <w:t>,</w:t>
      </w:r>
    </w:p>
    <w:p w14:paraId="7423DF9E" w14:textId="0E2BB633" w:rsidR="00825B2D" w:rsidRPr="00262A4D" w:rsidRDefault="00041C61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Naruszenie</w:t>
      </w:r>
      <w:r w:rsidR="00F5209B">
        <w:rPr>
          <w:rFonts w:ascii="Times New Roman" w:hAnsi="Times New Roman"/>
        </w:rPr>
        <w:t>,</w:t>
      </w:r>
    </w:p>
    <w:p w14:paraId="1F46B480" w14:textId="3BA0651B" w:rsidR="002C575F" w:rsidRPr="00AA7303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AA7303">
        <w:rPr>
          <w:rFonts w:ascii="Times New Roman" w:hAnsi="Times New Roman"/>
        </w:rPr>
        <w:t>Pojemnik niewystawiony</w:t>
      </w:r>
      <w:r w:rsidR="00F5209B" w:rsidRPr="00AA7303">
        <w:rPr>
          <w:rFonts w:ascii="Times New Roman" w:hAnsi="Times New Roman"/>
        </w:rPr>
        <w:t>,</w:t>
      </w:r>
    </w:p>
    <w:p w14:paraId="76874EF7" w14:textId="0C9714C9" w:rsidR="002C575F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Pusty pojemnik</w:t>
      </w:r>
      <w:r w:rsidR="00F5209B">
        <w:rPr>
          <w:rFonts w:ascii="Times New Roman" w:hAnsi="Times New Roman"/>
        </w:rPr>
        <w:t>,</w:t>
      </w:r>
    </w:p>
    <w:p w14:paraId="1B0517FF" w14:textId="30DD7A89" w:rsidR="003208D9" w:rsidRDefault="003208D9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Odebrano jako </w:t>
      </w:r>
      <w:r w:rsidR="00671AB9">
        <w:rPr>
          <w:rFonts w:ascii="Times New Roman" w:hAnsi="Times New Roman"/>
        </w:rPr>
        <w:t>zmieszane,</w:t>
      </w:r>
    </w:p>
    <w:p w14:paraId="3BB2B3D5" w14:textId="462D8CEA" w:rsidR="00AA51EA" w:rsidRPr="00262A4D" w:rsidRDefault="00AA51EA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Odpady dosegregowane</w:t>
      </w:r>
      <w:r w:rsidR="003F4D37">
        <w:rPr>
          <w:rFonts w:ascii="Times New Roman" w:hAnsi="Times New Roman"/>
        </w:rPr>
        <w:t>,</w:t>
      </w:r>
    </w:p>
    <w:p w14:paraId="0D3BB332" w14:textId="71C3ACBF" w:rsidR="002C575F" w:rsidRPr="00AA7303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Inne, dla których dokumentacja zdjęciowa może stanowić dowód dla ZAMAWIAJĄCEGO, iż  WYKONAWCA dopuścił się nienależytego </w:t>
      </w:r>
      <w:r w:rsidRPr="00AA7303">
        <w:rPr>
          <w:rFonts w:ascii="Times New Roman" w:hAnsi="Times New Roman"/>
        </w:rPr>
        <w:t>wykonywania usługi.</w:t>
      </w:r>
    </w:p>
    <w:p w14:paraId="4656418E" w14:textId="161FCA97" w:rsidR="002C575F" w:rsidRPr="00262A4D" w:rsidRDefault="00490DC1" w:rsidP="00625D9C">
      <w:pPr>
        <w:pStyle w:val="Akapitzlist"/>
        <w:ind w:left="1418"/>
        <w:jc w:val="both"/>
        <w:rPr>
          <w:rFonts w:ascii="Times New Roman" w:hAnsi="Times New Roman"/>
        </w:rPr>
      </w:pPr>
      <w:r w:rsidRPr="00AA7303">
        <w:rPr>
          <w:rFonts w:ascii="Times New Roman" w:hAnsi="Times New Roman"/>
        </w:rPr>
        <w:t xml:space="preserve">W przypadku notatek </w:t>
      </w:r>
      <w:r w:rsidR="00AA7303" w:rsidRPr="00AA7303">
        <w:rPr>
          <w:rFonts w:ascii="Times New Roman" w:hAnsi="Times New Roman"/>
        </w:rPr>
        <w:t>„</w:t>
      </w:r>
      <w:r w:rsidR="00233093">
        <w:rPr>
          <w:rFonts w:ascii="Times New Roman" w:hAnsi="Times New Roman"/>
        </w:rPr>
        <w:t>N</w:t>
      </w:r>
      <w:r w:rsidR="00233093" w:rsidRPr="00AA7303">
        <w:rPr>
          <w:rFonts w:ascii="Times New Roman" w:hAnsi="Times New Roman"/>
        </w:rPr>
        <w:t>aruszenie</w:t>
      </w:r>
      <w:r w:rsidR="00AA7303" w:rsidRPr="00AA7303">
        <w:rPr>
          <w:rFonts w:ascii="Times New Roman" w:hAnsi="Times New Roman"/>
        </w:rPr>
        <w:t xml:space="preserve">”, </w:t>
      </w:r>
      <w:r w:rsidRPr="00AA7303">
        <w:rPr>
          <w:rFonts w:ascii="Times New Roman" w:hAnsi="Times New Roman"/>
        </w:rPr>
        <w:t>„</w:t>
      </w:r>
      <w:r w:rsidR="00233093" w:rsidRPr="00233093">
        <w:rPr>
          <w:rFonts w:ascii="Times New Roman" w:hAnsi="Times New Roman"/>
        </w:rPr>
        <w:t>Selektywna zbiórka niezgodna z prawem</w:t>
      </w:r>
      <w:r w:rsidRPr="00AA7303">
        <w:rPr>
          <w:rFonts w:ascii="Times New Roman" w:hAnsi="Times New Roman"/>
        </w:rPr>
        <w:t>” i „Odebrano jako zmieszane”</w:t>
      </w:r>
      <w:r w:rsidR="003F4D37">
        <w:rPr>
          <w:rFonts w:ascii="Times New Roman" w:hAnsi="Times New Roman"/>
        </w:rPr>
        <w:t>, „Odpady dosegregowane”</w:t>
      </w:r>
      <w:r w:rsidRPr="00AA7303">
        <w:rPr>
          <w:rFonts w:ascii="Times New Roman" w:hAnsi="Times New Roman"/>
        </w:rPr>
        <w:t xml:space="preserve"> dodatkowo należy postępować zgodnie z procedurą </w:t>
      </w:r>
      <w:r w:rsidRPr="00736E46">
        <w:rPr>
          <w:rFonts w:ascii="Times New Roman" w:hAnsi="Times New Roman"/>
        </w:rPr>
        <w:t>opisaną w pkt</w:t>
      </w:r>
      <w:r w:rsidR="0046417D" w:rsidRPr="00736E46">
        <w:rPr>
          <w:rFonts w:ascii="Times New Roman" w:hAnsi="Times New Roman"/>
        </w:rPr>
        <w:t>.</w:t>
      </w:r>
      <w:r w:rsidR="00233093" w:rsidRPr="00736E46">
        <w:rPr>
          <w:rFonts w:ascii="Times New Roman" w:hAnsi="Times New Roman"/>
        </w:rPr>
        <w:t xml:space="preserve"> 3.3.2.</w:t>
      </w:r>
      <w:r w:rsidRPr="00AA7303">
        <w:rPr>
          <w:rFonts w:ascii="Times New Roman" w:hAnsi="Times New Roman"/>
        </w:rPr>
        <w:t xml:space="preserve"> </w:t>
      </w:r>
      <w:r w:rsidR="002C575F" w:rsidRPr="00AA7303">
        <w:rPr>
          <w:rFonts w:ascii="Times New Roman" w:hAnsi="Times New Roman"/>
        </w:rPr>
        <w:t>Brak wykonania zdjęcia do notatki powodować będzie, iż treść notatki nie zostanie wzięta pod uwagę przez ZAMAWIAJĄCEGO w przypadku sytuacji spornych lub</w:t>
      </w:r>
      <w:r w:rsidR="002C575F" w:rsidRPr="00262A4D">
        <w:rPr>
          <w:rFonts w:ascii="Times New Roman" w:hAnsi="Times New Roman"/>
        </w:rPr>
        <w:t xml:space="preserve"> reklamacyjnych</w:t>
      </w:r>
      <w:r w:rsidR="00300BDF">
        <w:rPr>
          <w:rFonts w:ascii="Times New Roman" w:hAnsi="Times New Roman"/>
        </w:rPr>
        <w:t>;</w:t>
      </w:r>
    </w:p>
    <w:p w14:paraId="79C1BEEE" w14:textId="77777777" w:rsidR="002C575F" w:rsidRPr="00262A4D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ZAMAWIAJACY zostawia WYKONAWCY dowolność w wyborze  jednego z dwóch sposobów dostarczania dokumentacji fotograficznej:</w:t>
      </w:r>
    </w:p>
    <w:p w14:paraId="18C6A594" w14:textId="3F7E7B6F" w:rsidR="002C575F" w:rsidRPr="00262A4D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WYKONAWCA może dostosować swój </w:t>
      </w:r>
      <w:r w:rsidR="00F5209B">
        <w:rPr>
          <w:rFonts w:ascii="Times New Roman" w:hAnsi="Times New Roman"/>
        </w:rPr>
        <w:t>S</w:t>
      </w:r>
      <w:r w:rsidRPr="00262A4D">
        <w:rPr>
          <w:rFonts w:ascii="Times New Roman" w:hAnsi="Times New Roman"/>
        </w:rPr>
        <w:t>ystem monitoringu</w:t>
      </w:r>
      <w:r w:rsidR="00F5209B">
        <w:rPr>
          <w:rFonts w:ascii="Times New Roman" w:hAnsi="Times New Roman"/>
        </w:rPr>
        <w:t xml:space="preserve"> Wykonawcy</w:t>
      </w:r>
      <w:r w:rsidRPr="00262A4D">
        <w:rPr>
          <w:rFonts w:ascii="Times New Roman" w:hAnsi="Times New Roman"/>
        </w:rPr>
        <w:t>, tak aby</w:t>
      </w:r>
      <w:r w:rsidR="0002555B">
        <w:rPr>
          <w:rFonts w:ascii="Times New Roman" w:hAnsi="Times New Roman"/>
        </w:rPr>
        <w:t xml:space="preserve"> zdjęcia</w:t>
      </w:r>
      <w:r w:rsidRPr="00262A4D">
        <w:rPr>
          <w:rFonts w:ascii="Times New Roman" w:hAnsi="Times New Roman"/>
        </w:rPr>
        <w:t xml:space="preserve"> prezentowane w nim były </w:t>
      </w:r>
      <w:r w:rsidR="0002555B">
        <w:rPr>
          <w:rFonts w:ascii="Times New Roman" w:hAnsi="Times New Roman"/>
        </w:rPr>
        <w:t>widoczne</w:t>
      </w:r>
      <w:r w:rsidRPr="00262A4D">
        <w:rPr>
          <w:rFonts w:ascii="Times New Roman" w:hAnsi="Times New Roman"/>
        </w:rPr>
        <w:t xml:space="preserve"> przy przypisanych notatkach</w:t>
      </w:r>
      <w:r w:rsidR="00F5209B">
        <w:rPr>
          <w:rFonts w:ascii="Times New Roman" w:hAnsi="Times New Roman"/>
        </w:rPr>
        <w:t>,</w:t>
      </w:r>
    </w:p>
    <w:p w14:paraId="17CACEA6" w14:textId="411D1C75" w:rsidR="002C575F" w:rsidRPr="00262A4D" w:rsidRDefault="002C575F" w:rsidP="00625D9C">
      <w:pPr>
        <w:pStyle w:val="Akapitzlist"/>
        <w:numPr>
          <w:ilvl w:val="1"/>
          <w:numId w:val="47"/>
        </w:numPr>
        <w:spacing w:after="160" w:line="259" w:lineRule="auto"/>
        <w:ind w:left="1843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WYKONAWCA może przesyłać</w:t>
      </w:r>
      <w:r w:rsidR="00FF50ED">
        <w:rPr>
          <w:rFonts w:ascii="Times New Roman" w:hAnsi="Times New Roman"/>
        </w:rPr>
        <w:t xml:space="preserve"> zbiorcze</w:t>
      </w:r>
      <w:r w:rsidRPr="00262A4D">
        <w:rPr>
          <w:rFonts w:ascii="Times New Roman" w:hAnsi="Times New Roman"/>
        </w:rPr>
        <w:t xml:space="preserve"> </w:t>
      </w:r>
      <w:r w:rsidR="00FF50ED">
        <w:rPr>
          <w:rFonts w:ascii="Times New Roman" w:hAnsi="Times New Roman"/>
        </w:rPr>
        <w:t xml:space="preserve">zestawienie </w:t>
      </w:r>
      <w:r w:rsidR="00FF50ED" w:rsidRPr="00262A4D">
        <w:rPr>
          <w:rFonts w:ascii="Times New Roman" w:hAnsi="Times New Roman"/>
        </w:rPr>
        <w:t>zdję</w:t>
      </w:r>
      <w:r w:rsidR="00FF50ED">
        <w:rPr>
          <w:rFonts w:ascii="Times New Roman" w:hAnsi="Times New Roman"/>
        </w:rPr>
        <w:t>ć</w:t>
      </w:r>
      <w:r w:rsidR="00BF4911">
        <w:rPr>
          <w:rFonts w:ascii="Times New Roman" w:hAnsi="Times New Roman"/>
        </w:rPr>
        <w:t xml:space="preserve"> (plik .xls/.</w:t>
      </w:r>
      <w:proofErr w:type="spellStart"/>
      <w:r w:rsidR="00BF4911">
        <w:rPr>
          <w:rFonts w:ascii="Times New Roman" w:hAnsi="Times New Roman"/>
        </w:rPr>
        <w:t>xlsx</w:t>
      </w:r>
      <w:proofErr w:type="spellEnd"/>
      <w:r w:rsidR="00BF4911">
        <w:rPr>
          <w:rFonts w:ascii="Times New Roman" w:hAnsi="Times New Roman"/>
        </w:rPr>
        <w:t>)</w:t>
      </w:r>
      <w:r w:rsidR="00FF50ED" w:rsidRPr="00262A4D">
        <w:rPr>
          <w:rFonts w:ascii="Times New Roman" w:hAnsi="Times New Roman"/>
        </w:rPr>
        <w:t xml:space="preserve"> </w:t>
      </w:r>
      <w:r w:rsidR="000E27AA">
        <w:rPr>
          <w:rFonts w:ascii="Times New Roman" w:hAnsi="Times New Roman"/>
        </w:rPr>
        <w:t xml:space="preserve">przypisanych do konkretnych notatek </w:t>
      </w:r>
      <w:r w:rsidRPr="00262A4D">
        <w:rPr>
          <w:rFonts w:ascii="Times New Roman" w:hAnsi="Times New Roman"/>
        </w:rPr>
        <w:t xml:space="preserve">raz </w:t>
      </w:r>
      <w:r w:rsidR="007B6178">
        <w:rPr>
          <w:rFonts w:ascii="Times New Roman" w:hAnsi="Times New Roman"/>
        </w:rPr>
        <w:t>w tygodniu</w:t>
      </w:r>
      <w:r w:rsidR="0002555B">
        <w:rPr>
          <w:rFonts w:ascii="Times New Roman" w:hAnsi="Times New Roman"/>
        </w:rPr>
        <w:t xml:space="preserve"> </w:t>
      </w:r>
      <w:r w:rsidR="000E27AA">
        <w:rPr>
          <w:rFonts w:ascii="Times New Roman" w:hAnsi="Times New Roman"/>
        </w:rPr>
        <w:t xml:space="preserve">(za tydzień ubiegły) </w:t>
      </w:r>
      <w:r w:rsidR="0002555B">
        <w:rPr>
          <w:rFonts w:ascii="Times New Roman" w:hAnsi="Times New Roman"/>
        </w:rPr>
        <w:t xml:space="preserve">tj. w każdy </w:t>
      </w:r>
      <w:r w:rsidR="007B6178">
        <w:rPr>
          <w:rFonts w:ascii="Times New Roman" w:hAnsi="Times New Roman"/>
        </w:rPr>
        <w:t xml:space="preserve">następny </w:t>
      </w:r>
      <w:r w:rsidRPr="00262A4D">
        <w:rPr>
          <w:rFonts w:ascii="Times New Roman" w:hAnsi="Times New Roman"/>
        </w:rPr>
        <w:t>poniedziałek</w:t>
      </w:r>
      <w:r w:rsidR="005B7F14">
        <w:rPr>
          <w:rFonts w:ascii="Times New Roman" w:hAnsi="Times New Roman"/>
        </w:rPr>
        <w:t xml:space="preserve"> </w:t>
      </w:r>
      <w:r w:rsidR="0002555B">
        <w:rPr>
          <w:rFonts w:ascii="Times New Roman" w:hAnsi="Times New Roman"/>
        </w:rPr>
        <w:t>(</w:t>
      </w:r>
      <w:r w:rsidR="005B7F14">
        <w:rPr>
          <w:rFonts w:ascii="Times New Roman" w:hAnsi="Times New Roman"/>
        </w:rPr>
        <w:t xml:space="preserve">w </w:t>
      </w:r>
      <w:r w:rsidR="00AA7303">
        <w:rPr>
          <w:rFonts w:ascii="Times New Roman" w:hAnsi="Times New Roman"/>
        </w:rPr>
        <w:t>przypadku,</w:t>
      </w:r>
      <w:r w:rsidR="0002555B">
        <w:rPr>
          <w:rFonts w:ascii="Times New Roman" w:hAnsi="Times New Roman"/>
        </w:rPr>
        <w:t xml:space="preserve"> kiedy poniedziałek wypadnie</w:t>
      </w:r>
      <w:r w:rsidR="000E27AA">
        <w:rPr>
          <w:rFonts w:ascii="Times New Roman" w:hAnsi="Times New Roman"/>
        </w:rPr>
        <w:t xml:space="preserve"> w</w:t>
      </w:r>
      <w:r w:rsidR="005B7F14">
        <w:rPr>
          <w:rFonts w:ascii="Times New Roman" w:hAnsi="Times New Roman"/>
        </w:rPr>
        <w:t xml:space="preserve"> d</w:t>
      </w:r>
      <w:r w:rsidR="0002555B">
        <w:rPr>
          <w:rFonts w:ascii="Times New Roman" w:hAnsi="Times New Roman"/>
        </w:rPr>
        <w:t>zień</w:t>
      </w:r>
      <w:r w:rsidR="005B7F14">
        <w:rPr>
          <w:rFonts w:ascii="Times New Roman" w:hAnsi="Times New Roman"/>
        </w:rPr>
        <w:t xml:space="preserve"> ustawowo wolny od prac</w:t>
      </w:r>
      <w:r w:rsidR="001F1BD7">
        <w:rPr>
          <w:rFonts w:ascii="Times New Roman" w:hAnsi="Times New Roman"/>
        </w:rPr>
        <w:t>y</w:t>
      </w:r>
      <w:r w:rsidR="0002555B">
        <w:rPr>
          <w:rFonts w:ascii="Times New Roman" w:hAnsi="Times New Roman"/>
        </w:rPr>
        <w:t>, w kolejnym dniu roboczym</w:t>
      </w:r>
      <w:r w:rsidRPr="00262A4D">
        <w:rPr>
          <w:rFonts w:ascii="Times New Roman" w:hAnsi="Times New Roman"/>
        </w:rPr>
        <w:t>)</w:t>
      </w:r>
      <w:r w:rsidR="0002555B">
        <w:rPr>
          <w:rFonts w:ascii="Times New Roman" w:hAnsi="Times New Roman"/>
        </w:rPr>
        <w:t>,</w:t>
      </w:r>
      <w:r w:rsidRPr="00262A4D">
        <w:rPr>
          <w:rFonts w:ascii="Times New Roman" w:hAnsi="Times New Roman"/>
        </w:rPr>
        <w:t xml:space="preserve"> na wskazany przez ZAMAWIAJ</w:t>
      </w:r>
      <w:r w:rsidR="001F1BD7">
        <w:rPr>
          <w:rFonts w:ascii="Times New Roman" w:hAnsi="Times New Roman"/>
        </w:rPr>
        <w:t>Ą</w:t>
      </w:r>
      <w:r w:rsidRPr="00262A4D">
        <w:rPr>
          <w:rFonts w:ascii="Times New Roman" w:hAnsi="Times New Roman"/>
        </w:rPr>
        <w:t xml:space="preserve">CEGO adres email. </w:t>
      </w:r>
      <w:r w:rsidR="007B6178">
        <w:rPr>
          <w:rFonts w:ascii="Times New Roman" w:hAnsi="Times New Roman"/>
        </w:rPr>
        <w:t xml:space="preserve">Przesyłany plik musi zawierać </w:t>
      </w:r>
      <w:r w:rsidR="001B6A57">
        <w:rPr>
          <w:rFonts w:ascii="Times New Roman" w:hAnsi="Times New Roman"/>
        </w:rPr>
        <w:t>zestawienie notatek</w:t>
      </w:r>
      <w:r w:rsidR="00A9769A">
        <w:rPr>
          <w:rFonts w:ascii="Times New Roman" w:hAnsi="Times New Roman"/>
        </w:rPr>
        <w:t>,</w:t>
      </w:r>
      <w:r w:rsidR="001B6A57">
        <w:rPr>
          <w:rFonts w:ascii="Times New Roman" w:hAnsi="Times New Roman"/>
        </w:rPr>
        <w:t xml:space="preserve"> tj. adres nieruchomości, </w:t>
      </w:r>
      <w:r w:rsidR="009C54BD">
        <w:rPr>
          <w:rFonts w:ascii="Times New Roman" w:hAnsi="Times New Roman"/>
        </w:rPr>
        <w:t xml:space="preserve">data zdarzenia, treść </w:t>
      </w:r>
      <w:r w:rsidR="00AA7303">
        <w:rPr>
          <w:rFonts w:ascii="Times New Roman" w:hAnsi="Times New Roman"/>
        </w:rPr>
        <w:t>notatki</w:t>
      </w:r>
      <w:r w:rsidR="009C54BD">
        <w:rPr>
          <w:rFonts w:ascii="Times New Roman" w:hAnsi="Times New Roman"/>
        </w:rPr>
        <w:t xml:space="preserve"> oraz nazwę pliku</w:t>
      </w:r>
      <w:r w:rsidR="00C0673A">
        <w:rPr>
          <w:rFonts w:ascii="Times New Roman" w:hAnsi="Times New Roman"/>
        </w:rPr>
        <w:t>/ów</w:t>
      </w:r>
      <w:r w:rsidR="009C54BD">
        <w:rPr>
          <w:rFonts w:ascii="Times New Roman" w:hAnsi="Times New Roman"/>
        </w:rPr>
        <w:t xml:space="preserve"> </w:t>
      </w:r>
      <w:r w:rsidR="00AD3112">
        <w:rPr>
          <w:rFonts w:ascii="Times New Roman" w:hAnsi="Times New Roman"/>
        </w:rPr>
        <w:t>(</w:t>
      </w:r>
      <w:r w:rsidR="007B6178">
        <w:rPr>
          <w:rFonts w:ascii="Times New Roman" w:hAnsi="Times New Roman"/>
        </w:rPr>
        <w:t>z</w:t>
      </w:r>
      <w:r w:rsidRPr="00262A4D">
        <w:rPr>
          <w:rFonts w:ascii="Times New Roman" w:hAnsi="Times New Roman"/>
        </w:rPr>
        <w:t>djęcia</w:t>
      </w:r>
      <w:r w:rsidR="00192D9B">
        <w:rPr>
          <w:rFonts w:ascii="Times New Roman" w:hAnsi="Times New Roman"/>
        </w:rPr>
        <w:t>/zdjęć</w:t>
      </w:r>
      <w:r w:rsidR="00AD3112">
        <w:rPr>
          <w:rFonts w:ascii="Times New Roman" w:hAnsi="Times New Roman"/>
        </w:rPr>
        <w:t>)</w:t>
      </w:r>
      <w:r w:rsidR="009C54BD">
        <w:rPr>
          <w:rFonts w:ascii="Times New Roman" w:hAnsi="Times New Roman"/>
        </w:rPr>
        <w:t xml:space="preserve"> obrazując</w:t>
      </w:r>
      <w:r w:rsidR="00192D9B">
        <w:rPr>
          <w:rFonts w:ascii="Times New Roman" w:hAnsi="Times New Roman"/>
        </w:rPr>
        <w:t>ych</w:t>
      </w:r>
      <w:r w:rsidR="009C54BD">
        <w:rPr>
          <w:rFonts w:ascii="Times New Roman" w:hAnsi="Times New Roman"/>
        </w:rPr>
        <w:t xml:space="preserve"> dane zdarzenie</w:t>
      </w:r>
      <w:r w:rsidR="00AD3112">
        <w:rPr>
          <w:rFonts w:ascii="Times New Roman" w:hAnsi="Times New Roman"/>
        </w:rPr>
        <w:t>.</w:t>
      </w:r>
      <w:r w:rsidR="00192D9B">
        <w:rPr>
          <w:rFonts w:ascii="Times New Roman" w:hAnsi="Times New Roman"/>
        </w:rPr>
        <w:t xml:space="preserve"> </w:t>
      </w:r>
      <w:r w:rsidR="0051687D">
        <w:rPr>
          <w:rFonts w:ascii="Times New Roman" w:hAnsi="Times New Roman"/>
        </w:rPr>
        <w:t>Nazwa plików (zdjęć) musi obligatoryjnie zawierać datę zdarzenia oraz adres nieruchomości.</w:t>
      </w:r>
      <w:r w:rsidR="00AD3112">
        <w:rPr>
          <w:rFonts w:ascii="Times New Roman" w:hAnsi="Times New Roman"/>
        </w:rPr>
        <w:t xml:space="preserve"> </w:t>
      </w:r>
      <w:r w:rsidR="00947447">
        <w:rPr>
          <w:rFonts w:ascii="Times New Roman" w:hAnsi="Times New Roman"/>
        </w:rPr>
        <w:t>Przesyłany p</w:t>
      </w:r>
      <w:r w:rsidR="00AD3112">
        <w:rPr>
          <w:rFonts w:ascii="Times New Roman" w:hAnsi="Times New Roman"/>
        </w:rPr>
        <w:t>lik zbiorczy i</w:t>
      </w:r>
      <w:r w:rsidRPr="00262A4D">
        <w:rPr>
          <w:rFonts w:ascii="Times New Roman" w:hAnsi="Times New Roman"/>
        </w:rPr>
        <w:t xml:space="preserve"> zdjęci</w:t>
      </w:r>
      <w:r w:rsidR="00AD3112">
        <w:rPr>
          <w:rFonts w:ascii="Times New Roman" w:hAnsi="Times New Roman"/>
        </w:rPr>
        <w:t>a muszą</w:t>
      </w:r>
      <w:r w:rsidRPr="00262A4D">
        <w:rPr>
          <w:rFonts w:ascii="Times New Roman" w:hAnsi="Times New Roman"/>
        </w:rPr>
        <w:t xml:space="preserve"> </w:t>
      </w:r>
      <w:r w:rsidR="00AD3112">
        <w:rPr>
          <w:rFonts w:ascii="Times New Roman" w:hAnsi="Times New Roman"/>
        </w:rPr>
        <w:t xml:space="preserve">umożliwiać </w:t>
      </w:r>
      <w:r w:rsidRPr="00262A4D">
        <w:rPr>
          <w:rFonts w:ascii="Times New Roman" w:hAnsi="Times New Roman"/>
        </w:rPr>
        <w:t>jednoznaczn</w:t>
      </w:r>
      <w:r w:rsidR="00AD3112">
        <w:rPr>
          <w:rFonts w:ascii="Times New Roman" w:hAnsi="Times New Roman"/>
        </w:rPr>
        <w:t>e</w:t>
      </w:r>
      <w:r w:rsidRPr="00262A4D">
        <w:rPr>
          <w:rFonts w:ascii="Times New Roman" w:hAnsi="Times New Roman"/>
        </w:rPr>
        <w:t xml:space="preserve"> </w:t>
      </w:r>
      <w:r w:rsidR="000E27AA">
        <w:rPr>
          <w:rFonts w:ascii="Times New Roman" w:hAnsi="Times New Roman"/>
        </w:rPr>
        <w:t>ich powiązanie</w:t>
      </w:r>
      <w:r w:rsidR="00947447">
        <w:rPr>
          <w:rFonts w:ascii="Times New Roman" w:hAnsi="Times New Roman"/>
        </w:rPr>
        <w:t xml:space="preserve"> ze sobą</w:t>
      </w:r>
      <w:r w:rsidR="00300BDF">
        <w:rPr>
          <w:rFonts w:ascii="Times New Roman" w:hAnsi="Times New Roman"/>
        </w:rPr>
        <w:t>;</w:t>
      </w:r>
    </w:p>
    <w:p w14:paraId="5A666C67" w14:textId="73BE2B8D" w:rsidR="003F180E" w:rsidRPr="00262A4D" w:rsidRDefault="002C575F" w:rsidP="00625D9C">
      <w:pPr>
        <w:pStyle w:val="Akapitzlist"/>
        <w:numPr>
          <w:ilvl w:val="0"/>
          <w:numId w:val="47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Wykonane zdjęcia musz</w:t>
      </w:r>
      <w:r w:rsidR="003805A3" w:rsidRPr="00262A4D">
        <w:rPr>
          <w:rFonts w:ascii="Times New Roman" w:hAnsi="Times New Roman"/>
        </w:rPr>
        <w:t>ą</w:t>
      </w:r>
      <w:r w:rsidRPr="00262A4D">
        <w:rPr>
          <w:rFonts w:ascii="Times New Roman" w:hAnsi="Times New Roman"/>
        </w:rPr>
        <w:t xml:space="preserve"> mieć </w:t>
      </w:r>
      <w:r w:rsidR="00E4144D">
        <w:rPr>
          <w:rFonts w:ascii="Times New Roman" w:hAnsi="Times New Roman"/>
        </w:rPr>
        <w:t xml:space="preserve">minimalną </w:t>
      </w:r>
      <w:r w:rsidRPr="00262A4D">
        <w:rPr>
          <w:rFonts w:ascii="Times New Roman" w:hAnsi="Times New Roman"/>
        </w:rPr>
        <w:t>rozdzie</w:t>
      </w:r>
      <w:r w:rsidR="00E4144D">
        <w:rPr>
          <w:rFonts w:ascii="Times New Roman" w:hAnsi="Times New Roman"/>
        </w:rPr>
        <w:t>lczo</w:t>
      </w:r>
      <w:r w:rsidRPr="00262A4D">
        <w:rPr>
          <w:rFonts w:ascii="Times New Roman" w:hAnsi="Times New Roman"/>
        </w:rPr>
        <w:t xml:space="preserve">ść </w:t>
      </w:r>
      <w:r w:rsidR="003805A3" w:rsidRPr="00262A4D">
        <w:rPr>
          <w:rFonts w:ascii="Times New Roman" w:hAnsi="Times New Roman"/>
        </w:rPr>
        <w:t>3</w:t>
      </w:r>
      <w:r w:rsidRPr="00262A4D">
        <w:rPr>
          <w:rFonts w:ascii="Times New Roman" w:hAnsi="Times New Roman"/>
        </w:rPr>
        <w:t xml:space="preserve"> </w:t>
      </w:r>
      <w:proofErr w:type="spellStart"/>
      <w:r w:rsidRPr="00262A4D">
        <w:rPr>
          <w:rFonts w:ascii="Times New Roman" w:hAnsi="Times New Roman"/>
        </w:rPr>
        <w:t>Mp</w:t>
      </w:r>
      <w:r w:rsidR="004840F5" w:rsidRPr="00262A4D">
        <w:rPr>
          <w:rFonts w:ascii="Times New Roman" w:hAnsi="Times New Roman"/>
        </w:rPr>
        <w:t>i</w:t>
      </w:r>
      <w:r w:rsidRPr="00262A4D">
        <w:rPr>
          <w:rFonts w:ascii="Times New Roman" w:hAnsi="Times New Roman"/>
        </w:rPr>
        <w:t>x</w:t>
      </w:r>
      <w:proofErr w:type="spellEnd"/>
      <w:r w:rsidR="007C5DFA">
        <w:rPr>
          <w:rFonts w:ascii="Times New Roman" w:hAnsi="Times New Roman"/>
        </w:rPr>
        <w:t xml:space="preserve"> i maksymalny rozmiar pliku </w:t>
      </w:r>
      <w:r w:rsidR="00521FED">
        <w:rPr>
          <w:rFonts w:ascii="Times New Roman" w:hAnsi="Times New Roman"/>
        </w:rPr>
        <w:br/>
      </w:r>
      <w:r w:rsidR="007C5DFA">
        <w:rPr>
          <w:rFonts w:ascii="Times New Roman" w:hAnsi="Times New Roman"/>
        </w:rPr>
        <w:t>3 MB</w:t>
      </w:r>
      <w:r w:rsidRPr="00262A4D">
        <w:rPr>
          <w:rFonts w:ascii="Times New Roman" w:hAnsi="Times New Roman"/>
        </w:rPr>
        <w:t>.</w:t>
      </w:r>
    </w:p>
    <w:p w14:paraId="542EBD14" w14:textId="0C3DE11B" w:rsidR="003F180E" w:rsidRPr="00262A4D" w:rsidRDefault="003F180E" w:rsidP="00B2721A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hAnsi="Times New Roman"/>
        </w:rPr>
      </w:pPr>
      <w:r w:rsidRPr="00AA7303">
        <w:rPr>
          <w:rFonts w:ascii="Times New Roman" w:hAnsi="Times New Roman"/>
          <w:b/>
        </w:rPr>
        <w:t>Awarie pojazdów</w:t>
      </w:r>
      <w:r w:rsidRPr="00262A4D">
        <w:rPr>
          <w:rFonts w:ascii="Times New Roman" w:hAnsi="Times New Roman"/>
        </w:rPr>
        <w:t xml:space="preserve"> – WYKONAWCA zobowiązany jest do niezwłocznego poinformowania ZAMAWIAJĄCEGO o każdej awarii pojazdu oraz zainstalowanych na nim urządzeń.</w:t>
      </w:r>
    </w:p>
    <w:p w14:paraId="02669EB2" w14:textId="7A5EAA51" w:rsidR="00F5209B" w:rsidRDefault="003F180E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 xml:space="preserve">WYKONAWCA poinformuje ZAMAWIAJĄCEGO o </w:t>
      </w:r>
      <w:r w:rsidR="006423AB">
        <w:rPr>
          <w:rFonts w:ascii="Times New Roman" w:hAnsi="Times New Roman"/>
        </w:rPr>
        <w:t xml:space="preserve">każdej </w:t>
      </w:r>
      <w:r w:rsidRPr="00262A4D">
        <w:rPr>
          <w:rFonts w:ascii="Times New Roman" w:hAnsi="Times New Roman"/>
        </w:rPr>
        <w:t xml:space="preserve">awarii na </w:t>
      </w:r>
      <w:r w:rsidR="00EE1569" w:rsidRPr="00262A4D">
        <w:rPr>
          <w:rFonts w:ascii="Times New Roman" w:hAnsi="Times New Roman"/>
        </w:rPr>
        <w:t xml:space="preserve">wskazany </w:t>
      </w:r>
      <w:r w:rsidRPr="00262A4D">
        <w:rPr>
          <w:rFonts w:ascii="Times New Roman" w:hAnsi="Times New Roman"/>
        </w:rPr>
        <w:t xml:space="preserve">adres </w:t>
      </w:r>
      <w:r w:rsidR="00CC71E2">
        <w:rPr>
          <w:rFonts w:ascii="Times New Roman" w:hAnsi="Times New Roman"/>
        </w:rPr>
        <w:br/>
      </w:r>
      <w:r w:rsidRPr="00A9769A">
        <w:rPr>
          <w:rFonts w:ascii="Times New Roman" w:hAnsi="Times New Roman"/>
        </w:rPr>
        <w:t>e</w:t>
      </w:r>
      <w:r w:rsidR="00A9769A">
        <w:rPr>
          <w:rFonts w:ascii="Times New Roman" w:hAnsi="Times New Roman"/>
        </w:rPr>
        <w:t>-</w:t>
      </w:r>
      <w:r w:rsidR="00CC71E2">
        <w:rPr>
          <w:rFonts w:ascii="Times New Roman" w:hAnsi="Times New Roman"/>
        </w:rPr>
        <w:t>m</w:t>
      </w:r>
      <w:r w:rsidRPr="00A9769A">
        <w:rPr>
          <w:rFonts w:ascii="Times New Roman" w:hAnsi="Times New Roman"/>
        </w:rPr>
        <w:t>ail</w:t>
      </w:r>
      <w:r w:rsidR="00300BDF">
        <w:rPr>
          <w:rFonts w:ascii="Times New Roman" w:hAnsi="Times New Roman"/>
        </w:rPr>
        <w:t>;</w:t>
      </w:r>
    </w:p>
    <w:p w14:paraId="32315A3C" w14:textId="7A8C22EA" w:rsidR="00F5209B" w:rsidRDefault="003F180E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F5209B">
        <w:rPr>
          <w:rFonts w:ascii="Times New Roman" w:hAnsi="Times New Roman"/>
        </w:rPr>
        <w:t>Pojazd, który uległ awarii musi zaprzestać świadc</w:t>
      </w:r>
      <w:r w:rsidR="008376A4" w:rsidRPr="00F5209B">
        <w:rPr>
          <w:rFonts w:ascii="Times New Roman" w:hAnsi="Times New Roman"/>
        </w:rPr>
        <w:t>zenia</w:t>
      </w:r>
      <w:r w:rsidR="00736E46">
        <w:rPr>
          <w:rFonts w:ascii="Times New Roman" w:hAnsi="Times New Roman"/>
        </w:rPr>
        <w:t xml:space="preserve"> U</w:t>
      </w:r>
      <w:r w:rsidRPr="00F5209B">
        <w:rPr>
          <w:rFonts w:ascii="Times New Roman" w:hAnsi="Times New Roman"/>
        </w:rPr>
        <w:t>sług</w:t>
      </w:r>
      <w:r w:rsidR="008376A4" w:rsidRPr="00F5209B">
        <w:rPr>
          <w:rFonts w:ascii="Times New Roman" w:hAnsi="Times New Roman"/>
        </w:rPr>
        <w:t>i</w:t>
      </w:r>
      <w:r w:rsidR="004F32CE">
        <w:rPr>
          <w:rFonts w:ascii="Times New Roman" w:hAnsi="Times New Roman"/>
        </w:rPr>
        <w:t xml:space="preserve"> do czasu usunięcia jej przyczyny</w:t>
      </w:r>
      <w:r w:rsidR="00AA7303">
        <w:rPr>
          <w:rFonts w:ascii="Times New Roman" w:hAnsi="Times New Roman"/>
        </w:rPr>
        <w:t>,</w:t>
      </w:r>
      <w:r w:rsidRPr="00F5209B">
        <w:rPr>
          <w:rFonts w:ascii="Times New Roman" w:hAnsi="Times New Roman"/>
        </w:rPr>
        <w:t xml:space="preserve"> </w:t>
      </w:r>
    </w:p>
    <w:p w14:paraId="79B0FFFA" w14:textId="7BDE0833" w:rsidR="009E1F92" w:rsidRDefault="009E1F92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</w:t>
      </w:r>
      <w:bookmarkStart w:id="49" w:name="_Hlk27557620"/>
      <w:r>
        <w:rPr>
          <w:rFonts w:ascii="Times New Roman" w:hAnsi="Times New Roman"/>
        </w:rPr>
        <w:t xml:space="preserve">awarii systemów pokładowych </w:t>
      </w:r>
      <w:r w:rsidR="00AF31FC">
        <w:rPr>
          <w:rFonts w:ascii="Times New Roman" w:hAnsi="Times New Roman"/>
        </w:rPr>
        <w:t>powiązanych z systemem monitoringu Wykonawcy oraz syste</w:t>
      </w:r>
      <w:r w:rsidR="00EB55ED">
        <w:rPr>
          <w:rFonts w:ascii="Times New Roman" w:hAnsi="Times New Roman"/>
        </w:rPr>
        <w:t>mu</w:t>
      </w:r>
      <w:r w:rsidR="00AF31FC">
        <w:rPr>
          <w:rFonts w:ascii="Times New Roman" w:hAnsi="Times New Roman"/>
        </w:rPr>
        <w:t xml:space="preserve"> monitoringu wizyjnego (kamer)</w:t>
      </w:r>
      <w:bookmarkEnd w:id="49"/>
      <w:r w:rsidR="00EB55ED">
        <w:rPr>
          <w:rFonts w:ascii="Times New Roman" w:hAnsi="Times New Roman"/>
        </w:rPr>
        <w:t>,</w:t>
      </w:r>
      <w:r w:rsidR="00AF31FC">
        <w:rPr>
          <w:rFonts w:ascii="Times New Roman" w:hAnsi="Times New Roman"/>
        </w:rPr>
        <w:t xml:space="preserve"> dalsza realizacja usługi przez ten pojazd wymaga </w:t>
      </w:r>
      <w:r w:rsidR="00EB55ED">
        <w:rPr>
          <w:rFonts w:ascii="Times New Roman" w:hAnsi="Times New Roman"/>
        </w:rPr>
        <w:t>zgody ZAMAWIAJĄCEGO</w:t>
      </w:r>
      <w:r w:rsidR="00300BDF">
        <w:rPr>
          <w:rFonts w:ascii="Times New Roman" w:hAnsi="Times New Roman"/>
        </w:rPr>
        <w:t>;</w:t>
      </w:r>
      <w:r w:rsidR="00EB55ED">
        <w:rPr>
          <w:rFonts w:ascii="Times New Roman" w:hAnsi="Times New Roman"/>
        </w:rPr>
        <w:t xml:space="preserve"> </w:t>
      </w:r>
    </w:p>
    <w:p w14:paraId="0273BC6D" w14:textId="284247FD" w:rsidR="00F5209B" w:rsidRPr="00FD606C" w:rsidRDefault="003F180E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bookmarkStart w:id="50" w:name="_Hlk27507201"/>
      <w:r w:rsidRPr="00FD606C">
        <w:rPr>
          <w:rFonts w:ascii="Times New Roman" w:hAnsi="Times New Roman"/>
        </w:rPr>
        <w:t xml:space="preserve">Brak zgłoszenia awarii i świadczenie usługi </w:t>
      </w:r>
      <w:r w:rsidR="003E6EBE" w:rsidRPr="0033279B">
        <w:rPr>
          <w:rFonts w:ascii="Times New Roman" w:hAnsi="Times New Roman"/>
        </w:rPr>
        <w:t>pojazdem</w:t>
      </w:r>
      <w:r w:rsidR="008A35E2" w:rsidRPr="0003265A">
        <w:rPr>
          <w:rFonts w:ascii="Times New Roman" w:hAnsi="Times New Roman"/>
        </w:rPr>
        <w:t xml:space="preserve"> nie</w:t>
      </w:r>
      <w:r w:rsidR="008A35E2" w:rsidRPr="00C065CA">
        <w:rPr>
          <w:rFonts w:ascii="Times New Roman" w:hAnsi="Times New Roman"/>
        </w:rPr>
        <w:t>spełniającym wymaga</w:t>
      </w:r>
      <w:r w:rsidR="008A35E2" w:rsidRPr="003A5E54">
        <w:rPr>
          <w:rFonts w:ascii="Times New Roman" w:hAnsi="Times New Roman"/>
        </w:rPr>
        <w:t xml:space="preserve">ń SIWZ, ale spełniającym </w:t>
      </w:r>
      <w:r w:rsidR="008A35E2" w:rsidRPr="0041631A">
        <w:rPr>
          <w:rFonts w:ascii="Times New Roman" w:hAnsi="Times New Roman"/>
        </w:rPr>
        <w:t>obowiązujące wymogi prawne w zakresie transportu odpadów</w:t>
      </w:r>
      <w:r w:rsidR="00906D36" w:rsidRPr="0041631A">
        <w:rPr>
          <w:rFonts w:ascii="Times New Roman" w:hAnsi="Times New Roman"/>
        </w:rPr>
        <w:t>,</w:t>
      </w:r>
      <w:r w:rsidRPr="0041631A">
        <w:rPr>
          <w:rFonts w:ascii="Times New Roman" w:hAnsi="Times New Roman"/>
        </w:rPr>
        <w:t xml:space="preserve"> </w:t>
      </w:r>
      <w:r w:rsidR="001E1620" w:rsidRPr="0041631A">
        <w:rPr>
          <w:rFonts w:ascii="Times New Roman" w:hAnsi="Times New Roman"/>
        </w:rPr>
        <w:t xml:space="preserve">bez zgody ZAMAWIAJĄCEGO </w:t>
      </w:r>
      <w:r w:rsidRPr="0041631A">
        <w:rPr>
          <w:rFonts w:ascii="Times New Roman" w:hAnsi="Times New Roman"/>
        </w:rPr>
        <w:t>będzie traktowane jako uchybi</w:t>
      </w:r>
      <w:r w:rsidR="00534364" w:rsidRPr="0041631A">
        <w:rPr>
          <w:rFonts w:ascii="Times New Roman" w:hAnsi="Times New Roman"/>
        </w:rPr>
        <w:t>e</w:t>
      </w:r>
      <w:r w:rsidRPr="004F27DC">
        <w:rPr>
          <w:rFonts w:ascii="Times New Roman" w:hAnsi="Times New Roman"/>
        </w:rPr>
        <w:t>nie</w:t>
      </w:r>
      <w:r w:rsidR="00300BDF">
        <w:rPr>
          <w:rFonts w:ascii="Times New Roman" w:hAnsi="Times New Roman"/>
        </w:rPr>
        <w:t>;</w:t>
      </w:r>
    </w:p>
    <w:bookmarkEnd w:id="50"/>
    <w:p w14:paraId="444852EB" w14:textId="0691697D" w:rsidR="00F5209B" w:rsidRDefault="00534364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F5209B">
        <w:rPr>
          <w:rFonts w:ascii="Times New Roman" w:hAnsi="Times New Roman"/>
        </w:rPr>
        <w:t>Pojazd, który w zastępstwie za uszkodzony pojazd, zostanie skierowany do pracy przez WYKONAWCĘ, musi spełniać wszystkie wymogi SIWZ</w:t>
      </w:r>
      <w:r w:rsidR="00A37DAE">
        <w:rPr>
          <w:rFonts w:ascii="Times New Roman" w:hAnsi="Times New Roman"/>
        </w:rPr>
        <w:t xml:space="preserve">. W sytuacjach szczególnych </w:t>
      </w:r>
      <w:r w:rsidR="008376A4" w:rsidRPr="00F5209B">
        <w:rPr>
          <w:rFonts w:ascii="Times New Roman" w:hAnsi="Times New Roman"/>
        </w:rPr>
        <w:t xml:space="preserve">ZAMAWIAJĄCY </w:t>
      </w:r>
      <w:r w:rsidR="00A37DAE">
        <w:rPr>
          <w:rFonts w:ascii="Times New Roman" w:hAnsi="Times New Roman"/>
        </w:rPr>
        <w:t xml:space="preserve">może </w:t>
      </w:r>
      <w:r w:rsidR="00A37DAE" w:rsidRPr="00F5209B">
        <w:rPr>
          <w:rFonts w:ascii="Times New Roman" w:hAnsi="Times New Roman"/>
        </w:rPr>
        <w:t>wyrazi</w:t>
      </w:r>
      <w:r w:rsidR="00A37DAE">
        <w:rPr>
          <w:rFonts w:ascii="Times New Roman" w:hAnsi="Times New Roman"/>
        </w:rPr>
        <w:t>ć</w:t>
      </w:r>
      <w:r w:rsidR="008376A4" w:rsidRPr="00F5209B">
        <w:rPr>
          <w:rFonts w:ascii="Times New Roman" w:hAnsi="Times New Roman"/>
        </w:rPr>
        <w:t xml:space="preserve"> zgodę</w:t>
      </w:r>
      <w:r w:rsidR="003805A3" w:rsidRPr="00F5209B">
        <w:rPr>
          <w:rFonts w:ascii="Times New Roman" w:hAnsi="Times New Roman"/>
        </w:rPr>
        <w:t xml:space="preserve"> </w:t>
      </w:r>
      <w:r w:rsidR="00A35E0B">
        <w:rPr>
          <w:rFonts w:ascii="Times New Roman" w:hAnsi="Times New Roman"/>
        </w:rPr>
        <w:t xml:space="preserve">na kontynuowanie </w:t>
      </w:r>
      <w:r w:rsidR="00CA6A73">
        <w:rPr>
          <w:rFonts w:ascii="Times New Roman" w:hAnsi="Times New Roman"/>
        </w:rPr>
        <w:t>świadczenia usługi pojazdem</w:t>
      </w:r>
      <w:r w:rsidR="00A37DAE">
        <w:rPr>
          <w:rFonts w:ascii="Times New Roman" w:hAnsi="Times New Roman"/>
        </w:rPr>
        <w:t xml:space="preserve"> niespełniającym wymagań SIWZ</w:t>
      </w:r>
      <w:r w:rsidR="00CA6A73">
        <w:rPr>
          <w:rFonts w:ascii="Times New Roman" w:hAnsi="Times New Roman"/>
        </w:rPr>
        <w:t xml:space="preserve"> z zastrzeżeniem, że </w:t>
      </w:r>
      <w:r w:rsidR="003805A3" w:rsidRPr="00F5209B">
        <w:rPr>
          <w:rFonts w:ascii="Times New Roman" w:hAnsi="Times New Roman"/>
        </w:rPr>
        <w:t>pojazd ten musi spełniać obowiązujące wymogi prawne w zakresie transportu odpadów</w:t>
      </w:r>
      <w:r w:rsidR="00300BDF">
        <w:rPr>
          <w:rFonts w:ascii="Times New Roman" w:hAnsi="Times New Roman"/>
        </w:rPr>
        <w:t>;</w:t>
      </w:r>
    </w:p>
    <w:p w14:paraId="0E203720" w14:textId="0700C9BF" w:rsidR="003B0D74" w:rsidRPr="00F5209B" w:rsidRDefault="003B0D74" w:rsidP="00B2721A">
      <w:pPr>
        <w:pStyle w:val="Akapitzlist"/>
        <w:numPr>
          <w:ilvl w:val="0"/>
          <w:numId w:val="48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bookmarkStart w:id="51" w:name="_Hlk27507291"/>
      <w:r w:rsidRPr="00F5209B">
        <w:rPr>
          <w:rFonts w:ascii="Times New Roman" w:hAnsi="Times New Roman"/>
        </w:rPr>
        <w:t>Informowanie ZAMAWIAJĄCEGO o awarii po fakcie, np. po kilku dniach, traktowane będzie jako uchybienie.</w:t>
      </w:r>
    </w:p>
    <w:bookmarkEnd w:id="51"/>
    <w:p w14:paraId="04EF7622" w14:textId="77777777" w:rsidR="00D91AA2" w:rsidRPr="00262A4D" w:rsidRDefault="00D91AA2" w:rsidP="00D91AA2">
      <w:pPr>
        <w:pStyle w:val="Akapitzlist"/>
        <w:spacing w:after="160" w:line="259" w:lineRule="auto"/>
        <w:rPr>
          <w:rFonts w:ascii="Times New Roman" w:hAnsi="Times New Roman"/>
        </w:rPr>
      </w:pPr>
    </w:p>
    <w:p w14:paraId="7193AFF8" w14:textId="3DAA796A" w:rsidR="00D91AA2" w:rsidRPr="007550D0" w:rsidRDefault="00D91AA2" w:rsidP="00B2721A">
      <w:pPr>
        <w:pStyle w:val="Akapitzlist"/>
        <w:numPr>
          <w:ilvl w:val="2"/>
          <w:numId w:val="42"/>
        </w:numPr>
        <w:spacing w:after="160" w:line="259" w:lineRule="auto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7550D0">
        <w:rPr>
          <w:rFonts w:ascii="Times New Roman" w:eastAsia="Calibri" w:hAnsi="Times New Roman"/>
          <w:lang w:eastAsia="en-US"/>
        </w:rPr>
        <w:t xml:space="preserve">Sposób </w:t>
      </w:r>
      <w:bookmarkStart w:id="52" w:name="_Hlk27567733"/>
      <w:r w:rsidRPr="007550D0">
        <w:rPr>
          <w:rFonts w:ascii="Times New Roman" w:eastAsia="Calibri" w:hAnsi="Times New Roman"/>
          <w:lang w:eastAsia="en-US"/>
        </w:rPr>
        <w:t xml:space="preserve">przekazywania nagrań z </w:t>
      </w:r>
      <w:r w:rsidR="0065049F">
        <w:rPr>
          <w:rFonts w:ascii="Times New Roman" w:eastAsia="Calibri" w:hAnsi="Times New Roman"/>
          <w:lang w:eastAsia="en-US"/>
        </w:rPr>
        <w:t>kamer</w:t>
      </w:r>
      <w:r w:rsidRPr="007550D0">
        <w:rPr>
          <w:rFonts w:ascii="Times New Roman" w:eastAsia="Calibri" w:hAnsi="Times New Roman"/>
          <w:lang w:eastAsia="en-US"/>
        </w:rPr>
        <w:t xml:space="preserve"> ZAMAWIAJĄCEMU przez WYKONAWCĘ</w:t>
      </w:r>
      <w:bookmarkEnd w:id="52"/>
      <w:r w:rsidRPr="007550D0">
        <w:rPr>
          <w:rFonts w:ascii="Times New Roman" w:eastAsia="Calibri" w:hAnsi="Times New Roman"/>
          <w:lang w:eastAsia="en-US"/>
        </w:rPr>
        <w:t xml:space="preserve">. ZAMAWIAJĄCY umożliwia WYKONAWCY wybranie jednego z </w:t>
      </w:r>
      <w:r w:rsidR="00103A93" w:rsidRPr="007550D0">
        <w:rPr>
          <w:rFonts w:ascii="Times New Roman" w:eastAsia="Calibri" w:hAnsi="Times New Roman"/>
          <w:lang w:eastAsia="en-US"/>
        </w:rPr>
        <w:t>czterech</w:t>
      </w:r>
      <w:r w:rsidR="00950278" w:rsidRPr="007550D0">
        <w:rPr>
          <w:rFonts w:ascii="Times New Roman" w:eastAsia="Calibri" w:hAnsi="Times New Roman"/>
          <w:lang w:eastAsia="en-US"/>
        </w:rPr>
        <w:t xml:space="preserve"> </w:t>
      </w:r>
      <w:r w:rsidRPr="007550D0">
        <w:rPr>
          <w:rFonts w:ascii="Times New Roman" w:eastAsia="Calibri" w:hAnsi="Times New Roman"/>
          <w:lang w:eastAsia="en-US"/>
        </w:rPr>
        <w:t>sposobów dostarczania nagrań:</w:t>
      </w:r>
    </w:p>
    <w:p w14:paraId="073674D8" w14:textId="7B560959" w:rsidR="00F5209B" w:rsidRDefault="00D91AA2" w:rsidP="00B2721A">
      <w:pPr>
        <w:pStyle w:val="Akapitzlist"/>
        <w:numPr>
          <w:ilvl w:val="0"/>
          <w:numId w:val="49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262A4D">
        <w:rPr>
          <w:rFonts w:ascii="Times New Roman" w:hAnsi="Times New Roman"/>
        </w:rPr>
        <w:t>Online do systemu monitoringu WYKONAWCY</w:t>
      </w:r>
      <w:r w:rsidR="00300BDF">
        <w:rPr>
          <w:rFonts w:ascii="Times New Roman" w:hAnsi="Times New Roman"/>
        </w:rPr>
        <w:t>;</w:t>
      </w:r>
    </w:p>
    <w:p w14:paraId="7B6EA321" w14:textId="6C166634" w:rsidR="00F5209B" w:rsidRDefault="00D91AA2" w:rsidP="00B2721A">
      <w:pPr>
        <w:pStyle w:val="Akapitzlist"/>
        <w:numPr>
          <w:ilvl w:val="0"/>
          <w:numId w:val="49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F5209B">
        <w:rPr>
          <w:rFonts w:ascii="Times New Roman" w:hAnsi="Times New Roman"/>
        </w:rPr>
        <w:t>Offline do systemu monitoringu WYKONAWCY</w:t>
      </w:r>
      <w:r w:rsidR="00300BDF">
        <w:rPr>
          <w:rFonts w:ascii="Times New Roman" w:hAnsi="Times New Roman"/>
        </w:rPr>
        <w:t>;</w:t>
      </w:r>
    </w:p>
    <w:p w14:paraId="5E1B8672" w14:textId="5B462131" w:rsidR="00FD6211" w:rsidRDefault="00FD6211" w:rsidP="00B2721A">
      <w:pPr>
        <w:pStyle w:val="Akapitzlist"/>
        <w:numPr>
          <w:ilvl w:val="0"/>
          <w:numId w:val="49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F5209B">
        <w:rPr>
          <w:rFonts w:ascii="Times New Roman" w:hAnsi="Times New Roman"/>
        </w:rPr>
        <w:t>Online za pośrednictwem sieci Internet</w:t>
      </w:r>
      <w:r w:rsidR="00300BDF">
        <w:rPr>
          <w:rFonts w:ascii="Times New Roman" w:hAnsi="Times New Roman"/>
        </w:rPr>
        <w:t>;</w:t>
      </w:r>
    </w:p>
    <w:p w14:paraId="5F027360" w14:textId="018CCB7A" w:rsidR="00F5209B" w:rsidRDefault="00D91AA2" w:rsidP="00B2721A">
      <w:pPr>
        <w:pStyle w:val="Akapitzlist"/>
        <w:numPr>
          <w:ilvl w:val="0"/>
          <w:numId w:val="49"/>
        </w:numPr>
        <w:spacing w:after="160" w:line="259" w:lineRule="auto"/>
        <w:ind w:left="1276" w:hanging="425"/>
        <w:jc w:val="both"/>
        <w:rPr>
          <w:rFonts w:ascii="Times New Roman" w:hAnsi="Times New Roman"/>
        </w:rPr>
      </w:pPr>
      <w:r w:rsidRPr="00F5209B">
        <w:rPr>
          <w:rFonts w:ascii="Times New Roman" w:hAnsi="Times New Roman"/>
        </w:rPr>
        <w:t xml:space="preserve">Offline za </w:t>
      </w:r>
      <w:r w:rsidRPr="00A5522D">
        <w:rPr>
          <w:rFonts w:ascii="Times New Roman" w:hAnsi="Times New Roman"/>
        </w:rPr>
        <w:t>pośrednictwem sieci Internet np. na serwer FTP</w:t>
      </w:r>
      <w:r w:rsidR="00300BDF">
        <w:rPr>
          <w:rFonts w:ascii="Times New Roman" w:hAnsi="Times New Roman"/>
        </w:rPr>
        <w:t>;</w:t>
      </w:r>
    </w:p>
    <w:p w14:paraId="66A14C99" w14:textId="2AC3BD9F" w:rsidR="00D91AA2" w:rsidRPr="004635F8" w:rsidRDefault="00D91AA2" w:rsidP="004635F8">
      <w:pPr>
        <w:widowControl w:val="0"/>
        <w:tabs>
          <w:tab w:val="left" w:pos="851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  <w:bCs/>
        </w:rPr>
      </w:pPr>
      <w:r w:rsidRPr="004635F8">
        <w:rPr>
          <w:rFonts w:ascii="Times New Roman" w:hAnsi="Times New Roman" w:cs="Times New Roman"/>
          <w:bCs/>
        </w:rPr>
        <w:t xml:space="preserve">W przypadkach opisanych w punktach (i) oraz (ii) WYKONAWCA dostosuje udostępniony </w:t>
      </w:r>
      <w:r w:rsidR="00F5209B" w:rsidRPr="004635F8">
        <w:rPr>
          <w:rFonts w:ascii="Times New Roman" w:hAnsi="Times New Roman" w:cs="Times New Roman"/>
          <w:bCs/>
        </w:rPr>
        <w:t>S</w:t>
      </w:r>
      <w:r w:rsidRPr="004635F8">
        <w:rPr>
          <w:rFonts w:ascii="Times New Roman" w:hAnsi="Times New Roman" w:cs="Times New Roman"/>
          <w:bCs/>
        </w:rPr>
        <w:t xml:space="preserve">ystem monitoringu </w:t>
      </w:r>
      <w:r w:rsidR="00F5209B" w:rsidRPr="004635F8">
        <w:rPr>
          <w:rFonts w:ascii="Times New Roman" w:hAnsi="Times New Roman" w:cs="Times New Roman"/>
          <w:bCs/>
        </w:rPr>
        <w:t xml:space="preserve">Wykonawcy </w:t>
      </w:r>
      <w:r w:rsidRPr="004635F8">
        <w:rPr>
          <w:rFonts w:ascii="Times New Roman" w:hAnsi="Times New Roman" w:cs="Times New Roman"/>
          <w:bCs/>
        </w:rPr>
        <w:t xml:space="preserve">w taki sposób, by możliwe było przeglądanie nagrań bezpośrednio z poziomu </w:t>
      </w:r>
      <w:r w:rsidR="00F5209B" w:rsidRPr="004635F8">
        <w:rPr>
          <w:rFonts w:ascii="Times New Roman" w:hAnsi="Times New Roman" w:cs="Times New Roman"/>
          <w:bCs/>
        </w:rPr>
        <w:lastRenderedPageBreak/>
        <w:t>S</w:t>
      </w:r>
      <w:r w:rsidRPr="004635F8">
        <w:rPr>
          <w:rFonts w:ascii="Times New Roman" w:hAnsi="Times New Roman" w:cs="Times New Roman"/>
          <w:bCs/>
        </w:rPr>
        <w:t>ystemu</w:t>
      </w:r>
      <w:r w:rsidR="005E3292" w:rsidRPr="004635F8">
        <w:rPr>
          <w:rFonts w:ascii="Times New Roman" w:hAnsi="Times New Roman" w:cs="Times New Roman"/>
          <w:bCs/>
        </w:rPr>
        <w:t xml:space="preserve"> moni</w:t>
      </w:r>
      <w:r w:rsidR="00F5209B" w:rsidRPr="004635F8">
        <w:rPr>
          <w:rFonts w:ascii="Times New Roman" w:hAnsi="Times New Roman" w:cs="Times New Roman"/>
          <w:bCs/>
        </w:rPr>
        <w:t>t</w:t>
      </w:r>
      <w:r w:rsidR="005E3292" w:rsidRPr="004635F8">
        <w:rPr>
          <w:rFonts w:ascii="Times New Roman" w:hAnsi="Times New Roman" w:cs="Times New Roman"/>
          <w:bCs/>
        </w:rPr>
        <w:t>oringu</w:t>
      </w:r>
      <w:r w:rsidR="00F5209B" w:rsidRPr="004635F8">
        <w:rPr>
          <w:rFonts w:ascii="Times New Roman" w:hAnsi="Times New Roman" w:cs="Times New Roman"/>
          <w:bCs/>
        </w:rPr>
        <w:t xml:space="preserve"> Wykonawcy</w:t>
      </w:r>
      <w:r w:rsidRPr="004635F8">
        <w:rPr>
          <w:rFonts w:ascii="Times New Roman" w:hAnsi="Times New Roman" w:cs="Times New Roman"/>
          <w:bCs/>
        </w:rPr>
        <w:t xml:space="preserve">. W przypadku punktu (ii) Wykonawca powinien udostępniać nagrania </w:t>
      </w:r>
      <w:r w:rsidR="00103A93" w:rsidRPr="004635F8">
        <w:rPr>
          <w:rFonts w:ascii="Times New Roman" w:hAnsi="Times New Roman" w:cs="Times New Roman"/>
          <w:bCs/>
        </w:rPr>
        <w:t xml:space="preserve">najpóźniej </w:t>
      </w:r>
      <w:r w:rsidR="002A7655" w:rsidRPr="004635F8">
        <w:rPr>
          <w:rFonts w:ascii="Times New Roman" w:hAnsi="Times New Roman" w:cs="Times New Roman"/>
          <w:bCs/>
        </w:rPr>
        <w:t xml:space="preserve">do końca następnego dnia roboczego, po dniu realizacji Usługi, </w:t>
      </w:r>
    </w:p>
    <w:p w14:paraId="55046A9D" w14:textId="7B279ACD" w:rsidR="00D91AA2" w:rsidRPr="004635F8" w:rsidRDefault="00D91AA2" w:rsidP="004635F8">
      <w:pPr>
        <w:widowControl w:val="0"/>
        <w:tabs>
          <w:tab w:val="left" w:pos="851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  <w:bCs/>
        </w:rPr>
      </w:pPr>
      <w:r w:rsidRPr="004635F8">
        <w:rPr>
          <w:rFonts w:ascii="Times New Roman" w:hAnsi="Times New Roman" w:cs="Times New Roman"/>
          <w:bCs/>
        </w:rPr>
        <w:t>W przypadku opisanym w punkcie (iii)</w:t>
      </w:r>
      <w:r w:rsidR="00103A93" w:rsidRPr="004635F8">
        <w:rPr>
          <w:rFonts w:ascii="Times New Roman" w:hAnsi="Times New Roman" w:cs="Times New Roman"/>
          <w:bCs/>
        </w:rPr>
        <w:t xml:space="preserve"> i (iv)</w:t>
      </w:r>
      <w:r w:rsidRPr="004635F8">
        <w:rPr>
          <w:rFonts w:ascii="Times New Roman" w:hAnsi="Times New Roman" w:cs="Times New Roman"/>
          <w:bCs/>
        </w:rPr>
        <w:t xml:space="preserve"> WYKONAWCA przekaże </w:t>
      </w:r>
      <w:r w:rsidR="00EF4F2E" w:rsidRPr="004635F8">
        <w:rPr>
          <w:rFonts w:ascii="Times New Roman" w:hAnsi="Times New Roman" w:cs="Times New Roman"/>
          <w:bCs/>
        </w:rPr>
        <w:t xml:space="preserve"> </w:t>
      </w:r>
      <w:r w:rsidR="00103A93" w:rsidRPr="004635F8">
        <w:rPr>
          <w:rFonts w:ascii="Times New Roman" w:hAnsi="Times New Roman" w:cs="Times New Roman"/>
          <w:bCs/>
        </w:rPr>
        <w:t>ZAMAWIAJĄCEMU</w:t>
      </w:r>
      <w:r w:rsidRPr="004635F8">
        <w:rPr>
          <w:rFonts w:ascii="Times New Roman" w:hAnsi="Times New Roman" w:cs="Times New Roman"/>
          <w:bCs/>
        </w:rPr>
        <w:t xml:space="preserve"> dane dostępowe (loginy</w:t>
      </w:r>
      <w:r w:rsidR="00573637" w:rsidRPr="004635F8">
        <w:rPr>
          <w:rFonts w:ascii="Times New Roman" w:hAnsi="Times New Roman" w:cs="Times New Roman"/>
          <w:bCs/>
        </w:rPr>
        <w:t xml:space="preserve"> – </w:t>
      </w:r>
      <w:r w:rsidR="002A7655" w:rsidRPr="004635F8">
        <w:rPr>
          <w:rFonts w:ascii="Times New Roman" w:hAnsi="Times New Roman" w:cs="Times New Roman"/>
          <w:bCs/>
        </w:rPr>
        <w:t>15</w:t>
      </w:r>
      <w:r w:rsidR="00573637" w:rsidRPr="004635F8">
        <w:rPr>
          <w:rFonts w:ascii="Times New Roman" w:hAnsi="Times New Roman" w:cs="Times New Roman"/>
          <w:bCs/>
        </w:rPr>
        <w:t xml:space="preserve"> szt.</w:t>
      </w:r>
      <w:r w:rsidRPr="004635F8">
        <w:rPr>
          <w:rFonts w:ascii="Times New Roman" w:hAnsi="Times New Roman" w:cs="Times New Roman"/>
          <w:bCs/>
        </w:rPr>
        <w:t xml:space="preserve">) do </w:t>
      </w:r>
      <w:r w:rsidR="00A0370D" w:rsidRPr="004635F8">
        <w:rPr>
          <w:rFonts w:ascii="Times New Roman" w:hAnsi="Times New Roman" w:cs="Times New Roman"/>
          <w:bCs/>
        </w:rPr>
        <w:t>lokalizacji w Internecie (np. serwer ftp</w:t>
      </w:r>
      <w:r w:rsidR="00CA36C1" w:rsidRPr="004635F8">
        <w:rPr>
          <w:rFonts w:ascii="Times New Roman" w:hAnsi="Times New Roman" w:cs="Times New Roman"/>
          <w:bCs/>
        </w:rPr>
        <w:t xml:space="preserve"> lub platforma </w:t>
      </w:r>
      <w:proofErr w:type="spellStart"/>
      <w:r w:rsidR="00CA36C1" w:rsidRPr="004635F8">
        <w:rPr>
          <w:rFonts w:ascii="Times New Roman" w:hAnsi="Times New Roman" w:cs="Times New Roman"/>
          <w:bCs/>
        </w:rPr>
        <w:t>streamingowa</w:t>
      </w:r>
      <w:proofErr w:type="spellEnd"/>
      <w:r w:rsidR="00A0370D" w:rsidRPr="004635F8">
        <w:rPr>
          <w:rFonts w:ascii="Times New Roman" w:hAnsi="Times New Roman" w:cs="Times New Roman"/>
          <w:bCs/>
        </w:rPr>
        <w:t xml:space="preserve">), gdzie ZAMAWIAJĄCY będzie miał możliwość obejrzeć wykonane nagrania. </w:t>
      </w:r>
      <w:r w:rsidR="00FD6211" w:rsidRPr="004635F8">
        <w:rPr>
          <w:rFonts w:ascii="Times New Roman" w:hAnsi="Times New Roman" w:cs="Times New Roman"/>
          <w:bCs/>
        </w:rPr>
        <w:t>W</w:t>
      </w:r>
      <w:r w:rsidR="004635F8" w:rsidRPr="004635F8">
        <w:rPr>
          <w:rFonts w:ascii="Times New Roman" w:hAnsi="Times New Roman" w:cs="Times New Roman"/>
          <w:bCs/>
        </w:rPr>
        <w:t xml:space="preserve"> </w:t>
      </w:r>
      <w:r w:rsidR="00FD6211" w:rsidRPr="004635F8">
        <w:rPr>
          <w:rFonts w:ascii="Times New Roman" w:hAnsi="Times New Roman" w:cs="Times New Roman"/>
          <w:bCs/>
        </w:rPr>
        <w:t xml:space="preserve">przypadku punktu (iv) </w:t>
      </w:r>
      <w:r w:rsidR="007A5924" w:rsidRPr="004635F8">
        <w:rPr>
          <w:rFonts w:ascii="Times New Roman" w:hAnsi="Times New Roman" w:cs="Times New Roman"/>
          <w:bCs/>
        </w:rPr>
        <w:t>WYKONAWCA</w:t>
      </w:r>
      <w:r w:rsidR="00FD6211" w:rsidRPr="004635F8">
        <w:rPr>
          <w:rFonts w:ascii="Times New Roman" w:hAnsi="Times New Roman" w:cs="Times New Roman"/>
          <w:bCs/>
        </w:rPr>
        <w:t xml:space="preserve"> powinien udostępniać nagrania </w:t>
      </w:r>
      <w:r w:rsidR="002A7655" w:rsidRPr="004635F8">
        <w:rPr>
          <w:rFonts w:ascii="Times New Roman" w:hAnsi="Times New Roman" w:cs="Times New Roman"/>
          <w:bCs/>
        </w:rPr>
        <w:t xml:space="preserve">najpóźniej do końca następnego dnia roboczego, po dniu realizacji Usługi. </w:t>
      </w:r>
      <w:r w:rsidR="007A2298" w:rsidRPr="004635F8">
        <w:rPr>
          <w:rFonts w:ascii="Times New Roman" w:hAnsi="Times New Roman" w:cs="Times New Roman"/>
          <w:bCs/>
        </w:rPr>
        <w:t xml:space="preserve">Nagrania powinny w nazwach plików zawierać datę, nr rejestracyjny </w:t>
      </w:r>
      <w:r w:rsidR="005C32B8" w:rsidRPr="004635F8">
        <w:rPr>
          <w:rFonts w:ascii="Times New Roman" w:hAnsi="Times New Roman" w:cs="Times New Roman"/>
          <w:bCs/>
        </w:rPr>
        <w:t>pojazdu, numer</w:t>
      </w:r>
      <w:r w:rsidR="007A2298" w:rsidRPr="004635F8">
        <w:rPr>
          <w:rFonts w:ascii="Times New Roman" w:hAnsi="Times New Roman" w:cs="Times New Roman"/>
          <w:bCs/>
        </w:rPr>
        <w:t xml:space="preserve"> kamery</w:t>
      </w:r>
      <w:r w:rsidR="005C32B8" w:rsidRPr="004635F8">
        <w:rPr>
          <w:rFonts w:ascii="Times New Roman" w:hAnsi="Times New Roman" w:cs="Times New Roman"/>
          <w:bCs/>
        </w:rPr>
        <w:t xml:space="preserve"> oraz sektor</w:t>
      </w:r>
      <w:r w:rsidR="00103A93" w:rsidRPr="004635F8">
        <w:rPr>
          <w:rFonts w:ascii="Times New Roman" w:hAnsi="Times New Roman" w:cs="Times New Roman"/>
          <w:bCs/>
        </w:rPr>
        <w:t>.</w:t>
      </w:r>
      <w:r w:rsidR="00B6256F" w:rsidRPr="004635F8">
        <w:rPr>
          <w:rFonts w:ascii="Times New Roman" w:hAnsi="Times New Roman" w:cs="Times New Roman"/>
          <w:bCs/>
        </w:rPr>
        <w:t xml:space="preserve"> </w:t>
      </w:r>
      <w:r w:rsidR="002A7655" w:rsidRPr="004635F8">
        <w:rPr>
          <w:rFonts w:ascii="Times New Roman" w:hAnsi="Times New Roman" w:cs="Times New Roman"/>
          <w:bCs/>
        </w:rPr>
        <w:t>B</w:t>
      </w:r>
      <w:r w:rsidR="00A20470" w:rsidRPr="004635F8">
        <w:rPr>
          <w:rFonts w:ascii="Times New Roman" w:hAnsi="Times New Roman" w:cs="Times New Roman"/>
          <w:bCs/>
        </w:rPr>
        <w:t>rak przekazania stanowić będzie uchybienie</w:t>
      </w:r>
      <w:r w:rsidR="00B6256F" w:rsidRPr="004635F8">
        <w:rPr>
          <w:rFonts w:ascii="Times New Roman" w:hAnsi="Times New Roman" w:cs="Times New Roman"/>
          <w:bCs/>
        </w:rPr>
        <w:t xml:space="preserve">. </w:t>
      </w:r>
    </w:p>
    <w:p w14:paraId="257AEB7E" w14:textId="15C3A602" w:rsidR="00A0370D" w:rsidRPr="004635F8" w:rsidRDefault="00A0370D" w:rsidP="004635F8">
      <w:pPr>
        <w:widowControl w:val="0"/>
        <w:tabs>
          <w:tab w:val="left" w:pos="851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  <w:bCs/>
        </w:rPr>
      </w:pPr>
      <w:r w:rsidRPr="004635F8">
        <w:rPr>
          <w:rFonts w:ascii="Times New Roman" w:hAnsi="Times New Roman" w:cs="Times New Roman"/>
          <w:bCs/>
        </w:rPr>
        <w:t>We wszystkich przypadkach ZAMAWIAJĄCY musi mieć możliwość pobrania nagrania</w:t>
      </w:r>
      <w:r w:rsidR="00863AE6" w:rsidRPr="004635F8">
        <w:rPr>
          <w:rFonts w:ascii="Times New Roman" w:hAnsi="Times New Roman" w:cs="Times New Roman"/>
          <w:bCs/>
        </w:rPr>
        <w:t xml:space="preserve"> </w:t>
      </w:r>
      <w:r w:rsidRPr="004635F8">
        <w:rPr>
          <w:rFonts w:ascii="Times New Roman" w:hAnsi="Times New Roman" w:cs="Times New Roman"/>
          <w:bCs/>
        </w:rPr>
        <w:t>z</w:t>
      </w:r>
      <w:r w:rsidR="00863AE6" w:rsidRPr="004635F8">
        <w:rPr>
          <w:rFonts w:ascii="Times New Roman" w:hAnsi="Times New Roman" w:cs="Times New Roman"/>
          <w:bCs/>
        </w:rPr>
        <w:t> </w:t>
      </w:r>
      <w:r w:rsidRPr="004635F8">
        <w:rPr>
          <w:rFonts w:ascii="Times New Roman" w:hAnsi="Times New Roman" w:cs="Times New Roman"/>
          <w:bCs/>
        </w:rPr>
        <w:t>zasobów WYKONAWCY</w:t>
      </w:r>
      <w:r w:rsidR="00842BD3" w:rsidRPr="004635F8">
        <w:rPr>
          <w:rFonts w:ascii="Times New Roman" w:hAnsi="Times New Roman" w:cs="Times New Roman"/>
          <w:bCs/>
        </w:rPr>
        <w:t xml:space="preserve"> i zachowania ich w swoich zasobach.</w:t>
      </w:r>
    </w:p>
    <w:p w14:paraId="3118B191" w14:textId="77777777" w:rsidR="00300BDF" w:rsidRPr="00262A4D" w:rsidRDefault="00300BDF" w:rsidP="00950278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14:paraId="1531E030" w14:textId="2A33F44A" w:rsidR="00ED1D35" w:rsidRPr="00262A4D" w:rsidRDefault="00ED1D35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  <w:bookmarkStart w:id="53" w:name="_Toc28615379"/>
      <w:r w:rsidRPr="00262A4D">
        <w:rPr>
          <w:rFonts w:ascii="Times New Roman" w:hAnsi="Times New Roman"/>
          <w:b/>
          <w:sz w:val="24"/>
        </w:rPr>
        <w:t xml:space="preserve">3.12. Szczegółowe obowiązki WYKONAWCY w zakresie komunikacji z ZAMAWIAJĄCYM </w:t>
      </w:r>
      <w:r w:rsidR="00980C00" w:rsidRPr="00262A4D">
        <w:rPr>
          <w:rFonts w:ascii="Times New Roman" w:hAnsi="Times New Roman"/>
          <w:b/>
          <w:bCs/>
          <w:sz w:val="24"/>
          <w:szCs w:val="24"/>
        </w:rPr>
        <w:t>–</w:t>
      </w:r>
      <w:r w:rsidRPr="00262A4D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980C00" w:rsidRPr="00262A4D">
        <w:rPr>
          <w:rFonts w:ascii="Times New Roman" w:hAnsi="Times New Roman"/>
          <w:b/>
          <w:bCs/>
          <w:sz w:val="24"/>
          <w:szCs w:val="24"/>
          <w:lang w:val="pl-PL"/>
        </w:rPr>
        <w:t xml:space="preserve">ystem Przekazywania </w:t>
      </w:r>
      <w:r w:rsidRPr="00262A4D">
        <w:rPr>
          <w:rFonts w:ascii="Times New Roman" w:hAnsi="Times New Roman"/>
          <w:b/>
          <w:bCs/>
          <w:sz w:val="24"/>
          <w:szCs w:val="24"/>
        </w:rPr>
        <w:t>Z</w:t>
      </w:r>
      <w:r w:rsidR="00980C00" w:rsidRPr="00262A4D">
        <w:rPr>
          <w:rFonts w:ascii="Times New Roman" w:hAnsi="Times New Roman"/>
          <w:b/>
          <w:bCs/>
          <w:sz w:val="24"/>
          <w:szCs w:val="24"/>
          <w:lang w:val="pl-PL"/>
        </w:rPr>
        <w:t>głoszeń (</w:t>
      </w:r>
      <w:r w:rsidR="00980C00" w:rsidRPr="00262A4D">
        <w:rPr>
          <w:rFonts w:ascii="Times New Roman" w:hAnsi="Times New Roman"/>
          <w:b/>
          <w:sz w:val="24"/>
          <w:lang w:val="pl-PL"/>
        </w:rPr>
        <w:t>SPZ</w:t>
      </w:r>
      <w:r w:rsidR="00980C00" w:rsidRPr="00262A4D">
        <w:rPr>
          <w:rFonts w:ascii="Times New Roman" w:hAnsi="Times New Roman"/>
          <w:b/>
          <w:bCs/>
          <w:sz w:val="24"/>
          <w:szCs w:val="24"/>
          <w:lang w:val="pl-PL"/>
        </w:rPr>
        <w:t>)</w:t>
      </w:r>
      <w:bookmarkEnd w:id="53"/>
    </w:p>
    <w:p w14:paraId="35723CD2" w14:textId="72F5D900" w:rsidR="00ED1D35" w:rsidRPr="00262A4D" w:rsidRDefault="00ED1D35" w:rsidP="004635F8">
      <w:pPr>
        <w:widowControl w:val="0"/>
        <w:tabs>
          <w:tab w:val="left" w:pos="851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3.12.1.</w:t>
      </w:r>
      <w:r w:rsidRPr="00262A4D">
        <w:rPr>
          <w:rFonts w:ascii="Times New Roman" w:hAnsi="Times New Roman" w:cs="Times New Roman"/>
        </w:rPr>
        <w:t xml:space="preserve"> ZAMAWIAJĄCY </w:t>
      </w:r>
      <w:r w:rsidR="00400ECB">
        <w:rPr>
          <w:rFonts w:ascii="Times New Roman" w:hAnsi="Times New Roman" w:cs="Times New Roman"/>
        </w:rPr>
        <w:t xml:space="preserve">na określonych przez niego zasadach </w:t>
      </w:r>
      <w:r w:rsidRPr="00262A4D">
        <w:rPr>
          <w:rFonts w:ascii="Times New Roman" w:hAnsi="Times New Roman" w:cs="Times New Roman"/>
        </w:rPr>
        <w:t>po podpisaniu Umowy przekaże WYKONAWCY dostęp do Systemu Przekazywania Zgłoszeń (SPZ), który będzie pozwalał na bezpośrednią komunikację pomiędzy ZAMAWIAJ</w:t>
      </w:r>
      <w:r w:rsidR="00E671B2">
        <w:rPr>
          <w:rFonts w:ascii="Times New Roman" w:hAnsi="Times New Roman" w:cs="Times New Roman"/>
        </w:rPr>
        <w:t>Ą</w:t>
      </w:r>
      <w:r w:rsidRPr="00262A4D">
        <w:rPr>
          <w:rFonts w:ascii="Times New Roman" w:hAnsi="Times New Roman" w:cs="Times New Roman"/>
        </w:rPr>
        <w:t>CYM</w:t>
      </w:r>
      <w:r w:rsidR="009A7136">
        <w:rPr>
          <w:rFonts w:ascii="Times New Roman" w:hAnsi="Times New Roman" w:cs="Times New Roman"/>
        </w:rPr>
        <w:t>,</w:t>
      </w:r>
      <w:r w:rsidRPr="00262A4D">
        <w:rPr>
          <w:rFonts w:ascii="Times New Roman" w:hAnsi="Times New Roman" w:cs="Times New Roman"/>
        </w:rPr>
        <w:t xml:space="preserve"> a WYKONAWCĄ. Za pomocą SPZ ZAMAWIAJĄCY będzie przekazywał WYKONAWCY informacje w Dni robocze dot.: </w:t>
      </w:r>
    </w:p>
    <w:p w14:paraId="7A9424A5" w14:textId="1D00E2F2" w:rsidR="00ED1D35" w:rsidRPr="00262A4D" w:rsidRDefault="00ED1D35" w:rsidP="007550D0">
      <w:pPr>
        <w:pStyle w:val="Akapitzlist1"/>
        <w:widowControl w:val="0"/>
        <w:numPr>
          <w:ilvl w:val="0"/>
          <w:numId w:val="29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nienależytego świadczeni</w:t>
      </w:r>
      <w:r w:rsidR="00B017AB" w:rsidRPr="00262A4D">
        <w:rPr>
          <w:rFonts w:ascii="Times New Roman" w:hAnsi="Times New Roman" w:cs="Times New Roman"/>
        </w:rPr>
        <w:t>a</w:t>
      </w:r>
      <w:r w:rsidRPr="00262A4D">
        <w:rPr>
          <w:rFonts w:ascii="Times New Roman" w:hAnsi="Times New Roman" w:cs="Times New Roman"/>
        </w:rPr>
        <w:t xml:space="preserve"> Usług przez WYKONAWCĘ w sposób ciągły, np. dot. braku odbioru odpadów, braku podstawienia pojemnika, braku wymiany pojemnika, braku dostarczenia Harmonogramów, odbioru odpadów niezgodnie z</w:t>
      </w:r>
      <w:r w:rsidR="00400ECB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Harmonogramem, itp.</w:t>
      </w:r>
      <w:r w:rsidR="00300BDF">
        <w:rPr>
          <w:rFonts w:ascii="Times New Roman" w:hAnsi="Times New Roman" w:cs="Times New Roman"/>
        </w:rPr>
        <w:t>;</w:t>
      </w:r>
      <w:r w:rsidRPr="00262A4D">
        <w:rPr>
          <w:rFonts w:ascii="Times New Roman" w:hAnsi="Times New Roman" w:cs="Times New Roman"/>
        </w:rPr>
        <w:t xml:space="preserve">  </w:t>
      </w:r>
    </w:p>
    <w:p w14:paraId="67420781" w14:textId="4AB09FC9" w:rsidR="00CC6550" w:rsidRDefault="00ED1D35" w:rsidP="007550D0">
      <w:pPr>
        <w:pStyle w:val="Akapitzlist1"/>
        <w:widowControl w:val="0"/>
        <w:numPr>
          <w:ilvl w:val="0"/>
          <w:numId w:val="29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CC6550">
        <w:rPr>
          <w:rFonts w:ascii="Times New Roman" w:hAnsi="Times New Roman" w:cs="Times New Roman"/>
        </w:rPr>
        <w:t>bieżącej realizacji Umowy, w tym danych ze składanych deklaracji</w:t>
      </w:r>
      <w:r w:rsidR="002A7655" w:rsidRPr="00CC6550">
        <w:rPr>
          <w:rFonts w:ascii="Times New Roman" w:hAnsi="Times New Roman" w:cs="Times New Roman"/>
        </w:rPr>
        <w:t>/wydanych decyzji</w:t>
      </w:r>
      <w:r w:rsidRPr="00CC6550">
        <w:rPr>
          <w:rFonts w:ascii="Times New Roman" w:hAnsi="Times New Roman" w:cs="Times New Roman"/>
        </w:rPr>
        <w:t>,</w:t>
      </w:r>
      <w:r w:rsidR="00400ECB" w:rsidRPr="00CC6550">
        <w:rPr>
          <w:rFonts w:ascii="Times New Roman" w:hAnsi="Times New Roman" w:cs="Times New Roman"/>
        </w:rPr>
        <w:t xml:space="preserve"> zgłoszenia</w:t>
      </w:r>
      <w:r w:rsidR="009A7136" w:rsidRPr="00CC6550">
        <w:rPr>
          <w:rFonts w:ascii="Times New Roman" w:hAnsi="Times New Roman" w:cs="Times New Roman"/>
        </w:rPr>
        <w:t xml:space="preserve"> dot.</w:t>
      </w:r>
      <w:r w:rsidR="00C02951" w:rsidRPr="00CC6550">
        <w:rPr>
          <w:rFonts w:ascii="Times New Roman" w:hAnsi="Times New Roman" w:cs="Times New Roman"/>
        </w:rPr>
        <w:t xml:space="preserve"> oznakowania</w:t>
      </w:r>
      <w:r w:rsidR="00400ECB" w:rsidRPr="00CC6550">
        <w:rPr>
          <w:rFonts w:ascii="Times New Roman" w:hAnsi="Times New Roman" w:cs="Times New Roman"/>
        </w:rPr>
        <w:t xml:space="preserve"> pojemników Właściciel</w:t>
      </w:r>
      <w:r w:rsidR="00C02951" w:rsidRPr="00CC6550">
        <w:rPr>
          <w:rFonts w:ascii="Times New Roman" w:hAnsi="Times New Roman" w:cs="Times New Roman"/>
        </w:rPr>
        <w:t>i</w:t>
      </w:r>
      <w:r w:rsidR="00400ECB" w:rsidRPr="00CC6550">
        <w:rPr>
          <w:rFonts w:ascii="Times New Roman" w:hAnsi="Times New Roman" w:cs="Times New Roman"/>
        </w:rPr>
        <w:t xml:space="preserve"> nieruchomości,</w:t>
      </w:r>
      <w:r w:rsidR="009A7136" w:rsidRPr="00CC6550">
        <w:rPr>
          <w:rFonts w:ascii="Times New Roman" w:hAnsi="Times New Roman" w:cs="Times New Roman"/>
        </w:rPr>
        <w:t xml:space="preserve"> </w:t>
      </w:r>
      <w:r w:rsidR="00C02951" w:rsidRPr="00CC6550">
        <w:rPr>
          <w:rFonts w:ascii="Times New Roman" w:hAnsi="Times New Roman" w:cs="Times New Roman"/>
        </w:rPr>
        <w:t xml:space="preserve">zgłoszenia </w:t>
      </w:r>
      <w:r w:rsidR="009A7136" w:rsidRPr="00CC6550">
        <w:rPr>
          <w:rFonts w:ascii="Times New Roman" w:hAnsi="Times New Roman" w:cs="Times New Roman"/>
        </w:rPr>
        <w:t>wspólnego MGO</w:t>
      </w:r>
      <w:r w:rsidR="00C02951" w:rsidRPr="00CC6550">
        <w:rPr>
          <w:rFonts w:ascii="Times New Roman" w:hAnsi="Times New Roman" w:cs="Times New Roman"/>
        </w:rPr>
        <w:t xml:space="preserve"> dla kilku nieruchomości/</w:t>
      </w:r>
      <w:r w:rsidR="00645B75">
        <w:rPr>
          <w:rFonts w:ascii="Times New Roman" w:hAnsi="Times New Roman" w:cs="Times New Roman"/>
        </w:rPr>
        <w:t>P</w:t>
      </w:r>
      <w:r w:rsidR="00C02951" w:rsidRPr="00CC6550">
        <w:rPr>
          <w:rFonts w:ascii="Times New Roman" w:hAnsi="Times New Roman" w:cs="Times New Roman"/>
        </w:rPr>
        <w:t>osesji,</w:t>
      </w:r>
      <w:r w:rsidR="002A7655" w:rsidRPr="00CC6550">
        <w:rPr>
          <w:rFonts w:ascii="Times New Roman" w:hAnsi="Times New Roman" w:cs="Times New Roman"/>
        </w:rPr>
        <w:t xml:space="preserve"> itp.</w:t>
      </w:r>
      <w:r w:rsidR="00300BDF">
        <w:rPr>
          <w:rFonts w:ascii="Times New Roman" w:hAnsi="Times New Roman" w:cs="Times New Roman"/>
        </w:rPr>
        <w:t>;</w:t>
      </w:r>
    </w:p>
    <w:p w14:paraId="38618015" w14:textId="5D28B52A" w:rsidR="007550D0" w:rsidRDefault="00ED1D35" w:rsidP="00300BDF">
      <w:pPr>
        <w:pStyle w:val="Akapitzlist1"/>
        <w:widowControl w:val="0"/>
        <w:numPr>
          <w:ilvl w:val="0"/>
          <w:numId w:val="29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CC6550">
        <w:rPr>
          <w:rFonts w:ascii="Times New Roman" w:hAnsi="Times New Roman" w:cs="Times New Roman"/>
        </w:rPr>
        <w:t xml:space="preserve">skarg lub innej korespondencji </w:t>
      </w:r>
      <w:r w:rsidR="004C63F1" w:rsidRPr="00CC6550">
        <w:rPr>
          <w:rFonts w:ascii="Times New Roman" w:hAnsi="Times New Roman" w:cs="Times New Roman"/>
        </w:rPr>
        <w:t xml:space="preserve">wpływającej </w:t>
      </w:r>
      <w:r w:rsidRPr="00CC6550">
        <w:rPr>
          <w:rFonts w:ascii="Times New Roman" w:hAnsi="Times New Roman" w:cs="Times New Roman"/>
        </w:rPr>
        <w:t xml:space="preserve">do ZAMAWIAJĄCEGO w formie pisemnej, </w:t>
      </w:r>
      <w:r w:rsidR="004C63F1" w:rsidRPr="00CC6550">
        <w:rPr>
          <w:rFonts w:ascii="Times New Roman" w:hAnsi="Times New Roman" w:cs="Times New Roman"/>
        </w:rPr>
        <w:t>jako</w:t>
      </w:r>
      <w:r w:rsidR="00EF4F2E" w:rsidRPr="00CC6550">
        <w:rPr>
          <w:rFonts w:ascii="Times New Roman" w:hAnsi="Times New Roman" w:cs="Times New Roman"/>
        </w:rPr>
        <w:t xml:space="preserve"> </w:t>
      </w:r>
      <w:r w:rsidRPr="00CC6550">
        <w:rPr>
          <w:rFonts w:ascii="Times New Roman" w:hAnsi="Times New Roman" w:cs="Times New Roman"/>
        </w:rPr>
        <w:t>załącznik</w:t>
      </w:r>
      <w:r w:rsidR="004C63F1" w:rsidRPr="00CC6550">
        <w:rPr>
          <w:rFonts w:ascii="Times New Roman" w:hAnsi="Times New Roman" w:cs="Times New Roman"/>
        </w:rPr>
        <w:t>i</w:t>
      </w:r>
      <w:r w:rsidRPr="00CC6550">
        <w:rPr>
          <w:rFonts w:ascii="Times New Roman" w:hAnsi="Times New Roman" w:cs="Times New Roman"/>
        </w:rPr>
        <w:t xml:space="preserve"> do przekazanego zgłoszenia</w:t>
      </w:r>
      <w:r w:rsidR="004C63F1" w:rsidRPr="00CC6550">
        <w:rPr>
          <w:rFonts w:ascii="Times New Roman" w:hAnsi="Times New Roman" w:cs="Times New Roman"/>
        </w:rPr>
        <w:t xml:space="preserve"> w postaci plików typu np. </w:t>
      </w:r>
      <w:r w:rsidR="00B017AB" w:rsidRPr="00CC6550">
        <w:rPr>
          <w:rFonts w:ascii="Times New Roman" w:hAnsi="Times New Roman" w:cs="Times New Roman"/>
        </w:rPr>
        <w:t>.</w:t>
      </w:r>
      <w:r w:rsidR="004C63F1" w:rsidRPr="00CC6550">
        <w:rPr>
          <w:rFonts w:ascii="Times New Roman" w:hAnsi="Times New Roman" w:cs="Times New Roman"/>
        </w:rPr>
        <w:t xml:space="preserve">jpg, </w:t>
      </w:r>
      <w:r w:rsidR="00B017AB" w:rsidRPr="00CC6550">
        <w:rPr>
          <w:rFonts w:ascii="Times New Roman" w:hAnsi="Times New Roman" w:cs="Times New Roman"/>
        </w:rPr>
        <w:t>.</w:t>
      </w:r>
      <w:r w:rsidR="004C63F1" w:rsidRPr="00CC6550">
        <w:rPr>
          <w:rFonts w:ascii="Times New Roman" w:hAnsi="Times New Roman" w:cs="Times New Roman"/>
        </w:rPr>
        <w:t xml:space="preserve">pdf, </w:t>
      </w:r>
      <w:r w:rsidR="00B017AB" w:rsidRPr="00CC6550">
        <w:rPr>
          <w:rFonts w:ascii="Times New Roman" w:hAnsi="Times New Roman" w:cs="Times New Roman"/>
        </w:rPr>
        <w:t>.</w:t>
      </w:r>
      <w:proofErr w:type="spellStart"/>
      <w:r w:rsidR="004C63F1" w:rsidRPr="00CC6550">
        <w:rPr>
          <w:rFonts w:ascii="Times New Roman" w:hAnsi="Times New Roman" w:cs="Times New Roman"/>
        </w:rPr>
        <w:t>docx</w:t>
      </w:r>
      <w:proofErr w:type="spellEnd"/>
      <w:r w:rsidR="004C63F1" w:rsidRPr="00CC6550">
        <w:rPr>
          <w:rFonts w:ascii="Times New Roman" w:hAnsi="Times New Roman" w:cs="Times New Roman"/>
        </w:rPr>
        <w:t xml:space="preserve"> (lub innych podobnych)</w:t>
      </w:r>
      <w:r w:rsidRPr="00CC6550">
        <w:rPr>
          <w:rFonts w:ascii="Times New Roman" w:hAnsi="Times New Roman" w:cs="Times New Roman"/>
        </w:rPr>
        <w:t xml:space="preserve">. </w:t>
      </w:r>
    </w:p>
    <w:p w14:paraId="7DBAE7D1" w14:textId="77777777" w:rsidR="00300BDF" w:rsidRPr="00300BDF" w:rsidRDefault="00300BDF" w:rsidP="00300BDF">
      <w:pPr>
        <w:pStyle w:val="Akapitzlist1"/>
        <w:widowControl w:val="0"/>
        <w:spacing w:after="0"/>
        <w:ind w:left="1276" w:right="187"/>
        <w:jc w:val="both"/>
        <w:rPr>
          <w:rFonts w:ascii="Times New Roman" w:hAnsi="Times New Roman" w:cs="Times New Roman"/>
        </w:rPr>
      </w:pPr>
    </w:p>
    <w:p w14:paraId="72C0BBC1" w14:textId="4E94C91C" w:rsidR="00ED1D35" w:rsidRPr="00CC6550" w:rsidRDefault="00ED1D35" w:rsidP="007550D0">
      <w:pPr>
        <w:pStyle w:val="Akapitzlist1"/>
        <w:widowControl w:val="0"/>
        <w:spacing w:after="120"/>
        <w:ind w:left="284" w:right="187"/>
        <w:jc w:val="both"/>
        <w:rPr>
          <w:rFonts w:ascii="Times New Roman" w:hAnsi="Times New Roman" w:cs="Times New Roman"/>
        </w:rPr>
      </w:pPr>
      <w:r w:rsidRPr="00CC6550">
        <w:rPr>
          <w:rFonts w:ascii="Times New Roman" w:hAnsi="Times New Roman" w:cs="Times New Roman"/>
          <w:b/>
          <w:bCs/>
        </w:rPr>
        <w:t>3.12.2.</w:t>
      </w:r>
      <w:r w:rsidRPr="00CC6550">
        <w:rPr>
          <w:rFonts w:ascii="Times New Roman" w:hAnsi="Times New Roman" w:cs="Times New Roman"/>
        </w:rPr>
        <w:t xml:space="preserve"> ZAMAWIAJĄCY umożliwi, aby przekazywane dane w SPZ do WYKONAWCY zawierały </w:t>
      </w:r>
      <w:r w:rsidR="00400ECB" w:rsidRPr="00CC6550">
        <w:rPr>
          <w:rFonts w:ascii="Times New Roman" w:hAnsi="Times New Roman" w:cs="Times New Roman"/>
        </w:rPr>
        <w:t>w</w:t>
      </w:r>
      <w:r w:rsidR="007550D0">
        <w:rPr>
          <w:rFonts w:ascii="Times New Roman" w:hAnsi="Times New Roman" w:cs="Times New Roman"/>
        </w:rPr>
        <w:t> </w:t>
      </w:r>
      <w:r w:rsidR="00400ECB" w:rsidRPr="00CC6550">
        <w:rPr>
          <w:rFonts w:ascii="Times New Roman" w:hAnsi="Times New Roman" w:cs="Times New Roman"/>
        </w:rPr>
        <w:t>szczególności</w:t>
      </w:r>
      <w:r w:rsidRPr="00CC6550">
        <w:rPr>
          <w:rFonts w:ascii="Times New Roman" w:hAnsi="Times New Roman" w:cs="Times New Roman"/>
        </w:rPr>
        <w:t>: Sektor, dat</w:t>
      </w:r>
      <w:r w:rsidR="002A7655" w:rsidRPr="00CC6550">
        <w:rPr>
          <w:rFonts w:ascii="Times New Roman" w:hAnsi="Times New Roman" w:cs="Times New Roman"/>
        </w:rPr>
        <w:t>ę</w:t>
      </w:r>
      <w:r w:rsidRPr="00CC6550">
        <w:rPr>
          <w:rFonts w:ascii="Times New Roman" w:hAnsi="Times New Roman" w:cs="Times New Roman"/>
        </w:rPr>
        <w:t xml:space="preserve"> przekazania zgłoszenia, </w:t>
      </w:r>
      <w:r w:rsidR="004C63F1" w:rsidRPr="00CC6550">
        <w:rPr>
          <w:rFonts w:ascii="Times New Roman" w:hAnsi="Times New Roman" w:cs="Times New Roman"/>
        </w:rPr>
        <w:t xml:space="preserve">powód </w:t>
      </w:r>
      <w:r w:rsidRPr="00CC6550">
        <w:rPr>
          <w:rFonts w:ascii="Times New Roman" w:hAnsi="Times New Roman" w:cs="Times New Roman"/>
        </w:rPr>
        <w:t>zgłoszenia, termin realizacji</w:t>
      </w:r>
      <w:r w:rsidR="004C63F1" w:rsidRPr="00CC6550">
        <w:rPr>
          <w:rFonts w:ascii="Times New Roman" w:hAnsi="Times New Roman" w:cs="Times New Roman"/>
        </w:rPr>
        <w:t xml:space="preserve"> (rozumiany jako termin realizacji </w:t>
      </w:r>
      <w:r w:rsidR="00400ECB" w:rsidRPr="00CC6550">
        <w:rPr>
          <w:rFonts w:ascii="Times New Roman" w:hAnsi="Times New Roman" w:cs="Times New Roman"/>
        </w:rPr>
        <w:t>z</w:t>
      </w:r>
      <w:r w:rsidR="004C63F1" w:rsidRPr="00CC6550">
        <w:rPr>
          <w:rFonts w:ascii="Times New Roman" w:hAnsi="Times New Roman" w:cs="Times New Roman"/>
        </w:rPr>
        <w:t xml:space="preserve">głoszenia dla </w:t>
      </w:r>
      <w:r w:rsidR="00B017AB" w:rsidRPr="00CC6550">
        <w:rPr>
          <w:rFonts w:ascii="Times New Roman" w:hAnsi="Times New Roman" w:cs="Times New Roman"/>
        </w:rPr>
        <w:t>WYKONAWCY</w:t>
      </w:r>
      <w:r w:rsidR="004C63F1" w:rsidRPr="00CC6550">
        <w:rPr>
          <w:rFonts w:ascii="Times New Roman" w:hAnsi="Times New Roman" w:cs="Times New Roman"/>
        </w:rPr>
        <w:t>)</w:t>
      </w:r>
      <w:r w:rsidRPr="00CC6550">
        <w:rPr>
          <w:rFonts w:ascii="Times New Roman" w:hAnsi="Times New Roman" w:cs="Times New Roman"/>
        </w:rPr>
        <w:t>, ID Klienta, ID Posesji, dane</w:t>
      </w:r>
      <w:r w:rsidR="004C63F1" w:rsidRPr="00CC6550">
        <w:rPr>
          <w:rFonts w:ascii="Times New Roman" w:hAnsi="Times New Roman" w:cs="Times New Roman"/>
        </w:rPr>
        <w:t xml:space="preserve"> </w:t>
      </w:r>
      <w:r w:rsidR="00400ECB" w:rsidRPr="00CC6550">
        <w:rPr>
          <w:rFonts w:ascii="Times New Roman" w:hAnsi="Times New Roman" w:cs="Times New Roman"/>
        </w:rPr>
        <w:t>Właściciela nieruchomości – Kontrahenta (</w:t>
      </w:r>
      <w:r w:rsidRPr="00CC6550">
        <w:rPr>
          <w:rFonts w:ascii="Times New Roman" w:hAnsi="Times New Roman" w:cs="Times New Roman"/>
        </w:rPr>
        <w:t xml:space="preserve">adres nieruchomości, </w:t>
      </w:r>
      <w:r w:rsidR="00400ECB" w:rsidRPr="00CC6550">
        <w:rPr>
          <w:rFonts w:ascii="Times New Roman" w:hAnsi="Times New Roman" w:cs="Times New Roman"/>
        </w:rPr>
        <w:t>nieobligatoryjnie numer telefonu)</w:t>
      </w:r>
      <w:r w:rsidR="00785D04" w:rsidRPr="00CC6550">
        <w:rPr>
          <w:rFonts w:ascii="Times New Roman" w:hAnsi="Times New Roman" w:cs="Times New Roman"/>
        </w:rPr>
        <w:t xml:space="preserve">, wskazanie frakcji odpadów (jeśli dotyczy) </w:t>
      </w:r>
      <w:r w:rsidR="00400ECB" w:rsidRPr="00CC6550">
        <w:rPr>
          <w:rFonts w:ascii="Times New Roman" w:hAnsi="Times New Roman" w:cs="Times New Roman"/>
        </w:rPr>
        <w:t>oraz treść zgłoszenia</w:t>
      </w:r>
      <w:r w:rsidRPr="00CC6550">
        <w:rPr>
          <w:rFonts w:ascii="Times New Roman" w:hAnsi="Times New Roman" w:cs="Times New Roman"/>
        </w:rPr>
        <w:t xml:space="preserve">. </w:t>
      </w:r>
      <w:r w:rsidR="007A6A79" w:rsidRPr="00CC6550">
        <w:rPr>
          <w:rFonts w:ascii="Times New Roman" w:hAnsi="Times New Roman" w:cs="Times New Roman"/>
        </w:rPr>
        <w:t xml:space="preserve">ZAMAWIAJĄCY zastrzega, że jeżeli brak odbioru odpadów </w:t>
      </w:r>
      <w:r w:rsidR="00400ECB" w:rsidRPr="00CC6550">
        <w:rPr>
          <w:rFonts w:ascii="Times New Roman" w:hAnsi="Times New Roman" w:cs="Times New Roman"/>
        </w:rPr>
        <w:t xml:space="preserve">komunalnych </w:t>
      </w:r>
      <w:r w:rsidR="007A6A79" w:rsidRPr="00CC6550">
        <w:rPr>
          <w:rFonts w:ascii="Times New Roman" w:hAnsi="Times New Roman" w:cs="Times New Roman"/>
        </w:rPr>
        <w:t>dotyczył będzie większego obszaru (np.</w:t>
      </w:r>
      <w:r w:rsidR="0086472B" w:rsidRPr="00CC6550">
        <w:rPr>
          <w:rFonts w:ascii="Times New Roman" w:hAnsi="Times New Roman" w:cs="Times New Roman"/>
        </w:rPr>
        <w:t xml:space="preserve"> większej ilości punktów adresowych na</w:t>
      </w:r>
      <w:r w:rsidR="007A6A79" w:rsidRPr="00CC6550">
        <w:rPr>
          <w:rFonts w:ascii="Times New Roman" w:hAnsi="Times New Roman" w:cs="Times New Roman"/>
        </w:rPr>
        <w:t xml:space="preserve"> ulicy)</w:t>
      </w:r>
      <w:r w:rsidR="00010BFE" w:rsidRPr="00CC6550">
        <w:rPr>
          <w:rFonts w:ascii="Times New Roman" w:hAnsi="Times New Roman" w:cs="Times New Roman"/>
        </w:rPr>
        <w:t>,</w:t>
      </w:r>
      <w:r w:rsidR="00400ECB" w:rsidRPr="00CC6550">
        <w:rPr>
          <w:rFonts w:ascii="Times New Roman" w:hAnsi="Times New Roman" w:cs="Times New Roman"/>
        </w:rPr>
        <w:t xml:space="preserve"> to ZAMAWIAJĄCY</w:t>
      </w:r>
      <w:r w:rsidR="007A6A79" w:rsidRPr="00CC6550">
        <w:rPr>
          <w:rFonts w:ascii="Times New Roman" w:hAnsi="Times New Roman" w:cs="Times New Roman"/>
        </w:rPr>
        <w:t xml:space="preserve"> może przekazać </w:t>
      </w:r>
      <w:r w:rsidR="00A5522D" w:rsidRPr="00CC6550">
        <w:rPr>
          <w:rFonts w:ascii="Times New Roman" w:hAnsi="Times New Roman" w:cs="Times New Roman"/>
        </w:rPr>
        <w:t>jedno</w:t>
      </w:r>
      <w:r w:rsidR="007A6A79" w:rsidRPr="00CC6550">
        <w:rPr>
          <w:rFonts w:ascii="Times New Roman" w:hAnsi="Times New Roman" w:cs="Times New Roman"/>
        </w:rPr>
        <w:t xml:space="preserve"> </w:t>
      </w:r>
      <w:r w:rsidR="00A5522D" w:rsidRPr="00CC6550">
        <w:rPr>
          <w:rFonts w:ascii="Times New Roman" w:hAnsi="Times New Roman" w:cs="Times New Roman"/>
        </w:rPr>
        <w:t xml:space="preserve">zgłoszenie </w:t>
      </w:r>
      <w:r w:rsidR="007A6A79" w:rsidRPr="00CC6550">
        <w:rPr>
          <w:rFonts w:ascii="Times New Roman" w:hAnsi="Times New Roman" w:cs="Times New Roman"/>
        </w:rPr>
        <w:t>(</w:t>
      </w:r>
      <w:r w:rsidR="00A5522D" w:rsidRPr="00CC6550">
        <w:rPr>
          <w:rFonts w:ascii="Times New Roman" w:hAnsi="Times New Roman" w:cs="Times New Roman"/>
        </w:rPr>
        <w:t xml:space="preserve">przypisane do jednej </w:t>
      </w:r>
      <w:r w:rsidR="00314457" w:rsidRPr="00CC6550">
        <w:rPr>
          <w:rFonts w:ascii="Times New Roman" w:hAnsi="Times New Roman" w:cs="Times New Roman"/>
        </w:rPr>
        <w:t>nieruchomości</w:t>
      </w:r>
      <w:r w:rsidR="007A6A79" w:rsidRPr="00CC6550">
        <w:rPr>
          <w:rFonts w:ascii="Times New Roman" w:hAnsi="Times New Roman" w:cs="Times New Roman"/>
        </w:rPr>
        <w:t>)</w:t>
      </w:r>
      <w:r w:rsidR="002A7655" w:rsidRPr="00CC6550">
        <w:rPr>
          <w:rFonts w:ascii="Times New Roman" w:hAnsi="Times New Roman" w:cs="Times New Roman"/>
        </w:rPr>
        <w:t>.</w:t>
      </w:r>
      <w:r w:rsidR="00AD1B17">
        <w:rPr>
          <w:rFonts w:ascii="Times New Roman" w:hAnsi="Times New Roman" w:cs="Times New Roman"/>
        </w:rPr>
        <w:t xml:space="preserve"> </w:t>
      </w:r>
      <w:r w:rsidR="00CE1033" w:rsidRPr="00CC6550">
        <w:rPr>
          <w:rFonts w:ascii="Times New Roman" w:hAnsi="Times New Roman" w:cs="Times New Roman"/>
        </w:rPr>
        <w:t>W</w:t>
      </w:r>
      <w:r w:rsidR="007550D0">
        <w:rPr>
          <w:rFonts w:ascii="Times New Roman" w:hAnsi="Times New Roman" w:cs="Times New Roman"/>
        </w:rPr>
        <w:t> </w:t>
      </w:r>
      <w:r w:rsidR="00CE1033" w:rsidRPr="00CC6550">
        <w:rPr>
          <w:rFonts w:ascii="Times New Roman" w:hAnsi="Times New Roman" w:cs="Times New Roman"/>
        </w:rPr>
        <w:t xml:space="preserve">takiej sytuacji ZAMAWIAJĄCY zastrzega możliwość </w:t>
      </w:r>
      <w:r w:rsidR="007A6A79" w:rsidRPr="00CC6550">
        <w:rPr>
          <w:rFonts w:ascii="Times New Roman" w:hAnsi="Times New Roman" w:cs="Times New Roman"/>
        </w:rPr>
        <w:t>naliczenia osobno kary umownej</w:t>
      </w:r>
      <w:r w:rsidR="002E2060" w:rsidRPr="00CC6550">
        <w:rPr>
          <w:rFonts w:ascii="Times New Roman" w:hAnsi="Times New Roman" w:cs="Times New Roman"/>
        </w:rPr>
        <w:t xml:space="preserve"> dla każdej z</w:t>
      </w:r>
      <w:r w:rsidR="007550D0">
        <w:rPr>
          <w:rFonts w:ascii="Times New Roman" w:hAnsi="Times New Roman" w:cs="Times New Roman"/>
        </w:rPr>
        <w:t> </w:t>
      </w:r>
      <w:r w:rsidR="002E2060" w:rsidRPr="00CC6550">
        <w:rPr>
          <w:rFonts w:ascii="Times New Roman" w:hAnsi="Times New Roman" w:cs="Times New Roman"/>
        </w:rPr>
        <w:t>nieruchomości</w:t>
      </w:r>
      <w:r w:rsidR="00CE1033" w:rsidRPr="00CC6550">
        <w:rPr>
          <w:rFonts w:ascii="Times New Roman" w:hAnsi="Times New Roman" w:cs="Times New Roman"/>
        </w:rPr>
        <w:t xml:space="preserve"> wskazanych w treści zgłoszenia, których brak odbioru odpadów dotyczy</w:t>
      </w:r>
      <w:r w:rsidR="007A6A79" w:rsidRPr="00CC6550">
        <w:rPr>
          <w:rFonts w:ascii="Times New Roman" w:hAnsi="Times New Roman" w:cs="Times New Roman"/>
        </w:rPr>
        <w:t>.</w:t>
      </w:r>
    </w:p>
    <w:p w14:paraId="700DA789" w14:textId="6D2464D7" w:rsidR="007550D0" w:rsidRDefault="00ED1D35" w:rsidP="007550D0">
      <w:pPr>
        <w:widowControl w:val="0"/>
        <w:tabs>
          <w:tab w:val="left" w:pos="142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3.12.3</w:t>
      </w:r>
      <w:r w:rsidRPr="00262A4D">
        <w:rPr>
          <w:rFonts w:ascii="Times New Roman" w:hAnsi="Times New Roman" w:cs="Times New Roman"/>
        </w:rPr>
        <w:t>. ZAMAWIAJ</w:t>
      </w:r>
      <w:r w:rsidR="0074670D">
        <w:rPr>
          <w:rFonts w:ascii="Times New Roman" w:hAnsi="Times New Roman" w:cs="Times New Roman"/>
        </w:rPr>
        <w:t>Ą</w:t>
      </w:r>
      <w:r w:rsidRPr="00262A4D">
        <w:rPr>
          <w:rFonts w:ascii="Times New Roman" w:hAnsi="Times New Roman" w:cs="Times New Roman"/>
        </w:rPr>
        <w:t>CY umożliwi także niezwłoczne przekazanie w SPZ danych, wynikających ze składanych deklaracj</w:t>
      </w:r>
      <w:r w:rsidR="007E0E58">
        <w:rPr>
          <w:rFonts w:ascii="Times New Roman" w:hAnsi="Times New Roman" w:cs="Times New Roman"/>
        </w:rPr>
        <w:t>i / decyzji</w:t>
      </w:r>
      <w:r w:rsidRPr="00262A4D">
        <w:rPr>
          <w:rFonts w:ascii="Times New Roman" w:hAnsi="Times New Roman" w:cs="Times New Roman"/>
        </w:rPr>
        <w:t xml:space="preserve">, </w:t>
      </w:r>
      <w:r w:rsidR="002E2060">
        <w:rPr>
          <w:rFonts w:ascii="Times New Roman" w:hAnsi="Times New Roman" w:cs="Times New Roman"/>
        </w:rPr>
        <w:t>w szczególności:</w:t>
      </w:r>
      <w:r w:rsidRPr="00262A4D">
        <w:rPr>
          <w:rFonts w:ascii="Times New Roman" w:hAnsi="Times New Roman" w:cs="Times New Roman"/>
        </w:rPr>
        <w:t xml:space="preserve"> adres </w:t>
      </w:r>
      <w:r w:rsidR="002B76E9">
        <w:rPr>
          <w:rFonts w:ascii="Times New Roman" w:hAnsi="Times New Roman" w:cs="Times New Roman"/>
        </w:rPr>
        <w:t>N</w:t>
      </w:r>
      <w:r w:rsidRPr="00262A4D">
        <w:rPr>
          <w:rFonts w:ascii="Times New Roman" w:hAnsi="Times New Roman" w:cs="Times New Roman"/>
        </w:rPr>
        <w:t>ieruchomości, na której powstają odpady komunalne, ilość</w:t>
      </w:r>
      <w:r w:rsidR="002E2060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deklar</w:t>
      </w:r>
      <w:r w:rsidR="00726738" w:rsidRPr="00262A4D">
        <w:rPr>
          <w:rFonts w:ascii="Times New Roman" w:hAnsi="Times New Roman" w:cs="Times New Roman"/>
        </w:rPr>
        <w:t>owanych osób (dla Nieruchomości zamieszkanej</w:t>
      </w:r>
      <w:r w:rsidRPr="00262A4D">
        <w:rPr>
          <w:rFonts w:ascii="Times New Roman" w:hAnsi="Times New Roman" w:cs="Times New Roman"/>
        </w:rPr>
        <w:t>), wielkość i częstotliwość odbioru pojemnika (dla Nieruchomo</w:t>
      </w:r>
      <w:r w:rsidR="00726738" w:rsidRPr="00262A4D">
        <w:rPr>
          <w:rFonts w:ascii="Times New Roman" w:hAnsi="Times New Roman" w:cs="Times New Roman"/>
        </w:rPr>
        <w:t>ści niezamieszkanej</w:t>
      </w:r>
      <w:r w:rsidR="002E2060">
        <w:rPr>
          <w:rFonts w:ascii="Times New Roman" w:hAnsi="Times New Roman" w:cs="Times New Roman"/>
        </w:rPr>
        <w:t xml:space="preserve"> oraz Nieruchomości mieszanej w części niezamieszkanej</w:t>
      </w:r>
      <w:r w:rsidRPr="00262A4D">
        <w:rPr>
          <w:rFonts w:ascii="Times New Roman" w:hAnsi="Times New Roman" w:cs="Times New Roman"/>
        </w:rPr>
        <w:t>),</w:t>
      </w:r>
      <w:r w:rsidR="002E2060">
        <w:rPr>
          <w:rFonts w:ascii="Times New Roman" w:hAnsi="Times New Roman" w:cs="Times New Roman"/>
        </w:rPr>
        <w:t xml:space="preserve"> dane dot. Nieruchomości rekreacyjnych. </w:t>
      </w:r>
    </w:p>
    <w:p w14:paraId="1581EDD5" w14:textId="77777777" w:rsidR="007550D0" w:rsidRDefault="007550D0" w:rsidP="007550D0">
      <w:pPr>
        <w:widowControl w:val="0"/>
        <w:tabs>
          <w:tab w:val="left" w:pos="142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  <w:b/>
        </w:rPr>
      </w:pPr>
    </w:p>
    <w:p w14:paraId="181722B2" w14:textId="3F842AD4" w:rsidR="00AB55C7" w:rsidRPr="00736E46" w:rsidRDefault="001C5D42" w:rsidP="007550D0">
      <w:pPr>
        <w:widowControl w:val="0"/>
        <w:tabs>
          <w:tab w:val="left" w:pos="142"/>
        </w:tabs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  <w:b/>
        </w:rPr>
        <w:t>3.12.4</w:t>
      </w:r>
      <w:r w:rsidR="002E2060" w:rsidRPr="00736E46">
        <w:rPr>
          <w:rFonts w:ascii="Times New Roman" w:hAnsi="Times New Roman" w:cs="Times New Roman"/>
        </w:rPr>
        <w:t>.</w:t>
      </w:r>
      <w:r w:rsidR="007E0E58" w:rsidRPr="00736E46">
        <w:rPr>
          <w:rFonts w:ascii="Times New Roman" w:hAnsi="Times New Roman" w:cs="Times New Roman"/>
        </w:rPr>
        <w:t xml:space="preserve"> </w:t>
      </w:r>
      <w:r w:rsidRPr="00736E46">
        <w:rPr>
          <w:rFonts w:ascii="Times New Roman" w:hAnsi="Times New Roman" w:cs="Times New Roman"/>
        </w:rPr>
        <w:t xml:space="preserve">ZAMAWIAJĄCY zastrzega, że </w:t>
      </w:r>
      <w:r w:rsidR="00ED1D35" w:rsidRPr="00736E46">
        <w:rPr>
          <w:rFonts w:ascii="Times New Roman" w:hAnsi="Times New Roman" w:cs="Times New Roman"/>
        </w:rPr>
        <w:t>w</w:t>
      </w:r>
      <w:r w:rsidR="00ED1D35" w:rsidRPr="00736E46" w:rsidDel="00B757AC">
        <w:rPr>
          <w:rFonts w:ascii="Times New Roman" w:hAnsi="Times New Roman" w:cs="Times New Roman"/>
        </w:rPr>
        <w:t xml:space="preserve"> </w:t>
      </w:r>
      <w:r w:rsidR="00ED1D35" w:rsidRPr="00736E46">
        <w:rPr>
          <w:rFonts w:ascii="Times New Roman" w:hAnsi="Times New Roman" w:cs="Times New Roman"/>
        </w:rPr>
        <w:t>przypadku braku możliwości nadania przez ZAMAWIAJĄCEGO ID Kontrahenta lub ID Posesji, WYKONAWCA zobowiązany jest do świadczenia Usługi, wynikającej z zawartej Umowy na podstawie pozostałych danych zawartych w pkt</w:t>
      </w:r>
      <w:r w:rsidR="00AD1B17" w:rsidRPr="00736E46">
        <w:rPr>
          <w:rFonts w:ascii="Times New Roman" w:hAnsi="Times New Roman" w:cs="Times New Roman"/>
        </w:rPr>
        <w:t>.</w:t>
      </w:r>
      <w:r w:rsidR="00ED1D35" w:rsidRPr="00736E46">
        <w:rPr>
          <w:rFonts w:ascii="Times New Roman" w:hAnsi="Times New Roman" w:cs="Times New Roman"/>
        </w:rPr>
        <w:t xml:space="preserve"> 3.12.3. Po otrzymaniu od ZAMAWIAJĄCEGO uzupełnionych </w:t>
      </w:r>
      <w:r w:rsidR="00C4745C" w:rsidRPr="00736E46">
        <w:rPr>
          <w:rFonts w:ascii="Times New Roman" w:hAnsi="Times New Roman" w:cs="Times New Roman"/>
        </w:rPr>
        <w:t xml:space="preserve">danych dotyczących </w:t>
      </w:r>
      <w:r w:rsidR="00ED1D35" w:rsidRPr="00736E46">
        <w:rPr>
          <w:rFonts w:ascii="Times New Roman" w:hAnsi="Times New Roman" w:cs="Times New Roman"/>
        </w:rPr>
        <w:t>ID</w:t>
      </w:r>
      <w:r w:rsidR="00AD1B17" w:rsidRPr="00736E46">
        <w:rPr>
          <w:rFonts w:ascii="Times New Roman" w:hAnsi="Times New Roman" w:cs="Times New Roman"/>
        </w:rPr>
        <w:t xml:space="preserve"> </w:t>
      </w:r>
      <w:r w:rsidR="00ED1D35" w:rsidRPr="00736E46">
        <w:rPr>
          <w:rFonts w:ascii="Times New Roman" w:hAnsi="Times New Roman" w:cs="Times New Roman"/>
        </w:rPr>
        <w:t>Kontrahenta lub ID Posesji</w:t>
      </w:r>
      <w:r w:rsidR="005A0C1E" w:rsidRPr="00736E46">
        <w:rPr>
          <w:rFonts w:ascii="Times New Roman" w:hAnsi="Times New Roman" w:cs="Times New Roman"/>
        </w:rPr>
        <w:t>,</w:t>
      </w:r>
      <w:r w:rsidR="00ED1D35" w:rsidRPr="00736E46">
        <w:rPr>
          <w:rFonts w:ascii="Times New Roman" w:hAnsi="Times New Roman" w:cs="Times New Roman"/>
        </w:rPr>
        <w:t xml:space="preserve"> WYKONAWCA w terminie </w:t>
      </w:r>
      <w:r w:rsidR="00ED1D35" w:rsidRPr="00736E46">
        <w:rPr>
          <w:rFonts w:ascii="Times New Roman" w:hAnsi="Times New Roman" w:cs="Times New Roman"/>
          <w:b/>
        </w:rPr>
        <w:t>14 D</w:t>
      </w:r>
      <w:r w:rsidR="00726738" w:rsidRPr="00736E46">
        <w:rPr>
          <w:rFonts w:ascii="Times New Roman" w:hAnsi="Times New Roman" w:cs="Times New Roman"/>
          <w:b/>
        </w:rPr>
        <w:t>ni roboczych</w:t>
      </w:r>
      <w:r w:rsidR="00726738" w:rsidRPr="00736E46">
        <w:rPr>
          <w:rFonts w:ascii="Times New Roman" w:hAnsi="Times New Roman" w:cs="Times New Roman"/>
        </w:rPr>
        <w:t xml:space="preserve"> </w:t>
      </w:r>
      <w:r w:rsidR="005A0C1E" w:rsidRPr="00736E46">
        <w:rPr>
          <w:rFonts w:ascii="Times New Roman" w:hAnsi="Times New Roman" w:cs="Times New Roman"/>
        </w:rPr>
        <w:t xml:space="preserve">aktualizuje </w:t>
      </w:r>
      <w:r w:rsidR="00726738" w:rsidRPr="00736E46">
        <w:rPr>
          <w:rFonts w:ascii="Times New Roman" w:hAnsi="Times New Roman" w:cs="Times New Roman"/>
        </w:rPr>
        <w:t xml:space="preserve">dane w </w:t>
      </w:r>
      <w:r w:rsidR="00A47656" w:rsidRPr="00736E46">
        <w:rPr>
          <w:rFonts w:ascii="Times New Roman" w:hAnsi="Times New Roman" w:cs="Times New Roman"/>
        </w:rPr>
        <w:t>S</w:t>
      </w:r>
      <w:r w:rsidR="00ED1D35" w:rsidRPr="00736E46">
        <w:rPr>
          <w:rFonts w:ascii="Times New Roman" w:hAnsi="Times New Roman" w:cs="Times New Roman"/>
        </w:rPr>
        <w:t>ystem</w:t>
      </w:r>
      <w:r w:rsidR="002E2060" w:rsidRPr="00736E46">
        <w:rPr>
          <w:rFonts w:ascii="Times New Roman" w:hAnsi="Times New Roman" w:cs="Times New Roman"/>
        </w:rPr>
        <w:t>ie monitoringu Wykonawcy</w:t>
      </w:r>
      <w:r w:rsidR="00ED1D35" w:rsidRPr="00736E46">
        <w:rPr>
          <w:rFonts w:ascii="Times New Roman" w:hAnsi="Times New Roman" w:cs="Times New Roman"/>
        </w:rPr>
        <w:t>.</w:t>
      </w:r>
    </w:p>
    <w:p w14:paraId="4584A0A5" w14:textId="77777777" w:rsidR="00444EBB" w:rsidRPr="00736E46" w:rsidRDefault="00444EBB" w:rsidP="007550D0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4A9ACE25" w14:textId="010414F7" w:rsidR="00AB55C7" w:rsidRPr="00262A4D" w:rsidRDefault="00ED1D35" w:rsidP="007550D0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736E46">
        <w:rPr>
          <w:rFonts w:ascii="Times New Roman" w:hAnsi="Times New Roman" w:cs="Times New Roman"/>
          <w:b/>
          <w:bCs/>
        </w:rPr>
        <w:lastRenderedPageBreak/>
        <w:t>3.12.</w:t>
      </w:r>
      <w:r w:rsidR="001C5D42" w:rsidRPr="00736E46">
        <w:rPr>
          <w:rFonts w:ascii="Times New Roman" w:hAnsi="Times New Roman" w:cs="Times New Roman"/>
          <w:b/>
          <w:bCs/>
        </w:rPr>
        <w:t>5</w:t>
      </w:r>
      <w:r w:rsidRPr="00736E46">
        <w:rPr>
          <w:rFonts w:ascii="Times New Roman" w:hAnsi="Times New Roman" w:cs="Times New Roman"/>
        </w:rPr>
        <w:t xml:space="preserve">. </w:t>
      </w:r>
      <w:r w:rsidR="00AB55C7" w:rsidRPr="00736E46">
        <w:rPr>
          <w:rFonts w:ascii="Times New Roman" w:hAnsi="Times New Roman" w:cs="Times New Roman"/>
        </w:rPr>
        <w:t>W przypadku braku możliwości przesyłania danych wynikających ze składanych deklaracji</w:t>
      </w:r>
      <w:r w:rsidR="007E0E58" w:rsidRPr="00736E46">
        <w:rPr>
          <w:rFonts w:ascii="Times New Roman" w:hAnsi="Times New Roman" w:cs="Times New Roman"/>
        </w:rPr>
        <w:t>/</w:t>
      </w:r>
      <w:r w:rsidR="00A47656" w:rsidRPr="00736E46">
        <w:rPr>
          <w:rFonts w:ascii="Times New Roman" w:hAnsi="Times New Roman" w:cs="Times New Roman"/>
        </w:rPr>
        <w:t>wydanych</w:t>
      </w:r>
      <w:r w:rsidR="007E0E58" w:rsidRPr="00736E46">
        <w:rPr>
          <w:rFonts w:ascii="Times New Roman" w:hAnsi="Times New Roman" w:cs="Times New Roman"/>
        </w:rPr>
        <w:t xml:space="preserve"> decyzji</w:t>
      </w:r>
      <w:r w:rsidR="00AB55C7" w:rsidRPr="00736E46">
        <w:rPr>
          <w:rFonts w:ascii="Times New Roman" w:hAnsi="Times New Roman" w:cs="Times New Roman"/>
        </w:rPr>
        <w:t xml:space="preserve"> za pomocą SPZ</w:t>
      </w:r>
      <w:r w:rsidR="005A0C1E" w:rsidRPr="00736E46">
        <w:rPr>
          <w:rFonts w:ascii="Times New Roman" w:hAnsi="Times New Roman" w:cs="Times New Roman"/>
        </w:rPr>
        <w:t>,</w:t>
      </w:r>
      <w:r w:rsidR="00AB55C7" w:rsidRPr="00736E46">
        <w:rPr>
          <w:rFonts w:ascii="Times New Roman" w:hAnsi="Times New Roman" w:cs="Times New Roman"/>
        </w:rPr>
        <w:t xml:space="preserve"> ZAMAWIAJĄCY zastrzega sobie prawo przekazywania zestawienia danych</w:t>
      </w:r>
      <w:r w:rsidR="001C5D42" w:rsidRPr="00736E46">
        <w:rPr>
          <w:rFonts w:ascii="Times New Roman" w:hAnsi="Times New Roman" w:cs="Times New Roman"/>
        </w:rPr>
        <w:t>, o których mowa w pkt</w:t>
      </w:r>
      <w:r w:rsidR="00444EBB" w:rsidRPr="00736E46">
        <w:rPr>
          <w:rFonts w:ascii="Times New Roman" w:hAnsi="Times New Roman" w:cs="Times New Roman"/>
        </w:rPr>
        <w:t>.</w:t>
      </w:r>
      <w:r w:rsidR="001C5D42" w:rsidRPr="00736E46">
        <w:rPr>
          <w:rFonts w:ascii="Times New Roman" w:hAnsi="Times New Roman" w:cs="Times New Roman"/>
        </w:rPr>
        <w:t xml:space="preserve"> 3.12.3 </w:t>
      </w:r>
      <w:r w:rsidR="00AB55C7" w:rsidRPr="00736E46">
        <w:rPr>
          <w:rFonts w:ascii="Times New Roman" w:hAnsi="Times New Roman" w:cs="Times New Roman"/>
        </w:rPr>
        <w:t>w</w:t>
      </w:r>
      <w:r w:rsidR="00AB55C7" w:rsidRPr="00262A4D">
        <w:rPr>
          <w:rFonts w:ascii="Times New Roman" w:hAnsi="Times New Roman" w:cs="Times New Roman"/>
        </w:rPr>
        <w:t xml:space="preserve"> postaci </w:t>
      </w:r>
      <w:r w:rsidR="00DD7866" w:rsidRPr="00262A4D">
        <w:rPr>
          <w:rFonts w:ascii="Times New Roman" w:hAnsi="Times New Roman" w:cs="Times New Roman"/>
        </w:rPr>
        <w:t>arkusza kalkulacyjnego</w:t>
      </w:r>
      <w:r w:rsidR="005A0C1E" w:rsidRPr="00262A4D">
        <w:rPr>
          <w:rFonts w:ascii="Times New Roman" w:hAnsi="Times New Roman" w:cs="Times New Roman"/>
        </w:rPr>
        <w:t xml:space="preserve"> (format </w:t>
      </w:r>
      <w:r w:rsidR="00CD308C" w:rsidRPr="00262A4D">
        <w:rPr>
          <w:rFonts w:ascii="Times New Roman" w:hAnsi="Times New Roman" w:cs="Times New Roman"/>
        </w:rPr>
        <w:t>.</w:t>
      </w:r>
      <w:r w:rsidR="005A0C1E" w:rsidRPr="00262A4D">
        <w:rPr>
          <w:rFonts w:ascii="Times New Roman" w:hAnsi="Times New Roman" w:cs="Times New Roman"/>
        </w:rPr>
        <w:t xml:space="preserve">xls lub </w:t>
      </w:r>
      <w:r w:rsidR="00CD308C" w:rsidRPr="00262A4D">
        <w:rPr>
          <w:rFonts w:ascii="Times New Roman" w:hAnsi="Times New Roman" w:cs="Times New Roman"/>
        </w:rPr>
        <w:t>.</w:t>
      </w:r>
      <w:proofErr w:type="spellStart"/>
      <w:r w:rsidR="005A0C1E" w:rsidRPr="00262A4D">
        <w:rPr>
          <w:rFonts w:ascii="Times New Roman" w:hAnsi="Times New Roman" w:cs="Times New Roman"/>
        </w:rPr>
        <w:t>xlsx</w:t>
      </w:r>
      <w:proofErr w:type="spellEnd"/>
      <w:r w:rsidR="005A0C1E" w:rsidRPr="00262A4D">
        <w:rPr>
          <w:rFonts w:ascii="Times New Roman" w:hAnsi="Times New Roman" w:cs="Times New Roman"/>
        </w:rPr>
        <w:t>)</w:t>
      </w:r>
      <w:r w:rsidR="00DD7866" w:rsidRPr="00262A4D">
        <w:rPr>
          <w:rFonts w:ascii="Times New Roman" w:hAnsi="Times New Roman" w:cs="Times New Roman"/>
        </w:rPr>
        <w:t xml:space="preserve"> </w:t>
      </w:r>
      <w:r w:rsidR="005A0C1E" w:rsidRPr="00262A4D">
        <w:rPr>
          <w:rFonts w:ascii="Times New Roman" w:hAnsi="Times New Roman" w:cs="Times New Roman"/>
        </w:rPr>
        <w:t xml:space="preserve">drogą elektroniczną na wskazane adresy </w:t>
      </w:r>
      <w:r w:rsidR="00D4639B" w:rsidRPr="00262A4D">
        <w:rPr>
          <w:rFonts w:ascii="Times New Roman" w:hAnsi="Times New Roman" w:cs="Times New Roman"/>
        </w:rPr>
        <w:t>e-mail podane przez WYKONAWCĘ</w:t>
      </w:r>
      <w:r w:rsidR="00DD7866" w:rsidRPr="00262A4D">
        <w:rPr>
          <w:rFonts w:ascii="Times New Roman" w:hAnsi="Times New Roman" w:cs="Times New Roman"/>
        </w:rPr>
        <w:t>.</w:t>
      </w:r>
    </w:p>
    <w:p w14:paraId="204B3A30" w14:textId="77777777" w:rsidR="00444EBB" w:rsidRDefault="00444EBB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2FE34639" w14:textId="065C3BC9" w:rsidR="00ED1D35" w:rsidRPr="00262A4D" w:rsidRDefault="00DD7866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2E2060">
        <w:rPr>
          <w:rFonts w:ascii="Times New Roman" w:hAnsi="Times New Roman" w:cs="Times New Roman"/>
          <w:b/>
          <w:bCs/>
        </w:rPr>
        <w:t>3.12.</w:t>
      </w:r>
      <w:r w:rsidR="000C5A92" w:rsidRPr="002E2060">
        <w:rPr>
          <w:rFonts w:ascii="Times New Roman" w:hAnsi="Times New Roman" w:cs="Times New Roman"/>
          <w:b/>
          <w:bCs/>
        </w:rPr>
        <w:t>6</w:t>
      </w:r>
      <w:r w:rsidRPr="002E2060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</w:t>
      </w:r>
      <w:r w:rsidR="00ED1D35" w:rsidRPr="00262A4D">
        <w:rPr>
          <w:rFonts w:ascii="Times New Roman" w:hAnsi="Times New Roman" w:cs="Times New Roman"/>
        </w:rPr>
        <w:t>WYKONAWCA jest zobowiązany do realizacji Usługi</w:t>
      </w:r>
      <w:r w:rsidR="002E2060">
        <w:rPr>
          <w:rFonts w:ascii="Times New Roman" w:hAnsi="Times New Roman" w:cs="Times New Roman"/>
        </w:rPr>
        <w:t xml:space="preserve"> </w:t>
      </w:r>
      <w:r w:rsidR="00ED1D35" w:rsidRPr="00262A4D">
        <w:rPr>
          <w:rFonts w:ascii="Times New Roman" w:hAnsi="Times New Roman" w:cs="Times New Roman"/>
        </w:rPr>
        <w:t xml:space="preserve">zgodnie z </w:t>
      </w:r>
      <w:r w:rsidR="002E2060">
        <w:rPr>
          <w:rFonts w:ascii="Times New Roman" w:hAnsi="Times New Roman" w:cs="Times New Roman"/>
        </w:rPr>
        <w:t xml:space="preserve">danymi </w:t>
      </w:r>
      <w:r w:rsidR="00ED1D35" w:rsidRPr="00262A4D">
        <w:rPr>
          <w:rFonts w:ascii="Times New Roman" w:hAnsi="Times New Roman" w:cs="Times New Roman"/>
        </w:rPr>
        <w:t xml:space="preserve">przekazanymi </w:t>
      </w:r>
      <w:r w:rsidR="000C5A92" w:rsidRPr="00262A4D">
        <w:rPr>
          <w:rFonts w:ascii="Times New Roman" w:hAnsi="Times New Roman" w:cs="Times New Roman"/>
        </w:rPr>
        <w:t xml:space="preserve">za pomocą SPZ </w:t>
      </w:r>
      <w:r w:rsidR="000E36B5" w:rsidRPr="00262A4D">
        <w:rPr>
          <w:rFonts w:ascii="Times New Roman" w:hAnsi="Times New Roman" w:cs="Times New Roman"/>
        </w:rPr>
        <w:t xml:space="preserve">oraz zgodnie z </w:t>
      </w:r>
      <w:r w:rsidR="00A47656">
        <w:rPr>
          <w:rFonts w:ascii="Times New Roman" w:hAnsi="Times New Roman" w:cs="Times New Roman"/>
        </w:rPr>
        <w:t>zapisami SIWZ</w:t>
      </w:r>
      <w:r w:rsidR="002E2060">
        <w:rPr>
          <w:rFonts w:ascii="Times New Roman" w:hAnsi="Times New Roman" w:cs="Times New Roman"/>
        </w:rPr>
        <w:t>.</w:t>
      </w:r>
    </w:p>
    <w:p w14:paraId="750E38CA" w14:textId="77777777" w:rsidR="00444EBB" w:rsidRDefault="00444EBB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3D09B7F2" w14:textId="2D38BF43" w:rsidR="00ED1D35" w:rsidRPr="00262A4D" w:rsidRDefault="00ED1D35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3.12.</w:t>
      </w:r>
      <w:r w:rsidR="000C5A92" w:rsidRPr="00262A4D">
        <w:rPr>
          <w:rFonts w:ascii="Times New Roman" w:hAnsi="Times New Roman" w:cs="Times New Roman"/>
          <w:b/>
          <w:bCs/>
        </w:rPr>
        <w:t>7</w:t>
      </w:r>
      <w:r w:rsidRPr="00262A4D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</w:t>
      </w:r>
      <w:r w:rsidR="00A30E0D" w:rsidRPr="00262A4D">
        <w:rPr>
          <w:rFonts w:ascii="Times New Roman" w:hAnsi="Times New Roman" w:cs="Times New Roman"/>
        </w:rPr>
        <w:t>W przypadku wystąpienia</w:t>
      </w:r>
      <w:r w:rsidR="00A30E0D" w:rsidRPr="00262A4D">
        <w:rPr>
          <w:rFonts w:ascii="Times New Roman" w:eastAsia="Times New Roman" w:hAnsi="Times New Roman" w:cs="Times New Roman"/>
          <w:lang w:eastAsia="pl-PL"/>
        </w:rPr>
        <w:t xml:space="preserve"> </w:t>
      </w:r>
      <w:r w:rsidR="00A30E0D" w:rsidRPr="00262A4D">
        <w:rPr>
          <w:rFonts w:ascii="Times New Roman" w:hAnsi="Times New Roman" w:cs="Times New Roman"/>
        </w:rPr>
        <w:t xml:space="preserve">awarii SPZ, ZAMAWIAJĄCY przekaże informację o wystąpieniu usterki, przewidywanym czasie jej usunięcia oraz o jej wyeliminowaniu na adres e-mail wskazany przez WYKONAWCĘ. Wszystkie zgłoszenia po usunięciu usterki będą opatrzone aktualną datą ich przekazania do WYKONAWCY. </w:t>
      </w:r>
    </w:p>
    <w:p w14:paraId="1519FB23" w14:textId="77777777" w:rsidR="00444EBB" w:rsidRDefault="00444EBB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  <w:b/>
          <w:bCs/>
        </w:rPr>
      </w:pPr>
    </w:p>
    <w:p w14:paraId="38E2A471" w14:textId="3DA59A37" w:rsidR="00ED1D35" w:rsidRPr="00262A4D" w:rsidRDefault="00ED1D35" w:rsidP="00444EBB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3.12.</w:t>
      </w:r>
      <w:r w:rsidR="000C5A92" w:rsidRPr="00262A4D">
        <w:rPr>
          <w:rFonts w:ascii="Times New Roman" w:hAnsi="Times New Roman" w:cs="Times New Roman"/>
          <w:b/>
          <w:bCs/>
        </w:rPr>
        <w:t>8</w:t>
      </w:r>
      <w:r w:rsidR="00950278" w:rsidRPr="00262A4D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WYKONAWCA musi korzystać z SPZ wg następujących zasad:</w:t>
      </w:r>
    </w:p>
    <w:p w14:paraId="69CB619C" w14:textId="26D7FB7D" w:rsidR="00ED1D35" w:rsidRPr="00262A4D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przez cały okres świadczenia Usługi musi przekazywać odpowiedzi w SPZ na zgłoszenia przekazywane przez ZAMAWIAJ</w:t>
      </w:r>
      <w:r w:rsidR="0074670D">
        <w:rPr>
          <w:rFonts w:ascii="Times New Roman" w:hAnsi="Times New Roman" w:cs="Times New Roman"/>
        </w:rPr>
        <w:t>Ą</w:t>
      </w:r>
      <w:r w:rsidRPr="00262A4D">
        <w:rPr>
          <w:rFonts w:ascii="Times New Roman" w:hAnsi="Times New Roman" w:cs="Times New Roman"/>
        </w:rPr>
        <w:t>CEGO w Dni robocze;</w:t>
      </w:r>
    </w:p>
    <w:p w14:paraId="3A6C805A" w14:textId="6D10569F" w:rsidR="00ED1D35" w:rsidRPr="00262A4D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musi przygotowywać rzetelne i zgodne ze stanem faktycznym odpowiedzi na zgłoszenia ZAMAWIAJ</w:t>
      </w:r>
      <w:r w:rsidR="0074670D">
        <w:rPr>
          <w:rFonts w:ascii="Times New Roman" w:hAnsi="Times New Roman" w:cs="Times New Roman"/>
        </w:rPr>
        <w:t>Ą</w:t>
      </w:r>
      <w:r w:rsidRPr="00262A4D">
        <w:rPr>
          <w:rFonts w:ascii="Times New Roman" w:hAnsi="Times New Roman" w:cs="Times New Roman"/>
        </w:rPr>
        <w:t>CEGO przekazywane w SPZ</w:t>
      </w:r>
      <w:r w:rsidR="000C5A92" w:rsidRPr="00262A4D">
        <w:rPr>
          <w:rFonts w:ascii="Times New Roman" w:hAnsi="Times New Roman" w:cs="Times New Roman"/>
        </w:rPr>
        <w:t xml:space="preserve">, </w:t>
      </w:r>
      <w:r w:rsidR="000C5A92" w:rsidRPr="00262A4D">
        <w:rPr>
          <w:rFonts w:ascii="Times New Roman" w:hAnsi="Times New Roman" w:cs="Times New Roman"/>
          <w:b/>
        </w:rPr>
        <w:t xml:space="preserve">każdorazowo przekazując dane dot. terminu planowanej realizacji </w:t>
      </w:r>
      <w:r w:rsidR="00D4639B" w:rsidRPr="00262A4D">
        <w:rPr>
          <w:rFonts w:ascii="Times New Roman" w:hAnsi="Times New Roman" w:cs="Times New Roman"/>
          <w:b/>
        </w:rPr>
        <w:t xml:space="preserve">oraz </w:t>
      </w:r>
      <w:r w:rsidR="00CD308C" w:rsidRPr="00262A4D">
        <w:rPr>
          <w:rFonts w:ascii="Times New Roman" w:hAnsi="Times New Roman" w:cs="Times New Roman"/>
          <w:b/>
        </w:rPr>
        <w:t xml:space="preserve">po realizacji </w:t>
      </w:r>
      <w:r w:rsidR="00D4639B" w:rsidRPr="00262A4D">
        <w:rPr>
          <w:rFonts w:ascii="Times New Roman" w:hAnsi="Times New Roman" w:cs="Times New Roman"/>
          <w:b/>
        </w:rPr>
        <w:t>wskaza</w:t>
      </w:r>
      <w:r w:rsidR="002E2060">
        <w:rPr>
          <w:rFonts w:ascii="Times New Roman" w:hAnsi="Times New Roman" w:cs="Times New Roman"/>
          <w:b/>
        </w:rPr>
        <w:t>ć</w:t>
      </w:r>
      <w:r w:rsidR="000C5A92" w:rsidRPr="00262A4D">
        <w:rPr>
          <w:rFonts w:ascii="Times New Roman" w:hAnsi="Times New Roman" w:cs="Times New Roman"/>
          <w:b/>
        </w:rPr>
        <w:t xml:space="preserve"> termin wykonania</w:t>
      </w:r>
      <w:r w:rsidR="00300BDF">
        <w:rPr>
          <w:rFonts w:ascii="Times New Roman" w:hAnsi="Times New Roman" w:cs="Times New Roman"/>
          <w:b/>
        </w:rPr>
        <w:t>;</w:t>
      </w:r>
    </w:p>
    <w:p w14:paraId="576BE8D4" w14:textId="7BCEAF55" w:rsidR="00ED1D35" w:rsidRPr="00262A4D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musi przekazywać w SPZ wszystkie odpowiedzi na przekazywane przez ZAMAWIAJĄCEGO pytania i zgłoszenia w terminie do </w:t>
      </w:r>
      <w:r w:rsidRPr="002E2060">
        <w:rPr>
          <w:rFonts w:ascii="Times New Roman" w:hAnsi="Times New Roman" w:cs="Times New Roman"/>
          <w:b/>
          <w:bCs/>
        </w:rPr>
        <w:t>2 Dni roboczych</w:t>
      </w:r>
      <w:r w:rsidR="008D1331">
        <w:rPr>
          <w:rFonts w:ascii="Times New Roman" w:hAnsi="Times New Roman" w:cs="Times New Roman"/>
          <w:b/>
          <w:bCs/>
        </w:rPr>
        <w:t xml:space="preserve"> Związku</w:t>
      </w:r>
      <w:r w:rsidRPr="00262A4D">
        <w:rPr>
          <w:rFonts w:ascii="Times New Roman" w:hAnsi="Times New Roman" w:cs="Times New Roman"/>
        </w:rPr>
        <w:t xml:space="preserve"> od dnia przekazania zgłoszenia w SPZ do WYKONAWCY</w:t>
      </w:r>
      <w:r w:rsidR="00A47656">
        <w:rPr>
          <w:rFonts w:ascii="Times New Roman" w:hAnsi="Times New Roman" w:cs="Times New Roman"/>
        </w:rPr>
        <w:t>.</w:t>
      </w:r>
      <w:r w:rsidRPr="00262A4D">
        <w:rPr>
          <w:rFonts w:ascii="Times New Roman" w:hAnsi="Times New Roman" w:cs="Times New Roman"/>
        </w:rPr>
        <w:t xml:space="preserve"> </w:t>
      </w:r>
      <w:r w:rsidR="00A47656">
        <w:rPr>
          <w:rFonts w:ascii="Times New Roman" w:hAnsi="Times New Roman" w:cs="Times New Roman"/>
        </w:rPr>
        <w:t>Brak przekazania odpowiedzi we właściwym terminie stanowić będzie uchybienie;</w:t>
      </w:r>
    </w:p>
    <w:p w14:paraId="383AB069" w14:textId="2A0F0098" w:rsidR="00A53448" w:rsidRPr="00262A4D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musi przekazywać odpowiedzi w formie pisemnej na przekazywane przez ZAMAWIAJĄCEGO skargi bądź inną korespondencję w formie pisemnej w terminie </w:t>
      </w:r>
      <w:r w:rsidRPr="008D1331">
        <w:rPr>
          <w:rFonts w:ascii="Times New Roman" w:hAnsi="Times New Roman" w:cs="Times New Roman"/>
          <w:b/>
          <w:bCs/>
        </w:rPr>
        <w:t>7 Dni roboczych Związku</w:t>
      </w:r>
      <w:r w:rsidRPr="00262A4D">
        <w:rPr>
          <w:rFonts w:ascii="Times New Roman" w:hAnsi="Times New Roman" w:cs="Times New Roman"/>
        </w:rPr>
        <w:t xml:space="preserve"> od dnia otrzymania takiej korespondencji</w:t>
      </w:r>
      <w:r w:rsidR="00A47656">
        <w:rPr>
          <w:rFonts w:ascii="Times New Roman" w:hAnsi="Times New Roman" w:cs="Times New Roman"/>
        </w:rPr>
        <w:t>. Brak przekazania odpowiedzi we właściwym terminie stanowić będzie uchybienie;</w:t>
      </w:r>
    </w:p>
    <w:p w14:paraId="61CFE129" w14:textId="350986A4" w:rsidR="00ED1D35" w:rsidRPr="00262A4D" w:rsidRDefault="00D4639B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musi przekazać odpowiedź na korespondencję przekazaną drogą elektroniczną (e-mail) w</w:t>
      </w:r>
      <w:r w:rsidR="00AD1B17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terminie </w:t>
      </w:r>
      <w:r w:rsidRPr="008D1331">
        <w:rPr>
          <w:rFonts w:ascii="Times New Roman" w:hAnsi="Times New Roman" w:cs="Times New Roman"/>
          <w:b/>
          <w:bCs/>
        </w:rPr>
        <w:t>2 Dni roboczych</w:t>
      </w:r>
      <w:r w:rsidR="008D1331">
        <w:rPr>
          <w:rFonts w:ascii="Times New Roman" w:hAnsi="Times New Roman" w:cs="Times New Roman"/>
          <w:b/>
          <w:bCs/>
        </w:rPr>
        <w:t xml:space="preserve"> Związku</w:t>
      </w:r>
      <w:r w:rsidRPr="00262A4D">
        <w:rPr>
          <w:rFonts w:ascii="Times New Roman" w:hAnsi="Times New Roman" w:cs="Times New Roman"/>
        </w:rPr>
        <w:t xml:space="preserve"> na wskazane adresy e-mail ZAMAWIAJĄCEGO</w:t>
      </w:r>
      <w:r w:rsidR="00A47656">
        <w:rPr>
          <w:rFonts w:ascii="Times New Roman" w:hAnsi="Times New Roman" w:cs="Times New Roman"/>
        </w:rPr>
        <w:t>;</w:t>
      </w:r>
    </w:p>
    <w:p w14:paraId="7EFDBB0E" w14:textId="2985A97D" w:rsidR="00ED1D35" w:rsidRPr="00262A4D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 przypadku braku przekazania informacji w SPZ przez ZAMAWIAJĄCEGO umożliwiających WYKONAWCY realizację </w:t>
      </w:r>
      <w:r w:rsidRPr="007137D2">
        <w:rPr>
          <w:rFonts w:ascii="Times New Roman" w:hAnsi="Times New Roman" w:cs="Times New Roman"/>
        </w:rPr>
        <w:t>zgłoszenia</w:t>
      </w:r>
      <w:r w:rsidR="00A53448" w:rsidRPr="007137D2">
        <w:rPr>
          <w:rFonts w:ascii="Times New Roman" w:hAnsi="Times New Roman" w:cs="Times New Roman"/>
        </w:rPr>
        <w:t xml:space="preserve"> (zgodnie z pkt 3.12.8</w:t>
      </w:r>
      <w:r w:rsidR="00AD1B17" w:rsidRPr="007137D2">
        <w:rPr>
          <w:rFonts w:ascii="Times New Roman" w:hAnsi="Times New Roman" w:cs="Times New Roman"/>
        </w:rPr>
        <w:t>.</w:t>
      </w:r>
      <w:r w:rsidR="00A53448" w:rsidRPr="007137D2">
        <w:rPr>
          <w:rFonts w:ascii="Times New Roman" w:hAnsi="Times New Roman" w:cs="Times New Roman"/>
        </w:rPr>
        <w:t xml:space="preserve"> (iii))</w:t>
      </w:r>
      <w:r w:rsidRPr="00262A4D">
        <w:rPr>
          <w:rFonts w:ascii="Times New Roman" w:hAnsi="Times New Roman" w:cs="Times New Roman"/>
        </w:rPr>
        <w:t xml:space="preserve"> data jego realizacji będzie uzależniona od daty wpływu odpowiedzi uzupełniającej</w:t>
      </w:r>
      <w:r w:rsidR="008D1331">
        <w:rPr>
          <w:rFonts w:ascii="Times New Roman" w:hAnsi="Times New Roman" w:cs="Times New Roman"/>
        </w:rPr>
        <w:t>,</w:t>
      </w:r>
      <w:r w:rsidRPr="00262A4D">
        <w:rPr>
          <w:rFonts w:ascii="Times New Roman" w:hAnsi="Times New Roman" w:cs="Times New Roman"/>
        </w:rPr>
        <w:t xml:space="preserve"> przekazanej przez </w:t>
      </w:r>
      <w:r w:rsidRPr="007137D2">
        <w:rPr>
          <w:rFonts w:ascii="Times New Roman" w:hAnsi="Times New Roman" w:cs="Times New Roman"/>
        </w:rPr>
        <w:t>ZAMAWIAJĄCEGO</w:t>
      </w:r>
      <w:r w:rsidR="00E230F9" w:rsidRPr="007137D2">
        <w:rPr>
          <w:rFonts w:ascii="Times New Roman" w:hAnsi="Times New Roman" w:cs="Times New Roman"/>
        </w:rPr>
        <w:t>. Sytuacja ta dotyczy tylko danych niezbędnych do realizacji zgłoszenia</w:t>
      </w:r>
      <w:r w:rsidR="002F2774" w:rsidRPr="007137D2">
        <w:rPr>
          <w:rFonts w:ascii="Times New Roman" w:hAnsi="Times New Roman" w:cs="Times New Roman"/>
        </w:rPr>
        <w:t xml:space="preserve"> (3.12.9</w:t>
      </w:r>
      <w:r w:rsidR="00AD1B17" w:rsidRPr="007137D2">
        <w:rPr>
          <w:rFonts w:ascii="Times New Roman" w:hAnsi="Times New Roman" w:cs="Times New Roman"/>
        </w:rPr>
        <w:t>.</w:t>
      </w:r>
      <w:r w:rsidR="002F2774" w:rsidRPr="007137D2">
        <w:rPr>
          <w:rFonts w:ascii="Times New Roman" w:hAnsi="Times New Roman" w:cs="Times New Roman"/>
        </w:rPr>
        <w:t xml:space="preserve"> (i))</w:t>
      </w:r>
      <w:r w:rsidR="00E230F9" w:rsidRPr="007137D2">
        <w:rPr>
          <w:rFonts w:ascii="Times New Roman" w:hAnsi="Times New Roman" w:cs="Times New Roman"/>
        </w:rPr>
        <w:t>.</w:t>
      </w:r>
      <w:r w:rsidR="00E230F9" w:rsidRPr="00262A4D">
        <w:rPr>
          <w:rFonts w:ascii="Times New Roman" w:hAnsi="Times New Roman" w:cs="Times New Roman"/>
        </w:rPr>
        <w:t xml:space="preserve"> Na zmianę daty realizacji zgłoszenia nie mają wpływu pytania kierowane do ZAMAWIAJĄCEGO przez WYKONAWCĘ</w:t>
      </w:r>
      <w:r w:rsidR="008D1331">
        <w:rPr>
          <w:rFonts w:ascii="Times New Roman" w:hAnsi="Times New Roman" w:cs="Times New Roman"/>
        </w:rPr>
        <w:t>,</w:t>
      </w:r>
      <w:r w:rsidR="00E230F9" w:rsidRPr="00262A4D">
        <w:rPr>
          <w:rFonts w:ascii="Times New Roman" w:hAnsi="Times New Roman" w:cs="Times New Roman"/>
        </w:rPr>
        <w:t xml:space="preserve"> dotyczące potwierdzenia danych określonych w zgłoszeniu lub prośby o przekazanie danych teleadresowych do Klienta</w:t>
      </w:r>
      <w:r w:rsidR="008D1331">
        <w:rPr>
          <w:rFonts w:ascii="Times New Roman" w:hAnsi="Times New Roman" w:cs="Times New Roman"/>
        </w:rPr>
        <w:t xml:space="preserve">; </w:t>
      </w:r>
    </w:p>
    <w:p w14:paraId="3B71068B" w14:textId="1C1B833A" w:rsidR="00ED1D35" w:rsidRPr="00262A4D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musi </w:t>
      </w:r>
      <w:r w:rsidR="00A53448" w:rsidRPr="00262A4D">
        <w:rPr>
          <w:rFonts w:ascii="Times New Roman" w:hAnsi="Times New Roman" w:cs="Times New Roman"/>
        </w:rPr>
        <w:t xml:space="preserve">przekazywać </w:t>
      </w:r>
      <w:r w:rsidRPr="00262A4D">
        <w:rPr>
          <w:rFonts w:ascii="Times New Roman" w:hAnsi="Times New Roman" w:cs="Times New Roman"/>
        </w:rPr>
        <w:t xml:space="preserve">zgłoszenia </w:t>
      </w:r>
      <w:r w:rsidR="00A53448" w:rsidRPr="00262A4D">
        <w:rPr>
          <w:rFonts w:ascii="Times New Roman" w:hAnsi="Times New Roman" w:cs="Times New Roman"/>
        </w:rPr>
        <w:t xml:space="preserve">otrzymywane </w:t>
      </w:r>
      <w:r w:rsidRPr="00262A4D">
        <w:rPr>
          <w:rFonts w:ascii="Times New Roman" w:hAnsi="Times New Roman" w:cs="Times New Roman"/>
        </w:rPr>
        <w:t xml:space="preserve">bezpośrednio </w:t>
      </w:r>
      <w:r w:rsidR="00A53448" w:rsidRPr="00262A4D">
        <w:rPr>
          <w:rFonts w:ascii="Times New Roman" w:hAnsi="Times New Roman" w:cs="Times New Roman"/>
        </w:rPr>
        <w:t>od</w:t>
      </w:r>
      <w:r w:rsidR="008D1331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właścicieli nieruchomości</w:t>
      </w:r>
      <w:r w:rsidR="00EF4F2E" w:rsidRPr="00262A4D">
        <w:rPr>
          <w:rFonts w:ascii="Times New Roman" w:hAnsi="Times New Roman" w:cs="Times New Roman"/>
        </w:rPr>
        <w:t xml:space="preserve"> </w:t>
      </w:r>
      <w:r w:rsidR="00A53448" w:rsidRPr="00262A4D">
        <w:rPr>
          <w:rFonts w:ascii="Times New Roman" w:hAnsi="Times New Roman" w:cs="Times New Roman"/>
        </w:rPr>
        <w:t>do ZAMAWIAJĄCEGO drog</w:t>
      </w:r>
      <w:r w:rsidR="00353B0E">
        <w:rPr>
          <w:rFonts w:ascii="Times New Roman" w:hAnsi="Times New Roman" w:cs="Times New Roman"/>
        </w:rPr>
        <w:t>ą</w:t>
      </w:r>
      <w:r w:rsidR="00A53448" w:rsidRPr="00262A4D">
        <w:rPr>
          <w:rFonts w:ascii="Times New Roman" w:hAnsi="Times New Roman" w:cs="Times New Roman"/>
        </w:rPr>
        <w:t xml:space="preserve"> elektroniczną na adres </w:t>
      </w:r>
      <w:r w:rsidR="008D1331">
        <w:rPr>
          <w:rFonts w:ascii="Times New Roman" w:hAnsi="Times New Roman" w:cs="Times New Roman"/>
        </w:rPr>
        <w:t xml:space="preserve">e-mail: </w:t>
      </w:r>
      <w:r w:rsidR="00E230F9" w:rsidRPr="008D1331">
        <w:rPr>
          <w:rFonts w:ascii="Times New Roman" w:hAnsi="Times New Roman" w:cs="Times New Roman"/>
          <w:color w:val="0070C0"/>
          <w:u w:val="single"/>
        </w:rPr>
        <w:t>bok@goap.org.pl</w:t>
      </w:r>
      <w:r w:rsidR="00E230F9" w:rsidRPr="008D1331">
        <w:rPr>
          <w:rFonts w:ascii="Times New Roman" w:hAnsi="Times New Roman" w:cs="Times New Roman"/>
          <w:color w:val="0070C0"/>
        </w:rPr>
        <w:t xml:space="preserve"> </w:t>
      </w:r>
      <w:r w:rsidR="00E230F9" w:rsidRPr="00262A4D">
        <w:rPr>
          <w:rFonts w:ascii="Times New Roman" w:hAnsi="Times New Roman" w:cs="Times New Roman"/>
        </w:rPr>
        <w:t>(lub inny wskazany przez ZAMAWIAJĄCEGO</w:t>
      </w:r>
      <w:r w:rsidR="003B7480">
        <w:rPr>
          <w:rFonts w:ascii="Times New Roman" w:hAnsi="Times New Roman" w:cs="Times New Roman"/>
        </w:rPr>
        <w:t xml:space="preserve"> adres</w:t>
      </w:r>
      <w:r w:rsidR="00E230F9" w:rsidRPr="00262A4D">
        <w:rPr>
          <w:rFonts w:ascii="Times New Roman" w:hAnsi="Times New Roman" w:cs="Times New Roman"/>
        </w:rPr>
        <w:t>)</w:t>
      </w:r>
      <w:r w:rsidRPr="00262A4D">
        <w:rPr>
          <w:rFonts w:ascii="Times New Roman" w:hAnsi="Times New Roman" w:cs="Times New Roman"/>
        </w:rPr>
        <w:t xml:space="preserve">. </w:t>
      </w:r>
      <w:r w:rsidR="00897D7F" w:rsidRPr="00262A4D">
        <w:rPr>
          <w:rFonts w:ascii="Times New Roman" w:hAnsi="Times New Roman" w:cs="Times New Roman"/>
        </w:rPr>
        <w:t xml:space="preserve">Jeżeli realizacja zgłoszenia </w:t>
      </w:r>
      <w:r w:rsidR="00555969" w:rsidRPr="00262A4D">
        <w:rPr>
          <w:rFonts w:ascii="Times New Roman" w:hAnsi="Times New Roman" w:cs="Times New Roman"/>
        </w:rPr>
        <w:t>dotyczy wymiany uszkodzonego pojemnika,</w:t>
      </w:r>
      <w:r w:rsidR="00E230F9" w:rsidRPr="00262A4D">
        <w:rPr>
          <w:rFonts w:ascii="Times New Roman" w:hAnsi="Times New Roman" w:cs="Times New Roman"/>
        </w:rPr>
        <w:t xml:space="preserve"> braku wcześniej podstawionego </w:t>
      </w:r>
      <w:r w:rsidR="00070063" w:rsidRPr="00262A4D">
        <w:rPr>
          <w:rFonts w:ascii="Times New Roman" w:hAnsi="Times New Roman" w:cs="Times New Roman"/>
        </w:rPr>
        <w:t>pojemnika, braku</w:t>
      </w:r>
      <w:r w:rsidR="00555969" w:rsidRPr="00262A4D">
        <w:rPr>
          <w:rFonts w:ascii="Times New Roman" w:hAnsi="Times New Roman" w:cs="Times New Roman"/>
        </w:rPr>
        <w:t xml:space="preserve"> odbioru odpadów lub wymiany pojemnika </w:t>
      </w:r>
      <w:r w:rsidR="008D1331">
        <w:rPr>
          <w:rFonts w:ascii="Times New Roman" w:hAnsi="Times New Roman" w:cs="Times New Roman"/>
        </w:rPr>
        <w:t xml:space="preserve"> </w:t>
      </w:r>
      <w:r w:rsidR="00555969" w:rsidRPr="00262A4D">
        <w:rPr>
          <w:rFonts w:ascii="Times New Roman" w:hAnsi="Times New Roman" w:cs="Times New Roman"/>
        </w:rPr>
        <w:t>w związku z przesypami</w:t>
      </w:r>
      <w:r w:rsidRPr="00262A4D">
        <w:rPr>
          <w:rFonts w:ascii="Times New Roman" w:hAnsi="Times New Roman" w:cs="Times New Roman"/>
        </w:rPr>
        <w:t>, WYKONAWCA rozpoczyna jego realizację zgodnie z ww. zapisami</w:t>
      </w:r>
      <w:r w:rsidR="00555969" w:rsidRPr="00262A4D">
        <w:rPr>
          <w:rFonts w:ascii="Times New Roman" w:hAnsi="Times New Roman" w:cs="Times New Roman"/>
        </w:rPr>
        <w:t>, bez zbędnej zwłoki, informując w przesłanym zgłoszeniu, że taką realizację rozpoczął. W innym wypadku wstrzymuje realizację zgłoszenia do czasu weryfikacji zgłoszenia przez ZAMAWIAJĄCEGO i przekazania tego zgłoszenia przez ZAMAWIAJĄCEGO do WYKONAWCY przez SPZ</w:t>
      </w:r>
      <w:r w:rsidR="00A47656">
        <w:rPr>
          <w:rFonts w:ascii="Times New Roman" w:hAnsi="Times New Roman" w:cs="Times New Roman"/>
        </w:rPr>
        <w:t>;</w:t>
      </w:r>
    </w:p>
    <w:p w14:paraId="7A14D451" w14:textId="1C968C3B" w:rsidR="00ED1D35" w:rsidRDefault="00ED1D35" w:rsidP="00444EBB">
      <w:pPr>
        <w:pStyle w:val="Akapitzlist1"/>
        <w:widowControl w:val="0"/>
        <w:numPr>
          <w:ilvl w:val="0"/>
          <w:numId w:val="30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musi realizować zgłoszenia przekazane przez ZAMAWIAJĄCEGO w SPZ na zasadach określonych w </w:t>
      </w:r>
      <w:r w:rsidR="00EF4F2E" w:rsidRPr="00262A4D">
        <w:rPr>
          <w:rFonts w:ascii="Times New Roman" w:hAnsi="Times New Roman" w:cs="Times New Roman"/>
        </w:rPr>
        <w:t xml:space="preserve"> </w:t>
      </w:r>
      <w:r w:rsidR="0097705B" w:rsidRPr="00262A4D">
        <w:rPr>
          <w:rFonts w:ascii="Times New Roman" w:hAnsi="Times New Roman" w:cs="Times New Roman"/>
        </w:rPr>
        <w:t>Aktach Prawa M</w:t>
      </w:r>
      <w:r w:rsidR="00EF4F2E" w:rsidRPr="00262A4D">
        <w:rPr>
          <w:rFonts w:ascii="Times New Roman" w:hAnsi="Times New Roman" w:cs="Times New Roman"/>
        </w:rPr>
        <w:t>i</w:t>
      </w:r>
      <w:r w:rsidR="0097705B" w:rsidRPr="00262A4D">
        <w:rPr>
          <w:rFonts w:ascii="Times New Roman" w:hAnsi="Times New Roman" w:cs="Times New Roman"/>
        </w:rPr>
        <w:t>ejscowego</w:t>
      </w:r>
      <w:r w:rsidRPr="00262A4D">
        <w:rPr>
          <w:rFonts w:ascii="Times New Roman" w:hAnsi="Times New Roman" w:cs="Times New Roman"/>
        </w:rPr>
        <w:t xml:space="preserve"> oraz SIWZ. </w:t>
      </w:r>
    </w:p>
    <w:p w14:paraId="568E7213" w14:textId="77777777" w:rsidR="00444EBB" w:rsidRPr="00262A4D" w:rsidRDefault="00444EBB" w:rsidP="00444EBB">
      <w:pPr>
        <w:pStyle w:val="Akapitzlist1"/>
        <w:widowControl w:val="0"/>
        <w:spacing w:after="0"/>
        <w:ind w:left="1276" w:right="187"/>
        <w:jc w:val="both"/>
        <w:rPr>
          <w:rFonts w:ascii="Times New Roman" w:hAnsi="Times New Roman" w:cs="Times New Roman"/>
        </w:rPr>
      </w:pPr>
    </w:p>
    <w:p w14:paraId="3E1CE588" w14:textId="77777777" w:rsidR="00D97B56" w:rsidRDefault="00D97B56" w:rsidP="00950278">
      <w:pPr>
        <w:pStyle w:val="Akapitzlist1"/>
        <w:widowControl w:val="0"/>
        <w:spacing w:after="0"/>
        <w:ind w:left="284" w:right="187"/>
        <w:jc w:val="both"/>
        <w:rPr>
          <w:rFonts w:ascii="Times New Roman" w:hAnsi="Times New Roman" w:cs="Times New Roman"/>
          <w:b/>
        </w:rPr>
      </w:pPr>
    </w:p>
    <w:p w14:paraId="571C1C0B" w14:textId="77777777" w:rsidR="00D97B56" w:rsidRDefault="00D97B56" w:rsidP="00950278">
      <w:pPr>
        <w:pStyle w:val="Akapitzlist1"/>
        <w:widowControl w:val="0"/>
        <w:spacing w:after="0"/>
        <w:ind w:left="284" w:right="187"/>
        <w:jc w:val="both"/>
        <w:rPr>
          <w:rFonts w:ascii="Times New Roman" w:hAnsi="Times New Roman" w:cs="Times New Roman"/>
          <w:b/>
        </w:rPr>
      </w:pPr>
    </w:p>
    <w:p w14:paraId="119CC82D" w14:textId="759E5B29" w:rsidR="0002045C" w:rsidRPr="00262A4D" w:rsidRDefault="0002045C" w:rsidP="00950278">
      <w:pPr>
        <w:pStyle w:val="Akapitzlist1"/>
        <w:widowControl w:val="0"/>
        <w:spacing w:after="0"/>
        <w:ind w:left="284" w:right="187"/>
        <w:jc w:val="both"/>
        <w:rPr>
          <w:rFonts w:ascii="Times New Roman" w:hAnsi="Times New Roman" w:cs="Times New Roman"/>
          <w:b/>
        </w:rPr>
      </w:pPr>
      <w:r w:rsidRPr="00262A4D">
        <w:rPr>
          <w:rFonts w:ascii="Times New Roman" w:hAnsi="Times New Roman" w:cs="Times New Roman"/>
          <w:b/>
        </w:rPr>
        <w:lastRenderedPageBreak/>
        <w:t>3.12.</w:t>
      </w:r>
      <w:r w:rsidR="00950278" w:rsidRPr="00262A4D">
        <w:rPr>
          <w:rFonts w:ascii="Times New Roman" w:hAnsi="Times New Roman" w:cs="Times New Roman"/>
          <w:b/>
        </w:rPr>
        <w:t>9.</w:t>
      </w:r>
      <w:r w:rsidRPr="00262A4D">
        <w:rPr>
          <w:rFonts w:ascii="Times New Roman" w:hAnsi="Times New Roman" w:cs="Times New Roman"/>
          <w:b/>
        </w:rPr>
        <w:t xml:space="preserve"> </w:t>
      </w:r>
      <w:r w:rsidRPr="00444EBB">
        <w:rPr>
          <w:rFonts w:ascii="Times New Roman" w:hAnsi="Times New Roman" w:cs="Times New Roman"/>
        </w:rPr>
        <w:t>W</w:t>
      </w:r>
      <w:r w:rsidR="00444EBB" w:rsidRPr="00444EBB">
        <w:rPr>
          <w:rFonts w:ascii="Times New Roman" w:hAnsi="Times New Roman" w:cs="Times New Roman"/>
        </w:rPr>
        <w:t>YKONAWCA</w:t>
      </w:r>
      <w:r w:rsidRPr="00444EBB">
        <w:rPr>
          <w:rFonts w:ascii="Times New Roman" w:hAnsi="Times New Roman" w:cs="Times New Roman"/>
        </w:rPr>
        <w:t xml:space="preserve"> każdorazowo odpowiadając na zgłoszenia </w:t>
      </w:r>
      <w:r w:rsidR="0097705B" w:rsidRPr="00444EBB">
        <w:rPr>
          <w:rFonts w:ascii="Times New Roman" w:hAnsi="Times New Roman" w:cs="Times New Roman"/>
        </w:rPr>
        <w:t>ZAMAWIAJ</w:t>
      </w:r>
      <w:r w:rsidR="008D1331" w:rsidRPr="00444EBB">
        <w:rPr>
          <w:rFonts w:ascii="Times New Roman" w:hAnsi="Times New Roman" w:cs="Times New Roman"/>
        </w:rPr>
        <w:t>Ą</w:t>
      </w:r>
      <w:r w:rsidR="0097705B" w:rsidRPr="00444EBB">
        <w:rPr>
          <w:rFonts w:ascii="Times New Roman" w:hAnsi="Times New Roman" w:cs="Times New Roman"/>
        </w:rPr>
        <w:t>CEGO</w:t>
      </w:r>
      <w:r w:rsidRPr="00444EBB">
        <w:rPr>
          <w:rFonts w:ascii="Times New Roman" w:hAnsi="Times New Roman" w:cs="Times New Roman"/>
        </w:rPr>
        <w:t xml:space="preserve"> w </w:t>
      </w:r>
      <w:r w:rsidR="0097705B" w:rsidRPr="00444EBB">
        <w:rPr>
          <w:rFonts w:ascii="Times New Roman" w:hAnsi="Times New Roman" w:cs="Times New Roman"/>
        </w:rPr>
        <w:t>SPZ</w:t>
      </w:r>
      <w:r w:rsidRPr="00444EBB">
        <w:rPr>
          <w:rFonts w:ascii="Times New Roman" w:hAnsi="Times New Roman" w:cs="Times New Roman"/>
        </w:rPr>
        <w:t xml:space="preserve"> zobowiązany jest</w:t>
      </w:r>
      <w:r w:rsidR="002F2774" w:rsidRPr="00444EBB">
        <w:rPr>
          <w:rFonts w:ascii="Times New Roman" w:hAnsi="Times New Roman" w:cs="Times New Roman"/>
        </w:rPr>
        <w:t>:</w:t>
      </w:r>
    </w:p>
    <w:p w14:paraId="03955A70" w14:textId="5A85CB7A" w:rsidR="0079130F" w:rsidRPr="00785D04" w:rsidRDefault="008D1331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pierwszej kolejności, </w:t>
      </w:r>
      <w:r w:rsidR="0002045C" w:rsidRPr="00262A4D">
        <w:rPr>
          <w:rFonts w:ascii="Times New Roman" w:hAnsi="Times New Roman" w:cs="Times New Roman"/>
        </w:rPr>
        <w:t xml:space="preserve">w terminie </w:t>
      </w:r>
      <w:r w:rsidR="0002045C" w:rsidRPr="008D1331">
        <w:rPr>
          <w:rFonts w:ascii="Times New Roman" w:hAnsi="Times New Roman" w:cs="Times New Roman"/>
          <w:b/>
          <w:bCs/>
        </w:rPr>
        <w:t xml:space="preserve">2 </w:t>
      </w:r>
      <w:r w:rsidRPr="008D1331">
        <w:rPr>
          <w:rFonts w:ascii="Times New Roman" w:hAnsi="Times New Roman" w:cs="Times New Roman"/>
          <w:b/>
          <w:bCs/>
        </w:rPr>
        <w:t>D</w:t>
      </w:r>
      <w:r w:rsidR="0002045C" w:rsidRPr="008D1331">
        <w:rPr>
          <w:rFonts w:ascii="Times New Roman" w:hAnsi="Times New Roman" w:cs="Times New Roman"/>
          <w:b/>
          <w:bCs/>
        </w:rPr>
        <w:t xml:space="preserve">ni roboczych </w:t>
      </w:r>
      <w:r w:rsidRPr="008D1331">
        <w:rPr>
          <w:rFonts w:ascii="Times New Roman" w:hAnsi="Times New Roman" w:cs="Times New Roman"/>
          <w:b/>
          <w:bCs/>
        </w:rPr>
        <w:t>Związku</w:t>
      </w:r>
      <w:r>
        <w:rPr>
          <w:rFonts w:ascii="Times New Roman" w:hAnsi="Times New Roman" w:cs="Times New Roman"/>
        </w:rPr>
        <w:t xml:space="preserve"> </w:t>
      </w:r>
      <w:r w:rsidR="0002045C" w:rsidRPr="00262A4D">
        <w:rPr>
          <w:rFonts w:ascii="Times New Roman" w:hAnsi="Times New Roman" w:cs="Times New Roman"/>
        </w:rPr>
        <w:t>potwierdzić (poprzez nadanie statusu „w toku (firma)”</w:t>
      </w:r>
      <w:r>
        <w:rPr>
          <w:rFonts w:ascii="Times New Roman" w:hAnsi="Times New Roman" w:cs="Times New Roman"/>
        </w:rPr>
        <w:t xml:space="preserve">), </w:t>
      </w:r>
      <w:r w:rsidR="0002045C" w:rsidRPr="00262A4D">
        <w:rPr>
          <w:rFonts w:ascii="Times New Roman" w:hAnsi="Times New Roman" w:cs="Times New Roman"/>
        </w:rPr>
        <w:t>że zgłoszenie zostało przyjęte wraz z adnotacją o tym w jaki sposób planowana jest realizacja zlecenia (np. pojemnik zostanie podstawiony, odpady zostaną odebrane, harmonogram zostanie zmieniony, itp.) oraz podając dzień</w:t>
      </w:r>
      <w:r>
        <w:rPr>
          <w:rFonts w:ascii="Times New Roman" w:hAnsi="Times New Roman" w:cs="Times New Roman"/>
        </w:rPr>
        <w:t xml:space="preserve"> realizacji zgłoszenia wg formatu (RRRR-MM-DD) </w:t>
      </w:r>
      <w:r w:rsidR="0097705B" w:rsidRPr="00262A4D">
        <w:rPr>
          <w:rFonts w:ascii="Times New Roman" w:hAnsi="Times New Roman" w:cs="Times New Roman"/>
        </w:rPr>
        <w:t>lub</w:t>
      </w:r>
      <w:r w:rsidR="0002045C" w:rsidRPr="00262A4D">
        <w:rPr>
          <w:rFonts w:ascii="Times New Roman" w:hAnsi="Times New Roman" w:cs="Times New Roman"/>
        </w:rPr>
        <w:t xml:space="preserve"> zapytać</w:t>
      </w:r>
      <w:r w:rsidRPr="00262A4D">
        <w:rPr>
          <w:rFonts w:ascii="Times New Roman" w:hAnsi="Times New Roman" w:cs="Times New Roman"/>
        </w:rPr>
        <w:t xml:space="preserve"> ZAMAWIAJĄCEGO </w:t>
      </w:r>
      <w:r w:rsidR="0002045C" w:rsidRPr="00262A4D">
        <w:rPr>
          <w:rFonts w:ascii="Times New Roman" w:hAnsi="Times New Roman" w:cs="Times New Roman"/>
        </w:rPr>
        <w:t>(poprzez nadanie statusu „pytanie firmy do gminy”</w:t>
      </w:r>
      <w:r>
        <w:rPr>
          <w:rFonts w:ascii="Times New Roman" w:hAnsi="Times New Roman" w:cs="Times New Roman"/>
        </w:rPr>
        <w:t>)</w:t>
      </w:r>
      <w:r w:rsidR="0002045C" w:rsidRPr="00262A4D">
        <w:rPr>
          <w:rFonts w:ascii="Times New Roman" w:hAnsi="Times New Roman" w:cs="Times New Roman"/>
        </w:rPr>
        <w:t xml:space="preserve"> o dane niezbędne do realizacji zgłoszenia</w:t>
      </w:r>
      <w:r>
        <w:rPr>
          <w:rFonts w:ascii="Times New Roman" w:hAnsi="Times New Roman" w:cs="Times New Roman"/>
        </w:rPr>
        <w:t xml:space="preserve">. </w:t>
      </w:r>
      <w:r w:rsidR="0002045C" w:rsidRPr="00262A4D">
        <w:rPr>
          <w:rFonts w:ascii="Times New Roman" w:hAnsi="Times New Roman" w:cs="Times New Roman"/>
        </w:rPr>
        <w:t xml:space="preserve">Za dane mające wpływ na realizację zgłoszenia w </w:t>
      </w:r>
      <w:r>
        <w:rPr>
          <w:rFonts w:ascii="Times New Roman" w:hAnsi="Times New Roman" w:cs="Times New Roman"/>
        </w:rPr>
        <w:t>SPZ</w:t>
      </w:r>
      <w:r w:rsidR="0002045C" w:rsidRPr="00262A4D">
        <w:rPr>
          <w:rFonts w:ascii="Times New Roman" w:hAnsi="Times New Roman" w:cs="Times New Roman"/>
        </w:rPr>
        <w:t xml:space="preserve"> uznaje się</w:t>
      </w:r>
      <w:r>
        <w:rPr>
          <w:rFonts w:ascii="Times New Roman" w:hAnsi="Times New Roman" w:cs="Times New Roman"/>
        </w:rPr>
        <w:t xml:space="preserve"> dane wskazane w </w:t>
      </w:r>
      <w:r w:rsidRPr="007137D2">
        <w:rPr>
          <w:rFonts w:ascii="Times New Roman" w:hAnsi="Times New Roman" w:cs="Times New Roman"/>
        </w:rPr>
        <w:t>pkt 3.12.2 SOPZ</w:t>
      </w:r>
      <w:r w:rsidR="00785D04" w:rsidRPr="007137D2">
        <w:rPr>
          <w:rFonts w:ascii="Times New Roman" w:hAnsi="Times New Roman" w:cs="Times New Roman"/>
        </w:rPr>
        <w:t>.</w:t>
      </w:r>
      <w:r w:rsidR="00785D04">
        <w:rPr>
          <w:rFonts w:ascii="Times New Roman" w:hAnsi="Times New Roman" w:cs="Times New Roman"/>
        </w:rPr>
        <w:t xml:space="preserve"> </w:t>
      </w:r>
      <w:r w:rsidR="0002045C" w:rsidRPr="00785D04">
        <w:rPr>
          <w:rFonts w:ascii="Times New Roman" w:hAnsi="Times New Roman" w:cs="Times New Roman"/>
        </w:rPr>
        <w:t>Pozostałe dane stanowią dane</w:t>
      </w:r>
      <w:r w:rsidR="003B6AF1" w:rsidRPr="00785D04">
        <w:rPr>
          <w:rFonts w:ascii="Times New Roman" w:hAnsi="Times New Roman" w:cs="Times New Roman"/>
        </w:rPr>
        <w:t>,</w:t>
      </w:r>
      <w:r w:rsidR="0002045C" w:rsidRPr="00785D04">
        <w:rPr>
          <w:rFonts w:ascii="Times New Roman" w:hAnsi="Times New Roman" w:cs="Times New Roman"/>
        </w:rPr>
        <w:t xml:space="preserve"> które nie są niezbędne do realizacji zgłoszenia. </w:t>
      </w:r>
      <w:r w:rsidR="002F2774" w:rsidRPr="00785D04">
        <w:rPr>
          <w:rFonts w:ascii="Times New Roman" w:hAnsi="Times New Roman" w:cs="Times New Roman"/>
        </w:rPr>
        <w:t xml:space="preserve">WYKONAWCA może pominąć ten etap jeżeli w terminie </w:t>
      </w:r>
      <w:r w:rsidR="002F2774" w:rsidRPr="00785D04">
        <w:rPr>
          <w:rFonts w:ascii="Times New Roman" w:hAnsi="Times New Roman" w:cs="Times New Roman"/>
          <w:b/>
          <w:bCs/>
        </w:rPr>
        <w:t xml:space="preserve">2 </w:t>
      </w:r>
      <w:r w:rsidR="00785D04" w:rsidRPr="00785D04">
        <w:rPr>
          <w:rFonts w:ascii="Times New Roman" w:hAnsi="Times New Roman" w:cs="Times New Roman"/>
          <w:b/>
          <w:bCs/>
        </w:rPr>
        <w:t>D</w:t>
      </w:r>
      <w:r w:rsidR="002F2774" w:rsidRPr="00785D04">
        <w:rPr>
          <w:rFonts w:ascii="Times New Roman" w:hAnsi="Times New Roman" w:cs="Times New Roman"/>
          <w:b/>
          <w:bCs/>
        </w:rPr>
        <w:t xml:space="preserve">ni roboczych </w:t>
      </w:r>
      <w:r w:rsidR="00785D04" w:rsidRPr="00785D04">
        <w:rPr>
          <w:rFonts w:ascii="Times New Roman" w:hAnsi="Times New Roman" w:cs="Times New Roman"/>
          <w:b/>
          <w:bCs/>
        </w:rPr>
        <w:t xml:space="preserve">Związku </w:t>
      </w:r>
      <w:r w:rsidR="002F2774" w:rsidRPr="00785D04">
        <w:rPr>
          <w:rFonts w:ascii="Times New Roman" w:hAnsi="Times New Roman" w:cs="Times New Roman"/>
        </w:rPr>
        <w:t>udzieli</w:t>
      </w:r>
      <w:r w:rsidR="002F2774" w:rsidRPr="00785D04">
        <w:rPr>
          <w:rFonts w:ascii="Times New Roman" w:hAnsi="Times New Roman" w:cs="Times New Roman"/>
          <w:b/>
          <w:bCs/>
        </w:rPr>
        <w:t xml:space="preserve"> </w:t>
      </w:r>
      <w:r w:rsidR="002F2774" w:rsidRPr="00785D04">
        <w:rPr>
          <w:rFonts w:ascii="Times New Roman" w:hAnsi="Times New Roman" w:cs="Times New Roman"/>
        </w:rPr>
        <w:t>odpowiedzi za pomocą statusu „Zgłoszenie zasadne” lub „Zgłoszenie niezasadne”</w:t>
      </w:r>
      <w:r w:rsidR="00300BDF">
        <w:rPr>
          <w:rFonts w:ascii="Times New Roman" w:hAnsi="Times New Roman" w:cs="Times New Roman"/>
        </w:rPr>
        <w:t>;</w:t>
      </w:r>
      <w:r w:rsidR="002F2774" w:rsidRPr="00785D04">
        <w:rPr>
          <w:rFonts w:ascii="Times New Roman" w:hAnsi="Times New Roman" w:cs="Times New Roman"/>
        </w:rPr>
        <w:t xml:space="preserve"> </w:t>
      </w:r>
    </w:p>
    <w:p w14:paraId="1ECF3052" w14:textId="5D388F30" w:rsidR="0002045C" w:rsidRPr="00262A4D" w:rsidRDefault="0002045C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Następnie po realizacji zgłoszenia</w:t>
      </w:r>
      <w:r w:rsidR="00A47656">
        <w:rPr>
          <w:rFonts w:ascii="Times New Roman" w:hAnsi="Times New Roman" w:cs="Times New Roman"/>
        </w:rPr>
        <w:t xml:space="preserve"> lub uzupełnieniu informacji przez ZAMAWIAJĄCEGO </w:t>
      </w:r>
      <w:r w:rsidRPr="00262A4D">
        <w:rPr>
          <w:rFonts w:ascii="Times New Roman" w:hAnsi="Times New Roman" w:cs="Times New Roman"/>
        </w:rPr>
        <w:t xml:space="preserve"> </w:t>
      </w:r>
      <w:r w:rsidR="00785D04" w:rsidRPr="00262A4D">
        <w:rPr>
          <w:rFonts w:ascii="Times New Roman" w:hAnsi="Times New Roman" w:cs="Times New Roman"/>
        </w:rPr>
        <w:t xml:space="preserve">WYKONAWCA </w:t>
      </w:r>
      <w:r w:rsidRPr="00262A4D">
        <w:rPr>
          <w:rFonts w:ascii="Times New Roman" w:hAnsi="Times New Roman" w:cs="Times New Roman"/>
        </w:rPr>
        <w:t xml:space="preserve">zobowiązany jest zmienić status zgłoszenia na </w:t>
      </w:r>
      <w:r w:rsidR="002F2774" w:rsidRPr="00262A4D">
        <w:rPr>
          <w:rFonts w:ascii="Times New Roman" w:hAnsi="Times New Roman" w:cs="Times New Roman"/>
        </w:rPr>
        <w:t>zgłoszenie zasadne</w:t>
      </w:r>
      <w:r w:rsidRPr="00262A4D">
        <w:rPr>
          <w:rFonts w:ascii="Times New Roman" w:hAnsi="Times New Roman" w:cs="Times New Roman"/>
        </w:rPr>
        <w:t xml:space="preserve"> lub </w:t>
      </w:r>
      <w:r w:rsidR="002F2774" w:rsidRPr="00262A4D">
        <w:rPr>
          <w:rFonts w:ascii="Times New Roman" w:hAnsi="Times New Roman" w:cs="Times New Roman"/>
        </w:rPr>
        <w:t>zgłoszenie niezasadne</w:t>
      </w:r>
      <w:r w:rsidRPr="00262A4D">
        <w:rPr>
          <w:rFonts w:ascii="Times New Roman" w:hAnsi="Times New Roman" w:cs="Times New Roman"/>
        </w:rPr>
        <w:t xml:space="preserve"> wybierając:</w:t>
      </w:r>
    </w:p>
    <w:p w14:paraId="04EA579F" w14:textId="1C426A1D" w:rsidR="00785D04" w:rsidRDefault="002F2774" w:rsidP="004D4A15">
      <w:pPr>
        <w:pStyle w:val="Akapitzlist1"/>
        <w:widowControl w:val="0"/>
        <w:numPr>
          <w:ilvl w:val="0"/>
          <w:numId w:val="54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F5209B">
        <w:rPr>
          <w:rFonts w:ascii="Times New Roman" w:hAnsi="Times New Roman" w:cs="Times New Roman"/>
          <w:b/>
          <w:bCs/>
        </w:rPr>
        <w:t>zgłoszenie niezasadne</w:t>
      </w:r>
      <w:r w:rsidR="0002045C" w:rsidRPr="00F5209B">
        <w:rPr>
          <w:rFonts w:ascii="Times New Roman" w:hAnsi="Times New Roman" w:cs="Times New Roman"/>
          <w:b/>
          <w:bCs/>
        </w:rPr>
        <w:t xml:space="preserve"> –</w:t>
      </w:r>
      <w:r w:rsidR="0002045C" w:rsidRPr="00262A4D">
        <w:rPr>
          <w:rFonts w:ascii="Times New Roman" w:hAnsi="Times New Roman" w:cs="Times New Roman"/>
        </w:rPr>
        <w:t xml:space="preserve"> gdy </w:t>
      </w:r>
      <w:r w:rsidRPr="00262A4D">
        <w:rPr>
          <w:rFonts w:ascii="Times New Roman" w:hAnsi="Times New Roman" w:cs="Times New Roman"/>
        </w:rPr>
        <w:t xml:space="preserve">usługa wskazana w </w:t>
      </w:r>
      <w:r w:rsidR="0002045C" w:rsidRPr="00262A4D">
        <w:rPr>
          <w:rFonts w:ascii="Times New Roman" w:hAnsi="Times New Roman" w:cs="Times New Roman"/>
        </w:rPr>
        <w:t>zgłoszeni</w:t>
      </w:r>
      <w:r w:rsidRPr="00262A4D">
        <w:rPr>
          <w:rFonts w:ascii="Times New Roman" w:hAnsi="Times New Roman" w:cs="Times New Roman"/>
        </w:rPr>
        <w:t>u</w:t>
      </w:r>
      <w:r w:rsidR="0002045C" w:rsidRPr="00262A4D">
        <w:rPr>
          <w:rFonts w:ascii="Times New Roman" w:hAnsi="Times New Roman" w:cs="Times New Roman"/>
        </w:rPr>
        <w:t xml:space="preserve"> został</w:t>
      </w:r>
      <w:r w:rsidRPr="00262A4D">
        <w:rPr>
          <w:rFonts w:ascii="Times New Roman" w:hAnsi="Times New Roman" w:cs="Times New Roman"/>
        </w:rPr>
        <w:t>a</w:t>
      </w:r>
      <w:r w:rsidR="0002045C" w:rsidRPr="00262A4D">
        <w:rPr>
          <w:rFonts w:ascii="Times New Roman" w:hAnsi="Times New Roman" w:cs="Times New Roman"/>
        </w:rPr>
        <w:t xml:space="preserve"> wykonan</w:t>
      </w:r>
      <w:r w:rsidRPr="00262A4D">
        <w:rPr>
          <w:rFonts w:ascii="Times New Roman" w:hAnsi="Times New Roman" w:cs="Times New Roman"/>
        </w:rPr>
        <w:t>a</w:t>
      </w:r>
      <w:r w:rsidR="0002045C" w:rsidRPr="00262A4D">
        <w:rPr>
          <w:rFonts w:ascii="Times New Roman" w:hAnsi="Times New Roman" w:cs="Times New Roman"/>
        </w:rPr>
        <w:t xml:space="preserve"> prawidłowo i w terminie realizacji (np. w  przypadku zgłoszeń dotyczących braku odbioru odpadów – gdy odpady zostały odebrane w terminie) lub </w:t>
      </w:r>
      <w:r w:rsidR="00A47656">
        <w:rPr>
          <w:rFonts w:ascii="Times New Roman" w:hAnsi="Times New Roman" w:cs="Times New Roman"/>
        </w:rPr>
        <w:t xml:space="preserve">Usługa </w:t>
      </w:r>
      <w:r w:rsidR="0002045C" w:rsidRPr="00262A4D">
        <w:rPr>
          <w:rFonts w:ascii="Times New Roman" w:hAnsi="Times New Roman" w:cs="Times New Roman"/>
        </w:rPr>
        <w:t>nie został</w:t>
      </w:r>
      <w:r w:rsidRPr="00262A4D">
        <w:rPr>
          <w:rFonts w:ascii="Times New Roman" w:hAnsi="Times New Roman" w:cs="Times New Roman"/>
        </w:rPr>
        <w:t>a</w:t>
      </w:r>
      <w:r w:rsidR="0002045C" w:rsidRPr="00262A4D">
        <w:rPr>
          <w:rFonts w:ascii="Times New Roman" w:hAnsi="Times New Roman" w:cs="Times New Roman"/>
        </w:rPr>
        <w:t xml:space="preserve"> zrealizowan</w:t>
      </w:r>
      <w:r w:rsidRPr="00262A4D">
        <w:rPr>
          <w:rFonts w:ascii="Times New Roman" w:hAnsi="Times New Roman" w:cs="Times New Roman"/>
        </w:rPr>
        <w:t>a</w:t>
      </w:r>
      <w:r w:rsidR="0002045C" w:rsidRPr="00262A4D">
        <w:rPr>
          <w:rFonts w:ascii="Times New Roman" w:hAnsi="Times New Roman" w:cs="Times New Roman"/>
        </w:rPr>
        <w:t xml:space="preserve"> w terminie z powodu braku możliwości je</w:t>
      </w:r>
      <w:r w:rsidR="007763B1" w:rsidRPr="00262A4D">
        <w:rPr>
          <w:rFonts w:ascii="Times New Roman" w:hAnsi="Times New Roman" w:cs="Times New Roman"/>
        </w:rPr>
        <w:t>j</w:t>
      </w:r>
      <w:r w:rsidR="0002045C" w:rsidRPr="00262A4D">
        <w:rPr>
          <w:rFonts w:ascii="Times New Roman" w:hAnsi="Times New Roman" w:cs="Times New Roman"/>
        </w:rPr>
        <w:t xml:space="preserve"> realizacji</w:t>
      </w:r>
      <w:r w:rsidRPr="00262A4D">
        <w:rPr>
          <w:rFonts w:ascii="Times New Roman" w:hAnsi="Times New Roman" w:cs="Times New Roman"/>
        </w:rPr>
        <w:t xml:space="preserve"> nieleżących po stronie WYKONAWCY</w:t>
      </w:r>
      <w:r w:rsidR="0002045C" w:rsidRPr="00262A4D">
        <w:rPr>
          <w:rFonts w:ascii="Times New Roman" w:hAnsi="Times New Roman" w:cs="Times New Roman"/>
        </w:rPr>
        <w:t>. W takim wypadku Wykonawca zobowiązany jest wskazać</w:t>
      </w:r>
      <w:r w:rsidR="007763B1" w:rsidRPr="00262A4D">
        <w:rPr>
          <w:rFonts w:ascii="Times New Roman" w:hAnsi="Times New Roman" w:cs="Times New Roman"/>
        </w:rPr>
        <w:t xml:space="preserve"> termin</w:t>
      </w:r>
      <w:r w:rsidR="0002045C" w:rsidRPr="00262A4D">
        <w:rPr>
          <w:rFonts w:ascii="Times New Roman" w:hAnsi="Times New Roman" w:cs="Times New Roman"/>
        </w:rPr>
        <w:t xml:space="preserve"> </w:t>
      </w:r>
      <w:r w:rsidR="00785D04" w:rsidRPr="00262A4D">
        <w:rPr>
          <w:rFonts w:ascii="Times New Roman" w:hAnsi="Times New Roman" w:cs="Times New Roman"/>
        </w:rPr>
        <w:t xml:space="preserve">realizacji usługi </w:t>
      </w:r>
      <w:r w:rsidR="00785D04">
        <w:rPr>
          <w:rFonts w:ascii="Times New Roman" w:hAnsi="Times New Roman" w:cs="Times New Roman"/>
        </w:rPr>
        <w:t xml:space="preserve">wg formatu (RRRR-MM-DD) </w:t>
      </w:r>
      <w:r w:rsidR="0002045C" w:rsidRPr="00785D04">
        <w:rPr>
          <w:rFonts w:ascii="Times New Roman" w:hAnsi="Times New Roman" w:cs="Times New Roman"/>
        </w:rPr>
        <w:t>wraz z krótkim</w:t>
      </w:r>
      <w:r w:rsidR="00815229">
        <w:rPr>
          <w:rFonts w:ascii="Times New Roman" w:hAnsi="Times New Roman" w:cs="Times New Roman"/>
        </w:rPr>
        <w:t>,</w:t>
      </w:r>
      <w:r w:rsidR="0002045C" w:rsidRPr="00785D04">
        <w:rPr>
          <w:rFonts w:ascii="Times New Roman" w:hAnsi="Times New Roman" w:cs="Times New Roman"/>
        </w:rPr>
        <w:t xml:space="preserve"> </w:t>
      </w:r>
      <w:r w:rsidR="00785D04">
        <w:rPr>
          <w:rFonts w:ascii="Times New Roman" w:hAnsi="Times New Roman" w:cs="Times New Roman"/>
        </w:rPr>
        <w:t xml:space="preserve">dokładnym </w:t>
      </w:r>
      <w:r w:rsidR="0002045C" w:rsidRPr="00785D04">
        <w:rPr>
          <w:rFonts w:ascii="Times New Roman" w:hAnsi="Times New Roman" w:cs="Times New Roman"/>
        </w:rPr>
        <w:t xml:space="preserve">opisem wykonanej czynności (np. odpady </w:t>
      </w:r>
      <w:r w:rsidR="00785D04">
        <w:rPr>
          <w:rFonts w:ascii="Times New Roman" w:hAnsi="Times New Roman" w:cs="Times New Roman"/>
        </w:rPr>
        <w:t xml:space="preserve">zmieszane </w:t>
      </w:r>
      <w:r w:rsidR="0002045C" w:rsidRPr="00785D04">
        <w:rPr>
          <w:rFonts w:ascii="Times New Roman" w:hAnsi="Times New Roman" w:cs="Times New Roman"/>
        </w:rPr>
        <w:t>odebrano, pojemnik</w:t>
      </w:r>
      <w:r w:rsidR="00785D04">
        <w:rPr>
          <w:rFonts w:ascii="Times New Roman" w:hAnsi="Times New Roman" w:cs="Times New Roman"/>
        </w:rPr>
        <w:t xml:space="preserve"> (</w:t>
      </w:r>
      <w:r w:rsidR="00785D04" w:rsidRPr="00815229">
        <w:rPr>
          <w:rFonts w:ascii="Times New Roman" w:hAnsi="Times New Roman" w:cs="Times New Roman"/>
          <w:i/>
        </w:rPr>
        <w:t>o</w:t>
      </w:r>
      <w:r w:rsidR="004D4A15">
        <w:rPr>
          <w:rFonts w:ascii="Times New Roman" w:hAnsi="Times New Roman" w:cs="Times New Roman"/>
          <w:i/>
        </w:rPr>
        <w:t> </w:t>
      </w:r>
      <w:r w:rsidR="00785D04" w:rsidRPr="00815229">
        <w:rPr>
          <w:rFonts w:ascii="Times New Roman" w:hAnsi="Times New Roman" w:cs="Times New Roman"/>
          <w:i/>
        </w:rPr>
        <w:t>pojemności x</w:t>
      </w:r>
      <w:r w:rsidR="00785D04">
        <w:rPr>
          <w:rFonts w:ascii="Times New Roman" w:hAnsi="Times New Roman" w:cs="Times New Roman"/>
        </w:rPr>
        <w:t>)</w:t>
      </w:r>
      <w:r w:rsidR="0002045C" w:rsidRPr="00785D04">
        <w:rPr>
          <w:rFonts w:ascii="Times New Roman" w:hAnsi="Times New Roman" w:cs="Times New Roman"/>
        </w:rPr>
        <w:t xml:space="preserve"> </w:t>
      </w:r>
      <w:r w:rsidR="00785D04">
        <w:rPr>
          <w:rFonts w:ascii="Times New Roman" w:hAnsi="Times New Roman" w:cs="Times New Roman"/>
        </w:rPr>
        <w:t>na odpady (</w:t>
      </w:r>
      <w:r w:rsidR="00815229">
        <w:rPr>
          <w:rFonts w:ascii="Times New Roman" w:hAnsi="Times New Roman" w:cs="Times New Roman"/>
          <w:i/>
        </w:rPr>
        <w:t>frakcja</w:t>
      </w:r>
      <w:r w:rsidR="00785D04">
        <w:rPr>
          <w:rFonts w:ascii="Times New Roman" w:hAnsi="Times New Roman" w:cs="Times New Roman"/>
        </w:rPr>
        <w:t xml:space="preserve">) </w:t>
      </w:r>
      <w:r w:rsidR="0002045C" w:rsidRPr="00785D04">
        <w:rPr>
          <w:rFonts w:ascii="Times New Roman" w:hAnsi="Times New Roman" w:cs="Times New Roman"/>
        </w:rPr>
        <w:t>podstawiono,</w:t>
      </w:r>
      <w:r w:rsidR="00785D04">
        <w:rPr>
          <w:rFonts w:ascii="Times New Roman" w:hAnsi="Times New Roman" w:cs="Times New Roman"/>
        </w:rPr>
        <w:t xml:space="preserve"> </w:t>
      </w:r>
      <w:r w:rsidR="0002045C" w:rsidRPr="00785D04">
        <w:rPr>
          <w:rFonts w:ascii="Times New Roman" w:hAnsi="Times New Roman" w:cs="Times New Roman"/>
        </w:rPr>
        <w:t>itp.) lub problemu (np. MGO zastawione pojazdem, brak dostępu do MGO</w:t>
      </w:r>
      <w:r w:rsidR="00815229">
        <w:rPr>
          <w:rFonts w:ascii="Times New Roman" w:hAnsi="Times New Roman" w:cs="Times New Roman"/>
        </w:rPr>
        <w:t xml:space="preserve"> (</w:t>
      </w:r>
      <w:r w:rsidR="00815229" w:rsidRPr="00815229">
        <w:rPr>
          <w:rFonts w:ascii="Times New Roman" w:hAnsi="Times New Roman" w:cs="Times New Roman"/>
          <w:i/>
        </w:rPr>
        <w:t>powód</w:t>
      </w:r>
      <w:r w:rsidR="00815229">
        <w:rPr>
          <w:rFonts w:ascii="Times New Roman" w:hAnsi="Times New Roman" w:cs="Times New Roman"/>
        </w:rPr>
        <w:t>)</w:t>
      </w:r>
      <w:r w:rsidR="0002045C" w:rsidRPr="00785D04">
        <w:rPr>
          <w:rFonts w:ascii="Times New Roman" w:hAnsi="Times New Roman" w:cs="Times New Roman"/>
        </w:rPr>
        <w:t>)</w:t>
      </w:r>
      <w:r w:rsidR="007763B1" w:rsidRPr="00785D04">
        <w:rPr>
          <w:rFonts w:ascii="Times New Roman" w:hAnsi="Times New Roman" w:cs="Times New Roman"/>
        </w:rPr>
        <w:t xml:space="preserve">. W przypadku sytuacji dot. braku </w:t>
      </w:r>
      <w:r w:rsidR="007763B1" w:rsidRPr="007137D2">
        <w:rPr>
          <w:rFonts w:ascii="Times New Roman" w:hAnsi="Times New Roman" w:cs="Times New Roman"/>
        </w:rPr>
        <w:t xml:space="preserve">realizacji </w:t>
      </w:r>
      <w:r w:rsidR="00815229" w:rsidRPr="007137D2">
        <w:rPr>
          <w:rFonts w:ascii="Times New Roman" w:hAnsi="Times New Roman" w:cs="Times New Roman"/>
        </w:rPr>
        <w:t>U</w:t>
      </w:r>
      <w:r w:rsidR="007763B1" w:rsidRPr="007137D2">
        <w:rPr>
          <w:rFonts w:ascii="Times New Roman" w:hAnsi="Times New Roman" w:cs="Times New Roman"/>
        </w:rPr>
        <w:t xml:space="preserve">sługi z powodu nieleżącego po stronie WYKONAWCY, WYKONAWCA informuje ZAMAWIAJĄCEGO o sposobie oraz dacie przekazania materiału dowodowego </w:t>
      </w:r>
      <w:r w:rsidR="00785D04" w:rsidRPr="007137D2">
        <w:rPr>
          <w:rFonts w:ascii="Times New Roman" w:hAnsi="Times New Roman" w:cs="Times New Roman"/>
        </w:rPr>
        <w:t xml:space="preserve">wg formatu (RRRR-MM-DD) </w:t>
      </w:r>
      <w:r w:rsidR="007763B1" w:rsidRPr="007137D2">
        <w:rPr>
          <w:rFonts w:ascii="Times New Roman" w:hAnsi="Times New Roman" w:cs="Times New Roman"/>
        </w:rPr>
        <w:t xml:space="preserve">w tej sprawie (w odniesieniu </w:t>
      </w:r>
      <w:r w:rsidR="00300BDF">
        <w:rPr>
          <w:rFonts w:ascii="Times New Roman" w:hAnsi="Times New Roman" w:cs="Times New Roman"/>
        </w:rPr>
        <w:br/>
      </w:r>
      <w:r w:rsidR="007763B1" w:rsidRPr="007137D2">
        <w:rPr>
          <w:rFonts w:ascii="Times New Roman" w:hAnsi="Times New Roman" w:cs="Times New Roman"/>
        </w:rPr>
        <w:t>do pkt</w:t>
      </w:r>
      <w:r w:rsidR="004D4A15" w:rsidRPr="007137D2">
        <w:rPr>
          <w:rFonts w:ascii="Times New Roman" w:hAnsi="Times New Roman" w:cs="Times New Roman"/>
        </w:rPr>
        <w:t>.</w:t>
      </w:r>
      <w:r w:rsidR="007763B1" w:rsidRPr="007137D2">
        <w:rPr>
          <w:rFonts w:ascii="Times New Roman" w:hAnsi="Times New Roman" w:cs="Times New Roman"/>
        </w:rPr>
        <w:t xml:space="preserve"> 3.11.2</w:t>
      </w:r>
      <w:r w:rsidR="007137D2" w:rsidRPr="007137D2">
        <w:rPr>
          <w:rFonts w:ascii="Times New Roman" w:hAnsi="Times New Roman" w:cs="Times New Roman"/>
        </w:rPr>
        <w:t xml:space="preserve">5 - </w:t>
      </w:r>
      <w:r w:rsidR="007763B1" w:rsidRPr="007137D2">
        <w:rPr>
          <w:rFonts w:ascii="Times New Roman" w:hAnsi="Times New Roman" w:cs="Times New Roman"/>
        </w:rPr>
        <w:t>3.11.2</w:t>
      </w:r>
      <w:r w:rsidR="007137D2" w:rsidRPr="007137D2">
        <w:rPr>
          <w:rFonts w:ascii="Times New Roman" w:hAnsi="Times New Roman" w:cs="Times New Roman"/>
        </w:rPr>
        <w:t>7</w:t>
      </w:r>
      <w:r w:rsidR="007763B1" w:rsidRPr="007137D2">
        <w:rPr>
          <w:rFonts w:ascii="Times New Roman" w:hAnsi="Times New Roman" w:cs="Times New Roman"/>
        </w:rPr>
        <w:t>)</w:t>
      </w:r>
      <w:r w:rsidR="007763B1" w:rsidRPr="00785D04">
        <w:rPr>
          <w:rFonts w:ascii="Times New Roman" w:hAnsi="Times New Roman" w:cs="Times New Roman"/>
        </w:rPr>
        <w:t xml:space="preserve"> lub przekaz</w:t>
      </w:r>
      <w:r w:rsidR="00785D04">
        <w:rPr>
          <w:rFonts w:ascii="Times New Roman" w:hAnsi="Times New Roman" w:cs="Times New Roman"/>
        </w:rPr>
        <w:t>uje</w:t>
      </w:r>
      <w:r w:rsidR="007763B1" w:rsidRPr="00785D04">
        <w:rPr>
          <w:rFonts w:ascii="Times New Roman" w:hAnsi="Times New Roman" w:cs="Times New Roman"/>
        </w:rPr>
        <w:t xml:space="preserve"> dowody w zgłoszeniu</w:t>
      </w:r>
      <w:r w:rsidR="00300BDF">
        <w:rPr>
          <w:rFonts w:ascii="Times New Roman" w:hAnsi="Times New Roman" w:cs="Times New Roman"/>
        </w:rPr>
        <w:t>;</w:t>
      </w:r>
    </w:p>
    <w:p w14:paraId="598430B9" w14:textId="53A79CC7" w:rsidR="0002045C" w:rsidRPr="00815229" w:rsidRDefault="00011772" w:rsidP="004D4A15">
      <w:pPr>
        <w:pStyle w:val="Akapitzlist1"/>
        <w:widowControl w:val="0"/>
        <w:numPr>
          <w:ilvl w:val="0"/>
          <w:numId w:val="54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815229">
        <w:rPr>
          <w:rFonts w:ascii="Times New Roman" w:hAnsi="Times New Roman" w:cs="Times New Roman"/>
          <w:b/>
          <w:bCs/>
        </w:rPr>
        <w:t>zgłoszenie zasadne</w:t>
      </w:r>
      <w:r w:rsidR="0002045C" w:rsidRPr="00815229">
        <w:rPr>
          <w:rFonts w:ascii="Times New Roman" w:hAnsi="Times New Roman" w:cs="Times New Roman"/>
          <w:b/>
          <w:bCs/>
        </w:rPr>
        <w:t xml:space="preserve"> –</w:t>
      </w:r>
      <w:r w:rsidR="0002045C" w:rsidRPr="00815229">
        <w:rPr>
          <w:rFonts w:ascii="Times New Roman" w:hAnsi="Times New Roman" w:cs="Times New Roman"/>
        </w:rPr>
        <w:t xml:space="preserve"> gdy usługi pierwotnie nie zrealizowano w terminie (np. odbiór odpadów nastąpił po terminie wskazanym w  harmonogramie lub pojemnik został podstawiony po terminie</w:t>
      </w:r>
      <w:r w:rsidR="00053455" w:rsidRPr="00815229">
        <w:rPr>
          <w:rFonts w:ascii="Times New Roman" w:hAnsi="Times New Roman" w:cs="Times New Roman"/>
        </w:rPr>
        <w:t xml:space="preserve"> wynikającym z S</w:t>
      </w:r>
      <w:r w:rsidR="00D53110" w:rsidRPr="00815229">
        <w:rPr>
          <w:rFonts w:ascii="Times New Roman" w:hAnsi="Times New Roman" w:cs="Times New Roman"/>
        </w:rPr>
        <w:t>IWZ</w:t>
      </w:r>
      <w:r w:rsidRPr="00815229">
        <w:rPr>
          <w:rFonts w:ascii="Times New Roman" w:hAnsi="Times New Roman" w:cs="Times New Roman"/>
        </w:rPr>
        <w:t>,</w:t>
      </w:r>
      <w:r w:rsidR="0002045C" w:rsidRPr="00815229">
        <w:rPr>
          <w:rFonts w:ascii="Times New Roman" w:hAnsi="Times New Roman" w:cs="Times New Roman"/>
        </w:rPr>
        <w:t xml:space="preserve"> lub zgłoszenie dotyczące innego powodu zostało zrealizowane po określonych</w:t>
      </w:r>
      <w:r w:rsidR="00815229">
        <w:rPr>
          <w:rFonts w:ascii="Times New Roman" w:hAnsi="Times New Roman" w:cs="Times New Roman"/>
        </w:rPr>
        <w:t xml:space="preserve"> w</w:t>
      </w:r>
      <w:r w:rsidR="0002045C" w:rsidRPr="00815229">
        <w:rPr>
          <w:rFonts w:ascii="Times New Roman" w:hAnsi="Times New Roman" w:cs="Times New Roman"/>
        </w:rPr>
        <w:t xml:space="preserve"> </w:t>
      </w:r>
      <w:r w:rsidR="00E05EA3" w:rsidRPr="00815229">
        <w:rPr>
          <w:rFonts w:ascii="Times New Roman" w:hAnsi="Times New Roman" w:cs="Times New Roman"/>
        </w:rPr>
        <w:t>S</w:t>
      </w:r>
      <w:r w:rsidR="00D53110" w:rsidRPr="00815229">
        <w:rPr>
          <w:rFonts w:ascii="Times New Roman" w:hAnsi="Times New Roman" w:cs="Times New Roman"/>
        </w:rPr>
        <w:t>IWZ</w:t>
      </w:r>
      <w:r w:rsidR="00E05EA3" w:rsidRPr="00815229">
        <w:rPr>
          <w:rFonts w:ascii="Times New Roman" w:hAnsi="Times New Roman" w:cs="Times New Roman"/>
        </w:rPr>
        <w:t xml:space="preserve"> </w:t>
      </w:r>
      <w:r w:rsidR="0002045C" w:rsidRPr="00815229">
        <w:rPr>
          <w:rFonts w:ascii="Times New Roman" w:hAnsi="Times New Roman" w:cs="Times New Roman"/>
        </w:rPr>
        <w:t>terminach realizacji)</w:t>
      </w:r>
      <w:r w:rsidRPr="00815229">
        <w:rPr>
          <w:rFonts w:ascii="Times New Roman" w:hAnsi="Times New Roman" w:cs="Times New Roman"/>
        </w:rPr>
        <w:t xml:space="preserve"> WYKONAWCA</w:t>
      </w:r>
      <w:r w:rsidR="0002045C" w:rsidRPr="00815229">
        <w:rPr>
          <w:rFonts w:ascii="Times New Roman" w:hAnsi="Times New Roman" w:cs="Times New Roman"/>
        </w:rPr>
        <w:t xml:space="preserve"> </w:t>
      </w:r>
      <w:r w:rsidRPr="00815229">
        <w:rPr>
          <w:rFonts w:ascii="Times New Roman" w:hAnsi="Times New Roman" w:cs="Times New Roman"/>
        </w:rPr>
        <w:t xml:space="preserve">wskazuje </w:t>
      </w:r>
      <w:r w:rsidR="0089622F" w:rsidRPr="00815229">
        <w:rPr>
          <w:rFonts w:ascii="Times New Roman" w:hAnsi="Times New Roman" w:cs="Times New Roman"/>
        </w:rPr>
        <w:t xml:space="preserve">wg formatu (RRRR-MM-DD) datę jego </w:t>
      </w:r>
      <w:r w:rsidRPr="00815229">
        <w:rPr>
          <w:rFonts w:ascii="Times New Roman" w:hAnsi="Times New Roman" w:cs="Times New Roman"/>
        </w:rPr>
        <w:t>rzeczywistego</w:t>
      </w:r>
      <w:r w:rsidR="00BB4E29" w:rsidRPr="00815229">
        <w:rPr>
          <w:rFonts w:ascii="Times New Roman" w:hAnsi="Times New Roman" w:cs="Times New Roman"/>
        </w:rPr>
        <w:t xml:space="preserve"> </w:t>
      </w:r>
      <w:r w:rsidRPr="00815229">
        <w:rPr>
          <w:rFonts w:ascii="Times New Roman" w:hAnsi="Times New Roman" w:cs="Times New Roman"/>
        </w:rPr>
        <w:t>w</w:t>
      </w:r>
      <w:r w:rsidR="0002045C" w:rsidRPr="00815229">
        <w:rPr>
          <w:rFonts w:ascii="Times New Roman" w:hAnsi="Times New Roman" w:cs="Times New Roman"/>
        </w:rPr>
        <w:t>ykonania wraz z</w:t>
      </w:r>
      <w:r w:rsidR="004D4A15">
        <w:rPr>
          <w:rFonts w:ascii="Times New Roman" w:hAnsi="Times New Roman" w:cs="Times New Roman"/>
        </w:rPr>
        <w:t xml:space="preserve"> </w:t>
      </w:r>
      <w:r w:rsidR="0002045C" w:rsidRPr="00815229">
        <w:rPr>
          <w:rFonts w:ascii="Times New Roman" w:hAnsi="Times New Roman" w:cs="Times New Roman"/>
        </w:rPr>
        <w:t>krótkim opisem</w:t>
      </w:r>
      <w:r w:rsidR="00BB4E29" w:rsidRPr="00815229">
        <w:rPr>
          <w:rFonts w:ascii="Times New Roman" w:hAnsi="Times New Roman" w:cs="Times New Roman"/>
        </w:rPr>
        <w:t xml:space="preserve"> sposobu</w:t>
      </w:r>
      <w:r w:rsidR="0002045C" w:rsidRPr="00815229">
        <w:rPr>
          <w:rFonts w:ascii="Times New Roman" w:hAnsi="Times New Roman" w:cs="Times New Roman"/>
        </w:rPr>
        <w:t xml:space="preserve"> </w:t>
      </w:r>
      <w:r w:rsidRPr="00815229">
        <w:rPr>
          <w:rFonts w:ascii="Times New Roman" w:hAnsi="Times New Roman" w:cs="Times New Roman"/>
        </w:rPr>
        <w:t xml:space="preserve"> realizacji</w:t>
      </w:r>
      <w:r w:rsidR="0002045C" w:rsidRPr="00815229">
        <w:rPr>
          <w:rFonts w:ascii="Times New Roman" w:hAnsi="Times New Roman" w:cs="Times New Roman"/>
        </w:rPr>
        <w:t xml:space="preserve"> (np. odpady odebrano</w:t>
      </w:r>
      <w:r w:rsidR="00032C4D" w:rsidRPr="00815229">
        <w:rPr>
          <w:rFonts w:ascii="Times New Roman" w:hAnsi="Times New Roman" w:cs="Times New Roman"/>
        </w:rPr>
        <w:t xml:space="preserve"> </w:t>
      </w:r>
      <w:r w:rsidR="00BB4E29" w:rsidRPr="00815229">
        <w:rPr>
          <w:rFonts w:ascii="Times New Roman" w:hAnsi="Times New Roman" w:cs="Times New Roman"/>
        </w:rPr>
        <w:t>2020-01-02</w:t>
      </w:r>
      <w:r w:rsidR="0002045C" w:rsidRPr="00815229">
        <w:rPr>
          <w:rFonts w:ascii="Times New Roman" w:hAnsi="Times New Roman" w:cs="Times New Roman"/>
        </w:rPr>
        <w:t>, pojemnik podstawiono</w:t>
      </w:r>
      <w:r w:rsidR="00032C4D" w:rsidRPr="00815229">
        <w:rPr>
          <w:rFonts w:ascii="Times New Roman" w:hAnsi="Times New Roman" w:cs="Times New Roman"/>
        </w:rPr>
        <w:t xml:space="preserve"> </w:t>
      </w:r>
      <w:r w:rsidR="00BB4E29" w:rsidRPr="00815229">
        <w:rPr>
          <w:rFonts w:ascii="Times New Roman" w:hAnsi="Times New Roman" w:cs="Times New Roman"/>
        </w:rPr>
        <w:t>2020-09-06</w:t>
      </w:r>
      <w:r w:rsidR="0002045C" w:rsidRPr="00815229">
        <w:rPr>
          <w:rFonts w:ascii="Times New Roman" w:hAnsi="Times New Roman" w:cs="Times New Roman"/>
        </w:rPr>
        <w:t xml:space="preserve">, harmonogram zmieniono </w:t>
      </w:r>
      <w:r w:rsidR="00BB4E29" w:rsidRPr="00815229">
        <w:rPr>
          <w:rFonts w:ascii="Times New Roman" w:hAnsi="Times New Roman" w:cs="Times New Roman"/>
        </w:rPr>
        <w:t>2020-07-</w:t>
      </w:r>
      <w:r w:rsidR="005714A8" w:rsidRPr="00815229">
        <w:rPr>
          <w:rFonts w:ascii="Times New Roman" w:hAnsi="Times New Roman" w:cs="Times New Roman"/>
        </w:rPr>
        <w:t>0</w:t>
      </w:r>
      <w:r w:rsidR="00BB4E29" w:rsidRPr="00815229">
        <w:rPr>
          <w:rFonts w:ascii="Times New Roman" w:hAnsi="Times New Roman" w:cs="Times New Roman"/>
        </w:rPr>
        <w:t xml:space="preserve">2 </w:t>
      </w:r>
      <w:r w:rsidR="0002045C" w:rsidRPr="00815229">
        <w:rPr>
          <w:rFonts w:ascii="Times New Roman" w:hAnsi="Times New Roman" w:cs="Times New Roman"/>
        </w:rPr>
        <w:t xml:space="preserve">itp.) </w:t>
      </w:r>
      <w:r w:rsidR="00032C4D" w:rsidRPr="00815229">
        <w:rPr>
          <w:rFonts w:ascii="Times New Roman" w:hAnsi="Times New Roman" w:cs="Times New Roman"/>
        </w:rPr>
        <w:t xml:space="preserve">Powyższe musi znajdować swoje potwierdzenie w </w:t>
      </w:r>
      <w:r w:rsidR="00815229">
        <w:rPr>
          <w:rFonts w:ascii="Times New Roman" w:hAnsi="Times New Roman" w:cs="Times New Roman"/>
        </w:rPr>
        <w:t>S</w:t>
      </w:r>
      <w:r w:rsidR="00032C4D" w:rsidRPr="00815229">
        <w:rPr>
          <w:rFonts w:ascii="Times New Roman" w:hAnsi="Times New Roman" w:cs="Times New Roman"/>
        </w:rPr>
        <w:t xml:space="preserve">ystemie monitoringu </w:t>
      </w:r>
      <w:r w:rsidR="009D4762" w:rsidRPr="00815229">
        <w:rPr>
          <w:rFonts w:ascii="Times New Roman" w:hAnsi="Times New Roman" w:cs="Times New Roman"/>
        </w:rPr>
        <w:t>Wykonawcy</w:t>
      </w:r>
      <w:r w:rsidR="00032C4D" w:rsidRPr="00815229">
        <w:rPr>
          <w:rFonts w:ascii="Times New Roman" w:hAnsi="Times New Roman" w:cs="Times New Roman"/>
        </w:rPr>
        <w:t xml:space="preserve"> lub w inny sposób opisany w SIWZ.</w:t>
      </w:r>
      <w:r w:rsidR="009D4762" w:rsidRPr="00815229">
        <w:rPr>
          <w:rFonts w:ascii="Times New Roman" w:hAnsi="Times New Roman" w:cs="Times New Roman"/>
        </w:rPr>
        <w:t xml:space="preserve"> </w:t>
      </w:r>
      <w:bookmarkStart w:id="54" w:name="_Hlk27568187"/>
      <w:r w:rsidR="009D4762" w:rsidRPr="00815229">
        <w:rPr>
          <w:rFonts w:ascii="Times New Roman" w:hAnsi="Times New Roman" w:cs="Times New Roman"/>
        </w:rPr>
        <w:t xml:space="preserve">Brak uzupełniania (wskazania) daty </w:t>
      </w:r>
      <w:r w:rsidR="009B7F41" w:rsidRPr="00815229">
        <w:rPr>
          <w:rFonts w:ascii="Times New Roman" w:hAnsi="Times New Roman" w:cs="Times New Roman"/>
        </w:rPr>
        <w:t>realizacji stanowić będzie Uchybienie</w:t>
      </w:r>
      <w:bookmarkEnd w:id="54"/>
      <w:r w:rsidR="00300BDF">
        <w:rPr>
          <w:rFonts w:ascii="Times New Roman" w:hAnsi="Times New Roman" w:cs="Times New Roman"/>
        </w:rPr>
        <w:t>.</w:t>
      </w:r>
    </w:p>
    <w:p w14:paraId="0176080E" w14:textId="1127DA58" w:rsidR="00EF0B9D" w:rsidRPr="00815229" w:rsidRDefault="00EF0B9D" w:rsidP="004D4A15">
      <w:pPr>
        <w:pStyle w:val="Akapitzlist1"/>
        <w:widowControl w:val="0"/>
        <w:spacing w:after="0"/>
        <w:ind w:left="1276" w:right="187"/>
        <w:jc w:val="both"/>
        <w:rPr>
          <w:rFonts w:ascii="Times New Roman" w:hAnsi="Times New Roman" w:cs="Times New Roman"/>
          <w:highlight w:val="cyan"/>
        </w:rPr>
      </w:pPr>
      <w:r w:rsidRPr="00815229">
        <w:rPr>
          <w:rFonts w:ascii="Times New Roman" w:hAnsi="Times New Roman" w:cs="Times New Roman"/>
          <w:bCs/>
        </w:rPr>
        <w:t>Nadanie</w:t>
      </w:r>
      <w:r w:rsidR="00BF5EFF" w:rsidRPr="00815229">
        <w:rPr>
          <w:rFonts w:ascii="Times New Roman" w:hAnsi="Times New Roman" w:cs="Times New Roman"/>
          <w:bCs/>
        </w:rPr>
        <w:t xml:space="preserve"> zgłoszeniom</w:t>
      </w:r>
      <w:r w:rsidRPr="00815229">
        <w:rPr>
          <w:rFonts w:ascii="Times New Roman" w:hAnsi="Times New Roman" w:cs="Times New Roman"/>
          <w:bCs/>
        </w:rPr>
        <w:t xml:space="preserve"> przez WYKONAWCĘ na którymkolwiek etapie statusu o nazwach </w:t>
      </w:r>
      <w:r w:rsidR="00BF5EFF" w:rsidRPr="00815229">
        <w:rPr>
          <w:rFonts w:ascii="Times New Roman" w:hAnsi="Times New Roman" w:cs="Times New Roman"/>
          <w:bCs/>
        </w:rPr>
        <w:t>zgłoszenie zasadne oraz zgłoszenie niezasadne nie wpływ</w:t>
      </w:r>
      <w:r w:rsidR="00894CD6" w:rsidRPr="00815229">
        <w:rPr>
          <w:rFonts w:ascii="Times New Roman" w:hAnsi="Times New Roman" w:cs="Times New Roman"/>
          <w:bCs/>
        </w:rPr>
        <w:t>a</w:t>
      </w:r>
      <w:r w:rsidR="00BF5EFF" w:rsidRPr="00815229">
        <w:rPr>
          <w:rFonts w:ascii="Times New Roman" w:hAnsi="Times New Roman" w:cs="Times New Roman"/>
          <w:bCs/>
        </w:rPr>
        <w:t xml:space="preserve"> na </w:t>
      </w:r>
      <w:r w:rsidR="00302C3F" w:rsidRPr="00815229">
        <w:rPr>
          <w:rFonts w:ascii="Times New Roman" w:hAnsi="Times New Roman" w:cs="Times New Roman"/>
          <w:bCs/>
        </w:rPr>
        <w:t xml:space="preserve">możliwość </w:t>
      </w:r>
      <w:r w:rsidR="00894CD6" w:rsidRPr="00815229">
        <w:rPr>
          <w:rFonts w:ascii="Times New Roman" w:hAnsi="Times New Roman" w:cs="Times New Roman"/>
          <w:bCs/>
        </w:rPr>
        <w:t>naliczenia kary umownej za uchybienie wykazane w danym zgłoszeniu</w:t>
      </w:r>
      <w:r w:rsidR="00300BDF">
        <w:rPr>
          <w:rFonts w:ascii="Times New Roman" w:hAnsi="Times New Roman" w:cs="Times New Roman"/>
          <w:bCs/>
        </w:rPr>
        <w:t>;</w:t>
      </w:r>
    </w:p>
    <w:p w14:paraId="3F4DFE40" w14:textId="20E29663" w:rsidR="0002045C" w:rsidRPr="00262A4D" w:rsidRDefault="0002045C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W przypadku zgłoszeń dotyczących deklaracji</w:t>
      </w:r>
      <w:r w:rsidR="00815229">
        <w:rPr>
          <w:rFonts w:ascii="Times New Roman" w:hAnsi="Times New Roman" w:cs="Times New Roman"/>
        </w:rPr>
        <w:t>/ wydanych decyzji</w:t>
      </w:r>
      <w:r w:rsidR="00004767">
        <w:rPr>
          <w:rFonts w:ascii="Times New Roman" w:hAnsi="Times New Roman" w:cs="Times New Roman"/>
        </w:rPr>
        <w:t xml:space="preserve"> (nowych jak i zmian)</w:t>
      </w:r>
      <w:r w:rsidR="004B4654">
        <w:rPr>
          <w:rFonts w:ascii="Times New Roman" w:hAnsi="Times New Roman" w:cs="Times New Roman"/>
        </w:rPr>
        <w:t>,</w:t>
      </w:r>
      <w:r w:rsidRPr="00262A4D">
        <w:rPr>
          <w:rFonts w:ascii="Times New Roman" w:hAnsi="Times New Roman" w:cs="Times New Roman"/>
        </w:rPr>
        <w:t xml:space="preserve"> </w:t>
      </w:r>
      <w:r w:rsidR="0046521E" w:rsidRPr="00262A4D">
        <w:rPr>
          <w:rFonts w:ascii="Times New Roman" w:hAnsi="Times New Roman" w:cs="Times New Roman"/>
        </w:rPr>
        <w:t>WYKONAWCA</w:t>
      </w:r>
      <w:r w:rsidRPr="00262A4D">
        <w:rPr>
          <w:rFonts w:ascii="Times New Roman" w:hAnsi="Times New Roman" w:cs="Times New Roman"/>
        </w:rPr>
        <w:t xml:space="preserve"> zobowiązany jest do każdorazowego potwierdzenia zgłoszenia wskazując </w:t>
      </w:r>
      <w:r w:rsidR="0046521E" w:rsidRPr="00262A4D">
        <w:rPr>
          <w:rFonts w:ascii="Times New Roman" w:hAnsi="Times New Roman" w:cs="Times New Roman"/>
        </w:rPr>
        <w:t>ZAMAWIAJ</w:t>
      </w:r>
      <w:r w:rsidR="001E0EC9">
        <w:rPr>
          <w:rFonts w:ascii="Times New Roman" w:hAnsi="Times New Roman" w:cs="Times New Roman"/>
        </w:rPr>
        <w:t>Ą</w:t>
      </w:r>
      <w:r w:rsidR="0046521E" w:rsidRPr="00262A4D">
        <w:rPr>
          <w:rFonts w:ascii="Times New Roman" w:hAnsi="Times New Roman" w:cs="Times New Roman"/>
        </w:rPr>
        <w:t>CEMU</w:t>
      </w:r>
      <w:r w:rsidRPr="00262A4D">
        <w:rPr>
          <w:rFonts w:ascii="Times New Roman" w:hAnsi="Times New Roman" w:cs="Times New Roman"/>
        </w:rPr>
        <w:t xml:space="preserve"> za pomocą </w:t>
      </w:r>
      <w:r w:rsidR="00032C4D" w:rsidRPr="00262A4D">
        <w:rPr>
          <w:rFonts w:ascii="Times New Roman" w:hAnsi="Times New Roman" w:cs="Times New Roman"/>
        </w:rPr>
        <w:t>odpowiedniego statusu w</w:t>
      </w:r>
      <w:r w:rsidRPr="00262A4D">
        <w:rPr>
          <w:rFonts w:ascii="Times New Roman" w:hAnsi="Times New Roman" w:cs="Times New Roman"/>
        </w:rPr>
        <w:t xml:space="preserve"> </w:t>
      </w:r>
      <w:r w:rsidR="0046521E" w:rsidRPr="007137D2">
        <w:rPr>
          <w:rFonts w:ascii="Times New Roman" w:hAnsi="Times New Roman" w:cs="Times New Roman"/>
        </w:rPr>
        <w:t>SPZ</w:t>
      </w:r>
      <w:r w:rsidR="00396D39" w:rsidRPr="007137D2">
        <w:rPr>
          <w:rFonts w:ascii="Times New Roman" w:hAnsi="Times New Roman" w:cs="Times New Roman"/>
        </w:rPr>
        <w:t xml:space="preserve"> (</w:t>
      </w:r>
      <w:r w:rsidR="002F10AD" w:rsidRPr="007137D2">
        <w:rPr>
          <w:rFonts w:ascii="Times New Roman" w:hAnsi="Times New Roman" w:cs="Times New Roman"/>
        </w:rPr>
        <w:t>zgodnie z pkt. 3</w:t>
      </w:r>
      <w:r w:rsidR="004B4654" w:rsidRPr="007137D2">
        <w:rPr>
          <w:rFonts w:ascii="Times New Roman" w:hAnsi="Times New Roman" w:cs="Times New Roman"/>
        </w:rPr>
        <w:t>.</w:t>
      </w:r>
      <w:r w:rsidR="002F10AD" w:rsidRPr="007137D2">
        <w:rPr>
          <w:rFonts w:ascii="Times New Roman" w:hAnsi="Times New Roman" w:cs="Times New Roman"/>
        </w:rPr>
        <w:t>12</w:t>
      </w:r>
      <w:r w:rsidR="004B4654" w:rsidRPr="007137D2">
        <w:rPr>
          <w:rFonts w:ascii="Times New Roman" w:hAnsi="Times New Roman" w:cs="Times New Roman"/>
        </w:rPr>
        <w:t>.</w:t>
      </w:r>
      <w:r w:rsidR="002F10AD" w:rsidRPr="007137D2">
        <w:rPr>
          <w:rFonts w:ascii="Times New Roman" w:hAnsi="Times New Roman" w:cs="Times New Roman"/>
        </w:rPr>
        <w:t>9</w:t>
      </w:r>
      <w:r w:rsidR="00396D39" w:rsidRPr="007137D2">
        <w:rPr>
          <w:rFonts w:ascii="Times New Roman" w:hAnsi="Times New Roman" w:cs="Times New Roman"/>
        </w:rPr>
        <w:t>)</w:t>
      </w:r>
      <w:r w:rsidR="009D675F">
        <w:rPr>
          <w:rFonts w:ascii="Times New Roman" w:hAnsi="Times New Roman" w:cs="Times New Roman"/>
        </w:rPr>
        <w:t xml:space="preserve"> datę realizacji zgłoszenia</w:t>
      </w:r>
      <w:r w:rsidR="001E0EC9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 xml:space="preserve">oraz ilość wszystkich pojemników przyporządkowanych dla danej </w:t>
      </w:r>
      <w:r w:rsidR="00645B75">
        <w:rPr>
          <w:rFonts w:ascii="Times New Roman" w:hAnsi="Times New Roman" w:cs="Times New Roman"/>
        </w:rPr>
        <w:t>P</w:t>
      </w:r>
      <w:r w:rsidRPr="00262A4D">
        <w:rPr>
          <w:rFonts w:ascii="Times New Roman" w:hAnsi="Times New Roman" w:cs="Times New Roman"/>
        </w:rPr>
        <w:t xml:space="preserve">osesji z podziałem na poszczególne frakcję </w:t>
      </w:r>
      <w:r w:rsidR="001502CE">
        <w:rPr>
          <w:rFonts w:ascii="Times New Roman" w:hAnsi="Times New Roman" w:cs="Times New Roman"/>
        </w:rPr>
        <w:t>po wykonaniu zgłoszenia</w:t>
      </w:r>
      <w:r w:rsidRPr="00262A4D">
        <w:rPr>
          <w:rFonts w:ascii="Times New Roman" w:hAnsi="Times New Roman" w:cs="Times New Roman"/>
        </w:rPr>
        <w:t xml:space="preserve">. Przykładowy format: </w:t>
      </w:r>
      <w:r w:rsidR="009A1956">
        <w:rPr>
          <w:rFonts w:ascii="Times New Roman" w:hAnsi="Times New Roman" w:cs="Times New Roman"/>
        </w:rPr>
        <w:t xml:space="preserve">od 2020-01-05 </w:t>
      </w:r>
      <w:r w:rsidRPr="00262A4D">
        <w:rPr>
          <w:rFonts w:ascii="Times New Roman" w:hAnsi="Times New Roman" w:cs="Times New Roman"/>
        </w:rPr>
        <w:t>ZM 5x</w:t>
      </w:r>
      <w:r w:rsidR="00032C4D" w:rsidRPr="00262A4D">
        <w:rPr>
          <w:rFonts w:ascii="Times New Roman" w:hAnsi="Times New Roman" w:cs="Times New Roman"/>
        </w:rPr>
        <w:t>P0110</w:t>
      </w:r>
      <w:r w:rsidRPr="00262A4D">
        <w:rPr>
          <w:rFonts w:ascii="Times New Roman" w:hAnsi="Times New Roman" w:cs="Times New Roman"/>
        </w:rPr>
        <w:t>, PAP 2x</w:t>
      </w:r>
      <w:r w:rsidR="00032C4D" w:rsidRPr="00262A4D">
        <w:rPr>
          <w:rFonts w:ascii="Times New Roman" w:hAnsi="Times New Roman" w:cs="Times New Roman"/>
        </w:rPr>
        <w:t>P0024</w:t>
      </w:r>
      <w:r w:rsidRPr="00262A4D">
        <w:rPr>
          <w:rFonts w:ascii="Times New Roman" w:hAnsi="Times New Roman" w:cs="Times New Roman"/>
        </w:rPr>
        <w:t>, TWS 1x</w:t>
      </w:r>
      <w:r w:rsidR="00032C4D" w:rsidRPr="00262A4D">
        <w:rPr>
          <w:rFonts w:ascii="Times New Roman" w:hAnsi="Times New Roman" w:cs="Times New Roman"/>
        </w:rPr>
        <w:t xml:space="preserve"> P0024</w:t>
      </w:r>
      <w:r w:rsidRPr="00262A4D">
        <w:rPr>
          <w:rFonts w:ascii="Times New Roman" w:hAnsi="Times New Roman" w:cs="Times New Roman"/>
        </w:rPr>
        <w:t xml:space="preserve"> l, SZK 1x</w:t>
      </w:r>
      <w:r w:rsidR="00032C4D" w:rsidRPr="00262A4D">
        <w:rPr>
          <w:rFonts w:ascii="Times New Roman" w:hAnsi="Times New Roman" w:cs="Times New Roman"/>
        </w:rPr>
        <w:t xml:space="preserve"> P0024</w:t>
      </w:r>
      <w:r w:rsidRPr="00262A4D">
        <w:rPr>
          <w:rFonts w:ascii="Times New Roman" w:hAnsi="Times New Roman" w:cs="Times New Roman"/>
        </w:rPr>
        <w:t>, BIO 1x</w:t>
      </w:r>
      <w:r w:rsidR="00032C4D" w:rsidRPr="00262A4D">
        <w:rPr>
          <w:rFonts w:ascii="Times New Roman" w:hAnsi="Times New Roman" w:cs="Times New Roman"/>
        </w:rPr>
        <w:t xml:space="preserve"> P0012</w:t>
      </w:r>
      <w:r w:rsidRPr="00262A4D">
        <w:rPr>
          <w:rFonts w:ascii="Times New Roman" w:hAnsi="Times New Roman" w:cs="Times New Roman"/>
        </w:rPr>
        <w:t xml:space="preserve">, MGO </w:t>
      </w:r>
      <w:r w:rsidR="00032C4D" w:rsidRPr="00262A4D">
        <w:rPr>
          <w:rFonts w:ascii="Times New Roman" w:hAnsi="Times New Roman" w:cs="Times New Roman"/>
        </w:rPr>
        <w:t xml:space="preserve">nr </w:t>
      </w:r>
      <w:r w:rsidRPr="00262A4D">
        <w:rPr>
          <w:rFonts w:ascii="Times New Roman" w:hAnsi="Times New Roman" w:cs="Times New Roman"/>
        </w:rPr>
        <w:t>248613</w:t>
      </w:r>
      <w:r w:rsidR="00815229">
        <w:rPr>
          <w:rFonts w:ascii="Times New Roman" w:hAnsi="Times New Roman" w:cs="Times New Roman"/>
        </w:rPr>
        <w:t>. Nieprecyzyjne przekazanie danych stanowić będzie uchybienie</w:t>
      </w:r>
      <w:r w:rsidR="00300BDF">
        <w:rPr>
          <w:rFonts w:ascii="Times New Roman" w:hAnsi="Times New Roman" w:cs="Times New Roman"/>
        </w:rPr>
        <w:t>;</w:t>
      </w:r>
    </w:p>
    <w:p w14:paraId="19782BB1" w14:textId="6D707797" w:rsidR="003B6AF1" w:rsidRPr="00262A4D" w:rsidRDefault="003B6AF1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Zgłoszenie z deklaracji</w:t>
      </w:r>
      <w:r w:rsidR="00815229">
        <w:rPr>
          <w:rFonts w:ascii="Times New Roman" w:hAnsi="Times New Roman" w:cs="Times New Roman"/>
        </w:rPr>
        <w:t>/ decyzji</w:t>
      </w:r>
      <w:r w:rsidRPr="00262A4D">
        <w:rPr>
          <w:rFonts w:ascii="Times New Roman" w:hAnsi="Times New Roman" w:cs="Times New Roman"/>
        </w:rPr>
        <w:t xml:space="preserve"> musi zostać zrealizowane</w:t>
      </w:r>
      <w:r w:rsidR="001640DC">
        <w:rPr>
          <w:rFonts w:ascii="Times New Roman" w:hAnsi="Times New Roman" w:cs="Times New Roman"/>
        </w:rPr>
        <w:t xml:space="preserve">, </w:t>
      </w:r>
      <w:r w:rsidR="00AE58DE" w:rsidRPr="00262A4D">
        <w:rPr>
          <w:rFonts w:ascii="Times New Roman" w:hAnsi="Times New Roman" w:cs="Times New Roman"/>
        </w:rPr>
        <w:t>ZAMAWIAJĄCY</w:t>
      </w:r>
      <w:r w:rsidRPr="00262A4D">
        <w:rPr>
          <w:rFonts w:ascii="Times New Roman" w:hAnsi="Times New Roman" w:cs="Times New Roman"/>
        </w:rPr>
        <w:t xml:space="preserve"> </w:t>
      </w:r>
      <w:r w:rsidR="0010061B">
        <w:rPr>
          <w:rFonts w:ascii="Times New Roman" w:hAnsi="Times New Roman" w:cs="Times New Roman"/>
        </w:rPr>
        <w:t xml:space="preserve">przekaże </w:t>
      </w:r>
      <w:r w:rsidR="00757DC8" w:rsidRPr="00262A4D">
        <w:rPr>
          <w:rFonts w:ascii="Times New Roman" w:hAnsi="Times New Roman" w:cs="Times New Roman"/>
        </w:rPr>
        <w:t>dane</w:t>
      </w:r>
      <w:r w:rsidR="0010061B">
        <w:rPr>
          <w:rFonts w:ascii="Times New Roman" w:hAnsi="Times New Roman" w:cs="Times New Roman"/>
        </w:rPr>
        <w:t xml:space="preserve"> </w:t>
      </w:r>
      <w:r w:rsidR="0010061B">
        <w:rPr>
          <w:rFonts w:ascii="Times New Roman" w:hAnsi="Times New Roman" w:cs="Times New Roman"/>
        </w:rPr>
        <w:lastRenderedPageBreak/>
        <w:t>do</w:t>
      </w:r>
      <w:r w:rsidR="00757DC8" w:rsidRPr="00262A4D">
        <w:rPr>
          <w:rFonts w:ascii="Times New Roman" w:hAnsi="Times New Roman" w:cs="Times New Roman"/>
        </w:rPr>
        <w:t xml:space="preserve"> jego realizacji np.</w:t>
      </w:r>
      <w:r w:rsidRPr="00262A4D">
        <w:rPr>
          <w:rFonts w:ascii="Times New Roman" w:hAnsi="Times New Roman" w:cs="Times New Roman"/>
        </w:rPr>
        <w:t>:</w:t>
      </w:r>
    </w:p>
    <w:p w14:paraId="12AE544C" w14:textId="4BC7190B" w:rsidR="0002045C" w:rsidRPr="00262A4D" w:rsidRDefault="00032C4D" w:rsidP="00B15B20">
      <w:pPr>
        <w:pStyle w:val="Akapitzlist1"/>
        <w:widowControl w:val="0"/>
        <w:numPr>
          <w:ilvl w:val="1"/>
          <w:numId w:val="67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ID</w:t>
      </w:r>
      <w:r w:rsidR="0002045C" w:rsidRPr="00262A4D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K</w:t>
      </w:r>
      <w:r w:rsidR="0002045C" w:rsidRPr="00262A4D">
        <w:rPr>
          <w:rFonts w:ascii="Times New Roman" w:hAnsi="Times New Roman" w:cs="Times New Roman"/>
        </w:rPr>
        <w:t>ontrahenta</w:t>
      </w:r>
      <w:r w:rsidR="003B6AF1" w:rsidRPr="00262A4D">
        <w:rPr>
          <w:rFonts w:ascii="Times New Roman" w:hAnsi="Times New Roman" w:cs="Times New Roman"/>
        </w:rPr>
        <w:t>,</w:t>
      </w:r>
    </w:p>
    <w:p w14:paraId="44E49DDC" w14:textId="6DF42914" w:rsidR="0002045C" w:rsidRPr="00262A4D" w:rsidRDefault="00032C4D" w:rsidP="00B15B20">
      <w:pPr>
        <w:pStyle w:val="Akapitzlist1"/>
        <w:widowControl w:val="0"/>
        <w:numPr>
          <w:ilvl w:val="1"/>
          <w:numId w:val="67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ID</w:t>
      </w:r>
      <w:r w:rsidR="0002045C" w:rsidRPr="00262A4D">
        <w:rPr>
          <w:rFonts w:ascii="Times New Roman" w:hAnsi="Times New Roman" w:cs="Times New Roman"/>
        </w:rPr>
        <w:t xml:space="preserve"> </w:t>
      </w:r>
      <w:r w:rsidR="00645B75">
        <w:rPr>
          <w:rFonts w:ascii="Times New Roman" w:hAnsi="Times New Roman" w:cs="Times New Roman"/>
        </w:rPr>
        <w:t>P</w:t>
      </w:r>
      <w:r w:rsidR="0002045C" w:rsidRPr="00262A4D">
        <w:rPr>
          <w:rFonts w:ascii="Times New Roman" w:hAnsi="Times New Roman" w:cs="Times New Roman"/>
        </w:rPr>
        <w:t>osesji</w:t>
      </w:r>
      <w:r w:rsidR="003B6AF1" w:rsidRPr="00262A4D">
        <w:rPr>
          <w:rFonts w:ascii="Times New Roman" w:hAnsi="Times New Roman" w:cs="Times New Roman"/>
        </w:rPr>
        <w:t>,</w:t>
      </w:r>
    </w:p>
    <w:p w14:paraId="1188C7E2" w14:textId="5C120E23" w:rsidR="0002045C" w:rsidRPr="00262A4D" w:rsidRDefault="0002045C" w:rsidP="00B15B20">
      <w:pPr>
        <w:pStyle w:val="Akapitzlist1"/>
        <w:widowControl w:val="0"/>
        <w:numPr>
          <w:ilvl w:val="1"/>
          <w:numId w:val="67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adres </w:t>
      </w:r>
      <w:r w:rsidR="00032C4D" w:rsidRPr="00262A4D">
        <w:rPr>
          <w:rFonts w:ascii="Times New Roman" w:hAnsi="Times New Roman" w:cs="Times New Roman"/>
        </w:rPr>
        <w:t>nieruchomości</w:t>
      </w:r>
      <w:r w:rsidR="003B6AF1" w:rsidRPr="00262A4D">
        <w:rPr>
          <w:rFonts w:ascii="Times New Roman" w:hAnsi="Times New Roman" w:cs="Times New Roman"/>
        </w:rPr>
        <w:t>,</w:t>
      </w:r>
    </w:p>
    <w:p w14:paraId="4768DD1A" w14:textId="34D2A0B4" w:rsidR="0002045C" w:rsidRPr="00262A4D" w:rsidRDefault="0002045C" w:rsidP="00B15B20">
      <w:pPr>
        <w:pStyle w:val="Akapitzlist1"/>
        <w:widowControl w:val="0"/>
        <w:numPr>
          <w:ilvl w:val="1"/>
          <w:numId w:val="67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datę obowiązywania deklaracji</w:t>
      </w:r>
      <w:r w:rsidR="00815229">
        <w:rPr>
          <w:rFonts w:ascii="Times New Roman" w:hAnsi="Times New Roman" w:cs="Times New Roman"/>
        </w:rPr>
        <w:t>/ decyzji</w:t>
      </w:r>
      <w:r w:rsidR="003B6AF1" w:rsidRPr="00262A4D">
        <w:rPr>
          <w:rFonts w:ascii="Times New Roman" w:hAnsi="Times New Roman" w:cs="Times New Roman"/>
        </w:rPr>
        <w:t>,</w:t>
      </w:r>
    </w:p>
    <w:p w14:paraId="1CF70A89" w14:textId="43245382" w:rsidR="0002045C" w:rsidRPr="00262A4D" w:rsidRDefault="002F10AD" w:rsidP="00B15B20">
      <w:pPr>
        <w:pStyle w:val="Akapitzlist1"/>
        <w:widowControl w:val="0"/>
        <w:numPr>
          <w:ilvl w:val="1"/>
          <w:numId w:val="67"/>
        </w:numPr>
        <w:spacing w:after="0"/>
        <w:ind w:left="1843" w:right="18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</w:t>
      </w:r>
      <w:r w:rsidR="00757DC8" w:rsidRPr="00262A4D">
        <w:rPr>
          <w:rFonts w:ascii="Times New Roman" w:hAnsi="Times New Roman" w:cs="Times New Roman"/>
        </w:rPr>
        <w:t>dane wynikające z deklaracji</w:t>
      </w:r>
      <w:r w:rsidR="00815229">
        <w:rPr>
          <w:rFonts w:ascii="Times New Roman" w:hAnsi="Times New Roman" w:cs="Times New Roman"/>
        </w:rPr>
        <w:t>/ decyzji</w:t>
      </w:r>
      <w:r w:rsidR="00757DC8" w:rsidRPr="00262A4D">
        <w:rPr>
          <w:rFonts w:ascii="Times New Roman" w:hAnsi="Times New Roman" w:cs="Times New Roman"/>
        </w:rPr>
        <w:t xml:space="preserve"> (np. liczba osób, liczba pojemników, </w:t>
      </w:r>
      <w:r w:rsidR="006F02E3">
        <w:rPr>
          <w:rFonts w:ascii="Times New Roman" w:hAnsi="Times New Roman" w:cs="Times New Roman"/>
        </w:rPr>
        <w:t>dane dot. nieruchomości rekreacyjnych</w:t>
      </w:r>
      <w:r w:rsidR="00757DC8" w:rsidRPr="00262A4D">
        <w:rPr>
          <w:rFonts w:ascii="Times New Roman" w:hAnsi="Times New Roman" w:cs="Times New Roman"/>
        </w:rPr>
        <w:t xml:space="preserve"> itp.)</w:t>
      </w:r>
      <w:r w:rsidR="00444070">
        <w:rPr>
          <w:rFonts w:ascii="Times New Roman" w:hAnsi="Times New Roman" w:cs="Times New Roman"/>
        </w:rPr>
        <w:t>;</w:t>
      </w:r>
    </w:p>
    <w:p w14:paraId="2E275D31" w14:textId="7FE94F76" w:rsidR="00B81802" w:rsidRDefault="00B81802" w:rsidP="004D4A15">
      <w:pPr>
        <w:pStyle w:val="Akapitzlist1"/>
        <w:widowControl w:val="0"/>
        <w:numPr>
          <w:ilvl w:val="0"/>
          <w:numId w:val="41"/>
        </w:numPr>
        <w:spacing w:after="0"/>
        <w:ind w:left="1276" w:right="187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>Jeżeli ZAMA</w:t>
      </w:r>
      <w:r w:rsidR="00C418AF" w:rsidRPr="00262A4D">
        <w:rPr>
          <w:rFonts w:ascii="Times New Roman" w:hAnsi="Times New Roman" w:cs="Times New Roman"/>
        </w:rPr>
        <w:t>W</w:t>
      </w:r>
      <w:r w:rsidRPr="00262A4D">
        <w:rPr>
          <w:rFonts w:ascii="Times New Roman" w:hAnsi="Times New Roman" w:cs="Times New Roman"/>
        </w:rPr>
        <w:t>IA</w:t>
      </w:r>
      <w:r w:rsidR="00C418AF" w:rsidRPr="00262A4D">
        <w:rPr>
          <w:rFonts w:ascii="Times New Roman" w:hAnsi="Times New Roman" w:cs="Times New Roman"/>
        </w:rPr>
        <w:t>JĄCY przesłał do WYKONAWCY deklarację</w:t>
      </w:r>
      <w:r w:rsidR="00815229">
        <w:rPr>
          <w:rFonts w:ascii="Times New Roman" w:hAnsi="Times New Roman" w:cs="Times New Roman"/>
        </w:rPr>
        <w:t>/decyzję</w:t>
      </w:r>
      <w:r w:rsidR="006303E8">
        <w:rPr>
          <w:rFonts w:ascii="Times New Roman" w:hAnsi="Times New Roman" w:cs="Times New Roman"/>
        </w:rPr>
        <w:t xml:space="preserve"> dotycząc</w:t>
      </w:r>
      <w:r w:rsidR="00AB2CF9">
        <w:rPr>
          <w:rFonts w:ascii="Times New Roman" w:hAnsi="Times New Roman" w:cs="Times New Roman"/>
        </w:rPr>
        <w:t>ą</w:t>
      </w:r>
      <w:r w:rsidR="006303E8">
        <w:rPr>
          <w:rFonts w:ascii="Times New Roman" w:hAnsi="Times New Roman" w:cs="Times New Roman"/>
        </w:rPr>
        <w:t xml:space="preserve"> nieruchomości</w:t>
      </w:r>
      <w:r w:rsidR="00C418AF" w:rsidRPr="00262A4D">
        <w:rPr>
          <w:rFonts w:ascii="Times New Roman" w:hAnsi="Times New Roman" w:cs="Times New Roman"/>
        </w:rPr>
        <w:t>, której data obowiązywania wskazuje na fakt, iż nieruchomość</w:t>
      </w:r>
      <w:r w:rsidR="006303E8">
        <w:rPr>
          <w:rFonts w:ascii="Times New Roman" w:hAnsi="Times New Roman" w:cs="Times New Roman"/>
        </w:rPr>
        <w:t xml:space="preserve"> </w:t>
      </w:r>
      <w:r w:rsidR="00C418AF" w:rsidRPr="00262A4D">
        <w:rPr>
          <w:rFonts w:ascii="Times New Roman" w:hAnsi="Times New Roman" w:cs="Times New Roman"/>
        </w:rPr>
        <w:t>nie była przez dłuższy czas ujęta w systemie odbioru odpadów</w:t>
      </w:r>
      <w:r w:rsidR="006F02E3">
        <w:rPr>
          <w:rFonts w:ascii="Times New Roman" w:hAnsi="Times New Roman" w:cs="Times New Roman"/>
        </w:rPr>
        <w:t>,</w:t>
      </w:r>
      <w:r w:rsidR="00C418AF" w:rsidRPr="00262A4D">
        <w:rPr>
          <w:rFonts w:ascii="Times New Roman" w:hAnsi="Times New Roman" w:cs="Times New Roman"/>
        </w:rPr>
        <w:t xml:space="preserve"> ZAMAWIAJĄCY może zażądać </w:t>
      </w:r>
      <w:r w:rsidR="007137D2">
        <w:rPr>
          <w:rFonts w:ascii="Times New Roman" w:hAnsi="Times New Roman" w:cs="Times New Roman"/>
        </w:rPr>
        <w:br/>
      </w:r>
      <w:r w:rsidR="00C418AF" w:rsidRPr="00262A4D">
        <w:rPr>
          <w:rFonts w:ascii="Times New Roman" w:hAnsi="Times New Roman" w:cs="Times New Roman"/>
        </w:rPr>
        <w:t>w zgłoszeniu, aby pierwszy odbiór odpadów z tej nieruchomości odbył się z pojemników innej pojemności niż</w:t>
      </w:r>
      <w:r w:rsidR="001828B3">
        <w:rPr>
          <w:rFonts w:ascii="Times New Roman" w:hAnsi="Times New Roman" w:cs="Times New Roman"/>
        </w:rPr>
        <w:t xml:space="preserve"> wynikające z danych</w:t>
      </w:r>
      <w:r w:rsidR="00C418AF" w:rsidRPr="00262A4D">
        <w:rPr>
          <w:rFonts w:ascii="Times New Roman" w:hAnsi="Times New Roman" w:cs="Times New Roman"/>
        </w:rPr>
        <w:t xml:space="preserve"> wskazan</w:t>
      </w:r>
      <w:r w:rsidR="001828B3">
        <w:rPr>
          <w:rFonts w:ascii="Times New Roman" w:hAnsi="Times New Roman" w:cs="Times New Roman"/>
        </w:rPr>
        <w:t>ych</w:t>
      </w:r>
      <w:r w:rsidR="00C418AF" w:rsidRPr="00262A4D">
        <w:rPr>
          <w:rFonts w:ascii="Times New Roman" w:hAnsi="Times New Roman" w:cs="Times New Roman"/>
        </w:rPr>
        <w:t xml:space="preserve"> w deklaracji</w:t>
      </w:r>
      <w:r w:rsidR="00815229">
        <w:rPr>
          <w:rFonts w:ascii="Times New Roman" w:hAnsi="Times New Roman" w:cs="Times New Roman"/>
        </w:rPr>
        <w:t>/decyzji</w:t>
      </w:r>
      <w:r w:rsidR="00C418AF" w:rsidRPr="00262A4D">
        <w:rPr>
          <w:rFonts w:ascii="Times New Roman" w:hAnsi="Times New Roman" w:cs="Times New Roman"/>
        </w:rPr>
        <w:t>. Sytuacja ta może mieć miejsce tylko po przesłaniu takiego zlecenia przez osoby upoważnione przez ZAMAWIAJĄCEGO do zgłaszania „czerwonego alertu”. Pozostałe odbiory muszą się już odbywać z pojemników wskazanych w zgłoszeniu z deklaracji</w:t>
      </w:r>
      <w:r w:rsidR="00815229">
        <w:rPr>
          <w:rFonts w:ascii="Times New Roman" w:hAnsi="Times New Roman" w:cs="Times New Roman"/>
        </w:rPr>
        <w:t>/decyzji</w:t>
      </w:r>
      <w:r w:rsidR="00C418AF" w:rsidRPr="00262A4D">
        <w:rPr>
          <w:rFonts w:ascii="Times New Roman" w:hAnsi="Times New Roman" w:cs="Times New Roman"/>
        </w:rPr>
        <w:t>.</w:t>
      </w:r>
    </w:p>
    <w:p w14:paraId="6F6C0F85" w14:textId="77777777" w:rsidR="004D4A15" w:rsidRPr="00262A4D" w:rsidRDefault="004D4A15" w:rsidP="004D4A15">
      <w:pPr>
        <w:pStyle w:val="Akapitzlist1"/>
        <w:widowControl w:val="0"/>
        <w:spacing w:after="0"/>
        <w:ind w:left="1276" w:right="187"/>
        <w:jc w:val="both"/>
        <w:rPr>
          <w:rFonts w:ascii="Times New Roman" w:hAnsi="Times New Roman" w:cs="Times New Roman"/>
        </w:rPr>
      </w:pPr>
    </w:p>
    <w:p w14:paraId="0895D31D" w14:textId="0E28E2AB" w:rsidR="0002045C" w:rsidRDefault="000E36B5" w:rsidP="004D4A15">
      <w:pPr>
        <w:pStyle w:val="Akapitzlist1"/>
        <w:widowControl w:val="0"/>
        <w:spacing w:after="0"/>
        <w:ind w:left="284" w:right="187" w:hanging="11"/>
        <w:jc w:val="both"/>
        <w:rPr>
          <w:rFonts w:ascii="Times New Roman" w:hAnsi="Times New Roman" w:cs="Times New Roman"/>
        </w:rPr>
      </w:pPr>
      <w:r w:rsidRPr="004D4A15">
        <w:rPr>
          <w:rFonts w:ascii="Times New Roman" w:hAnsi="Times New Roman" w:cs="Times New Roman"/>
          <w:b/>
        </w:rPr>
        <w:t>3.12.9.</w:t>
      </w:r>
      <w:r w:rsidRPr="00262A4D">
        <w:rPr>
          <w:rFonts w:ascii="Times New Roman" w:hAnsi="Times New Roman" w:cs="Times New Roman"/>
        </w:rPr>
        <w:t xml:space="preserve"> </w:t>
      </w:r>
      <w:r w:rsidR="00367820" w:rsidRPr="00262A4D">
        <w:rPr>
          <w:rFonts w:ascii="Times New Roman" w:hAnsi="Times New Roman" w:cs="Times New Roman"/>
        </w:rPr>
        <w:t>WYKONAWCA</w:t>
      </w:r>
      <w:r w:rsidR="0002045C" w:rsidRPr="00262A4D">
        <w:rPr>
          <w:rFonts w:ascii="Times New Roman" w:hAnsi="Times New Roman" w:cs="Times New Roman"/>
        </w:rPr>
        <w:t xml:space="preserve"> ma maksymalnie </w:t>
      </w:r>
      <w:r w:rsidR="0002045C" w:rsidRPr="00262A4D">
        <w:rPr>
          <w:rFonts w:ascii="Times New Roman" w:hAnsi="Times New Roman" w:cs="Times New Roman"/>
          <w:b/>
        </w:rPr>
        <w:t>7 dni</w:t>
      </w:r>
      <w:r w:rsidR="0002045C" w:rsidRPr="00262A4D">
        <w:rPr>
          <w:rFonts w:ascii="Times New Roman" w:hAnsi="Times New Roman" w:cs="Times New Roman"/>
        </w:rPr>
        <w:t xml:space="preserve"> roboczych na podanie w </w:t>
      </w:r>
      <w:r w:rsidR="002E5977" w:rsidRPr="00262A4D">
        <w:rPr>
          <w:rFonts w:ascii="Times New Roman" w:hAnsi="Times New Roman" w:cs="Times New Roman"/>
        </w:rPr>
        <w:t xml:space="preserve">SPZ </w:t>
      </w:r>
      <w:r w:rsidR="0002045C" w:rsidRPr="00262A4D">
        <w:rPr>
          <w:rFonts w:ascii="Times New Roman" w:hAnsi="Times New Roman" w:cs="Times New Roman"/>
        </w:rPr>
        <w:t>informacji o terminie podstawienia lub zmiany pojemników licząc od daty ich rzeczywistego podstawienia</w:t>
      </w:r>
      <w:r w:rsidR="00FD6E4F" w:rsidRPr="00262A4D">
        <w:rPr>
          <w:rFonts w:ascii="Times New Roman" w:hAnsi="Times New Roman" w:cs="Times New Roman"/>
        </w:rPr>
        <w:t xml:space="preserve">. </w:t>
      </w:r>
      <w:r w:rsidR="00367820" w:rsidRPr="00262A4D">
        <w:rPr>
          <w:rFonts w:ascii="Times New Roman" w:hAnsi="Times New Roman" w:cs="Times New Roman"/>
        </w:rPr>
        <w:t xml:space="preserve">Nieudzielenie odpowiedzi w ww. terminie stanowić będzie uchybienie. </w:t>
      </w:r>
    </w:p>
    <w:p w14:paraId="518C74C0" w14:textId="77777777" w:rsidR="004D4A15" w:rsidRPr="00262A4D" w:rsidRDefault="004D4A15" w:rsidP="004D4A15">
      <w:pPr>
        <w:pStyle w:val="Akapitzlist1"/>
        <w:widowControl w:val="0"/>
        <w:spacing w:after="0"/>
        <w:ind w:left="284" w:right="187" w:hanging="11"/>
        <w:jc w:val="both"/>
        <w:rPr>
          <w:rFonts w:ascii="Times New Roman" w:hAnsi="Times New Roman" w:cs="Times New Roman"/>
        </w:rPr>
      </w:pPr>
    </w:p>
    <w:p w14:paraId="76D0AE83" w14:textId="1FAC7826" w:rsidR="00ED1D35" w:rsidRPr="00262A4D" w:rsidRDefault="00ED1D35" w:rsidP="004D4A15">
      <w:pPr>
        <w:widowControl w:val="0"/>
        <w:spacing w:after="0" w:line="276" w:lineRule="auto"/>
        <w:ind w:left="284" w:right="187" w:hanging="11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3.12.</w:t>
      </w:r>
      <w:r w:rsidR="000E36B5" w:rsidRPr="00262A4D">
        <w:rPr>
          <w:rFonts w:ascii="Times New Roman" w:hAnsi="Times New Roman" w:cs="Times New Roman"/>
          <w:b/>
          <w:bCs/>
        </w:rPr>
        <w:t>10</w:t>
      </w:r>
      <w:r w:rsidRPr="00262A4D">
        <w:rPr>
          <w:rFonts w:ascii="Times New Roman" w:hAnsi="Times New Roman" w:cs="Times New Roman"/>
        </w:rPr>
        <w:t xml:space="preserve">. WYKONAWCA zobowiązuje się do bieżącego, rzetelnego informowania ZAMAWIAJĄCEGO o ewentualnych zmianach związanych z realizacją danego zgłoszenia oraz umożliwia ZAMAWIAJĄCEMU stały kontakt telefoniczny w celu ewentualnego doprecyzowania niejasności. </w:t>
      </w:r>
    </w:p>
    <w:p w14:paraId="4D8F7A7A" w14:textId="77777777" w:rsidR="004D4A15" w:rsidRDefault="004D4A15" w:rsidP="004D4A15">
      <w:pPr>
        <w:widowControl w:val="0"/>
        <w:spacing w:after="0" w:line="276" w:lineRule="auto"/>
        <w:ind w:left="284" w:right="187" w:hanging="11"/>
        <w:jc w:val="both"/>
        <w:rPr>
          <w:rFonts w:ascii="Times New Roman" w:hAnsi="Times New Roman" w:cs="Times New Roman"/>
          <w:b/>
          <w:bCs/>
        </w:rPr>
      </w:pPr>
    </w:p>
    <w:p w14:paraId="39C91B09" w14:textId="61154B0B" w:rsidR="00A77C15" w:rsidRDefault="00ED1D35" w:rsidP="004D4A15">
      <w:pPr>
        <w:widowControl w:val="0"/>
        <w:spacing w:after="0" w:line="276" w:lineRule="auto"/>
        <w:ind w:left="284" w:right="187" w:hanging="11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</w:rPr>
        <w:t>3.12.</w:t>
      </w:r>
      <w:r w:rsidR="000E36B5" w:rsidRPr="00262A4D">
        <w:rPr>
          <w:rFonts w:ascii="Times New Roman" w:hAnsi="Times New Roman" w:cs="Times New Roman"/>
          <w:b/>
          <w:bCs/>
        </w:rPr>
        <w:t>11</w:t>
      </w:r>
      <w:r w:rsidRPr="00262A4D">
        <w:rPr>
          <w:rFonts w:ascii="Times New Roman" w:hAnsi="Times New Roman" w:cs="Times New Roman"/>
          <w:b/>
          <w:bCs/>
        </w:rPr>
        <w:t>.</w:t>
      </w:r>
      <w:r w:rsidRPr="00262A4D">
        <w:rPr>
          <w:rFonts w:ascii="Times New Roman" w:hAnsi="Times New Roman" w:cs="Times New Roman"/>
        </w:rPr>
        <w:t xml:space="preserve"> </w:t>
      </w:r>
      <w:r w:rsidR="000E36B5" w:rsidRPr="00262A4D">
        <w:rPr>
          <w:rFonts w:ascii="Times New Roman" w:hAnsi="Times New Roman" w:cs="Times New Roman"/>
        </w:rPr>
        <w:t>ZAMAWIAJĄCY zastrzega sobie prawo</w:t>
      </w:r>
      <w:r w:rsidR="00815229">
        <w:rPr>
          <w:rFonts w:ascii="Times New Roman" w:hAnsi="Times New Roman" w:cs="Times New Roman"/>
        </w:rPr>
        <w:t xml:space="preserve"> do</w:t>
      </w:r>
      <w:r w:rsidR="000E36B5" w:rsidRPr="00262A4D">
        <w:rPr>
          <w:rFonts w:ascii="Times New Roman" w:hAnsi="Times New Roman" w:cs="Times New Roman"/>
        </w:rPr>
        <w:t xml:space="preserve"> kontaktu telefonicznego i mailowego z</w:t>
      </w:r>
      <w:r w:rsidR="00AD1B17">
        <w:rPr>
          <w:rFonts w:ascii="Times New Roman" w:hAnsi="Times New Roman" w:cs="Times New Roman"/>
        </w:rPr>
        <w:t> </w:t>
      </w:r>
      <w:r w:rsidR="000E36B5" w:rsidRPr="00262A4D">
        <w:rPr>
          <w:rFonts w:ascii="Times New Roman" w:hAnsi="Times New Roman" w:cs="Times New Roman"/>
        </w:rPr>
        <w:t xml:space="preserve">WYKONAWCĄ w zakresie realizacji </w:t>
      </w:r>
      <w:r w:rsidR="00815229">
        <w:rPr>
          <w:rFonts w:ascii="Times New Roman" w:hAnsi="Times New Roman" w:cs="Times New Roman"/>
        </w:rPr>
        <w:t>U</w:t>
      </w:r>
      <w:r w:rsidR="000E36B5" w:rsidRPr="00262A4D">
        <w:rPr>
          <w:rFonts w:ascii="Times New Roman" w:hAnsi="Times New Roman" w:cs="Times New Roman"/>
        </w:rPr>
        <w:t xml:space="preserve">sługi </w:t>
      </w:r>
      <w:r w:rsidR="00AB059C" w:rsidRPr="00262A4D">
        <w:rPr>
          <w:rFonts w:ascii="Times New Roman" w:hAnsi="Times New Roman" w:cs="Times New Roman"/>
        </w:rPr>
        <w:t xml:space="preserve">(w tym zgłaszania interwencji) </w:t>
      </w:r>
      <w:r w:rsidR="000E36B5" w:rsidRPr="00262A4D">
        <w:rPr>
          <w:rFonts w:ascii="Times New Roman" w:hAnsi="Times New Roman" w:cs="Times New Roman"/>
        </w:rPr>
        <w:t xml:space="preserve">przez wskazanych pracowników ZAMAWIAJĄCEGO. WYKONAWCA zobowiązany jest wskazać </w:t>
      </w:r>
      <w:r w:rsidR="00AB059C" w:rsidRPr="00262A4D">
        <w:rPr>
          <w:rFonts w:ascii="Times New Roman" w:hAnsi="Times New Roman" w:cs="Times New Roman"/>
        </w:rPr>
        <w:t xml:space="preserve">dedykowaną osobę /osoby do kontaktów w zakresie realizowanej usługi na terenie danego </w:t>
      </w:r>
      <w:r w:rsidR="00E63F11">
        <w:rPr>
          <w:rFonts w:ascii="Times New Roman" w:hAnsi="Times New Roman" w:cs="Times New Roman"/>
        </w:rPr>
        <w:t>S</w:t>
      </w:r>
      <w:r w:rsidR="00AB059C" w:rsidRPr="00262A4D">
        <w:rPr>
          <w:rFonts w:ascii="Times New Roman" w:hAnsi="Times New Roman" w:cs="Times New Roman"/>
        </w:rPr>
        <w:t>ektora (</w:t>
      </w:r>
      <w:r w:rsidR="000E36B5" w:rsidRPr="00262A4D">
        <w:rPr>
          <w:rFonts w:ascii="Times New Roman" w:hAnsi="Times New Roman" w:cs="Times New Roman"/>
        </w:rPr>
        <w:t>adresy mailowe oraz nr telefonów</w:t>
      </w:r>
      <w:r w:rsidR="00AB059C" w:rsidRPr="00262A4D">
        <w:rPr>
          <w:rFonts w:ascii="Times New Roman" w:hAnsi="Times New Roman" w:cs="Times New Roman"/>
        </w:rPr>
        <w:t>). Wskazana osoba musi mieć możliwość skutecznej reakcji na przedstawiane problemy (np.</w:t>
      </w:r>
      <w:r w:rsidR="00AD1B17">
        <w:rPr>
          <w:rFonts w:ascii="Times New Roman" w:hAnsi="Times New Roman" w:cs="Times New Roman"/>
        </w:rPr>
        <w:t> </w:t>
      </w:r>
      <w:r w:rsidR="00AB059C" w:rsidRPr="00262A4D">
        <w:rPr>
          <w:rFonts w:ascii="Times New Roman" w:hAnsi="Times New Roman" w:cs="Times New Roman"/>
        </w:rPr>
        <w:t xml:space="preserve">brak odbioru odpadów, brak podstawienia pojemników, błędy w </w:t>
      </w:r>
      <w:r w:rsidR="005824BF">
        <w:rPr>
          <w:rFonts w:ascii="Times New Roman" w:hAnsi="Times New Roman" w:cs="Times New Roman"/>
        </w:rPr>
        <w:t>H</w:t>
      </w:r>
      <w:r w:rsidR="00AB059C" w:rsidRPr="00262A4D">
        <w:rPr>
          <w:rFonts w:ascii="Times New Roman" w:hAnsi="Times New Roman" w:cs="Times New Roman"/>
        </w:rPr>
        <w:t>armonogramach lub inne nieprawidłowości świadczonej usługi).</w:t>
      </w:r>
      <w:r w:rsidR="00A77C15">
        <w:rPr>
          <w:rFonts w:ascii="Times New Roman" w:hAnsi="Times New Roman" w:cs="Times New Roman"/>
        </w:rPr>
        <w:t xml:space="preserve"> Skuteczność w tym zakresie definiowana jest jako przedstawienie</w:t>
      </w:r>
      <w:r w:rsidR="00BD38A0">
        <w:rPr>
          <w:rFonts w:ascii="Times New Roman" w:hAnsi="Times New Roman" w:cs="Times New Roman"/>
        </w:rPr>
        <w:t>,</w:t>
      </w:r>
      <w:r w:rsidR="00A77C15">
        <w:rPr>
          <w:rFonts w:ascii="Times New Roman" w:hAnsi="Times New Roman" w:cs="Times New Roman"/>
        </w:rPr>
        <w:t xml:space="preserve"> w </w:t>
      </w:r>
      <w:r w:rsidR="00BD38A0">
        <w:rPr>
          <w:rFonts w:ascii="Times New Roman" w:hAnsi="Times New Roman" w:cs="Times New Roman"/>
        </w:rPr>
        <w:t>danym Dniu roboczym,</w:t>
      </w:r>
      <w:r w:rsidR="008D0A6A">
        <w:rPr>
          <w:rFonts w:ascii="Times New Roman" w:hAnsi="Times New Roman" w:cs="Times New Roman"/>
        </w:rPr>
        <w:t xml:space="preserve"> w kontakcie zwrotnym</w:t>
      </w:r>
      <w:r w:rsidR="00BD38A0">
        <w:rPr>
          <w:rFonts w:ascii="Times New Roman" w:hAnsi="Times New Roman" w:cs="Times New Roman"/>
        </w:rPr>
        <w:t xml:space="preserve"> (telefonicznym lub mailowym)</w:t>
      </w:r>
      <w:r w:rsidR="008D0A6A">
        <w:rPr>
          <w:rFonts w:ascii="Times New Roman" w:hAnsi="Times New Roman" w:cs="Times New Roman"/>
        </w:rPr>
        <w:t xml:space="preserve"> planowanego działania naprawczego dla zgłoszonej interwencji wraz z datą jego planowanego wdrożenia.</w:t>
      </w:r>
      <w:r w:rsidR="000E36B5" w:rsidRPr="00262A4D">
        <w:rPr>
          <w:rFonts w:ascii="Times New Roman" w:hAnsi="Times New Roman" w:cs="Times New Roman"/>
        </w:rPr>
        <w:t xml:space="preserve"> </w:t>
      </w:r>
    </w:p>
    <w:p w14:paraId="3EC3D386" w14:textId="08AD0453" w:rsidR="000E36B5" w:rsidRPr="00262A4D" w:rsidRDefault="000E36B5" w:rsidP="004D4A15">
      <w:pPr>
        <w:widowControl w:val="0"/>
        <w:spacing w:after="0" w:line="276" w:lineRule="auto"/>
        <w:ind w:left="284" w:right="187" w:hanging="11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WYKONAWCA na przesłane przez ZAMAWIAJĄCEGO wiadomości e-mail zobowiązany jest odpowiadać w terminie </w:t>
      </w:r>
      <w:r w:rsidR="00757DC8" w:rsidRPr="00262A4D">
        <w:rPr>
          <w:rFonts w:ascii="Times New Roman" w:hAnsi="Times New Roman" w:cs="Times New Roman"/>
          <w:b/>
          <w:bCs/>
        </w:rPr>
        <w:t>2</w:t>
      </w:r>
      <w:r w:rsidRPr="00262A4D">
        <w:rPr>
          <w:rFonts w:ascii="Times New Roman" w:hAnsi="Times New Roman" w:cs="Times New Roman"/>
          <w:b/>
          <w:bCs/>
        </w:rPr>
        <w:t xml:space="preserve"> dni robocz</w:t>
      </w:r>
      <w:r w:rsidR="00757DC8" w:rsidRPr="00262A4D">
        <w:rPr>
          <w:rFonts w:ascii="Times New Roman" w:hAnsi="Times New Roman" w:cs="Times New Roman"/>
          <w:b/>
          <w:bCs/>
        </w:rPr>
        <w:t>ych</w:t>
      </w:r>
      <w:r w:rsidR="001E3748">
        <w:rPr>
          <w:rFonts w:ascii="Times New Roman" w:hAnsi="Times New Roman" w:cs="Times New Roman"/>
          <w:b/>
          <w:bCs/>
        </w:rPr>
        <w:t xml:space="preserve"> Związku</w:t>
      </w:r>
      <w:r w:rsidR="00AB059C" w:rsidRPr="00262A4D">
        <w:rPr>
          <w:rFonts w:ascii="Times New Roman" w:hAnsi="Times New Roman" w:cs="Times New Roman"/>
        </w:rPr>
        <w:t>, wskazując</w:t>
      </w:r>
      <w:r w:rsidR="008E7363">
        <w:rPr>
          <w:rFonts w:ascii="Times New Roman" w:hAnsi="Times New Roman" w:cs="Times New Roman"/>
        </w:rPr>
        <w:t xml:space="preserve"> termin oraz</w:t>
      </w:r>
      <w:r w:rsidR="00AB059C" w:rsidRPr="00262A4D">
        <w:rPr>
          <w:rFonts w:ascii="Times New Roman" w:hAnsi="Times New Roman" w:cs="Times New Roman"/>
        </w:rPr>
        <w:t xml:space="preserve"> sposób rozwiązania problemu. Wskazane osoby kontaktowe są zobowiązan</w:t>
      </w:r>
      <w:r w:rsidR="00CD040A" w:rsidRPr="00262A4D">
        <w:rPr>
          <w:rFonts w:ascii="Times New Roman" w:hAnsi="Times New Roman" w:cs="Times New Roman"/>
        </w:rPr>
        <w:t>e</w:t>
      </w:r>
      <w:r w:rsidR="00AB059C" w:rsidRPr="00262A4D">
        <w:rPr>
          <w:rFonts w:ascii="Times New Roman" w:hAnsi="Times New Roman" w:cs="Times New Roman"/>
        </w:rPr>
        <w:t xml:space="preserve"> do </w:t>
      </w:r>
      <w:r w:rsidR="00CD040A" w:rsidRPr="00262A4D">
        <w:rPr>
          <w:rFonts w:ascii="Times New Roman" w:hAnsi="Times New Roman" w:cs="Times New Roman"/>
        </w:rPr>
        <w:t xml:space="preserve">niezwłocznego </w:t>
      </w:r>
      <w:r w:rsidR="00AB059C" w:rsidRPr="00262A4D">
        <w:rPr>
          <w:rFonts w:ascii="Times New Roman" w:hAnsi="Times New Roman" w:cs="Times New Roman"/>
        </w:rPr>
        <w:t>kontaktu zwrotnego</w:t>
      </w:r>
      <w:r w:rsidR="00CD040A" w:rsidRPr="00262A4D">
        <w:rPr>
          <w:rFonts w:ascii="Times New Roman" w:hAnsi="Times New Roman" w:cs="Times New Roman"/>
        </w:rPr>
        <w:t xml:space="preserve"> w danym dniu roboczym Związku,</w:t>
      </w:r>
      <w:r w:rsidR="00AB059C" w:rsidRPr="00262A4D">
        <w:rPr>
          <w:rFonts w:ascii="Times New Roman" w:hAnsi="Times New Roman" w:cs="Times New Roman"/>
        </w:rPr>
        <w:t xml:space="preserve"> w przypadku uprzedniego braku możliwości nawiązania połączeni</w:t>
      </w:r>
      <w:r w:rsidR="00D634B5">
        <w:rPr>
          <w:rFonts w:ascii="Times New Roman" w:hAnsi="Times New Roman" w:cs="Times New Roman"/>
        </w:rPr>
        <w:t>a</w:t>
      </w:r>
      <w:r w:rsidR="00AB059C" w:rsidRPr="00262A4D">
        <w:rPr>
          <w:rFonts w:ascii="Times New Roman" w:hAnsi="Times New Roman" w:cs="Times New Roman"/>
        </w:rPr>
        <w:t xml:space="preserve"> lub na prośbę</w:t>
      </w:r>
      <w:r w:rsidR="00815229">
        <w:rPr>
          <w:rFonts w:ascii="Times New Roman" w:hAnsi="Times New Roman" w:cs="Times New Roman"/>
        </w:rPr>
        <w:t xml:space="preserve"> </w:t>
      </w:r>
      <w:r w:rsidR="007137D2">
        <w:rPr>
          <w:rFonts w:ascii="Times New Roman" w:hAnsi="Times New Roman" w:cs="Times New Roman"/>
        </w:rPr>
        <w:br/>
      </w:r>
      <w:r w:rsidR="00815229">
        <w:rPr>
          <w:rFonts w:ascii="Times New Roman" w:hAnsi="Times New Roman" w:cs="Times New Roman"/>
        </w:rPr>
        <w:t>o</w:t>
      </w:r>
      <w:r w:rsidR="00CD040A" w:rsidRPr="00262A4D">
        <w:rPr>
          <w:rFonts w:ascii="Times New Roman" w:hAnsi="Times New Roman" w:cs="Times New Roman"/>
        </w:rPr>
        <w:t xml:space="preserve"> kontakt</w:t>
      </w:r>
      <w:r w:rsidR="00752105">
        <w:rPr>
          <w:rFonts w:ascii="Times New Roman" w:hAnsi="Times New Roman" w:cs="Times New Roman"/>
        </w:rPr>
        <w:t xml:space="preserve"> wyrażoną przez</w:t>
      </w:r>
      <w:r w:rsidR="00AB059C" w:rsidRPr="00262A4D">
        <w:rPr>
          <w:rFonts w:ascii="Times New Roman" w:hAnsi="Times New Roman" w:cs="Times New Roman"/>
        </w:rPr>
        <w:t xml:space="preserve"> ZAMAWIAJĄCEGO wskazaną w wiadomości tekstowej. </w:t>
      </w:r>
    </w:p>
    <w:p w14:paraId="6D46B924" w14:textId="77777777" w:rsidR="004D4A15" w:rsidRDefault="004D4A15" w:rsidP="004D4A15">
      <w:pPr>
        <w:widowControl w:val="0"/>
        <w:spacing w:after="0" w:line="276" w:lineRule="auto"/>
        <w:ind w:left="284" w:right="186" w:hanging="11"/>
        <w:jc w:val="both"/>
        <w:rPr>
          <w:rFonts w:ascii="Times New Roman" w:hAnsi="Times New Roman" w:cs="Times New Roman"/>
          <w:b/>
          <w:bCs/>
        </w:rPr>
      </w:pPr>
      <w:bookmarkStart w:id="55" w:name="_Hlk27497137"/>
    </w:p>
    <w:p w14:paraId="6E46A709" w14:textId="2ADA02E0" w:rsidR="00F93150" w:rsidRPr="00262A4D" w:rsidRDefault="00E63F11" w:rsidP="004D4A15">
      <w:pPr>
        <w:widowControl w:val="0"/>
        <w:spacing w:after="0" w:line="276" w:lineRule="auto"/>
        <w:ind w:left="284" w:right="186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3.12.12. </w:t>
      </w:r>
      <w:r w:rsidR="00F93150" w:rsidRPr="00752105">
        <w:rPr>
          <w:rFonts w:ascii="Times New Roman" w:hAnsi="Times New Roman" w:cs="Times New Roman"/>
          <w:b/>
          <w:bCs/>
        </w:rPr>
        <w:t>WYKONAWCA</w:t>
      </w:r>
      <w:r w:rsidR="00BC35D9">
        <w:rPr>
          <w:rFonts w:ascii="Times New Roman" w:hAnsi="Times New Roman" w:cs="Times New Roman"/>
        </w:rPr>
        <w:t>, w przypadku braku realizacji usługi odbioru odpadów</w:t>
      </w:r>
      <w:r w:rsidR="00202088">
        <w:rPr>
          <w:rFonts w:ascii="Times New Roman" w:hAnsi="Times New Roman" w:cs="Times New Roman"/>
        </w:rPr>
        <w:t xml:space="preserve"> komunalnych</w:t>
      </w:r>
      <w:r w:rsidR="00BC35D9">
        <w:rPr>
          <w:rFonts w:ascii="Times New Roman" w:hAnsi="Times New Roman" w:cs="Times New Roman"/>
        </w:rPr>
        <w:t xml:space="preserve"> </w:t>
      </w:r>
      <w:r w:rsidR="007137D2">
        <w:rPr>
          <w:rFonts w:ascii="Times New Roman" w:hAnsi="Times New Roman" w:cs="Times New Roman"/>
        </w:rPr>
        <w:br/>
      </w:r>
      <w:r w:rsidR="00BC35D9">
        <w:rPr>
          <w:rFonts w:ascii="Times New Roman" w:hAnsi="Times New Roman" w:cs="Times New Roman"/>
        </w:rPr>
        <w:t>w terminie wynikającym z Harmonogramu</w:t>
      </w:r>
      <w:r w:rsidR="00202088">
        <w:rPr>
          <w:rFonts w:ascii="Times New Roman" w:hAnsi="Times New Roman" w:cs="Times New Roman"/>
        </w:rPr>
        <w:t xml:space="preserve"> </w:t>
      </w:r>
      <w:r w:rsidR="00F93150" w:rsidRPr="00262A4D">
        <w:rPr>
          <w:rFonts w:ascii="Times New Roman" w:hAnsi="Times New Roman" w:cs="Times New Roman"/>
        </w:rPr>
        <w:t xml:space="preserve">zobowiązany jest do wykonania odbioru </w:t>
      </w:r>
      <w:r w:rsidR="003A0E28" w:rsidRPr="00262A4D">
        <w:rPr>
          <w:rFonts w:ascii="Times New Roman" w:hAnsi="Times New Roman" w:cs="Times New Roman"/>
        </w:rPr>
        <w:t>odpadów</w:t>
      </w:r>
      <w:r w:rsidR="00F93150" w:rsidRPr="00262A4D">
        <w:rPr>
          <w:rFonts w:ascii="Times New Roman" w:hAnsi="Times New Roman" w:cs="Times New Roman"/>
        </w:rPr>
        <w:t xml:space="preserve"> </w:t>
      </w:r>
      <w:r w:rsidR="00202088">
        <w:rPr>
          <w:rFonts w:ascii="Times New Roman" w:hAnsi="Times New Roman" w:cs="Times New Roman"/>
        </w:rPr>
        <w:t xml:space="preserve">niezwłocznie, jednak nie później niż w </w:t>
      </w:r>
      <w:r w:rsidR="002D601B" w:rsidRPr="00752105">
        <w:rPr>
          <w:rFonts w:ascii="Times New Roman" w:hAnsi="Times New Roman" w:cs="Times New Roman"/>
          <w:b/>
        </w:rPr>
        <w:t>terminie</w:t>
      </w:r>
      <w:r w:rsidR="00F93150" w:rsidRPr="00752105">
        <w:rPr>
          <w:rFonts w:ascii="Times New Roman" w:hAnsi="Times New Roman" w:cs="Times New Roman"/>
          <w:b/>
        </w:rPr>
        <w:t xml:space="preserve"> </w:t>
      </w:r>
      <w:r w:rsidR="00D07BD6">
        <w:rPr>
          <w:rFonts w:ascii="Times New Roman" w:hAnsi="Times New Roman" w:cs="Times New Roman"/>
          <w:b/>
        </w:rPr>
        <w:t>3 Dni roboczych</w:t>
      </w:r>
      <w:r w:rsidR="00202088">
        <w:rPr>
          <w:rFonts w:ascii="Times New Roman" w:hAnsi="Times New Roman" w:cs="Times New Roman"/>
          <w:b/>
        </w:rPr>
        <w:t xml:space="preserve"> </w:t>
      </w:r>
      <w:r w:rsidR="00202088" w:rsidRPr="00202088">
        <w:rPr>
          <w:rFonts w:ascii="Times New Roman" w:hAnsi="Times New Roman" w:cs="Times New Roman"/>
        </w:rPr>
        <w:t>od daty wynikającej z Harmonogramu</w:t>
      </w:r>
      <w:r w:rsidR="00202088">
        <w:rPr>
          <w:rFonts w:ascii="Times New Roman" w:hAnsi="Times New Roman" w:cs="Times New Roman"/>
          <w:b/>
        </w:rPr>
        <w:t xml:space="preserve">. </w:t>
      </w:r>
      <w:r w:rsidR="0052593D">
        <w:rPr>
          <w:rFonts w:ascii="Times New Roman" w:hAnsi="Times New Roman" w:cs="Times New Roman"/>
        </w:rPr>
        <w:t>Niewykonanie</w:t>
      </w:r>
      <w:r w:rsidR="00202088">
        <w:rPr>
          <w:rFonts w:ascii="Times New Roman" w:hAnsi="Times New Roman" w:cs="Times New Roman"/>
        </w:rPr>
        <w:t xml:space="preserve"> odbioru odpadów komunalnych w terminie wynikającym z Harmonogramu</w:t>
      </w:r>
      <w:r w:rsidR="0052593D">
        <w:rPr>
          <w:rFonts w:ascii="Times New Roman" w:hAnsi="Times New Roman" w:cs="Times New Roman"/>
        </w:rPr>
        <w:t xml:space="preserve"> stanowić będzie uchybienie</w:t>
      </w:r>
      <w:r w:rsidR="00F93150" w:rsidRPr="00262A4D">
        <w:rPr>
          <w:rFonts w:ascii="Times New Roman" w:hAnsi="Times New Roman" w:cs="Times New Roman"/>
        </w:rPr>
        <w:t xml:space="preserve">. </w:t>
      </w:r>
    </w:p>
    <w:bookmarkEnd w:id="55"/>
    <w:p w14:paraId="672D14D7" w14:textId="77777777" w:rsidR="00F93150" w:rsidRPr="00262A4D" w:rsidRDefault="00F93150" w:rsidP="000E36B5">
      <w:pPr>
        <w:widowControl w:val="0"/>
        <w:spacing w:after="0" w:line="276" w:lineRule="auto"/>
        <w:ind w:left="709" w:right="186" w:hanging="709"/>
        <w:jc w:val="both"/>
        <w:rPr>
          <w:rFonts w:ascii="Times New Roman" w:hAnsi="Times New Roman" w:cs="Times New Roman"/>
        </w:rPr>
      </w:pPr>
    </w:p>
    <w:p w14:paraId="79967FF0" w14:textId="135552EB" w:rsidR="000E36B5" w:rsidRPr="00262A4D" w:rsidRDefault="00E63F11" w:rsidP="004D4A15">
      <w:pPr>
        <w:widowControl w:val="0"/>
        <w:spacing w:after="0" w:line="276" w:lineRule="auto"/>
        <w:ind w:left="284" w:right="186"/>
        <w:jc w:val="both"/>
        <w:rPr>
          <w:rFonts w:ascii="Times New Roman" w:hAnsi="Times New Roman" w:cs="Times New Roman"/>
        </w:rPr>
      </w:pPr>
      <w:r w:rsidRPr="004D4A15">
        <w:rPr>
          <w:rFonts w:ascii="Times New Roman" w:hAnsi="Times New Roman" w:cs="Times New Roman"/>
          <w:b/>
        </w:rPr>
        <w:t>3.12.13.</w:t>
      </w:r>
      <w:r w:rsidR="00F93150" w:rsidRPr="00262A4D">
        <w:rPr>
          <w:rFonts w:ascii="Times New Roman" w:hAnsi="Times New Roman" w:cs="Times New Roman"/>
        </w:rPr>
        <w:t xml:space="preserve"> </w:t>
      </w:r>
      <w:r w:rsidR="000E36B5" w:rsidRPr="00262A4D">
        <w:rPr>
          <w:rFonts w:ascii="Times New Roman" w:hAnsi="Times New Roman" w:cs="Times New Roman"/>
        </w:rPr>
        <w:t xml:space="preserve">WYKONAWCA uruchomi </w:t>
      </w:r>
      <w:r w:rsidR="00437F76">
        <w:rPr>
          <w:rFonts w:ascii="Times New Roman" w:hAnsi="Times New Roman" w:cs="Times New Roman"/>
        </w:rPr>
        <w:t>T</w:t>
      </w:r>
      <w:r w:rsidR="000E36B5" w:rsidRPr="00262A4D">
        <w:rPr>
          <w:rFonts w:ascii="Times New Roman" w:hAnsi="Times New Roman" w:cs="Times New Roman"/>
        </w:rPr>
        <w:t>elefon</w:t>
      </w:r>
      <w:r w:rsidR="002626D7">
        <w:rPr>
          <w:rFonts w:ascii="Times New Roman" w:hAnsi="Times New Roman" w:cs="Times New Roman"/>
        </w:rPr>
        <w:t xml:space="preserve"> i e-mail</w:t>
      </w:r>
      <w:r w:rsidR="000E36B5" w:rsidRPr="00262A4D">
        <w:rPr>
          <w:rFonts w:ascii="Times New Roman" w:hAnsi="Times New Roman" w:cs="Times New Roman"/>
        </w:rPr>
        <w:t xml:space="preserve"> interwencyjny </w:t>
      </w:r>
      <w:r w:rsidR="000D65B7">
        <w:rPr>
          <w:rFonts w:ascii="Times New Roman" w:hAnsi="Times New Roman" w:cs="Times New Roman"/>
        </w:rPr>
        <w:t>–</w:t>
      </w:r>
      <w:r w:rsidR="000E36B5" w:rsidRPr="00262A4D">
        <w:rPr>
          <w:rFonts w:ascii="Times New Roman" w:hAnsi="Times New Roman" w:cs="Times New Roman"/>
        </w:rPr>
        <w:t xml:space="preserve"> </w:t>
      </w:r>
      <w:r w:rsidR="000E36B5" w:rsidRPr="006A44EF">
        <w:rPr>
          <w:rFonts w:ascii="Times New Roman" w:hAnsi="Times New Roman" w:cs="Times New Roman"/>
          <w:b/>
          <w:bCs/>
        </w:rPr>
        <w:t>CZERWONY ALERT</w:t>
      </w:r>
      <w:r w:rsidR="000D65B7">
        <w:rPr>
          <w:rFonts w:ascii="Times New Roman" w:hAnsi="Times New Roman" w:cs="Times New Roman"/>
        </w:rPr>
        <w:t>,</w:t>
      </w:r>
      <w:r w:rsidR="000E36B5" w:rsidRPr="00262A4D">
        <w:rPr>
          <w:rFonts w:ascii="Times New Roman" w:hAnsi="Times New Roman" w:cs="Times New Roman"/>
        </w:rPr>
        <w:t xml:space="preserve"> </w:t>
      </w:r>
      <w:r w:rsidR="007137D2">
        <w:rPr>
          <w:rFonts w:ascii="Times New Roman" w:hAnsi="Times New Roman" w:cs="Times New Roman"/>
        </w:rPr>
        <w:br/>
      </w:r>
      <w:r w:rsidR="000E36B5" w:rsidRPr="00262A4D">
        <w:rPr>
          <w:rFonts w:ascii="Times New Roman" w:hAnsi="Times New Roman" w:cs="Times New Roman"/>
        </w:rPr>
        <w:t>na specjalne potrzeby ZAMAWI</w:t>
      </w:r>
      <w:r w:rsidR="00CD040A" w:rsidRPr="00262A4D">
        <w:rPr>
          <w:rFonts w:ascii="Times New Roman" w:hAnsi="Times New Roman" w:cs="Times New Roman"/>
        </w:rPr>
        <w:t>A</w:t>
      </w:r>
      <w:r w:rsidR="000E36B5" w:rsidRPr="00262A4D">
        <w:rPr>
          <w:rFonts w:ascii="Times New Roman" w:hAnsi="Times New Roman" w:cs="Times New Roman"/>
        </w:rPr>
        <w:t>JĄCEGO, który czynny będzie od godziny 6.00 do 22.00 w Dni robocze.</w:t>
      </w:r>
    </w:p>
    <w:p w14:paraId="1DB7063D" w14:textId="5001FF85" w:rsidR="000E36B5" w:rsidRPr="004D4A15" w:rsidRDefault="000E36B5" w:rsidP="00B15B20">
      <w:pPr>
        <w:pStyle w:val="Akapitzlist"/>
        <w:widowControl w:val="0"/>
        <w:numPr>
          <w:ilvl w:val="2"/>
          <w:numId w:val="68"/>
        </w:numPr>
        <w:spacing w:after="0"/>
        <w:ind w:left="1276" w:right="186" w:hanging="425"/>
        <w:jc w:val="both"/>
        <w:rPr>
          <w:rFonts w:ascii="Times New Roman" w:hAnsi="Times New Roman"/>
        </w:rPr>
      </w:pPr>
      <w:r w:rsidRPr="004D4A15">
        <w:rPr>
          <w:rFonts w:ascii="Times New Roman" w:hAnsi="Times New Roman"/>
        </w:rPr>
        <w:lastRenderedPageBreak/>
        <w:t>Wskazany numer telefonu</w:t>
      </w:r>
      <w:r w:rsidR="002626D7" w:rsidRPr="004D4A15">
        <w:rPr>
          <w:rFonts w:ascii="Times New Roman" w:hAnsi="Times New Roman"/>
        </w:rPr>
        <w:t>/adres e-mail</w:t>
      </w:r>
      <w:r w:rsidRPr="004D4A15">
        <w:rPr>
          <w:rFonts w:ascii="Times New Roman" w:hAnsi="Times New Roman"/>
        </w:rPr>
        <w:t xml:space="preserve"> będzie dostępny tylko dla </w:t>
      </w:r>
      <w:r w:rsidR="002626D7" w:rsidRPr="004D4A15">
        <w:rPr>
          <w:rFonts w:ascii="Times New Roman" w:hAnsi="Times New Roman"/>
        </w:rPr>
        <w:t>K</w:t>
      </w:r>
      <w:r w:rsidRPr="004D4A15">
        <w:rPr>
          <w:rFonts w:ascii="Times New Roman" w:hAnsi="Times New Roman"/>
        </w:rPr>
        <w:t xml:space="preserve">oordynatorów </w:t>
      </w:r>
      <w:r w:rsidR="002626D7" w:rsidRPr="004D4A15">
        <w:rPr>
          <w:rFonts w:ascii="Times New Roman" w:hAnsi="Times New Roman"/>
        </w:rPr>
        <w:t>U</w:t>
      </w:r>
      <w:r w:rsidRPr="004D4A15">
        <w:rPr>
          <w:rFonts w:ascii="Times New Roman" w:hAnsi="Times New Roman"/>
        </w:rPr>
        <w:t>mowy ze strony ZAMAWIAJĄCEGO (lub innych pracowników wskazanych</w:t>
      </w:r>
      <w:r w:rsidR="00367820" w:rsidRPr="004D4A15">
        <w:rPr>
          <w:rFonts w:ascii="Times New Roman" w:hAnsi="Times New Roman"/>
        </w:rPr>
        <w:t xml:space="preserve"> WYKONAWCY</w:t>
      </w:r>
      <w:r w:rsidRPr="004D4A15">
        <w:rPr>
          <w:rFonts w:ascii="Times New Roman" w:hAnsi="Times New Roman"/>
        </w:rPr>
        <w:t xml:space="preserve"> przez ZAMAWIAJĄCEGO)</w:t>
      </w:r>
      <w:r w:rsidR="00DA473F" w:rsidRPr="004D4A15">
        <w:rPr>
          <w:rFonts w:ascii="Times New Roman" w:hAnsi="Times New Roman"/>
        </w:rPr>
        <w:t>;</w:t>
      </w:r>
      <w:r w:rsidRPr="004D4A15">
        <w:rPr>
          <w:rFonts w:ascii="Times New Roman" w:hAnsi="Times New Roman"/>
        </w:rPr>
        <w:t xml:space="preserve"> </w:t>
      </w:r>
    </w:p>
    <w:p w14:paraId="117702F1" w14:textId="75E95456" w:rsidR="000E36B5" w:rsidRPr="004D4A15" w:rsidRDefault="000E36B5" w:rsidP="00B15B20">
      <w:pPr>
        <w:pStyle w:val="Akapitzlist"/>
        <w:widowControl w:val="0"/>
        <w:numPr>
          <w:ilvl w:val="2"/>
          <w:numId w:val="68"/>
        </w:numPr>
        <w:spacing w:after="0"/>
        <w:ind w:left="1276" w:right="186" w:hanging="425"/>
        <w:jc w:val="both"/>
        <w:rPr>
          <w:rFonts w:ascii="Times New Roman" w:hAnsi="Times New Roman"/>
        </w:rPr>
      </w:pPr>
      <w:r w:rsidRPr="004D4A15">
        <w:rPr>
          <w:rFonts w:ascii="Times New Roman" w:hAnsi="Times New Roman"/>
        </w:rPr>
        <w:t>Telefon interwencyjny</w:t>
      </w:r>
      <w:r w:rsidR="00DA473F" w:rsidRPr="004D4A15">
        <w:rPr>
          <w:rFonts w:ascii="Times New Roman" w:hAnsi="Times New Roman"/>
        </w:rPr>
        <w:t xml:space="preserve"> lub </w:t>
      </w:r>
      <w:r w:rsidR="002626D7" w:rsidRPr="004D4A15">
        <w:rPr>
          <w:rFonts w:ascii="Times New Roman" w:hAnsi="Times New Roman"/>
        </w:rPr>
        <w:t>adres e-mail</w:t>
      </w:r>
      <w:r w:rsidR="000D65B7" w:rsidRPr="004D4A15">
        <w:rPr>
          <w:rFonts w:ascii="Times New Roman" w:hAnsi="Times New Roman"/>
        </w:rPr>
        <w:t xml:space="preserve"> –</w:t>
      </w:r>
      <w:r w:rsidRPr="004D4A15">
        <w:rPr>
          <w:rFonts w:ascii="Times New Roman" w:hAnsi="Times New Roman"/>
        </w:rPr>
        <w:t xml:space="preserve"> CZERWONY ALERT</w:t>
      </w:r>
      <w:r w:rsidR="00A42249" w:rsidRPr="004D4A15">
        <w:rPr>
          <w:rFonts w:ascii="Times New Roman" w:hAnsi="Times New Roman"/>
        </w:rPr>
        <w:t>,</w:t>
      </w:r>
      <w:r w:rsidRPr="004D4A15">
        <w:rPr>
          <w:rFonts w:ascii="Times New Roman" w:hAnsi="Times New Roman"/>
        </w:rPr>
        <w:t xml:space="preserve"> wykorzystywany będzie w</w:t>
      </w:r>
      <w:r w:rsidR="004D4A15">
        <w:rPr>
          <w:rFonts w:ascii="Times New Roman" w:hAnsi="Times New Roman"/>
        </w:rPr>
        <w:t> </w:t>
      </w:r>
      <w:r w:rsidRPr="004D4A15">
        <w:rPr>
          <w:rFonts w:ascii="Times New Roman" w:hAnsi="Times New Roman"/>
        </w:rPr>
        <w:t>sytuacjach</w:t>
      </w:r>
      <w:r w:rsidR="00A42249" w:rsidRPr="004D4A15">
        <w:rPr>
          <w:rFonts w:ascii="Times New Roman" w:hAnsi="Times New Roman"/>
        </w:rPr>
        <w:t>,</w:t>
      </w:r>
      <w:r w:rsidRPr="004D4A15">
        <w:rPr>
          <w:rFonts w:ascii="Times New Roman" w:hAnsi="Times New Roman"/>
        </w:rPr>
        <w:t xml:space="preserve"> kiedy</w:t>
      </w:r>
      <w:r w:rsidR="007137D2">
        <w:rPr>
          <w:rFonts w:ascii="Times New Roman" w:hAnsi="Times New Roman"/>
        </w:rPr>
        <w:t xml:space="preserve"> </w:t>
      </w:r>
      <w:r w:rsidR="00D5711B">
        <w:rPr>
          <w:rFonts w:ascii="Times New Roman" w:hAnsi="Times New Roman"/>
        </w:rPr>
        <w:t xml:space="preserve">WYKONAWCA nie zrealizuje odbioru odpadów w terminie określonym w pkt </w:t>
      </w:r>
      <w:r w:rsidR="00202088">
        <w:rPr>
          <w:rFonts w:ascii="Times New Roman" w:hAnsi="Times New Roman"/>
        </w:rPr>
        <w:t>3.12.12.,</w:t>
      </w:r>
      <w:r w:rsidR="00D5711B">
        <w:rPr>
          <w:rFonts w:ascii="Times New Roman" w:hAnsi="Times New Roman"/>
        </w:rPr>
        <w:t xml:space="preserve"> a </w:t>
      </w:r>
      <w:r w:rsidRPr="004D4A15">
        <w:rPr>
          <w:rFonts w:ascii="Times New Roman" w:hAnsi="Times New Roman"/>
        </w:rPr>
        <w:t>Z</w:t>
      </w:r>
      <w:r w:rsidR="00CD040A" w:rsidRPr="004D4A15">
        <w:rPr>
          <w:rFonts w:ascii="Times New Roman" w:hAnsi="Times New Roman"/>
        </w:rPr>
        <w:t>A</w:t>
      </w:r>
      <w:r w:rsidRPr="004D4A15">
        <w:rPr>
          <w:rFonts w:ascii="Times New Roman" w:hAnsi="Times New Roman"/>
        </w:rPr>
        <w:t xml:space="preserve">MAWIAJĄCY minimum </w:t>
      </w:r>
      <w:r w:rsidR="00367820" w:rsidRPr="004D4A15">
        <w:rPr>
          <w:rFonts w:ascii="Times New Roman" w:hAnsi="Times New Roman"/>
        </w:rPr>
        <w:t>2</w:t>
      </w:r>
      <w:r w:rsidRPr="004D4A15">
        <w:rPr>
          <w:rFonts w:ascii="Times New Roman" w:hAnsi="Times New Roman"/>
        </w:rPr>
        <w:t xml:space="preserve"> krotnie </w:t>
      </w:r>
      <w:r w:rsidR="00BC35D9">
        <w:rPr>
          <w:rFonts w:ascii="Times New Roman" w:hAnsi="Times New Roman"/>
        </w:rPr>
        <w:t xml:space="preserve">skontaktuje się z nim </w:t>
      </w:r>
      <w:r w:rsidR="007137D2">
        <w:rPr>
          <w:rFonts w:ascii="Times New Roman" w:hAnsi="Times New Roman"/>
        </w:rPr>
        <w:br/>
      </w:r>
      <w:r w:rsidR="00D5711B">
        <w:rPr>
          <w:rFonts w:ascii="Times New Roman" w:hAnsi="Times New Roman"/>
        </w:rPr>
        <w:t>w przedmiotowej sprawie</w:t>
      </w:r>
      <w:r w:rsidR="00BC35D9">
        <w:rPr>
          <w:rFonts w:ascii="Times New Roman" w:hAnsi="Times New Roman"/>
        </w:rPr>
        <w:t xml:space="preserve"> od momentu upływu terminu wynikającego z pkt</w:t>
      </w:r>
      <w:r w:rsidR="00202088">
        <w:rPr>
          <w:rFonts w:ascii="Times New Roman" w:hAnsi="Times New Roman"/>
        </w:rPr>
        <w:t xml:space="preserve"> 3.12.12.,</w:t>
      </w:r>
      <w:r w:rsidR="00BC35D9">
        <w:rPr>
          <w:rFonts w:ascii="Times New Roman" w:hAnsi="Times New Roman"/>
        </w:rPr>
        <w:t xml:space="preserve"> </w:t>
      </w:r>
      <w:r w:rsidR="00D5711B">
        <w:rPr>
          <w:rFonts w:ascii="Times New Roman" w:hAnsi="Times New Roman"/>
        </w:rPr>
        <w:t xml:space="preserve"> </w:t>
      </w:r>
      <w:r w:rsidRPr="004D4A15">
        <w:rPr>
          <w:rFonts w:ascii="Times New Roman" w:hAnsi="Times New Roman"/>
        </w:rPr>
        <w:t>a usług</w:t>
      </w:r>
      <w:r w:rsidR="00077A0C" w:rsidRPr="004D4A15">
        <w:rPr>
          <w:rFonts w:ascii="Times New Roman" w:hAnsi="Times New Roman"/>
        </w:rPr>
        <w:t>a</w:t>
      </w:r>
      <w:r w:rsidR="00EF4F2E" w:rsidRPr="004D4A15">
        <w:rPr>
          <w:rFonts w:ascii="Times New Roman" w:hAnsi="Times New Roman"/>
        </w:rPr>
        <w:t xml:space="preserve"> </w:t>
      </w:r>
      <w:r w:rsidRPr="004D4A15">
        <w:rPr>
          <w:rFonts w:ascii="Times New Roman" w:hAnsi="Times New Roman"/>
        </w:rPr>
        <w:t>nie została zrealizowana</w:t>
      </w:r>
      <w:r w:rsidR="00DA473F" w:rsidRPr="004D4A15">
        <w:rPr>
          <w:rFonts w:ascii="Times New Roman" w:hAnsi="Times New Roman"/>
        </w:rPr>
        <w:t>;</w:t>
      </w:r>
      <w:r w:rsidRPr="004D4A15">
        <w:rPr>
          <w:rFonts w:ascii="Times New Roman" w:hAnsi="Times New Roman"/>
        </w:rPr>
        <w:t xml:space="preserve"> </w:t>
      </w:r>
    </w:p>
    <w:p w14:paraId="1DB8948B" w14:textId="32563F70" w:rsidR="000E36B5" w:rsidRPr="004D4A15" w:rsidRDefault="000E36B5" w:rsidP="00B15B20">
      <w:pPr>
        <w:pStyle w:val="Akapitzlist"/>
        <w:widowControl w:val="0"/>
        <w:numPr>
          <w:ilvl w:val="2"/>
          <w:numId w:val="68"/>
        </w:numPr>
        <w:spacing w:after="0"/>
        <w:ind w:left="1276" w:right="186" w:hanging="425"/>
        <w:jc w:val="both"/>
        <w:rPr>
          <w:rFonts w:ascii="Times New Roman" w:hAnsi="Times New Roman"/>
        </w:rPr>
      </w:pPr>
      <w:r w:rsidRPr="004D4A15">
        <w:rPr>
          <w:rFonts w:ascii="Times New Roman" w:hAnsi="Times New Roman"/>
        </w:rPr>
        <w:t>ZAMAWIAJĄCY zastrzega sobie prawo wykorzystania Telefonu</w:t>
      </w:r>
      <w:r w:rsidR="00DA473F" w:rsidRPr="004D4A15">
        <w:rPr>
          <w:rFonts w:ascii="Times New Roman" w:hAnsi="Times New Roman"/>
        </w:rPr>
        <w:t xml:space="preserve"> lub</w:t>
      </w:r>
      <w:r w:rsidR="002626D7" w:rsidRPr="004D4A15">
        <w:rPr>
          <w:rFonts w:ascii="Times New Roman" w:hAnsi="Times New Roman"/>
        </w:rPr>
        <w:t xml:space="preserve"> e-mail</w:t>
      </w:r>
      <w:r w:rsidRPr="004D4A15">
        <w:rPr>
          <w:rFonts w:ascii="Times New Roman" w:hAnsi="Times New Roman"/>
        </w:rPr>
        <w:t xml:space="preserve"> interwencyjnego</w:t>
      </w:r>
      <w:r w:rsidR="000D65B7" w:rsidRPr="004D4A15">
        <w:rPr>
          <w:rFonts w:ascii="Times New Roman" w:hAnsi="Times New Roman"/>
        </w:rPr>
        <w:t xml:space="preserve"> -</w:t>
      </w:r>
      <w:r w:rsidRPr="004D4A15">
        <w:rPr>
          <w:rFonts w:ascii="Times New Roman" w:hAnsi="Times New Roman"/>
        </w:rPr>
        <w:t xml:space="preserve"> CZERWONEGO ALERTU w sytuacji wcześniej niezidentyfikowanej</w:t>
      </w:r>
      <w:r w:rsidR="009930C6" w:rsidRPr="004D4A15">
        <w:rPr>
          <w:rFonts w:ascii="Times New Roman" w:hAnsi="Times New Roman"/>
        </w:rPr>
        <w:t xml:space="preserve"> (nieprzekazanej wcześniej do WYKONAWCY)</w:t>
      </w:r>
      <w:r w:rsidR="00CD040A" w:rsidRPr="004D4A15">
        <w:rPr>
          <w:rFonts w:ascii="Times New Roman" w:hAnsi="Times New Roman"/>
        </w:rPr>
        <w:t>,</w:t>
      </w:r>
      <w:r w:rsidRPr="004D4A15">
        <w:rPr>
          <w:rFonts w:ascii="Times New Roman" w:hAnsi="Times New Roman"/>
        </w:rPr>
        <w:t xml:space="preserve"> a wymagającej interwencji natychmiastowej z uwagi na bezpieczeństwo</w:t>
      </w:r>
      <w:r w:rsidR="008803DA" w:rsidRPr="004D4A15">
        <w:rPr>
          <w:rFonts w:ascii="Times New Roman" w:hAnsi="Times New Roman"/>
        </w:rPr>
        <w:t xml:space="preserve">, </w:t>
      </w:r>
      <w:r w:rsidRPr="004D4A15">
        <w:rPr>
          <w:rFonts w:ascii="Times New Roman" w:hAnsi="Times New Roman"/>
        </w:rPr>
        <w:t>zdrowi</w:t>
      </w:r>
      <w:r w:rsidR="008803DA" w:rsidRPr="004D4A15">
        <w:rPr>
          <w:rFonts w:ascii="Times New Roman" w:hAnsi="Times New Roman"/>
        </w:rPr>
        <w:t xml:space="preserve">e </w:t>
      </w:r>
      <w:r w:rsidRPr="004D4A15">
        <w:rPr>
          <w:rFonts w:ascii="Times New Roman" w:hAnsi="Times New Roman"/>
        </w:rPr>
        <w:t>lub życi</w:t>
      </w:r>
      <w:r w:rsidR="00A42249" w:rsidRPr="004D4A15">
        <w:rPr>
          <w:rFonts w:ascii="Times New Roman" w:hAnsi="Times New Roman"/>
        </w:rPr>
        <w:t>e</w:t>
      </w:r>
      <w:r w:rsidRPr="004D4A15">
        <w:rPr>
          <w:rFonts w:ascii="Times New Roman" w:hAnsi="Times New Roman"/>
        </w:rPr>
        <w:t xml:space="preserve"> ludzi, występujące zagrożenie sanitarne</w:t>
      </w:r>
      <w:r w:rsidR="00CD040A" w:rsidRPr="004D4A15">
        <w:rPr>
          <w:rFonts w:ascii="Times New Roman" w:hAnsi="Times New Roman"/>
        </w:rPr>
        <w:t>,</w:t>
      </w:r>
      <w:r w:rsidRPr="004D4A15">
        <w:rPr>
          <w:rFonts w:ascii="Times New Roman" w:hAnsi="Times New Roman"/>
        </w:rPr>
        <w:t xml:space="preserve"> lub sytuacje mające szczególne znaczenie dla zachowania wizerunku</w:t>
      </w:r>
      <w:r w:rsidR="00CD040A" w:rsidRPr="004D4A15">
        <w:rPr>
          <w:rFonts w:ascii="Times New Roman" w:hAnsi="Times New Roman"/>
        </w:rPr>
        <w:t>,</w:t>
      </w:r>
      <w:r w:rsidRPr="004D4A15">
        <w:rPr>
          <w:rFonts w:ascii="Times New Roman" w:hAnsi="Times New Roman"/>
        </w:rPr>
        <w:t xml:space="preserve"> lub należytej czystości obszaru miast </w:t>
      </w:r>
      <w:r w:rsidR="00CD040A" w:rsidRPr="004D4A15">
        <w:rPr>
          <w:rFonts w:ascii="Times New Roman" w:hAnsi="Times New Roman"/>
        </w:rPr>
        <w:t>i</w:t>
      </w:r>
      <w:r w:rsidRPr="004D4A15">
        <w:rPr>
          <w:rFonts w:ascii="Times New Roman" w:hAnsi="Times New Roman"/>
        </w:rPr>
        <w:t xml:space="preserve"> gmin</w:t>
      </w:r>
      <w:r w:rsidR="00DA473F" w:rsidRPr="004D4A15">
        <w:rPr>
          <w:rFonts w:ascii="Times New Roman" w:hAnsi="Times New Roman"/>
        </w:rPr>
        <w:t>;</w:t>
      </w:r>
    </w:p>
    <w:p w14:paraId="4D276CCA" w14:textId="12A9E0D4" w:rsidR="000E36B5" w:rsidRPr="004D4A15" w:rsidRDefault="000E36B5" w:rsidP="00B15B20">
      <w:pPr>
        <w:pStyle w:val="Akapitzlist"/>
        <w:widowControl w:val="0"/>
        <w:numPr>
          <w:ilvl w:val="2"/>
          <w:numId w:val="68"/>
        </w:numPr>
        <w:spacing w:after="0"/>
        <w:ind w:left="1276" w:right="186" w:hanging="425"/>
        <w:jc w:val="both"/>
        <w:rPr>
          <w:rFonts w:ascii="Times New Roman" w:hAnsi="Times New Roman"/>
        </w:rPr>
      </w:pPr>
      <w:r w:rsidRPr="004D4A15">
        <w:rPr>
          <w:rFonts w:ascii="Times New Roman" w:hAnsi="Times New Roman"/>
        </w:rPr>
        <w:t xml:space="preserve">ZAMAWIAJĄCY </w:t>
      </w:r>
      <w:r w:rsidR="002626D7" w:rsidRPr="004D4A15">
        <w:rPr>
          <w:rFonts w:ascii="Times New Roman" w:hAnsi="Times New Roman"/>
        </w:rPr>
        <w:t>w przypadku</w:t>
      </w:r>
      <w:r w:rsidRPr="004D4A15">
        <w:rPr>
          <w:rFonts w:ascii="Times New Roman" w:hAnsi="Times New Roman"/>
        </w:rPr>
        <w:t xml:space="preserve"> przekazani</w:t>
      </w:r>
      <w:r w:rsidR="002626D7" w:rsidRPr="004D4A15">
        <w:rPr>
          <w:rFonts w:ascii="Times New Roman" w:hAnsi="Times New Roman"/>
        </w:rPr>
        <w:t>a</w:t>
      </w:r>
      <w:r w:rsidRPr="004D4A15">
        <w:rPr>
          <w:rFonts w:ascii="Times New Roman" w:hAnsi="Times New Roman"/>
        </w:rPr>
        <w:t xml:space="preserve"> </w:t>
      </w:r>
      <w:r w:rsidR="002626D7" w:rsidRPr="004D4A15">
        <w:rPr>
          <w:rFonts w:ascii="Times New Roman" w:hAnsi="Times New Roman"/>
        </w:rPr>
        <w:t xml:space="preserve">wyłącznie </w:t>
      </w:r>
      <w:r w:rsidRPr="004D4A15">
        <w:rPr>
          <w:rFonts w:ascii="Times New Roman" w:hAnsi="Times New Roman"/>
        </w:rPr>
        <w:t>dyspozycji telefoniczne</w:t>
      </w:r>
      <w:r w:rsidR="002626D7" w:rsidRPr="004D4A15">
        <w:rPr>
          <w:rFonts w:ascii="Times New Roman" w:hAnsi="Times New Roman"/>
        </w:rPr>
        <w:t>j</w:t>
      </w:r>
      <w:r w:rsidR="000D65B7" w:rsidRPr="004D4A15">
        <w:rPr>
          <w:rFonts w:ascii="Times New Roman" w:hAnsi="Times New Roman"/>
        </w:rPr>
        <w:t>–</w:t>
      </w:r>
      <w:r w:rsidRPr="004D4A15">
        <w:rPr>
          <w:rFonts w:ascii="Times New Roman" w:hAnsi="Times New Roman"/>
        </w:rPr>
        <w:t xml:space="preserve"> CZERWONEGO ALERTU</w:t>
      </w:r>
      <w:r w:rsidR="000D65B7" w:rsidRPr="004D4A15">
        <w:rPr>
          <w:rFonts w:ascii="Times New Roman" w:hAnsi="Times New Roman"/>
        </w:rPr>
        <w:t>,</w:t>
      </w:r>
      <w:r w:rsidRPr="004D4A15">
        <w:rPr>
          <w:rFonts w:ascii="Times New Roman" w:hAnsi="Times New Roman"/>
        </w:rPr>
        <w:t xml:space="preserve"> zobowiązany jest do przesłania wiadomości email w tym samym dniu na wskazane adresy mailowe ze Strony WYKONAWCY</w:t>
      </w:r>
      <w:r w:rsidR="00936467" w:rsidRPr="004D4A15">
        <w:rPr>
          <w:rFonts w:ascii="Times New Roman" w:hAnsi="Times New Roman"/>
        </w:rPr>
        <w:t xml:space="preserve"> świadczącego usługę na danym sektorze</w:t>
      </w:r>
      <w:r w:rsidRPr="004D4A15">
        <w:rPr>
          <w:rFonts w:ascii="Times New Roman" w:hAnsi="Times New Roman"/>
        </w:rPr>
        <w:t xml:space="preserve"> o temacie „CZERWONY ALERT: (adres</w:t>
      </w:r>
      <w:r w:rsidR="007137D2">
        <w:rPr>
          <w:rFonts w:ascii="Times New Roman" w:hAnsi="Times New Roman"/>
        </w:rPr>
        <w:t xml:space="preserve"> </w:t>
      </w:r>
      <w:r w:rsidRPr="004D4A15">
        <w:rPr>
          <w:rFonts w:ascii="Times New Roman" w:hAnsi="Times New Roman"/>
        </w:rPr>
        <w:t>nieruchomości)” w celu potwierdzenia przekazania interwencji</w:t>
      </w:r>
      <w:r w:rsidR="000D65B7" w:rsidRPr="004D4A15">
        <w:rPr>
          <w:rFonts w:ascii="Times New Roman" w:hAnsi="Times New Roman"/>
        </w:rPr>
        <w:t>,</w:t>
      </w:r>
      <w:r w:rsidRPr="004D4A15">
        <w:rPr>
          <w:rFonts w:ascii="Times New Roman" w:hAnsi="Times New Roman"/>
        </w:rPr>
        <w:t xml:space="preserve"> o których mowa w pkt (ii) i (iii)</w:t>
      </w:r>
      <w:r w:rsidR="00DA473F" w:rsidRPr="004D4A15">
        <w:rPr>
          <w:rFonts w:ascii="Times New Roman" w:hAnsi="Times New Roman"/>
        </w:rPr>
        <w:t>;</w:t>
      </w:r>
    </w:p>
    <w:p w14:paraId="7C85687B" w14:textId="2388711D" w:rsidR="000E36B5" w:rsidRPr="004D4A15" w:rsidRDefault="000E36B5" w:rsidP="00B15B20">
      <w:pPr>
        <w:pStyle w:val="Akapitzlist"/>
        <w:widowControl w:val="0"/>
        <w:numPr>
          <w:ilvl w:val="2"/>
          <w:numId w:val="68"/>
        </w:numPr>
        <w:spacing w:after="0"/>
        <w:ind w:left="1276" w:right="186" w:hanging="425"/>
        <w:jc w:val="both"/>
        <w:rPr>
          <w:rFonts w:ascii="Times New Roman" w:hAnsi="Times New Roman"/>
        </w:rPr>
      </w:pPr>
      <w:bookmarkStart w:id="56" w:name="_Hlk27568592"/>
      <w:r w:rsidRPr="004D4A15">
        <w:rPr>
          <w:rFonts w:ascii="Times New Roman" w:hAnsi="Times New Roman"/>
        </w:rPr>
        <w:t xml:space="preserve">Termin realizacji zgłoszenia CZERWONY ALERT </w:t>
      </w:r>
      <w:bookmarkEnd w:id="56"/>
      <w:r w:rsidRPr="004D4A15">
        <w:rPr>
          <w:rFonts w:ascii="Times New Roman" w:hAnsi="Times New Roman"/>
        </w:rPr>
        <w:t xml:space="preserve">wynosi </w:t>
      </w:r>
      <w:r w:rsidRPr="004D4A15">
        <w:rPr>
          <w:rFonts w:ascii="Times New Roman" w:hAnsi="Times New Roman"/>
          <w:b/>
        </w:rPr>
        <w:t>24h</w:t>
      </w:r>
      <w:r w:rsidRPr="004D4A15">
        <w:rPr>
          <w:rFonts w:ascii="Times New Roman" w:hAnsi="Times New Roman"/>
        </w:rPr>
        <w:t xml:space="preserve"> od momentu otrzymania wiadomości </w:t>
      </w:r>
      <w:r w:rsidR="00CD040A" w:rsidRPr="004D4A15">
        <w:rPr>
          <w:rFonts w:ascii="Times New Roman" w:hAnsi="Times New Roman"/>
        </w:rPr>
        <w:t>e-</w:t>
      </w:r>
      <w:r w:rsidRPr="004D4A15">
        <w:rPr>
          <w:rFonts w:ascii="Times New Roman" w:hAnsi="Times New Roman"/>
        </w:rPr>
        <w:t>mail zgodnie z pkt. (</w:t>
      </w:r>
      <w:r w:rsidR="00DA473F" w:rsidRPr="004D4A15">
        <w:rPr>
          <w:rFonts w:ascii="Times New Roman" w:hAnsi="Times New Roman"/>
        </w:rPr>
        <w:t>ii)-(</w:t>
      </w:r>
      <w:r w:rsidRPr="004D4A15">
        <w:rPr>
          <w:rFonts w:ascii="Times New Roman" w:hAnsi="Times New Roman"/>
        </w:rPr>
        <w:t>iv). Do terminu realizacji zlecenia nie wlicza się niedziel i dni ustawowo wolnych od pracy.</w:t>
      </w:r>
      <w:r w:rsidR="00DC3344" w:rsidRPr="004D4A15">
        <w:rPr>
          <w:rFonts w:ascii="Times New Roman" w:hAnsi="Times New Roman"/>
        </w:rPr>
        <w:t xml:space="preserve"> </w:t>
      </w:r>
      <w:r w:rsidR="00077A0C" w:rsidRPr="004D4A15">
        <w:rPr>
          <w:rFonts w:ascii="Times New Roman" w:hAnsi="Times New Roman"/>
        </w:rPr>
        <w:t xml:space="preserve">Niespełnienie powyższego stanowi uchybienie. </w:t>
      </w:r>
    </w:p>
    <w:p w14:paraId="28202F51" w14:textId="77777777" w:rsidR="00586AAE" w:rsidRDefault="00586AAE" w:rsidP="00444070">
      <w:pPr>
        <w:widowControl w:val="0"/>
        <w:spacing w:after="0" w:line="276" w:lineRule="auto"/>
        <w:ind w:right="187"/>
        <w:jc w:val="both"/>
        <w:rPr>
          <w:rFonts w:ascii="Times New Roman" w:hAnsi="Times New Roman" w:cs="Times New Roman"/>
          <w:b/>
          <w:bCs/>
        </w:rPr>
      </w:pPr>
    </w:p>
    <w:p w14:paraId="2506347D" w14:textId="5B78108F" w:rsidR="000E36B5" w:rsidRDefault="00511CF1" w:rsidP="00C34152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3.12.14</w:t>
      </w:r>
      <w:r w:rsidR="000E36B5" w:rsidRPr="00262A4D">
        <w:rPr>
          <w:rFonts w:ascii="Times New Roman" w:hAnsi="Times New Roman" w:cs="Times New Roman"/>
          <w:b/>
          <w:bCs/>
        </w:rPr>
        <w:t>.</w:t>
      </w:r>
      <w:r w:rsidR="000E36B5" w:rsidRPr="00262A4D">
        <w:rPr>
          <w:rFonts w:ascii="Times New Roman" w:hAnsi="Times New Roman" w:cs="Times New Roman"/>
        </w:rPr>
        <w:t xml:space="preserve"> WYKONAWCA na bieżąco </w:t>
      </w:r>
      <w:r w:rsidR="00077A0C" w:rsidRPr="00262A4D">
        <w:rPr>
          <w:rFonts w:ascii="Times New Roman" w:hAnsi="Times New Roman" w:cs="Times New Roman"/>
        </w:rPr>
        <w:t xml:space="preserve">wspomaga ZAMAWIAJĄCEGO w </w:t>
      </w:r>
      <w:r w:rsidR="000E36B5" w:rsidRPr="00262A4D">
        <w:rPr>
          <w:rFonts w:ascii="Times New Roman" w:hAnsi="Times New Roman" w:cs="Times New Roman"/>
        </w:rPr>
        <w:t>weryfik</w:t>
      </w:r>
      <w:r w:rsidR="00077A0C" w:rsidRPr="00262A4D">
        <w:rPr>
          <w:rFonts w:ascii="Times New Roman" w:hAnsi="Times New Roman" w:cs="Times New Roman"/>
        </w:rPr>
        <w:t>acji</w:t>
      </w:r>
      <w:r w:rsidR="000E36B5" w:rsidRPr="00262A4D">
        <w:rPr>
          <w:rFonts w:ascii="Times New Roman" w:hAnsi="Times New Roman" w:cs="Times New Roman"/>
        </w:rPr>
        <w:t xml:space="preserve"> zgodnoś</w:t>
      </w:r>
      <w:r w:rsidR="00077A0C" w:rsidRPr="00262A4D">
        <w:rPr>
          <w:rFonts w:ascii="Times New Roman" w:hAnsi="Times New Roman" w:cs="Times New Roman"/>
        </w:rPr>
        <w:t>ci</w:t>
      </w:r>
      <w:r w:rsidR="000E36B5" w:rsidRPr="00262A4D">
        <w:rPr>
          <w:rFonts w:ascii="Times New Roman" w:hAnsi="Times New Roman" w:cs="Times New Roman"/>
        </w:rPr>
        <w:t xml:space="preserve"> pomiędzy wykazem nieruchomości ujętych w SPZ, a </w:t>
      </w:r>
      <w:r w:rsidR="00500E8D" w:rsidRPr="00262A4D">
        <w:rPr>
          <w:rFonts w:ascii="Times New Roman" w:hAnsi="Times New Roman" w:cs="Times New Roman"/>
        </w:rPr>
        <w:t>nieruchomościami,</w:t>
      </w:r>
      <w:r w:rsidR="000E36B5" w:rsidRPr="00262A4D">
        <w:rPr>
          <w:rFonts w:ascii="Times New Roman" w:hAnsi="Times New Roman" w:cs="Times New Roman"/>
        </w:rPr>
        <w:t xml:space="preserve"> z których odpady faktycznie są odbierane. Wszelkie rozbieżności WYKONAWCA przekazuje ZAMAWIAJĄCEMU na wskazany adres mailowy, w formacie pliku </w:t>
      </w:r>
      <w:r w:rsidR="009930C6" w:rsidRPr="00262A4D">
        <w:rPr>
          <w:rFonts w:ascii="Times New Roman" w:hAnsi="Times New Roman" w:cs="Times New Roman"/>
        </w:rPr>
        <w:t>.</w:t>
      </w:r>
      <w:r w:rsidR="000E36B5" w:rsidRPr="00262A4D">
        <w:rPr>
          <w:rFonts w:ascii="Times New Roman" w:hAnsi="Times New Roman" w:cs="Times New Roman"/>
        </w:rPr>
        <w:t>xls/</w:t>
      </w:r>
      <w:r w:rsidR="009930C6" w:rsidRPr="00262A4D">
        <w:rPr>
          <w:rFonts w:ascii="Times New Roman" w:hAnsi="Times New Roman" w:cs="Times New Roman"/>
        </w:rPr>
        <w:t>.</w:t>
      </w:r>
      <w:proofErr w:type="spellStart"/>
      <w:r w:rsidR="00DA473F" w:rsidRPr="00262A4D">
        <w:rPr>
          <w:rFonts w:ascii="Times New Roman" w:hAnsi="Times New Roman" w:cs="Times New Roman"/>
        </w:rPr>
        <w:t>xlsx</w:t>
      </w:r>
      <w:proofErr w:type="spellEnd"/>
      <w:r w:rsidR="00DA473F" w:rsidRPr="00262A4D">
        <w:rPr>
          <w:rFonts w:ascii="Times New Roman" w:hAnsi="Times New Roman" w:cs="Times New Roman"/>
        </w:rPr>
        <w:t>.</w:t>
      </w:r>
      <w:r w:rsidR="000E36B5" w:rsidRPr="00262A4D">
        <w:rPr>
          <w:rFonts w:ascii="Times New Roman" w:hAnsi="Times New Roman" w:cs="Times New Roman"/>
        </w:rPr>
        <w:t xml:space="preserve"> Wykaz musi zawierać listę adresów nieruchomości</w:t>
      </w:r>
      <w:r w:rsidR="009E194F">
        <w:rPr>
          <w:rFonts w:ascii="Times New Roman" w:hAnsi="Times New Roman" w:cs="Times New Roman"/>
        </w:rPr>
        <w:t xml:space="preserve"> objętych systemem</w:t>
      </w:r>
      <w:r w:rsidR="000E36B5" w:rsidRPr="00262A4D">
        <w:rPr>
          <w:rFonts w:ascii="Times New Roman" w:hAnsi="Times New Roman" w:cs="Times New Roman"/>
        </w:rPr>
        <w:t>, na które nie została złożona deklaracja</w:t>
      </w:r>
      <w:r w:rsidR="00752105">
        <w:rPr>
          <w:rFonts w:ascii="Times New Roman" w:hAnsi="Times New Roman" w:cs="Times New Roman"/>
        </w:rPr>
        <w:t>/ wydana decyzja</w:t>
      </w:r>
      <w:r w:rsidR="000E36B5" w:rsidRPr="00262A4D">
        <w:rPr>
          <w:rFonts w:ascii="Times New Roman" w:hAnsi="Times New Roman" w:cs="Times New Roman"/>
        </w:rPr>
        <w:t xml:space="preserve">, a odpady są odbierane. </w:t>
      </w:r>
      <w:r w:rsidR="00840C51">
        <w:rPr>
          <w:rFonts w:ascii="Times New Roman" w:hAnsi="Times New Roman" w:cs="Times New Roman"/>
        </w:rPr>
        <w:t xml:space="preserve">Wykaz przesyłany jest wraz z </w:t>
      </w:r>
      <w:r w:rsidR="004D3C2A">
        <w:rPr>
          <w:rFonts w:ascii="Times New Roman" w:hAnsi="Times New Roman" w:cs="Times New Roman"/>
        </w:rPr>
        <w:t xml:space="preserve">elektroniczną wersją </w:t>
      </w:r>
      <w:r w:rsidR="003C4B6F">
        <w:rPr>
          <w:rFonts w:ascii="Times New Roman" w:hAnsi="Times New Roman" w:cs="Times New Roman"/>
        </w:rPr>
        <w:t>R</w:t>
      </w:r>
      <w:r w:rsidR="004D3C2A">
        <w:rPr>
          <w:rFonts w:ascii="Times New Roman" w:hAnsi="Times New Roman" w:cs="Times New Roman"/>
        </w:rPr>
        <w:t xml:space="preserve">aportu </w:t>
      </w:r>
      <w:r w:rsidR="003C4B6F">
        <w:rPr>
          <w:rFonts w:ascii="Times New Roman" w:hAnsi="Times New Roman" w:cs="Times New Roman"/>
        </w:rPr>
        <w:t>M</w:t>
      </w:r>
      <w:r w:rsidR="004D3C2A">
        <w:rPr>
          <w:rFonts w:ascii="Times New Roman" w:hAnsi="Times New Roman" w:cs="Times New Roman"/>
        </w:rPr>
        <w:t>iesięcznego.</w:t>
      </w:r>
      <w:r w:rsidR="00840C51">
        <w:rPr>
          <w:rFonts w:ascii="Times New Roman" w:hAnsi="Times New Roman" w:cs="Times New Roman"/>
        </w:rPr>
        <w:t xml:space="preserve"> </w:t>
      </w:r>
    </w:p>
    <w:p w14:paraId="4A03E93B" w14:textId="77777777" w:rsidR="00C34152" w:rsidRPr="00262A4D" w:rsidRDefault="00C34152" w:rsidP="00C34152">
      <w:pPr>
        <w:widowControl w:val="0"/>
        <w:spacing w:after="0" w:line="276" w:lineRule="auto"/>
        <w:ind w:left="284" w:right="187"/>
        <w:jc w:val="both"/>
        <w:rPr>
          <w:rFonts w:ascii="Times New Roman" w:hAnsi="Times New Roman" w:cs="Times New Roman"/>
        </w:rPr>
      </w:pPr>
    </w:p>
    <w:p w14:paraId="44E2C042" w14:textId="0F053BF4" w:rsidR="00757DC8" w:rsidRDefault="00511CF1" w:rsidP="00C34152">
      <w:pPr>
        <w:pStyle w:val="Akapitzlist1"/>
        <w:widowControl w:val="0"/>
        <w:spacing w:after="0"/>
        <w:ind w:left="284" w:right="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3.12.15</w:t>
      </w:r>
      <w:r w:rsidR="009930C6" w:rsidRPr="00262A4D">
        <w:rPr>
          <w:rFonts w:ascii="Times New Roman" w:hAnsi="Times New Roman" w:cs="Times New Roman"/>
        </w:rPr>
        <w:t xml:space="preserve"> Niezrealizowanie, nieprawidłowe zrealizowanie lub zrealizowanie w terminie niezgodnym z</w:t>
      </w:r>
      <w:r w:rsidR="00C34152">
        <w:rPr>
          <w:rFonts w:ascii="Times New Roman" w:hAnsi="Times New Roman" w:cs="Times New Roman"/>
        </w:rPr>
        <w:t> </w:t>
      </w:r>
      <w:r w:rsidR="009930C6" w:rsidRPr="00262A4D">
        <w:rPr>
          <w:rFonts w:ascii="Times New Roman" w:hAnsi="Times New Roman" w:cs="Times New Roman"/>
        </w:rPr>
        <w:t>SOPZ</w:t>
      </w:r>
      <w:r w:rsidR="009E194F">
        <w:rPr>
          <w:rFonts w:ascii="Times New Roman" w:hAnsi="Times New Roman" w:cs="Times New Roman"/>
        </w:rPr>
        <w:t xml:space="preserve">, lub niewłaściwe poinformowanie o sposobie realizacji </w:t>
      </w:r>
      <w:r w:rsidR="006F3682">
        <w:rPr>
          <w:rFonts w:ascii="Times New Roman" w:hAnsi="Times New Roman" w:cs="Times New Roman"/>
        </w:rPr>
        <w:t xml:space="preserve">(brak części składowych zgłoszenia, brak odpowiedzi w terminie, </w:t>
      </w:r>
      <w:r w:rsidR="00C765C0">
        <w:rPr>
          <w:rFonts w:ascii="Times New Roman" w:hAnsi="Times New Roman" w:cs="Times New Roman"/>
        </w:rPr>
        <w:t>nadanie statusu w niewłaściwym terminie, brak opisu odnoszącego się do treści zgłoszenia</w:t>
      </w:r>
      <w:r w:rsidR="00F44403">
        <w:rPr>
          <w:rFonts w:ascii="Times New Roman" w:hAnsi="Times New Roman" w:cs="Times New Roman"/>
        </w:rPr>
        <w:t>)</w:t>
      </w:r>
      <w:r w:rsidR="009E194F">
        <w:rPr>
          <w:rFonts w:ascii="Times New Roman" w:hAnsi="Times New Roman" w:cs="Times New Roman"/>
        </w:rPr>
        <w:t xml:space="preserve"> </w:t>
      </w:r>
      <w:r w:rsidR="00757DC8" w:rsidRPr="00262A4D">
        <w:rPr>
          <w:rFonts w:ascii="Times New Roman" w:hAnsi="Times New Roman" w:cs="Times New Roman"/>
        </w:rPr>
        <w:t>stanowi uchybienie.</w:t>
      </w:r>
    </w:p>
    <w:p w14:paraId="56D9C0C1" w14:textId="77777777" w:rsidR="00FF1163" w:rsidRPr="00262A4D" w:rsidRDefault="00FF1163" w:rsidP="00C34152">
      <w:pPr>
        <w:pStyle w:val="Akapitzlist1"/>
        <w:widowControl w:val="0"/>
        <w:spacing w:after="0"/>
        <w:ind w:left="284" w:right="187"/>
        <w:jc w:val="both"/>
        <w:rPr>
          <w:rFonts w:ascii="Times New Roman" w:hAnsi="Times New Roman" w:cs="Times New Roman"/>
        </w:rPr>
      </w:pPr>
    </w:p>
    <w:p w14:paraId="1F939729" w14:textId="7594C77D" w:rsidR="00ED1D35" w:rsidRPr="00C34152" w:rsidRDefault="00ED1D35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  <w:bookmarkStart w:id="57" w:name="_Toc28615380"/>
      <w:r w:rsidRPr="00C34152">
        <w:rPr>
          <w:rFonts w:ascii="Times New Roman" w:hAnsi="Times New Roman"/>
          <w:b/>
          <w:sz w:val="24"/>
        </w:rPr>
        <w:t>3.13. Charakterystyka Sektora objętego realizacją przedmiotu zamówienia</w:t>
      </w:r>
      <w:bookmarkEnd w:id="57"/>
      <w:r w:rsidRPr="00C34152">
        <w:rPr>
          <w:rFonts w:ascii="Times New Roman" w:hAnsi="Times New Roman"/>
          <w:b/>
          <w:sz w:val="24"/>
        </w:rPr>
        <w:t xml:space="preserve"> </w:t>
      </w:r>
    </w:p>
    <w:p w14:paraId="7C1AC74C" w14:textId="74106D35" w:rsidR="0083064B" w:rsidRPr="001E6AC8" w:rsidRDefault="00ED1D35" w:rsidP="007E217A">
      <w:pPr>
        <w:pStyle w:val="Tekstpodstawowy"/>
        <w:jc w:val="both"/>
        <w:rPr>
          <w:rFonts w:ascii="Times New Roman" w:hAnsi="Times New Roman"/>
          <w:sz w:val="22"/>
        </w:rPr>
      </w:pPr>
      <w:r w:rsidRPr="001E6AC8">
        <w:rPr>
          <w:rFonts w:ascii="Times New Roman" w:hAnsi="Times New Roman"/>
          <w:sz w:val="22"/>
        </w:rPr>
        <w:t>Ogólną charakterystykę Sektora objętego przedmiotem zam</w:t>
      </w:r>
      <w:r w:rsidR="00883565" w:rsidRPr="001E6AC8">
        <w:rPr>
          <w:rFonts w:ascii="Times New Roman" w:hAnsi="Times New Roman"/>
          <w:sz w:val="22"/>
        </w:rPr>
        <w:t xml:space="preserve">ówienia prezentuje </w:t>
      </w:r>
      <w:r w:rsidR="00883565" w:rsidRPr="007137D2">
        <w:rPr>
          <w:rFonts w:ascii="Times New Roman" w:hAnsi="Times New Roman"/>
          <w:b/>
          <w:sz w:val="22"/>
        </w:rPr>
        <w:t xml:space="preserve">Tabela nr </w:t>
      </w:r>
      <w:r w:rsidR="00061765" w:rsidRPr="007137D2">
        <w:rPr>
          <w:rFonts w:ascii="Times New Roman" w:hAnsi="Times New Roman"/>
          <w:b/>
          <w:sz w:val="22"/>
          <w:lang w:val="pl-PL"/>
        </w:rPr>
        <w:t>4</w:t>
      </w:r>
      <w:r w:rsidR="00883565" w:rsidRPr="007137D2">
        <w:rPr>
          <w:rFonts w:ascii="Times New Roman" w:hAnsi="Times New Roman"/>
          <w:b/>
          <w:sz w:val="22"/>
        </w:rPr>
        <w:t>.</w:t>
      </w:r>
    </w:p>
    <w:p w14:paraId="2A5CB2C9" w14:textId="61F51C25" w:rsidR="00ED1D35" w:rsidRPr="000511C2" w:rsidRDefault="00ED1D35" w:rsidP="00C34152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0511C2">
        <w:rPr>
          <w:rFonts w:ascii="Times New Roman" w:hAnsi="Times New Roman"/>
          <w:b/>
          <w:bCs/>
          <w:sz w:val="22"/>
          <w:szCs w:val="22"/>
        </w:rPr>
        <w:t xml:space="preserve">Tabela nr </w:t>
      </w:r>
      <w:r w:rsidR="00061765" w:rsidRPr="000511C2">
        <w:rPr>
          <w:rFonts w:ascii="Times New Roman" w:hAnsi="Times New Roman"/>
          <w:b/>
          <w:bCs/>
          <w:sz w:val="22"/>
          <w:szCs w:val="22"/>
          <w:lang w:val="pl-PL"/>
        </w:rPr>
        <w:t>4</w:t>
      </w:r>
      <w:r w:rsidRPr="000511C2">
        <w:rPr>
          <w:rFonts w:ascii="Times New Roman" w:hAnsi="Times New Roman"/>
          <w:b/>
          <w:bCs/>
          <w:sz w:val="22"/>
          <w:szCs w:val="22"/>
        </w:rPr>
        <w:t>. Ogólna charakterystyka Sektora objętego przedmiotem zamówienia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910"/>
        <w:gridCol w:w="3572"/>
        <w:gridCol w:w="1525"/>
        <w:gridCol w:w="1411"/>
      </w:tblGrid>
      <w:tr w:rsidR="00FD6D12" w:rsidRPr="00322452" w14:paraId="2A44E2BF" w14:textId="77777777" w:rsidTr="00D97B56">
        <w:trPr>
          <w:trHeight w:val="505"/>
          <w:jc w:val="center"/>
        </w:trPr>
        <w:tc>
          <w:tcPr>
            <w:tcW w:w="601" w:type="dxa"/>
            <w:shd w:val="clear" w:color="auto" w:fill="F2F2F2"/>
            <w:vAlign w:val="center"/>
          </w:tcPr>
          <w:p w14:paraId="61829C79" w14:textId="3D5C0691" w:rsidR="00FD6D12" w:rsidRPr="00322452" w:rsidRDefault="00FD6D12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Część</w:t>
            </w:r>
          </w:p>
        </w:tc>
        <w:tc>
          <w:tcPr>
            <w:tcW w:w="2910" w:type="dxa"/>
            <w:shd w:val="clear" w:color="auto" w:fill="F2F2F2"/>
            <w:vAlign w:val="center"/>
            <w:hideMark/>
          </w:tcPr>
          <w:p w14:paraId="41438C61" w14:textId="40463C43" w:rsidR="00FD6D12" w:rsidRPr="00322452" w:rsidRDefault="00FD6D12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b/>
                <w:sz w:val="18"/>
                <w:szCs w:val="18"/>
              </w:rPr>
              <w:t>Sektor</w:t>
            </w:r>
          </w:p>
        </w:tc>
        <w:tc>
          <w:tcPr>
            <w:tcW w:w="3572" w:type="dxa"/>
            <w:shd w:val="clear" w:color="auto" w:fill="F2F2F2"/>
            <w:vAlign w:val="center"/>
            <w:hideMark/>
          </w:tcPr>
          <w:p w14:paraId="576D4A64" w14:textId="10A2970E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b/>
                <w:sz w:val="18"/>
                <w:szCs w:val="18"/>
              </w:rPr>
              <w:t>Osiedla/ Gminy</w:t>
            </w:r>
          </w:p>
          <w:p w14:paraId="16CBC069" w14:textId="4889A431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b/>
                <w:sz w:val="18"/>
                <w:szCs w:val="18"/>
              </w:rPr>
              <w:t>wchodzące w skład Sektora</w:t>
            </w:r>
          </w:p>
        </w:tc>
        <w:tc>
          <w:tcPr>
            <w:tcW w:w="1525" w:type="dxa"/>
            <w:shd w:val="clear" w:color="auto" w:fill="F2F2F2"/>
            <w:vAlign w:val="center"/>
            <w:hideMark/>
          </w:tcPr>
          <w:p w14:paraId="21A14D12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Łączna liczba mieszkańców </w:t>
            </w:r>
          </w:p>
        </w:tc>
        <w:tc>
          <w:tcPr>
            <w:tcW w:w="1411" w:type="dxa"/>
            <w:shd w:val="clear" w:color="auto" w:fill="F2F2F2"/>
            <w:vAlign w:val="center"/>
            <w:hideMark/>
          </w:tcPr>
          <w:p w14:paraId="4416659C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b/>
                <w:sz w:val="18"/>
                <w:szCs w:val="18"/>
              </w:rPr>
              <w:t>Powierzchnia Sektora [km</w:t>
            </w:r>
            <w:r w:rsidRPr="00322452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322452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</w:tr>
      <w:tr w:rsidR="00FD6D12" w:rsidRPr="00322452" w14:paraId="4A7BA5F7" w14:textId="77777777" w:rsidTr="00D97B56">
        <w:trPr>
          <w:trHeight w:val="878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F7E0DBE" w14:textId="2954233B" w:rsidR="00FD6D12" w:rsidRPr="00A848AD" w:rsidRDefault="00192A0F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10" w:type="dxa"/>
            <w:shd w:val="clear" w:color="auto" w:fill="F2F2F2" w:themeFill="background1" w:themeFillShade="F2"/>
            <w:noWrap/>
            <w:vAlign w:val="center"/>
            <w:hideMark/>
          </w:tcPr>
          <w:p w14:paraId="475FC886" w14:textId="6AB9A865" w:rsidR="00FD6D12" w:rsidRPr="00A848AD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I – Poznań Grunwald</w:t>
            </w:r>
          </w:p>
        </w:tc>
        <w:tc>
          <w:tcPr>
            <w:tcW w:w="3572" w:type="dxa"/>
            <w:shd w:val="clear" w:color="auto" w:fill="auto"/>
            <w:vAlign w:val="center"/>
            <w:hideMark/>
          </w:tcPr>
          <w:p w14:paraId="409C856F" w14:textId="5CADCFDB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Fabianowo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 - Kotowo, Górczyn, Grunwald Południe, Grunwald Północ,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Junikowo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, Kwiatowe, Stary Grunwald, Św. Łazarz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14:paraId="4FB7DB79" w14:textId="130BE84B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105 775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B6B9D3A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29,74</w:t>
            </w:r>
          </w:p>
        </w:tc>
      </w:tr>
      <w:tr w:rsidR="00FD6D12" w:rsidRPr="00322452" w14:paraId="6C05FC29" w14:textId="77777777" w:rsidTr="00D97B56">
        <w:trPr>
          <w:trHeight w:val="268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6E6B6447" w14:textId="1BD854F2" w:rsidR="00FD6D12" w:rsidRPr="00A848AD" w:rsidRDefault="00192A0F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10" w:type="dxa"/>
            <w:shd w:val="clear" w:color="auto" w:fill="F2F2F2" w:themeFill="background1" w:themeFillShade="F2"/>
            <w:noWrap/>
            <w:vAlign w:val="center"/>
          </w:tcPr>
          <w:p w14:paraId="049AE427" w14:textId="51E2372C" w:rsidR="00FD6D12" w:rsidRPr="00A848AD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II - Poznań Jeżyce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52F6377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Jeżyce, Ogrody, Ławica,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Sołacz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, Wola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607A805" w14:textId="4ADB2FA8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51 689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2EC58EDA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26,68</w:t>
            </w:r>
          </w:p>
        </w:tc>
      </w:tr>
      <w:tr w:rsidR="00FD6D12" w:rsidRPr="00322452" w14:paraId="06008B4B" w14:textId="77777777" w:rsidTr="00D97B56">
        <w:trPr>
          <w:trHeight w:val="765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C969E02" w14:textId="553F7877" w:rsidR="00FD6D12" w:rsidRPr="00A848AD" w:rsidRDefault="00192A0F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10" w:type="dxa"/>
            <w:shd w:val="clear" w:color="auto" w:fill="F2F2F2" w:themeFill="background1" w:themeFillShade="F2"/>
            <w:noWrap/>
            <w:vAlign w:val="center"/>
          </w:tcPr>
          <w:p w14:paraId="3CA7AF39" w14:textId="28F2FB12" w:rsidR="00FD6D12" w:rsidRPr="00A848AD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III – Poznań Piątkowo – </w:t>
            </w:r>
            <w:proofErr w:type="spellStart"/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Morasko</w:t>
            </w:r>
            <w:proofErr w:type="spellEnd"/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Umultowo</w:t>
            </w:r>
            <w:proofErr w:type="spellEnd"/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Kiekrz – Krzyżowniki – Strzeszyn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7FA0124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Jana III Sobieskiego i Marysieńki, Piątkowo, Podolany,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Morasko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Radojewo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Umultowo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, Kiekrz, Krzyżowniki – Smochowice, Strzeszyn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1D0A76FB" w14:textId="55C0128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79 871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358337CD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66,91</w:t>
            </w:r>
          </w:p>
        </w:tc>
      </w:tr>
      <w:tr w:rsidR="00FD6D12" w:rsidRPr="00322452" w14:paraId="0D3C7999" w14:textId="77777777" w:rsidTr="00D97B56">
        <w:trPr>
          <w:trHeight w:val="1439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571123E5" w14:textId="7EFD620A" w:rsidR="00FD6D12" w:rsidRPr="00A848AD" w:rsidRDefault="00192A0F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910" w:type="dxa"/>
            <w:shd w:val="clear" w:color="auto" w:fill="F2F2F2" w:themeFill="background1" w:themeFillShade="F2"/>
            <w:noWrap/>
            <w:vAlign w:val="center"/>
          </w:tcPr>
          <w:p w14:paraId="5DEC6B3A" w14:textId="09387C9C" w:rsidR="00FD6D12" w:rsidRPr="00A848AD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IV – Poznań Nowe Miasto Północ – Nowe Miasto Południe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1DA65A3" w14:textId="397E7072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Antoninek – Zieliniec –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Kobylepole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, Główna, Ostrów Tumski – Śródka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 – Zawady – Komandoria, Warszawskie –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Pomet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 – Maltańskie, Głuszyna, Krzesiny – Pokrzywno –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Garaszewo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, Starołęka – Minikowo – Marlewo, Szczepankowo – Spławie -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Krzesinki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427A08B0" w14:textId="44939E5C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50 610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5EAC260C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92,91</w:t>
            </w:r>
          </w:p>
        </w:tc>
      </w:tr>
      <w:tr w:rsidR="00FD6D12" w:rsidRPr="00322452" w14:paraId="4E15CD7C" w14:textId="77777777" w:rsidTr="00D97B56">
        <w:trPr>
          <w:trHeight w:val="196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B1D873F" w14:textId="59A720A7" w:rsidR="00FD6D12" w:rsidRPr="00A848AD" w:rsidRDefault="00192A0F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10" w:type="dxa"/>
            <w:shd w:val="clear" w:color="auto" w:fill="F2F2F2" w:themeFill="background1" w:themeFillShade="F2"/>
            <w:noWrap/>
            <w:vAlign w:val="center"/>
          </w:tcPr>
          <w:p w14:paraId="641190E3" w14:textId="09A400C5" w:rsidR="00FD6D12" w:rsidRPr="00A848AD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V – Poznań Rataje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0F0380C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Chartowo</w:t>
            </w:r>
            <w:proofErr w:type="spellEnd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 xml:space="preserve">, Rataje, </w:t>
            </w:r>
            <w:proofErr w:type="spellStart"/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Żegrze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6AA2E731" w14:textId="6E2EF6AD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73 170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068C43E8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FD6D12" w:rsidRPr="00322452" w14:paraId="26774512" w14:textId="77777777" w:rsidTr="00D97B56">
        <w:trPr>
          <w:trHeight w:val="765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0C68E82D" w14:textId="7B9C8CCB" w:rsidR="00FD6D12" w:rsidRPr="00A848AD" w:rsidRDefault="00192A0F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910" w:type="dxa"/>
            <w:shd w:val="clear" w:color="auto" w:fill="F2F2F2" w:themeFill="background1" w:themeFillShade="F2"/>
            <w:noWrap/>
            <w:vAlign w:val="center"/>
          </w:tcPr>
          <w:p w14:paraId="3578DC59" w14:textId="56DA367B" w:rsidR="00FD6D12" w:rsidRPr="00A848AD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VI – Poznań Winogrady – Stare Miasto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8AA150D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Nowe Winogrady Południe, Nowe Winogrady Północ, Nowe Winogrady Wschód, Stare Miasto, Naramowice, Stare Winogrady, Winiary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2FF681F2" w14:textId="765FB4BE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105 801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EE3DBE3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19,65</w:t>
            </w:r>
          </w:p>
        </w:tc>
      </w:tr>
      <w:tr w:rsidR="00FD6D12" w:rsidRPr="00322452" w14:paraId="68B5F553" w14:textId="77777777" w:rsidTr="00D97B56">
        <w:trPr>
          <w:trHeight w:val="144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C6993AF" w14:textId="3FD237B0" w:rsidR="00FD6D12" w:rsidRPr="00A848AD" w:rsidRDefault="00192A0F" w:rsidP="00192A0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10" w:type="dxa"/>
            <w:shd w:val="clear" w:color="auto" w:fill="F2F2F2" w:themeFill="background1" w:themeFillShade="F2"/>
            <w:noWrap/>
            <w:vAlign w:val="center"/>
          </w:tcPr>
          <w:p w14:paraId="48A18075" w14:textId="2F9FB182" w:rsidR="00FD6D12" w:rsidRPr="00A848AD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8AD">
              <w:rPr>
                <w:rFonts w:ascii="Times New Roman" w:hAnsi="Times New Roman" w:cs="Times New Roman"/>
                <w:b/>
                <w:sz w:val="18"/>
                <w:szCs w:val="18"/>
              </w:rPr>
              <w:t>VII – Poznań Wilda – Dębiec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6C9D5D4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Świerczewo, Wilda, Zielony Dębiec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14:paraId="381D113D" w14:textId="041103D2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57 583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4E2B284D" w14:textId="77777777" w:rsidR="00FD6D12" w:rsidRPr="00322452" w:rsidRDefault="00FD6D12" w:rsidP="00B62A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452">
              <w:rPr>
                <w:rFonts w:ascii="Times New Roman" w:hAnsi="Times New Roman" w:cs="Times New Roman"/>
                <w:sz w:val="18"/>
                <w:szCs w:val="18"/>
              </w:rPr>
              <w:t>14,96</w:t>
            </w:r>
          </w:p>
        </w:tc>
      </w:tr>
    </w:tbl>
    <w:p w14:paraId="59277217" w14:textId="16B729B6" w:rsidR="00ED1D35" w:rsidRPr="007137D2" w:rsidRDefault="003D16F6" w:rsidP="001C0188">
      <w:pPr>
        <w:ind w:left="284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7137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Źródło: Dane własne z bazy ZM GOAP – stan na dzień </w:t>
      </w:r>
      <w:r w:rsidR="00B62AFB" w:rsidRPr="007137D2">
        <w:rPr>
          <w:rFonts w:ascii="Times New Roman" w:hAnsi="Times New Roman" w:cs="Times New Roman"/>
          <w:i/>
          <w:color w:val="000000"/>
          <w:sz w:val="18"/>
          <w:szCs w:val="18"/>
        </w:rPr>
        <w:t>16</w:t>
      </w:r>
      <w:r w:rsidRPr="007137D2">
        <w:rPr>
          <w:rFonts w:ascii="Times New Roman" w:hAnsi="Times New Roman" w:cs="Times New Roman"/>
          <w:i/>
          <w:color w:val="000000"/>
          <w:sz w:val="18"/>
          <w:szCs w:val="18"/>
        </w:rPr>
        <w:t>.</w:t>
      </w:r>
      <w:r w:rsidR="00B62AFB" w:rsidRPr="007137D2">
        <w:rPr>
          <w:rFonts w:ascii="Times New Roman" w:hAnsi="Times New Roman" w:cs="Times New Roman"/>
          <w:i/>
          <w:color w:val="000000"/>
          <w:sz w:val="18"/>
          <w:szCs w:val="18"/>
        </w:rPr>
        <w:t>12</w:t>
      </w:r>
      <w:r w:rsidRPr="007137D2">
        <w:rPr>
          <w:rFonts w:ascii="Times New Roman" w:hAnsi="Times New Roman" w:cs="Times New Roman"/>
          <w:i/>
          <w:color w:val="000000"/>
          <w:sz w:val="18"/>
          <w:szCs w:val="18"/>
        </w:rPr>
        <w:t>.201</w:t>
      </w:r>
      <w:r w:rsidR="002764A0" w:rsidRPr="007137D2">
        <w:rPr>
          <w:rFonts w:ascii="Times New Roman" w:hAnsi="Times New Roman" w:cs="Times New Roman"/>
          <w:i/>
          <w:color w:val="000000"/>
          <w:sz w:val="18"/>
          <w:szCs w:val="18"/>
        </w:rPr>
        <w:t>9</w:t>
      </w:r>
      <w:r w:rsidRPr="007137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r. </w:t>
      </w:r>
    </w:p>
    <w:p w14:paraId="2A7F2142" w14:textId="39B6B8A6" w:rsidR="00586AAE" w:rsidRDefault="00ED1D35" w:rsidP="00444070">
      <w:pPr>
        <w:spacing w:after="0" w:line="276" w:lineRule="auto"/>
        <w:ind w:left="284" w:right="51"/>
        <w:jc w:val="both"/>
        <w:rPr>
          <w:rFonts w:ascii="Times New Roman" w:hAnsi="Times New Roman" w:cs="Times New Roman"/>
          <w:b/>
          <w:bCs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ZAMAWIAJĄCY na podstawie własnych danych </w:t>
      </w:r>
      <w:r w:rsidRPr="00377BFE">
        <w:rPr>
          <w:rFonts w:ascii="Times New Roman" w:hAnsi="Times New Roman" w:cs="Times New Roman"/>
          <w:color w:val="000000"/>
        </w:rPr>
        <w:t>podaje szacunkową ilość</w:t>
      </w:r>
      <w:r w:rsidRPr="00377BF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166BF" w:rsidRPr="00377BFE">
        <w:rPr>
          <w:rFonts w:ascii="Times New Roman" w:hAnsi="Times New Roman" w:cs="Times New Roman"/>
          <w:b/>
          <w:bCs/>
          <w:color w:val="000000"/>
        </w:rPr>
        <w:t>Odpadów zmieszanych</w:t>
      </w:r>
      <w:r w:rsidRPr="00377BFE">
        <w:rPr>
          <w:rFonts w:ascii="Times New Roman" w:hAnsi="Times New Roman" w:cs="Times New Roman"/>
          <w:b/>
          <w:bCs/>
          <w:color w:val="000000"/>
        </w:rPr>
        <w:t xml:space="preserve"> oraz </w:t>
      </w:r>
      <w:r w:rsidR="00726738" w:rsidRPr="00377BFE">
        <w:rPr>
          <w:rFonts w:ascii="Times New Roman" w:hAnsi="Times New Roman" w:cs="Times New Roman"/>
          <w:b/>
          <w:bCs/>
          <w:color w:val="000000"/>
        </w:rPr>
        <w:t>B</w:t>
      </w:r>
      <w:r w:rsidRPr="00377BFE">
        <w:rPr>
          <w:rFonts w:ascii="Times New Roman" w:hAnsi="Times New Roman" w:cs="Times New Roman"/>
          <w:b/>
          <w:bCs/>
          <w:color w:val="000000"/>
        </w:rPr>
        <w:t>ioodpadów</w:t>
      </w:r>
      <w:r w:rsidRPr="00262A4D">
        <w:rPr>
          <w:rFonts w:ascii="Times New Roman" w:hAnsi="Times New Roman" w:cs="Times New Roman"/>
          <w:color w:val="000000"/>
        </w:rPr>
        <w:t>, przewidzianą do odbioru i transportu przez WYKONAWCĘ na Sektorze objętym Umową do dedykowanej Instalacji</w:t>
      </w:r>
      <w:r w:rsidR="00C70FDB">
        <w:rPr>
          <w:rFonts w:ascii="Times New Roman" w:hAnsi="Times New Roman" w:cs="Times New Roman"/>
          <w:color w:val="000000"/>
        </w:rPr>
        <w:t xml:space="preserve"> Związku</w:t>
      </w:r>
      <w:r w:rsidRPr="00262A4D">
        <w:rPr>
          <w:rFonts w:ascii="Times New Roman" w:hAnsi="Times New Roman" w:cs="Times New Roman"/>
          <w:color w:val="000000"/>
        </w:rPr>
        <w:t xml:space="preserve"> celem zagospodarowania odebranych odpadów komunalnych. Szczegółowe informacje określono w </w:t>
      </w:r>
      <w:r w:rsidRPr="00262A4D">
        <w:rPr>
          <w:rFonts w:ascii="Times New Roman" w:hAnsi="Times New Roman" w:cs="Times New Roman"/>
          <w:b/>
          <w:bCs/>
          <w:color w:val="000000"/>
        </w:rPr>
        <w:t xml:space="preserve">Tabeli nr </w:t>
      </w:r>
      <w:r w:rsidR="000511C2">
        <w:rPr>
          <w:rFonts w:ascii="Times New Roman" w:hAnsi="Times New Roman" w:cs="Times New Roman"/>
          <w:b/>
          <w:bCs/>
          <w:color w:val="000000"/>
        </w:rPr>
        <w:t>5.</w:t>
      </w:r>
    </w:p>
    <w:p w14:paraId="31D686AE" w14:textId="77777777" w:rsidR="00444070" w:rsidRPr="00444070" w:rsidRDefault="00444070" w:rsidP="00444070">
      <w:pPr>
        <w:spacing w:after="0" w:line="276" w:lineRule="auto"/>
        <w:ind w:left="284" w:right="51"/>
        <w:jc w:val="both"/>
        <w:rPr>
          <w:rFonts w:ascii="Times New Roman" w:hAnsi="Times New Roman" w:cs="Times New Roman"/>
          <w:color w:val="000000"/>
        </w:rPr>
      </w:pPr>
    </w:p>
    <w:p w14:paraId="6F1C12AF" w14:textId="28A5B8E6" w:rsidR="002764A0" w:rsidRPr="000511C2" w:rsidRDefault="00ED1D35" w:rsidP="001C0188">
      <w:pPr>
        <w:pStyle w:val="Tekstpodstawowy"/>
        <w:jc w:val="center"/>
        <w:rPr>
          <w:rFonts w:ascii="Times New Roman" w:hAnsi="Times New Roman"/>
          <w:b/>
          <w:bCs/>
          <w:sz w:val="22"/>
          <w:szCs w:val="22"/>
        </w:rPr>
      </w:pPr>
      <w:r w:rsidRPr="000511C2">
        <w:rPr>
          <w:rFonts w:ascii="Times New Roman" w:hAnsi="Times New Roman"/>
          <w:b/>
          <w:bCs/>
          <w:sz w:val="22"/>
          <w:szCs w:val="22"/>
        </w:rPr>
        <w:t xml:space="preserve">Tabela nr </w:t>
      </w:r>
      <w:r w:rsidR="00061765" w:rsidRPr="000511C2">
        <w:rPr>
          <w:rFonts w:ascii="Times New Roman" w:hAnsi="Times New Roman"/>
          <w:b/>
          <w:bCs/>
          <w:sz w:val="22"/>
          <w:szCs w:val="22"/>
        </w:rPr>
        <w:t>5</w:t>
      </w:r>
      <w:r w:rsidRPr="000511C2">
        <w:rPr>
          <w:rFonts w:ascii="Times New Roman" w:hAnsi="Times New Roman"/>
          <w:b/>
          <w:bCs/>
          <w:sz w:val="22"/>
          <w:szCs w:val="22"/>
        </w:rPr>
        <w:t xml:space="preserve">. Szacunkowa ilość  </w:t>
      </w:r>
      <w:r w:rsidR="00D92350" w:rsidRPr="000511C2">
        <w:rPr>
          <w:rFonts w:ascii="Times New Roman" w:hAnsi="Times New Roman"/>
          <w:b/>
          <w:bCs/>
          <w:sz w:val="22"/>
          <w:szCs w:val="22"/>
        </w:rPr>
        <w:t>Odpadów zmieszanych</w:t>
      </w:r>
      <w:r w:rsidRPr="000511C2">
        <w:rPr>
          <w:rFonts w:ascii="Times New Roman" w:hAnsi="Times New Roman"/>
          <w:b/>
          <w:bCs/>
          <w:sz w:val="22"/>
          <w:szCs w:val="22"/>
        </w:rPr>
        <w:t xml:space="preserve"> oraz </w:t>
      </w:r>
      <w:r w:rsidR="00726738" w:rsidRPr="000511C2">
        <w:rPr>
          <w:rFonts w:ascii="Times New Roman" w:hAnsi="Times New Roman"/>
          <w:b/>
          <w:bCs/>
          <w:sz w:val="22"/>
          <w:szCs w:val="22"/>
        </w:rPr>
        <w:t>B</w:t>
      </w:r>
      <w:r w:rsidRPr="000511C2">
        <w:rPr>
          <w:rFonts w:ascii="Times New Roman" w:hAnsi="Times New Roman"/>
          <w:b/>
          <w:bCs/>
          <w:sz w:val="22"/>
          <w:szCs w:val="22"/>
        </w:rPr>
        <w:t>ioodpadów</w:t>
      </w:r>
      <w:r w:rsidR="00500E8D" w:rsidRPr="000511C2">
        <w:rPr>
          <w:rFonts w:ascii="Times New Roman" w:hAnsi="Times New Roman"/>
          <w:b/>
          <w:bCs/>
          <w:sz w:val="22"/>
          <w:szCs w:val="22"/>
        </w:rPr>
        <w:t xml:space="preserve"> (w tym drzewek świątecznych) </w:t>
      </w:r>
      <w:r w:rsidRPr="000511C2">
        <w:rPr>
          <w:rFonts w:ascii="Times New Roman" w:hAnsi="Times New Roman"/>
          <w:b/>
          <w:bCs/>
          <w:sz w:val="22"/>
          <w:szCs w:val="22"/>
        </w:rPr>
        <w:t xml:space="preserve">powstająca w okresie </w:t>
      </w:r>
      <w:r w:rsidR="00726738" w:rsidRPr="000511C2">
        <w:rPr>
          <w:rFonts w:ascii="Times New Roman" w:hAnsi="Times New Roman"/>
          <w:b/>
          <w:bCs/>
          <w:sz w:val="22"/>
          <w:szCs w:val="22"/>
        </w:rPr>
        <w:t xml:space="preserve">objętym Usługą </w:t>
      </w:r>
      <w:r w:rsidR="00AA060A" w:rsidRPr="000511C2">
        <w:rPr>
          <w:rFonts w:ascii="Times New Roman" w:hAnsi="Times New Roman"/>
          <w:b/>
          <w:bCs/>
          <w:sz w:val="22"/>
          <w:szCs w:val="22"/>
        </w:rPr>
        <w:t>(2</w:t>
      </w:r>
      <w:r w:rsidR="00664E7A" w:rsidRPr="000511C2">
        <w:rPr>
          <w:rFonts w:ascii="Times New Roman" w:hAnsi="Times New Roman"/>
          <w:b/>
          <w:bCs/>
          <w:sz w:val="22"/>
          <w:szCs w:val="22"/>
        </w:rPr>
        <w:t>2</w:t>
      </w:r>
      <w:r w:rsidR="00AA060A" w:rsidRPr="000511C2">
        <w:rPr>
          <w:rFonts w:ascii="Times New Roman" w:hAnsi="Times New Roman"/>
          <w:b/>
          <w:bCs/>
          <w:sz w:val="22"/>
          <w:szCs w:val="22"/>
        </w:rPr>
        <w:t xml:space="preserve"> miesiące) </w:t>
      </w:r>
      <w:r w:rsidRPr="000511C2">
        <w:rPr>
          <w:rFonts w:ascii="Times New Roman" w:hAnsi="Times New Roman"/>
          <w:b/>
          <w:bCs/>
          <w:sz w:val="22"/>
          <w:szCs w:val="22"/>
        </w:rPr>
        <w:t xml:space="preserve">na  terenie Sektora, którą WYKONAWCA zobowiązany jest odebrać i przetransportować do wskazanej Instalacji </w:t>
      </w:r>
      <w:r w:rsidR="00C70FDB">
        <w:rPr>
          <w:rFonts w:ascii="Times New Roman" w:hAnsi="Times New Roman"/>
          <w:b/>
          <w:bCs/>
          <w:sz w:val="22"/>
          <w:szCs w:val="22"/>
          <w:lang w:val="pl-PL"/>
        </w:rPr>
        <w:t>Związku</w:t>
      </w:r>
      <w:r w:rsidR="00C70FDB">
        <w:rPr>
          <w:rFonts w:ascii="Times New Roman" w:hAnsi="Times New Roman"/>
          <w:b/>
          <w:bCs/>
          <w:sz w:val="22"/>
          <w:szCs w:val="22"/>
          <w:lang w:val="pl-PL"/>
        </w:rPr>
        <w:br/>
      </w:r>
      <w:r w:rsidRPr="000511C2">
        <w:rPr>
          <w:rFonts w:ascii="Times New Roman" w:hAnsi="Times New Roman"/>
          <w:b/>
          <w:bCs/>
          <w:sz w:val="22"/>
          <w:szCs w:val="22"/>
        </w:rPr>
        <w:t xml:space="preserve"> w ramach złożonej Oferty Wykonawcy.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3855"/>
        <w:gridCol w:w="1275"/>
        <w:gridCol w:w="1067"/>
        <w:gridCol w:w="1180"/>
        <w:gridCol w:w="1150"/>
      </w:tblGrid>
      <w:tr w:rsidR="00192A0F" w:rsidRPr="00ED5F20" w14:paraId="3AED1D7B" w14:textId="77777777" w:rsidTr="00444070">
        <w:trPr>
          <w:trHeight w:val="283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7CE57" w14:textId="374CFB79" w:rsidR="00192A0F" w:rsidRPr="00ED5F20" w:rsidRDefault="00192A0F" w:rsidP="001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2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B11032" w14:textId="20140746" w:rsidR="00192A0F" w:rsidRPr="00ED5F20" w:rsidRDefault="00192A0F" w:rsidP="00192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C73485" w14:textId="090CACC2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masa odpadów komunalnych [Mg]*  </w:t>
            </w:r>
            <w:r w:rsidR="000F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 m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368A71" w14:textId="11FF452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Odpady zmieszane  [Mg]* </w:t>
            </w:r>
            <w:r w:rsidR="000F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 m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69C665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Bioodpady</w:t>
            </w:r>
          </w:p>
        </w:tc>
      </w:tr>
      <w:tr w:rsidR="00192A0F" w:rsidRPr="00ED5F20" w14:paraId="5BB11B77" w14:textId="77777777" w:rsidTr="00444070">
        <w:trPr>
          <w:trHeight w:val="283"/>
        </w:trPr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31F22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90DD36" w14:textId="1863A524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33F2E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B8407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4E2DA" w14:textId="30D643CD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Masa 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odpadów [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Mg]* w tym drzewka świ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teczne -22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F84A9" w14:textId="464C3BCF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Masa drzewek świ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ą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tecznych [Mg]* - </w:t>
            </w:r>
            <w:r w:rsidR="000F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</w:tr>
      <w:tr w:rsidR="00192A0F" w:rsidRPr="00ED5F20" w14:paraId="06AFC50A" w14:textId="77777777" w:rsidTr="00444070">
        <w:trPr>
          <w:trHeight w:val="283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E03E0" w14:textId="1EE83A93" w:rsidR="00192A0F" w:rsidRPr="00CB0E0A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E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781EE" w14:textId="758E3902" w:rsidR="00192A0F" w:rsidRPr="00ED5F20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- Poznań Grunwald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C05396" w14:textId="77777777" w:rsidR="00192A0F" w:rsidRPr="0044407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65 661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904F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56 229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1958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9 432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F500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192A0F" w:rsidRPr="00ED5F20" w14:paraId="51EAAA4B" w14:textId="77777777" w:rsidTr="00444070">
        <w:trPr>
          <w:trHeight w:val="283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C67D9" w14:textId="4E1BC9E1" w:rsidR="00192A0F" w:rsidRPr="00CB0E0A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E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6C16A" w14:textId="3C5795D9" w:rsidR="00192A0F" w:rsidRPr="00ED5F20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II - Poznań Jeżyce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6BC81" w14:textId="77777777" w:rsidR="00192A0F" w:rsidRPr="0044407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36 879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ECC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31 578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A8D9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5 301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446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192A0F" w:rsidRPr="00ED5F20" w14:paraId="7BF7855D" w14:textId="77777777" w:rsidTr="00444070">
        <w:trPr>
          <w:trHeight w:val="283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33DB1" w14:textId="1B1CAA96" w:rsidR="00192A0F" w:rsidRPr="00CB0E0A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E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3E96C" w14:textId="67C8A448" w:rsidR="00192A0F" w:rsidRPr="00ED5F20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III – Poznań Piątkowo – </w:t>
            </w:r>
            <w:proofErr w:type="spellStart"/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Morasko</w:t>
            </w:r>
            <w:proofErr w:type="spellEnd"/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Umultowo</w:t>
            </w:r>
            <w:proofErr w:type="spellEnd"/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Kiekrz – Krzyżowniki – Strzeszyn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6E9678" w14:textId="77777777" w:rsidR="00192A0F" w:rsidRPr="0044407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48 871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6951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38 547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550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10 325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A9F9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154</w:t>
            </w:r>
          </w:p>
        </w:tc>
      </w:tr>
      <w:tr w:rsidR="00192A0F" w:rsidRPr="00ED5F20" w14:paraId="5DDF73A7" w14:textId="77777777" w:rsidTr="00444070">
        <w:trPr>
          <w:trHeight w:val="283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B36C8" w14:textId="35C8FAE9" w:rsidR="00192A0F" w:rsidRPr="00CB0E0A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E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C44974" w14:textId="6F72797A" w:rsidR="00192A0F" w:rsidRPr="00ED5F20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IV – Poznań Nowe Miasto Północ – Nowe Miasto Południe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2CCF8" w14:textId="77777777" w:rsidR="00192A0F" w:rsidRPr="0044407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40 859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A2B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31 054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8F74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9 805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38F2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192A0F" w:rsidRPr="00ED5F20" w14:paraId="695533A3" w14:textId="77777777" w:rsidTr="00444070">
        <w:trPr>
          <w:trHeight w:val="283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F6ECD" w14:textId="7A4E7BE1" w:rsidR="00192A0F" w:rsidRPr="00CB0E0A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E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64C268" w14:textId="64615B10" w:rsidR="00192A0F" w:rsidRPr="00ED5F20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 – Poznań Rataje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82E979" w14:textId="77777777" w:rsidR="00192A0F" w:rsidRPr="0044407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41 759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8AB0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37 054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89EF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4 705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635F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192A0F" w:rsidRPr="00ED5F20" w14:paraId="76F4A1C6" w14:textId="77777777" w:rsidTr="00444070">
        <w:trPr>
          <w:trHeight w:val="283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30C16" w14:textId="2FF372A1" w:rsidR="00192A0F" w:rsidRPr="00CB0E0A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E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AE56F" w14:textId="4D7A56DC" w:rsidR="00192A0F" w:rsidRPr="00ED5F20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 – Poznań Winogrady – Stare Miasto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309869" w14:textId="77777777" w:rsidR="00192A0F" w:rsidRPr="0044407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69 006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B9C2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62 534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F123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6 473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A541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</w:tr>
      <w:tr w:rsidR="00192A0F" w:rsidRPr="00ED5F20" w14:paraId="2ACC036F" w14:textId="77777777" w:rsidTr="00444070">
        <w:trPr>
          <w:trHeight w:val="283"/>
        </w:trPr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19F57" w14:textId="29816920" w:rsidR="00192A0F" w:rsidRPr="00CB0E0A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E0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F301A" w14:textId="17D3A3DA" w:rsidR="00192A0F" w:rsidRPr="00ED5F20" w:rsidRDefault="00192A0F" w:rsidP="00C9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VII – Poznań Wilda – Dębiec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1522FE" w14:textId="77777777" w:rsidR="00192A0F" w:rsidRPr="0044407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33 170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6A66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29 142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BC46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4 028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8E96" w14:textId="77777777" w:rsidR="00192A0F" w:rsidRPr="00ED5F20" w:rsidRDefault="00192A0F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</w:tbl>
    <w:p w14:paraId="69DC843D" w14:textId="26A7045F" w:rsidR="00ED1D35" w:rsidRPr="007137D2" w:rsidRDefault="00ED1D35" w:rsidP="007E217A">
      <w:pPr>
        <w:spacing w:after="0" w:line="276" w:lineRule="auto"/>
        <w:ind w:right="51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7137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* tabela wskazuje szacunkowe ilości odpadów komunalnych, których rzeczywista ilość nie jest zależna od ZAMAWIAJĄCEGO.  </w:t>
      </w:r>
    </w:p>
    <w:p w14:paraId="4BCA154A" w14:textId="77777777" w:rsidR="00ED1D35" w:rsidRPr="00A7273A" w:rsidRDefault="00ED1D35" w:rsidP="007E217A">
      <w:pPr>
        <w:spacing w:after="0" w:line="276" w:lineRule="auto"/>
        <w:ind w:right="51"/>
        <w:jc w:val="both"/>
        <w:rPr>
          <w:rFonts w:ascii="Times New Roman" w:hAnsi="Times New Roman" w:cs="Times New Roman"/>
          <w:color w:val="000000"/>
          <w:sz w:val="10"/>
          <w:szCs w:val="10"/>
          <w:highlight w:val="yellow"/>
        </w:rPr>
      </w:pPr>
    </w:p>
    <w:p w14:paraId="7EC9CF8F" w14:textId="5BEEA8D0" w:rsidR="00D97B56" w:rsidRPr="00D97B56" w:rsidRDefault="00ED1D35" w:rsidP="00D97B56">
      <w:pPr>
        <w:spacing w:after="0" w:line="276" w:lineRule="auto"/>
        <w:ind w:left="284" w:right="51"/>
        <w:jc w:val="both"/>
        <w:rPr>
          <w:rFonts w:ascii="Times New Roman" w:hAnsi="Times New Roman" w:cs="Times New Roman"/>
          <w:color w:val="000000"/>
        </w:rPr>
      </w:pPr>
      <w:r w:rsidRPr="00262A4D">
        <w:rPr>
          <w:rFonts w:ascii="Times New Roman" w:hAnsi="Times New Roman" w:cs="Times New Roman"/>
          <w:color w:val="000000"/>
        </w:rPr>
        <w:t xml:space="preserve">ZAMAWIAJĄCY na podstawie własnych danych podaje szacunkową ilość </w:t>
      </w:r>
      <w:r w:rsidRPr="00262A4D">
        <w:rPr>
          <w:rFonts w:ascii="Times New Roman" w:hAnsi="Times New Roman" w:cs="Times New Roman"/>
          <w:b/>
          <w:bCs/>
        </w:rPr>
        <w:t xml:space="preserve">odpadów </w:t>
      </w:r>
      <w:r w:rsidR="00356617" w:rsidRPr="00262A4D">
        <w:rPr>
          <w:rFonts w:ascii="Times New Roman" w:hAnsi="Times New Roman" w:cs="Times New Roman"/>
          <w:b/>
          <w:bCs/>
        </w:rPr>
        <w:t xml:space="preserve">komunalnych </w:t>
      </w:r>
      <w:r w:rsidRPr="00262A4D">
        <w:rPr>
          <w:rFonts w:ascii="Times New Roman" w:hAnsi="Times New Roman" w:cs="Times New Roman"/>
          <w:b/>
          <w:bCs/>
        </w:rPr>
        <w:t xml:space="preserve">zbieranych w sposób selektywny </w:t>
      </w:r>
      <w:r w:rsidRPr="00262A4D">
        <w:rPr>
          <w:rFonts w:ascii="Times New Roman" w:hAnsi="Times New Roman" w:cs="Times New Roman"/>
          <w:color w:val="000000"/>
        </w:rPr>
        <w:t>(papier, metal</w:t>
      </w:r>
      <w:r w:rsidR="00D05C75"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>, tworzywa sztuczne, opakowania wielomateriałowe, szkło, Odpady</w:t>
      </w:r>
      <w:r w:rsidR="00AA060A" w:rsidRPr="00262A4D">
        <w:rPr>
          <w:rFonts w:ascii="Times New Roman" w:hAnsi="Times New Roman" w:cs="Times New Roman"/>
          <w:color w:val="000000"/>
        </w:rPr>
        <w:t xml:space="preserve"> </w:t>
      </w:r>
      <w:r w:rsidR="00664E7A">
        <w:rPr>
          <w:rFonts w:ascii="Times New Roman" w:hAnsi="Times New Roman" w:cs="Times New Roman"/>
          <w:color w:val="000000"/>
        </w:rPr>
        <w:t>wystawkowe</w:t>
      </w:r>
      <w:r w:rsidRPr="00262A4D">
        <w:rPr>
          <w:rFonts w:ascii="Times New Roman" w:hAnsi="Times New Roman" w:cs="Times New Roman"/>
          <w:color w:val="000000"/>
        </w:rPr>
        <w:t xml:space="preserve">), przewidzianą do odbioru, transportu i zagospodarowania przez WYKONAWCĘ na Sektorze objętym Umową w ramach złożonej Oferty Wykonawcy. Szczegółowe informacje określono w </w:t>
      </w:r>
      <w:r w:rsidRPr="00262A4D">
        <w:rPr>
          <w:rFonts w:ascii="Times New Roman" w:hAnsi="Times New Roman" w:cs="Times New Roman"/>
          <w:b/>
          <w:color w:val="000000"/>
        </w:rPr>
        <w:t xml:space="preserve">Tabeli nr </w:t>
      </w:r>
      <w:r w:rsidR="00061765">
        <w:rPr>
          <w:rFonts w:ascii="Times New Roman" w:hAnsi="Times New Roman" w:cs="Times New Roman"/>
          <w:b/>
          <w:color w:val="000000"/>
        </w:rPr>
        <w:t>6</w:t>
      </w:r>
      <w:r w:rsidRPr="00262A4D">
        <w:rPr>
          <w:rFonts w:ascii="Times New Roman" w:hAnsi="Times New Roman" w:cs="Times New Roman"/>
          <w:b/>
          <w:color w:val="000000"/>
        </w:rPr>
        <w:t>.</w:t>
      </w:r>
    </w:p>
    <w:p w14:paraId="0F123CC7" w14:textId="77777777" w:rsidR="00D97B56" w:rsidRDefault="00D97B56" w:rsidP="00D97B56">
      <w:pPr>
        <w:spacing w:after="0" w:line="276" w:lineRule="auto"/>
        <w:ind w:right="51"/>
        <w:rPr>
          <w:rFonts w:ascii="Times New Roman" w:hAnsi="Times New Roman" w:cs="Times New Roman"/>
          <w:b/>
          <w:bCs/>
          <w:color w:val="000000"/>
        </w:rPr>
      </w:pPr>
    </w:p>
    <w:p w14:paraId="3B955657" w14:textId="77777777" w:rsidR="00D97B56" w:rsidRDefault="00D97B56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D3DEC5C" w14:textId="77777777" w:rsidR="00D97B56" w:rsidRDefault="00D97B56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DCCA5AB" w14:textId="77777777" w:rsidR="00D97B56" w:rsidRDefault="00D97B56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19AF3D4" w14:textId="77777777" w:rsidR="00D97B56" w:rsidRDefault="00D97B56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E401BBB" w14:textId="77777777" w:rsidR="00D97B56" w:rsidRDefault="00D97B56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4A3A51D" w14:textId="77777777" w:rsidR="00D97B56" w:rsidRDefault="00D97B56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3946C2D" w14:textId="77777777" w:rsidR="00D97B56" w:rsidRDefault="00D97B56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0C6FE8" w14:textId="77777777" w:rsidR="00D97B56" w:rsidRDefault="00D97B56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97E15A" w14:textId="2006E1AD" w:rsidR="00ED5F20" w:rsidRPr="00262A4D" w:rsidRDefault="00ED1D35" w:rsidP="006F6B84">
      <w:pPr>
        <w:spacing w:after="0" w:line="276" w:lineRule="auto"/>
        <w:ind w:right="51"/>
        <w:jc w:val="center"/>
        <w:rPr>
          <w:rFonts w:ascii="Times New Roman" w:hAnsi="Times New Roman" w:cs="Times New Roman"/>
          <w:b/>
          <w:bCs/>
          <w:color w:val="000000"/>
        </w:rPr>
      </w:pPr>
      <w:r w:rsidRPr="00262A4D">
        <w:rPr>
          <w:rFonts w:ascii="Times New Roman" w:hAnsi="Times New Roman" w:cs="Times New Roman"/>
          <w:b/>
          <w:bCs/>
          <w:color w:val="000000"/>
        </w:rPr>
        <w:lastRenderedPageBreak/>
        <w:t xml:space="preserve">Tabela nr </w:t>
      </w:r>
      <w:r w:rsidR="00061765">
        <w:rPr>
          <w:rFonts w:ascii="Times New Roman" w:hAnsi="Times New Roman" w:cs="Times New Roman"/>
          <w:b/>
          <w:bCs/>
          <w:color w:val="000000"/>
        </w:rPr>
        <w:t>6</w:t>
      </w:r>
      <w:r w:rsidRPr="00262A4D">
        <w:rPr>
          <w:rFonts w:ascii="Times New Roman" w:hAnsi="Times New Roman" w:cs="Times New Roman"/>
          <w:b/>
          <w:bCs/>
          <w:color w:val="000000"/>
        </w:rPr>
        <w:t xml:space="preserve">. Szacunkowa ilość </w:t>
      </w:r>
      <w:r w:rsidRPr="00262A4D">
        <w:rPr>
          <w:rFonts w:ascii="Times New Roman" w:hAnsi="Times New Roman" w:cs="Times New Roman"/>
          <w:b/>
          <w:bCs/>
        </w:rPr>
        <w:t xml:space="preserve">odpadów </w:t>
      </w:r>
      <w:r w:rsidR="00356617" w:rsidRPr="00262A4D">
        <w:rPr>
          <w:rFonts w:ascii="Times New Roman" w:hAnsi="Times New Roman" w:cs="Times New Roman"/>
          <w:b/>
          <w:bCs/>
        </w:rPr>
        <w:t xml:space="preserve">komunalnych </w:t>
      </w:r>
      <w:r w:rsidRPr="00262A4D">
        <w:rPr>
          <w:rFonts w:ascii="Times New Roman" w:hAnsi="Times New Roman" w:cs="Times New Roman"/>
          <w:b/>
          <w:bCs/>
        </w:rPr>
        <w:t xml:space="preserve">zbieranych w sposób selektywny </w:t>
      </w:r>
      <w:r w:rsidRPr="00262A4D">
        <w:rPr>
          <w:rFonts w:ascii="Times New Roman" w:hAnsi="Times New Roman" w:cs="Times New Roman"/>
          <w:b/>
          <w:bCs/>
          <w:color w:val="000000"/>
        </w:rPr>
        <w:t>(papier, metal, tworzywa sztuczne, opakowania wielomateriałowe, szkło</w:t>
      </w:r>
      <w:r w:rsidR="00AA060A" w:rsidRPr="00262A4D">
        <w:rPr>
          <w:rFonts w:ascii="Times New Roman" w:hAnsi="Times New Roman" w:cs="Times New Roman"/>
          <w:b/>
          <w:bCs/>
          <w:color w:val="000000"/>
        </w:rPr>
        <w:t xml:space="preserve">, Odpady </w:t>
      </w:r>
      <w:r w:rsidR="00664E7A">
        <w:rPr>
          <w:rFonts w:ascii="Times New Roman" w:hAnsi="Times New Roman" w:cs="Times New Roman"/>
          <w:b/>
          <w:bCs/>
          <w:color w:val="000000"/>
        </w:rPr>
        <w:t>wystawkowe</w:t>
      </w:r>
      <w:r w:rsidRPr="00262A4D">
        <w:rPr>
          <w:rFonts w:ascii="Times New Roman" w:hAnsi="Times New Roman" w:cs="Times New Roman"/>
          <w:b/>
          <w:bCs/>
          <w:color w:val="000000"/>
        </w:rPr>
        <w:t xml:space="preserve">) powstająca </w:t>
      </w:r>
      <w:r w:rsidR="000511C2">
        <w:rPr>
          <w:rFonts w:ascii="Times New Roman" w:hAnsi="Times New Roman" w:cs="Times New Roman"/>
          <w:b/>
          <w:bCs/>
          <w:color w:val="000000"/>
        </w:rPr>
        <w:br/>
      </w:r>
      <w:r w:rsidRPr="00262A4D">
        <w:rPr>
          <w:rFonts w:ascii="Times New Roman" w:hAnsi="Times New Roman" w:cs="Times New Roman"/>
          <w:b/>
          <w:bCs/>
          <w:color w:val="000000"/>
        </w:rPr>
        <w:t xml:space="preserve">w okresie </w:t>
      </w:r>
      <w:r w:rsidR="00AA060A" w:rsidRPr="00262A4D">
        <w:rPr>
          <w:rFonts w:ascii="Times New Roman" w:hAnsi="Times New Roman" w:cs="Times New Roman"/>
          <w:b/>
          <w:bCs/>
          <w:color w:val="000000"/>
        </w:rPr>
        <w:t>objętym Usługą (2</w:t>
      </w:r>
      <w:r w:rsidR="00664E7A">
        <w:rPr>
          <w:rFonts w:ascii="Times New Roman" w:hAnsi="Times New Roman" w:cs="Times New Roman"/>
          <w:b/>
          <w:bCs/>
          <w:color w:val="000000"/>
        </w:rPr>
        <w:t>2</w:t>
      </w:r>
      <w:r w:rsidR="00AA060A" w:rsidRPr="00262A4D">
        <w:rPr>
          <w:rFonts w:ascii="Times New Roman" w:hAnsi="Times New Roman" w:cs="Times New Roman"/>
          <w:b/>
          <w:bCs/>
          <w:color w:val="000000"/>
        </w:rPr>
        <w:t xml:space="preserve"> miesiące) </w:t>
      </w:r>
      <w:r w:rsidRPr="00262A4D">
        <w:rPr>
          <w:rFonts w:ascii="Times New Roman" w:hAnsi="Times New Roman" w:cs="Times New Roman"/>
          <w:b/>
          <w:bCs/>
          <w:color w:val="000000"/>
        </w:rPr>
        <w:t xml:space="preserve">na terenie Sektora objętego przedmiotem zamówienia, którą WYKONAWCA zobowiązany jest odebrać przetransportować do </w:t>
      </w:r>
      <w:r w:rsidR="00C70FDB">
        <w:rPr>
          <w:rFonts w:ascii="Times New Roman" w:hAnsi="Times New Roman" w:cs="Times New Roman"/>
          <w:b/>
          <w:bCs/>
          <w:color w:val="000000"/>
        </w:rPr>
        <w:t>i</w:t>
      </w:r>
      <w:r w:rsidRPr="00262A4D">
        <w:rPr>
          <w:rFonts w:ascii="Times New Roman" w:hAnsi="Times New Roman" w:cs="Times New Roman"/>
          <w:b/>
          <w:bCs/>
          <w:color w:val="000000"/>
        </w:rPr>
        <w:t xml:space="preserve">nstalacji  oraz zagospodarować </w:t>
      </w:r>
      <w:r w:rsidR="000511C2">
        <w:rPr>
          <w:rFonts w:ascii="Times New Roman" w:hAnsi="Times New Roman" w:cs="Times New Roman"/>
          <w:b/>
          <w:bCs/>
          <w:color w:val="000000"/>
        </w:rPr>
        <w:br/>
      </w:r>
      <w:r w:rsidRPr="00262A4D">
        <w:rPr>
          <w:rFonts w:ascii="Times New Roman" w:hAnsi="Times New Roman" w:cs="Times New Roman"/>
          <w:b/>
          <w:bCs/>
          <w:color w:val="000000"/>
        </w:rPr>
        <w:t>w ramach złożonej Oferty Wykonawcy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392"/>
        <w:gridCol w:w="1918"/>
        <w:gridCol w:w="1400"/>
        <w:gridCol w:w="1360"/>
        <w:gridCol w:w="1209"/>
        <w:gridCol w:w="1342"/>
      </w:tblGrid>
      <w:tr w:rsidR="00846608" w:rsidRPr="00ED5F20" w14:paraId="66B53966" w14:textId="77777777" w:rsidTr="00D97B56">
        <w:trPr>
          <w:trHeight w:val="2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7CF49" w14:textId="71C9FFA1" w:rsidR="00846608" w:rsidRPr="00ED5F20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AA22F" w14:textId="6E4D2455" w:rsidR="00846608" w:rsidRPr="00ED5F20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Sektor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0F1D0" w14:textId="77777777" w:rsidR="00A848AD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Łączna masa odpadów zbieranych w sposób selektywny [Mg]* </w:t>
            </w:r>
          </w:p>
          <w:p w14:paraId="226CD731" w14:textId="374A0364" w:rsidR="00846608" w:rsidRPr="00ED5F20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-22 m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83EC7" w14:textId="7AE38E6A" w:rsidR="00846608" w:rsidRPr="00ED5F20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Papier [Mg]* </w:t>
            </w:r>
            <w:r w:rsidR="000F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-22 m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DD392D" w14:textId="3B2F44BC" w:rsidR="00846608" w:rsidRPr="00ED5F20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Tworzywa 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sztuczne [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Mg]* - 22 m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E747DD" w14:textId="759F49EA" w:rsidR="00846608" w:rsidRPr="00ED5F20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Szkło [Mg]* </w:t>
            </w:r>
            <w:r w:rsidR="000F0B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- 22 m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86C93" w14:textId="77777777" w:rsidR="00A848AD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Odpady 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wystawkowe [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Mg]* </w:t>
            </w:r>
          </w:p>
          <w:p w14:paraId="21BCE54B" w14:textId="2B919D9D" w:rsidR="00846608" w:rsidRPr="00ED5F20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- 22 m</w:t>
            </w:r>
            <w:r w:rsidRPr="003224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ED5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</w:t>
            </w:r>
          </w:p>
        </w:tc>
      </w:tr>
      <w:tr w:rsidR="00846608" w:rsidRPr="00ED5F20" w14:paraId="51133C06" w14:textId="77777777" w:rsidTr="00D97B56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01106" w14:textId="6D60C530" w:rsidR="00846608" w:rsidRPr="00A848AD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7DF03" w14:textId="2F57F5DE" w:rsidR="00846608" w:rsidRPr="0044407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 - Poznań Grunwald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35194" w14:textId="77777777" w:rsidR="00846608" w:rsidRPr="00A848AD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15 721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BD6C49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F01E55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4 449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C89FB6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3 405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A3D445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3 431</w:t>
            </w:r>
          </w:p>
        </w:tc>
      </w:tr>
      <w:tr w:rsidR="00846608" w:rsidRPr="00ED5F20" w14:paraId="64A84821" w14:textId="77777777" w:rsidTr="00D97B56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9BA1E" w14:textId="3479AC76" w:rsidR="00846608" w:rsidRPr="00A848AD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F28DAA" w14:textId="381A090B" w:rsidR="00846608" w:rsidRPr="0044407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II - Poznań Jeżyce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31AAA5" w14:textId="77777777" w:rsidR="00846608" w:rsidRPr="00A848AD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7 626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6C4765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FBC428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1 890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123E6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2 351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EB0193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503</w:t>
            </w:r>
          </w:p>
        </w:tc>
      </w:tr>
      <w:tr w:rsidR="00846608" w:rsidRPr="00ED5F20" w14:paraId="4807946B" w14:textId="77777777" w:rsidTr="00D97B56">
        <w:trPr>
          <w:trHeight w:val="2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F089" w14:textId="3ADA059B" w:rsidR="00846608" w:rsidRPr="00A848AD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41120" w14:textId="10C609E9" w:rsidR="00846608" w:rsidRPr="0044407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III – Poznań Piątkowo – </w:t>
            </w:r>
            <w:proofErr w:type="spellStart"/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Morasko</w:t>
            </w:r>
            <w:proofErr w:type="spellEnd"/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Umultowo</w:t>
            </w:r>
            <w:proofErr w:type="spellEnd"/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– Kiekrz – Krzyżowniki – Strzeszyn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1CB20" w14:textId="77777777" w:rsidR="00846608" w:rsidRPr="00A848AD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10 442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A3D94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91E06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2 801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B19C0D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2 836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BC90B0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1 702</w:t>
            </w:r>
          </w:p>
        </w:tc>
      </w:tr>
      <w:tr w:rsidR="00846608" w:rsidRPr="00ED5F20" w14:paraId="7B44CECF" w14:textId="77777777" w:rsidTr="00D97B56">
        <w:trPr>
          <w:trHeight w:val="22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7CDA4" w14:textId="5915E3DF" w:rsidR="00846608" w:rsidRPr="00A848AD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D59699" w14:textId="25F676C9" w:rsidR="00846608" w:rsidRPr="0044407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IV – Poznań Nowe Miasto Północ – Nowe Miasto Południe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FF6198" w14:textId="77777777" w:rsidR="00846608" w:rsidRPr="00A848AD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7 522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FE147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2 235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82518F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2 204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7FC2F3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2 081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66C29D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1 001</w:t>
            </w:r>
          </w:p>
        </w:tc>
      </w:tr>
      <w:tr w:rsidR="00846608" w:rsidRPr="00ED5F20" w14:paraId="19ABC412" w14:textId="77777777" w:rsidTr="00D97B56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BCB21" w14:textId="37D3D6AD" w:rsidR="00846608" w:rsidRPr="00A848AD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EC9DF" w14:textId="26D8F781" w:rsidR="00846608" w:rsidRPr="0044407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V – Poznań Rataje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532E6D" w14:textId="77777777" w:rsidR="00846608" w:rsidRPr="00A848AD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8 368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28F133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BA170F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2 166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1352A6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56669E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1 975</w:t>
            </w:r>
          </w:p>
        </w:tc>
      </w:tr>
      <w:tr w:rsidR="00846608" w:rsidRPr="00ED5F20" w14:paraId="1D646A4B" w14:textId="77777777" w:rsidTr="00D97B56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C2BF6" w14:textId="54DF7D91" w:rsidR="00846608" w:rsidRPr="00A848AD" w:rsidRDefault="00846608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DA600" w14:textId="2FCCA4D4" w:rsidR="00846608" w:rsidRPr="0044407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VI – Poznań Winogrady – Stare Miasto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6486E" w14:textId="77777777" w:rsidR="00846608" w:rsidRPr="00A848AD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15 693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B59CAB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5 576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483DF0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3 371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7CF6A8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4 498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0F5609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2 247</w:t>
            </w:r>
          </w:p>
        </w:tc>
      </w:tr>
      <w:tr w:rsidR="00846608" w:rsidRPr="00ED5F20" w14:paraId="1D858093" w14:textId="77777777" w:rsidTr="00D97B56">
        <w:trPr>
          <w:trHeight w:val="2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B1BE2" w14:textId="30B0F073" w:rsidR="00846608" w:rsidRPr="00A848AD" w:rsidRDefault="00FF1163" w:rsidP="008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E7C9D" w14:textId="118F5922" w:rsidR="00846608" w:rsidRPr="0044407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440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VII – Poznań Wilda – Dębiec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0F63CF" w14:textId="77777777" w:rsidR="00846608" w:rsidRPr="00A848AD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848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7 330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74CEB2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2A5BFA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77371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485FF" w14:textId="77777777" w:rsidR="00846608" w:rsidRPr="00ED5F20" w:rsidRDefault="00846608" w:rsidP="00ED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1 222</w:t>
            </w:r>
          </w:p>
        </w:tc>
      </w:tr>
    </w:tbl>
    <w:p w14:paraId="0ECF6A67" w14:textId="2C1D3697" w:rsidR="006E7674" w:rsidRPr="000F0B27" w:rsidRDefault="00ED1D35" w:rsidP="000F0B27">
      <w:pPr>
        <w:spacing w:after="0" w:line="276" w:lineRule="auto"/>
        <w:ind w:right="51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7137D2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* tabela wskazuje szacunkowe ilości odpadów komunalnych, których rzeczywista ilość nie jest zależna od ZAMAWIAJĄCEGO. </w:t>
      </w:r>
    </w:p>
    <w:p w14:paraId="5E31061D" w14:textId="77777777" w:rsidR="00D97B56" w:rsidRPr="00D97B56" w:rsidRDefault="00D97B56" w:rsidP="007E217A">
      <w:pPr>
        <w:pStyle w:val="Tekstpodstawowy"/>
        <w:jc w:val="both"/>
        <w:outlineLvl w:val="1"/>
        <w:rPr>
          <w:rFonts w:ascii="Times New Roman" w:hAnsi="Times New Roman"/>
          <w:b/>
          <w:sz w:val="10"/>
          <w:szCs w:val="10"/>
        </w:rPr>
      </w:pPr>
    </w:p>
    <w:p w14:paraId="3F8C4EBD" w14:textId="4432714A" w:rsidR="00ED1D35" w:rsidRPr="0081422F" w:rsidRDefault="00ED1D35" w:rsidP="007E217A">
      <w:pPr>
        <w:pStyle w:val="Tekstpodstawowy"/>
        <w:jc w:val="both"/>
        <w:outlineLvl w:val="1"/>
        <w:rPr>
          <w:rFonts w:ascii="Times New Roman" w:hAnsi="Times New Roman"/>
          <w:b/>
          <w:sz w:val="24"/>
        </w:rPr>
      </w:pPr>
      <w:bookmarkStart w:id="58" w:name="_Toc28615381"/>
      <w:r w:rsidRPr="0081422F">
        <w:rPr>
          <w:rFonts w:ascii="Times New Roman" w:hAnsi="Times New Roman"/>
          <w:b/>
          <w:sz w:val="24"/>
        </w:rPr>
        <w:t>3.14. Zagospodarowanie odebranych odpadów komunalnych</w:t>
      </w:r>
      <w:bookmarkEnd w:id="58"/>
    </w:p>
    <w:p w14:paraId="04B58221" w14:textId="77777777" w:rsidR="00ED1D35" w:rsidRPr="00262A4D" w:rsidRDefault="00ED1D35" w:rsidP="0081422F">
      <w:pPr>
        <w:widowControl w:val="0"/>
        <w:tabs>
          <w:tab w:val="left" w:pos="476"/>
          <w:tab w:val="left" w:pos="993"/>
        </w:tabs>
        <w:spacing w:after="0" w:line="276" w:lineRule="auto"/>
        <w:ind w:left="284" w:right="111" w:hanging="11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  <w:b/>
          <w:bCs/>
          <w:lang w:eastAsia="zh-CN"/>
        </w:rPr>
        <w:t xml:space="preserve">3.14.1. </w:t>
      </w:r>
      <w:r w:rsidRPr="00262A4D">
        <w:rPr>
          <w:rFonts w:ascii="Times New Roman" w:hAnsi="Times New Roman" w:cs="Times New Roman"/>
        </w:rPr>
        <w:t>WYKONAWCA jest zobowiązany do zagospodarowania odebranych odpadów komunalnych</w:t>
      </w:r>
      <w:r w:rsidRPr="00262A4D">
        <w:rPr>
          <w:rFonts w:ascii="Times New Roman" w:hAnsi="Times New Roman" w:cs="Times New Roman"/>
          <w:spacing w:val="-10"/>
        </w:rPr>
        <w:t xml:space="preserve"> </w:t>
      </w:r>
      <w:r w:rsidRPr="00262A4D">
        <w:rPr>
          <w:rFonts w:ascii="Times New Roman" w:hAnsi="Times New Roman" w:cs="Times New Roman"/>
        </w:rPr>
        <w:t>poprzez:</w:t>
      </w:r>
    </w:p>
    <w:p w14:paraId="424DDAD2" w14:textId="2B7BCDA7" w:rsidR="00ED1D35" w:rsidRPr="00262A4D" w:rsidRDefault="00ED1D35" w:rsidP="0081422F">
      <w:pPr>
        <w:pStyle w:val="Akapitzlist1"/>
        <w:widowControl w:val="0"/>
        <w:numPr>
          <w:ilvl w:val="0"/>
          <w:numId w:val="31"/>
        </w:numPr>
        <w:tabs>
          <w:tab w:val="left" w:pos="476"/>
        </w:tabs>
        <w:spacing w:after="0"/>
        <w:ind w:left="1276" w:right="111" w:hanging="425"/>
        <w:jc w:val="both"/>
        <w:rPr>
          <w:rFonts w:ascii="Times New Roman" w:hAnsi="Times New Roman" w:cs="Times New Roman"/>
        </w:rPr>
      </w:pPr>
      <w:r w:rsidRPr="00262A4D">
        <w:rPr>
          <w:rFonts w:ascii="Times New Roman" w:hAnsi="Times New Roman" w:cs="Times New Roman"/>
        </w:rPr>
        <w:t xml:space="preserve">przekazywanie odebranych od właścicieli nieruchomości </w:t>
      </w:r>
      <w:r w:rsidR="00301EE7">
        <w:rPr>
          <w:rFonts w:ascii="Times New Roman" w:hAnsi="Times New Roman" w:cs="Times New Roman"/>
        </w:rPr>
        <w:t>Odpadów zmieszanych</w:t>
      </w:r>
      <w:r w:rsidR="00726738" w:rsidRPr="00262A4D">
        <w:rPr>
          <w:rFonts w:ascii="Times New Roman" w:hAnsi="Times New Roman" w:cs="Times New Roman"/>
        </w:rPr>
        <w:t xml:space="preserve"> do ITPOK</w:t>
      </w:r>
      <w:r w:rsidR="00586AAE">
        <w:rPr>
          <w:rFonts w:ascii="Times New Roman" w:hAnsi="Times New Roman" w:cs="Times New Roman"/>
        </w:rPr>
        <w:t xml:space="preserve"> </w:t>
      </w:r>
      <w:r w:rsidRPr="00262A4D">
        <w:rPr>
          <w:rFonts w:ascii="Times New Roman" w:hAnsi="Times New Roman" w:cs="Times New Roman"/>
        </w:rPr>
        <w:t>oraz </w:t>
      </w:r>
      <w:r w:rsidR="00726738" w:rsidRPr="00262A4D">
        <w:rPr>
          <w:rFonts w:ascii="Times New Roman" w:hAnsi="Times New Roman" w:cs="Times New Roman"/>
        </w:rPr>
        <w:t xml:space="preserve"> B</w:t>
      </w:r>
      <w:r w:rsidRPr="00262A4D">
        <w:rPr>
          <w:rFonts w:ascii="Times New Roman" w:hAnsi="Times New Roman" w:cs="Times New Roman"/>
        </w:rPr>
        <w:t>ioodpadów do</w:t>
      </w:r>
      <w:r w:rsidR="00C9137B">
        <w:rPr>
          <w:rFonts w:ascii="Times New Roman" w:hAnsi="Times New Roman" w:cs="Times New Roman"/>
        </w:rPr>
        <w:t xml:space="preserve"> </w:t>
      </w:r>
      <w:proofErr w:type="spellStart"/>
      <w:r w:rsidR="00726738" w:rsidRPr="00262A4D">
        <w:rPr>
          <w:rFonts w:ascii="Times New Roman" w:hAnsi="Times New Roman" w:cs="Times New Roman"/>
        </w:rPr>
        <w:t>Biokompostowni</w:t>
      </w:r>
      <w:proofErr w:type="spellEnd"/>
      <w:r w:rsidRPr="00262A4D">
        <w:rPr>
          <w:rFonts w:ascii="Times New Roman" w:hAnsi="Times New Roman" w:cs="Times New Roman"/>
        </w:rPr>
        <w:t xml:space="preserve">, z zastrzeżeniem, że w przypadku odbioru Odpadów niewłaściwych przez WYKONAWCĘ koszty zagospodarowania pokrywa WYKONAWCA; </w:t>
      </w:r>
    </w:p>
    <w:p w14:paraId="063763B9" w14:textId="3E5C0073" w:rsidR="00586AAE" w:rsidRDefault="00ED1D35" w:rsidP="0081422F">
      <w:pPr>
        <w:pStyle w:val="Akapitzlist1"/>
        <w:widowControl w:val="0"/>
        <w:numPr>
          <w:ilvl w:val="0"/>
          <w:numId w:val="31"/>
        </w:numPr>
        <w:tabs>
          <w:tab w:val="left" w:pos="476"/>
        </w:tabs>
        <w:spacing w:after="0"/>
        <w:ind w:left="1276" w:right="111" w:hanging="425"/>
        <w:jc w:val="both"/>
        <w:rPr>
          <w:rFonts w:ascii="Times New Roman" w:hAnsi="Times New Roman" w:cs="Times New Roman"/>
        </w:rPr>
      </w:pPr>
      <w:bookmarkStart w:id="59" w:name="_Hlk27508776"/>
      <w:r w:rsidRPr="00262A4D">
        <w:rPr>
          <w:rFonts w:ascii="Times New Roman" w:hAnsi="Times New Roman" w:cs="Times New Roman"/>
        </w:rPr>
        <w:t xml:space="preserve">przekazywania odebranych od Właścicieli nieruchomości odpadów </w:t>
      </w:r>
      <w:r w:rsidR="008015F3" w:rsidRPr="00262A4D">
        <w:rPr>
          <w:rFonts w:ascii="Times New Roman" w:hAnsi="Times New Roman" w:cs="Times New Roman"/>
          <w:bCs/>
        </w:rPr>
        <w:t>komunalnych</w:t>
      </w:r>
      <w:r w:rsidR="008015F3" w:rsidRPr="00262A4D">
        <w:rPr>
          <w:rFonts w:ascii="Times New Roman" w:hAnsi="Times New Roman" w:cs="Times New Roman"/>
          <w:b/>
          <w:bCs/>
        </w:rPr>
        <w:t xml:space="preserve"> </w:t>
      </w:r>
      <w:r w:rsidRPr="00262A4D">
        <w:rPr>
          <w:rFonts w:ascii="Times New Roman" w:hAnsi="Times New Roman" w:cs="Times New Roman"/>
        </w:rPr>
        <w:t xml:space="preserve">zbieranych w sposób selektywny </w:t>
      </w:r>
      <w:r w:rsidRPr="00262A4D">
        <w:rPr>
          <w:rFonts w:ascii="Times New Roman" w:hAnsi="Times New Roman" w:cs="Times New Roman"/>
          <w:color w:val="000000"/>
        </w:rPr>
        <w:t>(papier, metal</w:t>
      </w:r>
      <w:r w:rsidR="00795051">
        <w:rPr>
          <w:rFonts w:ascii="Times New Roman" w:hAnsi="Times New Roman" w:cs="Times New Roman"/>
          <w:color w:val="000000"/>
        </w:rPr>
        <w:t>e</w:t>
      </w:r>
      <w:r w:rsidRPr="00262A4D">
        <w:rPr>
          <w:rFonts w:ascii="Times New Roman" w:hAnsi="Times New Roman" w:cs="Times New Roman"/>
          <w:color w:val="000000"/>
        </w:rPr>
        <w:t xml:space="preserve">, tworzywa sztuczne, opakowania wielomateriałowe, szkło, Odpady </w:t>
      </w:r>
      <w:r w:rsidR="00390B20">
        <w:rPr>
          <w:rFonts w:ascii="Times New Roman" w:hAnsi="Times New Roman" w:cs="Times New Roman"/>
        </w:rPr>
        <w:t>wystawkowe</w:t>
      </w:r>
      <w:r w:rsidRPr="00262A4D">
        <w:rPr>
          <w:rFonts w:ascii="Times New Roman" w:hAnsi="Times New Roman" w:cs="Times New Roman"/>
          <w:color w:val="000000"/>
        </w:rPr>
        <w:t xml:space="preserve">) </w:t>
      </w:r>
      <w:r w:rsidRPr="00262A4D">
        <w:rPr>
          <w:rFonts w:ascii="Times New Roman" w:hAnsi="Times New Roman" w:cs="Times New Roman"/>
        </w:rPr>
        <w:t>do instalacji do odzysku lub unieszkodliwiania odpadów, zgodnie z hierarchią postępowania z odpadami, o</w:t>
      </w:r>
      <w:r w:rsidR="0081422F">
        <w:rPr>
          <w:rFonts w:ascii="Times New Roman" w:hAnsi="Times New Roman" w:cs="Times New Roman"/>
        </w:rPr>
        <w:t> </w:t>
      </w:r>
      <w:r w:rsidRPr="00262A4D">
        <w:rPr>
          <w:rFonts w:ascii="Times New Roman" w:hAnsi="Times New Roman" w:cs="Times New Roman"/>
        </w:rPr>
        <w:t xml:space="preserve">której mowa w art. 17 </w:t>
      </w:r>
      <w:bookmarkStart w:id="60" w:name="_Hlk27508638"/>
      <w:r w:rsidR="00444070">
        <w:rPr>
          <w:rFonts w:ascii="Times New Roman" w:hAnsi="Times New Roman" w:cs="Times New Roman"/>
        </w:rPr>
        <w:t>UO;</w:t>
      </w:r>
    </w:p>
    <w:p w14:paraId="566FF725" w14:textId="558C8541" w:rsidR="00D97B56" w:rsidRPr="00D97B56" w:rsidRDefault="00A70A1F" w:rsidP="00D97B56">
      <w:pPr>
        <w:pStyle w:val="Akapitzlist1"/>
        <w:widowControl w:val="0"/>
        <w:numPr>
          <w:ilvl w:val="0"/>
          <w:numId w:val="31"/>
        </w:numPr>
        <w:tabs>
          <w:tab w:val="left" w:pos="476"/>
        </w:tabs>
        <w:spacing w:after="0"/>
        <w:ind w:left="1276" w:right="11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zobowiązany jest do przekazywania odpadów komunalnych do </w:t>
      </w:r>
      <w:r w:rsidR="00586AAE">
        <w:rPr>
          <w:rFonts w:ascii="Times New Roman" w:hAnsi="Times New Roman" w:cs="Times New Roman"/>
        </w:rPr>
        <w:t xml:space="preserve">Instalacji </w:t>
      </w:r>
      <w:r w:rsidR="00C70FDB">
        <w:rPr>
          <w:rFonts w:ascii="Times New Roman" w:hAnsi="Times New Roman" w:cs="Times New Roman"/>
        </w:rPr>
        <w:t xml:space="preserve">Związku </w:t>
      </w:r>
      <w:r w:rsidR="00586AAE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instalacji wskazanych w Ofercie Wykonawcy. </w:t>
      </w:r>
      <w:r w:rsidR="00ED1D35" w:rsidRPr="00262A4D"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>zobowiązany jest zgłosić każdą zmianę instalacji wskazanej w Ofercie Wykonawcy</w:t>
      </w:r>
      <w:r w:rsidR="00ED1D35" w:rsidRPr="00262A4D">
        <w:rPr>
          <w:rFonts w:ascii="Times New Roman" w:hAnsi="Times New Roman" w:cs="Times New Roman"/>
        </w:rPr>
        <w:t xml:space="preserve"> w</w:t>
      </w:r>
      <w:r w:rsidR="00517380">
        <w:rPr>
          <w:rFonts w:ascii="Times New Roman" w:hAnsi="Times New Roman" w:cs="Times New Roman"/>
        </w:rPr>
        <w:t xml:space="preserve"> </w:t>
      </w:r>
      <w:r w:rsidR="00ED1D35" w:rsidRPr="00262A4D">
        <w:rPr>
          <w:rFonts w:ascii="Times New Roman" w:hAnsi="Times New Roman" w:cs="Times New Roman"/>
        </w:rPr>
        <w:t xml:space="preserve">terminie </w:t>
      </w:r>
      <w:r w:rsidR="00ED1D35" w:rsidRPr="00262A4D">
        <w:rPr>
          <w:rFonts w:ascii="Times New Roman" w:hAnsi="Times New Roman" w:cs="Times New Roman"/>
          <w:b/>
        </w:rPr>
        <w:t>10 Dni roboczych</w:t>
      </w:r>
      <w:r w:rsidR="00ED1D35" w:rsidRPr="00262A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przed dniem przekazania odpadów komunalnych do tej instalacji. </w:t>
      </w:r>
      <w:r w:rsidR="00301EE7" w:rsidRPr="00301EE7">
        <w:rPr>
          <w:rFonts w:ascii="Times New Roman" w:hAnsi="Times New Roman" w:cs="Times New Roman"/>
          <w:bCs/>
        </w:rPr>
        <w:t xml:space="preserve">Brak </w:t>
      </w:r>
      <w:r>
        <w:rPr>
          <w:rFonts w:ascii="Times New Roman" w:hAnsi="Times New Roman" w:cs="Times New Roman"/>
          <w:bCs/>
        </w:rPr>
        <w:t>poinformowania o zmianie instalacji</w:t>
      </w:r>
      <w:r w:rsidRPr="00301EE7">
        <w:rPr>
          <w:rFonts w:ascii="Times New Roman" w:hAnsi="Times New Roman" w:cs="Times New Roman"/>
          <w:bCs/>
        </w:rPr>
        <w:t xml:space="preserve"> </w:t>
      </w:r>
      <w:r w:rsidR="00301EE7" w:rsidRPr="00301EE7">
        <w:rPr>
          <w:rFonts w:ascii="Times New Roman" w:hAnsi="Times New Roman" w:cs="Times New Roman"/>
          <w:bCs/>
        </w:rPr>
        <w:t>we wskazanym terminie stanowić będzie uchybienie.</w:t>
      </w:r>
      <w:r w:rsidR="00301EE7">
        <w:rPr>
          <w:rFonts w:ascii="Times New Roman" w:hAnsi="Times New Roman" w:cs="Times New Roman"/>
          <w:b/>
          <w:bCs/>
        </w:rPr>
        <w:t xml:space="preserve"> </w:t>
      </w:r>
      <w:bookmarkEnd w:id="59"/>
      <w:bookmarkEnd w:id="60"/>
    </w:p>
    <w:p w14:paraId="0AE0E768" w14:textId="77777777" w:rsidR="00D97B56" w:rsidRPr="00D97B56" w:rsidRDefault="00D97B56" w:rsidP="00D97B56">
      <w:pPr>
        <w:pStyle w:val="Akapitzlist1"/>
        <w:widowControl w:val="0"/>
        <w:tabs>
          <w:tab w:val="left" w:pos="476"/>
        </w:tabs>
        <w:spacing w:after="0"/>
        <w:ind w:left="851" w:right="111"/>
        <w:jc w:val="both"/>
        <w:rPr>
          <w:rFonts w:ascii="Times New Roman" w:hAnsi="Times New Roman" w:cs="Times New Roman"/>
        </w:rPr>
      </w:pPr>
    </w:p>
    <w:p w14:paraId="7024E9BE" w14:textId="2014BBA9" w:rsidR="000511C2" w:rsidRPr="00D97B56" w:rsidRDefault="00ED1D35" w:rsidP="00D97B56">
      <w:pPr>
        <w:pStyle w:val="Tekstpodstawowywcity3"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61" w:name="_Toc28615382"/>
      <w:r w:rsidRPr="00BF0C63">
        <w:rPr>
          <w:rFonts w:ascii="Times New Roman" w:hAnsi="Times New Roman"/>
          <w:b/>
          <w:bCs/>
          <w:color w:val="000000"/>
          <w:sz w:val="22"/>
          <w:szCs w:val="22"/>
        </w:rPr>
        <w:t>Spis Załączników do SOPZ</w:t>
      </w:r>
      <w:bookmarkEnd w:id="61"/>
    </w:p>
    <w:p w14:paraId="1936DB9B" w14:textId="2EF6F792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>Załącznik nr 1 do SOPZ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0B3014" w:rsidRPr="00D97B56">
        <w:rPr>
          <w:rFonts w:ascii="Times New Roman" w:hAnsi="Times New Roman"/>
          <w:sz w:val="20"/>
          <w:szCs w:val="20"/>
        </w:rPr>
        <w:t>–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0B3014" w:rsidRPr="00D97B56">
        <w:rPr>
          <w:rFonts w:ascii="Times New Roman" w:hAnsi="Times New Roman"/>
          <w:sz w:val="20"/>
          <w:szCs w:val="20"/>
        </w:rPr>
        <w:t xml:space="preserve">Procedury </w:t>
      </w:r>
      <w:r w:rsidR="00586AAE" w:rsidRPr="00D97B56">
        <w:rPr>
          <w:rFonts w:ascii="Times New Roman" w:hAnsi="Times New Roman"/>
          <w:sz w:val="20"/>
          <w:szCs w:val="20"/>
        </w:rPr>
        <w:t>Instalacji</w:t>
      </w:r>
      <w:r w:rsidR="00C70FDB" w:rsidRPr="00D97B56">
        <w:rPr>
          <w:rFonts w:ascii="Times New Roman" w:hAnsi="Times New Roman"/>
          <w:sz w:val="20"/>
          <w:szCs w:val="20"/>
        </w:rPr>
        <w:t xml:space="preserve"> Związku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68937D62" w14:textId="538464A5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2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4F2275" w:rsidRPr="00D97B56">
        <w:rPr>
          <w:rFonts w:ascii="Times New Roman" w:hAnsi="Times New Roman"/>
          <w:sz w:val="20"/>
          <w:szCs w:val="20"/>
        </w:rPr>
        <w:t>–</w:t>
      </w:r>
      <w:r w:rsidRPr="00D97B56">
        <w:rPr>
          <w:rFonts w:ascii="Times New Roman" w:hAnsi="Times New Roman"/>
          <w:sz w:val="20"/>
          <w:szCs w:val="20"/>
        </w:rPr>
        <w:t xml:space="preserve"> Oświadczenie właściciela nieruchomości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7D3DFBA7" w14:textId="1915E828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3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4F2275" w:rsidRPr="00D97B56">
        <w:rPr>
          <w:rFonts w:ascii="Times New Roman" w:hAnsi="Times New Roman"/>
          <w:sz w:val="20"/>
          <w:szCs w:val="20"/>
        </w:rPr>
        <w:t>–</w:t>
      </w:r>
      <w:r w:rsidRPr="00D97B56">
        <w:rPr>
          <w:rFonts w:ascii="Times New Roman" w:hAnsi="Times New Roman"/>
          <w:sz w:val="20"/>
          <w:szCs w:val="20"/>
        </w:rPr>
        <w:t xml:space="preserve"> Szczegółow</w:t>
      </w:r>
      <w:r w:rsidR="004F2275" w:rsidRPr="00D97B56">
        <w:rPr>
          <w:rFonts w:ascii="Times New Roman" w:hAnsi="Times New Roman"/>
          <w:sz w:val="20"/>
          <w:szCs w:val="20"/>
        </w:rPr>
        <w:t>a</w:t>
      </w:r>
      <w:r w:rsidRPr="00D97B56">
        <w:rPr>
          <w:rFonts w:ascii="Times New Roman" w:hAnsi="Times New Roman"/>
          <w:sz w:val="20"/>
          <w:szCs w:val="20"/>
        </w:rPr>
        <w:t xml:space="preserve"> specyfikacja wykaz pojazdów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4DEC3AD1" w14:textId="787814AE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4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– Wykaz Nieruchomości objętych przedmiotem zamówienia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7A993538" w14:textId="31BE425C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5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4F2275" w:rsidRPr="00D97B56">
        <w:rPr>
          <w:rFonts w:ascii="Times New Roman" w:hAnsi="Times New Roman"/>
          <w:sz w:val="20"/>
          <w:szCs w:val="20"/>
        </w:rPr>
        <w:t>–</w:t>
      </w:r>
      <w:r w:rsidRPr="00D97B56">
        <w:rPr>
          <w:rFonts w:ascii="Times New Roman" w:hAnsi="Times New Roman"/>
          <w:sz w:val="20"/>
          <w:szCs w:val="20"/>
        </w:rPr>
        <w:t xml:space="preserve"> Słowniki Referencyjne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629BA89E" w14:textId="6B0493AB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6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- Zestawienie Raportów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08A0983C" w14:textId="29A1F591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7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4F2275" w:rsidRPr="00D97B56">
        <w:rPr>
          <w:rFonts w:ascii="Times New Roman" w:hAnsi="Times New Roman"/>
          <w:sz w:val="20"/>
          <w:szCs w:val="20"/>
        </w:rPr>
        <w:t>–</w:t>
      </w:r>
      <w:r w:rsidRPr="00D97B56">
        <w:rPr>
          <w:rFonts w:ascii="Times New Roman" w:hAnsi="Times New Roman"/>
          <w:sz w:val="20"/>
          <w:szCs w:val="20"/>
        </w:rPr>
        <w:t xml:space="preserve"> Wzór 1</w:t>
      </w:r>
      <w:r w:rsidR="0038113A" w:rsidRPr="00D97B56">
        <w:rPr>
          <w:rFonts w:ascii="Times New Roman" w:hAnsi="Times New Roman"/>
          <w:sz w:val="20"/>
          <w:szCs w:val="20"/>
        </w:rPr>
        <w:t>:</w:t>
      </w:r>
      <w:r w:rsidRPr="00D97B56">
        <w:rPr>
          <w:rFonts w:ascii="Times New Roman" w:hAnsi="Times New Roman"/>
          <w:sz w:val="20"/>
          <w:szCs w:val="20"/>
        </w:rPr>
        <w:t xml:space="preserve"> Harmonogram dostarczany właścicielom</w:t>
      </w:r>
      <w:r w:rsidR="000B3014" w:rsidRPr="00D97B56">
        <w:rPr>
          <w:rFonts w:ascii="Times New Roman" w:hAnsi="Times New Roman"/>
          <w:sz w:val="20"/>
          <w:szCs w:val="20"/>
        </w:rPr>
        <w:t xml:space="preserve"> nieruchomości oraz </w:t>
      </w:r>
      <w:r w:rsidRPr="00D97B56">
        <w:rPr>
          <w:rFonts w:ascii="Times New Roman" w:hAnsi="Times New Roman"/>
          <w:sz w:val="20"/>
          <w:szCs w:val="20"/>
        </w:rPr>
        <w:t>Wzór 2</w:t>
      </w:r>
      <w:r w:rsidR="008E73CB" w:rsidRPr="00D97B56">
        <w:rPr>
          <w:rFonts w:ascii="Times New Roman" w:hAnsi="Times New Roman"/>
          <w:sz w:val="20"/>
          <w:szCs w:val="20"/>
        </w:rPr>
        <w:t>:</w:t>
      </w:r>
      <w:r w:rsidRPr="00D97B56">
        <w:rPr>
          <w:rFonts w:ascii="Times New Roman" w:hAnsi="Times New Roman"/>
          <w:sz w:val="20"/>
          <w:szCs w:val="20"/>
        </w:rPr>
        <w:t xml:space="preserve"> Harmonogram roboczy Związku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13FCD951" w14:textId="45568BA0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8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4F2275" w:rsidRPr="00D97B56">
        <w:rPr>
          <w:rFonts w:ascii="Times New Roman" w:hAnsi="Times New Roman"/>
          <w:sz w:val="20"/>
          <w:szCs w:val="20"/>
        </w:rPr>
        <w:t>–</w:t>
      </w:r>
      <w:r w:rsidRPr="00D97B56">
        <w:rPr>
          <w:rFonts w:ascii="Times New Roman" w:hAnsi="Times New Roman"/>
          <w:sz w:val="20"/>
          <w:szCs w:val="20"/>
        </w:rPr>
        <w:t xml:space="preserve"> Wykaz pojazdów służących realizacji zamówienia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6629AFA5" w14:textId="24374BB3" w:rsidR="00ED1D35" w:rsidRPr="00D97B56" w:rsidRDefault="00ED1D35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9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4F2275" w:rsidRPr="00D97B56">
        <w:rPr>
          <w:rFonts w:ascii="Times New Roman" w:hAnsi="Times New Roman"/>
          <w:sz w:val="20"/>
          <w:szCs w:val="20"/>
        </w:rPr>
        <w:t>–</w:t>
      </w:r>
      <w:r w:rsidRPr="00D97B56">
        <w:rPr>
          <w:rFonts w:ascii="Times New Roman" w:hAnsi="Times New Roman"/>
          <w:sz w:val="20"/>
          <w:szCs w:val="20"/>
        </w:rPr>
        <w:t xml:space="preserve"> Wzór Raportu Miesięcznego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46983ACD" w14:textId="785FCBF2" w:rsidR="00113961" w:rsidRPr="00D97B56" w:rsidRDefault="00113961" w:rsidP="00022A9E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 xml:space="preserve">Załącznik nr </w:t>
      </w:r>
      <w:r w:rsidR="00002064" w:rsidRPr="00D97B56">
        <w:rPr>
          <w:rFonts w:ascii="Times New Roman" w:hAnsi="Times New Roman"/>
          <w:b/>
          <w:sz w:val="20"/>
          <w:szCs w:val="20"/>
        </w:rPr>
        <w:t>10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1B1A6C" w:rsidRPr="00D97B56">
        <w:rPr>
          <w:rFonts w:ascii="Times New Roman" w:hAnsi="Times New Roman"/>
          <w:sz w:val="20"/>
          <w:szCs w:val="20"/>
        </w:rPr>
        <w:t>–</w:t>
      </w:r>
      <w:r w:rsidRPr="00D97B56">
        <w:rPr>
          <w:rFonts w:ascii="Times New Roman" w:hAnsi="Times New Roman"/>
          <w:sz w:val="20"/>
          <w:szCs w:val="20"/>
        </w:rPr>
        <w:t xml:space="preserve"> </w:t>
      </w:r>
      <w:r w:rsidR="001B1A6C" w:rsidRPr="00D97B56">
        <w:rPr>
          <w:rFonts w:ascii="Times New Roman" w:hAnsi="Times New Roman"/>
          <w:sz w:val="20"/>
          <w:szCs w:val="20"/>
        </w:rPr>
        <w:t xml:space="preserve">Wykaz instalacji, do których będą transportowane odpady </w:t>
      </w:r>
      <w:r w:rsidR="001B1A6C" w:rsidRPr="00D97B56">
        <w:rPr>
          <w:rFonts w:ascii="Times New Roman" w:hAnsi="Times New Roman"/>
          <w:bCs/>
          <w:sz w:val="20"/>
          <w:szCs w:val="20"/>
        </w:rPr>
        <w:t xml:space="preserve">komunalne </w:t>
      </w:r>
      <w:r w:rsidR="001B1A6C" w:rsidRPr="00D97B5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B1A6C" w:rsidRPr="00D97B56">
        <w:rPr>
          <w:rFonts w:ascii="Times New Roman" w:hAnsi="Times New Roman"/>
          <w:sz w:val="20"/>
          <w:szCs w:val="20"/>
        </w:rPr>
        <w:t>zbierane w sposób selektywny</w:t>
      </w:r>
      <w:r w:rsidR="00444070" w:rsidRPr="00D97B56">
        <w:rPr>
          <w:rFonts w:ascii="Times New Roman" w:hAnsi="Times New Roman"/>
          <w:sz w:val="20"/>
          <w:szCs w:val="20"/>
        </w:rPr>
        <w:t>,</w:t>
      </w:r>
    </w:p>
    <w:p w14:paraId="304DA7BD" w14:textId="5050F53F" w:rsidR="00ED1D35" w:rsidRPr="00D97B56" w:rsidRDefault="005E653A" w:rsidP="00D97B56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97B56">
        <w:rPr>
          <w:rFonts w:ascii="Times New Roman" w:hAnsi="Times New Roman"/>
          <w:b/>
          <w:sz w:val="20"/>
          <w:szCs w:val="20"/>
        </w:rPr>
        <w:t>Załącznik nr 1</w:t>
      </w:r>
      <w:r w:rsidR="00002064" w:rsidRPr="00D97B56">
        <w:rPr>
          <w:rFonts w:ascii="Times New Roman" w:hAnsi="Times New Roman"/>
          <w:b/>
          <w:sz w:val="20"/>
          <w:szCs w:val="20"/>
        </w:rPr>
        <w:t>1</w:t>
      </w:r>
      <w:r w:rsidRPr="00D97B56">
        <w:rPr>
          <w:rFonts w:ascii="Times New Roman" w:hAnsi="Times New Roman"/>
          <w:b/>
          <w:sz w:val="20"/>
          <w:szCs w:val="20"/>
        </w:rPr>
        <w:t xml:space="preserve"> do SOPZ</w:t>
      </w:r>
      <w:r w:rsidRPr="00D97B56">
        <w:rPr>
          <w:rFonts w:ascii="Times New Roman" w:hAnsi="Times New Roman"/>
          <w:sz w:val="20"/>
          <w:szCs w:val="20"/>
        </w:rPr>
        <w:t xml:space="preserve"> – </w:t>
      </w:r>
      <w:r w:rsidR="00022A9E" w:rsidRPr="00D97B56">
        <w:rPr>
          <w:rFonts w:ascii="Times New Roman" w:hAnsi="Times New Roman"/>
          <w:sz w:val="20"/>
          <w:szCs w:val="20"/>
        </w:rPr>
        <w:t>Wzór wykazu danych z</w:t>
      </w:r>
      <w:r w:rsidRPr="00D97B56">
        <w:rPr>
          <w:rFonts w:ascii="Times New Roman" w:hAnsi="Times New Roman"/>
          <w:sz w:val="20"/>
          <w:szCs w:val="20"/>
        </w:rPr>
        <w:t xml:space="preserve"> deklaracji o wysokości opłaty za gospodarowanie odpadami komunalnymi</w:t>
      </w:r>
      <w:r w:rsidR="007166BF" w:rsidRPr="00D97B56">
        <w:rPr>
          <w:rFonts w:ascii="Times New Roman" w:hAnsi="Times New Roman"/>
          <w:sz w:val="20"/>
          <w:szCs w:val="20"/>
        </w:rPr>
        <w:t>.</w:t>
      </w:r>
    </w:p>
    <w:sectPr w:rsidR="00ED1D35" w:rsidRPr="00D97B56" w:rsidSect="009F7BD9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0AAC" w14:textId="77777777" w:rsidR="006965F1" w:rsidRDefault="006965F1" w:rsidP="007E217A">
      <w:pPr>
        <w:spacing w:after="0" w:line="240" w:lineRule="auto"/>
      </w:pPr>
      <w:r>
        <w:separator/>
      </w:r>
    </w:p>
  </w:endnote>
  <w:endnote w:type="continuationSeparator" w:id="0">
    <w:p w14:paraId="78C14302" w14:textId="77777777" w:rsidR="006965F1" w:rsidRDefault="006965F1" w:rsidP="007E217A">
      <w:pPr>
        <w:spacing w:after="0" w:line="240" w:lineRule="auto"/>
      </w:pPr>
      <w:r>
        <w:continuationSeparator/>
      </w:r>
    </w:p>
  </w:endnote>
  <w:endnote w:type="continuationNotice" w:id="1">
    <w:p w14:paraId="60D871EE" w14:textId="77777777" w:rsidR="006965F1" w:rsidRDefault="00696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9924" w14:textId="77777777" w:rsidR="00B94C65" w:rsidRPr="00C00503" w:rsidRDefault="00B94C65">
    <w:pPr>
      <w:pStyle w:val="Stopka"/>
      <w:jc w:val="center"/>
      <w:rPr>
        <w:rFonts w:ascii="Times New Roman" w:hAnsi="Times New Roman"/>
      </w:rPr>
    </w:pPr>
    <w:r w:rsidRPr="00C00503">
      <w:rPr>
        <w:rFonts w:ascii="Times New Roman" w:hAnsi="Times New Roman"/>
      </w:rPr>
      <w:t xml:space="preserve">Strona </w:t>
    </w:r>
    <w:r w:rsidRPr="00C00503">
      <w:rPr>
        <w:rFonts w:ascii="Times New Roman" w:hAnsi="Times New Roman"/>
        <w:b/>
        <w:bCs/>
      </w:rPr>
      <w:fldChar w:fldCharType="begin"/>
    </w:r>
    <w:r w:rsidRPr="00C00503">
      <w:rPr>
        <w:rFonts w:ascii="Times New Roman" w:hAnsi="Times New Roman"/>
        <w:b/>
        <w:bCs/>
      </w:rPr>
      <w:instrText>PAGE</w:instrText>
    </w:r>
    <w:r w:rsidRPr="00C00503">
      <w:rPr>
        <w:rFonts w:ascii="Times New Roman" w:hAnsi="Times New Roman"/>
        <w:b/>
        <w:bCs/>
      </w:rPr>
      <w:fldChar w:fldCharType="separate"/>
    </w:r>
    <w:r w:rsidRPr="00C00503">
      <w:rPr>
        <w:rFonts w:ascii="Times New Roman" w:hAnsi="Times New Roman"/>
        <w:b/>
        <w:bCs/>
        <w:noProof/>
      </w:rPr>
      <w:t>50</w:t>
    </w:r>
    <w:r w:rsidRPr="00C00503">
      <w:rPr>
        <w:rFonts w:ascii="Times New Roman" w:hAnsi="Times New Roman"/>
        <w:b/>
        <w:bCs/>
      </w:rPr>
      <w:fldChar w:fldCharType="end"/>
    </w:r>
    <w:r w:rsidRPr="00C00503">
      <w:rPr>
        <w:rFonts w:ascii="Times New Roman" w:hAnsi="Times New Roman"/>
      </w:rPr>
      <w:t xml:space="preserve"> z </w:t>
    </w:r>
    <w:r w:rsidRPr="00C00503">
      <w:rPr>
        <w:rFonts w:ascii="Times New Roman" w:hAnsi="Times New Roman"/>
        <w:b/>
        <w:bCs/>
      </w:rPr>
      <w:fldChar w:fldCharType="begin"/>
    </w:r>
    <w:r w:rsidRPr="00C00503">
      <w:rPr>
        <w:rFonts w:ascii="Times New Roman" w:hAnsi="Times New Roman"/>
        <w:b/>
        <w:bCs/>
      </w:rPr>
      <w:instrText>NUMPAGES</w:instrText>
    </w:r>
    <w:r w:rsidRPr="00C00503">
      <w:rPr>
        <w:rFonts w:ascii="Times New Roman" w:hAnsi="Times New Roman"/>
        <w:b/>
        <w:bCs/>
      </w:rPr>
      <w:fldChar w:fldCharType="separate"/>
    </w:r>
    <w:r w:rsidRPr="00C00503">
      <w:rPr>
        <w:rFonts w:ascii="Times New Roman" w:hAnsi="Times New Roman"/>
        <w:b/>
        <w:bCs/>
        <w:noProof/>
      </w:rPr>
      <w:t>52</w:t>
    </w:r>
    <w:r w:rsidRPr="00C00503">
      <w:rPr>
        <w:rFonts w:ascii="Times New Roman" w:hAnsi="Times New Roman"/>
        <w:b/>
        <w:bCs/>
      </w:rPr>
      <w:fldChar w:fldCharType="end"/>
    </w:r>
  </w:p>
  <w:p w14:paraId="1C51B0EE" w14:textId="77777777" w:rsidR="00B94C65" w:rsidRPr="00091DC0" w:rsidRDefault="00B94C6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6FF3" w14:textId="77777777" w:rsidR="006965F1" w:rsidRDefault="006965F1" w:rsidP="007E217A">
      <w:pPr>
        <w:spacing w:after="0" w:line="240" w:lineRule="auto"/>
      </w:pPr>
      <w:r>
        <w:separator/>
      </w:r>
    </w:p>
  </w:footnote>
  <w:footnote w:type="continuationSeparator" w:id="0">
    <w:p w14:paraId="296CFFF3" w14:textId="77777777" w:rsidR="006965F1" w:rsidRDefault="006965F1" w:rsidP="007E217A">
      <w:pPr>
        <w:spacing w:after="0" w:line="240" w:lineRule="auto"/>
      </w:pPr>
      <w:r>
        <w:continuationSeparator/>
      </w:r>
    </w:p>
  </w:footnote>
  <w:footnote w:type="continuationNotice" w:id="1">
    <w:p w14:paraId="08FDBD12" w14:textId="77777777" w:rsidR="006965F1" w:rsidRDefault="006965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FE7"/>
    <w:multiLevelType w:val="hybridMultilevel"/>
    <w:tmpl w:val="DDD4C29C"/>
    <w:lvl w:ilvl="0" w:tplc="779066AE">
      <w:start w:val="1"/>
      <w:numFmt w:val="lowerRoman"/>
      <w:lvlText w:val="(%1)"/>
      <w:lvlJc w:val="left"/>
      <w:pPr>
        <w:ind w:left="2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" w15:restartNumberingAfterBreak="0">
    <w:nsid w:val="01DF6C82"/>
    <w:multiLevelType w:val="hybridMultilevel"/>
    <w:tmpl w:val="033666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95B78"/>
    <w:multiLevelType w:val="hybridMultilevel"/>
    <w:tmpl w:val="8EDAA2D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5C6B7B"/>
    <w:multiLevelType w:val="hybridMultilevel"/>
    <w:tmpl w:val="B7AE27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B91EDF"/>
    <w:multiLevelType w:val="hybridMultilevel"/>
    <w:tmpl w:val="856ADAE4"/>
    <w:lvl w:ilvl="0" w:tplc="201E9FF6">
      <w:start w:val="9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0E1E"/>
    <w:multiLevelType w:val="hybridMultilevel"/>
    <w:tmpl w:val="B6324DC6"/>
    <w:lvl w:ilvl="0" w:tplc="8CEE0C60">
      <w:start w:val="1"/>
      <w:numFmt w:val="lowerRoman"/>
      <w:lvlText w:val="(%1)"/>
      <w:lvlJc w:val="center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03D4E"/>
    <w:multiLevelType w:val="hybridMultilevel"/>
    <w:tmpl w:val="4F4EC456"/>
    <w:lvl w:ilvl="0" w:tplc="B1DAADC2">
      <w:start w:val="1"/>
      <w:numFmt w:val="lowerRoman"/>
      <w:lvlText w:val="(%1)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0704"/>
    <w:multiLevelType w:val="hybridMultilevel"/>
    <w:tmpl w:val="B308D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76BF8"/>
    <w:multiLevelType w:val="hybridMultilevel"/>
    <w:tmpl w:val="3EA0EFAA"/>
    <w:lvl w:ilvl="0" w:tplc="FD08DFB0">
      <w:start w:val="1"/>
      <w:numFmt w:val="lowerRoman"/>
      <w:lvlText w:val="(%1)"/>
      <w:lvlJc w:val="center"/>
      <w:pPr>
        <w:ind w:left="786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72D5"/>
    <w:multiLevelType w:val="hybridMultilevel"/>
    <w:tmpl w:val="A8541388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" w15:restartNumberingAfterBreak="0">
    <w:nsid w:val="112609E0"/>
    <w:multiLevelType w:val="hybridMultilevel"/>
    <w:tmpl w:val="13ECADD2"/>
    <w:lvl w:ilvl="0" w:tplc="EFD432F6">
      <w:start w:val="1"/>
      <w:numFmt w:val="lowerRoman"/>
      <w:lvlText w:val="(%1)"/>
      <w:lvlJc w:val="center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13BC5258"/>
    <w:multiLevelType w:val="hybridMultilevel"/>
    <w:tmpl w:val="5066D22C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82BD5"/>
    <w:multiLevelType w:val="hybridMultilevel"/>
    <w:tmpl w:val="9AFC2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2815C9"/>
    <w:multiLevelType w:val="hybridMultilevel"/>
    <w:tmpl w:val="EF24F056"/>
    <w:lvl w:ilvl="0" w:tplc="12FA729A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D780B"/>
    <w:multiLevelType w:val="hybridMultilevel"/>
    <w:tmpl w:val="16E81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B6670"/>
    <w:multiLevelType w:val="hybridMultilevel"/>
    <w:tmpl w:val="FE604B34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73A62"/>
    <w:multiLevelType w:val="hybridMultilevel"/>
    <w:tmpl w:val="E8B60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2210FF7"/>
    <w:multiLevelType w:val="hybridMultilevel"/>
    <w:tmpl w:val="5078661C"/>
    <w:lvl w:ilvl="0" w:tplc="04150001">
      <w:start w:val="1"/>
      <w:numFmt w:val="bullet"/>
      <w:lvlText w:val=""/>
      <w:lvlJc w:val="left"/>
      <w:pPr>
        <w:ind w:left="21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2804F45"/>
    <w:multiLevelType w:val="hybridMultilevel"/>
    <w:tmpl w:val="AAACF6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3B2266B"/>
    <w:multiLevelType w:val="hybridMultilevel"/>
    <w:tmpl w:val="9912E02A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0" w15:restartNumberingAfterBreak="0">
    <w:nsid w:val="23D845EB"/>
    <w:multiLevelType w:val="hybridMultilevel"/>
    <w:tmpl w:val="1CD4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20733"/>
    <w:multiLevelType w:val="hybridMultilevel"/>
    <w:tmpl w:val="A8CC4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8115F8E"/>
    <w:multiLevelType w:val="hybridMultilevel"/>
    <w:tmpl w:val="415A7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60361D"/>
    <w:multiLevelType w:val="hybridMultilevel"/>
    <w:tmpl w:val="5CC8FEE6"/>
    <w:lvl w:ilvl="0" w:tplc="EFD432F6">
      <w:start w:val="1"/>
      <w:numFmt w:val="lowerRoman"/>
      <w:lvlText w:val="(%1)"/>
      <w:lvlJc w:val="center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29BD70BF"/>
    <w:multiLevelType w:val="hybridMultilevel"/>
    <w:tmpl w:val="F8E63CE8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5" w15:restartNumberingAfterBreak="0">
    <w:nsid w:val="2AC87CAA"/>
    <w:multiLevelType w:val="hybridMultilevel"/>
    <w:tmpl w:val="BC245112"/>
    <w:lvl w:ilvl="0" w:tplc="F9FAA0B8">
      <w:start w:val="11"/>
      <w:numFmt w:val="lowerRoman"/>
      <w:lvlText w:val="(%1)"/>
      <w:lvlJc w:val="center"/>
      <w:pPr>
        <w:ind w:left="72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70BA2"/>
    <w:multiLevelType w:val="hybridMultilevel"/>
    <w:tmpl w:val="D6E242E8"/>
    <w:lvl w:ilvl="0" w:tplc="7F9E4A2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9873DE"/>
    <w:multiLevelType w:val="hybridMultilevel"/>
    <w:tmpl w:val="B8CE6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CD36148"/>
    <w:multiLevelType w:val="hybridMultilevel"/>
    <w:tmpl w:val="27B6EF7E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9" w15:restartNumberingAfterBreak="0">
    <w:nsid w:val="2F6F00D5"/>
    <w:multiLevelType w:val="hybridMultilevel"/>
    <w:tmpl w:val="8D92A4C4"/>
    <w:lvl w:ilvl="0" w:tplc="743A7086">
      <w:start w:val="1"/>
      <w:numFmt w:val="lowerRoman"/>
      <w:lvlText w:val="(%1)"/>
      <w:lvlJc w:val="center"/>
      <w:pPr>
        <w:ind w:left="26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00434"/>
    <w:multiLevelType w:val="hybridMultilevel"/>
    <w:tmpl w:val="F5AA3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FDC3CE3"/>
    <w:multiLevelType w:val="hybridMultilevel"/>
    <w:tmpl w:val="2242A2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0F30BE2"/>
    <w:multiLevelType w:val="hybridMultilevel"/>
    <w:tmpl w:val="13ECADD2"/>
    <w:lvl w:ilvl="0" w:tplc="EFD432F6">
      <w:start w:val="1"/>
      <w:numFmt w:val="lowerRoman"/>
      <w:lvlText w:val="(%1)"/>
      <w:lvlJc w:val="center"/>
      <w:pPr>
        <w:ind w:left="9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37125FD5"/>
    <w:multiLevelType w:val="hybridMultilevel"/>
    <w:tmpl w:val="52445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2358FA"/>
    <w:multiLevelType w:val="hybridMultilevel"/>
    <w:tmpl w:val="4DB6B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8B95252"/>
    <w:multiLevelType w:val="hybridMultilevel"/>
    <w:tmpl w:val="A26EF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B7371E3"/>
    <w:multiLevelType w:val="hybridMultilevel"/>
    <w:tmpl w:val="AAC6FC1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C1834B4"/>
    <w:multiLevelType w:val="hybridMultilevel"/>
    <w:tmpl w:val="D1E619FE"/>
    <w:lvl w:ilvl="0" w:tplc="63785276">
      <w:start w:val="1"/>
      <w:numFmt w:val="lowerRoman"/>
      <w:lvlText w:val="(%1)"/>
      <w:lvlJc w:val="left"/>
      <w:pPr>
        <w:ind w:left="168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8" w15:restartNumberingAfterBreak="0">
    <w:nsid w:val="3C68159C"/>
    <w:multiLevelType w:val="hybridMultilevel"/>
    <w:tmpl w:val="56102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AA1B81"/>
    <w:multiLevelType w:val="hybridMultilevel"/>
    <w:tmpl w:val="FA064C7A"/>
    <w:lvl w:ilvl="0" w:tplc="64BCDC08">
      <w:start w:val="10"/>
      <w:numFmt w:val="lowerRoman"/>
      <w:lvlText w:val="(%1)"/>
      <w:lvlJc w:val="center"/>
      <w:pPr>
        <w:ind w:left="720" w:hanging="360"/>
      </w:pPr>
      <w:rPr>
        <w:rFonts w:ascii="Garamond" w:hAnsi="Garamond" w:cs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7160C5"/>
    <w:multiLevelType w:val="hybridMultilevel"/>
    <w:tmpl w:val="617E8142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3D3DCD"/>
    <w:multiLevelType w:val="hybridMultilevel"/>
    <w:tmpl w:val="63FC139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5905E4F"/>
    <w:multiLevelType w:val="hybridMultilevel"/>
    <w:tmpl w:val="C7521AE0"/>
    <w:lvl w:ilvl="0" w:tplc="779066AE">
      <w:start w:val="1"/>
      <w:numFmt w:val="lowerRoman"/>
      <w:lvlText w:val="(%1)"/>
      <w:lvlJc w:val="left"/>
      <w:pPr>
        <w:ind w:left="21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43" w15:restartNumberingAfterBreak="0">
    <w:nsid w:val="48B32E58"/>
    <w:multiLevelType w:val="hybridMultilevel"/>
    <w:tmpl w:val="1AB4F1F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4F634C35"/>
    <w:multiLevelType w:val="hybridMultilevel"/>
    <w:tmpl w:val="8CE49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221046D"/>
    <w:multiLevelType w:val="multilevel"/>
    <w:tmpl w:val="6258689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46" w15:restartNumberingAfterBreak="0">
    <w:nsid w:val="534A77AD"/>
    <w:multiLevelType w:val="hybridMultilevel"/>
    <w:tmpl w:val="DFEE30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 w15:restartNumberingAfterBreak="0">
    <w:nsid w:val="54ED5049"/>
    <w:multiLevelType w:val="hybridMultilevel"/>
    <w:tmpl w:val="3C4242D2"/>
    <w:lvl w:ilvl="0" w:tplc="23A6F6E0">
      <w:start w:val="8"/>
      <w:numFmt w:val="lowerRoman"/>
      <w:lvlText w:val="(%1)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625673"/>
    <w:multiLevelType w:val="hybridMultilevel"/>
    <w:tmpl w:val="703C455C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822EF1"/>
    <w:multiLevelType w:val="hybridMultilevel"/>
    <w:tmpl w:val="09B84E46"/>
    <w:lvl w:ilvl="0" w:tplc="0415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0" w15:restartNumberingAfterBreak="0">
    <w:nsid w:val="58C3765E"/>
    <w:multiLevelType w:val="hybridMultilevel"/>
    <w:tmpl w:val="9168ACDC"/>
    <w:lvl w:ilvl="0" w:tplc="EFD432F6">
      <w:start w:val="1"/>
      <w:numFmt w:val="lowerRoman"/>
      <w:lvlText w:val="(%1)"/>
      <w:lvlJc w:val="center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1" w15:restartNumberingAfterBreak="0">
    <w:nsid w:val="5C544A06"/>
    <w:multiLevelType w:val="hybridMultilevel"/>
    <w:tmpl w:val="0826DF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A24ED"/>
    <w:multiLevelType w:val="hybridMultilevel"/>
    <w:tmpl w:val="87928A20"/>
    <w:lvl w:ilvl="0" w:tplc="04150003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3" w15:restartNumberingAfterBreak="0">
    <w:nsid w:val="63CD7C9D"/>
    <w:multiLevelType w:val="hybridMultilevel"/>
    <w:tmpl w:val="EB443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640907C2"/>
    <w:multiLevelType w:val="hybridMultilevel"/>
    <w:tmpl w:val="427C1598"/>
    <w:lvl w:ilvl="0" w:tplc="8CEE0C60">
      <w:start w:val="1"/>
      <w:numFmt w:val="lowerRoman"/>
      <w:lvlText w:val="(%1)"/>
      <w:lvlJc w:val="center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71D165F"/>
    <w:multiLevelType w:val="hybridMultilevel"/>
    <w:tmpl w:val="C50E4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AEF2C21"/>
    <w:multiLevelType w:val="hybridMultilevel"/>
    <w:tmpl w:val="47DA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B3067F5"/>
    <w:multiLevelType w:val="hybridMultilevel"/>
    <w:tmpl w:val="FEA6B0B2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B65A5D"/>
    <w:multiLevelType w:val="hybridMultilevel"/>
    <w:tmpl w:val="A9E082A6"/>
    <w:lvl w:ilvl="0" w:tplc="8CEE0C6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DA614B"/>
    <w:multiLevelType w:val="hybridMultilevel"/>
    <w:tmpl w:val="8CE6D000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20D63"/>
    <w:multiLevelType w:val="hybridMultilevel"/>
    <w:tmpl w:val="A94C5C7A"/>
    <w:lvl w:ilvl="0" w:tplc="FACC00C6">
      <w:start w:val="1"/>
      <w:numFmt w:val="lowerRoman"/>
      <w:lvlText w:val="(%1)"/>
      <w:lvlJc w:val="center"/>
      <w:pPr>
        <w:ind w:left="720" w:hanging="360"/>
      </w:pPr>
      <w:rPr>
        <w:rFonts w:ascii="Garamond" w:hAnsi="Garamond" w:cs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B060C"/>
    <w:multiLevelType w:val="hybridMultilevel"/>
    <w:tmpl w:val="76946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D6BB8"/>
    <w:multiLevelType w:val="hybridMultilevel"/>
    <w:tmpl w:val="868C2004"/>
    <w:lvl w:ilvl="0" w:tplc="EFD432F6">
      <w:start w:val="1"/>
      <w:numFmt w:val="lowerRoman"/>
      <w:lvlText w:val="(%1)"/>
      <w:lvlJc w:val="center"/>
      <w:pPr>
        <w:ind w:left="7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3" w15:restartNumberingAfterBreak="0">
    <w:nsid w:val="75417F49"/>
    <w:multiLevelType w:val="hybridMultilevel"/>
    <w:tmpl w:val="EBBAD236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611026"/>
    <w:multiLevelType w:val="hybridMultilevel"/>
    <w:tmpl w:val="6A16542A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8454F7"/>
    <w:multiLevelType w:val="hybridMultilevel"/>
    <w:tmpl w:val="AF9CA46A"/>
    <w:lvl w:ilvl="0" w:tplc="EFD432F6">
      <w:start w:val="1"/>
      <w:numFmt w:val="lowerRoman"/>
      <w:lvlText w:val="(%1)"/>
      <w:lvlJc w:val="center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EFD432F6">
      <w:start w:val="1"/>
      <w:numFmt w:val="lowerRoman"/>
      <w:lvlText w:val="(%3)"/>
      <w:lvlJc w:val="center"/>
      <w:pPr>
        <w:ind w:left="315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782207BA"/>
    <w:multiLevelType w:val="hybridMultilevel"/>
    <w:tmpl w:val="30EE9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A32320D"/>
    <w:multiLevelType w:val="hybridMultilevel"/>
    <w:tmpl w:val="CE32D016"/>
    <w:lvl w:ilvl="0" w:tplc="EFD432F6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B7123D"/>
    <w:multiLevelType w:val="hybridMultilevel"/>
    <w:tmpl w:val="CA0011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D1D0AE3"/>
    <w:multiLevelType w:val="hybridMultilevel"/>
    <w:tmpl w:val="714C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FF6330"/>
    <w:multiLevelType w:val="hybridMultilevel"/>
    <w:tmpl w:val="DE5AC468"/>
    <w:lvl w:ilvl="0" w:tplc="0415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60"/>
  </w:num>
  <w:num w:numId="3">
    <w:abstractNumId w:val="31"/>
  </w:num>
  <w:num w:numId="4">
    <w:abstractNumId w:val="36"/>
  </w:num>
  <w:num w:numId="5">
    <w:abstractNumId w:val="16"/>
  </w:num>
  <w:num w:numId="6">
    <w:abstractNumId w:val="34"/>
  </w:num>
  <w:num w:numId="7">
    <w:abstractNumId w:val="48"/>
  </w:num>
  <w:num w:numId="8">
    <w:abstractNumId w:val="15"/>
  </w:num>
  <w:num w:numId="9">
    <w:abstractNumId w:val="12"/>
  </w:num>
  <w:num w:numId="10">
    <w:abstractNumId w:val="21"/>
  </w:num>
  <w:num w:numId="11">
    <w:abstractNumId w:val="59"/>
  </w:num>
  <w:num w:numId="12">
    <w:abstractNumId w:val="44"/>
  </w:num>
  <w:num w:numId="13">
    <w:abstractNumId w:val="57"/>
  </w:num>
  <w:num w:numId="14">
    <w:abstractNumId w:val="30"/>
  </w:num>
  <w:num w:numId="15">
    <w:abstractNumId w:val="54"/>
  </w:num>
  <w:num w:numId="16">
    <w:abstractNumId w:val="29"/>
  </w:num>
  <w:num w:numId="17">
    <w:abstractNumId w:val="13"/>
  </w:num>
  <w:num w:numId="18">
    <w:abstractNumId w:val="18"/>
  </w:num>
  <w:num w:numId="19">
    <w:abstractNumId w:val="66"/>
  </w:num>
  <w:num w:numId="20">
    <w:abstractNumId w:val="6"/>
  </w:num>
  <w:num w:numId="21">
    <w:abstractNumId w:val="55"/>
  </w:num>
  <w:num w:numId="22">
    <w:abstractNumId w:val="53"/>
  </w:num>
  <w:num w:numId="23">
    <w:abstractNumId w:val="5"/>
  </w:num>
  <w:num w:numId="24">
    <w:abstractNumId w:val="1"/>
  </w:num>
  <w:num w:numId="25">
    <w:abstractNumId w:val="58"/>
  </w:num>
  <w:num w:numId="26">
    <w:abstractNumId w:val="22"/>
  </w:num>
  <w:num w:numId="27">
    <w:abstractNumId w:val="11"/>
  </w:num>
  <w:num w:numId="28">
    <w:abstractNumId w:val="4"/>
  </w:num>
  <w:num w:numId="29">
    <w:abstractNumId w:val="40"/>
  </w:num>
  <w:num w:numId="30">
    <w:abstractNumId w:val="32"/>
  </w:num>
  <w:num w:numId="31">
    <w:abstractNumId w:val="8"/>
  </w:num>
  <w:num w:numId="32">
    <w:abstractNumId w:val="3"/>
  </w:num>
  <w:num w:numId="33">
    <w:abstractNumId w:val="26"/>
  </w:num>
  <w:num w:numId="34">
    <w:abstractNumId w:val="56"/>
  </w:num>
  <w:num w:numId="35">
    <w:abstractNumId w:val="47"/>
  </w:num>
  <w:num w:numId="36">
    <w:abstractNumId w:val="17"/>
  </w:num>
  <w:num w:numId="37">
    <w:abstractNumId w:val="64"/>
  </w:num>
  <w:num w:numId="38">
    <w:abstractNumId w:val="39"/>
  </w:num>
  <w:num w:numId="39">
    <w:abstractNumId w:val="25"/>
  </w:num>
  <w:num w:numId="40">
    <w:abstractNumId w:val="27"/>
  </w:num>
  <w:num w:numId="41">
    <w:abstractNumId w:val="10"/>
  </w:num>
  <w:num w:numId="42">
    <w:abstractNumId w:val="45"/>
  </w:num>
  <w:num w:numId="43">
    <w:abstractNumId w:val="24"/>
  </w:num>
  <w:num w:numId="44">
    <w:abstractNumId w:val="28"/>
  </w:num>
  <w:num w:numId="45">
    <w:abstractNumId w:val="19"/>
  </w:num>
  <w:num w:numId="46">
    <w:abstractNumId w:val="9"/>
  </w:num>
  <w:num w:numId="47">
    <w:abstractNumId w:val="37"/>
  </w:num>
  <w:num w:numId="48">
    <w:abstractNumId w:val="0"/>
  </w:num>
  <w:num w:numId="49">
    <w:abstractNumId w:val="42"/>
  </w:num>
  <w:num w:numId="50">
    <w:abstractNumId w:val="52"/>
  </w:num>
  <w:num w:numId="51">
    <w:abstractNumId w:val="70"/>
  </w:num>
  <w:num w:numId="52">
    <w:abstractNumId w:val="68"/>
  </w:num>
  <w:num w:numId="53">
    <w:abstractNumId w:val="2"/>
  </w:num>
  <w:num w:numId="54">
    <w:abstractNumId w:val="35"/>
  </w:num>
  <w:num w:numId="55">
    <w:abstractNumId w:val="50"/>
  </w:num>
  <w:num w:numId="56">
    <w:abstractNumId w:val="63"/>
  </w:num>
  <w:num w:numId="57">
    <w:abstractNumId w:val="20"/>
  </w:num>
  <w:num w:numId="58">
    <w:abstractNumId w:val="43"/>
  </w:num>
  <w:num w:numId="59">
    <w:abstractNumId w:val="69"/>
  </w:num>
  <w:num w:numId="60">
    <w:abstractNumId w:val="33"/>
  </w:num>
  <w:num w:numId="61">
    <w:abstractNumId w:val="51"/>
  </w:num>
  <w:num w:numId="62">
    <w:abstractNumId w:val="7"/>
  </w:num>
  <w:num w:numId="63">
    <w:abstractNumId w:val="14"/>
  </w:num>
  <w:num w:numId="64">
    <w:abstractNumId w:val="23"/>
  </w:num>
  <w:num w:numId="65">
    <w:abstractNumId w:val="62"/>
  </w:num>
  <w:num w:numId="66">
    <w:abstractNumId w:val="46"/>
  </w:num>
  <w:num w:numId="67">
    <w:abstractNumId w:val="38"/>
  </w:num>
  <w:num w:numId="68">
    <w:abstractNumId w:val="65"/>
  </w:num>
  <w:num w:numId="69">
    <w:abstractNumId w:val="61"/>
  </w:num>
  <w:num w:numId="70">
    <w:abstractNumId w:val="41"/>
  </w:num>
  <w:num w:numId="71">
    <w:abstractNumId w:val="4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6B"/>
    <w:rsid w:val="00000083"/>
    <w:rsid w:val="000017E3"/>
    <w:rsid w:val="00002054"/>
    <w:rsid w:val="00002064"/>
    <w:rsid w:val="000022B1"/>
    <w:rsid w:val="00002F45"/>
    <w:rsid w:val="00004767"/>
    <w:rsid w:val="00004A23"/>
    <w:rsid w:val="00005E20"/>
    <w:rsid w:val="00006386"/>
    <w:rsid w:val="000107D4"/>
    <w:rsid w:val="00010BFE"/>
    <w:rsid w:val="00011772"/>
    <w:rsid w:val="000118A2"/>
    <w:rsid w:val="00012D1E"/>
    <w:rsid w:val="00012ECD"/>
    <w:rsid w:val="00014A8A"/>
    <w:rsid w:val="00015255"/>
    <w:rsid w:val="00016006"/>
    <w:rsid w:val="00017268"/>
    <w:rsid w:val="00017658"/>
    <w:rsid w:val="0002045C"/>
    <w:rsid w:val="00021538"/>
    <w:rsid w:val="00021EE5"/>
    <w:rsid w:val="0002261F"/>
    <w:rsid w:val="00022A9E"/>
    <w:rsid w:val="00023D48"/>
    <w:rsid w:val="0002533A"/>
    <w:rsid w:val="0002555B"/>
    <w:rsid w:val="00025FB5"/>
    <w:rsid w:val="0003004B"/>
    <w:rsid w:val="000300D3"/>
    <w:rsid w:val="00030CDE"/>
    <w:rsid w:val="00030DE3"/>
    <w:rsid w:val="00031DC3"/>
    <w:rsid w:val="0003265A"/>
    <w:rsid w:val="00032C4D"/>
    <w:rsid w:val="000334B5"/>
    <w:rsid w:val="000338B5"/>
    <w:rsid w:val="00033CAF"/>
    <w:rsid w:val="00034D4F"/>
    <w:rsid w:val="00035B0F"/>
    <w:rsid w:val="00036E22"/>
    <w:rsid w:val="00040039"/>
    <w:rsid w:val="000413D3"/>
    <w:rsid w:val="00041C61"/>
    <w:rsid w:val="000430D7"/>
    <w:rsid w:val="00044063"/>
    <w:rsid w:val="000440CE"/>
    <w:rsid w:val="00044CB0"/>
    <w:rsid w:val="00045658"/>
    <w:rsid w:val="000468F7"/>
    <w:rsid w:val="00050986"/>
    <w:rsid w:val="00050CA4"/>
    <w:rsid w:val="000511C2"/>
    <w:rsid w:val="000514F7"/>
    <w:rsid w:val="00051F65"/>
    <w:rsid w:val="000524CD"/>
    <w:rsid w:val="00053455"/>
    <w:rsid w:val="00054D3D"/>
    <w:rsid w:val="00054E85"/>
    <w:rsid w:val="000550A2"/>
    <w:rsid w:val="00055DFB"/>
    <w:rsid w:val="00056277"/>
    <w:rsid w:val="00056E0B"/>
    <w:rsid w:val="00057689"/>
    <w:rsid w:val="0006138C"/>
    <w:rsid w:val="00061765"/>
    <w:rsid w:val="00062C4A"/>
    <w:rsid w:val="00064A97"/>
    <w:rsid w:val="00065A1E"/>
    <w:rsid w:val="0006685E"/>
    <w:rsid w:val="00067010"/>
    <w:rsid w:val="00070063"/>
    <w:rsid w:val="000714A9"/>
    <w:rsid w:val="00074258"/>
    <w:rsid w:val="000750C2"/>
    <w:rsid w:val="00077714"/>
    <w:rsid w:val="00077A0C"/>
    <w:rsid w:val="000805EA"/>
    <w:rsid w:val="00081757"/>
    <w:rsid w:val="00082B21"/>
    <w:rsid w:val="00083CE3"/>
    <w:rsid w:val="000842A0"/>
    <w:rsid w:val="000844AB"/>
    <w:rsid w:val="00084B3A"/>
    <w:rsid w:val="00087EAC"/>
    <w:rsid w:val="00090B25"/>
    <w:rsid w:val="00090CB9"/>
    <w:rsid w:val="00091348"/>
    <w:rsid w:val="00091DC0"/>
    <w:rsid w:val="00092B69"/>
    <w:rsid w:val="00092CDE"/>
    <w:rsid w:val="00095A65"/>
    <w:rsid w:val="000969BF"/>
    <w:rsid w:val="000973B3"/>
    <w:rsid w:val="00097475"/>
    <w:rsid w:val="00097B13"/>
    <w:rsid w:val="00097C04"/>
    <w:rsid w:val="000A0666"/>
    <w:rsid w:val="000A177D"/>
    <w:rsid w:val="000A20EE"/>
    <w:rsid w:val="000A6341"/>
    <w:rsid w:val="000A6540"/>
    <w:rsid w:val="000B170A"/>
    <w:rsid w:val="000B2408"/>
    <w:rsid w:val="000B285B"/>
    <w:rsid w:val="000B3014"/>
    <w:rsid w:val="000B6F74"/>
    <w:rsid w:val="000B7E12"/>
    <w:rsid w:val="000C0177"/>
    <w:rsid w:val="000C0997"/>
    <w:rsid w:val="000C2F46"/>
    <w:rsid w:val="000C37CF"/>
    <w:rsid w:val="000C3867"/>
    <w:rsid w:val="000C3D35"/>
    <w:rsid w:val="000C3E7D"/>
    <w:rsid w:val="000C46C7"/>
    <w:rsid w:val="000C5A92"/>
    <w:rsid w:val="000C6B0E"/>
    <w:rsid w:val="000C711A"/>
    <w:rsid w:val="000C73DA"/>
    <w:rsid w:val="000C749D"/>
    <w:rsid w:val="000C75A6"/>
    <w:rsid w:val="000C7E66"/>
    <w:rsid w:val="000D0BD6"/>
    <w:rsid w:val="000D104C"/>
    <w:rsid w:val="000D12CC"/>
    <w:rsid w:val="000D3300"/>
    <w:rsid w:val="000D3340"/>
    <w:rsid w:val="000D4D18"/>
    <w:rsid w:val="000D57D7"/>
    <w:rsid w:val="000D65B7"/>
    <w:rsid w:val="000D6D2B"/>
    <w:rsid w:val="000D6EFD"/>
    <w:rsid w:val="000E01C2"/>
    <w:rsid w:val="000E0667"/>
    <w:rsid w:val="000E0712"/>
    <w:rsid w:val="000E0839"/>
    <w:rsid w:val="000E153A"/>
    <w:rsid w:val="000E1736"/>
    <w:rsid w:val="000E1B7A"/>
    <w:rsid w:val="000E27AA"/>
    <w:rsid w:val="000E36B5"/>
    <w:rsid w:val="000E3926"/>
    <w:rsid w:val="000E3AE1"/>
    <w:rsid w:val="000E47B6"/>
    <w:rsid w:val="000E495B"/>
    <w:rsid w:val="000E6DF4"/>
    <w:rsid w:val="000E79D1"/>
    <w:rsid w:val="000F0B27"/>
    <w:rsid w:val="000F21B0"/>
    <w:rsid w:val="000F359C"/>
    <w:rsid w:val="000F71AC"/>
    <w:rsid w:val="000F7445"/>
    <w:rsid w:val="000F74DF"/>
    <w:rsid w:val="000F78DC"/>
    <w:rsid w:val="000F7E90"/>
    <w:rsid w:val="0010061B"/>
    <w:rsid w:val="00103A93"/>
    <w:rsid w:val="001069B7"/>
    <w:rsid w:val="00106CDD"/>
    <w:rsid w:val="00110792"/>
    <w:rsid w:val="00110B0D"/>
    <w:rsid w:val="00113961"/>
    <w:rsid w:val="00113C54"/>
    <w:rsid w:val="001140DE"/>
    <w:rsid w:val="00116465"/>
    <w:rsid w:val="00117DA8"/>
    <w:rsid w:val="001208AA"/>
    <w:rsid w:val="00121A11"/>
    <w:rsid w:val="001226E7"/>
    <w:rsid w:val="00122946"/>
    <w:rsid w:val="00123D15"/>
    <w:rsid w:val="00124E85"/>
    <w:rsid w:val="00125522"/>
    <w:rsid w:val="00127882"/>
    <w:rsid w:val="001279FC"/>
    <w:rsid w:val="0013036B"/>
    <w:rsid w:val="00130FB7"/>
    <w:rsid w:val="001316A5"/>
    <w:rsid w:val="00132120"/>
    <w:rsid w:val="001353DD"/>
    <w:rsid w:val="00135F34"/>
    <w:rsid w:val="00136303"/>
    <w:rsid w:val="001363E3"/>
    <w:rsid w:val="00136F33"/>
    <w:rsid w:val="00137522"/>
    <w:rsid w:val="00142392"/>
    <w:rsid w:val="00143D72"/>
    <w:rsid w:val="00144C2C"/>
    <w:rsid w:val="001465CF"/>
    <w:rsid w:val="00147510"/>
    <w:rsid w:val="00147B19"/>
    <w:rsid w:val="001502CE"/>
    <w:rsid w:val="00151A79"/>
    <w:rsid w:val="00151FC8"/>
    <w:rsid w:val="001524EA"/>
    <w:rsid w:val="00152732"/>
    <w:rsid w:val="001530C6"/>
    <w:rsid w:val="0015333C"/>
    <w:rsid w:val="00153CC6"/>
    <w:rsid w:val="00154F4C"/>
    <w:rsid w:val="00156699"/>
    <w:rsid w:val="00156F0A"/>
    <w:rsid w:val="00157385"/>
    <w:rsid w:val="00160012"/>
    <w:rsid w:val="0016030E"/>
    <w:rsid w:val="001620AC"/>
    <w:rsid w:val="0016332A"/>
    <w:rsid w:val="001640DC"/>
    <w:rsid w:val="0016531E"/>
    <w:rsid w:val="00165465"/>
    <w:rsid w:val="00165582"/>
    <w:rsid w:val="00165FCD"/>
    <w:rsid w:val="00166ACF"/>
    <w:rsid w:val="0016748A"/>
    <w:rsid w:val="001676F5"/>
    <w:rsid w:val="001679E1"/>
    <w:rsid w:val="00167A93"/>
    <w:rsid w:val="00167D56"/>
    <w:rsid w:val="001706E5"/>
    <w:rsid w:val="00170F00"/>
    <w:rsid w:val="001722AC"/>
    <w:rsid w:val="00172CE4"/>
    <w:rsid w:val="001733F0"/>
    <w:rsid w:val="00173731"/>
    <w:rsid w:val="00174CD1"/>
    <w:rsid w:val="0017511A"/>
    <w:rsid w:val="001766F1"/>
    <w:rsid w:val="00177F4E"/>
    <w:rsid w:val="0018084F"/>
    <w:rsid w:val="001815FD"/>
    <w:rsid w:val="00181DAA"/>
    <w:rsid w:val="00182599"/>
    <w:rsid w:val="001828B3"/>
    <w:rsid w:val="0018307E"/>
    <w:rsid w:val="0018336B"/>
    <w:rsid w:val="00183500"/>
    <w:rsid w:val="0018353C"/>
    <w:rsid w:val="001849FD"/>
    <w:rsid w:val="0018531A"/>
    <w:rsid w:val="00186072"/>
    <w:rsid w:val="001864F3"/>
    <w:rsid w:val="00186E1F"/>
    <w:rsid w:val="00186E4F"/>
    <w:rsid w:val="0018767A"/>
    <w:rsid w:val="00190C27"/>
    <w:rsid w:val="0019135F"/>
    <w:rsid w:val="00191F7D"/>
    <w:rsid w:val="001925C7"/>
    <w:rsid w:val="00192A0F"/>
    <w:rsid w:val="00192C81"/>
    <w:rsid w:val="00192D9B"/>
    <w:rsid w:val="00193792"/>
    <w:rsid w:val="00193FC9"/>
    <w:rsid w:val="001945B8"/>
    <w:rsid w:val="00194642"/>
    <w:rsid w:val="00194D1B"/>
    <w:rsid w:val="001957A9"/>
    <w:rsid w:val="001963E4"/>
    <w:rsid w:val="00196488"/>
    <w:rsid w:val="001A016C"/>
    <w:rsid w:val="001A0E58"/>
    <w:rsid w:val="001A10A8"/>
    <w:rsid w:val="001A1F37"/>
    <w:rsid w:val="001A239D"/>
    <w:rsid w:val="001A296B"/>
    <w:rsid w:val="001B0EFD"/>
    <w:rsid w:val="001B1A6C"/>
    <w:rsid w:val="001B1AE7"/>
    <w:rsid w:val="001B1C71"/>
    <w:rsid w:val="001B2D12"/>
    <w:rsid w:val="001B3908"/>
    <w:rsid w:val="001B3DC5"/>
    <w:rsid w:val="001B4D2E"/>
    <w:rsid w:val="001B5024"/>
    <w:rsid w:val="001B6A57"/>
    <w:rsid w:val="001B6DE0"/>
    <w:rsid w:val="001C0188"/>
    <w:rsid w:val="001C0EAD"/>
    <w:rsid w:val="001C153D"/>
    <w:rsid w:val="001C2126"/>
    <w:rsid w:val="001C2EAA"/>
    <w:rsid w:val="001C302C"/>
    <w:rsid w:val="001C44A3"/>
    <w:rsid w:val="001C46BF"/>
    <w:rsid w:val="001C4A95"/>
    <w:rsid w:val="001C4A9B"/>
    <w:rsid w:val="001C4DA6"/>
    <w:rsid w:val="001C5BB7"/>
    <w:rsid w:val="001C5D42"/>
    <w:rsid w:val="001C6B64"/>
    <w:rsid w:val="001C6E3C"/>
    <w:rsid w:val="001C6FAD"/>
    <w:rsid w:val="001C739E"/>
    <w:rsid w:val="001D38D4"/>
    <w:rsid w:val="001D3F1F"/>
    <w:rsid w:val="001D56F3"/>
    <w:rsid w:val="001D5A7B"/>
    <w:rsid w:val="001D761D"/>
    <w:rsid w:val="001E026D"/>
    <w:rsid w:val="001E06D9"/>
    <w:rsid w:val="001E06ED"/>
    <w:rsid w:val="001E0C01"/>
    <w:rsid w:val="001E0EC9"/>
    <w:rsid w:val="001E12FE"/>
    <w:rsid w:val="001E1620"/>
    <w:rsid w:val="001E2AB6"/>
    <w:rsid w:val="001E2E62"/>
    <w:rsid w:val="001E3155"/>
    <w:rsid w:val="001E3748"/>
    <w:rsid w:val="001E3AD7"/>
    <w:rsid w:val="001E6AC8"/>
    <w:rsid w:val="001E6BE7"/>
    <w:rsid w:val="001E72B8"/>
    <w:rsid w:val="001E79C3"/>
    <w:rsid w:val="001F0765"/>
    <w:rsid w:val="001F1BD7"/>
    <w:rsid w:val="001F23FA"/>
    <w:rsid w:val="001F2BDD"/>
    <w:rsid w:val="001F5DA3"/>
    <w:rsid w:val="001F63ED"/>
    <w:rsid w:val="001F7AA7"/>
    <w:rsid w:val="00200CE7"/>
    <w:rsid w:val="00200EB9"/>
    <w:rsid w:val="002013DE"/>
    <w:rsid w:val="00202088"/>
    <w:rsid w:val="00202184"/>
    <w:rsid w:val="00205487"/>
    <w:rsid w:val="00206756"/>
    <w:rsid w:val="00207827"/>
    <w:rsid w:val="00207C9C"/>
    <w:rsid w:val="00210B6A"/>
    <w:rsid w:val="00210E8A"/>
    <w:rsid w:val="00211F35"/>
    <w:rsid w:val="00212A3C"/>
    <w:rsid w:val="00213BB0"/>
    <w:rsid w:val="00213C79"/>
    <w:rsid w:val="00213F39"/>
    <w:rsid w:val="00215188"/>
    <w:rsid w:val="00215E4B"/>
    <w:rsid w:val="00215F7C"/>
    <w:rsid w:val="00216F43"/>
    <w:rsid w:val="002176CC"/>
    <w:rsid w:val="00217A13"/>
    <w:rsid w:val="00217DD7"/>
    <w:rsid w:val="0022013F"/>
    <w:rsid w:val="00220F77"/>
    <w:rsid w:val="00221AB6"/>
    <w:rsid w:val="00222B83"/>
    <w:rsid w:val="00222E4B"/>
    <w:rsid w:val="00223C17"/>
    <w:rsid w:val="002246AC"/>
    <w:rsid w:val="00225568"/>
    <w:rsid w:val="0022661E"/>
    <w:rsid w:val="00231C3A"/>
    <w:rsid w:val="00233093"/>
    <w:rsid w:val="0023372A"/>
    <w:rsid w:val="00234367"/>
    <w:rsid w:val="00235472"/>
    <w:rsid w:val="00235A5A"/>
    <w:rsid w:val="00236C6F"/>
    <w:rsid w:val="00244055"/>
    <w:rsid w:val="00244830"/>
    <w:rsid w:val="002450A2"/>
    <w:rsid w:val="00247039"/>
    <w:rsid w:val="00250A75"/>
    <w:rsid w:val="00250CA1"/>
    <w:rsid w:val="002516D5"/>
    <w:rsid w:val="00251E3E"/>
    <w:rsid w:val="00254642"/>
    <w:rsid w:val="00256A54"/>
    <w:rsid w:val="00256B69"/>
    <w:rsid w:val="00261033"/>
    <w:rsid w:val="002626D7"/>
    <w:rsid w:val="00262A4D"/>
    <w:rsid w:val="00266AA6"/>
    <w:rsid w:val="00267DE9"/>
    <w:rsid w:val="002723D1"/>
    <w:rsid w:val="002728F9"/>
    <w:rsid w:val="00272FA7"/>
    <w:rsid w:val="00273D6B"/>
    <w:rsid w:val="00275E87"/>
    <w:rsid w:val="002764A0"/>
    <w:rsid w:val="00276E9A"/>
    <w:rsid w:val="00277682"/>
    <w:rsid w:val="002800D4"/>
    <w:rsid w:val="00280887"/>
    <w:rsid w:val="00280E07"/>
    <w:rsid w:val="002810E1"/>
    <w:rsid w:val="0028116E"/>
    <w:rsid w:val="0028158B"/>
    <w:rsid w:val="00281DCB"/>
    <w:rsid w:val="00281FAE"/>
    <w:rsid w:val="002826AE"/>
    <w:rsid w:val="00283135"/>
    <w:rsid w:val="002833F7"/>
    <w:rsid w:val="00283C8A"/>
    <w:rsid w:val="002863E4"/>
    <w:rsid w:val="00287C19"/>
    <w:rsid w:val="00290130"/>
    <w:rsid w:val="00290FBA"/>
    <w:rsid w:val="002919AC"/>
    <w:rsid w:val="002920D2"/>
    <w:rsid w:val="00292179"/>
    <w:rsid w:val="0029230C"/>
    <w:rsid w:val="00292A36"/>
    <w:rsid w:val="00292AB7"/>
    <w:rsid w:val="00293494"/>
    <w:rsid w:val="002937AC"/>
    <w:rsid w:val="00293CFD"/>
    <w:rsid w:val="002947DB"/>
    <w:rsid w:val="00294B4B"/>
    <w:rsid w:val="00295FDC"/>
    <w:rsid w:val="0029666D"/>
    <w:rsid w:val="00296A86"/>
    <w:rsid w:val="002A0326"/>
    <w:rsid w:val="002A1EF9"/>
    <w:rsid w:val="002A22E5"/>
    <w:rsid w:val="002A22F1"/>
    <w:rsid w:val="002A24D7"/>
    <w:rsid w:val="002A2E28"/>
    <w:rsid w:val="002A3542"/>
    <w:rsid w:val="002A377D"/>
    <w:rsid w:val="002A54D3"/>
    <w:rsid w:val="002A5989"/>
    <w:rsid w:val="002A6D90"/>
    <w:rsid w:val="002A7655"/>
    <w:rsid w:val="002A7948"/>
    <w:rsid w:val="002B3113"/>
    <w:rsid w:val="002B39A1"/>
    <w:rsid w:val="002B413B"/>
    <w:rsid w:val="002B415F"/>
    <w:rsid w:val="002B4356"/>
    <w:rsid w:val="002B4CF0"/>
    <w:rsid w:val="002B683C"/>
    <w:rsid w:val="002B76E9"/>
    <w:rsid w:val="002C0A9A"/>
    <w:rsid w:val="002C0CAA"/>
    <w:rsid w:val="002C1941"/>
    <w:rsid w:val="002C1AAC"/>
    <w:rsid w:val="002C2772"/>
    <w:rsid w:val="002C27A5"/>
    <w:rsid w:val="002C3DF6"/>
    <w:rsid w:val="002C48D4"/>
    <w:rsid w:val="002C4BE7"/>
    <w:rsid w:val="002C50CF"/>
    <w:rsid w:val="002C575F"/>
    <w:rsid w:val="002C72E9"/>
    <w:rsid w:val="002C76BF"/>
    <w:rsid w:val="002C7875"/>
    <w:rsid w:val="002D077A"/>
    <w:rsid w:val="002D146E"/>
    <w:rsid w:val="002D18F2"/>
    <w:rsid w:val="002D1AE2"/>
    <w:rsid w:val="002D2C4C"/>
    <w:rsid w:val="002D3A91"/>
    <w:rsid w:val="002D4980"/>
    <w:rsid w:val="002D5167"/>
    <w:rsid w:val="002D601B"/>
    <w:rsid w:val="002D62D2"/>
    <w:rsid w:val="002D66CC"/>
    <w:rsid w:val="002E0468"/>
    <w:rsid w:val="002E066C"/>
    <w:rsid w:val="002E0A21"/>
    <w:rsid w:val="002E1974"/>
    <w:rsid w:val="002E2060"/>
    <w:rsid w:val="002E2218"/>
    <w:rsid w:val="002E3484"/>
    <w:rsid w:val="002E3A2E"/>
    <w:rsid w:val="002E41FC"/>
    <w:rsid w:val="002E47DF"/>
    <w:rsid w:val="002E5977"/>
    <w:rsid w:val="002E6B5C"/>
    <w:rsid w:val="002E7408"/>
    <w:rsid w:val="002F03A9"/>
    <w:rsid w:val="002F0528"/>
    <w:rsid w:val="002F10AD"/>
    <w:rsid w:val="002F1CC6"/>
    <w:rsid w:val="002F2085"/>
    <w:rsid w:val="002F234A"/>
    <w:rsid w:val="002F2774"/>
    <w:rsid w:val="002F3AD9"/>
    <w:rsid w:val="002F3C4B"/>
    <w:rsid w:val="002F43A6"/>
    <w:rsid w:val="002F4941"/>
    <w:rsid w:val="002F5487"/>
    <w:rsid w:val="002F5FD3"/>
    <w:rsid w:val="002F63BF"/>
    <w:rsid w:val="0030045B"/>
    <w:rsid w:val="00300BDF"/>
    <w:rsid w:val="00301EE7"/>
    <w:rsid w:val="00302C3F"/>
    <w:rsid w:val="00302DC1"/>
    <w:rsid w:val="00303941"/>
    <w:rsid w:val="00305739"/>
    <w:rsid w:val="0030636B"/>
    <w:rsid w:val="00307100"/>
    <w:rsid w:val="003100D9"/>
    <w:rsid w:val="00310BEF"/>
    <w:rsid w:val="00314457"/>
    <w:rsid w:val="00315B28"/>
    <w:rsid w:val="00317D75"/>
    <w:rsid w:val="003202EC"/>
    <w:rsid w:val="003208D9"/>
    <w:rsid w:val="00322452"/>
    <w:rsid w:val="00322AEA"/>
    <w:rsid w:val="00322D30"/>
    <w:rsid w:val="00323193"/>
    <w:rsid w:val="00323293"/>
    <w:rsid w:val="00324819"/>
    <w:rsid w:val="003254FF"/>
    <w:rsid w:val="003257DF"/>
    <w:rsid w:val="00325AEA"/>
    <w:rsid w:val="003276E1"/>
    <w:rsid w:val="003326EB"/>
    <w:rsid w:val="0033279B"/>
    <w:rsid w:val="00333B30"/>
    <w:rsid w:val="00334898"/>
    <w:rsid w:val="00335119"/>
    <w:rsid w:val="0033635C"/>
    <w:rsid w:val="00341B66"/>
    <w:rsid w:val="00342739"/>
    <w:rsid w:val="00342B8F"/>
    <w:rsid w:val="003445A7"/>
    <w:rsid w:val="00344EF8"/>
    <w:rsid w:val="00346C2F"/>
    <w:rsid w:val="0034768E"/>
    <w:rsid w:val="003479D9"/>
    <w:rsid w:val="003501D0"/>
    <w:rsid w:val="00350E2E"/>
    <w:rsid w:val="00350FDE"/>
    <w:rsid w:val="003514E1"/>
    <w:rsid w:val="00351BF6"/>
    <w:rsid w:val="00352B4B"/>
    <w:rsid w:val="003530E8"/>
    <w:rsid w:val="00353B0E"/>
    <w:rsid w:val="00355A70"/>
    <w:rsid w:val="00356617"/>
    <w:rsid w:val="00356A40"/>
    <w:rsid w:val="003607A8"/>
    <w:rsid w:val="003608D2"/>
    <w:rsid w:val="00360993"/>
    <w:rsid w:val="00362B2D"/>
    <w:rsid w:val="00362FC0"/>
    <w:rsid w:val="00363602"/>
    <w:rsid w:val="00364D0F"/>
    <w:rsid w:val="0036521A"/>
    <w:rsid w:val="003668BE"/>
    <w:rsid w:val="00366923"/>
    <w:rsid w:val="0036777C"/>
    <w:rsid w:val="00367820"/>
    <w:rsid w:val="00367CA8"/>
    <w:rsid w:val="003722A6"/>
    <w:rsid w:val="003723F5"/>
    <w:rsid w:val="00374AF4"/>
    <w:rsid w:val="00374B89"/>
    <w:rsid w:val="00375400"/>
    <w:rsid w:val="003769A1"/>
    <w:rsid w:val="00376BF4"/>
    <w:rsid w:val="00376CC8"/>
    <w:rsid w:val="00377327"/>
    <w:rsid w:val="00377BFE"/>
    <w:rsid w:val="0038020F"/>
    <w:rsid w:val="003805A3"/>
    <w:rsid w:val="0038108E"/>
    <w:rsid w:val="0038113A"/>
    <w:rsid w:val="00382B7B"/>
    <w:rsid w:val="003855FC"/>
    <w:rsid w:val="00385C35"/>
    <w:rsid w:val="00390B20"/>
    <w:rsid w:val="00390DF9"/>
    <w:rsid w:val="00391414"/>
    <w:rsid w:val="00391470"/>
    <w:rsid w:val="00391719"/>
    <w:rsid w:val="0039217B"/>
    <w:rsid w:val="0039294A"/>
    <w:rsid w:val="00392F4E"/>
    <w:rsid w:val="0039358B"/>
    <w:rsid w:val="00394FD9"/>
    <w:rsid w:val="003950BB"/>
    <w:rsid w:val="003962D6"/>
    <w:rsid w:val="00396C21"/>
    <w:rsid w:val="00396D39"/>
    <w:rsid w:val="00396E80"/>
    <w:rsid w:val="00397027"/>
    <w:rsid w:val="0039763F"/>
    <w:rsid w:val="003A0E28"/>
    <w:rsid w:val="003A2162"/>
    <w:rsid w:val="003A2AD2"/>
    <w:rsid w:val="003A35C8"/>
    <w:rsid w:val="003A3FA5"/>
    <w:rsid w:val="003A45B7"/>
    <w:rsid w:val="003A534D"/>
    <w:rsid w:val="003A5E54"/>
    <w:rsid w:val="003A6EA8"/>
    <w:rsid w:val="003A7A66"/>
    <w:rsid w:val="003B0D74"/>
    <w:rsid w:val="003B17F3"/>
    <w:rsid w:val="003B1A7E"/>
    <w:rsid w:val="003B254B"/>
    <w:rsid w:val="003B2B02"/>
    <w:rsid w:val="003B49CC"/>
    <w:rsid w:val="003B4E29"/>
    <w:rsid w:val="003B4FFC"/>
    <w:rsid w:val="003B6AF1"/>
    <w:rsid w:val="003B7480"/>
    <w:rsid w:val="003C0B2E"/>
    <w:rsid w:val="003C1C5A"/>
    <w:rsid w:val="003C2BA7"/>
    <w:rsid w:val="003C2EF8"/>
    <w:rsid w:val="003C3261"/>
    <w:rsid w:val="003C34AC"/>
    <w:rsid w:val="003C4226"/>
    <w:rsid w:val="003C444C"/>
    <w:rsid w:val="003C49AD"/>
    <w:rsid w:val="003C4B6F"/>
    <w:rsid w:val="003C56BC"/>
    <w:rsid w:val="003C6921"/>
    <w:rsid w:val="003C6F08"/>
    <w:rsid w:val="003C7DF5"/>
    <w:rsid w:val="003D16F6"/>
    <w:rsid w:val="003D368B"/>
    <w:rsid w:val="003D3AD2"/>
    <w:rsid w:val="003D682C"/>
    <w:rsid w:val="003D6CDA"/>
    <w:rsid w:val="003E0631"/>
    <w:rsid w:val="003E0ACB"/>
    <w:rsid w:val="003E163C"/>
    <w:rsid w:val="003E1765"/>
    <w:rsid w:val="003E20AB"/>
    <w:rsid w:val="003E227F"/>
    <w:rsid w:val="003E25F8"/>
    <w:rsid w:val="003E4A87"/>
    <w:rsid w:val="003E6EBE"/>
    <w:rsid w:val="003F05BB"/>
    <w:rsid w:val="003F0A1B"/>
    <w:rsid w:val="003F0D48"/>
    <w:rsid w:val="003F1565"/>
    <w:rsid w:val="003F180E"/>
    <w:rsid w:val="003F1A35"/>
    <w:rsid w:val="003F3929"/>
    <w:rsid w:val="003F4334"/>
    <w:rsid w:val="003F4D37"/>
    <w:rsid w:val="003F5521"/>
    <w:rsid w:val="003F5D66"/>
    <w:rsid w:val="003F6D89"/>
    <w:rsid w:val="003F79A4"/>
    <w:rsid w:val="00400ECB"/>
    <w:rsid w:val="00401EDF"/>
    <w:rsid w:val="00403324"/>
    <w:rsid w:val="00403922"/>
    <w:rsid w:val="0040475E"/>
    <w:rsid w:val="00406A6C"/>
    <w:rsid w:val="00407F12"/>
    <w:rsid w:val="004103D8"/>
    <w:rsid w:val="00412379"/>
    <w:rsid w:val="004125F9"/>
    <w:rsid w:val="00412C96"/>
    <w:rsid w:val="00414148"/>
    <w:rsid w:val="004153FA"/>
    <w:rsid w:val="00416173"/>
    <w:rsid w:val="0041631A"/>
    <w:rsid w:val="00416EE9"/>
    <w:rsid w:val="004204B0"/>
    <w:rsid w:val="00420D19"/>
    <w:rsid w:val="00420D3F"/>
    <w:rsid w:val="00421962"/>
    <w:rsid w:val="00421E3C"/>
    <w:rsid w:val="004221E3"/>
    <w:rsid w:val="0042329F"/>
    <w:rsid w:val="00423C63"/>
    <w:rsid w:val="00423DE5"/>
    <w:rsid w:val="00424154"/>
    <w:rsid w:val="0042508F"/>
    <w:rsid w:val="0042594E"/>
    <w:rsid w:val="00427DA5"/>
    <w:rsid w:val="00430DF3"/>
    <w:rsid w:val="00431931"/>
    <w:rsid w:val="004321C8"/>
    <w:rsid w:val="00432492"/>
    <w:rsid w:val="00432D6E"/>
    <w:rsid w:val="00433040"/>
    <w:rsid w:val="0043463B"/>
    <w:rsid w:val="00434644"/>
    <w:rsid w:val="00434702"/>
    <w:rsid w:val="00435059"/>
    <w:rsid w:val="004370C8"/>
    <w:rsid w:val="00437B1C"/>
    <w:rsid w:val="00437F76"/>
    <w:rsid w:val="00440673"/>
    <w:rsid w:val="004406CD"/>
    <w:rsid w:val="00442A37"/>
    <w:rsid w:val="00442DED"/>
    <w:rsid w:val="00444070"/>
    <w:rsid w:val="00444C41"/>
    <w:rsid w:val="00444EBB"/>
    <w:rsid w:val="00444FED"/>
    <w:rsid w:val="0044651D"/>
    <w:rsid w:val="00447C7B"/>
    <w:rsid w:val="00447C99"/>
    <w:rsid w:val="0045091E"/>
    <w:rsid w:val="00451D13"/>
    <w:rsid w:val="00454EA6"/>
    <w:rsid w:val="004576D8"/>
    <w:rsid w:val="00463162"/>
    <w:rsid w:val="004635F8"/>
    <w:rsid w:val="00463EB4"/>
    <w:rsid w:val="0046417D"/>
    <w:rsid w:val="0046521E"/>
    <w:rsid w:val="00465F87"/>
    <w:rsid w:val="00467240"/>
    <w:rsid w:val="00470339"/>
    <w:rsid w:val="00470FEA"/>
    <w:rsid w:val="00471835"/>
    <w:rsid w:val="00473768"/>
    <w:rsid w:val="00474118"/>
    <w:rsid w:val="00476D20"/>
    <w:rsid w:val="0047733B"/>
    <w:rsid w:val="0047758A"/>
    <w:rsid w:val="0047765A"/>
    <w:rsid w:val="004809BA"/>
    <w:rsid w:val="00481928"/>
    <w:rsid w:val="004840F5"/>
    <w:rsid w:val="004842C1"/>
    <w:rsid w:val="004850BC"/>
    <w:rsid w:val="00487F31"/>
    <w:rsid w:val="00490C85"/>
    <w:rsid w:val="00490DC1"/>
    <w:rsid w:val="0049207A"/>
    <w:rsid w:val="004929DD"/>
    <w:rsid w:val="00492AB6"/>
    <w:rsid w:val="00492BD0"/>
    <w:rsid w:val="004934F9"/>
    <w:rsid w:val="00493503"/>
    <w:rsid w:val="00493A6F"/>
    <w:rsid w:val="00494305"/>
    <w:rsid w:val="0049490F"/>
    <w:rsid w:val="00495210"/>
    <w:rsid w:val="00497C2C"/>
    <w:rsid w:val="004A0D1F"/>
    <w:rsid w:val="004A0D21"/>
    <w:rsid w:val="004A0F3C"/>
    <w:rsid w:val="004A20A9"/>
    <w:rsid w:val="004A211A"/>
    <w:rsid w:val="004A26EF"/>
    <w:rsid w:val="004A3466"/>
    <w:rsid w:val="004A37C5"/>
    <w:rsid w:val="004A434A"/>
    <w:rsid w:val="004A48E2"/>
    <w:rsid w:val="004A6096"/>
    <w:rsid w:val="004A7D2C"/>
    <w:rsid w:val="004B05FA"/>
    <w:rsid w:val="004B0F07"/>
    <w:rsid w:val="004B180D"/>
    <w:rsid w:val="004B281B"/>
    <w:rsid w:val="004B38C8"/>
    <w:rsid w:val="004B4654"/>
    <w:rsid w:val="004B5788"/>
    <w:rsid w:val="004B6811"/>
    <w:rsid w:val="004B6ADB"/>
    <w:rsid w:val="004B73C7"/>
    <w:rsid w:val="004B7D6E"/>
    <w:rsid w:val="004C0103"/>
    <w:rsid w:val="004C0262"/>
    <w:rsid w:val="004C073C"/>
    <w:rsid w:val="004C0822"/>
    <w:rsid w:val="004C0C54"/>
    <w:rsid w:val="004C2BE4"/>
    <w:rsid w:val="004C2CA7"/>
    <w:rsid w:val="004C31F6"/>
    <w:rsid w:val="004C32DB"/>
    <w:rsid w:val="004C423F"/>
    <w:rsid w:val="004C505D"/>
    <w:rsid w:val="004C57E2"/>
    <w:rsid w:val="004C63F1"/>
    <w:rsid w:val="004D032B"/>
    <w:rsid w:val="004D0600"/>
    <w:rsid w:val="004D1E69"/>
    <w:rsid w:val="004D30CA"/>
    <w:rsid w:val="004D34D3"/>
    <w:rsid w:val="004D3C2A"/>
    <w:rsid w:val="004D3ECD"/>
    <w:rsid w:val="004D4A15"/>
    <w:rsid w:val="004D5A32"/>
    <w:rsid w:val="004D5A53"/>
    <w:rsid w:val="004D5DD7"/>
    <w:rsid w:val="004D6503"/>
    <w:rsid w:val="004D6DA8"/>
    <w:rsid w:val="004D7673"/>
    <w:rsid w:val="004E1744"/>
    <w:rsid w:val="004E2859"/>
    <w:rsid w:val="004E2DC5"/>
    <w:rsid w:val="004E3B5E"/>
    <w:rsid w:val="004E4A84"/>
    <w:rsid w:val="004E63B2"/>
    <w:rsid w:val="004E732E"/>
    <w:rsid w:val="004F2275"/>
    <w:rsid w:val="004F2734"/>
    <w:rsid w:val="004F27DC"/>
    <w:rsid w:val="004F2ABB"/>
    <w:rsid w:val="004F32CE"/>
    <w:rsid w:val="004F389D"/>
    <w:rsid w:val="004F5176"/>
    <w:rsid w:val="004F6458"/>
    <w:rsid w:val="004F6A63"/>
    <w:rsid w:val="004F7FB3"/>
    <w:rsid w:val="005001CB"/>
    <w:rsid w:val="00500E8D"/>
    <w:rsid w:val="005015E3"/>
    <w:rsid w:val="00501EE7"/>
    <w:rsid w:val="00502228"/>
    <w:rsid w:val="00502A60"/>
    <w:rsid w:val="00503762"/>
    <w:rsid w:val="00504148"/>
    <w:rsid w:val="00505266"/>
    <w:rsid w:val="005056F5"/>
    <w:rsid w:val="005057C4"/>
    <w:rsid w:val="00511042"/>
    <w:rsid w:val="00511900"/>
    <w:rsid w:val="00511CF1"/>
    <w:rsid w:val="0051233B"/>
    <w:rsid w:val="00512A2F"/>
    <w:rsid w:val="0051523E"/>
    <w:rsid w:val="00515417"/>
    <w:rsid w:val="00515B57"/>
    <w:rsid w:val="005162B1"/>
    <w:rsid w:val="0051687D"/>
    <w:rsid w:val="00517380"/>
    <w:rsid w:val="005176F7"/>
    <w:rsid w:val="00520054"/>
    <w:rsid w:val="005218CF"/>
    <w:rsid w:val="00521DA8"/>
    <w:rsid w:val="00521FED"/>
    <w:rsid w:val="00522B15"/>
    <w:rsid w:val="0052593D"/>
    <w:rsid w:val="00526267"/>
    <w:rsid w:val="005267E2"/>
    <w:rsid w:val="00526EBC"/>
    <w:rsid w:val="00527C9E"/>
    <w:rsid w:val="00527EF5"/>
    <w:rsid w:val="00530478"/>
    <w:rsid w:val="005317AC"/>
    <w:rsid w:val="00531A3F"/>
    <w:rsid w:val="0053205F"/>
    <w:rsid w:val="005324B9"/>
    <w:rsid w:val="00532563"/>
    <w:rsid w:val="00533515"/>
    <w:rsid w:val="00534364"/>
    <w:rsid w:val="00534501"/>
    <w:rsid w:val="00534A7F"/>
    <w:rsid w:val="00535F87"/>
    <w:rsid w:val="005361F9"/>
    <w:rsid w:val="00540431"/>
    <w:rsid w:val="0054079D"/>
    <w:rsid w:val="00540E4A"/>
    <w:rsid w:val="00541FEF"/>
    <w:rsid w:val="005422EE"/>
    <w:rsid w:val="0054254F"/>
    <w:rsid w:val="00542C04"/>
    <w:rsid w:val="00542CE2"/>
    <w:rsid w:val="00543C43"/>
    <w:rsid w:val="00545A80"/>
    <w:rsid w:val="00545DB8"/>
    <w:rsid w:val="00546036"/>
    <w:rsid w:val="00550194"/>
    <w:rsid w:val="005507B9"/>
    <w:rsid w:val="00550FC7"/>
    <w:rsid w:val="00551B28"/>
    <w:rsid w:val="00551B62"/>
    <w:rsid w:val="0055274A"/>
    <w:rsid w:val="00555969"/>
    <w:rsid w:val="0055669C"/>
    <w:rsid w:val="005568CE"/>
    <w:rsid w:val="00557B04"/>
    <w:rsid w:val="00557C67"/>
    <w:rsid w:val="00557C94"/>
    <w:rsid w:val="00560503"/>
    <w:rsid w:val="00560586"/>
    <w:rsid w:val="005605B8"/>
    <w:rsid w:val="00564CAD"/>
    <w:rsid w:val="00565557"/>
    <w:rsid w:val="00566B05"/>
    <w:rsid w:val="00566C57"/>
    <w:rsid w:val="00567CE2"/>
    <w:rsid w:val="00567D7A"/>
    <w:rsid w:val="005714A8"/>
    <w:rsid w:val="00573637"/>
    <w:rsid w:val="00574A1A"/>
    <w:rsid w:val="00574DE4"/>
    <w:rsid w:val="00574F3B"/>
    <w:rsid w:val="00575127"/>
    <w:rsid w:val="00575778"/>
    <w:rsid w:val="0057585D"/>
    <w:rsid w:val="0057631A"/>
    <w:rsid w:val="00576473"/>
    <w:rsid w:val="00576A5D"/>
    <w:rsid w:val="0058140C"/>
    <w:rsid w:val="0058144E"/>
    <w:rsid w:val="005824BF"/>
    <w:rsid w:val="00582832"/>
    <w:rsid w:val="0058332D"/>
    <w:rsid w:val="00583A0C"/>
    <w:rsid w:val="00583FF3"/>
    <w:rsid w:val="005849D2"/>
    <w:rsid w:val="00584B10"/>
    <w:rsid w:val="00584DD5"/>
    <w:rsid w:val="00586620"/>
    <w:rsid w:val="00586AAE"/>
    <w:rsid w:val="005914F2"/>
    <w:rsid w:val="00592893"/>
    <w:rsid w:val="00592ED2"/>
    <w:rsid w:val="0059314A"/>
    <w:rsid w:val="0059399A"/>
    <w:rsid w:val="00594CB8"/>
    <w:rsid w:val="00596049"/>
    <w:rsid w:val="0059708E"/>
    <w:rsid w:val="00597DDB"/>
    <w:rsid w:val="00597EEA"/>
    <w:rsid w:val="005A04EA"/>
    <w:rsid w:val="005A0611"/>
    <w:rsid w:val="005A0C1E"/>
    <w:rsid w:val="005A2B6E"/>
    <w:rsid w:val="005A2E0D"/>
    <w:rsid w:val="005A49B6"/>
    <w:rsid w:val="005A6E75"/>
    <w:rsid w:val="005A7209"/>
    <w:rsid w:val="005B02F1"/>
    <w:rsid w:val="005B072B"/>
    <w:rsid w:val="005B13FE"/>
    <w:rsid w:val="005B4DD5"/>
    <w:rsid w:val="005B6D42"/>
    <w:rsid w:val="005B72EC"/>
    <w:rsid w:val="005B749C"/>
    <w:rsid w:val="005B7F14"/>
    <w:rsid w:val="005C1DD6"/>
    <w:rsid w:val="005C2398"/>
    <w:rsid w:val="005C32B8"/>
    <w:rsid w:val="005C4325"/>
    <w:rsid w:val="005C61A2"/>
    <w:rsid w:val="005D00D7"/>
    <w:rsid w:val="005D0266"/>
    <w:rsid w:val="005D12A9"/>
    <w:rsid w:val="005D2E56"/>
    <w:rsid w:val="005D394D"/>
    <w:rsid w:val="005D3F1F"/>
    <w:rsid w:val="005D613A"/>
    <w:rsid w:val="005D61EE"/>
    <w:rsid w:val="005D6663"/>
    <w:rsid w:val="005D6AA2"/>
    <w:rsid w:val="005E11B4"/>
    <w:rsid w:val="005E166F"/>
    <w:rsid w:val="005E3292"/>
    <w:rsid w:val="005E6113"/>
    <w:rsid w:val="005E653A"/>
    <w:rsid w:val="005E66FA"/>
    <w:rsid w:val="005F164E"/>
    <w:rsid w:val="005F16D9"/>
    <w:rsid w:val="005F357F"/>
    <w:rsid w:val="005F463E"/>
    <w:rsid w:val="005F4FFB"/>
    <w:rsid w:val="005F6AD2"/>
    <w:rsid w:val="005F74D7"/>
    <w:rsid w:val="006003C2"/>
    <w:rsid w:val="00600815"/>
    <w:rsid w:val="00600870"/>
    <w:rsid w:val="00600AA4"/>
    <w:rsid w:val="00600D81"/>
    <w:rsid w:val="0060207B"/>
    <w:rsid w:val="006026CA"/>
    <w:rsid w:val="0060296C"/>
    <w:rsid w:val="00602E88"/>
    <w:rsid w:val="00603E96"/>
    <w:rsid w:val="00604CA2"/>
    <w:rsid w:val="00607925"/>
    <w:rsid w:val="00607CD5"/>
    <w:rsid w:val="00607EFE"/>
    <w:rsid w:val="00610E3B"/>
    <w:rsid w:val="00611135"/>
    <w:rsid w:val="006132F5"/>
    <w:rsid w:val="00613407"/>
    <w:rsid w:val="006134C5"/>
    <w:rsid w:val="00613E0B"/>
    <w:rsid w:val="00614063"/>
    <w:rsid w:val="00614501"/>
    <w:rsid w:val="006148E6"/>
    <w:rsid w:val="00615310"/>
    <w:rsid w:val="00617F3A"/>
    <w:rsid w:val="00620786"/>
    <w:rsid w:val="006207D6"/>
    <w:rsid w:val="00624C32"/>
    <w:rsid w:val="00625012"/>
    <w:rsid w:val="00625D9C"/>
    <w:rsid w:val="006262CC"/>
    <w:rsid w:val="00627AB9"/>
    <w:rsid w:val="006303E8"/>
    <w:rsid w:val="00631533"/>
    <w:rsid w:val="006340A2"/>
    <w:rsid w:val="006366AA"/>
    <w:rsid w:val="00636E18"/>
    <w:rsid w:val="00637E3D"/>
    <w:rsid w:val="00640EB6"/>
    <w:rsid w:val="006410B0"/>
    <w:rsid w:val="0064209B"/>
    <w:rsid w:val="006423AB"/>
    <w:rsid w:val="00645B75"/>
    <w:rsid w:val="00646AEB"/>
    <w:rsid w:val="00646DA9"/>
    <w:rsid w:val="00647CA7"/>
    <w:rsid w:val="00647D69"/>
    <w:rsid w:val="0065049F"/>
    <w:rsid w:val="00651ECB"/>
    <w:rsid w:val="006525E9"/>
    <w:rsid w:val="006525F4"/>
    <w:rsid w:val="00653211"/>
    <w:rsid w:val="00653521"/>
    <w:rsid w:val="00653AFF"/>
    <w:rsid w:val="00653D53"/>
    <w:rsid w:val="006569F3"/>
    <w:rsid w:val="0066067F"/>
    <w:rsid w:val="006608DF"/>
    <w:rsid w:val="006614B1"/>
    <w:rsid w:val="0066188B"/>
    <w:rsid w:val="006619F3"/>
    <w:rsid w:val="0066274B"/>
    <w:rsid w:val="00662758"/>
    <w:rsid w:val="006629D5"/>
    <w:rsid w:val="00662A83"/>
    <w:rsid w:val="00664E7A"/>
    <w:rsid w:val="00666D9B"/>
    <w:rsid w:val="00667550"/>
    <w:rsid w:val="00667871"/>
    <w:rsid w:val="0066799A"/>
    <w:rsid w:val="006702D7"/>
    <w:rsid w:val="00670B36"/>
    <w:rsid w:val="006710CF"/>
    <w:rsid w:val="006713C2"/>
    <w:rsid w:val="00671AB9"/>
    <w:rsid w:val="00671C33"/>
    <w:rsid w:val="00672A34"/>
    <w:rsid w:val="00674CA3"/>
    <w:rsid w:val="00675982"/>
    <w:rsid w:val="00675FC5"/>
    <w:rsid w:val="0067639A"/>
    <w:rsid w:val="006768B6"/>
    <w:rsid w:val="00676FE3"/>
    <w:rsid w:val="00676FF5"/>
    <w:rsid w:val="006816C9"/>
    <w:rsid w:val="006819BC"/>
    <w:rsid w:val="00682467"/>
    <w:rsid w:val="0068260E"/>
    <w:rsid w:val="00682747"/>
    <w:rsid w:val="00683192"/>
    <w:rsid w:val="00683546"/>
    <w:rsid w:val="00683566"/>
    <w:rsid w:val="00683831"/>
    <w:rsid w:val="0068406B"/>
    <w:rsid w:val="00685603"/>
    <w:rsid w:val="00685AF7"/>
    <w:rsid w:val="0068631F"/>
    <w:rsid w:val="00687455"/>
    <w:rsid w:val="00687840"/>
    <w:rsid w:val="006906CA"/>
    <w:rsid w:val="0069118E"/>
    <w:rsid w:val="006911BD"/>
    <w:rsid w:val="00692175"/>
    <w:rsid w:val="00692580"/>
    <w:rsid w:val="00693583"/>
    <w:rsid w:val="00695006"/>
    <w:rsid w:val="00695B62"/>
    <w:rsid w:val="006965F1"/>
    <w:rsid w:val="0069665C"/>
    <w:rsid w:val="006A0F3B"/>
    <w:rsid w:val="006A195A"/>
    <w:rsid w:val="006A1ABD"/>
    <w:rsid w:val="006A1B88"/>
    <w:rsid w:val="006A26E1"/>
    <w:rsid w:val="006A3B20"/>
    <w:rsid w:val="006A3EE1"/>
    <w:rsid w:val="006A43B0"/>
    <w:rsid w:val="006A44EF"/>
    <w:rsid w:val="006A4B6E"/>
    <w:rsid w:val="006A5698"/>
    <w:rsid w:val="006A5B33"/>
    <w:rsid w:val="006A6137"/>
    <w:rsid w:val="006A6891"/>
    <w:rsid w:val="006A7763"/>
    <w:rsid w:val="006B00F4"/>
    <w:rsid w:val="006B1409"/>
    <w:rsid w:val="006B26FB"/>
    <w:rsid w:val="006B27A0"/>
    <w:rsid w:val="006B3FED"/>
    <w:rsid w:val="006B4633"/>
    <w:rsid w:val="006B51DB"/>
    <w:rsid w:val="006B5805"/>
    <w:rsid w:val="006B61E0"/>
    <w:rsid w:val="006B6A31"/>
    <w:rsid w:val="006C359A"/>
    <w:rsid w:val="006C59DC"/>
    <w:rsid w:val="006C5F7F"/>
    <w:rsid w:val="006C660C"/>
    <w:rsid w:val="006C7BF2"/>
    <w:rsid w:val="006D16B8"/>
    <w:rsid w:val="006D2094"/>
    <w:rsid w:val="006D2498"/>
    <w:rsid w:val="006D26FA"/>
    <w:rsid w:val="006D2F2B"/>
    <w:rsid w:val="006D3123"/>
    <w:rsid w:val="006D716C"/>
    <w:rsid w:val="006E052E"/>
    <w:rsid w:val="006E2215"/>
    <w:rsid w:val="006E259C"/>
    <w:rsid w:val="006E414A"/>
    <w:rsid w:val="006E4422"/>
    <w:rsid w:val="006E45C2"/>
    <w:rsid w:val="006E517E"/>
    <w:rsid w:val="006E61C0"/>
    <w:rsid w:val="006E7674"/>
    <w:rsid w:val="006E7C68"/>
    <w:rsid w:val="006F02E3"/>
    <w:rsid w:val="006F054A"/>
    <w:rsid w:val="006F1824"/>
    <w:rsid w:val="006F3682"/>
    <w:rsid w:val="006F39C1"/>
    <w:rsid w:val="006F4484"/>
    <w:rsid w:val="006F6B84"/>
    <w:rsid w:val="006F73C3"/>
    <w:rsid w:val="007016BF"/>
    <w:rsid w:val="00701FDD"/>
    <w:rsid w:val="0070474C"/>
    <w:rsid w:val="007049E4"/>
    <w:rsid w:val="007069E6"/>
    <w:rsid w:val="00710415"/>
    <w:rsid w:val="00711050"/>
    <w:rsid w:val="007122D8"/>
    <w:rsid w:val="007124F6"/>
    <w:rsid w:val="0071371E"/>
    <w:rsid w:val="007137D2"/>
    <w:rsid w:val="00714F09"/>
    <w:rsid w:val="007166BF"/>
    <w:rsid w:val="00717401"/>
    <w:rsid w:val="007176F0"/>
    <w:rsid w:val="00720542"/>
    <w:rsid w:val="00720A9B"/>
    <w:rsid w:val="00722364"/>
    <w:rsid w:val="00723BA9"/>
    <w:rsid w:val="0072478F"/>
    <w:rsid w:val="00724956"/>
    <w:rsid w:val="00726738"/>
    <w:rsid w:val="00726EEA"/>
    <w:rsid w:val="00726F98"/>
    <w:rsid w:val="007302EF"/>
    <w:rsid w:val="00736C0D"/>
    <w:rsid w:val="00736E46"/>
    <w:rsid w:val="007376D1"/>
    <w:rsid w:val="00740450"/>
    <w:rsid w:val="0074255C"/>
    <w:rsid w:val="00742631"/>
    <w:rsid w:val="00743246"/>
    <w:rsid w:val="0074670D"/>
    <w:rsid w:val="00746BDD"/>
    <w:rsid w:val="0075064A"/>
    <w:rsid w:val="007515B0"/>
    <w:rsid w:val="007519F0"/>
    <w:rsid w:val="00751B1E"/>
    <w:rsid w:val="00752105"/>
    <w:rsid w:val="00752208"/>
    <w:rsid w:val="00752AA2"/>
    <w:rsid w:val="007545F1"/>
    <w:rsid w:val="007550D0"/>
    <w:rsid w:val="007559F7"/>
    <w:rsid w:val="007560D9"/>
    <w:rsid w:val="00757099"/>
    <w:rsid w:val="00757DC8"/>
    <w:rsid w:val="0076103E"/>
    <w:rsid w:val="00762933"/>
    <w:rsid w:val="0076301F"/>
    <w:rsid w:val="00763799"/>
    <w:rsid w:val="007637F6"/>
    <w:rsid w:val="00763F03"/>
    <w:rsid w:val="00766638"/>
    <w:rsid w:val="0076690F"/>
    <w:rsid w:val="00771082"/>
    <w:rsid w:val="007734DA"/>
    <w:rsid w:val="0077364F"/>
    <w:rsid w:val="007737B1"/>
    <w:rsid w:val="00774B6D"/>
    <w:rsid w:val="00775085"/>
    <w:rsid w:val="00775FC8"/>
    <w:rsid w:val="00776011"/>
    <w:rsid w:val="00776089"/>
    <w:rsid w:val="007763B1"/>
    <w:rsid w:val="007773EB"/>
    <w:rsid w:val="00777A87"/>
    <w:rsid w:val="00777E84"/>
    <w:rsid w:val="00777ECE"/>
    <w:rsid w:val="00780014"/>
    <w:rsid w:val="00780842"/>
    <w:rsid w:val="007816F7"/>
    <w:rsid w:val="00782A0E"/>
    <w:rsid w:val="00785097"/>
    <w:rsid w:val="00785D04"/>
    <w:rsid w:val="007864DD"/>
    <w:rsid w:val="007873B6"/>
    <w:rsid w:val="0078756E"/>
    <w:rsid w:val="00787AFE"/>
    <w:rsid w:val="0079130F"/>
    <w:rsid w:val="007919E6"/>
    <w:rsid w:val="00793F3D"/>
    <w:rsid w:val="00794A7A"/>
    <w:rsid w:val="00794E88"/>
    <w:rsid w:val="00795051"/>
    <w:rsid w:val="00795494"/>
    <w:rsid w:val="00795B4C"/>
    <w:rsid w:val="007A061F"/>
    <w:rsid w:val="007A199C"/>
    <w:rsid w:val="007A2298"/>
    <w:rsid w:val="007A2881"/>
    <w:rsid w:val="007A2A97"/>
    <w:rsid w:val="007A2D5E"/>
    <w:rsid w:val="007A3422"/>
    <w:rsid w:val="007A3589"/>
    <w:rsid w:val="007A413C"/>
    <w:rsid w:val="007A4F83"/>
    <w:rsid w:val="007A580F"/>
    <w:rsid w:val="007A5924"/>
    <w:rsid w:val="007A5C84"/>
    <w:rsid w:val="007A6A09"/>
    <w:rsid w:val="007A6A79"/>
    <w:rsid w:val="007A6EEE"/>
    <w:rsid w:val="007A7287"/>
    <w:rsid w:val="007B02AB"/>
    <w:rsid w:val="007B0B9D"/>
    <w:rsid w:val="007B1CFB"/>
    <w:rsid w:val="007B36FF"/>
    <w:rsid w:val="007B5F9E"/>
    <w:rsid w:val="007B6178"/>
    <w:rsid w:val="007C2035"/>
    <w:rsid w:val="007C281E"/>
    <w:rsid w:val="007C5DFA"/>
    <w:rsid w:val="007C7263"/>
    <w:rsid w:val="007C7FA9"/>
    <w:rsid w:val="007D03EB"/>
    <w:rsid w:val="007D079F"/>
    <w:rsid w:val="007D0EA6"/>
    <w:rsid w:val="007D2683"/>
    <w:rsid w:val="007D2A0C"/>
    <w:rsid w:val="007D2D2C"/>
    <w:rsid w:val="007D3F12"/>
    <w:rsid w:val="007D51B5"/>
    <w:rsid w:val="007D59AC"/>
    <w:rsid w:val="007D5CAC"/>
    <w:rsid w:val="007D6444"/>
    <w:rsid w:val="007D744B"/>
    <w:rsid w:val="007D7CB0"/>
    <w:rsid w:val="007E0E58"/>
    <w:rsid w:val="007E1D20"/>
    <w:rsid w:val="007E217A"/>
    <w:rsid w:val="007E2EAF"/>
    <w:rsid w:val="007E50F4"/>
    <w:rsid w:val="007E513F"/>
    <w:rsid w:val="007E536B"/>
    <w:rsid w:val="007E5397"/>
    <w:rsid w:val="007E76F7"/>
    <w:rsid w:val="007F09AF"/>
    <w:rsid w:val="007F1AB5"/>
    <w:rsid w:val="007F1F38"/>
    <w:rsid w:val="007F306C"/>
    <w:rsid w:val="007F4015"/>
    <w:rsid w:val="007F41D2"/>
    <w:rsid w:val="007F5995"/>
    <w:rsid w:val="007F6171"/>
    <w:rsid w:val="007F6366"/>
    <w:rsid w:val="007F64BE"/>
    <w:rsid w:val="007F72AE"/>
    <w:rsid w:val="00800170"/>
    <w:rsid w:val="008007F5"/>
    <w:rsid w:val="008015F3"/>
    <w:rsid w:val="0080188E"/>
    <w:rsid w:val="00805417"/>
    <w:rsid w:val="00805BF9"/>
    <w:rsid w:val="0080700D"/>
    <w:rsid w:val="008109D9"/>
    <w:rsid w:val="0081422F"/>
    <w:rsid w:val="00814CE4"/>
    <w:rsid w:val="00815229"/>
    <w:rsid w:val="00815DC7"/>
    <w:rsid w:val="00816F7B"/>
    <w:rsid w:val="00817C47"/>
    <w:rsid w:val="008206A0"/>
    <w:rsid w:val="00820937"/>
    <w:rsid w:val="00821152"/>
    <w:rsid w:val="00821413"/>
    <w:rsid w:val="0082164C"/>
    <w:rsid w:val="0082280B"/>
    <w:rsid w:val="00823091"/>
    <w:rsid w:val="00823A0C"/>
    <w:rsid w:val="00823E91"/>
    <w:rsid w:val="008248B9"/>
    <w:rsid w:val="008256BD"/>
    <w:rsid w:val="00825A0E"/>
    <w:rsid w:val="00825B2D"/>
    <w:rsid w:val="00825BC2"/>
    <w:rsid w:val="0082775A"/>
    <w:rsid w:val="00827C0D"/>
    <w:rsid w:val="0083064B"/>
    <w:rsid w:val="00830753"/>
    <w:rsid w:val="00832F73"/>
    <w:rsid w:val="008332E7"/>
    <w:rsid w:val="0083334D"/>
    <w:rsid w:val="0083351E"/>
    <w:rsid w:val="008335C3"/>
    <w:rsid w:val="00833F02"/>
    <w:rsid w:val="0083602C"/>
    <w:rsid w:val="008376A4"/>
    <w:rsid w:val="00840015"/>
    <w:rsid w:val="00840AEA"/>
    <w:rsid w:val="00840C51"/>
    <w:rsid w:val="0084117C"/>
    <w:rsid w:val="008412CD"/>
    <w:rsid w:val="00842BD3"/>
    <w:rsid w:val="00843F56"/>
    <w:rsid w:val="00846190"/>
    <w:rsid w:val="008464CF"/>
    <w:rsid w:val="00846608"/>
    <w:rsid w:val="008471AB"/>
    <w:rsid w:val="008503A2"/>
    <w:rsid w:val="00851074"/>
    <w:rsid w:val="00851418"/>
    <w:rsid w:val="0085571A"/>
    <w:rsid w:val="0085593A"/>
    <w:rsid w:val="008566BE"/>
    <w:rsid w:val="00857E40"/>
    <w:rsid w:val="0086047D"/>
    <w:rsid w:val="008637DD"/>
    <w:rsid w:val="00863AE6"/>
    <w:rsid w:val="0086472B"/>
    <w:rsid w:val="00864789"/>
    <w:rsid w:val="0086778C"/>
    <w:rsid w:val="008709DB"/>
    <w:rsid w:val="00871312"/>
    <w:rsid w:val="0087316A"/>
    <w:rsid w:val="0087373B"/>
    <w:rsid w:val="00873819"/>
    <w:rsid w:val="008753CE"/>
    <w:rsid w:val="00875C9A"/>
    <w:rsid w:val="00876397"/>
    <w:rsid w:val="0088000E"/>
    <w:rsid w:val="008803DA"/>
    <w:rsid w:val="00881032"/>
    <w:rsid w:val="00882E82"/>
    <w:rsid w:val="00883565"/>
    <w:rsid w:val="0088358F"/>
    <w:rsid w:val="00883B49"/>
    <w:rsid w:val="008841E3"/>
    <w:rsid w:val="00884830"/>
    <w:rsid w:val="00885DAD"/>
    <w:rsid w:val="008865BA"/>
    <w:rsid w:val="008871E3"/>
    <w:rsid w:val="0088769F"/>
    <w:rsid w:val="008907A5"/>
    <w:rsid w:val="008914A1"/>
    <w:rsid w:val="00891CDB"/>
    <w:rsid w:val="008920EA"/>
    <w:rsid w:val="008927FD"/>
    <w:rsid w:val="008929DE"/>
    <w:rsid w:val="00892EEB"/>
    <w:rsid w:val="0089354B"/>
    <w:rsid w:val="0089408F"/>
    <w:rsid w:val="00894CD6"/>
    <w:rsid w:val="0089622F"/>
    <w:rsid w:val="00896529"/>
    <w:rsid w:val="00897A0C"/>
    <w:rsid w:val="00897D7F"/>
    <w:rsid w:val="00897ED0"/>
    <w:rsid w:val="008A0289"/>
    <w:rsid w:val="008A1042"/>
    <w:rsid w:val="008A13F6"/>
    <w:rsid w:val="008A230A"/>
    <w:rsid w:val="008A316D"/>
    <w:rsid w:val="008A35E2"/>
    <w:rsid w:val="008A5A27"/>
    <w:rsid w:val="008A62CA"/>
    <w:rsid w:val="008A74F6"/>
    <w:rsid w:val="008A7EA6"/>
    <w:rsid w:val="008B0676"/>
    <w:rsid w:val="008B0D28"/>
    <w:rsid w:val="008B1161"/>
    <w:rsid w:val="008B153D"/>
    <w:rsid w:val="008B2B46"/>
    <w:rsid w:val="008B4354"/>
    <w:rsid w:val="008B5890"/>
    <w:rsid w:val="008B6058"/>
    <w:rsid w:val="008B6FD2"/>
    <w:rsid w:val="008B723E"/>
    <w:rsid w:val="008C019D"/>
    <w:rsid w:val="008C235E"/>
    <w:rsid w:val="008C2B9C"/>
    <w:rsid w:val="008C38DF"/>
    <w:rsid w:val="008C432C"/>
    <w:rsid w:val="008C43E8"/>
    <w:rsid w:val="008C4BD9"/>
    <w:rsid w:val="008C5813"/>
    <w:rsid w:val="008C5FFB"/>
    <w:rsid w:val="008C6FFA"/>
    <w:rsid w:val="008C7F99"/>
    <w:rsid w:val="008D0A6A"/>
    <w:rsid w:val="008D1331"/>
    <w:rsid w:val="008D1A6F"/>
    <w:rsid w:val="008D3316"/>
    <w:rsid w:val="008D3A77"/>
    <w:rsid w:val="008D3FAE"/>
    <w:rsid w:val="008D43B9"/>
    <w:rsid w:val="008D4784"/>
    <w:rsid w:val="008D5C99"/>
    <w:rsid w:val="008D72A0"/>
    <w:rsid w:val="008D737F"/>
    <w:rsid w:val="008D7F62"/>
    <w:rsid w:val="008E01CC"/>
    <w:rsid w:val="008E1BEE"/>
    <w:rsid w:val="008E1DA7"/>
    <w:rsid w:val="008E1DC0"/>
    <w:rsid w:val="008E2D85"/>
    <w:rsid w:val="008E4323"/>
    <w:rsid w:val="008E566B"/>
    <w:rsid w:val="008E56B8"/>
    <w:rsid w:val="008E668F"/>
    <w:rsid w:val="008E6A98"/>
    <w:rsid w:val="008E7363"/>
    <w:rsid w:val="008E73CB"/>
    <w:rsid w:val="008E7E12"/>
    <w:rsid w:val="008F06A2"/>
    <w:rsid w:val="008F1891"/>
    <w:rsid w:val="008F18A8"/>
    <w:rsid w:val="008F1E1C"/>
    <w:rsid w:val="008F2E81"/>
    <w:rsid w:val="008F3695"/>
    <w:rsid w:val="008F3FEB"/>
    <w:rsid w:val="008F4D6D"/>
    <w:rsid w:val="00900B81"/>
    <w:rsid w:val="00900C70"/>
    <w:rsid w:val="009027FE"/>
    <w:rsid w:val="0090288C"/>
    <w:rsid w:val="00902AA7"/>
    <w:rsid w:val="00903BA5"/>
    <w:rsid w:val="00903C32"/>
    <w:rsid w:val="00903F43"/>
    <w:rsid w:val="009050B9"/>
    <w:rsid w:val="0090614D"/>
    <w:rsid w:val="00906A28"/>
    <w:rsid w:val="00906D36"/>
    <w:rsid w:val="00906E17"/>
    <w:rsid w:val="009074E8"/>
    <w:rsid w:val="00907601"/>
    <w:rsid w:val="009077BD"/>
    <w:rsid w:val="009124F4"/>
    <w:rsid w:val="00912D68"/>
    <w:rsid w:val="0091310A"/>
    <w:rsid w:val="009138B0"/>
    <w:rsid w:val="00913A44"/>
    <w:rsid w:val="00913FFA"/>
    <w:rsid w:val="00914B2E"/>
    <w:rsid w:val="00915A44"/>
    <w:rsid w:val="00915FC7"/>
    <w:rsid w:val="0091637E"/>
    <w:rsid w:val="00916A07"/>
    <w:rsid w:val="009201B7"/>
    <w:rsid w:val="00920A40"/>
    <w:rsid w:val="00922098"/>
    <w:rsid w:val="00922F04"/>
    <w:rsid w:val="009234C3"/>
    <w:rsid w:val="00926E08"/>
    <w:rsid w:val="00927414"/>
    <w:rsid w:val="00930D34"/>
    <w:rsid w:val="00930D3F"/>
    <w:rsid w:val="00931166"/>
    <w:rsid w:val="0093153C"/>
    <w:rsid w:val="00931CAD"/>
    <w:rsid w:val="00931DF2"/>
    <w:rsid w:val="009321CE"/>
    <w:rsid w:val="00932CB0"/>
    <w:rsid w:val="0093316F"/>
    <w:rsid w:val="00935068"/>
    <w:rsid w:val="00935BD3"/>
    <w:rsid w:val="00936467"/>
    <w:rsid w:val="0093663C"/>
    <w:rsid w:val="00936DE5"/>
    <w:rsid w:val="0093709C"/>
    <w:rsid w:val="00937405"/>
    <w:rsid w:val="009410AA"/>
    <w:rsid w:val="00941470"/>
    <w:rsid w:val="00941F6A"/>
    <w:rsid w:val="0094210B"/>
    <w:rsid w:val="00944BA1"/>
    <w:rsid w:val="00945D68"/>
    <w:rsid w:val="00946CD3"/>
    <w:rsid w:val="00947447"/>
    <w:rsid w:val="009474E0"/>
    <w:rsid w:val="00950278"/>
    <w:rsid w:val="00950EC4"/>
    <w:rsid w:val="00951663"/>
    <w:rsid w:val="009525DA"/>
    <w:rsid w:val="0095305D"/>
    <w:rsid w:val="0095628B"/>
    <w:rsid w:val="0096033E"/>
    <w:rsid w:val="0096078D"/>
    <w:rsid w:val="00961561"/>
    <w:rsid w:val="00962857"/>
    <w:rsid w:val="00962BD9"/>
    <w:rsid w:val="009630B7"/>
    <w:rsid w:val="00963DC3"/>
    <w:rsid w:val="00964B6D"/>
    <w:rsid w:val="00966D47"/>
    <w:rsid w:val="00967C1F"/>
    <w:rsid w:val="00970349"/>
    <w:rsid w:val="0097139D"/>
    <w:rsid w:val="0097166D"/>
    <w:rsid w:val="00972CF7"/>
    <w:rsid w:val="00973C67"/>
    <w:rsid w:val="00975072"/>
    <w:rsid w:val="0097632F"/>
    <w:rsid w:val="0097705B"/>
    <w:rsid w:val="009809BB"/>
    <w:rsid w:val="00980C00"/>
    <w:rsid w:val="0098271B"/>
    <w:rsid w:val="00983F28"/>
    <w:rsid w:val="0098605F"/>
    <w:rsid w:val="00986215"/>
    <w:rsid w:val="009865DD"/>
    <w:rsid w:val="00986A19"/>
    <w:rsid w:val="00986F4A"/>
    <w:rsid w:val="0098735A"/>
    <w:rsid w:val="00987CEE"/>
    <w:rsid w:val="00990B8A"/>
    <w:rsid w:val="00991308"/>
    <w:rsid w:val="009918FA"/>
    <w:rsid w:val="00991CC0"/>
    <w:rsid w:val="009920DC"/>
    <w:rsid w:val="00993063"/>
    <w:rsid w:val="009930C6"/>
    <w:rsid w:val="009930FC"/>
    <w:rsid w:val="009949D3"/>
    <w:rsid w:val="00994D51"/>
    <w:rsid w:val="009958F4"/>
    <w:rsid w:val="009A0013"/>
    <w:rsid w:val="009A0EBD"/>
    <w:rsid w:val="009A1956"/>
    <w:rsid w:val="009A26D7"/>
    <w:rsid w:val="009A2C4B"/>
    <w:rsid w:val="009A3676"/>
    <w:rsid w:val="009A4FC6"/>
    <w:rsid w:val="009A53A1"/>
    <w:rsid w:val="009A64BF"/>
    <w:rsid w:val="009A6CAA"/>
    <w:rsid w:val="009A709E"/>
    <w:rsid w:val="009A7136"/>
    <w:rsid w:val="009B134F"/>
    <w:rsid w:val="009B1580"/>
    <w:rsid w:val="009B2010"/>
    <w:rsid w:val="009B2DD8"/>
    <w:rsid w:val="009B3B85"/>
    <w:rsid w:val="009B58B6"/>
    <w:rsid w:val="009B7F41"/>
    <w:rsid w:val="009C22F9"/>
    <w:rsid w:val="009C2655"/>
    <w:rsid w:val="009C399D"/>
    <w:rsid w:val="009C52AF"/>
    <w:rsid w:val="009C54BD"/>
    <w:rsid w:val="009C56A4"/>
    <w:rsid w:val="009C5A12"/>
    <w:rsid w:val="009C7266"/>
    <w:rsid w:val="009C7462"/>
    <w:rsid w:val="009D0016"/>
    <w:rsid w:val="009D07BB"/>
    <w:rsid w:val="009D1891"/>
    <w:rsid w:val="009D1D16"/>
    <w:rsid w:val="009D301D"/>
    <w:rsid w:val="009D30F8"/>
    <w:rsid w:val="009D3401"/>
    <w:rsid w:val="009D3816"/>
    <w:rsid w:val="009D3867"/>
    <w:rsid w:val="009D3C44"/>
    <w:rsid w:val="009D3D87"/>
    <w:rsid w:val="009D4762"/>
    <w:rsid w:val="009D484C"/>
    <w:rsid w:val="009D4FE0"/>
    <w:rsid w:val="009D5131"/>
    <w:rsid w:val="009D675F"/>
    <w:rsid w:val="009E0C03"/>
    <w:rsid w:val="009E194F"/>
    <w:rsid w:val="009E1CA4"/>
    <w:rsid w:val="009E1F92"/>
    <w:rsid w:val="009E2934"/>
    <w:rsid w:val="009E3075"/>
    <w:rsid w:val="009E3767"/>
    <w:rsid w:val="009E445C"/>
    <w:rsid w:val="009E4DC5"/>
    <w:rsid w:val="009E5A7D"/>
    <w:rsid w:val="009E5FE3"/>
    <w:rsid w:val="009E66BC"/>
    <w:rsid w:val="009E71D6"/>
    <w:rsid w:val="009E73EE"/>
    <w:rsid w:val="009F0ACF"/>
    <w:rsid w:val="009F117E"/>
    <w:rsid w:val="009F3EF0"/>
    <w:rsid w:val="009F4809"/>
    <w:rsid w:val="009F7BD9"/>
    <w:rsid w:val="009F7E43"/>
    <w:rsid w:val="00A023B2"/>
    <w:rsid w:val="00A027D1"/>
    <w:rsid w:val="00A02B3C"/>
    <w:rsid w:val="00A0370D"/>
    <w:rsid w:val="00A04268"/>
    <w:rsid w:val="00A04880"/>
    <w:rsid w:val="00A05548"/>
    <w:rsid w:val="00A05C9C"/>
    <w:rsid w:val="00A07A7A"/>
    <w:rsid w:val="00A07AD4"/>
    <w:rsid w:val="00A10393"/>
    <w:rsid w:val="00A107F7"/>
    <w:rsid w:val="00A10CA6"/>
    <w:rsid w:val="00A11029"/>
    <w:rsid w:val="00A1183B"/>
    <w:rsid w:val="00A11BF8"/>
    <w:rsid w:val="00A124A3"/>
    <w:rsid w:val="00A132AC"/>
    <w:rsid w:val="00A13F2E"/>
    <w:rsid w:val="00A156D0"/>
    <w:rsid w:val="00A15CBD"/>
    <w:rsid w:val="00A1667A"/>
    <w:rsid w:val="00A16C23"/>
    <w:rsid w:val="00A17328"/>
    <w:rsid w:val="00A17DE2"/>
    <w:rsid w:val="00A20470"/>
    <w:rsid w:val="00A20D7A"/>
    <w:rsid w:val="00A23094"/>
    <w:rsid w:val="00A241B0"/>
    <w:rsid w:val="00A2432C"/>
    <w:rsid w:val="00A247CE"/>
    <w:rsid w:val="00A26085"/>
    <w:rsid w:val="00A2697C"/>
    <w:rsid w:val="00A274F1"/>
    <w:rsid w:val="00A30E0D"/>
    <w:rsid w:val="00A319FF"/>
    <w:rsid w:val="00A32375"/>
    <w:rsid w:val="00A33897"/>
    <w:rsid w:val="00A33D7D"/>
    <w:rsid w:val="00A35C84"/>
    <w:rsid w:val="00A35CEC"/>
    <w:rsid w:val="00A35DA7"/>
    <w:rsid w:val="00A35E0B"/>
    <w:rsid w:val="00A3625B"/>
    <w:rsid w:val="00A36331"/>
    <w:rsid w:val="00A369B5"/>
    <w:rsid w:val="00A37DAE"/>
    <w:rsid w:val="00A41551"/>
    <w:rsid w:val="00A41C6F"/>
    <w:rsid w:val="00A42249"/>
    <w:rsid w:val="00A42E3A"/>
    <w:rsid w:val="00A4310C"/>
    <w:rsid w:val="00A4399D"/>
    <w:rsid w:val="00A447D4"/>
    <w:rsid w:val="00A4499B"/>
    <w:rsid w:val="00A45B8A"/>
    <w:rsid w:val="00A466C0"/>
    <w:rsid w:val="00A46BF3"/>
    <w:rsid w:val="00A47656"/>
    <w:rsid w:val="00A47B58"/>
    <w:rsid w:val="00A47F5D"/>
    <w:rsid w:val="00A51006"/>
    <w:rsid w:val="00A51B8B"/>
    <w:rsid w:val="00A52338"/>
    <w:rsid w:val="00A53448"/>
    <w:rsid w:val="00A546E4"/>
    <w:rsid w:val="00A5522D"/>
    <w:rsid w:val="00A55CEE"/>
    <w:rsid w:val="00A55F51"/>
    <w:rsid w:val="00A60A4D"/>
    <w:rsid w:val="00A612AA"/>
    <w:rsid w:val="00A645C7"/>
    <w:rsid w:val="00A64C48"/>
    <w:rsid w:val="00A650AF"/>
    <w:rsid w:val="00A6651A"/>
    <w:rsid w:val="00A67548"/>
    <w:rsid w:val="00A67649"/>
    <w:rsid w:val="00A70A1F"/>
    <w:rsid w:val="00A7165A"/>
    <w:rsid w:val="00A71F9B"/>
    <w:rsid w:val="00A7273A"/>
    <w:rsid w:val="00A72DE8"/>
    <w:rsid w:val="00A73CAE"/>
    <w:rsid w:val="00A74235"/>
    <w:rsid w:val="00A74A19"/>
    <w:rsid w:val="00A750F6"/>
    <w:rsid w:val="00A75619"/>
    <w:rsid w:val="00A7581C"/>
    <w:rsid w:val="00A759FC"/>
    <w:rsid w:val="00A77485"/>
    <w:rsid w:val="00A77C15"/>
    <w:rsid w:val="00A80F0A"/>
    <w:rsid w:val="00A80FDB"/>
    <w:rsid w:val="00A81BFA"/>
    <w:rsid w:val="00A83B1F"/>
    <w:rsid w:val="00A847B0"/>
    <w:rsid w:val="00A847E3"/>
    <w:rsid w:val="00A848AD"/>
    <w:rsid w:val="00A84B7F"/>
    <w:rsid w:val="00A859B3"/>
    <w:rsid w:val="00A9033E"/>
    <w:rsid w:val="00A90D32"/>
    <w:rsid w:val="00A913AE"/>
    <w:rsid w:val="00A91E77"/>
    <w:rsid w:val="00A9721D"/>
    <w:rsid w:val="00A9769A"/>
    <w:rsid w:val="00AA053A"/>
    <w:rsid w:val="00AA060A"/>
    <w:rsid w:val="00AA10F7"/>
    <w:rsid w:val="00AA1519"/>
    <w:rsid w:val="00AA2E8A"/>
    <w:rsid w:val="00AA4BDC"/>
    <w:rsid w:val="00AA4F0A"/>
    <w:rsid w:val="00AA51EA"/>
    <w:rsid w:val="00AA51F2"/>
    <w:rsid w:val="00AA7303"/>
    <w:rsid w:val="00AA73CC"/>
    <w:rsid w:val="00AB0531"/>
    <w:rsid w:val="00AB059C"/>
    <w:rsid w:val="00AB0998"/>
    <w:rsid w:val="00AB2CF9"/>
    <w:rsid w:val="00AB4FF0"/>
    <w:rsid w:val="00AB55C7"/>
    <w:rsid w:val="00AB57BF"/>
    <w:rsid w:val="00AB6808"/>
    <w:rsid w:val="00AB7BAF"/>
    <w:rsid w:val="00AB7BB4"/>
    <w:rsid w:val="00AC05BC"/>
    <w:rsid w:val="00AC1E72"/>
    <w:rsid w:val="00AC3A1B"/>
    <w:rsid w:val="00AC53CC"/>
    <w:rsid w:val="00AC59F6"/>
    <w:rsid w:val="00AC5BAB"/>
    <w:rsid w:val="00AC5C3B"/>
    <w:rsid w:val="00AC6D68"/>
    <w:rsid w:val="00AC6DEC"/>
    <w:rsid w:val="00AC6E9B"/>
    <w:rsid w:val="00AD1268"/>
    <w:rsid w:val="00AD1B17"/>
    <w:rsid w:val="00AD255E"/>
    <w:rsid w:val="00AD3112"/>
    <w:rsid w:val="00AD51B4"/>
    <w:rsid w:val="00AD5AC4"/>
    <w:rsid w:val="00AD670A"/>
    <w:rsid w:val="00AE09EE"/>
    <w:rsid w:val="00AE0D00"/>
    <w:rsid w:val="00AE1455"/>
    <w:rsid w:val="00AE28BD"/>
    <w:rsid w:val="00AE58DE"/>
    <w:rsid w:val="00AE5F7D"/>
    <w:rsid w:val="00AE60A1"/>
    <w:rsid w:val="00AE6E9A"/>
    <w:rsid w:val="00AF1CC9"/>
    <w:rsid w:val="00AF24A3"/>
    <w:rsid w:val="00AF299A"/>
    <w:rsid w:val="00AF29C3"/>
    <w:rsid w:val="00AF31FC"/>
    <w:rsid w:val="00AF3292"/>
    <w:rsid w:val="00AF3595"/>
    <w:rsid w:val="00AF4355"/>
    <w:rsid w:val="00AF4B9F"/>
    <w:rsid w:val="00AF4C5C"/>
    <w:rsid w:val="00AF597C"/>
    <w:rsid w:val="00B002EA"/>
    <w:rsid w:val="00B002FB"/>
    <w:rsid w:val="00B00A90"/>
    <w:rsid w:val="00B00AAB"/>
    <w:rsid w:val="00B01531"/>
    <w:rsid w:val="00B017AB"/>
    <w:rsid w:val="00B02812"/>
    <w:rsid w:val="00B036E3"/>
    <w:rsid w:val="00B05C86"/>
    <w:rsid w:val="00B06D5B"/>
    <w:rsid w:val="00B07A64"/>
    <w:rsid w:val="00B106B0"/>
    <w:rsid w:val="00B10D32"/>
    <w:rsid w:val="00B11EC3"/>
    <w:rsid w:val="00B12795"/>
    <w:rsid w:val="00B12A38"/>
    <w:rsid w:val="00B13096"/>
    <w:rsid w:val="00B137A9"/>
    <w:rsid w:val="00B14B94"/>
    <w:rsid w:val="00B14BBE"/>
    <w:rsid w:val="00B15B20"/>
    <w:rsid w:val="00B1651C"/>
    <w:rsid w:val="00B174CE"/>
    <w:rsid w:val="00B17C9D"/>
    <w:rsid w:val="00B204F5"/>
    <w:rsid w:val="00B214BB"/>
    <w:rsid w:val="00B22F0A"/>
    <w:rsid w:val="00B233FB"/>
    <w:rsid w:val="00B23632"/>
    <w:rsid w:val="00B23DC7"/>
    <w:rsid w:val="00B23E28"/>
    <w:rsid w:val="00B24533"/>
    <w:rsid w:val="00B2721A"/>
    <w:rsid w:val="00B2755C"/>
    <w:rsid w:val="00B30BD7"/>
    <w:rsid w:val="00B30FD4"/>
    <w:rsid w:val="00B310FE"/>
    <w:rsid w:val="00B32FD1"/>
    <w:rsid w:val="00B33959"/>
    <w:rsid w:val="00B34227"/>
    <w:rsid w:val="00B342B6"/>
    <w:rsid w:val="00B347DA"/>
    <w:rsid w:val="00B34894"/>
    <w:rsid w:val="00B36343"/>
    <w:rsid w:val="00B377B8"/>
    <w:rsid w:val="00B3780E"/>
    <w:rsid w:val="00B37852"/>
    <w:rsid w:val="00B37F01"/>
    <w:rsid w:val="00B40DB8"/>
    <w:rsid w:val="00B41165"/>
    <w:rsid w:val="00B414EE"/>
    <w:rsid w:val="00B426E0"/>
    <w:rsid w:val="00B43D1D"/>
    <w:rsid w:val="00B44F32"/>
    <w:rsid w:val="00B46B83"/>
    <w:rsid w:val="00B46B93"/>
    <w:rsid w:val="00B47DFA"/>
    <w:rsid w:val="00B50BED"/>
    <w:rsid w:val="00B50CFF"/>
    <w:rsid w:val="00B51339"/>
    <w:rsid w:val="00B51998"/>
    <w:rsid w:val="00B52AB7"/>
    <w:rsid w:val="00B52BD2"/>
    <w:rsid w:val="00B55BF5"/>
    <w:rsid w:val="00B56784"/>
    <w:rsid w:val="00B5714A"/>
    <w:rsid w:val="00B575B4"/>
    <w:rsid w:val="00B57FD2"/>
    <w:rsid w:val="00B60BD0"/>
    <w:rsid w:val="00B60EE2"/>
    <w:rsid w:val="00B61CE8"/>
    <w:rsid w:val="00B6256F"/>
    <w:rsid w:val="00B62AFB"/>
    <w:rsid w:val="00B638F2"/>
    <w:rsid w:val="00B64E37"/>
    <w:rsid w:val="00B651BD"/>
    <w:rsid w:val="00B65626"/>
    <w:rsid w:val="00B66938"/>
    <w:rsid w:val="00B669BB"/>
    <w:rsid w:val="00B66B2E"/>
    <w:rsid w:val="00B6730D"/>
    <w:rsid w:val="00B70028"/>
    <w:rsid w:val="00B70768"/>
    <w:rsid w:val="00B70941"/>
    <w:rsid w:val="00B7094A"/>
    <w:rsid w:val="00B724A2"/>
    <w:rsid w:val="00B73678"/>
    <w:rsid w:val="00B743A1"/>
    <w:rsid w:val="00B757AC"/>
    <w:rsid w:val="00B758C7"/>
    <w:rsid w:val="00B771FE"/>
    <w:rsid w:val="00B80931"/>
    <w:rsid w:val="00B8094E"/>
    <w:rsid w:val="00B80E65"/>
    <w:rsid w:val="00B815DF"/>
    <w:rsid w:val="00B81802"/>
    <w:rsid w:val="00B81B17"/>
    <w:rsid w:val="00B8245F"/>
    <w:rsid w:val="00B824D5"/>
    <w:rsid w:val="00B84720"/>
    <w:rsid w:val="00B85909"/>
    <w:rsid w:val="00B865BB"/>
    <w:rsid w:val="00B86969"/>
    <w:rsid w:val="00B8790A"/>
    <w:rsid w:val="00B91339"/>
    <w:rsid w:val="00B92183"/>
    <w:rsid w:val="00B92622"/>
    <w:rsid w:val="00B928B2"/>
    <w:rsid w:val="00B94C65"/>
    <w:rsid w:val="00B956BF"/>
    <w:rsid w:val="00BA0A9E"/>
    <w:rsid w:val="00BA1D7B"/>
    <w:rsid w:val="00BA2CD7"/>
    <w:rsid w:val="00BA40AF"/>
    <w:rsid w:val="00BA5499"/>
    <w:rsid w:val="00BA625A"/>
    <w:rsid w:val="00BB0719"/>
    <w:rsid w:val="00BB0FFB"/>
    <w:rsid w:val="00BB11A6"/>
    <w:rsid w:val="00BB1B38"/>
    <w:rsid w:val="00BB4484"/>
    <w:rsid w:val="00BB4E29"/>
    <w:rsid w:val="00BB5940"/>
    <w:rsid w:val="00BB5E58"/>
    <w:rsid w:val="00BB725A"/>
    <w:rsid w:val="00BC1426"/>
    <w:rsid w:val="00BC1D80"/>
    <w:rsid w:val="00BC2865"/>
    <w:rsid w:val="00BC295A"/>
    <w:rsid w:val="00BC2A28"/>
    <w:rsid w:val="00BC33DC"/>
    <w:rsid w:val="00BC35D9"/>
    <w:rsid w:val="00BC45AD"/>
    <w:rsid w:val="00BC4673"/>
    <w:rsid w:val="00BC4725"/>
    <w:rsid w:val="00BC4C11"/>
    <w:rsid w:val="00BC5649"/>
    <w:rsid w:val="00BC5A38"/>
    <w:rsid w:val="00BC5A96"/>
    <w:rsid w:val="00BC658C"/>
    <w:rsid w:val="00BC78DD"/>
    <w:rsid w:val="00BC7DC4"/>
    <w:rsid w:val="00BD0063"/>
    <w:rsid w:val="00BD0422"/>
    <w:rsid w:val="00BD0577"/>
    <w:rsid w:val="00BD1DDB"/>
    <w:rsid w:val="00BD21F0"/>
    <w:rsid w:val="00BD25E7"/>
    <w:rsid w:val="00BD272A"/>
    <w:rsid w:val="00BD38A0"/>
    <w:rsid w:val="00BD4730"/>
    <w:rsid w:val="00BD473A"/>
    <w:rsid w:val="00BD4841"/>
    <w:rsid w:val="00BD4BC7"/>
    <w:rsid w:val="00BD564C"/>
    <w:rsid w:val="00BD5A6B"/>
    <w:rsid w:val="00BD76D0"/>
    <w:rsid w:val="00BD7A97"/>
    <w:rsid w:val="00BD7B54"/>
    <w:rsid w:val="00BE142A"/>
    <w:rsid w:val="00BE1904"/>
    <w:rsid w:val="00BE404F"/>
    <w:rsid w:val="00BE4DCD"/>
    <w:rsid w:val="00BE6DDC"/>
    <w:rsid w:val="00BF0322"/>
    <w:rsid w:val="00BF0C63"/>
    <w:rsid w:val="00BF0EC1"/>
    <w:rsid w:val="00BF1D0B"/>
    <w:rsid w:val="00BF2733"/>
    <w:rsid w:val="00BF27DE"/>
    <w:rsid w:val="00BF30EE"/>
    <w:rsid w:val="00BF4754"/>
    <w:rsid w:val="00BF490D"/>
    <w:rsid w:val="00BF4911"/>
    <w:rsid w:val="00BF50A1"/>
    <w:rsid w:val="00BF5EFF"/>
    <w:rsid w:val="00BF69DE"/>
    <w:rsid w:val="00BF6B27"/>
    <w:rsid w:val="00BF7C53"/>
    <w:rsid w:val="00C00168"/>
    <w:rsid w:val="00C0043E"/>
    <w:rsid w:val="00C00503"/>
    <w:rsid w:val="00C02951"/>
    <w:rsid w:val="00C033C1"/>
    <w:rsid w:val="00C04D01"/>
    <w:rsid w:val="00C065CA"/>
    <w:rsid w:val="00C0673A"/>
    <w:rsid w:val="00C071FA"/>
    <w:rsid w:val="00C1186E"/>
    <w:rsid w:val="00C12C85"/>
    <w:rsid w:val="00C13452"/>
    <w:rsid w:val="00C138BA"/>
    <w:rsid w:val="00C13E21"/>
    <w:rsid w:val="00C14929"/>
    <w:rsid w:val="00C152E4"/>
    <w:rsid w:val="00C1552E"/>
    <w:rsid w:val="00C15D4B"/>
    <w:rsid w:val="00C15F6B"/>
    <w:rsid w:val="00C16287"/>
    <w:rsid w:val="00C16CC0"/>
    <w:rsid w:val="00C171AD"/>
    <w:rsid w:val="00C17C7E"/>
    <w:rsid w:val="00C17E8A"/>
    <w:rsid w:val="00C2021F"/>
    <w:rsid w:val="00C21314"/>
    <w:rsid w:val="00C21634"/>
    <w:rsid w:val="00C21C57"/>
    <w:rsid w:val="00C22620"/>
    <w:rsid w:val="00C231F5"/>
    <w:rsid w:val="00C243BE"/>
    <w:rsid w:val="00C24709"/>
    <w:rsid w:val="00C254D0"/>
    <w:rsid w:val="00C262AC"/>
    <w:rsid w:val="00C263F7"/>
    <w:rsid w:val="00C26EFE"/>
    <w:rsid w:val="00C278C0"/>
    <w:rsid w:val="00C27A1C"/>
    <w:rsid w:val="00C27F54"/>
    <w:rsid w:val="00C30825"/>
    <w:rsid w:val="00C33D00"/>
    <w:rsid w:val="00C34152"/>
    <w:rsid w:val="00C342CE"/>
    <w:rsid w:val="00C34990"/>
    <w:rsid w:val="00C369C8"/>
    <w:rsid w:val="00C369FA"/>
    <w:rsid w:val="00C375E4"/>
    <w:rsid w:val="00C4064D"/>
    <w:rsid w:val="00C416EE"/>
    <w:rsid w:val="00C418AF"/>
    <w:rsid w:val="00C41955"/>
    <w:rsid w:val="00C41E7D"/>
    <w:rsid w:val="00C42302"/>
    <w:rsid w:val="00C435F3"/>
    <w:rsid w:val="00C43A5B"/>
    <w:rsid w:val="00C44A2C"/>
    <w:rsid w:val="00C4745C"/>
    <w:rsid w:val="00C5081D"/>
    <w:rsid w:val="00C50CDB"/>
    <w:rsid w:val="00C5120D"/>
    <w:rsid w:val="00C51EAE"/>
    <w:rsid w:val="00C530D4"/>
    <w:rsid w:val="00C54489"/>
    <w:rsid w:val="00C54B45"/>
    <w:rsid w:val="00C557B7"/>
    <w:rsid w:val="00C5628E"/>
    <w:rsid w:val="00C56E28"/>
    <w:rsid w:val="00C57060"/>
    <w:rsid w:val="00C57100"/>
    <w:rsid w:val="00C57A29"/>
    <w:rsid w:val="00C60391"/>
    <w:rsid w:val="00C60B98"/>
    <w:rsid w:val="00C6164C"/>
    <w:rsid w:val="00C62338"/>
    <w:rsid w:val="00C62985"/>
    <w:rsid w:val="00C62EA5"/>
    <w:rsid w:val="00C633EC"/>
    <w:rsid w:val="00C641A4"/>
    <w:rsid w:val="00C6556B"/>
    <w:rsid w:val="00C6656D"/>
    <w:rsid w:val="00C66717"/>
    <w:rsid w:val="00C677F7"/>
    <w:rsid w:val="00C67954"/>
    <w:rsid w:val="00C67AF5"/>
    <w:rsid w:val="00C67FF0"/>
    <w:rsid w:val="00C70795"/>
    <w:rsid w:val="00C70FDB"/>
    <w:rsid w:val="00C72A70"/>
    <w:rsid w:val="00C732FC"/>
    <w:rsid w:val="00C737E6"/>
    <w:rsid w:val="00C73C34"/>
    <w:rsid w:val="00C73ECC"/>
    <w:rsid w:val="00C765C0"/>
    <w:rsid w:val="00C769EC"/>
    <w:rsid w:val="00C76EE1"/>
    <w:rsid w:val="00C77D4B"/>
    <w:rsid w:val="00C77DDB"/>
    <w:rsid w:val="00C80575"/>
    <w:rsid w:val="00C80806"/>
    <w:rsid w:val="00C824B8"/>
    <w:rsid w:val="00C83381"/>
    <w:rsid w:val="00C8375C"/>
    <w:rsid w:val="00C83DC7"/>
    <w:rsid w:val="00C84B03"/>
    <w:rsid w:val="00C84BDB"/>
    <w:rsid w:val="00C854C6"/>
    <w:rsid w:val="00C86F18"/>
    <w:rsid w:val="00C87340"/>
    <w:rsid w:val="00C9137B"/>
    <w:rsid w:val="00C922F1"/>
    <w:rsid w:val="00C92937"/>
    <w:rsid w:val="00C93827"/>
    <w:rsid w:val="00C9519B"/>
    <w:rsid w:val="00C97475"/>
    <w:rsid w:val="00CA00AD"/>
    <w:rsid w:val="00CA0707"/>
    <w:rsid w:val="00CA1735"/>
    <w:rsid w:val="00CA32AF"/>
    <w:rsid w:val="00CA359C"/>
    <w:rsid w:val="00CA36C1"/>
    <w:rsid w:val="00CA4132"/>
    <w:rsid w:val="00CA4889"/>
    <w:rsid w:val="00CA6A73"/>
    <w:rsid w:val="00CB0824"/>
    <w:rsid w:val="00CB0E0A"/>
    <w:rsid w:val="00CB1CDF"/>
    <w:rsid w:val="00CB1E02"/>
    <w:rsid w:val="00CB278C"/>
    <w:rsid w:val="00CB5350"/>
    <w:rsid w:val="00CB5E7B"/>
    <w:rsid w:val="00CC0D05"/>
    <w:rsid w:val="00CC1B3D"/>
    <w:rsid w:val="00CC35DB"/>
    <w:rsid w:val="00CC3C4E"/>
    <w:rsid w:val="00CC4618"/>
    <w:rsid w:val="00CC6550"/>
    <w:rsid w:val="00CC69F1"/>
    <w:rsid w:val="00CC71B0"/>
    <w:rsid w:val="00CC71E2"/>
    <w:rsid w:val="00CC786A"/>
    <w:rsid w:val="00CD040A"/>
    <w:rsid w:val="00CD12FD"/>
    <w:rsid w:val="00CD1CBF"/>
    <w:rsid w:val="00CD2FBC"/>
    <w:rsid w:val="00CD308C"/>
    <w:rsid w:val="00CD498D"/>
    <w:rsid w:val="00CD4D4D"/>
    <w:rsid w:val="00CD52E7"/>
    <w:rsid w:val="00CD7136"/>
    <w:rsid w:val="00CD741D"/>
    <w:rsid w:val="00CD7761"/>
    <w:rsid w:val="00CE021F"/>
    <w:rsid w:val="00CE09DE"/>
    <w:rsid w:val="00CE0CE4"/>
    <w:rsid w:val="00CE0E8C"/>
    <w:rsid w:val="00CE1033"/>
    <w:rsid w:val="00CE1B4C"/>
    <w:rsid w:val="00CE2748"/>
    <w:rsid w:val="00CE28C1"/>
    <w:rsid w:val="00CE321B"/>
    <w:rsid w:val="00CE3270"/>
    <w:rsid w:val="00CE360B"/>
    <w:rsid w:val="00CE38B7"/>
    <w:rsid w:val="00CE3999"/>
    <w:rsid w:val="00CE45CB"/>
    <w:rsid w:val="00CE5FEB"/>
    <w:rsid w:val="00CE6352"/>
    <w:rsid w:val="00CE73C0"/>
    <w:rsid w:val="00CE7C06"/>
    <w:rsid w:val="00CF01A1"/>
    <w:rsid w:val="00CF04C7"/>
    <w:rsid w:val="00CF1170"/>
    <w:rsid w:val="00CF34EC"/>
    <w:rsid w:val="00CF3753"/>
    <w:rsid w:val="00CF3B73"/>
    <w:rsid w:val="00CF3BF4"/>
    <w:rsid w:val="00CF63AA"/>
    <w:rsid w:val="00CF7542"/>
    <w:rsid w:val="00D0064E"/>
    <w:rsid w:val="00D009A9"/>
    <w:rsid w:val="00D00EE5"/>
    <w:rsid w:val="00D01B4B"/>
    <w:rsid w:val="00D01EB3"/>
    <w:rsid w:val="00D02005"/>
    <w:rsid w:val="00D0320E"/>
    <w:rsid w:val="00D05386"/>
    <w:rsid w:val="00D05C75"/>
    <w:rsid w:val="00D065CC"/>
    <w:rsid w:val="00D07BD6"/>
    <w:rsid w:val="00D07DE8"/>
    <w:rsid w:val="00D1025C"/>
    <w:rsid w:val="00D103D2"/>
    <w:rsid w:val="00D113B5"/>
    <w:rsid w:val="00D11D68"/>
    <w:rsid w:val="00D1235C"/>
    <w:rsid w:val="00D1249D"/>
    <w:rsid w:val="00D12B34"/>
    <w:rsid w:val="00D13741"/>
    <w:rsid w:val="00D13CA5"/>
    <w:rsid w:val="00D14DDE"/>
    <w:rsid w:val="00D151E9"/>
    <w:rsid w:val="00D1689A"/>
    <w:rsid w:val="00D175B9"/>
    <w:rsid w:val="00D200DC"/>
    <w:rsid w:val="00D20F11"/>
    <w:rsid w:val="00D21D71"/>
    <w:rsid w:val="00D22A54"/>
    <w:rsid w:val="00D22D52"/>
    <w:rsid w:val="00D2430A"/>
    <w:rsid w:val="00D2433D"/>
    <w:rsid w:val="00D251CB"/>
    <w:rsid w:val="00D25556"/>
    <w:rsid w:val="00D257D8"/>
    <w:rsid w:val="00D30257"/>
    <w:rsid w:val="00D30731"/>
    <w:rsid w:val="00D3228B"/>
    <w:rsid w:val="00D3407E"/>
    <w:rsid w:val="00D37A7B"/>
    <w:rsid w:val="00D37D54"/>
    <w:rsid w:val="00D41AD2"/>
    <w:rsid w:val="00D41EE3"/>
    <w:rsid w:val="00D42310"/>
    <w:rsid w:val="00D42A7B"/>
    <w:rsid w:val="00D4422A"/>
    <w:rsid w:val="00D44309"/>
    <w:rsid w:val="00D44311"/>
    <w:rsid w:val="00D4568A"/>
    <w:rsid w:val="00D45BE2"/>
    <w:rsid w:val="00D45DDF"/>
    <w:rsid w:val="00D460E8"/>
    <w:rsid w:val="00D4639B"/>
    <w:rsid w:val="00D4791E"/>
    <w:rsid w:val="00D519F3"/>
    <w:rsid w:val="00D520CA"/>
    <w:rsid w:val="00D522C3"/>
    <w:rsid w:val="00D5253C"/>
    <w:rsid w:val="00D53110"/>
    <w:rsid w:val="00D54D5B"/>
    <w:rsid w:val="00D566E8"/>
    <w:rsid w:val="00D56AC4"/>
    <w:rsid w:val="00D5711B"/>
    <w:rsid w:val="00D57636"/>
    <w:rsid w:val="00D57CED"/>
    <w:rsid w:val="00D60488"/>
    <w:rsid w:val="00D634B5"/>
    <w:rsid w:val="00D63C05"/>
    <w:rsid w:val="00D63FD9"/>
    <w:rsid w:val="00D640D9"/>
    <w:rsid w:val="00D65243"/>
    <w:rsid w:val="00D6553B"/>
    <w:rsid w:val="00D65CC0"/>
    <w:rsid w:val="00D65F25"/>
    <w:rsid w:val="00D6606E"/>
    <w:rsid w:val="00D664FA"/>
    <w:rsid w:val="00D66ADF"/>
    <w:rsid w:val="00D67384"/>
    <w:rsid w:val="00D6748D"/>
    <w:rsid w:val="00D707AF"/>
    <w:rsid w:val="00D70E4F"/>
    <w:rsid w:val="00D71BA2"/>
    <w:rsid w:val="00D72661"/>
    <w:rsid w:val="00D73A47"/>
    <w:rsid w:val="00D73B19"/>
    <w:rsid w:val="00D73D1D"/>
    <w:rsid w:val="00D73E0A"/>
    <w:rsid w:val="00D74391"/>
    <w:rsid w:val="00D7577F"/>
    <w:rsid w:val="00D76177"/>
    <w:rsid w:val="00D7705E"/>
    <w:rsid w:val="00D7746C"/>
    <w:rsid w:val="00D80591"/>
    <w:rsid w:val="00D81022"/>
    <w:rsid w:val="00D8141A"/>
    <w:rsid w:val="00D81CA4"/>
    <w:rsid w:val="00D82052"/>
    <w:rsid w:val="00D8235F"/>
    <w:rsid w:val="00D823A1"/>
    <w:rsid w:val="00D8296B"/>
    <w:rsid w:val="00D833A2"/>
    <w:rsid w:val="00D83B60"/>
    <w:rsid w:val="00D84DDE"/>
    <w:rsid w:val="00D85123"/>
    <w:rsid w:val="00D907A8"/>
    <w:rsid w:val="00D90CD9"/>
    <w:rsid w:val="00D91AA2"/>
    <w:rsid w:val="00D921B3"/>
    <w:rsid w:val="00D92350"/>
    <w:rsid w:val="00D92F5B"/>
    <w:rsid w:val="00D9331A"/>
    <w:rsid w:val="00D948E3"/>
    <w:rsid w:val="00D94FF6"/>
    <w:rsid w:val="00D96037"/>
    <w:rsid w:val="00D97583"/>
    <w:rsid w:val="00D97B56"/>
    <w:rsid w:val="00DA09E1"/>
    <w:rsid w:val="00DA130B"/>
    <w:rsid w:val="00DA1C7A"/>
    <w:rsid w:val="00DA204C"/>
    <w:rsid w:val="00DA3255"/>
    <w:rsid w:val="00DA34B0"/>
    <w:rsid w:val="00DA44E6"/>
    <w:rsid w:val="00DA473F"/>
    <w:rsid w:val="00DA5385"/>
    <w:rsid w:val="00DA5AD0"/>
    <w:rsid w:val="00DA5D27"/>
    <w:rsid w:val="00DA6270"/>
    <w:rsid w:val="00DA7629"/>
    <w:rsid w:val="00DB150E"/>
    <w:rsid w:val="00DB2A22"/>
    <w:rsid w:val="00DB3EC9"/>
    <w:rsid w:val="00DB7D76"/>
    <w:rsid w:val="00DC0A56"/>
    <w:rsid w:val="00DC27ED"/>
    <w:rsid w:val="00DC2A74"/>
    <w:rsid w:val="00DC3344"/>
    <w:rsid w:val="00DC3D35"/>
    <w:rsid w:val="00DC41C9"/>
    <w:rsid w:val="00DC4B33"/>
    <w:rsid w:val="00DC59BB"/>
    <w:rsid w:val="00DC5A0C"/>
    <w:rsid w:val="00DC7EB6"/>
    <w:rsid w:val="00DD0367"/>
    <w:rsid w:val="00DD10D2"/>
    <w:rsid w:val="00DD118F"/>
    <w:rsid w:val="00DD131C"/>
    <w:rsid w:val="00DD15B5"/>
    <w:rsid w:val="00DD1698"/>
    <w:rsid w:val="00DD27DB"/>
    <w:rsid w:val="00DD2CD4"/>
    <w:rsid w:val="00DD4E37"/>
    <w:rsid w:val="00DD6196"/>
    <w:rsid w:val="00DD7866"/>
    <w:rsid w:val="00DD7F90"/>
    <w:rsid w:val="00DE0575"/>
    <w:rsid w:val="00DE212B"/>
    <w:rsid w:val="00DE24D6"/>
    <w:rsid w:val="00DE3228"/>
    <w:rsid w:val="00DE340B"/>
    <w:rsid w:val="00DE3988"/>
    <w:rsid w:val="00DE4192"/>
    <w:rsid w:val="00DE42A5"/>
    <w:rsid w:val="00DE4FA7"/>
    <w:rsid w:val="00DE5187"/>
    <w:rsid w:val="00DE5930"/>
    <w:rsid w:val="00DE6E26"/>
    <w:rsid w:val="00DF0EF7"/>
    <w:rsid w:val="00DF0F27"/>
    <w:rsid w:val="00DF1AB5"/>
    <w:rsid w:val="00DF3F88"/>
    <w:rsid w:val="00DF424D"/>
    <w:rsid w:val="00DF4794"/>
    <w:rsid w:val="00DF5209"/>
    <w:rsid w:val="00DF57C0"/>
    <w:rsid w:val="00DF5877"/>
    <w:rsid w:val="00DF6266"/>
    <w:rsid w:val="00DF6A06"/>
    <w:rsid w:val="00DF716F"/>
    <w:rsid w:val="00DF7755"/>
    <w:rsid w:val="00E010F5"/>
    <w:rsid w:val="00E0232A"/>
    <w:rsid w:val="00E0276C"/>
    <w:rsid w:val="00E04496"/>
    <w:rsid w:val="00E047B1"/>
    <w:rsid w:val="00E05EA3"/>
    <w:rsid w:val="00E05F4D"/>
    <w:rsid w:val="00E070E5"/>
    <w:rsid w:val="00E11DB8"/>
    <w:rsid w:val="00E1352A"/>
    <w:rsid w:val="00E136FF"/>
    <w:rsid w:val="00E1397A"/>
    <w:rsid w:val="00E13DA9"/>
    <w:rsid w:val="00E13DCF"/>
    <w:rsid w:val="00E14AFB"/>
    <w:rsid w:val="00E14BC7"/>
    <w:rsid w:val="00E15DAB"/>
    <w:rsid w:val="00E16214"/>
    <w:rsid w:val="00E174C2"/>
    <w:rsid w:val="00E17B71"/>
    <w:rsid w:val="00E17C19"/>
    <w:rsid w:val="00E17D0A"/>
    <w:rsid w:val="00E2063C"/>
    <w:rsid w:val="00E20A3E"/>
    <w:rsid w:val="00E20C5E"/>
    <w:rsid w:val="00E2179F"/>
    <w:rsid w:val="00E21BC7"/>
    <w:rsid w:val="00E230F9"/>
    <w:rsid w:val="00E23C69"/>
    <w:rsid w:val="00E24AB8"/>
    <w:rsid w:val="00E26280"/>
    <w:rsid w:val="00E33CE4"/>
    <w:rsid w:val="00E34A9D"/>
    <w:rsid w:val="00E35438"/>
    <w:rsid w:val="00E36ABD"/>
    <w:rsid w:val="00E36CA0"/>
    <w:rsid w:val="00E36DAC"/>
    <w:rsid w:val="00E37EA3"/>
    <w:rsid w:val="00E402F8"/>
    <w:rsid w:val="00E40458"/>
    <w:rsid w:val="00E410E9"/>
    <w:rsid w:val="00E4144D"/>
    <w:rsid w:val="00E42F1B"/>
    <w:rsid w:val="00E435EE"/>
    <w:rsid w:val="00E441D3"/>
    <w:rsid w:val="00E4427F"/>
    <w:rsid w:val="00E4442E"/>
    <w:rsid w:val="00E445F1"/>
    <w:rsid w:val="00E47386"/>
    <w:rsid w:val="00E4741F"/>
    <w:rsid w:val="00E50956"/>
    <w:rsid w:val="00E51284"/>
    <w:rsid w:val="00E517BE"/>
    <w:rsid w:val="00E51ABD"/>
    <w:rsid w:val="00E521EB"/>
    <w:rsid w:val="00E52E71"/>
    <w:rsid w:val="00E533D9"/>
    <w:rsid w:val="00E54293"/>
    <w:rsid w:val="00E54310"/>
    <w:rsid w:val="00E54F4A"/>
    <w:rsid w:val="00E55F17"/>
    <w:rsid w:val="00E55FA0"/>
    <w:rsid w:val="00E57F21"/>
    <w:rsid w:val="00E60B3C"/>
    <w:rsid w:val="00E63F11"/>
    <w:rsid w:val="00E664E5"/>
    <w:rsid w:val="00E666A4"/>
    <w:rsid w:val="00E667EE"/>
    <w:rsid w:val="00E66D81"/>
    <w:rsid w:val="00E67011"/>
    <w:rsid w:val="00E671B2"/>
    <w:rsid w:val="00E6793A"/>
    <w:rsid w:val="00E71BED"/>
    <w:rsid w:val="00E75D9A"/>
    <w:rsid w:val="00E76323"/>
    <w:rsid w:val="00E76845"/>
    <w:rsid w:val="00E76D1A"/>
    <w:rsid w:val="00E76FC3"/>
    <w:rsid w:val="00E820E7"/>
    <w:rsid w:val="00E830A5"/>
    <w:rsid w:val="00E835E0"/>
    <w:rsid w:val="00E836FE"/>
    <w:rsid w:val="00E8558E"/>
    <w:rsid w:val="00E855B5"/>
    <w:rsid w:val="00E85BFE"/>
    <w:rsid w:val="00E9161D"/>
    <w:rsid w:val="00E91D31"/>
    <w:rsid w:val="00E91DA4"/>
    <w:rsid w:val="00E922DA"/>
    <w:rsid w:val="00E934AF"/>
    <w:rsid w:val="00E93805"/>
    <w:rsid w:val="00E9433E"/>
    <w:rsid w:val="00E9695A"/>
    <w:rsid w:val="00E97CF2"/>
    <w:rsid w:val="00EA0DB0"/>
    <w:rsid w:val="00EA0DD8"/>
    <w:rsid w:val="00EA1800"/>
    <w:rsid w:val="00EA18C8"/>
    <w:rsid w:val="00EA2A55"/>
    <w:rsid w:val="00EA2CAF"/>
    <w:rsid w:val="00EA44BC"/>
    <w:rsid w:val="00EA676F"/>
    <w:rsid w:val="00EA74FD"/>
    <w:rsid w:val="00EA7F04"/>
    <w:rsid w:val="00EB0F58"/>
    <w:rsid w:val="00EB3C47"/>
    <w:rsid w:val="00EB3E2A"/>
    <w:rsid w:val="00EB45AB"/>
    <w:rsid w:val="00EB53EA"/>
    <w:rsid w:val="00EB55ED"/>
    <w:rsid w:val="00EB646B"/>
    <w:rsid w:val="00EB76FF"/>
    <w:rsid w:val="00EB79F8"/>
    <w:rsid w:val="00EB7E0E"/>
    <w:rsid w:val="00EC0994"/>
    <w:rsid w:val="00EC1448"/>
    <w:rsid w:val="00EC1AAE"/>
    <w:rsid w:val="00EC2C8C"/>
    <w:rsid w:val="00EC3B48"/>
    <w:rsid w:val="00EC3C69"/>
    <w:rsid w:val="00EC4B80"/>
    <w:rsid w:val="00EC4C2B"/>
    <w:rsid w:val="00EC5297"/>
    <w:rsid w:val="00EC75B8"/>
    <w:rsid w:val="00EC7A56"/>
    <w:rsid w:val="00EC7A69"/>
    <w:rsid w:val="00ED1106"/>
    <w:rsid w:val="00ED19C0"/>
    <w:rsid w:val="00ED1CE5"/>
    <w:rsid w:val="00ED1D35"/>
    <w:rsid w:val="00ED38B9"/>
    <w:rsid w:val="00ED5F20"/>
    <w:rsid w:val="00EE0BA5"/>
    <w:rsid w:val="00EE117A"/>
    <w:rsid w:val="00EE137A"/>
    <w:rsid w:val="00EE1569"/>
    <w:rsid w:val="00EE2522"/>
    <w:rsid w:val="00EE32F9"/>
    <w:rsid w:val="00EE3BC2"/>
    <w:rsid w:val="00EE46DA"/>
    <w:rsid w:val="00EE4CE3"/>
    <w:rsid w:val="00EE5145"/>
    <w:rsid w:val="00EE55EA"/>
    <w:rsid w:val="00EE6DD5"/>
    <w:rsid w:val="00EE7955"/>
    <w:rsid w:val="00EF0B9D"/>
    <w:rsid w:val="00EF12A7"/>
    <w:rsid w:val="00EF1D1E"/>
    <w:rsid w:val="00EF2AB5"/>
    <w:rsid w:val="00EF4F2E"/>
    <w:rsid w:val="00EF5438"/>
    <w:rsid w:val="00EF57A4"/>
    <w:rsid w:val="00F022FC"/>
    <w:rsid w:val="00F023E0"/>
    <w:rsid w:val="00F06F01"/>
    <w:rsid w:val="00F07773"/>
    <w:rsid w:val="00F07A04"/>
    <w:rsid w:val="00F12993"/>
    <w:rsid w:val="00F13604"/>
    <w:rsid w:val="00F1484D"/>
    <w:rsid w:val="00F14FBF"/>
    <w:rsid w:val="00F16814"/>
    <w:rsid w:val="00F200C4"/>
    <w:rsid w:val="00F212E4"/>
    <w:rsid w:val="00F221F4"/>
    <w:rsid w:val="00F2256B"/>
    <w:rsid w:val="00F22A95"/>
    <w:rsid w:val="00F24336"/>
    <w:rsid w:val="00F2449E"/>
    <w:rsid w:val="00F255BB"/>
    <w:rsid w:val="00F255EF"/>
    <w:rsid w:val="00F26267"/>
    <w:rsid w:val="00F26388"/>
    <w:rsid w:val="00F27028"/>
    <w:rsid w:val="00F307A4"/>
    <w:rsid w:val="00F31C78"/>
    <w:rsid w:val="00F3329C"/>
    <w:rsid w:val="00F35056"/>
    <w:rsid w:val="00F414F0"/>
    <w:rsid w:val="00F41931"/>
    <w:rsid w:val="00F41D14"/>
    <w:rsid w:val="00F41F7E"/>
    <w:rsid w:val="00F4274A"/>
    <w:rsid w:val="00F44403"/>
    <w:rsid w:val="00F451B5"/>
    <w:rsid w:val="00F4657A"/>
    <w:rsid w:val="00F46E60"/>
    <w:rsid w:val="00F4705D"/>
    <w:rsid w:val="00F4723F"/>
    <w:rsid w:val="00F50288"/>
    <w:rsid w:val="00F50FA8"/>
    <w:rsid w:val="00F50FB6"/>
    <w:rsid w:val="00F512F3"/>
    <w:rsid w:val="00F5209B"/>
    <w:rsid w:val="00F52E7A"/>
    <w:rsid w:val="00F53996"/>
    <w:rsid w:val="00F578B9"/>
    <w:rsid w:val="00F60592"/>
    <w:rsid w:val="00F60B88"/>
    <w:rsid w:val="00F60D0D"/>
    <w:rsid w:val="00F61332"/>
    <w:rsid w:val="00F6134F"/>
    <w:rsid w:val="00F64030"/>
    <w:rsid w:val="00F64AAA"/>
    <w:rsid w:val="00F64AB0"/>
    <w:rsid w:val="00F661D7"/>
    <w:rsid w:val="00F66A27"/>
    <w:rsid w:val="00F66E86"/>
    <w:rsid w:val="00F70BFF"/>
    <w:rsid w:val="00F725D9"/>
    <w:rsid w:val="00F72A6E"/>
    <w:rsid w:val="00F749F8"/>
    <w:rsid w:val="00F75466"/>
    <w:rsid w:val="00F75A55"/>
    <w:rsid w:val="00F75D96"/>
    <w:rsid w:val="00F75E10"/>
    <w:rsid w:val="00F77FB4"/>
    <w:rsid w:val="00F804F8"/>
    <w:rsid w:val="00F8112E"/>
    <w:rsid w:val="00F8129B"/>
    <w:rsid w:val="00F817B4"/>
    <w:rsid w:val="00F82C29"/>
    <w:rsid w:val="00F83605"/>
    <w:rsid w:val="00F8530C"/>
    <w:rsid w:val="00F85454"/>
    <w:rsid w:val="00F85ABE"/>
    <w:rsid w:val="00F860E1"/>
    <w:rsid w:val="00F8673D"/>
    <w:rsid w:val="00F86757"/>
    <w:rsid w:val="00F86B6B"/>
    <w:rsid w:val="00F87E04"/>
    <w:rsid w:val="00F903D4"/>
    <w:rsid w:val="00F90EDB"/>
    <w:rsid w:val="00F90F13"/>
    <w:rsid w:val="00F91A13"/>
    <w:rsid w:val="00F91D06"/>
    <w:rsid w:val="00F929B5"/>
    <w:rsid w:val="00F93150"/>
    <w:rsid w:val="00F9694A"/>
    <w:rsid w:val="00F97D4B"/>
    <w:rsid w:val="00FA2EE3"/>
    <w:rsid w:val="00FA4127"/>
    <w:rsid w:val="00FA43DD"/>
    <w:rsid w:val="00FA620F"/>
    <w:rsid w:val="00FA7121"/>
    <w:rsid w:val="00FB1227"/>
    <w:rsid w:val="00FB1ADD"/>
    <w:rsid w:val="00FB281D"/>
    <w:rsid w:val="00FB4170"/>
    <w:rsid w:val="00FB42E0"/>
    <w:rsid w:val="00FB4ABA"/>
    <w:rsid w:val="00FB4E5D"/>
    <w:rsid w:val="00FB5081"/>
    <w:rsid w:val="00FB602A"/>
    <w:rsid w:val="00FB617C"/>
    <w:rsid w:val="00FB723D"/>
    <w:rsid w:val="00FC1C7C"/>
    <w:rsid w:val="00FC217E"/>
    <w:rsid w:val="00FC2E81"/>
    <w:rsid w:val="00FC5286"/>
    <w:rsid w:val="00FC630B"/>
    <w:rsid w:val="00FC6988"/>
    <w:rsid w:val="00FC739F"/>
    <w:rsid w:val="00FC73A5"/>
    <w:rsid w:val="00FD01BD"/>
    <w:rsid w:val="00FD1D4C"/>
    <w:rsid w:val="00FD2D36"/>
    <w:rsid w:val="00FD4056"/>
    <w:rsid w:val="00FD5265"/>
    <w:rsid w:val="00FD5C8D"/>
    <w:rsid w:val="00FD606C"/>
    <w:rsid w:val="00FD6211"/>
    <w:rsid w:val="00FD6D12"/>
    <w:rsid w:val="00FD6E4F"/>
    <w:rsid w:val="00FD7E37"/>
    <w:rsid w:val="00FD7F54"/>
    <w:rsid w:val="00FE012C"/>
    <w:rsid w:val="00FE07AA"/>
    <w:rsid w:val="00FE0A3D"/>
    <w:rsid w:val="00FE12FB"/>
    <w:rsid w:val="00FE2465"/>
    <w:rsid w:val="00FE2817"/>
    <w:rsid w:val="00FE3837"/>
    <w:rsid w:val="00FE5883"/>
    <w:rsid w:val="00FE68ED"/>
    <w:rsid w:val="00FE697A"/>
    <w:rsid w:val="00FE6A96"/>
    <w:rsid w:val="00FE72AF"/>
    <w:rsid w:val="00FF00AF"/>
    <w:rsid w:val="00FF1163"/>
    <w:rsid w:val="00FF1F1B"/>
    <w:rsid w:val="00FF2037"/>
    <w:rsid w:val="00FF2A3D"/>
    <w:rsid w:val="00FF4A90"/>
    <w:rsid w:val="00FF50ED"/>
    <w:rsid w:val="00FF5389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814C424"/>
  <w15:chartTrackingRefBased/>
  <w15:docId w15:val="{97CCA05D-4986-4C94-90F7-FCAE59F3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F31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336B"/>
    <w:pPr>
      <w:keepNext/>
      <w:keepLines/>
      <w:spacing w:before="240" w:after="120" w:line="276" w:lineRule="auto"/>
      <w:outlineLvl w:val="0"/>
    </w:pPr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336B"/>
    <w:pPr>
      <w:keepNext/>
      <w:keepLines/>
      <w:spacing w:before="120" w:after="120" w:line="276" w:lineRule="auto"/>
      <w:outlineLvl w:val="1"/>
    </w:pPr>
    <w:rPr>
      <w:rFonts w:ascii="Times New Roman" w:hAnsi="Times New Roman" w:cs="Times New Roman"/>
      <w:b/>
      <w:bCs/>
      <w:sz w:val="26"/>
      <w:szCs w:val="26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336B"/>
    <w:pPr>
      <w:keepNext/>
      <w:keepLines/>
      <w:spacing w:before="40" w:after="0" w:line="276" w:lineRule="auto"/>
      <w:outlineLvl w:val="2"/>
    </w:pPr>
    <w:rPr>
      <w:rFonts w:ascii="Calibri Light" w:hAnsi="Calibri Light" w:cs="Times New Roman"/>
      <w:color w:val="1F4D78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336B"/>
    <w:pPr>
      <w:keepNext/>
      <w:keepLines/>
      <w:spacing w:before="200" w:after="0" w:line="276" w:lineRule="auto"/>
      <w:outlineLvl w:val="4"/>
    </w:pPr>
    <w:rPr>
      <w:rFonts w:ascii="Calibri Light" w:hAnsi="Calibri Light" w:cs="Times New Roman"/>
      <w:color w:val="1F4D78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15FD"/>
    <w:pPr>
      <w:keepNext/>
      <w:keepLines/>
      <w:spacing w:before="40" w:after="0"/>
      <w:outlineLvl w:val="5"/>
    </w:pPr>
    <w:rPr>
      <w:rFonts w:ascii="Calibri Light" w:hAnsi="Calibri Light" w:cs="Times New Roman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336B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18336B"/>
    <w:rPr>
      <w:rFonts w:ascii="Times New Roman" w:hAnsi="Times New Roman" w:cs="Times New Roman"/>
      <w:b/>
      <w:bCs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18336B"/>
    <w:rPr>
      <w:rFonts w:ascii="Calibri Light" w:hAnsi="Calibri Light" w:cs="Calibri Light"/>
      <w:color w:val="1F4D78"/>
      <w:sz w:val="24"/>
      <w:szCs w:val="24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8336B"/>
    <w:rPr>
      <w:rFonts w:ascii="Calibri Light" w:hAnsi="Calibri Light" w:cs="Calibri Light"/>
      <w:color w:val="1F4D78"/>
      <w:lang w:val="x-none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1815FD"/>
    <w:rPr>
      <w:rFonts w:ascii="Calibri Light" w:hAnsi="Calibri Light" w:cs="Calibri Light"/>
      <w:color w:val="1F4D78"/>
    </w:rPr>
  </w:style>
  <w:style w:type="paragraph" w:styleId="Tekstdymka">
    <w:name w:val="Balloon Text"/>
    <w:basedOn w:val="Normalny"/>
    <w:link w:val="TekstdymkaZnak"/>
    <w:uiPriority w:val="99"/>
    <w:semiHidden/>
    <w:rsid w:val="0018336B"/>
    <w:pPr>
      <w:spacing w:after="0" w:line="240" w:lineRule="auto"/>
    </w:pPr>
    <w:rPr>
      <w:rFonts w:ascii="Tahoma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18336B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uiPriority w:val="99"/>
    <w:qFormat/>
    <w:rsid w:val="0018336B"/>
    <w:pPr>
      <w:spacing w:after="200" w:line="276" w:lineRule="auto"/>
      <w:ind w:left="720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99"/>
    <w:rsid w:val="0018336B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uiPriority w:val="99"/>
    <w:rsid w:val="0018336B"/>
    <w:rPr>
      <w:rFonts w:ascii="Symbol" w:hAnsi="Symbol" w:cs="Symbol"/>
    </w:rPr>
  </w:style>
  <w:style w:type="character" w:customStyle="1" w:styleId="WW8Num1z1">
    <w:name w:val="WW8Num1z1"/>
    <w:uiPriority w:val="99"/>
    <w:rsid w:val="0018336B"/>
    <w:rPr>
      <w:rFonts w:ascii="Courier New" w:hAnsi="Courier New" w:cs="Courier New"/>
    </w:rPr>
  </w:style>
  <w:style w:type="character" w:customStyle="1" w:styleId="WW8Num1z2">
    <w:name w:val="WW8Num1z2"/>
    <w:uiPriority w:val="99"/>
    <w:rsid w:val="0018336B"/>
    <w:rPr>
      <w:rFonts w:ascii="Wingdings" w:hAnsi="Wingdings" w:cs="Wingdings"/>
    </w:rPr>
  </w:style>
  <w:style w:type="character" w:customStyle="1" w:styleId="WW8Num1z3">
    <w:name w:val="WW8Num1z3"/>
    <w:uiPriority w:val="99"/>
    <w:rsid w:val="0018336B"/>
    <w:rPr>
      <w:rFonts w:ascii="Symbol" w:hAnsi="Symbol" w:cs="Symbol"/>
    </w:rPr>
  </w:style>
  <w:style w:type="character" w:customStyle="1" w:styleId="WW8Num2z0">
    <w:name w:val="WW8Num2z0"/>
    <w:uiPriority w:val="99"/>
    <w:rsid w:val="0018336B"/>
    <w:rPr>
      <w:rFonts w:ascii="Symbol" w:hAnsi="Symbol" w:cs="Symbol"/>
    </w:rPr>
  </w:style>
  <w:style w:type="character" w:customStyle="1" w:styleId="WW8Num2z1">
    <w:name w:val="WW8Num2z1"/>
    <w:uiPriority w:val="99"/>
    <w:rsid w:val="0018336B"/>
    <w:rPr>
      <w:rFonts w:ascii="Courier New" w:hAnsi="Courier New" w:cs="Courier New"/>
    </w:rPr>
  </w:style>
  <w:style w:type="character" w:customStyle="1" w:styleId="WW8Num2z2">
    <w:name w:val="WW8Num2z2"/>
    <w:uiPriority w:val="99"/>
    <w:rsid w:val="0018336B"/>
    <w:rPr>
      <w:rFonts w:ascii="Wingdings" w:hAnsi="Wingdings" w:cs="Wingdings"/>
    </w:rPr>
  </w:style>
  <w:style w:type="character" w:customStyle="1" w:styleId="WW8Num2z3">
    <w:name w:val="WW8Num2z3"/>
    <w:uiPriority w:val="99"/>
    <w:rsid w:val="0018336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18336B"/>
  </w:style>
  <w:style w:type="character" w:customStyle="1" w:styleId="st1">
    <w:name w:val="st1"/>
    <w:basedOn w:val="Domylnaczcionkaakapitu1"/>
    <w:uiPriority w:val="99"/>
    <w:rsid w:val="0018336B"/>
  </w:style>
  <w:style w:type="paragraph" w:customStyle="1" w:styleId="Nagwek10">
    <w:name w:val="Nagłówek1"/>
    <w:basedOn w:val="Normalny"/>
    <w:next w:val="Tekstpodstawowy"/>
    <w:uiPriority w:val="99"/>
    <w:rsid w:val="0018336B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18336B"/>
    <w:pPr>
      <w:suppressAutoHyphens/>
      <w:spacing w:after="120" w:line="276" w:lineRule="auto"/>
    </w:pPr>
    <w:rPr>
      <w:rFonts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link w:val="Tekstpodstawowy"/>
    <w:uiPriority w:val="99"/>
    <w:locked/>
    <w:rsid w:val="0018336B"/>
    <w:rPr>
      <w:rFonts w:ascii="Calibri" w:hAnsi="Calibri" w:cs="Calibri"/>
      <w:lang w:val="x-none" w:eastAsia="zh-CN"/>
    </w:rPr>
  </w:style>
  <w:style w:type="paragraph" w:styleId="Lista">
    <w:name w:val="List"/>
    <w:basedOn w:val="Tekstpodstawowy"/>
    <w:uiPriority w:val="99"/>
    <w:rsid w:val="0018336B"/>
  </w:style>
  <w:style w:type="paragraph" w:styleId="Legenda">
    <w:name w:val="caption"/>
    <w:basedOn w:val="Normalny"/>
    <w:uiPriority w:val="99"/>
    <w:qFormat/>
    <w:rsid w:val="0018336B"/>
    <w:pPr>
      <w:suppressLineNumbers/>
      <w:suppressAutoHyphens/>
      <w:spacing w:before="120" w:after="120" w:line="276" w:lineRule="auto"/>
    </w:pPr>
    <w:rPr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18336B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Zawartotabeli">
    <w:name w:val="Zawartość tabeli"/>
    <w:basedOn w:val="Normalny"/>
    <w:uiPriority w:val="99"/>
    <w:rsid w:val="0018336B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Nagwektabeli">
    <w:name w:val="Nagłówek tabeli"/>
    <w:basedOn w:val="Zawartotabeli"/>
    <w:uiPriority w:val="99"/>
    <w:rsid w:val="0018336B"/>
    <w:pPr>
      <w:jc w:val="center"/>
    </w:pPr>
    <w:rPr>
      <w:b/>
      <w:bCs/>
    </w:rPr>
  </w:style>
  <w:style w:type="table" w:customStyle="1" w:styleId="Tabela-Siatka1">
    <w:name w:val="Tabela - Siatka1"/>
    <w:uiPriority w:val="99"/>
    <w:rsid w:val="001833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18336B"/>
    <w:pPr>
      <w:suppressAutoHyphens/>
      <w:spacing w:after="200" w:line="276" w:lineRule="auto"/>
    </w:pPr>
    <w:rPr>
      <w:rFonts w:cs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8336B"/>
    <w:rPr>
      <w:rFonts w:ascii="Calibri" w:hAnsi="Calibri" w:cs="Calibri"/>
      <w:sz w:val="20"/>
      <w:szCs w:val="20"/>
      <w:lang w:val="x-none" w:eastAsia="zh-CN"/>
    </w:rPr>
  </w:style>
  <w:style w:type="character" w:styleId="Odwoanieprzypisukocowego">
    <w:name w:val="endnote reference"/>
    <w:uiPriority w:val="99"/>
    <w:semiHidden/>
    <w:rsid w:val="0018336B"/>
    <w:rPr>
      <w:vertAlign w:val="superscript"/>
    </w:rPr>
  </w:style>
  <w:style w:type="paragraph" w:customStyle="1" w:styleId="Standard">
    <w:name w:val="Standard"/>
    <w:uiPriority w:val="99"/>
    <w:rsid w:val="0018336B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18336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18336B"/>
    <w:rPr>
      <w:rFonts w:eastAsia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rsid w:val="0018336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18336B"/>
    <w:rPr>
      <w:rFonts w:eastAsia="Times New Roman"/>
      <w:lang w:val="x-none" w:eastAsia="pl-PL"/>
    </w:rPr>
  </w:style>
  <w:style w:type="character" w:styleId="Odwoaniedokomentarza">
    <w:name w:val="annotation reference"/>
    <w:uiPriority w:val="99"/>
    <w:rsid w:val="00183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8336B"/>
    <w:pPr>
      <w:spacing w:after="200" w:line="240" w:lineRule="auto"/>
    </w:pPr>
    <w:rPr>
      <w:rFonts w:eastAsia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locked/>
    <w:rsid w:val="0018336B"/>
    <w:rPr>
      <w:rFonts w:eastAsia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3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8336B"/>
    <w:rPr>
      <w:rFonts w:eastAsia="Times New Roman"/>
      <w:b/>
      <w:bCs/>
      <w:sz w:val="20"/>
      <w:szCs w:val="20"/>
      <w:lang w:val="x-none" w:eastAsia="pl-PL"/>
    </w:rPr>
  </w:style>
  <w:style w:type="table" w:customStyle="1" w:styleId="MediumList2-Accent1">
    <w:name w:val="Medium List 2 - Accent 1"/>
    <w:basedOn w:val="Standardowy"/>
    <w:uiPriority w:val="99"/>
    <w:rsid w:val="0018336B"/>
    <w:rPr>
      <w:rFonts w:ascii="Calibri Light" w:eastAsia="Times New Roman" w:hAnsi="Calibri Light" w:cs="Calibri Light"/>
      <w:color w:val="000000"/>
    </w:rPr>
    <w:tblPr>
      <w:tblStyleRowBandSize w:val="1"/>
      <w:tblStyleColBandSize w:val="1"/>
      <w:tblInd w:w="0" w:type="nil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oprawka1">
    <w:name w:val="Poprawka1"/>
    <w:hidden/>
    <w:uiPriority w:val="99"/>
    <w:semiHidden/>
    <w:rsid w:val="0018336B"/>
    <w:rPr>
      <w:rFonts w:eastAsia="Times New Roman" w:cs="Calibri"/>
      <w:sz w:val="22"/>
      <w:szCs w:val="22"/>
    </w:rPr>
  </w:style>
  <w:style w:type="paragraph" w:customStyle="1" w:styleId="Bezodstpw1">
    <w:name w:val="Bez odstępów1"/>
    <w:link w:val="NoSpacingChar"/>
    <w:uiPriority w:val="99"/>
    <w:qFormat/>
    <w:rsid w:val="0018336B"/>
    <w:pPr>
      <w:spacing w:after="160" w:line="259" w:lineRule="auto"/>
    </w:pPr>
    <w:rPr>
      <w:rFonts w:eastAsia="Times New Roman"/>
      <w:sz w:val="22"/>
      <w:szCs w:val="22"/>
    </w:rPr>
  </w:style>
  <w:style w:type="character" w:customStyle="1" w:styleId="h1">
    <w:name w:val="h1"/>
    <w:basedOn w:val="Domylnaczcionkaakapitu"/>
    <w:uiPriority w:val="99"/>
    <w:rsid w:val="0018336B"/>
  </w:style>
  <w:style w:type="character" w:customStyle="1" w:styleId="apple-converted-space">
    <w:name w:val="apple-converted-space"/>
    <w:basedOn w:val="Domylnaczcionkaakapitu"/>
    <w:uiPriority w:val="99"/>
    <w:rsid w:val="0018336B"/>
  </w:style>
  <w:style w:type="paragraph" w:customStyle="1" w:styleId="Domylny">
    <w:name w:val="Domyślny"/>
    <w:uiPriority w:val="99"/>
    <w:rsid w:val="0018336B"/>
    <w:pPr>
      <w:widowControl w:val="0"/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uiPriority w:val="99"/>
    <w:rsid w:val="0018336B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18336B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18336B"/>
    <w:rPr>
      <w:sz w:val="16"/>
      <w:szCs w:val="16"/>
    </w:rPr>
  </w:style>
  <w:style w:type="character" w:customStyle="1" w:styleId="NoSpacingChar">
    <w:name w:val="No Spacing Char"/>
    <w:link w:val="Bezodstpw1"/>
    <w:uiPriority w:val="99"/>
    <w:locked/>
    <w:rsid w:val="0018336B"/>
    <w:rPr>
      <w:rFonts w:eastAsia="Times New Roman"/>
      <w:sz w:val="22"/>
      <w:szCs w:val="22"/>
      <w:lang w:eastAsia="pl-PL" w:bidi="ar-SA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18336B"/>
    <w:pPr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E73CB"/>
    <w:pPr>
      <w:tabs>
        <w:tab w:val="right" w:leader="dot" w:pos="9628"/>
      </w:tabs>
      <w:spacing w:after="100" w:line="276" w:lineRule="auto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73E0A"/>
    <w:pPr>
      <w:tabs>
        <w:tab w:val="right" w:leader="dot" w:pos="9638"/>
      </w:tabs>
      <w:spacing w:after="100" w:line="276" w:lineRule="auto"/>
      <w:ind w:left="220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18336B"/>
    <w:pPr>
      <w:spacing w:after="100" w:line="276" w:lineRule="auto"/>
      <w:ind w:left="440"/>
    </w:pPr>
    <w:rPr>
      <w:rFonts w:eastAsia="Times New Roman"/>
      <w:lang w:eastAsia="pl-PL"/>
    </w:rPr>
  </w:style>
  <w:style w:type="character" w:styleId="UyteHipercze">
    <w:name w:val="FollowedHyperlink"/>
    <w:uiPriority w:val="99"/>
    <w:semiHidden/>
    <w:rsid w:val="00F221F4"/>
    <w:rPr>
      <w:color w:val="auto"/>
      <w:u w:val="single"/>
    </w:rPr>
  </w:style>
  <w:style w:type="paragraph" w:customStyle="1" w:styleId="xmsonormal">
    <w:name w:val="x_msonormal"/>
    <w:basedOn w:val="Normalny"/>
    <w:uiPriority w:val="99"/>
    <w:rsid w:val="00AB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6C7BF2"/>
    <w:rPr>
      <w:i/>
      <w:iCs/>
    </w:r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DD0367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paragraph" w:customStyle="1" w:styleId="TITRE">
    <w:name w:val="TITRE"/>
    <w:basedOn w:val="Normalny"/>
    <w:next w:val="Normalny"/>
    <w:uiPriority w:val="99"/>
    <w:rsid w:val="003A2162"/>
    <w:pPr>
      <w:spacing w:before="480" w:after="48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01">
    <w:name w:val="fontstyle01"/>
    <w:rsid w:val="003A21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g-binding">
    <w:name w:val="ng-binding"/>
    <w:rsid w:val="00355A70"/>
  </w:style>
  <w:style w:type="character" w:customStyle="1" w:styleId="ng-scope">
    <w:name w:val="ng-scope"/>
    <w:rsid w:val="00355A70"/>
  </w:style>
  <w:style w:type="paragraph" w:styleId="Poprawka">
    <w:name w:val="Revision"/>
    <w:hidden/>
    <w:uiPriority w:val="99"/>
    <w:semiHidden/>
    <w:rsid w:val="00BA0A9E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locked/>
    <w:rsid w:val="00C633EC"/>
    <w:rPr>
      <w:rFonts w:eastAsia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337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372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ktualizacja@goap.org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D1C6-0F34-4D6D-88F9-FCFDD4980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291A5A-BA70-47DC-9064-65C0AB98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DE333-17AC-44B5-A8C9-825B4C5F5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A5205-E2C2-4005-8831-FB3E4B2B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22772</Words>
  <Characters>136638</Characters>
  <Application>Microsoft Office Word</Application>
  <DocSecurity>0</DocSecurity>
  <Lines>1138</Lines>
  <Paragraphs>318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>ZAŁĄCZNIK NR 3 do SIWZ</vt:lpstr>
      <vt:lpstr>I. PODSTAWOWE POJĘCIA UŻYTE DO OKREŚLENIA PRZEDMIOTU ZAMÓWIENIA</vt:lpstr>
      <vt:lpstr>II. KRÓTKI OPIS RZECZOWEGO PRZEDMIOTU ZAMÓWIENIA</vt:lpstr>
      <vt:lpstr>    2.1. Ogólny opis przedmiotu zamówienia </vt:lpstr>
      <vt:lpstr>III. SZCZEGÓŁOWY OPIS PRZEDMIOTU ZAMÓWIENIA</vt:lpstr>
      <vt:lpstr>    3.1. Podstawowe obowiązki WYKONAWCY</vt:lpstr>
      <vt:lpstr>    3.2. Formalne wymagania WYKONAWCY</vt:lpstr>
      <vt:lpstr>    3.3. Ogólne obowiązki WYKONAWCY związane z realizacją Usługi</vt:lpstr>
      <vt:lpstr>    3.4. Szczegółowe obowiązki WYKONAWCY związane z odbieraniem i transportem Odpadó</vt:lpstr>
      <vt:lpstr>    3.5. Szczegółowe obowiązki WYKONAWCY związane z odbieraniem i transportem Bioodp</vt:lpstr>
      <vt:lpstr>    3.6. Szczegółowe obowiązki WYKONAWCY związane z odbieraniem, transportem i zagos</vt:lpstr>
      <vt:lpstr>    3.7. Szczegółowe obowiązki WYKONAWCY związane z dostarczaniem pojemników lub wor</vt:lpstr>
      <vt:lpstr>    </vt:lpstr>
      <vt:lpstr>    3.8. Szczegółowe obowiązki WYKONAWCY związane z tworzeniem oraz dystrybucją Harm</vt:lpstr>
      <vt:lpstr>    </vt:lpstr>
      <vt:lpstr>    3.9. Szczegółowe obowiązki WYKONAWCY w zakresie dysponowania potencjałem technic</vt:lpstr>
      <vt:lpstr>    </vt:lpstr>
    </vt:vector>
  </TitlesOfParts>
  <Company/>
  <LinksUpToDate>false</LinksUpToDate>
  <CharactersWithSpaces>159092</CharactersWithSpaces>
  <SharedDoc>false</SharedDoc>
  <HLinks>
    <vt:vector size="150" baseType="variant">
      <vt:variant>
        <vt:i4>6750333</vt:i4>
      </vt:variant>
      <vt:variant>
        <vt:i4>135</vt:i4>
      </vt:variant>
      <vt:variant>
        <vt:i4>0</vt:i4>
      </vt:variant>
      <vt:variant>
        <vt:i4>5</vt:i4>
      </vt:variant>
      <vt:variant>
        <vt:lpwstr>http://www.stat.gov.pl/broker/access/index.jspa</vt:lpwstr>
      </vt:variant>
      <vt:variant>
        <vt:lpwstr/>
      </vt:variant>
      <vt:variant>
        <vt:i4>7798867</vt:i4>
      </vt:variant>
      <vt:variant>
        <vt:i4>132</vt:i4>
      </vt:variant>
      <vt:variant>
        <vt:i4>0</vt:i4>
      </vt:variant>
      <vt:variant>
        <vt:i4>5</vt:i4>
      </vt:variant>
      <vt:variant>
        <vt:lpwstr>http://sip.geopoz.pl/data/ulice_adresy/geopoz-ulice.php?all=t</vt:lpwstr>
      </vt:variant>
      <vt:variant>
        <vt:lpwstr/>
      </vt:variant>
      <vt:variant>
        <vt:i4>5963836</vt:i4>
      </vt:variant>
      <vt:variant>
        <vt:i4>129</vt:i4>
      </vt:variant>
      <vt:variant>
        <vt:i4>0</vt:i4>
      </vt:variant>
      <vt:variant>
        <vt:i4>5</vt:i4>
      </vt:variant>
      <vt:variant>
        <vt:lpwstr>mailto:mksi@goap.org.pl</vt:lpwstr>
      </vt:variant>
      <vt:variant>
        <vt:lpwstr/>
      </vt:variant>
      <vt:variant>
        <vt:i4>5963836</vt:i4>
      </vt:variant>
      <vt:variant>
        <vt:i4>126</vt:i4>
      </vt:variant>
      <vt:variant>
        <vt:i4>0</vt:i4>
      </vt:variant>
      <vt:variant>
        <vt:i4>5</vt:i4>
      </vt:variant>
      <vt:variant>
        <vt:lpwstr>mailto:mksi@goap.org.pl</vt:lpwstr>
      </vt:variant>
      <vt:variant>
        <vt:lpwstr/>
      </vt:variant>
      <vt:variant>
        <vt:i4>5439540</vt:i4>
      </vt:variant>
      <vt:variant>
        <vt:i4>123</vt:i4>
      </vt:variant>
      <vt:variant>
        <vt:i4>0</vt:i4>
      </vt:variant>
      <vt:variant>
        <vt:i4>5</vt:i4>
      </vt:variant>
      <vt:variant>
        <vt:lpwstr>mailto:aktualizacja@goap.org.pl</vt:lpwstr>
      </vt:variant>
      <vt:variant>
        <vt:lpwstr/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_Toc14199583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_Toc14199582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_Toc14199581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_Toc14199580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_Toc14199579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_Toc14199578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_Toc14199577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_Toc14199576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_Toc14199575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_Toc14199574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_Toc14199573</vt:lpwstr>
      </vt:variant>
      <vt:variant>
        <vt:i4>1900606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_Toc14199572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_Toc14199571</vt:lpwstr>
      </vt:variant>
      <vt:variant>
        <vt:i4>2031678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_Toc14199570</vt:lpwstr>
      </vt:variant>
      <vt:variant>
        <vt:i4>1441855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_Toc14199569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_Toc14199568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_Toc14199567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_Toc14199566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_Toc14199565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_Toc14199564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Katarzyna Stróżyk</dc:creator>
  <cp:keywords/>
  <dc:description/>
  <cp:lastModifiedBy>Grzegorz Pęczek</cp:lastModifiedBy>
  <cp:revision>20</cp:revision>
  <cp:lastPrinted>2019-12-30T15:25:00Z</cp:lastPrinted>
  <dcterms:created xsi:type="dcterms:W3CDTF">2019-12-28T17:19:00Z</dcterms:created>
  <dcterms:modified xsi:type="dcterms:W3CDTF">2020-01-15T08:07:00Z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