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A8D4" w14:textId="75E70C3C" w:rsidR="00F81E87" w:rsidRPr="00A9360C" w:rsidRDefault="00F81E87" w:rsidP="00F81E87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F47884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EA3CF2" wp14:editId="65310BEB">
                <wp:simplePos x="0" y="0"/>
                <wp:positionH relativeFrom="column">
                  <wp:posOffset>114618</wp:posOffset>
                </wp:positionH>
                <wp:positionV relativeFrom="paragraph">
                  <wp:posOffset>119380</wp:posOffset>
                </wp:positionV>
                <wp:extent cx="1943100" cy="1485900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0"/>
                          </a:ext>
                        </a:extLst>
                      </wpg:cNvGrpSpPr>
                      <wpg:grpSpPr bwMode="auto">
                        <a:xfrm>
                          <a:off x="0" y="0"/>
                          <a:ext cx="1943100" cy="148590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3" name="Picture 11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93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05B09" w14:textId="77777777" w:rsidR="00F81E87" w:rsidRPr="00D06DD9" w:rsidRDefault="00F81E87" w:rsidP="00F81E8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Wydział Zamówień Publicznych Komendy Stołecznej Policji</w:t>
                              </w:r>
                              <w:r w:rsidRPr="00D06DD9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br/>
                              </w:r>
                            </w:p>
                            <w:p w14:paraId="4221208A" w14:textId="1638521B" w:rsidR="00F81E87" w:rsidRPr="00D06DD9" w:rsidRDefault="00F81E87" w:rsidP="00F81E8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WZP</w:t>
                              </w:r>
                              <w:r w:rsidR="00A9360C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-2592/2331/22</w:t>
                              </w:r>
                            </w:p>
                            <w:p w14:paraId="0BEA37C9" w14:textId="77777777" w:rsidR="00F81E87" w:rsidRPr="0052151B" w:rsidRDefault="00F81E87" w:rsidP="00F81E87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A3CF2" id="Group 10" o:spid="_x0000_s1026" style="position:absolute;left:0;text-align:left;margin-left:9.05pt;margin-top:9.4pt;width:153pt;height:117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godlo" style="position:absolute;left:1777;top:1535;width:793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8305B09" w14:textId="77777777" w:rsidR="00F81E87" w:rsidRPr="00D06DD9" w:rsidRDefault="00F81E87" w:rsidP="00F81E87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Wydział Zamówień Publicznych Komendy Stołecznej Policji</w:t>
                        </w:r>
                        <w:r w:rsidRPr="00D06DD9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br/>
                        </w:r>
                      </w:p>
                      <w:p w14:paraId="4221208A" w14:textId="1638521B" w:rsidR="00F81E87" w:rsidRPr="00D06DD9" w:rsidRDefault="00F81E87" w:rsidP="00F81E87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WZP</w:t>
                        </w:r>
                        <w:r w:rsidR="00A9360C">
                          <w:rPr>
                            <w:rFonts w:ascii="Century Gothic" w:hAnsi="Century Gothic"/>
                            <w:sz w:val="18"/>
                            <w:szCs w:val="20"/>
                          </w:rPr>
                          <w:t>-2592/2331/22</w:t>
                        </w:r>
                      </w:p>
                      <w:p w14:paraId="0BEA37C9" w14:textId="77777777" w:rsidR="00F81E87" w:rsidRPr="0052151B" w:rsidRDefault="00F81E87" w:rsidP="00F81E87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9360C">
        <w:rPr>
          <w:rFonts w:ascii="Century Gothic" w:hAnsi="Century Gothic"/>
          <w:sz w:val="20"/>
          <w:szCs w:val="20"/>
        </w:rPr>
        <w:t xml:space="preserve">Warszawa, </w:t>
      </w:r>
      <w:r w:rsidR="00A9360C">
        <w:rPr>
          <w:rFonts w:ascii="Century Gothic" w:hAnsi="Century Gothic"/>
          <w:sz w:val="20"/>
          <w:szCs w:val="20"/>
        </w:rPr>
        <w:t>21 października 2022</w:t>
      </w:r>
      <w:r w:rsidRPr="00A9360C">
        <w:rPr>
          <w:rFonts w:ascii="Century Gothic" w:hAnsi="Century Gothic"/>
          <w:sz w:val="20"/>
          <w:szCs w:val="20"/>
        </w:rPr>
        <w:t xml:space="preserve"> r.</w:t>
      </w:r>
    </w:p>
    <w:p w14:paraId="16357794" w14:textId="77777777" w:rsidR="00F81E87" w:rsidRPr="00A9360C" w:rsidRDefault="00F81E87" w:rsidP="00F81E87">
      <w:pPr>
        <w:tabs>
          <w:tab w:val="left" w:pos="180"/>
          <w:tab w:val="num" w:pos="1080"/>
        </w:tabs>
        <w:spacing w:after="0"/>
        <w:ind w:left="851" w:hanging="851"/>
        <w:jc w:val="both"/>
        <w:rPr>
          <w:rFonts w:ascii="Century Gothic" w:hAnsi="Century Gothic"/>
          <w:sz w:val="20"/>
          <w:szCs w:val="20"/>
        </w:rPr>
      </w:pPr>
    </w:p>
    <w:p w14:paraId="1C3922D6" w14:textId="77777777" w:rsidR="00F81E87" w:rsidRPr="00A9360C" w:rsidRDefault="00F81E87" w:rsidP="00F81E87">
      <w:pPr>
        <w:tabs>
          <w:tab w:val="left" w:pos="180"/>
          <w:tab w:val="num" w:pos="1080"/>
        </w:tabs>
        <w:spacing w:after="0"/>
        <w:ind w:left="851" w:hanging="851"/>
        <w:jc w:val="both"/>
        <w:rPr>
          <w:rFonts w:ascii="Century Gothic" w:hAnsi="Century Gothic"/>
          <w:sz w:val="20"/>
          <w:szCs w:val="20"/>
        </w:rPr>
      </w:pPr>
    </w:p>
    <w:p w14:paraId="56FA3CD0" w14:textId="77777777" w:rsidR="00F81E87" w:rsidRPr="00A9360C" w:rsidRDefault="00F81E87" w:rsidP="00F81E87">
      <w:pPr>
        <w:tabs>
          <w:tab w:val="left" w:pos="180"/>
          <w:tab w:val="num" w:pos="1080"/>
        </w:tabs>
        <w:spacing w:after="0"/>
        <w:ind w:left="851" w:hanging="851"/>
        <w:jc w:val="both"/>
        <w:rPr>
          <w:rFonts w:ascii="Century Gothic" w:hAnsi="Century Gothic"/>
          <w:sz w:val="20"/>
          <w:szCs w:val="20"/>
        </w:rPr>
      </w:pPr>
    </w:p>
    <w:p w14:paraId="58FBE5EE" w14:textId="77777777" w:rsidR="00F81E87" w:rsidRPr="00A9360C" w:rsidRDefault="00F81E87" w:rsidP="00F81E87">
      <w:pPr>
        <w:tabs>
          <w:tab w:val="left" w:pos="180"/>
          <w:tab w:val="num" w:pos="1080"/>
        </w:tabs>
        <w:spacing w:after="0"/>
        <w:ind w:left="851" w:hanging="851"/>
        <w:jc w:val="both"/>
        <w:rPr>
          <w:rFonts w:ascii="Century Gothic" w:hAnsi="Century Gothic"/>
          <w:sz w:val="20"/>
          <w:szCs w:val="20"/>
        </w:rPr>
      </w:pPr>
    </w:p>
    <w:p w14:paraId="52B0CAA7" w14:textId="77777777" w:rsidR="00F81E87" w:rsidRPr="00A9360C" w:rsidRDefault="00F81E87" w:rsidP="00F81E87">
      <w:pPr>
        <w:tabs>
          <w:tab w:val="left" w:pos="180"/>
          <w:tab w:val="num" w:pos="1080"/>
        </w:tabs>
        <w:spacing w:after="0"/>
        <w:ind w:left="851" w:hanging="851"/>
        <w:jc w:val="both"/>
        <w:rPr>
          <w:rFonts w:ascii="Century Gothic" w:hAnsi="Century Gothic"/>
          <w:sz w:val="20"/>
          <w:szCs w:val="20"/>
        </w:rPr>
      </w:pPr>
    </w:p>
    <w:p w14:paraId="635B57C9" w14:textId="77777777" w:rsidR="00F81E87" w:rsidRPr="00A9360C" w:rsidRDefault="00F81E87" w:rsidP="00F81E8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243A22C" w14:textId="77777777" w:rsidR="00F81E87" w:rsidRDefault="00F81E87" w:rsidP="00F81E87">
      <w:pPr>
        <w:spacing w:after="0"/>
        <w:jc w:val="both"/>
        <w:rPr>
          <w:b/>
        </w:rPr>
      </w:pPr>
    </w:p>
    <w:p w14:paraId="37B137E5" w14:textId="77777777" w:rsidR="00F81E87" w:rsidRDefault="00F81E87" w:rsidP="00F81E87">
      <w:pPr>
        <w:spacing w:after="0"/>
        <w:ind w:firstLine="709"/>
        <w:jc w:val="both"/>
        <w:rPr>
          <w:rFonts w:ascii="Century Gothic" w:hAnsi="Century Gothic"/>
          <w:sz w:val="20"/>
          <w:szCs w:val="20"/>
        </w:rPr>
      </w:pPr>
    </w:p>
    <w:p w14:paraId="24BA11BA" w14:textId="77777777" w:rsidR="00F81E87" w:rsidRDefault="00F81E87" w:rsidP="00F81E87">
      <w:pPr>
        <w:spacing w:after="0"/>
        <w:ind w:firstLine="709"/>
        <w:jc w:val="both"/>
        <w:rPr>
          <w:rFonts w:ascii="Century Gothic" w:hAnsi="Century Gothic"/>
          <w:sz w:val="20"/>
          <w:szCs w:val="20"/>
        </w:rPr>
      </w:pPr>
    </w:p>
    <w:p w14:paraId="1146D5A1" w14:textId="77777777" w:rsidR="00F81E87" w:rsidRDefault="00F81E87" w:rsidP="00F81E87">
      <w:pPr>
        <w:spacing w:after="0"/>
        <w:ind w:firstLine="709"/>
        <w:jc w:val="both"/>
        <w:rPr>
          <w:rFonts w:ascii="Century Gothic" w:hAnsi="Century Gothic"/>
          <w:sz w:val="20"/>
          <w:szCs w:val="20"/>
        </w:rPr>
      </w:pPr>
    </w:p>
    <w:p w14:paraId="657E38C9" w14:textId="77777777" w:rsidR="00F81E87" w:rsidRDefault="00F81E87" w:rsidP="00F81E87">
      <w:pPr>
        <w:spacing w:after="0"/>
        <w:ind w:firstLine="709"/>
        <w:jc w:val="both"/>
        <w:rPr>
          <w:rFonts w:ascii="Century Gothic" w:hAnsi="Century Gothic"/>
          <w:b/>
          <w:sz w:val="20"/>
          <w:szCs w:val="20"/>
        </w:rPr>
      </w:pPr>
      <w:r w:rsidRPr="000731B4">
        <w:rPr>
          <w:rFonts w:ascii="Century Gothic" w:hAnsi="Century Gothic"/>
          <w:sz w:val="20"/>
          <w:szCs w:val="20"/>
        </w:rPr>
        <w:t>Dotyczy:</w:t>
      </w:r>
      <w:r>
        <w:rPr>
          <w:rFonts w:ascii="Century Gothic" w:hAnsi="Century Gothic"/>
          <w:sz w:val="20"/>
          <w:szCs w:val="20"/>
        </w:rPr>
        <w:t xml:space="preserve"> Postępowanie prowadzone w trybie przetargu nieograniczonego w celu zawarcia umowy ramowej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81E87">
        <w:rPr>
          <w:rFonts w:ascii="Century Gothic" w:hAnsi="Century Gothic"/>
          <w:b/>
          <w:sz w:val="20"/>
          <w:szCs w:val="20"/>
        </w:rPr>
        <w:t>Dostawy materiałów eksploatacyjnych do sprzętu drukującego</w:t>
      </w:r>
      <w:r>
        <w:rPr>
          <w:rFonts w:ascii="Century Gothic" w:hAnsi="Century Gothic"/>
          <w:b/>
          <w:sz w:val="20"/>
          <w:szCs w:val="20"/>
        </w:rPr>
        <w:t xml:space="preserve">, nr ref.: </w:t>
      </w:r>
      <w:r w:rsidRPr="00976A4A">
        <w:rPr>
          <w:rFonts w:ascii="Century Gothic" w:hAnsi="Century Gothic"/>
          <w:b/>
          <w:sz w:val="20"/>
          <w:szCs w:val="20"/>
        </w:rPr>
        <w:t>WZP-</w:t>
      </w:r>
      <w:r>
        <w:rPr>
          <w:rFonts w:ascii="Century Gothic" w:hAnsi="Century Gothic"/>
          <w:b/>
          <w:sz w:val="20"/>
          <w:szCs w:val="20"/>
        </w:rPr>
        <w:t>2331/22/128</w:t>
      </w:r>
      <w:r w:rsidRPr="00976A4A">
        <w:rPr>
          <w:rFonts w:ascii="Century Gothic" w:hAnsi="Century Gothic"/>
          <w:b/>
          <w:sz w:val="20"/>
          <w:szCs w:val="20"/>
        </w:rPr>
        <w:t>/Ł</w:t>
      </w:r>
    </w:p>
    <w:p w14:paraId="365552CF" w14:textId="77777777" w:rsidR="00F81E87" w:rsidRDefault="00F81E87" w:rsidP="00F81E8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0256963C" w14:textId="77777777" w:rsidR="00F81E87" w:rsidRPr="00F81E87" w:rsidRDefault="00F81E87" w:rsidP="00F81E87">
      <w:pPr>
        <w:spacing w:after="0"/>
        <w:ind w:firstLine="709"/>
        <w:jc w:val="both"/>
        <w:rPr>
          <w:rFonts w:ascii="Century Gothic" w:hAnsi="Century Gothic"/>
          <w:b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Zamawiającego, na </w:t>
      </w:r>
      <w:r w:rsidRPr="00F81E87">
        <w:rPr>
          <w:rFonts w:ascii="Century Gothic" w:hAnsi="Century Gothic"/>
          <w:sz w:val="20"/>
          <w:szCs w:val="20"/>
        </w:rPr>
        <w:t>podstawie oraz 137 ust. 1 ustawy z dnia 11 września 2019 r. Prawo zamówień publicznych  (</w:t>
      </w:r>
      <w:proofErr w:type="spellStart"/>
      <w:r w:rsidRPr="00F81E87">
        <w:rPr>
          <w:rFonts w:ascii="Century Gothic" w:hAnsi="Century Gothic"/>
          <w:sz w:val="20"/>
          <w:szCs w:val="20"/>
        </w:rPr>
        <w:t>t.j</w:t>
      </w:r>
      <w:proofErr w:type="spellEnd"/>
      <w:r w:rsidRPr="00F81E87">
        <w:rPr>
          <w:rFonts w:ascii="Century Gothic" w:hAnsi="Century Gothic"/>
          <w:sz w:val="20"/>
          <w:szCs w:val="20"/>
        </w:rPr>
        <w:t>. Dz. U. 2022, poz. 1175 ze zm.), zwanej dalej „ustawą”, informuje o</w:t>
      </w:r>
      <w:r w:rsidRPr="00F81E87">
        <w:rPr>
          <w:rFonts w:ascii="Century Gothic" w:hAnsi="Century Gothic"/>
          <w:b/>
          <w:sz w:val="20"/>
          <w:szCs w:val="20"/>
        </w:rPr>
        <w:t xml:space="preserve"> zmianach treści SWZ.</w:t>
      </w:r>
    </w:p>
    <w:p w14:paraId="4ECE36C4" w14:textId="77777777" w:rsidR="007061C8" w:rsidRPr="00F81E87" w:rsidRDefault="007061C8">
      <w:pPr>
        <w:rPr>
          <w:rFonts w:ascii="Century Gothic" w:hAnsi="Century Gothic"/>
          <w:sz w:val="20"/>
          <w:szCs w:val="20"/>
        </w:rPr>
      </w:pPr>
    </w:p>
    <w:p w14:paraId="5817D52C" w14:textId="77777777" w:rsidR="00F81E87" w:rsidRDefault="00F81E8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Rozdz. VIII ust, 1 SWZ otrzymuje brzmienie:</w:t>
      </w:r>
    </w:p>
    <w:p w14:paraId="2559CCE8" w14:textId="77777777" w:rsidR="00F81E87" w:rsidRPr="00F81E87" w:rsidRDefault="00F81E87" w:rsidP="00F81E8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„</w:t>
      </w:r>
      <w:r w:rsidRPr="00134B7E">
        <w:rPr>
          <w:rFonts w:ascii="Century Gothic" w:hAnsi="Century Gothic"/>
          <w:sz w:val="20"/>
          <w:szCs w:val="20"/>
        </w:rPr>
        <w:t xml:space="preserve">Wykonawca jest związany ofertą 90 dni od upływu terminu składania ofert, przy czym </w:t>
      </w:r>
      <w:r w:rsidRPr="00F81E87">
        <w:rPr>
          <w:rFonts w:ascii="Century Gothic" w:hAnsi="Century Gothic"/>
          <w:sz w:val="20"/>
          <w:szCs w:val="20"/>
        </w:rPr>
        <w:t>pierwszym dniem związania ofertą jest dzień, w którym upływa termin składania ofert, tj</w:t>
      </w:r>
      <w:r w:rsidRPr="00F81E87">
        <w:rPr>
          <w:rFonts w:ascii="Century Gothic" w:hAnsi="Century Gothic"/>
          <w:b/>
          <w:sz w:val="20"/>
          <w:szCs w:val="20"/>
        </w:rPr>
        <w:t xml:space="preserve">. do dnia </w:t>
      </w:r>
      <w:r>
        <w:rPr>
          <w:rFonts w:ascii="Century Gothic" w:hAnsi="Century Gothic"/>
          <w:b/>
          <w:sz w:val="20"/>
          <w:szCs w:val="20"/>
        </w:rPr>
        <w:t>01.02</w:t>
      </w:r>
      <w:r w:rsidRPr="00F81E87">
        <w:rPr>
          <w:rFonts w:ascii="Century Gothic" w:hAnsi="Century Gothic"/>
          <w:b/>
          <w:sz w:val="20"/>
          <w:szCs w:val="20"/>
        </w:rPr>
        <w:t>.2023 r.”</w:t>
      </w:r>
    </w:p>
    <w:p w14:paraId="0116A48C" w14:textId="77777777" w:rsidR="00F81E87" w:rsidRDefault="00F81E87">
      <w:pPr>
        <w:rPr>
          <w:rFonts w:ascii="Century Gothic" w:hAnsi="Century Gothic"/>
          <w:b/>
          <w:sz w:val="20"/>
          <w:szCs w:val="20"/>
        </w:rPr>
      </w:pPr>
      <w:r w:rsidRPr="00F81E87">
        <w:rPr>
          <w:rFonts w:ascii="Century Gothic" w:hAnsi="Century Gothic"/>
          <w:b/>
          <w:sz w:val="20"/>
          <w:szCs w:val="20"/>
        </w:rPr>
        <w:t xml:space="preserve">Rozdz. XI </w:t>
      </w:r>
      <w:r>
        <w:rPr>
          <w:rFonts w:ascii="Century Gothic" w:hAnsi="Century Gothic"/>
          <w:b/>
          <w:sz w:val="20"/>
          <w:szCs w:val="20"/>
        </w:rPr>
        <w:t xml:space="preserve">ust. 11 SWZ otrzymuje brzmienie: </w:t>
      </w:r>
    </w:p>
    <w:p w14:paraId="5CB32E2E" w14:textId="77777777" w:rsidR="00F81E87" w:rsidRDefault="00F81E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F81E87">
        <w:rPr>
          <w:rFonts w:ascii="Century Gothic" w:hAnsi="Century Gothic"/>
          <w:sz w:val="20"/>
          <w:szCs w:val="20"/>
        </w:rPr>
        <w:t xml:space="preserve">Termin </w:t>
      </w:r>
      <w:r>
        <w:rPr>
          <w:rFonts w:ascii="Century Gothic" w:hAnsi="Century Gothic"/>
          <w:sz w:val="20"/>
          <w:szCs w:val="20"/>
        </w:rPr>
        <w:t>składania ofert upływa w dniu 04.11</w:t>
      </w:r>
      <w:r w:rsidRPr="00F81E87">
        <w:rPr>
          <w:rFonts w:ascii="Century Gothic" w:hAnsi="Century Gothic"/>
          <w:sz w:val="20"/>
          <w:szCs w:val="20"/>
        </w:rPr>
        <w:t>.2022 r., o godz. 11:00. Decyduje data oraz dokładny czas (</w:t>
      </w:r>
      <w:proofErr w:type="spellStart"/>
      <w:r w:rsidRPr="00F81E87">
        <w:rPr>
          <w:rFonts w:ascii="Century Gothic" w:hAnsi="Century Gothic"/>
          <w:sz w:val="20"/>
          <w:szCs w:val="20"/>
        </w:rPr>
        <w:t>hh:mm:ss</w:t>
      </w:r>
      <w:proofErr w:type="spellEnd"/>
      <w:r w:rsidRPr="00F81E87">
        <w:rPr>
          <w:rFonts w:ascii="Century Gothic" w:hAnsi="Century Gothic"/>
          <w:sz w:val="20"/>
          <w:szCs w:val="20"/>
        </w:rPr>
        <w:t>) generowany wg czasu lokalnego serwera synchronizowanego zegarem Głównego Urzędu Miar.</w:t>
      </w:r>
      <w:r>
        <w:rPr>
          <w:rFonts w:ascii="Century Gothic" w:hAnsi="Century Gothic"/>
          <w:sz w:val="20"/>
          <w:szCs w:val="20"/>
        </w:rPr>
        <w:t>”</w:t>
      </w:r>
    </w:p>
    <w:p w14:paraId="60FF71B4" w14:textId="77777777" w:rsidR="00F81E87" w:rsidRDefault="00F81E8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Rozdz. XII ust. 1 SWZ otrzymuje brzmienie:</w:t>
      </w:r>
    </w:p>
    <w:p w14:paraId="42B9E746" w14:textId="77777777" w:rsidR="00F81E87" w:rsidRPr="00F81E87" w:rsidRDefault="00F81E87" w:rsidP="00F81E87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„</w:t>
      </w:r>
      <w:r w:rsidRPr="00134B7E">
        <w:rPr>
          <w:rFonts w:ascii="Century Gothic" w:hAnsi="Century Gothic"/>
          <w:b/>
          <w:sz w:val="20"/>
          <w:szCs w:val="20"/>
        </w:rPr>
        <w:t xml:space="preserve">Otwarcie ofert nastąpi niezwłocznie po upływie terminu składania ofert, tj. w dniu </w:t>
      </w:r>
      <w:r>
        <w:rPr>
          <w:rFonts w:ascii="Century Gothic" w:hAnsi="Century Gothic"/>
          <w:b/>
          <w:sz w:val="20"/>
          <w:szCs w:val="20"/>
        </w:rPr>
        <w:t>04.11</w:t>
      </w:r>
      <w:r w:rsidRPr="00134B7E">
        <w:rPr>
          <w:rFonts w:ascii="Century Gothic" w:hAnsi="Century Gothic"/>
          <w:b/>
          <w:sz w:val="20"/>
          <w:szCs w:val="20"/>
        </w:rPr>
        <w:t>.2022 r. godz. 12:00.</w:t>
      </w:r>
      <w:r w:rsidRPr="00134B7E">
        <w:rPr>
          <w:rFonts w:ascii="Century Gothic" w:hAnsi="Century Gothic"/>
          <w:sz w:val="20"/>
          <w:szCs w:val="20"/>
        </w:rPr>
        <w:t xml:space="preserve"> Otwarcie ofert dokonywane jest przez odszyfrowanie i otwarcie ofert.</w:t>
      </w:r>
      <w:r>
        <w:rPr>
          <w:rFonts w:ascii="Century Gothic" w:hAnsi="Century Gothic"/>
          <w:sz w:val="20"/>
          <w:szCs w:val="20"/>
        </w:rPr>
        <w:t>”</w:t>
      </w:r>
    </w:p>
    <w:sectPr w:rsidR="00F81E87" w:rsidRPr="00F81E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A9F6" w14:textId="77777777" w:rsidR="006961CE" w:rsidRDefault="006961CE" w:rsidP="00F81E87">
      <w:pPr>
        <w:spacing w:after="0" w:line="240" w:lineRule="auto"/>
      </w:pPr>
      <w:r>
        <w:separator/>
      </w:r>
    </w:p>
  </w:endnote>
  <w:endnote w:type="continuationSeparator" w:id="0">
    <w:p w14:paraId="28A29B16" w14:textId="77777777" w:rsidR="006961CE" w:rsidRDefault="006961CE" w:rsidP="00F8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3126" w14:textId="77777777" w:rsidR="00F81E87" w:rsidRPr="00FA1B3D" w:rsidRDefault="00F81E87" w:rsidP="00F81E87">
    <w:pPr>
      <w:pStyle w:val="Nagwek"/>
      <w:rPr>
        <w:rFonts w:ascii="Century Gothic" w:hAnsi="Century Gothic"/>
        <w:sz w:val="20"/>
      </w:rPr>
    </w:pPr>
    <w:r w:rsidRPr="00FA1B3D">
      <w:rPr>
        <w:rFonts w:ascii="Century Gothic" w:hAnsi="Century Gothic"/>
        <w:sz w:val="18"/>
      </w:rPr>
      <w:t>Opracował: Jarosław Skiba</w:t>
    </w:r>
  </w:p>
  <w:p w14:paraId="5C214935" w14:textId="77777777" w:rsidR="00F81E87" w:rsidRPr="00F721B6" w:rsidRDefault="00F81E87" w:rsidP="00F81E87">
    <w:pPr>
      <w:pStyle w:val="Stopka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Komenda Stołeczna Policji</w:t>
    </w:r>
  </w:p>
  <w:p w14:paraId="04025E42" w14:textId="77777777" w:rsidR="00F81E87" w:rsidRPr="00F721B6" w:rsidRDefault="00F81E87" w:rsidP="00F81E87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Wydział Zamówień Publicznych</w:t>
    </w:r>
  </w:p>
  <w:p w14:paraId="69E6C1F2" w14:textId="77777777" w:rsidR="00F81E87" w:rsidRPr="00F81E87" w:rsidRDefault="00F81E87" w:rsidP="00F81E87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00-150 Warszawa, ul Nowolipie 2, tel. 47 723 86 08, fax:  47 723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F98D" w14:textId="77777777" w:rsidR="006961CE" w:rsidRDefault="006961CE" w:rsidP="00F81E87">
      <w:pPr>
        <w:spacing w:after="0" w:line="240" w:lineRule="auto"/>
      </w:pPr>
      <w:r>
        <w:separator/>
      </w:r>
    </w:p>
  </w:footnote>
  <w:footnote w:type="continuationSeparator" w:id="0">
    <w:p w14:paraId="03FC39A8" w14:textId="77777777" w:rsidR="006961CE" w:rsidRDefault="006961CE" w:rsidP="00F8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4771">
    <w:abstractNumId w:val="0"/>
  </w:num>
  <w:num w:numId="2" w16cid:durableId="104189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5"/>
    <w:rsid w:val="00134497"/>
    <w:rsid w:val="00180135"/>
    <w:rsid w:val="006961CE"/>
    <w:rsid w:val="007061C8"/>
    <w:rsid w:val="00A742A2"/>
    <w:rsid w:val="00A9360C"/>
    <w:rsid w:val="00D56796"/>
    <w:rsid w:val="00F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5A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E87"/>
  </w:style>
  <w:style w:type="paragraph" w:styleId="Stopka">
    <w:name w:val="footer"/>
    <w:aliases w:val="Znak Znak1,Znak Znak1 Znak Znak,Znak Znak1 Znak Z,Znak Znak1 Znak Z Znak,Znak Znak1 Znak Z Znak Znak Znak,Znak Znak1 Znak Z Znak Znak Znak Znak,Znak Znak1 Znak Z Znak Znak Znak Znak Znak Znak Znak,Znak3,Znak Znak1 Znak1 Znak,Znak Znak1 Znak1"/>
    <w:basedOn w:val="Normalny"/>
    <w:link w:val="StopkaZnak"/>
    <w:unhideWhenUsed/>
    <w:rsid w:val="00F8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Znak1,Znak Znak1 Znak Z Znak Znak,Znak Znak1 Znak Z Znak Znak Znak Znak1,Znak Znak1 Znak Z Znak Znak Znak Znak Znak,Znak Znak1 Znak Z Znak Znak Znak Znak Znak Znak Znak Znak"/>
    <w:basedOn w:val="Domylnaczcionkaakapitu"/>
    <w:link w:val="Stopka"/>
    <w:rsid w:val="00F8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2022-10-23T15:42:00Z</dcterms:created>
  <dcterms:modified xsi:type="dcterms:W3CDTF">2022-10-23T15:42:00Z</dcterms:modified>
</cp:coreProperties>
</file>