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35B7B" w14:textId="22199475" w:rsidR="00DC6DE5" w:rsidRPr="00495EA6" w:rsidRDefault="00DC6DE5" w:rsidP="006D2392">
      <w:pPr>
        <w:rPr>
          <w:sz w:val="20"/>
          <w:szCs w:val="20"/>
        </w:rPr>
      </w:pPr>
      <w:r>
        <w:br/>
        <w:t>CUS.262.3.2024                                                                                               Rokietnica, 10.05.2024r.</w:t>
      </w:r>
      <w:r>
        <w:br/>
      </w:r>
      <w:r>
        <w:br/>
      </w:r>
      <w:r w:rsidRPr="00DC6DE5">
        <w:rPr>
          <w:b/>
          <w:bCs/>
        </w:rPr>
        <w:t xml:space="preserve">                                              INFORMACJA Z SESJI OTWARCIA OFERT</w:t>
      </w:r>
      <w:r w:rsidRPr="00DC6DE5">
        <w:rPr>
          <w:b/>
          <w:bCs/>
        </w:rPr>
        <w:br/>
      </w:r>
      <w:r>
        <w:br/>
        <w:t xml:space="preserve">dot. postępowania o udzielenie zamówienia publicznego. </w:t>
      </w:r>
      <w:r>
        <w:br/>
        <w:t xml:space="preserve">Nazwa zadania: Remont budynku dworca kolejowego w Rokietnicy. </w:t>
      </w:r>
      <w:r w:rsidR="005F5F75">
        <w:br/>
      </w:r>
      <w:r w:rsidR="005F5F75">
        <w:br/>
        <w:t>Na mocy art.222 ust.5 ustawy z dnia 11 września 2019r.- Prawo zamówień publicznych (Dz.U. z 2023r poz. 1605 ze zm.) Centrum Usług Społecznych w Rokietnicy informuje, że w terminie do dnia 10.05.2023r. do godz.08:00 złożono następujące oferty :</w:t>
      </w:r>
      <w:r w:rsidR="005F5F75">
        <w:br/>
      </w:r>
      <w:r w:rsidR="005F5F75">
        <w:br/>
      </w:r>
      <w:r w:rsidR="005F5F75" w:rsidRPr="00B327DA">
        <w:rPr>
          <w:u w:val="single"/>
        </w:rPr>
        <w:t>Oferta Nr 1</w:t>
      </w:r>
      <w:r w:rsidR="00B327DA" w:rsidRPr="00B327DA">
        <w:rPr>
          <w:u w:val="single"/>
        </w:rPr>
        <w:br/>
      </w:r>
      <w:r w:rsidR="00B327DA">
        <w:t>Konsorcjum firm:</w:t>
      </w:r>
      <w:r w:rsidR="00B327DA">
        <w:br/>
        <w:t>MP BUDOWNICTWO Sp. z o.o. - Lider</w:t>
      </w:r>
      <w:r w:rsidR="00B327DA">
        <w:br/>
        <w:t>ul. Samuela Lindego 6, 60 - 573 Poznań</w:t>
      </w:r>
      <w:r w:rsidR="00B327DA">
        <w:br/>
        <w:t>Przedsiębiorstwo Ogólnobudowlane ARTBUD Sp. z o.o.- Partner</w:t>
      </w:r>
      <w:r w:rsidR="00B327DA">
        <w:br/>
        <w:t>ul. Samuela Lindego 6, 60-573 Poznań</w:t>
      </w:r>
      <w:r w:rsidR="00B327DA">
        <w:br/>
        <w:t>Cena</w:t>
      </w:r>
      <w:r w:rsidR="00AE5D9D">
        <w:t xml:space="preserve"> </w:t>
      </w:r>
      <w:r w:rsidR="00B327DA">
        <w:t xml:space="preserve">- </w:t>
      </w:r>
      <w:r w:rsidR="00B327DA" w:rsidRPr="00B06028">
        <w:rPr>
          <w:b/>
          <w:bCs/>
        </w:rPr>
        <w:t>1.460 000,00 zł brutto</w:t>
      </w:r>
      <w:r w:rsidR="00B327DA" w:rsidRPr="00B06028">
        <w:rPr>
          <w:b/>
          <w:bCs/>
        </w:rPr>
        <w:br/>
      </w:r>
      <w:r w:rsidR="00B327DA">
        <w:t>Okres gwarancji – 60 m-</w:t>
      </w:r>
      <w:proofErr w:type="spellStart"/>
      <w:r w:rsidR="00B327DA">
        <w:t>cy</w:t>
      </w:r>
      <w:proofErr w:type="spellEnd"/>
      <w:r w:rsidR="00B327DA">
        <w:t>.</w:t>
      </w:r>
      <w:r w:rsidR="00B327DA">
        <w:br/>
      </w:r>
      <w:r w:rsidR="00B327DA">
        <w:rPr>
          <w:u w:val="single"/>
        </w:rPr>
        <w:br/>
      </w:r>
      <w:r w:rsidR="00B327DA" w:rsidRPr="00B327DA">
        <w:rPr>
          <w:u w:val="single"/>
        </w:rPr>
        <w:t>Oferta Nr 2</w:t>
      </w:r>
      <w:r w:rsidR="00B327DA">
        <w:rPr>
          <w:u w:val="single"/>
        </w:rPr>
        <w:br/>
      </w:r>
      <w:r w:rsidR="00B327DA" w:rsidRPr="00AE5D9D">
        <w:t>Zakład Remontowo Budowlany RENOR</w:t>
      </w:r>
      <w:r w:rsidR="00AE5D9D">
        <w:br/>
        <w:t>ul. Andersonów 2, 62-040 Puszczykowo</w:t>
      </w:r>
      <w:r w:rsidR="00AE5D9D">
        <w:br/>
        <w:t xml:space="preserve">Cena – </w:t>
      </w:r>
      <w:r w:rsidR="00AE5D9D" w:rsidRPr="00B06028">
        <w:rPr>
          <w:b/>
          <w:bCs/>
        </w:rPr>
        <w:t>1.483 490,30 zł brutto</w:t>
      </w:r>
      <w:r w:rsidR="00AE5D9D" w:rsidRPr="00B06028">
        <w:rPr>
          <w:b/>
          <w:bCs/>
        </w:rPr>
        <w:br/>
      </w:r>
      <w:bookmarkStart w:id="0" w:name="_Hlk166227654"/>
      <w:r w:rsidR="00AE5D9D">
        <w:t>Okres gwarancji – 60 m-</w:t>
      </w:r>
      <w:proofErr w:type="spellStart"/>
      <w:r w:rsidR="00AE5D9D">
        <w:t>cy</w:t>
      </w:r>
      <w:proofErr w:type="spellEnd"/>
      <w:r w:rsidR="00AE5D9D">
        <w:t>.</w:t>
      </w:r>
      <w:r w:rsidR="00AE5D9D">
        <w:br/>
      </w:r>
      <w:bookmarkEnd w:id="0"/>
      <w:r w:rsidR="00AE5D9D">
        <w:br/>
      </w:r>
      <w:r w:rsidR="00AE5D9D" w:rsidRPr="00AE5D9D">
        <w:rPr>
          <w:u w:val="single"/>
        </w:rPr>
        <w:t>Oferta Nr 3</w:t>
      </w:r>
      <w:r w:rsidR="00AE5D9D">
        <w:rPr>
          <w:u w:val="single"/>
        </w:rPr>
        <w:br/>
      </w:r>
      <w:r w:rsidR="00AE5D9D" w:rsidRPr="00AE5D9D">
        <w:t xml:space="preserve">TOM – BUD Tomasz Nagórny </w:t>
      </w:r>
      <w:r w:rsidR="00AE5D9D">
        <w:br/>
        <w:t>ul. Sosnowa 46, 64-630 Ryczywół</w:t>
      </w:r>
      <w:r w:rsidR="00AE5D9D">
        <w:br/>
        <w:t xml:space="preserve">Cena </w:t>
      </w:r>
      <w:r w:rsidR="00AE5D9D" w:rsidRPr="00B06028">
        <w:rPr>
          <w:b/>
          <w:bCs/>
        </w:rPr>
        <w:t>– 1.277 123,01 zł brutto</w:t>
      </w:r>
      <w:r w:rsidR="00AE5D9D">
        <w:br/>
      </w:r>
      <w:r w:rsidR="00AE5D9D">
        <w:t>Okres gwarancji – 60 m-</w:t>
      </w:r>
      <w:proofErr w:type="spellStart"/>
      <w:r w:rsidR="00AE5D9D">
        <w:t>cy</w:t>
      </w:r>
      <w:proofErr w:type="spellEnd"/>
      <w:r w:rsidR="00AE5D9D">
        <w:t>.</w:t>
      </w:r>
      <w:r w:rsidR="00AE5D9D">
        <w:br/>
      </w:r>
      <w:r w:rsidR="00AE5D9D">
        <w:rPr>
          <w:u w:val="single"/>
        </w:rPr>
        <w:br/>
      </w:r>
      <w:r w:rsidR="00AE5D9D" w:rsidRPr="00AE5D9D">
        <w:rPr>
          <w:u w:val="single"/>
        </w:rPr>
        <w:t>Oferta Nr 4</w:t>
      </w:r>
      <w:r w:rsidR="00AE5D9D">
        <w:rPr>
          <w:u w:val="single"/>
        </w:rPr>
        <w:br/>
      </w:r>
      <w:r w:rsidR="00AE5D9D" w:rsidRPr="00AE5D9D">
        <w:t xml:space="preserve">HFM </w:t>
      </w:r>
      <w:proofErr w:type="spellStart"/>
      <w:r w:rsidR="00AE5D9D" w:rsidRPr="00AE5D9D">
        <w:t>Group</w:t>
      </w:r>
      <w:proofErr w:type="spellEnd"/>
      <w:r w:rsidR="00AE5D9D" w:rsidRPr="00AE5D9D">
        <w:t xml:space="preserve"> </w:t>
      </w:r>
      <w:proofErr w:type="spellStart"/>
      <w:r w:rsidR="00AE5D9D" w:rsidRPr="00AE5D9D">
        <w:t>M.Halec</w:t>
      </w:r>
      <w:proofErr w:type="spellEnd"/>
      <w:r w:rsidR="00AE5D9D" w:rsidRPr="00AE5D9D">
        <w:t xml:space="preserve"> Spółka jawna</w:t>
      </w:r>
      <w:r w:rsidR="00AE5D9D">
        <w:br/>
        <w:t>60-113 Poznań ul. Leszczyńska 50</w:t>
      </w:r>
      <w:r w:rsidR="00AE5D9D">
        <w:br/>
        <w:t xml:space="preserve">Cena – </w:t>
      </w:r>
      <w:r w:rsidR="00AE5D9D" w:rsidRPr="00B06028">
        <w:rPr>
          <w:b/>
          <w:bCs/>
        </w:rPr>
        <w:t>1.408</w:t>
      </w:r>
      <w:r w:rsidR="00692AD0" w:rsidRPr="00B06028">
        <w:rPr>
          <w:b/>
          <w:bCs/>
        </w:rPr>
        <w:t xml:space="preserve"> 620,77 zł brutto</w:t>
      </w:r>
      <w:r w:rsidR="00AE5D9D" w:rsidRPr="00AE5D9D">
        <w:br/>
      </w:r>
      <w:r w:rsidR="00692AD0">
        <w:t>Okres gwarancji – 60 m-</w:t>
      </w:r>
      <w:proofErr w:type="spellStart"/>
      <w:r w:rsidR="00692AD0">
        <w:t>cy</w:t>
      </w:r>
      <w:proofErr w:type="spellEnd"/>
      <w:r w:rsidR="00692AD0">
        <w:t>.</w:t>
      </w:r>
      <w:r w:rsidR="00692AD0">
        <w:br/>
      </w:r>
      <w:r w:rsidR="00692AD0">
        <w:rPr>
          <w:u w:val="single"/>
        </w:rPr>
        <w:br/>
      </w:r>
      <w:r w:rsidR="00692AD0" w:rsidRPr="00692AD0">
        <w:rPr>
          <w:u w:val="single"/>
        </w:rPr>
        <w:t>Oferta Nr 5</w:t>
      </w:r>
      <w:r w:rsidR="00692AD0">
        <w:rPr>
          <w:u w:val="single"/>
        </w:rPr>
        <w:br/>
      </w:r>
      <w:r w:rsidR="00692AD0" w:rsidRPr="00692AD0">
        <w:t>Przedsiębiorstwo Budowlano-Handlowe „REMBUDEX Sp. z o.o.</w:t>
      </w:r>
      <w:r w:rsidR="00692AD0">
        <w:t xml:space="preserve"> Sp.k</w:t>
      </w:r>
      <w:r w:rsidR="00692AD0">
        <w:br/>
        <w:t xml:space="preserve">ul. </w:t>
      </w:r>
      <w:r w:rsidR="00495EA6">
        <w:t>Ł</w:t>
      </w:r>
      <w:r w:rsidR="00692AD0">
        <w:t>ukowska 10, 64</w:t>
      </w:r>
      <w:r w:rsidR="00495EA6">
        <w:t xml:space="preserve"> </w:t>
      </w:r>
      <w:r w:rsidR="00692AD0">
        <w:t>-</w:t>
      </w:r>
      <w:r w:rsidR="00495EA6">
        <w:t xml:space="preserve"> </w:t>
      </w:r>
      <w:r w:rsidR="00692AD0">
        <w:t>600 Ob</w:t>
      </w:r>
      <w:r w:rsidR="00495EA6">
        <w:t>orniki</w:t>
      </w:r>
      <w:r w:rsidR="00495EA6">
        <w:br/>
        <w:t xml:space="preserve">Cena – </w:t>
      </w:r>
      <w:r w:rsidR="00495EA6" w:rsidRPr="00B06028">
        <w:rPr>
          <w:b/>
          <w:bCs/>
        </w:rPr>
        <w:t>1.431.351,77 zł brutto</w:t>
      </w:r>
      <w:r w:rsidR="00B06028">
        <w:br/>
      </w:r>
      <w:r w:rsidR="00B06028">
        <w:lastRenderedPageBreak/>
        <w:t>Okres gwarancji – 60 m-</w:t>
      </w:r>
      <w:proofErr w:type="spellStart"/>
      <w:r w:rsidR="00B06028">
        <w:t>cy</w:t>
      </w:r>
      <w:proofErr w:type="spellEnd"/>
      <w:r w:rsidR="00B06028">
        <w:t>.</w:t>
      </w:r>
      <w:r w:rsidR="00495EA6">
        <w:br/>
      </w:r>
      <w:r w:rsidR="00495EA6">
        <w:rPr>
          <w:u w:val="single"/>
        </w:rPr>
        <w:br/>
      </w:r>
      <w:r w:rsidR="00495EA6" w:rsidRPr="00495EA6">
        <w:rPr>
          <w:u w:val="single"/>
        </w:rPr>
        <w:t>Oferta  Nr 6</w:t>
      </w:r>
      <w:r w:rsidR="00495EA6">
        <w:rPr>
          <w:u w:val="single"/>
        </w:rPr>
        <w:br/>
      </w:r>
      <w:r w:rsidR="00495EA6" w:rsidRPr="00495EA6">
        <w:t xml:space="preserve">NOVA TERM BUDOWNICTWO Sp. z o.o. </w:t>
      </w:r>
      <w:r w:rsidR="00495EA6">
        <w:br/>
        <w:t>ul. Wronia 1, 64</w:t>
      </w:r>
      <w:r w:rsidR="00B06028">
        <w:t xml:space="preserve"> </w:t>
      </w:r>
      <w:r w:rsidR="00495EA6">
        <w:t>-</w:t>
      </w:r>
      <w:r w:rsidR="00B06028">
        <w:t xml:space="preserve"> </w:t>
      </w:r>
      <w:r w:rsidR="00495EA6">
        <w:t>920 Piła</w:t>
      </w:r>
      <w:r w:rsidR="00495EA6">
        <w:br/>
        <w:t xml:space="preserve">Cena – </w:t>
      </w:r>
      <w:r w:rsidR="00495EA6" w:rsidRPr="00B06028">
        <w:rPr>
          <w:b/>
          <w:bCs/>
        </w:rPr>
        <w:t>1.534 889,67 zł</w:t>
      </w:r>
      <w:r w:rsidR="00495EA6">
        <w:br/>
      </w:r>
      <w:r w:rsidR="00495EA6">
        <w:br/>
      </w:r>
      <w:r w:rsidR="00495EA6" w:rsidRPr="00495EA6">
        <w:rPr>
          <w:sz w:val="20"/>
          <w:szCs w:val="20"/>
        </w:rPr>
        <w:t>Sporządziła:</w:t>
      </w:r>
      <w:r w:rsidR="00495EA6" w:rsidRPr="00495EA6">
        <w:rPr>
          <w:sz w:val="20"/>
          <w:szCs w:val="20"/>
        </w:rPr>
        <w:br/>
        <w:t>Halina Wroniecka</w:t>
      </w:r>
    </w:p>
    <w:sectPr w:rsidR="00DC6DE5" w:rsidRPr="00495EA6" w:rsidSect="00AA2308">
      <w:headerReference w:type="default" r:id="rId7"/>
      <w:footerReference w:type="default" r:id="rId8"/>
      <w:pgSz w:w="11906" w:h="16838"/>
      <w:pgMar w:top="546" w:right="1417" w:bottom="1417" w:left="1417" w:header="570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E6467" w14:textId="77777777" w:rsidR="00924EF7" w:rsidRDefault="00924EF7" w:rsidP="00A05FD3">
      <w:pPr>
        <w:spacing w:after="0" w:line="240" w:lineRule="auto"/>
      </w:pPr>
      <w:r>
        <w:separator/>
      </w:r>
    </w:p>
  </w:endnote>
  <w:endnote w:type="continuationSeparator" w:id="0">
    <w:p w14:paraId="2E53617B" w14:textId="77777777" w:rsidR="00924EF7" w:rsidRDefault="00924EF7" w:rsidP="00A0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6385" w14:textId="6B4769A1" w:rsidR="00A05FD3" w:rsidRDefault="00AA2308" w:rsidP="00AA2308">
    <w:pPr>
      <w:pStyle w:val="Stopka"/>
      <w:ind w:left="-567"/>
    </w:pPr>
    <w:r>
      <w:rPr>
        <w:rFonts w:eastAsia="Times New Roman" w:cstheme="minorHAnsi"/>
        <w:noProof/>
        <w:lang w:eastAsia="pl-PL"/>
      </w:rPr>
      <w:drawing>
        <wp:inline distT="0" distB="0" distL="0" distR="0" wp14:anchorId="2DAC362F" wp14:editId="4A360265">
          <wp:extent cx="6923652" cy="665019"/>
          <wp:effectExtent l="0" t="0" r="0" b="1905"/>
          <wp:docPr id="1495273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5126" cy="6670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55ECC" w14:textId="77777777" w:rsidR="00924EF7" w:rsidRDefault="00924EF7" w:rsidP="00A05FD3">
      <w:pPr>
        <w:spacing w:after="0" w:line="240" w:lineRule="auto"/>
      </w:pPr>
      <w:r>
        <w:separator/>
      </w:r>
    </w:p>
  </w:footnote>
  <w:footnote w:type="continuationSeparator" w:id="0">
    <w:p w14:paraId="5CA458DB" w14:textId="77777777" w:rsidR="00924EF7" w:rsidRDefault="00924EF7" w:rsidP="00A0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8C8EB" w14:textId="2754FDCC" w:rsidR="00A05FD3" w:rsidRDefault="00AA2308">
    <w:pPr>
      <w:pStyle w:val="Nagwek"/>
    </w:pPr>
    <w:r>
      <w:rPr>
        <w:noProof/>
      </w:rPr>
      <w:drawing>
        <wp:inline distT="0" distB="0" distL="0" distR="0" wp14:anchorId="6AD2FFC1" wp14:editId="7A879AF5">
          <wp:extent cx="5890161" cy="716273"/>
          <wp:effectExtent l="0" t="0" r="0" b="8255"/>
          <wp:docPr id="1888019499" name="Obraz 1888019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85" r="6659"/>
                  <a:stretch/>
                </pic:blipFill>
                <pic:spPr bwMode="auto">
                  <a:xfrm>
                    <a:off x="0" y="0"/>
                    <a:ext cx="5890221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0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D3"/>
    <w:rsid w:val="0004326F"/>
    <w:rsid w:val="000C70F9"/>
    <w:rsid w:val="000F0AA9"/>
    <w:rsid w:val="00126049"/>
    <w:rsid w:val="0014540B"/>
    <w:rsid w:val="001F5F88"/>
    <w:rsid w:val="002758B1"/>
    <w:rsid w:val="00357720"/>
    <w:rsid w:val="003A128B"/>
    <w:rsid w:val="0047783F"/>
    <w:rsid w:val="00495EA6"/>
    <w:rsid w:val="004E4E2D"/>
    <w:rsid w:val="00574EAA"/>
    <w:rsid w:val="005F5F75"/>
    <w:rsid w:val="00613A30"/>
    <w:rsid w:val="00692AD0"/>
    <w:rsid w:val="006C335A"/>
    <w:rsid w:val="006D2392"/>
    <w:rsid w:val="006E2916"/>
    <w:rsid w:val="008456E4"/>
    <w:rsid w:val="009114DF"/>
    <w:rsid w:val="00924EF7"/>
    <w:rsid w:val="00944A7D"/>
    <w:rsid w:val="009B7582"/>
    <w:rsid w:val="00A05FD3"/>
    <w:rsid w:val="00A61130"/>
    <w:rsid w:val="00AA2308"/>
    <w:rsid w:val="00AE5D9D"/>
    <w:rsid w:val="00B06028"/>
    <w:rsid w:val="00B327DA"/>
    <w:rsid w:val="00B54EB6"/>
    <w:rsid w:val="00B91A96"/>
    <w:rsid w:val="00D66B42"/>
    <w:rsid w:val="00DC6DE5"/>
    <w:rsid w:val="00DE55E2"/>
    <w:rsid w:val="00F20D69"/>
    <w:rsid w:val="00F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9228A"/>
  <w15:chartTrackingRefBased/>
  <w15:docId w15:val="{82ED0A9C-B9B4-456F-A1A2-3E6C17B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F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FD3"/>
  </w:style>
  <w:style w:type="paragraph" w:styleId="Stopka">
    <w:name w:val="footer"/>
    <w:basedOn w:val="Normalny"/>
    <w:link w:val="Stopka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FD3"/>
  </w:style>
  <w:style w:type="paragraph" w:styleId="Akapitzlist">
    <w:name w:val="List Paragraph"/>
    <w:basedOn w:val="Normalny"/>
    <w:uiPriority w:val="99"/>
    <w:qFormat/>
    <w:rsid w:val="006D239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</w:rPr>
  </w:style>
  <w:style w:type="paragraph" w:customStyle="1" w:styleId="Styl3">
    <w:name w:val="Styl3"/>
    <w:basedOn w:val="Normalny"/>
    <w:link w:val="Styl3Znak"/>
    <w:qFormat/>
    <w:rsid w:val="006D2392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6D2392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GMINA ROKIETNICA</cp:lastModifiedBy>
  <cp:revision>3</cp:revision>
  <dcterms:created xsi:type="dcterms:W3CDTF">2024-05-10T07:26:00Z</dcterms:created>
  <dcterms:modified xsi:type="dcterms:W3CDTF">2024-05-10T08:31:00Z</dcterms:modified>
</cp:coreProperties>
</file>