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EED80" w14:textId="5DF68A8D" w:rsidR="00DB238B" w:rsidRPr="008E7C09" w:rsidRDefault="00DB238B" w:rsidP="00F82640">
      <w:pPr>
        <w:spacing w:after="240" w:line="276" w:lineRule="auto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Załącznik nr 1 do umowy ………..</w:t>
      </w:r>
      <w:bookmarkStart w:id="0" w:name="_GoBack"/>
      <w:bookmarkEnd w:id="0"/>
    </w:p>
    <w:p w14:paraId="41CA39FE" w14:textId="77777777" w:rsidR="00DB238B" w:rsidRPr="008E7C09" w:rsidRDefault="009D18C1" w:rsidP="00F82640">
      <w:pPr>
        <w:spacing w:after="240" w:line="276" w:lineRule="auto"/>
        <w:rPr>
          <w:rFonts w:ascii="Arial" w:hAnsi="Arial" w:cs="Arial"/>
          <w:b/>
          <w:color w:val="000000"/>
          <w:sz w:val="24"/>
          <w:szCs w:val="22"/>
        </w:rPr>
      </w:pPr>
      <w:r w:rsidRPr="008E7C09">
        <w:rPr>
          <w:rFonts w:ascii="Arial" w:hAnsi="Arial" w:cs="Arial"/>
          <w:b/>
          <w:color w:val="000000"/>
          <w:sz w:val="24"/>
          <w:szCs w:val="22"/>
        </w:rPr>
        <w:t>Opis przedmiotu zamówienia</w:t>
      </w:r>
      <w:r w:rsidR="00DB238B" w:rsidRPr="008E7C09">
        <w:rPr>
          <w:rFonts w:ascii="Arial" w:hAnsi="Arial" w:cs="Arial"/>
          <w:b/>
          <w:color w:val="000000"/>
          <w:sz w:val="24"/>
          <w:szCs w:val="22"/>
        </w:rPr>
        <w:t xml:space="preserve"> pn. </w:t>
      </w:r>
      <w:r w:rsidR="00E37C72" w:rsidRPr="008E7C09">
        <w:rPr>
          <w:rFonts w:ascii="Arial" w:hAnsi="Arial" w:cs="Arial"/>
          <w:b/>
          <w:color w:val="000000"/>
          <w:sz w:val="24"/>
          <w:szCs w:val="22"/>
        </w:rPr>
        <w:t>„Usuwanie azbestu i wyrobów zawierających azbest na terenie Miasta Poznania</w:t>
      </w:r>
      <w:r w:rsidR="00FF49F4" w:rsidRPr="008E7C09">
        <w:rPr>
          <w:rFonts w:ascii="Arial" w:hAnsi="Arial" w:cs="Arial"/>
          <w:b/>
          <w:color w:val="000000"/>
          <w:sz w:val="24"/>
          <w:szCs w:val="22"/>
        </w:rPr>
        <w:t xml:space="preserve"> w 202</w:t>
      </w:r>
      <w:r w:rsidR="00E5502E" w:rsidRPr="008E7C09">
        <w:rPr>
          <w:rFonts w:ascii="Arial" w:hAnsi="Arial" w:cs="Arial"/>
          <w:b/>
          <w:color w:val="000000"/>
          <w:sz w:val="24"/>
          <w:szCs w:val="22"/>
        </w:rPr>
        <w:t>4</w:t>
      </w:r>
      <w:r w:rsidR="00FF49F4" w:rsidRPr="008E7C09">
        <w:rPr>
          <w:rFonts w:ascii="Arial" w:hAnsi="Arial" w:cs="Arial"/>
          <w:b/>
          <w:color w:val="000000"/>
          <w:sz w:val="24"/>
          <w:szCs w:val="22"/>
        </w:rPr>
        <w:t xml:space="preserve"> roku</w:t>
      </w:r>
      <w:r w:rsidR="00E37C72" w:rsidRPr="008E7C09">
        <w:rPr>
          <w:rFonts w:ascii="Arial" w:hAnsi="Arial" w:cs="Arial"/>
          <w:b/>
          <w:color w:val="000000"/>
          <w:sz w:val="24"/>
          <w:szCs w:val="22"/>
        </w:rPr>
        <w:t>”</w:t>
      </w:r>
    </w:p>
    <w:p w14:paraId="061F8DBC" w14:textId="77777777" w:rsidR="00E37C72" w:rsidRPr="008E7C09" w:rsidRDefault="00E37C72" w:rsidP="00F82640">
      <w:pPr>
        <w:spacing w:after="120" w:line="276" w:lineRule="auto"/>
        <w:rPr>
          <w:rFonts w:ascii="Arial" w:hAnsi="Arial" w:cs="Arial"/>
          <w:b/>
          <w:bCs/>
          <w:color w:val="000000"/>
          <w:sz w:val="24"/>
          <w:szCs w:val="22"/>
        </w:rPr>
      </w:pPr>
      <w:r w:rsidRPr="008E7C09">
        <w:rPr>
          <w:rFonts w:ascii="Arial" w:hAnsi="Arial" w:cs="Arial"/>
          <w:b/>
          <w:bCs/>
          <w:color w:val="000000"/>
          <w:sz w:val="24"/>
          <w:szCs w:val="22"/>
        </w:rPr>
        <w:t>Zakres przedmiotu zamówienia obejmuje:</w:t>
      </w:r>
    </w:p>
    <w:p w14:paraId="038D0B37" w14:textId="77777777" w:rsidR="00E37C72" w:rsidRPr="008E7C09" w:rsidRDefault="00E37C72" w:rsidP="00F82640">
      <w:pPr>
        <w:numPr>
          <w:ilvl w:val="0"/>
          <w:numId w:val="1"/>
        </w:numPr>
        <w:spacing w:after="120" w:line="276" w:lineRule="auto"/>
        <w:ind w:left="426" w:hanging="426"/>
        <w:rPr>
          <w:rFonts w:ascii="Arial" w:hAnsi="Arial" w:cs="Arial"/>
          <w:b/>
          <w:color w:val="000000"/>
          <w:sz w:val="24"/>
          <w:szCs w:val="22"/>
        </w:rPr>
      </w:pPr>
      <w:r w:rsidRPr="008E7C09">
        <w:rPr>
          <w:rFonts w:ascii="Arial" w:hAnsi="Arial" w:cs="Arial"/>
          <w:b/>
          <w:color w:val="000000"/>
          <w:sz w:val="24"/>
          <w:szCs w:val="22"/>
        </w:rPr>
        <w:t>Przedmiot zamówienia</w:t>
      </w:r>
    </w:p>
    <w:p w14:paraId="54F3ED02" w14:textId="77777777" w:rsidR="00E37C72" w:rsidRPr="008E7C09" w:rsidRDefault="00E37C72" w:rsidP="00F82640">
      <w:pPr>
        <w:numPr>
          <w:ilvl w:val="1"/>
          <w:numId w:val="1"/>
        </w:numPr>
        <w:tabs>
          <w:tab w:val="clear" w:pos="1440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Usługa usuwania azbestu i wyrobów zawierających azbest z terenu Miasta Poznania poprzez wykonywanie prac związanych z usuwaniem i unieszkodliwianiem azbestu i wyrobów zawierających azbest, związanych z:</w:t>
      </w:r>
    </w:p>
    <w:p w14:paraId="2CD85020" w14:textId="77777777" w:rsidR="00E37C72" w:rsidRPr="008E7C09" w:rsidRDefault="00E37C72" w:rsidP="00F82640">
      <w:pPr>
        <w:numPr>
          <w:ilvl w:val="2"/>
          <w:numId w:val="1"/>
        </w:numPr>
        <w:tabs>
          <w:tab w:val="clear" w:pos="2340"/>
        </w:tabs>
        <w:spacing w:after="120" w:line="276" w:lineRule="auto"/>
        <w:ind w:left="1276" w:hanging="426"/>
        <w:rPr>
          <w:rStyle w:val="Teksttreci"/>
          <w:rFonts w:ascii="Arial" w:hAnsi="Arial" w:cs="Arial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t xml:space="preserve">demontażem wyrobów zawierających azbest stanowiących </w:t>
      </w:r>
      <w:r w:rsidRPr="008E7C09">
        <w:rPr>
          <w:rFonts w:ascii="Arial" w:hAnsi="Arial" w:cs="Arial"/>
          <w:b/>
          <w:sz w:val="24"/>
          <w:szCs w:val="22"/>
        </w:rPr>
        <w:t>pokrycia dachowe</w:t>
      </w:r>
      <w:r w:rsidRPr="008E7C09">
        <w:rPr>
          <w:rFonts w:ascii="Arial" w:hAnsi="Arial" w:cs="Arial"/>
          <w:sz w:val="24"/>
          <w:szCs w:val="22"/>
        </w:rPr>
        <w:t xml:space="preserve"> wraz z zapakowaniem, zważeniem, transportem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 i przekazaniem do unieszkodliwienia na składowisko odpadów niebezpiecznych posiadające odpowiednie zezwolenie na</w:t>
      </w:r>
      <w:r w:rsidR="00F82640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>unieszkodliwianie zdeponowanych wyrobów zawierających azbest z</w:t>
      </w:r>
      <w:r w:rsidR="008E7C09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nieruchomości </w:t>
      </w:r>
      <w:r w:rsidRPr="008E7C09">
        <w:rPr>
          <w:rFonts w:ascii="Arial" w:hAnsi="Arial" w:cs="Arial"/>
          <w:sz w:val="24"/>
          <w:szCs w:val="22"/>
        </w:rPr>
        <w:t xml:space="preserve">podanych przez Zamawiającego w szacowanej ilości </w:t>
      </w:r>
      <w:r w:rsidR="00E5502E" w:rsidRPr="008E7C09">
        <w:rPr>
          <w:rFonts w:ascii="Arial" w:hAnsi="Arial" w:cs="Arial"/>
          <w:sz w:val="24"/>
          <w:szCs w:val="22"/>
        </w:rPr>
        <w:t>54</w:t>
      </w:r>
      <w:r w:rsidR="00782362" w:rsidRPr="008E7C09">
        <w:rPr>
          <w:rFonts w:ascii="Arial" w:hAnsi="Arial" w:cs="Arial"/>
          <w:sz w:val="24"/>
          <w:szCs w:val="22"/>
        </w:rPr>
        <w:t xml:space="preserve"> 000</w:t>
      </w:r>
      <w:r w:rsidRPr="008E7C09">
        <w:rPr>
          <w:rFonts w:ascii="Arial" w:hAnsi="Arial" w:cs="Arial"/>
          <w:sz w:val="24"/>
          <w:szCs w:val="22"/>
        </w:rPr>
        <w:t xml:space="preserve"> kg (</w:t>
      </w:r>
      <w:r w:rsidR="00E5502E" w:rsidRPr="008E7C09">
        <w:rPr>
          <w:rFonts w:ascii="Arial" w:hAnsi="Arial" w:cs="Arial"/>
          <w:sz w:val="24"/>
          <w:szCs w:val="22"/>
        </w:rPr>
        <w:t>54</w:t>
      </w:r>
      <w:r w:rsidR="00DB238B" w:rsidRPr="008E7C09">
        <w:rPr>
          <w:rFonts w:ascii="Arial" w:hAnsi="Arial" w:cs="Arial"/>
          <w:sz w:val="24"/>
          <w:szCs w:val="22"/>
        </w:rPr>
        <w:t xml:space="preserve"> Mg) </w:t>
      </w:r>
      <w:r w:rsidRPr="008E7C09">
        <w:rPr>
          <w:rFonts w:ascii="Arial" w:hAnsi="Arial" w:cs="Arial"/>
          <w:sz w:val="24"/>
          <w:szCs w:val="22"/>
        </w:rPr>
        <w:t>z zachowaniem terminu zgłoszenia właściwemu organowi administracji publicznej wykonania prac usuwania wyrobów zawierających azbest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 </w:t>
      </w:r>
      <w:r w:rsidR="008E7C09" w:rsidRPr="008E7C09">
        <w:rPr>
          <w:rFonts w:ascii="Arial" w:hAnsi="Arial" w:cs="Arial"/>
          <w:color w:val="000000"/>
          <w:sz w:val="24"/>
          <w:szCs w:val="22"/>
        </w:rPr>
        <w:t>–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 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>zgodnie z przepisami wskazanymi w pkt. I.9;</w:t>
      </w:r>
    </w:p>
    <w:p w14:paraId="0186B2C5" w14:textId="77777777" w:rsidR="00E37C72" w:rsidRPr="008E7C09" w:rsidRDefault="00E37C72" w:rsidP="00F82640">
      <w:pPr>
        <w:numPr>
          <w:ilvl w:val="2"/>
          <w:numId w:val="1"/>
        </w:numPr>
        <w:tabs>
          <w:tab w:val="clear" w:pos="2340"/>
        </w:tabs>
        <w:spacing w:after="120" w:line="276" w:lineRule="auto"/>
        <w:ind w:left="1276" w:hanging="426"/>
        <w:rPr>
          <w:rFonts w:ascii="Arial" w:hAnsi="Arial" w:cs="Arial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 xml:space="preserve">usunięciem </w:t>
      </w:r>
      <w:r w:rsidRPr="008E7C09">
        <w:rPr>
          <w:rFonts w:ascii="Arial" w:hAnsi="Arial" w:cs="Arial"/>
          <w:sz w:val="24"/>
          <w:szCs w:val="22"/>
        </w:rPr>
        <w:t xml:space="preserve">odpadów zawierających azbest </w:t>
      </w:r>
      <w:r w:rsidRPr="008E7C09">
        <w:rPr>
          <w:rFonts w:ascii="Arial" w:hAnsi="Arial" w:cs="Arial"/>
          <w:b/>
          <w:sz w:val="24"/>
          <w:szCs w:val="22"/>
        </w:rPr>
        <w:t>składowanych</w:t>
      </w:r>
      <w:r w:rsidRPr="008E7C09">
        <w:rPr>
          <w:rFonts w:ascii="Arial" w:hAnsi="Arial" w:cs="Arial"/>
          <w:sz w:val="24"/>
          <w:szCs w:val="22"/>
        </w:rPr>
        <w:t xml:space="preserve"> na terenie nieruchomości wraz z zapakowaniem, zważeniem, transportem </w:t>
      </w:r>
      <w:r w:rsidRPr="008E7C09">
        <w:rPr>
          <w:rFonts w:ascii="Arial" w:hAnsi="Arial" w:cs="Arial"/>
          <w:color w:val="000000"/>
          <w:sz w:val="24"/>
          <w:szCs w:val="22"/>
        </w:rPr>
        <w:t>i przekazaniem do unieszkodliwienia na składowisko odpadów niebezpiecznych posiadające odpowiednie zezwolenie na unieszkodliwianie zdeponowanych wyrobów zawierających azbest z</w:t>
      </w:r>
      <w:r w:rsidR="00F82640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nieruchomości </w:t>
      </w:r>
      <w:r w:rsidRPr="008E7C09">
        <w:rPr>
          <w:rFonts w:ascii="Arial" w:hAnsi="Arial" w:cs="Arial"/>
          <w:sz w:val="24"/>
          <w:szCs w:val="22"/>
        </w:rPr>
        <w:t xml:space="preserve">podanych przez Zamawiającego w szacowanej ilości </w:t>
      </w:r>
      <w:r w:rsidR="00E5502E" w:rsidRPr="008E7C09">
        <w:rPr>
          <w:rFonts w:ascii="Arial" w:hAnsi="Arial" w:cs="Arial"/>
          <w:sz w:val="24"/>
          <w:szCs w:val="22"/>
        </w:rPr>
        <w:t>83</w:t>
      </w:r>
      <w:r w:rsidR="00F82640">
        <w:rPr>
          <w:rFonts w:ascii="Arial" w:hAnsi="Arial" w:cs="Arial"/>
          <w:sz w:val="24"/>
          <w:szCs w:val="22"/>
        </w:rPr>
        <w:t> </w:t>
      </w:r>
      <w:r w:rsidR="00E5502E" w:rsidRPr="008E7C09">
        <w:rPr>
          <w:rFonts w:ascii="Arial" w:hAnsi="Arial" w:cs="Arial"/>
          <w:sz w:val="24"/>
          <w:szCs w:val="22"/>
        </w:rPr>
        <w:t>5</w:t>
      </w:r>
      <w:r w:rsidR="00782362" w:rsidRPr="008E7C09">
        <w:rPr>
          <w:rFonts w:ascii="Arial" w:hAnsi="Arial" w:cs="Arial"/>
          <w:sz w:val="24"/>
          <w:szCs w:val="22"/>
        </w:rPr>
        <w:t>00</w:t>
      </w:r>
      <w:r w:rsidRPr="008E7C09">
        <w:rPr>
          <w:rFonts w:ascii="Arial" w:hAnsi="Arial" w:cs="Arial"/>
          <w:sz w:val="24"/>
          <w:szCs w:val="22"/>
        </w:rPr>
        <w:t xml:space="preserve"> kg (</w:t>
      </w:r>
      <w:r w:rsidR="00E5502E" w:rsidRPr="008E7C09">
        <w:rPr>
          <w:rFonts w:ascii="Arial" w:hAnsi="Arial" w:cs="Arial"/>
          <w:sz w:val="24"/>
          <w:szCs w:val="22"/>
        </w:rPr>
        <w:t>83,5</w:t>
      </w:r>
      <w:r w:rsidRPr="008E7C09">
        <w:rPr>
          <w:rFonts w:ascii="Arial" w:hAnsi="Arial" w:cs="Arial"/>
          <w:sz w:val="24"/>
          <w:szCs w:val="22"/>
        </w:rPr>
        <w:t xml:space="preserve"> Mg) – </w:t>
      </w:r>
      <w:r w:rsidRPr="008E7C09">
        <w:rPr>
          <w:rStyle w:val="Teksttreci"/>
          <w:rFonts w:ascii="Arial" w:hAnsi="Arial" w:cs="Arial"/>
          <w:sz w:val="24"/>
          <w:szCs w:val="22"/>
        </w:rPr>
        <w:t xml:space="preserve">niezwłocznie po otrzymaniu wykazu, o którym mowa w pkt 5 i uzgodnieniu harmonogramu, o którym mowa w pkt. 6. </w:t>
      </w:r>
      <w:r w:rsidR="00F82640">
        <w:rPr>
          <w:rStyle w:val="Teksttreci"/>
          <w:rFonts w:ascii="Arial" w:hAnsi="Arial" w:cs="Arial"/>
          <w:sz w:val="24"/>
          <w:szCs w:val="22"/>
        </w:rPr>
        <w:t>– </w:t>
      </w:r>
      <w:r w:rsidRPr="008E7C09">
        <w:rPr>
          <w:rFonts w:ascii="Arial" w:hAnsi="Arial" w:cs="Arial"/>
          <w:sz w:val="24"/>
          <w:szCs w:val="22"/>
        </w:rPr>
        <w:t>zgodnie z przepisami wskazanymi w pkt I.9.</w:t>
      </w:r>
    </w:p>
    <w:p w14:paraId="2784EC8F" w14:textId="77777777" w:rsidR="00E37C72" w:rsidRPr="008E7C09" w:rsidRDefault="00E37C72" w:rsidP="00F82640">
      <w:pPr>
        <w:numPr>
          <w:ilvl w:val="2"/>
          <w:numId w:val="1"/>
        </w:numPr>
        <w:tabs>
          <w:tab w:val="clear" w:pos="2340"/>
        </w:tabs>
        <w:spacing w:after="120" w:line="276" w:lineRule="auto"/>
        <w:ind w:left="1276" w:hanging="426"/>
        <w:rPr>
          <w:rStyle w:val="Teksttreci"/>
          <w:rFonts w:ascii="Arial" w:hAnsi="Arial" w:cs="Arial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t>demontażem wyrobów zawierających azbest</w:t>
      </w:r>
      <w:r w:rsidR="00F82640">
        <w:rPr>
          <w:rFonts w:ascii="Arial" w:hAnsi="Arial" w:cs="Arial"/>
          <w:sz w:val="24"/>
          <w:szCs w:val="22"/>
        </w:rPr>
        <w:t xml:space="preserve"> </w:t>
      </w:r>
      <w:r w:rsidRPr="008E7C09">
        <w:rPr>
          <w:rFonts w:ascii="Arial" w:hAnsi="Arial" w:cs="Arial"/>
          <w:sz w:val="24"/>
          <w:szCs w:val="22"/>
        </w:rPr>
        <w:t xml:space="preserve">stanowiących </w:t>
      </w:r>
      <w:r w:rsidRPr="008E7C09">
        <w:rPr>
          <w:rFonts w:ascii="Arial" w:hAnsi="Arial" w:cs="Arial"/>
          <w:b/>
          <w:sz w:val="24"/>
          <w:szCs w:val="22"/>
        </w:rPr>
        <w:t>elewacje lub przegrody wewnętrzne</w:t>
      </w:r>
      <w:r w:rsidRPr="008E7C09">
        <w:rPr>
          <w:rFonts w:ascii="Arial" w:hAnsi="Arial" w:cs="Arial"/>
          <w:sz w:val="24"/>
          <w:szCs w:val="22"/>
        </w:rPr>
        <w:t xml:space="preserve"> wraz z zapakowaniem, zważeniem, transportem </w:t>
      </w:r>
      <w:r w:rsidRPr="008E7C09">
        <w:rPr>
          <w:rFonts w:ascii="Arial" w:hAnsi="Arial" w:cs="Arial"/>
          <w:color w:val="000000"/>
          <w:sz w:val="24"/>
          <w:szCs w:val="22"/>
        </w:rPr>
        <w:t>i przekazaniem do unieszkodliwienia na składowisko odpadów niebezpiecznych posiadające odpowiednie zezwolenie na unieszkodliwianie zdeponowanych wyrobów zawierających azbest</w:t>
      </w:r>
      <w:r w:rsidR="00F32AC5" w:rsidRPr="008E7C09">
        <w:rPr>
          <w:rFonts w:ascii="Arial" w:hAnsi="Arial" w:cs="Arial"/>
          <w:color w:val="000000"/>
          <w:sz w:val="24"/>
          <w:szCs w:val="22"/>
        </w:rPr>
        <w:t xml:space="preserve"> </w:t>
      </w:r>
      <w:r w:rsidRPr="008E7C09">
        <w:rPr>
          <w:rFonts w:ascii="Arial" w:hAnsi="Arial" w:cs="Arial"/>
          <w:color w:val="000000"/>
          <w:sz w:val="24"/>
          <w:szCs w:val="22"/>
        </w:rPr>
        <w:t>z</w:t>
      </w:r>
      <w:r w:rsidR="00F82640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nieruchomości </w:t>
      </w:r>
      <w:r w:rsidRPr="008E7C09">
        <w:rPr>
          <w:rFonts w:ascii="Arial" w:hAnsi="Arial" w:cs="Arial"/>
          <w:sz w:val="24"/>
          <w:szCs w:val="22"/>
        </w:rPr>
        <w:t>podanych przez Zamawiającego w szacowanej ilości</w:t>
      </w:r>
      <w:r w:rsidR="00F82640">
        <w:rPr>
          <w:rFonts w:ascii="Arial" w:hAnsi="Arial" w:cs="Arial"/>
          <w:sz w:val="24"/>
          <w:szCs w:val="22"/>
        </w:rPr>
        <w:t xml:space="preserve"> </w:t>
      </w:r>
      <w:r w:rsidR="00E5502E" w:rsidRPr="008E7C09">
        <w:rPr>
          <w:rFonts w:ascii="Arial" w:hAnsi="Arial" w:cs="Arial"/>
          <w:sz w:val="24"/>
          <w:szCs w:val="22"/>
        </w:rPr>
        <w:t>2</w:t>
      </w:r>
      <w:r w:rsidR="00CF7CFB" w:rsidRPr="008E7C09">
        <w:rPr>
          <w:rFonts w:ascii="Arial" w:hAnsi="Arial" w:cs="Arial"/>
          <w:sz w:val="24"/>
          <w:szCs w:val="22"/>
        </w:rPr>
        <w:t xml:space="preserve"> 000</w:t>
      </w:r>
      <w:r w:rsidR="00782362" w:rsidRPr="008E7C09">
        <w:rPr>
          <w:rFonts w:ascii="Arial" w:hAnsi="Arial" w:cs="Arial"/>
          <w:sz w:val="24"/>
          <w:szCs w:val="22"/>
        </w:rPr>
        <w:t xml:space="preserve"> </w:t>
      </w:r>
      <w:r w:rsidRPr="008E7C09">
        <w:rPr>
          <w:rFonts w:ascii="Arial" w:hAnsi="Arial" w:cs="Arial"/>
          <w:sz w:val="24"/>
          <w:szCs w:val="22"/>
        </w:rPr>
        <w:t>kg (</w:t>
      </w:r>
      <w:r w:rsidR="00E5502E" w:rsidRPr="008E7C09">
        <w:rPr>
          <w:rFonts w:ascii="Arial" w:hAnsi="Arial" w:cs="Arial"/>
          <w:sz w:val="24"/>
          <w:szCs w:val="22"/>
        </w:rPr>
        <w:t>2</w:t>
      </w:r>
      <w:r w:rsidR="00782362" w:rsidRPr="008E7C09">
        <w:rPr>
          <w:rFonts w:ascii="Arial" w:hAnsi="Arial" w:cs="Arial"/>
          <w:sz w:val="24"/>
          <w:szCs w:val="22"/>
        </w:rPr>
        <w:t xml:space="preserve"> </w:t>
      </w:r>
      <w:r w:rsidRPr="008E7C09">
        <w:rPr>
          <w:rFonts w:ascii="Arial" w:hAnsi="Arial" w:cs="Arial"/>
          <w:sz w:val="24"/>
          <w:szCs w:val="22"/>
        </w:rPr>
        <w:t>Mg) – z zachowaniem terminu zgłoszenia właściwemu organowi administracji publicznej wykonania prac usuwania wyrobów zawierających azbest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 - 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>zgodnie z przepisami wskazanymi w pkt. I.9;</w:t>
      </w:r>
    </w:p>
    <w:p w14:paraId="3173FE3F" w14:textId="77777777" w:rsidR="00CF7CFB" w:rsidRPr="008E7C09" w:rsidRDefault="00CF7CFB" w:rsidP="00F82640">
      <w:pPr>
        <w:numPr>
          <w:ilvl w:val="2"/>
          <w:numId w:val="1"/>
        </w:numPr>
        <w:tabs>
          <w:tab w:val="clear" w:pos="2340"/>
        </w:tabs>
        <w:spacing w:after="120" w:line="276" w:lineRule="auto"/>
        <w:ind w:left="1276" w:hanging="426"/>
        <w:rPr>
          <w:rStyle w:val="Teksttreci"/>
          <w:rFonts w:ascii="Arial" w:hAnsi="Arial" w:cs="Arial"/>
          <w:sz w:val="24"/>
          <w:szCs w:val="22"/>
        </w:rPr>
      </w:pPr>
      <w:r w:rsidRPr="008E7C09">
        <w:rPr>
          <w:rStyle w:val="Teksttreci"/>
          <w:rFonts w:ascii="Arial" w:hAnsi="Arial" w:cs="Arial"/>
          <w:sz w:val="24"/>
          <w:szCs w:val="22"/>
        </w:rPr>
        <w:t xml:space="preserve">demontażem </w:t>
      </w:r>
      <w:r w:rsidRPr="008E7C09">
        <w:rPr>
          <w:rFonts w:ascii="Arial" w:hAnsi="Arial" w:cs="Arial"/>
          <w:sz w:val="24"/>
          <w:szCs w:val="22"/>
        </w:rPr>
        <w:t xml:space="preserve">wyrobów zawierających azbest stanowiących </w:t>
      </w:r>
      <w:r w:rsidRPr="008E7C09">
        <w:rPr>
          <w:rFonts w:ascii="Arial" w:hAnsi="Arial" w:cs="Arial"/>
          <w:b/>
          <w:sz w:val="24"/>
          <w:szCs w:val="22"/>
        </w:rPr>
        <w:t>pokrycia dachowe z warstwą papy</w:t>
      </w:r>
      <w:r w:rsidR="003F20A9" w:rsidRPr="008E7C09">
        <w:rPr>
          <w:rFonts w:ascii="Arial" w:hAnsi="Arial" w:cs="Arial"/>
          <w:b/>
          <w:sz w:val="24"/>
          <w:szCs w:val="22"/>
        </w:rPr>
        <w:t xml:space="preserve"> </w:t>
      </w:r>
      <w:r w:rsidRPr="008E7C09">
        <w:rPr>
          <w:rFonts w:ascii="Arial" w:hAnsi="Arial" w:cs="Arial"/>
          <w:b/>
          <w:sz w:val="24"/>
          <w:szCs w:val="22"/>
        </w:rPr>
        <w:t>lub</w:t>
      </w:r>
      <w:r w:rsidR="003F20A9" w:rsidRPr="008E7C09">
        <w:rPr>
          <w:rFonts w:ascii="Arial" w:hAnsi="Arial" w:cs="Arial"/>
          <w:b/>
          <w:sz w:val="24"/>
          <w:szCs w:val="22"/>
        </w:rPr>
        <w:t xml:space="preserve"> warstwą papy i</w:t>
      </w:r>
      <w:r w:rsidRPr="008E7C09">
        <w:rPr>
          <w:rFonts w:ascii="Arial" w:hAnsi="Arial" w:cs="Arial"/>
          <w:b/>
          <w:sz w:val="24"/>
          <w:szCs w:val="22"/>
        </w:rPr>
        <w:t xml:space="preserve"> cementu</w:t>
      </w:r>
      <w:r w:rsidRPr="008E7C09">
        <w:rPr>
          <w:rFonts w:ascii="Arial" w:hAnsi="Arial" w:cs="Arial"/>
          <w:sz w:val="24"/>
          <w:szCs w:val="22"/>
        </w:rPr>
        <w:t xml:space="preserve"> wraz</w:t>
      </w:r>
      <w:r w:rsidR="008E7C09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>z zapakowaniem, zważeniem, transportem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 i przekazaniem do</w:t>
      </w:r>
      <w:r w:rsidR="008E7C09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unieszkodliwienia na składowisko odpadów niebezpiecznych posiadające odpowiednie zezwolenie na unieszkodliwianie </w:t>
      </w:r>
      <w:r w:rsidRPr="008E7C09">
        <w:rPr>
          <w:rFonts w:ascii="Arial" w:hAnsi="Arial" w:cs="Arial"/>
          <w:color w:val="000000"/>
          <w:sz w:val="24"/>
          <w:szCs w:val="22"/>
        </w:rPr>
        <w:lastRenderedPageBreak/>
        <w:t xml:space="preserve">zdeponowanych wyrobów zawierających azbest z nieruchomości </w:t>
      </w:r>
      <w:r w:rsidRPr="008E7C09">
        <w:rPr>
          <w:rFonts w:ascii="Arial" w:hAnsi="Arial" w:cs="Arial"/>
          <w:sz w:val="24"/>
          <w:szCs w:val="22"/>
        </w:rPr>
        <w:t>podanych przez</w:t>
      </w:r>
      <w:r w:rsidR="008E7C09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 xml:space="preserve">Zamawiającego w szacowanej ilości </w:t>
      </w:r>
      <w:r w:rsidR="00E5502E" w:rsidRPr="008E7C09">
        <w:rPr>
          <w:rFonts w:ascii="Arial" w:hAnsi="Arial" w:cs="Arial"/>
          <w:sz w:val="24"/>
          <w:szCs w:val="22"/>
        </w:rPr>
        <w:t>1 0</w:t>
      </w:r>
      <w:r w:rsidR="008525FC" w:rsidRPr="008E7C09">
        <w:rPr>
          <w:rFonts w:ascii="Arial" w:hAnsi="Arial" w:cs="Arial"/>
          <w:sz w:val="24"/>
          <w:szCs w:val="22"/>
        </w:rPr>
        <w:t>00</w:t>
      </w:r>
      <w:r w:rsidRPr="008E7C09">
        <w:rPr>
          <w:rFonts w:ascii="Arial" w:hAnsi="Arial" w:cs="Arial"/>
          <w:sz w:val="24"/>
          <w:szCs w:val="22"/>
        </w:rPr>
        <w:t xml:space="preserve"> kg (</w:t>
      </w:r>
      <w:r w:rsidR="00E5502E" w:rsidRPr="008E7C09">
        <w:rPr>
          <w:rFonts w:ascii="Arial" w:hAnsi="Arial" w:cs="Arial"/>
          <w:sz w:val="24"/>
          <w:szCs w:val="22"/>
        </w:rPr>
        <w:t xml:space="preserve">1 </w:t>
      </w:r>
      <w:r w:rsidRPr="008E7C09">
        <w:rPr>
          <w:rFonts w:ascii="Arial" w:hAnsi="Arial" w:cs="Arial"/>
          <w:sz w:val="24"/>
          <w:szCs w:val="22"/>
        </w:rPr>
        <w:t>Mg) –</w:t>
      </w:r>
      <w:r w:rsidR="008E7C09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>z</w:t>
      </w:r>
      <w:r w:rsidR="008E7C09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>zachowaniem terminu zgłoszenia właściwemu organowi administracji publicznej wykonania prac usuwania wyrobów zawierających azbest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 </w:t>
      </w:r>
      <w:r w:rsidR="008E7C09">
        <w:rPr>
          <w:rFonts w:ascii="Arial" w:hAnsi="Arial" w:cs="Arial"/>
          <w:color w:val="000000"/>
          <w:sz w:val="24"/>
          <w:szCs w:val="22"/>
        </w:rPr>
        <w:t>– 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>zgodnie z przepisami wskazanymi w pkt. I.9;</w:t>
      </w:r>
    </w:p>
    <w:p w14:paraId="49ED8320" w14:textId="77777777" w:rsidR="00E37C72" w:rsidRPr="008E7C09" w:rsidRDefault="00E37C72" w:rsidP="00F82640">
      <w:pPr>
        <w:numPr>
          <w:ilvl w:val="1"/>
          <w:numId w:val="1"/>
        </w:numPr>
        <w:tabs>
          <w:tab w:val="clear" w:pos="1440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Wykonawca dokona zgłoszenia, o którym mowa w pkt 1a, c,</w:t>
      </w:r>
      <w:r w:rsidR="00511081" w:rsidRPr="008E7C09">
        <w:rPr>
          <w:rFonts w:ascii="Arial" w:hAnsi="Arial" w:cs="Arial"/>
          <w:color w:val="000000"/>
          <w:sz w:val="24"/>
          <w:szCs w:val="22"/>
        </w:rPr>
        <w:t xml:space="preserve"> </w:t>
      </w:r>
      <w:r w:rsidR="00CF7CFB" w:rsidRPr="008E7C09">
        <w:rPr>
          <w:rFonts w:ascii="Arial" w:hAnsi="Arial" w:cs="Arial"/>
          <w:color w:val="000000"/>
          <w:sz w:val="24"/>
          <w:szCs w:val="22"/>
        </w:rPr>
        <w:t>d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 w terminie dwóch dni roboczych od dnia otrzymania wykazu, o którym mowa w pkt </w:t>
      </w:r>
      <w:r w:rsidR="00FF49F4" w:rsidRPr="008E7C09">
        <w:rPr>
          <w:rFonts w:ascii="Arial" w:hAnsi="Arial" w:cs="Arial"/>
          <w:color w:val="000000"/>
          <w:sz w:val="24"/>
          <w:szCs w:val="22"/>
        </w:rPr>
        <w:t>5</w:t>
      </w:r>
      <w:r w:rsidR="00DB238B" w:rsidRPr="008E7C09">
        <w:rPr>
          <w:rFonts w:ascii="Arial" w:hAnsi="Arial" w:cs="Arial"/>
          <w:color w:val="000000"/>
          <w:sz w:val="24"/>
          <w:szCs w:val="22"/>
        </w:rPr>
        <w:t>.</w:t>
      </w:r>
    </w:p>
    <w:p w14:paraId="37CC48B7" w14:textId="77777777" w:rsidR="00E37C72" w:rsidRPr="008E7C09" w:rsidRDefault="00E37C72" w:rsidP="00F82640">
      <w:pPr>
        <w:numPr>
          <w:ilvl w:val="1"/>
          <w:numId w:val="1"/>
        </w:numPr>
        <w:tabs>
          <w:tab w:val="clear" w:pos="1440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bCs/>
          <w:color w:val="000000"/>
          <w:sz w:val="24"/>
          <w:szCs w:val="22"/>
        </w:rPr>
        <w:t>Przez wyroby zawierające azbest</w:t>
      </w:r>
      <w:r w:rsidR="001C05BF" w:rsidRPr="008E7C09">
        <w:rPr>
          <w:rFonts w:ascii="Arial" w:hAnsi="Arial" w:cs="Arial"/>
          <w:bCs/>
          <w:color w:val="000000"/>
          <w:sz w:val="24"/>
          <w:szCs w:val="22"/>
        </w:rPr>
        <w:t>,</w:t>
      </w:r>
      <w:r w:rsidRPr="008E7C09">
        <w:rPr>
          <w:rFonts w:ascii="Arial" w:hAnsi="Arial" w:cs="Arial"/>
          <w:bCs/>
          <w:color w:val="000000"/>
          <w:sz w:val="24"/>
          <w:szCs w:val="22"/>
        </w:rPr>
        <w:t xml:space="preserve"> zgodnie z przepisami ustawy z dnia 19 czerwca 1997 r. o zakazie stosowania wyrobów zawierających azbest (t.j.</w:t>
      </w:r>
      <w:r w:rsidR="00F82640">
        <w:rPr>
          <w:rFonts w:ascii="Arial" w:hAnsi="Arial" w:cs="Arial"/>
          <w:bCs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bCs/>
          <w:color w:val="000000"/>
          <w:sz w:val="24"/>
          <w:szCs w:val="22"/>
        </w:rPr>
        <w:t>Dz. U. z 2020 r. poz. 1680), rozumie się m.in. płyty faliste i płyty płaskie wykorzystywane jako pokrycia dachowe, okładziny ścienne, przegrody wewnętrzne, rury, materiały ognioochronne do konstrukcji budynków, złącza i</w:t>
      </w:r>
      <w:r w:rsidR="00F82640">
        <w:rPr>
          <w:rFonts w:ascii="Arial" w:hAnsi="Arial" w:cs="Arial"/>
          <w:bCs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bCs/>
          <w:color w:val="000000"/>
          <w:sz w:val="24"/>
          <w:szCs w:val="22"/>
        </w:rPr>
        <w:t>uszczelki, materiały cierne i wyroby włókiennicze.</w:t>
      </w:r>
    </w:p>
    <w:p w14:paraId="330E6DCC" w14:textId="77777777" w:rsidR="00E37C72" w:rsidRPr="008E7C09" w:rsidRDefault="00E37C72" w:rsidP="00F82640">
      <w:pPr>
        <w:numPr>
          <w:ilvl w:val="1"/>
          <w:numId w:val="1"/>
        </w:numPr>
        <w:tabs>
          <w:tab w:val="clear" w:pos="1440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t>Zamówienie będzie realizowane na terenie Miasta Poznania</w:t>
      </w:r>
      <w:r w:rsidR="002A1C13" w:rsidRPr="008E7C09">
        <w:rPr>
          <w:rFonts w:ascii="Arial" w:hAnsi="Arial" w:cs="Arial"/>
          <w:sz w:val="24"/>
          <w:szCs w:val="22"/>
        </w:rPr>
        <w:t>.</w:t>
      </w:r>
    </w:p>
    <w:p w14:paraId="4B96F25E" w14:textId="77777777" w:rsidR="00E37C72" w:rsidRPr="008E7C09" w:rsidRDefault="00E37C72" w:rsidP="00F82640">
      <w:pPr>
        <w:numPr>
          <w:ilvl w:val="1"/>
          <w:numId w:val="1"/>
        </w:numPr>
        <w:tabs>
          <w:tab w:val="clear" w:pos="1440"/>
        </w:tabs>
        <w:spacing w:after="120" w:line="276" w:lineRule="auto"/>
        <w:ind w:left="851" w:hanging="425"/>
        <w:rPr>
          <w:rStyle w:val="Teksttreci"/>
          <w:rFonts w:ascii="Arial" w:hAnsi="Arial" w:cs="Arial"/>
          <w:sz w:val="24"/>
          <w:szCs w:val="22"/>
        </w:rPr>
      </w:pP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>Zamawiający na podstawie otrzymanych wniosków od Wnioskodawców będzie wskazywał Wykonawcy miejsca wykonania Usług, określając orientacyjną ilość przewidzianych do usunięcia wyrobów zawierających azbest lub odpadów azbestowych, w formie wykazu przekazanego drogą elektroniczną na adres e-mail:</w:t>
      </w:r>
      <w:r w:rsidR="002511B8"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 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>……………………</w:t>
      </w:r>
      <w:r w:rsidR="002A1C13"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 Zamawiający będzie sporządzać odrębne wykazy dotyczące Wnioskodawców niebędących beneficjentami Działania A1.4.1 w ramach Krajowego Planu Odbudowy i</w:t>
      </w:r>
      <w:r w:rsidR="002511B8" w:rsidRPr="008E7C09">
        <w:rPr>
          <w:rStyle w:val="Teksttreci"/>
          <w:rFonts w:ascii="Arial" w:hAnsi="Arial" w:cs="Arial"/>
          <w:color w:val="000000"/>
          <w:sz w:val="24"/>
          <w:szCs w:val="22"/>
        </w:rPr>
        <w:t> </w:t>
      </w:r>
      <w:r w:rsidR="002A1C13" w:rsidRPr="008E7C09">
        <w:rPr>
          <w:rStyle w:val="Teksttreci"/>
          <w:rFonts w:ascii="Arial" w:hAnsi="Arial" w:cs="Arial"/>
          <w:color w:val="000000"/>
          <w:sz w:val="24"/>
          <w:szCs w:val="22"/>
        </w:rPr>
        <w:t>Zwiększania Odporności</w:t>
      </w:r>
      <w:r w:rsidR="0014444A"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 oraz </w:t>
      </w:r>
      <w:r w:rsidR="002A1C13" w:rsidRPr="008E7C09">
        <w:rPr>
          <w:rStyle w:val="Teksttreci"/>
          <w:rFonts w:ascii="Arial" w:hAnsi="Arial" w:cs="Arial"/>
          <w:color w:val="000000"/>
          <w:sz w:val="24"/>
          <w:szCs w:val="22"/>
        </w:rPr>
        <w:t>Wnioskodawców będących beneficjentami Działania A1.4.1 w ramach Krajowego Planu Odb</w:t>
      </w:r>
      <w:r w:rsidR="00DB238B" w:rsidRPr="008E7C09">
        <w:rPr>
          <w:rStyle w:val="Teksttreci"/>
          <w:rFonts w:ascii="Arial" w:hAnsi="Arial" w:cs="Arial"/>
          <w:color w:val="000000"/>
          <w:sz w:val="24"/>
          <w:szCs w:val="22"/>
        </w:rPr>
        <w:t>udowy i Zwiększania Odporności.</w:t>
      </w:r>
    </w:p>
    <w:p w14:paraId="78DCD005" w14:textId="77777777" w:rsidR="00E37C72" w:rsidRPr="008E7C09" w:rsidRDefault="00E37C72" w:rsidP="00F82640">
      <w:pPr>
        <w:numPr>
          <w:ilvl w:val="1"/>
          <w:numId w:val="1"/>
        </w:numPr>
        <w:tabs>
          <w:tab w:val="clear" w:pos="1440"/>
        </w:tabs>
        <w:spacing w:after="120" w:line="276" w:lineRule="auto"/>
        <w:ind w:left="851" w:hanging="425"/>
        <w:rPr>
          <w:rStyle w:val="Teksttreci"/>
          <w:rFonts w:ascii="Arial" w:hAnsi="Arial" w:cs="Arial"/>
          <w:color w:val="000000"/>
          <w:sz w:val="24"/>
          <w:szCs w:val="22"/>
        </w:rPr>
      </w:pP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Wykonawca na podstawie otrzymanego wykazu </w:t>
      </w:r>
      <w:r w:rsidR="00235FF3"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będzie 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>sporządz</w:t>
      </w:r>
      <w:r w:rsidR="00235FF3" w:rsidRPr="008E7C09">
        <w:rPr>
          <w:rStyle w:val="Teksttreci"/>
          <w:rFonts w:ascii="Arial" w:hAnsi="Arial" w:cs="Arial"/>
          <w:color w:val="000000"/>
          <w:sz w:val="24"/>
          <w:szCs w:val="22"/>
        </w:rPr>
        <w:t>ać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 </w:t>
      </w:r>
      <w:r w:rsidR="00235FF3" w:rsidRPr="008E7C09">
        <w:rPr>
          <w:rStyle w:val="Teksttreci"/>
          <w:rFonts w:ascii="Arial" w:hAnsi="Arial" w:cs="Arial"/>
          <w:color w:val="000000"/>
          <w:sz w:val="24"/>
          <w:szCs w:val="22"/>
        </w:rPr>
        <w:t>dwutygodniowe</w:t>
      </w:r>
      <w:r w:rsidR="00F82640">
        <w:rPr>
          <w:rStyle w:val="Teksttreci"/>
          <w:rFonts w:ascii="Arial" w:hAnsi="Arial" w:cs="Arial"/>
          <w:color w:val="000000"/>
          <w:sz w:val="24"/>
          <w:szCs w:val="22"/>
        </w:rPr>
        <w:t xml:space="preserve"> 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>harmonogramy świadczenia Usług, uwzględniając kolejność określoną w wykazie i terminy realizacji uzgodnione przez Wykonawcę z</w:t>
      </w:r>
      <w:r w:rsidR="00F82640">
        <w:rPr>
          <w:rStyle w:val="Teksttreci"/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Wnioskodawcą. Harmonogram zaplanowanych prac winien określać datę rozpoczęcia </w:t>
      </w:r>
      <w:r w:rsidR="0014444A" w:rsidRPr="008E7C09">
        <w:rPr>
          <w:rStyle w:val="Teksttreci"/>
          <w:rFonts w:ascii="Arial" w:hAnsi="Arial" w:cs="Arial"/>
          <w:color w:val="000000"/>
          <w:sz w:val="24"/>
          <w:szCs w:val="22"/>
        </w:rPr>
        <w:t>prac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 na terenie danego obiektu lub nieruchomości oraz termin ich zakończenia. Harmonogram będzie przesyłany </w:t>
      </w:r>
      <w:r w:rsidR="007E217C" w:rsidRPr="008E7C09">
        <w:rPr>
          <w:rStyle w:val="Teksttreci"/>
          <w:rFonts w:ascii="Arial" w:hAnsi="Arial" w:cs="Arial"/>
          <w:color w:val="000000"/>
          <w:sz w:val="24"/>
          <w:szCs w:val="22"/>
        </w:rPr>
        <w:t>z 7-</w:t>
      </w:r>
      <w:r w:rsidR="00235FF3"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dniowym wyprzedzeniem 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>do akceptacji do Wydziału K</w:t>
      </w:r>
      <w:r w:rsidR="00511081" w:rsidRPr="008E7C09">
        <w:rPr>
          <w:rStyle w:val="Teksttreci"/>
          <w:rFonts w:ascii="Arial" w:hAnsi="Arial" w:cs="Arial"/>
          <w:color w:val="000000"/>
          <w:sz w:val="24"/>
          <w:szCs w:val="22"/>
        </w:rPr>
        <w:t>limatu i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 Środowiska Urzędu Miasta Poznania drogą elektroniczną na adres e-mail: </w:t>
      </w:r>
      <w:r w:rsidRPr="00F82640">
        <w:rPr>
          <w:rStyle w:val="Teksttreci"/>
          <w:rFonts w:ascii="Arial" w:hAnsi="Arial" w:cs="Arial"/>
          <w:color w:val="000000"/>
          <w:sz w:val="24"/>
          <w:szCs w:val="22"/>
          <w:u w:val="single"/>
        </w:rPr>
        <w:t>azbest@um.poznan.pl</w:t>
      </w:r>
      <w:r w:rsidR="00E5502E" w:rsidRPr="008E7C09">
        <w:rPr>
          <w:rStyle w:val="Teksttreci"/>
          <w:rFonts w:ascii="Arial" w:hAnsi="Arial" w:cs="Arial"/>
          <w:color w:val="000000"/>
          <w:sz w:val="24"/>
          <w:szCs w:val="22"/>
        </w:rPr>
        <w:t>.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 Zamawiający zastrzega sobie prawo zgłoszenia uwag do sporządzanych okresowych harmonogramów prac. Wykonawca zobowiązany jest uwzględnić uwagi Zamawiającego.</w:t>
      </w:r>
    </w:p>
    <w:p w14:paraId="4A2541C8" w14:textId="5CC79F79" w:rsidR="00E37C72" w:rsidRPr="008E7C09" w:rsidRDefault="00E37C72" w:rsidP="00F82640">
      <w:pPr>
        <w:numPr>
          <w:ilvl w:val="1"/>
          <w:numId w:val="1"/>
        </w:numPr>
        <w:tabs>
          <w:tab w:val="clear" w:pos="1440"/>
        </w:tabs>
        <w:spacing w:after="120" w:line="276" w:lineRule="auto"/>
        <w:ind w:left="851" w:hanging="425"/>
        <w:rPr>
          <w:rFonts w:ascii="Arial" w:hAnsi="Arial" w:cs="Arial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t>Wykonawca w obecności Wnioskodawcy sporządzi dokumentację fotograficzną obrazującą stan aktualny oraz wagę przewidzianych do</w:t>
      </w:r>
      <w:r w:rsidR="00EF7A98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>usunięcia wyrobów zawierających azbest. Wynik ważenia Wykonawca wpisuje do kart ewidencji oraz karty przekazania odpadów i spisuje protokół z</w:t>
      </w:r>
      <w:r w:rsidR="00F82640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>właścicielem/zarządcą nieruchomości. Protokół wykonania usługi s</w:t>
      </w:r>
      <w:r w:rsidR="00DB238B" w:rsidRPr="008E7C09">
        <w:rPr>
          <w:rFonts w:ascii="Arial" w:hAnsi="Arial" w:cs="Arial"/>
          <w:sz w:val="24"/>
          <w:szCs w:val="22"/>
        </w:rPr>
        <w:t>tanowi załącznik nr 5 do umowy.</w:t>
      </w:r>
    </w:p>
    <w:p w14:paraId="12597A23" w14:textId="77777777" w:rsidR="00E37C72" w:rsidRPr="008E7C09" w:rsidRDefault="00E37C72" w:rsidP="00F82640">
      <w:pPr>
        <w:numPr>
          <w:ilvl w:val="1"/>
          <w:numId w:val="1"/>
        </w:numPr>
        <w:tabs>
          <w:tab w:val="clear" w:pos="1440"/>
          <w:tab w:val="num" w:pos="42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lastRenderedPageBreak/>
        <w:t>Wykonawca staje się wytwórcą i posiadaczem odpadów azbestowych powstałych w wyniku demontażu wyrobów zawierających azbest, które należy opakować na miejscu, niezwłocznie po zdemontowaniu.</w:t>
      </w:r>
    </w:p>
    <w:p w14:paraId="0DAF5A73" w14:textId="77777777" w:rsidR="00E37C72" w:rsidRPr="008E7C09" w:rsidRDefault="00E37C72" w:rsidP="00F82640">
      <w:pPr>
        <w:numPr>
          <w:ilvl w:val="1"/>
          <w:numId w:val="1"/>
        </w:numPr>
        <w:tabs>
          <w:tab w:val="clear" w:pos="1440"/>
          <w:tab w:val="num" w:pos="42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Wykonawca będzie realizował umowę zgodnie z przepisami zawartymi w:</w:t>
      </w:r>
    </w:p>
    <w:p w14:paraId="1B2D9711" w14:textId="77777777" w:rsidR="00E37C72" w:rsidRPr="008E7C09" w:rsidRDefault="00E37C72" w:rsidP="00F8264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rozporządzeniu Ministra Gospodarki z dnia 13 grudnia 2010 r. w sprawie wymagań</w:t>
      </w:r>
      <w:r w:rsidR="008E7C09">
        <w:rPr>
          <w:rFonts w:ascii="Arial" w:hAnsi="Arial" w:cs="Arial"/>
          <w:color w:val="000000"/>
          <w:sz w:val="24"/>
          <w:szCs w:val="22"/>
        </w:rPr>
        <w:t xml:space="preserve"> </w:t>
      </w:r>
      <w:r w:rsidRPr="008E7C09">
        <w:rPr>
          <w:rFonts w:ascii="Arial" w:hAnsi="Arial" w:cs="Arial"/>
          <w:color w:val="000000"/>
          <w:sz w:val="24"/>
          <w:szCs w:val="22"/>
        </w:rPr>
        <w:t>w zakresie wykorzystywania wyrobów zawierających azbest oraz wykorzystywania i oczyszczania instalacji lub urządzeń, w których były lub są wykorzystywane wyroby zawierające azbest (Dz. U. z 2011 r., nr 8, poz. 31),</w:t>
      </w:r>
    </w:p>
    <w:p w14:paraId="3F091DE0" w14:textId="77777777" w:rsidR="00E37C72" w:rsidRPr="008E7C09" w:rsidRDefault="00E37C72" w:rsidP="00F8264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rozporządzeniu Ministra Gospodarki, Pracy i Polityki Społecznej z dnia 2 kwietnia 2004 r. w sprawie sposobów i warunków bezpiecznego użytkowania i usuwania wyrobów zawierających azbest (Dz. U. z 2004 r., nr 71, poz. 649 ze zm.),</w:t>
      </w:r>
    </w:p>
    <w:p w14:paraId="5BCBE4C7" w14:textId="77777777" w:rsidR="00E37C72" w:rsidRPr="008E7C09" w:rsidRDefault="00E37C72" w:rsidP="00F8264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rozporządzeniu Ministra Gospodarki i Pracy z dnia 14 października 2005</w:t>
      </w:r>
      <w:r w:rsidR="00F90B79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>r. w sprawie zasad bezpieczeństwa i higieny pracy przy</w:t>
      </w:r>
      <w:r w:rsidR="00F90B79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>zabezpieczaniu i usuwaniu wyrobów zawierających azbest oraz programu szkolenia w zakresie bezpiecznego użytkowania takich wyrobów (Dz. U. z 2005 r., nr 216, poz. 1824),</w:t>
      </w:r>
    </w:p>
    <w:p w14:paraId="38148E4B" w14:textId="2D16B39F" w:rsidR="00E37C72" w:rsidRPr="008E7C09" w:rsidRDefault="00E37C72" w:rsidP="00F8264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 xml:space="preserve">ustawy z dnia 19 sierpnia 2011 r. o przewozie towarów niebezpiecznych (tekst jednolity </w:t>
      </w:r>
      <w:r w:rsidR="00EF7A98" w:rsidRPr="00EF7A98">
        <w:rPr>
          <w:rFonts w:ascii="Arial" w:hAnsi="Arial" w:cs="Arial"/>
          <w:color w:val="000000"/>
          <w:sz w:val="24"/>
          <w:szCs w:val="22"/>
        </w:rPr>
        <w:t>Dz. U. z 2024 r. poz. 643</w:t>
      </w:r>
      <w:r w:rsidRPr="008E7C09">
        <w:rPr>
          <w:rFonts w:ascii="Arial" w:hAnsi="Arial" w:cs="Arial"/>
          <w:color w:val="000000"/>
          <w:sz w:val="24"/>
          <w:szCs w:val="22"/>
        </w:rPr>
        <w:t>),</w:t>
      </w:r>
    </w:p>
    <w:p w14:paraId="07A3B196" w14:textId="1A83BEA5" w:rsidR="00E37C72" w:rsidRPr="008E7C09" w:rsidRDefault="00E37C72" w:rsidP="00F8264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ustawy z dnia 14 grudnia 2012 r. o odpadach (tekst jednolity Dz. U. z</w:t>
      </w:r>
      <w:r w:rsidR="00EF7A98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>202</w:t>
      </w:r>
      <w:r w:rsidR="00E5502E" w:rsidRPr="008E7C09">
        <w:rPr>
          <w:rFonts w:ascii="Arial" w:hAnsi="Arial" w:cs="Arial"/>
          <w:color w:val="000000"/>
          <w:sz w:val="24"/>
          <w:szCs w:val="22"/>
        </w:rPr>
        <w:t>3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 r., poz. </w:t>
      </w:r>
      <w:r w:rsidR="00E5502E" w:rsidRPr="008E7C09">
        <w:rPr>
          <w:rFonts w:ascii="Arial" w:hAnsi="Arial" w:cs="Arial"/>
          <w:color w:val="000000"/>
          <w:sz w:val="24"/>
          <w:szCs w:val="22"/>
        </w:rPr>
        <w:t>1587</w:t>
      </w:r>
      <w:r w:rsidR="000234ED" w:rsidRPr="008E7C09">
        <w:rPr>
          <w:rFonts w:ascii="Arial" w:hAnsi="Arial" w:cs="Arial"/>
          <w:color w:val="000000"/>
          <w:sz w:val="24"/>
          <w:szCs w:val="22"/>
        </w:rPr>
        <w:t xml:space="preserve"> ze zm.</w:t>
      </w:r>
      <w:r w:rsidRPr="008E7C09">
        <w:rPr>
          <w:rFonts w:ascii="Arial" w:hAnsi="Arial" w:cs="Arial"/>
          <w:color w:val="000000"/>
          <w:sz w:val="24"/>
          <w:szCs w:val="22"/>
        </w:rPr>
        <w:t>),</w:t>
      </w:r>
    </w:p>
    <w:p w14:paraId="2DE06EE8" w14:textId="77777777" w:rsidR="00E37C72" w:rsidRPr="008E7C09" w:rsidRDefault="00E37C72" w:rsidP="00F82640">
      <w:pPr>
        <w:numPr>
          <w:ilvl w:val="3"/>
          <w:numId w:val="1"/>
        </w:numPr>
        <w:tabs>
          <w:tab w:val="clear" w:pos="2880"/>
        </w:tabs>
        <w:spacing w:after="120" w:line="276" w:lineRule="auto"/>
        <w:ind w:left="1276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ustawy z dnia 27 kwietnia 2001 r. Prawo ochrony środowiska (tekst jednolity Dz. U. z 202</w:t>
      </w:r>
      <w:r w:rsidR="00E5502E" w:rsidRPr="008E7C09">
        <w:rPr>
          <w:rFonts w:ascii="Arial" w:hAnsi="Arial" w:cs="Arial"/>
          <w:color w:val="000000"/>
          <w:sz w:val="24"/>
          <w:szCs w:val="22"/>
        </w:rPr>
        <w:t>4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 r., poz. </w:t>
      </w:r>
      <w:r w:rsidR="00E5502E" w:rsidRPr="008E7C09">
        <w:rPr>
          <w:rFonts w:ascii="Arial" w:hAnsi="Arial" w:cs="Arial"/>
          <w:color w:val="000000"/>
          <w:sz w:val="24"/>
          <w:szCs w:val="22"/>
        </w:rPr>
        <w:t>54</w:t>
      </w:r>
      <w:r w:rsidRPr="008E7C09">
        <w:rPr>
          <w:rFonts w:ascii="Arial" w:hAnsi="Arial" w:cs="Arial"/>
          <w:color w:val="000000"/>
          <w:sz w:val="24"/>
          <w:szCs w:val="22"/>
        </w:rPr>
        <w:t>).</w:t>
      </w:r>
    </w:p>
    <w:p w14:paraId="160B8297" w14:textId="77777777" w:rsidR="00E37C72" w:rsidRPr="008E7C09" w:rsidRDefault="00E37C72" w:rsidP="00F82640">
      <w:pPr>
        <w:numPr>
          <w:ilvl w:val="0"/>
          <w:numId w:val="1"/>
        </w:numPr>
        <w:spacing w:before="240" w:after="120" w:line="276" w:lineRule="auto"/>
        <w:ind w:left="426" w:hanging="426"/>
        <w:rPr>
          <w:rFonts w:ascii="Arial" w:hAnsi="Arial" w:cs="Arial"/>
          <w:b/>
          <w:color w:val="000000"/>
          <w:sz w:val="24"/>
          <w:szCs w:val="22"/>
        </w:rPr>
      </w:pPr>
      <w:r w:rsidRPr="008E7C09">
        <w:rPr>
          <w:rFonts w:ascii="Arial" w:hAnsi="Arial" w:cs="Arial"/>
          <w:b/>
          <w:color w:val="000000"/>
          <w:sz w:val="24"/>
          <w:szCs w:val="22"/>
        </w:rPr>
        <w:t>Wykonawca jest zobowiązany do:</w:t>
      </w:r>
    </w:p>
    <w:p w14:paraId="529D9932" w14:textId="77777777" w:rsidR="00E37C72" w:rsidRPr="008E7C09" w:rsidRDefault="00E37C72" w:rsidP="00F82640">
      <w:pPr>
        <w:widowControl w:val="0"/>
        <w:numPr>
          <w:ilvl w:val="1"/>
          <w:numId w:val="2"/>
        </w:numPr>
        <w:tabs>
          <w:tab w:val="clear" w:pos="1866"/>
        </w:tabs>
        <w:spacing w:after="120" w:line="276" w:lineRule="auto"/>
        <w:ind w:left="851" w:hanging="425"/>
        <w:rPr>
          <w:rFonts w:ascii="Arial" w:hAnsi="Arial" w:cs="Arial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Świadczenia Usługi z należytą starannością, zasadami współcze</w:t>
      </w:r>
      <w:r w:rsidRPr="008E7C09">
        <w:rPr>
          <w:rFonts w:ascii="Arial" w:hAnsi="Arial" w:cs="Arial"/>
          <w:color w:val="000000"/>
          <w:sz w:val="24"/>
          <w:szCs w:val="22"/>
        </w:rPr>
        <w:softHyphen/>
        <w:t>snej wiedzy technicznej oraz z zachowaniem obowiązujących przepisów prawa, w tym przepisów dotyczących postępowania z wyrobami zawierającymi azbest oraz</w:t>
      </w:r>
      <w:r w:rsidR="00F82640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odpadami azbestowymi, o których mowa </w:t>
      </w:r>
      <w:r w:rsidRPr="008E7C09">
        <w:rPr>
          <w:rFonts w:ascii="Arial" w:hAnsi="Arial" w:cs="Arial"/>
          <w:sz w:val="24"/>
          <w:szCs w:val="22"/>
        </w:rPr>
        <w:t>w pkt I.9.</w:t>
      </w:r>
    </w:p>
    <w:p w14:paraId="030AF1CD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  <w:tab w:val="left" w:pos="0"/>
          <w:tab w:val="left" w:pos="42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t>Przedstawienia harmonogramu wykonywanych prac ze wskazaniem terminu i miejsca usuwania wyrobów zawierających azbest.</w:t>
      </w:r>
    </w:p>
    <w:p w14:paraId="55EB08C2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  <w:tab w:val="left" w:pos="0"/>
          <w:tab w:val="left" w:pos="426"/>
        </w:tabs>
        <w:spacing w:after="120" w:line="276" w:lineRule="auto"/>
        <w:ind w:left="851" w:hanging="425"/>
        <w:rPr>
          <w:rStyle w:val="Teksttreci"/>
          <w:rFonts w:ascii="Arial" w:hAnsi="Arial" w:cs="Arial"/>
          <w:sz w:val="24"/>
          <w:szCs w:val="22"/>
        </w:rPr>
      </w:pP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>W przypadku braku możliwości realizacji Usługi w terminach określonych w</w:t>
      </w:r>
      <w:r w:rsidR="00F82640">
        <w:rPr>
          <w:rStyle w:val="Teksttreci"/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>harmonogramie z przyczyn leżących po stronie Wnioskodawcy, Wykonawca może dokonać zmiany terminu wykonania Usługi, powiadamiając o tym Zamawiającego z podaniem przyczyny zmian. Powia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softHyphen/>
        <w:t>domienie Zamawiającego nastąpi drogą elektroniczną</w:t>
      </w:r>
      <w:r w:rsidR="003A5479"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 na adres e-mail: </w:t>
      </w:r>
      <w:r w:rsidR="003A5479" w:rsidRPr="00F82640">
        <w:rPr>
          <w:rStyle w:val="Teksttreci"/>
          <w:rFonts w:ascii="Arial" w:hAnsi="Arial" w:cs="Arial"/>
          <w:color w:val="000000"/>
          <w:sz w:val="24"/>
          <w:szCs w:val="22"/>
          <w:u w:val="single"/>
        </w:rPr>
        <w:t>azbest@um.poznan.pl</w:t>
      </w:r>
      <w:r w:rsidRPr="008E7C09">
        <w:rPr>
          <w:rStyle w:val="Teksttreci"/>
          <w:rFonts w:ascii="Arial" w:hAnsi="Arial" w:cs="Arial"/>
          <w:color w:val="000000"/>
          <w:sz w:val="24"/>
          <w:szCs w:val="22"/>
        </w:rPr>
        <w:t xml:space="preserve"> najpóźniej w dniu planowanej realizacji prac.</w:t>
      </w:r>
    </w:p>
    <w:p w14:paraId="34BBD8AA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  <w:tab w:val="left" w:pos="0"/>
          <w:tab w:val="left" w:pos="426"/>
        </w:tabs>
        <w:spacing w:after="120" w:line="276" w:lineRule="auto"/>
        <w:ind w:left="851" w:hanging="425"/>
        <w:rPr>
          <w:rFonts w:ascii="Arial" w:hAnsi="Arial" w:cs="Arial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lastRenderedPageBreak/>
        <w:t>Wykonawca zobowiązany jest na bieżąco informować Zamawiającego</w:t>
      </w:r>
      <w:r w:rsidR="003A5479" w:rsidRPr="008E7C09">
        <w:rPr>
          <w:rFonts w:ascii="Arial" w:hAnsi="Arial" w:cs="Arial"/>
          <w:sz w:val="24"/>
          <w:szCs w:val="22"/>
        </w:rPr>
        <w:t xml:space="preserve"> </w:t>
      </w:r>
      <w:r w:rsidRPr="008E7C09">
        <w:rPr>
          <w:rFonts w:ascii="Arial" w:hAnsi="Arial" w:cs="Arial"/>
          <w:sz w:val="24"/>
          <w:szCs w:val="22"/>
        </w:rPr>
        <w:t>o</w:t>
      </w:r>
      <w:r w:rsidR="00F82640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>wszelkich zagrożeniach, trudnościach lub przeszkodach związanych z</w:t>
      </w:r>
      <w:r w:rsidR="00F82640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>wykonywaniem umowy.</w:t>
      </w:r>
    </w:p>
    <w:p w14:paraId="2573C89A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  <w:tab w:val="num" w:pos="-4860"/>
          <w:tab w:val="left" w:pos="0"/>
          <w:tab w:val="left" w:pos="42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 xml:space="preserve">Zapewnienia rezerwy folii polietylenowej o grubości nie mniejszej niż </w:t>
      </w:r>
      <w:smartTag w:uri="urn:schemas-microsoft-com:office:smarttags" w:element="metricconverter">
        <w:smartTagPr>
          <w:attr w:name="ProductID" w:val="0,2 mm"/>
        </w:smartTagPr>
        <w:r w:rsidRPr="008E7C09">
          <w:rPr>
            <w:rFonts w:ascii="Arial" w:hAnsi="Arial" w:cs="Arial"/>
            <w:color w:val="000000"/>
            <w:sz w:val="24"/>
            <w:szCs w:val="22"/>
          </w:rPr>
          <w:t>0,2 mm</w:t>
        </w:r>
      </w:smartTag>
      <w:r w:rsidRPr="008E7C09">
        <w:rPr>
          <w:rFonts w:ascii="Arial" w:hAnsi="Arial" w:cs="Arial"/>
          <w:color w:val="000000"/>
          <w:sz w:val="24"/>
          <w:szCs w:val="22"/>
        </w:rPr>
        <w:t>, w celu zapakowania i zabezpieczenia odpadów zawierających azbest.</w:t>
      </w:r>
    </w:p>
    <w:p w14:paraId="65E3836D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  <w:tab w:val="num" w:pos="-4860"/>
          <w:tab w:val="left" w:pos="0"/>
          <w:tab w:val="left" w:pos="42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Zapewnienia bezpieczeństwa, przy demontażu i przygotowywaniu odpadów do transportu i transportu odpadów.</w:t>
      </w:r>
    </w:p>
    <w:p w14:paraId="6435D160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  <w:tab w:val="num" w:pos="-4860"/>
          <w:tab w:val="left" w:pos="0"/>
          <w:tab w:val="left" w:pos="426"/>
        </w:tabs>
        <w:spacing w:after="120" w:line="276" w:lineRule="auto"/>
        <w:ind w:left="851" w:hanging="425"/>
        <w:rPr>
          <w:rFonts w:ascii="Arial" w:hAnsi="Arial" w:cs="Arial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t>Przeprowadzenia szkolenia dla pracowników w zakresie BHP oraz szkolenia w zakresie bezpiecznego użytkowania wyrobów zawierających azbest w</w:t>
      </w:r>
      <w:r w:rsidR="00F82640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>związku z możliwością narażenia na działanie pyłu azbestowego.</w:t>
      </w:r>
    </w:p>
    <w:p w14:paraId="7FAE3579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  <w:tab w:val="num" w:pos="-4860"/>
          <w:tab w:val="left" w:pos="0"/>
          <w:tab w:val="left" w:pos="426"/>
        </w:tabs>
        <w:spacing w:after="120" w:line="276" w:lineRule="auto"/>
        <w:ind w:left="851" w:hanging="425"/>
        <w:rPr>
          <w:rFonts w:ascii="Arial" w:hAnsi="Arial" w:cs="Arial"/>
          <w:i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 xml:space="preserve">Dokumentowania wykonywanych prac poprzez sporządzanie: </w:t>
      </w:r>
    </w:p>
    <w:p w14:paraId="59466ED9" w14:textId="77777777" w:rsidR="00E37C72" w:rsidRPr="008E7C09" w:rsidRDefault="00E37C72" w:rsidP="00F82640">
      <w:pPr>
        <w:numPr>
          <w:ilvl w:val="0"/>
          <w:numId w:val="3"/>
        </w:numPr>
        <w:spacing w:after="120" w:line="276" w:lineRule="auto"/>
        <w:ind w:left="1276" w:hanging="436"/>
        <w:rPr>
          <w:rFonts w:ascii="Arial" w:hAnsi="Arial" w:cs="Arial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dokumentacji fotograficznej obrazującej stan aktualny oraz masę każdego ładunku odpadów: ładunek na palecie owinięty folią, potwierdzonej protokołem przez właściciela/zarządcę nieruchomości i</w:t>
      </w:r>
      <w:r w:rsidR="00F82640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 xml:space="preserve">przekazanie na bieżąco do Zamawiającego, </w:t>
      </w:r>
    </w:p>
    <w:p w14:paraId="7E175977" w14:textId="77777777" w:rsidR="00E37C72" w:rsidRPr="008E7C09" w:rsidRDefault="00E37C72" w:rsidP="00F82640">
      <w:pPr>
        <w:numPr>
          <w:ilvl w:val="0"/>
          <w:numId w:val="3"/>
        </w:numPr>
        <w:spacing w:after="120" w:line="276" w:lineRule="auto"/>
        <w:ind w:left="1276" w:hanging="436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t>kart przekazania odpadów potwierdzających przekazanie odpadów do</w:t>
      </w:r>
      <w:r w:rsidR="00F82640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>miejsca unieszkodliwienia i przekazania na bieżąco do</w:t>
      </w:r>
      <w:r w:rsidR="00F82640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>Zamawiającego</w:t>
      </w:r>
      <w:r w:rsidRPr="008E7C09">
        <w:rPr>
          <w:rFonts w:ascii="Arial" w:hAnsi="Arial" w:cs="Arial"/>
          <w:color w:val="000000"/>
          <w:sz w:val="24"/>
          <w:szCs w:val="22"/>
        </w:rPr>
        <w:t>,</w:t>
      </w:r>
    </w:p>
    <w:p w14:paraId="60D013E1" w14:textId="77777777" w:rsidR="00E37C72" w:rsidRPr="008E7C09" w:rsidRDefault="003A77B8" w:rsidP="00F82640">
      <w:pPr>
        <w:numPr>
          <w:ilvl w:val="0"/>
          <w:numId w:val="3"/>
        </w:numPr>
        <w:spacing w:after="120" w:line="276" w:lineRule="auto"/>
        <w:ind w:left="1276" w:hanging="436"/>
        <w:rPr>
          <w:rFonts w:ascii="Arial" w:hAnsi="Arial" w:cs="Arial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t>tygodniowych</w:t>
      </w:r>
      <w:r w:rsidR="00F82640">
        <w:rPr>
          <w:rFonts w:ascii="Arial" w:hAnsi="Arial" w:cs="Arial"/>
          <w:sz w:val="24"/>
          <w:szCs w:val="22"/>
        </w:rPr>
        <w:t xml:space="preserve"> </w:t>
      </w:r>
      <w:r w:rsidR="00E37C72" w:rsidRPr="008E7C09">
        <w:rPr>
          <w:rFonts w:ascii="Arial" w:hAnsi="Arial" w:cs="Arial"/>
          <w:sz w:val="24"/>
          <w:szCs w:val="22"/>
        </w:rPr>
        <w:t xml:space="preserve">zestawień (w terminie 7 dni po upływającym </w:t>
      </w:r>
      <w:r w:rsidRPr="008E7C09">
        <w:rPr>
          <w:rFonts w:ascii="Arial" w:hAnsi="Arial" w:cs="Arial"/>
          <w:sz w:val="24"/>
          <w:szCs w:val="22"/>
        </w:rPr>
        <w:t xml:space="preserve">tygodniu </w:t>
      </w:r>
      <w:r w:rsidR="00E37C72" w:rsidRPr="008E7C09">
        <w:rPr>
          <w:rFonts w:ascii="Arial" w:hAnsi="Arial" w:cs="Arial"/>
          <w:sz w:val="24"/>
          <w:szCs w:val="22"/>
        </w:rPr>
        <w:t>) rodzajów i ilości odpadów poddanych unieszkodliwieniu i przekazanie ich do Zamawiającego</w:t>
      </w:r>
      <w:r w:rsidR="003A5479" w:rsidRPr="008E7C09">
        <w:rPr>
          <w:rFonts w:ascii="Arial" w:hAnsi="Arial" w:cs="Arial"/>
          <w:sz w:val="24"/>
          <w:szCs w:val="22"/>
        </w:rPr>
        <w:t xml:space="preserve"> drogą elektroniczną na adres e-mail: </w:t>
      </w:r>
      <w:r w:rsidR="003A5479" w:rsidRPr="00F82640">
        <w:rPr>
          <w:rFonts w:ascii="Arial" w:hAnsi="Arial" w:cs="Arial"/>
          <w:sz w:val="24"/>
          <w:szCs w:val="22"/>
          <w:u w:val="single"/>
        </w:rPr>
        <w:t>azbest@um.poznan.pl</w:t>
      </w:r>
      <w:r w:rsidR="00E37C72" w:rsidRPr="008E7C09">
        <w:rPr>
          <w:rFonts w:ascii="Arial" w:hAnsi="Arial" w:cs="Arial"/>
          <w:sz w:val="24"/>
          <w:szCs w:val="22"/>
        </w:rPr>
        <w:t>.</w:t>
      </w:r>
    </w:p>
    <w:p w14:paraId="29977D13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Legitymowania się aktualną umową zawartą z podmiotem zarządzającym składowiskiem uprawnionym do przyjmowania odpadów niebezpiecznych zawierających azbest (</w:t>
      </w:r>
      <w:r w:rsidRPr="008E7C09">
        <w:rPr>
          <w:rFonts w:ascii="Arial" w:hAnsi="Arial" w:cs="Arial"/>
          <w:sz w:val="24"/>
          <w:szCs w:val="22"/>
        </w:rPr>
        <w:t>o kodzie odpadu 17 06 05*</w:t>
      </w:r>
      <w:r w:rsidRPr="008E7C09">
        <w:rPr>
          <w:rFonts w:ascii="Arial" w:hAnsi="Arial" w:cs="Arial"/>
          <w:color w:val="000000"/>
          <w:sz w:val="24"/>
          <w:szCs w:val="22"/>
        </w:rPr>
        <w:t>), gwarantującą odbiór tych odpadów w czasie realizacji umowy lub legitymowania się zezwoleniem na</w:t>
      </w:r>
      <w:r w:rsidR="00F82640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>prowadzenie takiego składowiska.</w:t>
      </w:r>
    </w:p>
    <w:p w14:paraId="33A60FAE" w14:textId="77777777" w:rsidR="00E37C72" w:rsidRPr="008E7C09" w:rsidRDefault="00EB0B6A" w:rsidP="00F82640">
      <w:pPr>
        <w:numPr>
          <w:ilvl w:val="1"/>
          <w:numId w:val="2"/>
        </w:numPr>
        <w:tabs>
          <w:tab w:val="clear" w:pos="1866"/>
          <w:tab w:val="num" w:pos="42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Wykorzystywania do realizacji zamówienia</w:t>
      </w:r>
      <w:r w:rsidR="002D6C80" w:rsidRPr="008E7C09">
        <w:rPr>
          <w:rFonts w:ascii="Arial" w:hAnsi="Arial" w:cs="Arial"/>
          <w:color w:val="000000"/>
          <w:sz w:val="24"/>
          <w:szCs w:val="22"/>
        </w:rPr>
        <w:t xml:space="preserve"> wagi posiadającej aktualny dokument legalizacji na cały okres trwania umowy oraz w razie potrzeby wykazania legalizacji używanej wagi i jej ważności.</w:t>
      </w:r>
    </w:p>
    <w:p w14:paraId="04B44E85" w14:textId="77777777" w:rsidR="005E2E7C" w:rsidRPr="008E7C09" w:rsidRDefault="005E2E7C" w:rsidP="00F82640">
      <w:pPr>
        <w:numPr>
          <w:ilvl w:val="1"/>
          <w:numId w:val="2"/>
        </w:numPr>
        <w:tabs>
          <w:tab w:val="clear" w:pos="1866"/>
          <w:tab w:val="num" w:pos="42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 xml:space="preserve">Dysponowania co najmniej jedną osobą wyznaczoną do realizacji przedmiotu zamówienia, która jest przeszkolona w zakresie ADR </w:t>
      </w:r>
      <w:r w:rsidR="00D62898" w:rsidRPr="008E7C09">
        <w:rPr>
          <w:rFonts w:ascii="Arial" w:hAnsi="Arial" w:cs="Arial"/>
          <w:color w:val="000000"/>
          <w:sz w:val="24"/>
          <w:szCs w:val="22"/>
        </w:rPr>
        <w:t>(przewozu towarów niebezpiecznych).</w:t>
      </w:r>
    </w:p>
    <w:p w14:paraId="143502A9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  <w:tab w:val="num" w:pos="42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 xml:space="preserve">Dysponowania odpowiednim sprzętem i urządzeniami, w tym co najmniej dwoma środkami transportu, przystosowanymi do przewozu wyrobów zwierających azbest (odpadów niebezpiecznych), </w:t>
      </w:r>
      <w:r w:rsidRPr="008E7C09">
        <w:rPr>
          <w:rFonts w:ascii="Arial" w:hAnsi="Arial" w:cs="Arial"/>
          <w:sz w:val="24"/>
          <w:szCs w:val="22"/>
        </w:rPr>
        <w:t>w tym minimum jednym z</w:t>
      </w:r>
      <w:r w:rsidR="00F82640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>HDS.</w:t>
      </w:r>
    </w:p>
    <w:p w14:paraId="50B3C5AA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  <w:tab w:val="num" w:pos="42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t>Dysponowania narzędziami (urządzeniami technicznymi, wyposażeniem technicznym) niezbędnymi do wykonania umowy.</w:t>
      </w:r>
    </w:p>
    <w:p w14:paraId="1BB2F469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  <w:tab w:val="num" w:pos="42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color w:val="000000"/>
          <w:sz w:val="24"/>
          <w:szCs w:val="22"/>
        </w:rPr>
        <w:lastRenderedPageBreak/>
        <w:t>Posiadania wpisu do Rejestru podmiotów wprowadzających produkty, produkty w opakowaniach i gospodarujących odpadami - stanowiącego integralną część Bazy danych o produktach i opakowaniach oraz</w:t>
      </w:r>
      <w:r w:rsidR="00F82640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>o</w:t>
      </w:r>
      <w:r w:rsidR="00F82640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>gospodarce odpadami (BDO), jako transportujący</w:t>
      </w:r>
      <w:r w:rsidR="00154C88" w:rsidRPr="008E7C09">
        <w:rPr>
          <w:rFonts w:ascii="Arial" w:hAnsi="Arial" w:cs="Arial"/>
          <w:color w:val="000000"/>
          <w:sz w:val="24"/>
          <w:szCs w:val="22"/>
        </w:rPr>
        <w:t xml:space="preserve"> i wytwarzający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 odpady </w:t>
      </w:r>
      <w:r w:rsidRPr="008E7C09">
        <w:rPr>
          <w:rFonts w:ascii="Arial" w:hAnsi="Arial" w:cs="Arial"/>
          <w:sz w:val="24"/>
          <w:szCs w:val="22"/>
        </w:rPr>
        <w:t>o kodzie 17</w:t>
      </w:r>
      <w:r w:rsidR="00154C88" w:rsidRPr="008E7C09">
        <w:rPr>
          <w:rFonts w:ascii="Arial" w:hAnsi="Arial" w:cs="Arial"/>
          <w:sz w:val="24"/>
          <w:szCs w:val="22"/>
        </w:rPr>
        <w:t xml:space="preserve"> </w:t>
      </w:r>
      <w:r w:rsidRPr="008E7C09">
        <w:rPr>
          <w:rFonts w:ascii="Arial" w:hAnsi="Arial" w:cs="Arial"/>
          <w:sz w:val="24"/>
          <w:szCs w:val="22"/>
        </w:rPr>
        <w:t>06</w:t>
      </w:r>
      <w:r w:rsidR="00154C88" w:rsidRPr="008E7C09">
        <w:rPr>
          <w:rFonts w:ascii="Arial" w:hAnsi="Arial" w:cs="Arial"/>
          <w:sz w:val="24"/>
          <w:szCs w:val="22"/>
        </w:rPr>
        <w:t xml:space="preserve"> </w:t>
      </w:r>
      <w:r w:rsidRPr="008E7C09">
        <w:rPr>
          <w:rFonts w:ascii="Arial" w:hAnsi="Arial" w:cs="Arial"/>
          <w:sz w:val="24"/>
          <w:szCs w:val="22"/>
        </w:rPr>
        <w:t>05*</w:t>
      </w:r>
      <w:r w:rsidR="00A2081C">
        <w:rPr>
          <w:rFonts w:ascii="Arial" w:hAnsi="Arial" w:cs="Arial"/>
          <w:sz w:val="24"/>
          <w:szCs w:val="22"/>
        </w:rPr>
        <w:t xml:space="preserve"> – </w:t>
      </w:r>
      <w:r w:rsidRPr="008E7C09">
        <w:rPr>
          <w:rFonts w:ascii="Arial" w:hAnsi="Arial" w:cs="Arial"/>
          <w:color w:val="000000"/>
          <w:sz w:val="24"/>
          <w:szCs w:val="22"/>
        </w:rPr>
        <w:t>o którym mowa w art. 49 ustawy o odpadach.</w:t>
      </w:r>
    </w:p>
    <w:p w14:paraId="3B5717F7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t>Zabezpieczenia terenu, na którym będą wykonywane prace w zakresie usuwania wyrobów zawierających azbest, zgodnie z wymaganiami przepisów określonych w pkt. I.9.</w:t>
      </w:r>
    </w:p>
    <w:p w14:paraId="173F44EF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</w:tabs>
        <w:spacing w:after="120" w:line="276" w:lineRule="auto"/>
        <w:ind w:left="851" w:hanging="425"/>
        <w:rPr>
          <w:rFonts w:ascii="Arial" w:hAnsi="Arial" w:cs="Arial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t>Przekazania usuwanych odpadów niebezpiecznych zawierających azbest (o</w:t>
      </w:r>
      <w:r w:rsidR="00F82640">
        <w:rPr>
          <w:rFonts w:ascii="Arial" w:hAnsi="Arial" w:cs="Arial"/>
          <w:sz w:val="24"/>
          <w:szCs w:val="22"/>
        </w:rPr>
        <w:t> </w:t>
      </w:r>
      <w:r w:rsidRPr="008E7C09">
        <w:rPr>
          <w:rFonts w:ascii="Arial" w:hAnsi="Arial" w:cs="Arial"/>
          <w:sz w:val="24"/>
          <w:szCs w:val="22"/>
        </w:rPr>
        <w:t>kodzie odpadu 17 06 05*) bezpośrednio na uprawnione składowisko odpadów, co udokumentuje kartami przekazania odpadów, sporządzonymi zgodnie ze wzorem określonym w ustawie z</w:t>
      </w:r>
      <w:r w:rsidR="00A2081C">
        <w:rPr>
          <w:rFonts w:ascii="Arial" w:hAnsi="Arial" w:cs="Arial"/>
          <w:sz w:val="24"/>
          <w:szCs w:val="22"/>
        </w:rPr>
        <w:t xml:space="preserve"> </w:t>
      </w:r>
      <w:r w:rsidRPr="008E7C09">
        <w:rPr>
          <w:rFonts w:ascii="Arial" w:hAnsi="Arial" w:cs="Arial"/>
          <w:sz w:val="24"/>
          <w:szCs w:val="22"/>
        </w:rPr>
        <w:t>dnia 14 grudnia 2012</w:t>
      </w:r>
      <w:r w:rsidR="00953ADD" w:rsidRPr="008E7C09">
        <w:rPr>
          <w:rFonts w:ascii="Arial" w:hAnsi="Arial" w:cs="Arial"/>
          <w:sz w:val="24"/>
          <w:szCs w:val="22"/>
        </w:rPr>
        <w:t xml:space="preserve"> r. o</w:t>
      </w:r>
      <w:r w:rsidR="00F82640">
        <w:rPr>
          <w:rFonts w:ascii="Arial" w:hAnsi="Arial" w:cs="Arial"/>
          <w:sz w:val="24"/>
          <w:szCs w:val="22"/>
        </w:rPr>
        <w:t> </w:t>
      </w:r>
      <w:r w:rsidR="00953ADD" w:rsidRPr="008E7C09">
        <w:rPr>
          <w:rFonts w:ascii="Arial" w:hAnsi="Arial" w:cs="Arial"/>
          <w:sz w:val="24"/>
          <w:szCs w:val="22"/>
        </w:rPr>
        <w:t xml:space="preserve">odpadach. </w:t>
      </w:r>
      <w:r w:rsidRPr="008E7C09">
        <w:rPr>
          <w:rFonts w:ascii="Arial" w:hAnsi="Arial" w:cs="Arial"/>
          <w:sz w:val="24"/>
          <w:szCs w:val="22"/>
        </w:rPr>
        <w:t>Dodatkowo karty przekazania odpadów winny zawierać adnotację, że odpady pochodzą z</w:t>
      </w:r>
      <w:r w:rsidR="00F82640">
        <w:rPr>
          <w:rFonts w:ascii="Arial" w:hAnsi="Arial" w:cs="Arial"/>
          <w:sz w:val="24"/>
          <w:szCs w:val="22"/>
        </w:rPr>
        <w:t xml:space="preserve"> </w:t>
      </w:r>
      <w:r w:rsidRPr="008E7C09">
        <w:rPr>
          <w:rFonts w:ascii="Arial" w:hAnsi="Arial" w:cs="Arial"/>
          <w:sz w:val="24"/>
          <w:szCs w:val="22"/>
        </w:rPr>
        <w:t>realizacji Usługi z terenu Miasta Poznania.</w:t>
      </w:r>
    </w:p>
    <w:p w14:paraId="7144555F" w14:textId="77777777" w:rsidR="00E37C72" w:rsidRPr="008E7C09" w:rsidRDefault="00E37C72" w:rsidP="00F82640">
      <w:pPr>
        <w:numPr>
          <w:ilvl w:val="1"/>
          <w:numId w:val="2"/>
        </w:numPr>
        <w:tabs>
          <w:tab w:val="clear" w:pos="1866"/>
          <w:tab w:val="num" w:pos="426"/>
        </w:tabs>
        <w:spacing w:after="120" w:line="276" w:lineRule="auto"/>
        <w:ind w:left="851" w:hanging="425"/>
        <w:rPr>
          <w:rFonts w:ascii="Arial" w:hAnsi="Arial" w:cs="Arial"/>
          <w:color w:val="000000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t>Po zakończeniu wykonywania Usługi:</w:t>
      </w:r>
    </w:p>
    <w:p w14:paraId="658C0177" w14:textId="77777777" w:rsidR="00E37C72" w:rsidRPr="008E7C09" w:rsidRDefault="00E37C72" w:rsidP="00A2081C">
      <w:pPr>
        <w:pStyle w:val="Teksttreci0"/>
        <w:numPr>
          <w:ilvl w:val="2"/>
          <w:numId w:val="2"/>
        </w:numPr>
        <w:spacing w:after="120" w:line="276" w:lineRule="auto"/>
        <w:ind w:left="1276" w:hanging="425"/>
        <w:jc w:val="left"/>
        <w:rPr>
          <w:rFonts w:ascii="Arial" w:hAnsi="Arial" w:cs="Arial"/>
          <w:sz w:val="24"/>
        </w:rPr>
      </w:pPr>
      <w:r w:rsidRPr="008E7C09">
        <w:rPr>
          <w:rFonts w:ascii="Arial" w:hAnsi="Arial" w:cs="Arial"/>
          <w:sz w:val="24"/>
        </w:rPr>
        <w:t>oczyszczenia terenu z pyłu azbestowego;</w:t>
      </w:r>
    </w:p>
    <w:p w14:paraId="4721180F" w14:textId="77777777" w:rsidR="00E37C72" w:rsidRPr="008E7C09" w:rsidRDefault="00E37C72" w:rsidP="00A2081C">
      <w:pPr>
        <w:pStyle w:val="Teksttreci0"/>
        <w:numPr>
          <w:ilvl w:val="2"/>
          <w:numId w:val="2"/>
        </w:numPr>
        <w:shd w:val="clear" w:color="auto" w:fill="auto"/>
        <w:spacing w:after="120" w:line="276" w:lineRule="auto"/>
        <w:ind w:left="1276" w:hanging="425"/>
        <w:jc w:val="left"/>
        <w:rPr>
          <w:rFonts w:ascii="Arial" w:hAnsi="Arial" w:cs="Arial"/>
          <w:color w:val="000000"/>
          <w:sz w:val="24"/>
        </w:rPr>
      </w:pPr>
      <w:r w:rsidRPr="008E7C09">
        <w:rPr>
          <w:rFonts w:ascii="Arial" w:hAnsi="Arial" w:cs="Arial"/>
          <w:sz w:val="24"/>
        </w:rPr>
        <w:t>przekazania Wnioskodawcy pisemnego oświadczenia o</w:t>
      </w:r>
      <w:r w:rsidR="00F82640">
        <w:rPr>
          <w:rFonts w:ascii="Arial" w:hAnsi="Arial" w:cs="Arial"/>
          <w:sz w:val="24"/>
        </w:rPr>
        <w:t> </w:t>
      </w:r>
      <w:r w:rsidRPr="008E7C09">
        <w:rPr>
          <w:rFonts w:ascii="Arial" w:hAnsi="Arial" w:cs="Arial"/>
          <w:sz w:val="24"/>
        </w:rPr>
        <w:t>prawidłowości</w:t>
      </w:r>
      <w:r w:rsidR="00F82640">
        <w:rPr>
          <w:rFonts w:ascii="Arial" w:hAnsi="Arial" w:cs="Arial"/>
          <w:sz w:val="24"/>
        </w:rPr>
        <w:t> </w:t>
      </w:r>
      <w:r w:rsidRPr="008E7C09">
        <w:rPr>
          <w:rFonts w:ascii="Arial" w:hAnsi="Arial" w:cs="Arial"/>
          <w:sz w:val="24"/>
        </w:rPr>
        <w:t>wykonania prac oraz o oczyszczeniu terenu z pyłu azbestowego, z zachowaniem właściwych przepisów technicznych i</w:t>
      </w:r>
      <w:r w:rsidR="00F82640">
        <w:rPr>
          <w:rFonts w:ascii="Arial" w:hAnsi="Arial" w:cs="Arial"/>
          <w:sz w:val="24"/>
        </w:rPr>
        <w:t> </w:t>
      </w:r>
      <w:r w:rsidRPr="008E7C09">
        <w:rPr>
          <w:rFonts w:ascii="Arial" w:hAnsi="Arial" w:cs="Arial"/>
          <w:sz w:val="24"/>
        </w:rPr>
        <w:t>sanitarnych. Wzór oświadczenia stanowi załącznik nr 6 do umowy.</w:t>
      </w:r>
    </w:p>
    <w:p w14:paraId="5BA4CB84" w14:textId="77777777" w:rsidR="0048364F" w:rsidRPr="008E7C09" w:rsidRDefault="00586757" w:rsidP="00F82640">
      <w:pPr>
        <w:spacing w:after="120" w:line="276" w:lineRule="auto"/>
        <w:rPr>
          <w:rFonts w:ascii="Arial" w:hAnsi="Arial" w:cs="Arial"/>
          <w:b/>
          <w:color w:val="000000"/>
          <w:sz w:val="24"/>
          <w:szCs w:val="22"/>
        </w:rPr>
      </w:pPr>
      <w:r w:rsidRPr="008E7C09">
        <w:rPr>
          <w:rFonts w:ascii="Arial" w:hAnsi="Arial" w:cs="Arial"/>
          <w:sz w:val="24"/>
          <w:szCs w:val="22"/>
        </w:rPr>
        <w:t xml:space="preserve">Strony ustalają termin zakończenia czynności, tj. demontaż wyrobów zawierających azbest oraz usunięcie odpadów zawierających azbest wraz z zapakowaniem, zważeniem, transportem i przekazaniem na składowisko odpadów niebezpiecznych do </w:t>
      </w:r>
      <w:r w:rsidRPr="00F82640">
        <w:rPr>
          <w:rFonts w:ascii="Arial" w:hAnsi="Arial" w:cs="Arial"/>
          <w:sz w:val="24"/>
          <w:szCs w:val="22"/>
        </w:rPr>
        <w:t xml:space="preserve">dnia </w:t>
      </w:r>
      <w:r w:rsidRPr="00F82640">
        <w:rPr>
          <w:rFonts w:ascii="Arial" w:hAnsi="Arial" w:cs="Arial"/>
          <w:b/>
          <w:sz w:val="24"/>
          <w:szCs w:val="22"/>
        </w:rPr>
        <w:t xml:space="preserve">31 </w:t>
      </w:r>
      <w:r w:rsidR="00953ADD" w:rsidRPr="00F82640">
        <w:rPr>
          <w:rFonts w:ascii="Arial" w:hAnsi="Arial" w:cs="Arial"/>
          <w:b/>
          <w:sz w:val="24"/>
          <w:szCs w:val="22"/>
        </w:rPr>
        <w:t>października</w:t>
      </w:r>
      <w:r w:rsidR="00F82640">
        <w:rPr>
          <w:rFonts w:ascii="Arial" w:hAnsi="Arial" w:cs="Arial"/>
          <w:b/>
          <w:sz w:val="24"/>
          <w:szCs w:val="22"/>
        </w:rPr>
        <w:t xml:space="preserve"> </w:t>
      </w:r>
      <w:r w:rsidRPr="00F82640">
        <w:rPr>
          <w:rFonts w:ascii="Arial" w:hAnsi="Arial" w:cs="Arial"/>
          <w:b/>
          <w:sz w:val="24"/>
          <w:szCs w:val="22"/>
        </w:rPr>
        <w:t>202</w:t>
      </w:r>
      <w:r w:rsidR="00953ADD" w:rsidRPr="00F82640">
        <w:rPr>
          <w:rFonts w:ascii="Arial" w:hAnsi="Arial" w:cs="Arial"/>
          <w:b/>
          <w:sz w:val="24"/>
          <w:szCs w:val="22"/>
        </w:rPr>
        <w:t>4</w:t>
      </w:r>
      <w:r w:rsidRPr="00F82640">
        <w:rPr>
          <w:rFonts w:ascii="Arial" w:hAnsi="Arial" w:cs="Arial"/>
          <w:b/>
          <w:sz w:val="24"/>
          <w:szCs w:val="22"/>
        </w:rPr>
        <w:t xml:space="preserve"> r.</w:t>
      </w:r>
      <w:r w:rsidRPr="00F82640">
        <w:rPr>
          <w:rFonts w:ascii="Arial" w:hAnsi="Arial" w:cs="Arial"/>
          <w:sz w:val="24"/>
          <w:szCs w:val="22"/>
        </w:rPr>
        <w:t xml:space="preserve"> lub do wcześniejszego wykorzystania kwoty</w:t>
      </w:r>
      <w:r w:rsidR="00F32AC5" w:rsidRPr="00F82640">
        <w:rPr>
          <w:rFonts w:ascii="Arial" w:hAnsi="Arial" w:cs="Arial"/>
          <w:sz w:val="24"/>
          <w:szCs w:val="22"/>
        </w:rPr>
        <w:t>,</w:t>
      </w:r>
      <w:r w:rsidRPr="00F82640">
        <w:rPr>
          <w:rFonts w:ascii="Arial" w:hAnsi="Arial" w:cs="Arial"/>
          <w:sz w:val="24"/>
          <w:szCs w:val="22"/>
        </w:rPr>
        <w:t xml:space="preserve"> natomiast realizację całości przedmiotu umowy ustala się do dnia </w:t>
      </w:r>
      <w:r w:rsidRPr="00F82640">
        <w:rPr>
          <w:rFonts w:ascii="Arial" w:hAnsi="Arial" w:cs="Arial"/>
          <w:b/>
          <w:sz w:val="24"/>
          <w:szCs w:val="22"/>
        </w:rPr>
        <w:t>1</w:t>
      </w:r>
      <w:r w:rsidR="0094159D" w:rsidRPr="00F82640">
        <w:rPr>
          <w:rFonts w:ascii="Arial" w:hAnsi="Arial" w:cs="Arial"/>
          <w:b/>
          <w:sz w:val="24"/>
          <w:szCs w:val="22"/>
        </w:rPr>
        <w:t>5</w:t>
      </w:r>
      <w:r w:rsidR="00953ADD" w:rsidRPr="00F82640">
        <w:rPr>
          <w:rFonts w:ascii="Arial" w:hAnsi="Arial" w:cs="Arial"/>
          <w:b/>
          <w:sz w:val="24"/>
          <w:szCs w:val="22"/>
        </w:rPr>
        <w:t xml:space="preserve"> listopada </w:t>
      </w:r>
      <w:r w:rsidRPr="00F82640">
        <w:rPr>
          <w:rFonts w:ascii="Arial" w:hAnsi="Arial" w:cs="Arial"/>
          <w:b/>
          <w:sz w:val="24"/>
          <w:szCs w:val="22"/>
        </w:rPr>
        <w:t>202</w:t>
      </w:r>
      <w:r w:rsidR="00953ADD" w:rsidRPr="00F82640">
        <w:rPr>
          <w:rFonts w:ascii="Arial" w:hAnsi="Arial" w:cs="Arial"/>
          <w:b/>
          <w:sz w:val="24"/>
          <w:szCs w:val="22"/>
        </w:rPr>
        <w:t>4</w:t>
      </w:r>
      <w:r w:rsidR="00F82640">
        <w:rPr>
          <w:rFonts w:ascii="Arial" w:hAnsi="Arial" w:cs="Arial"/>
          <w:b/>
          <w:sz w:val="24"/>
          <w:szCs w:val="22"/>
        </w:rPr>
        <w:t> </w:t>
      </w:r>
      <w:r w:rsidRPr="00F82640">
        <w:rPr>
          <w:rFonts w:ascii="Arial" w:hAnsi="Arial" w:cs="Arial"/>
          <w:b/>
          <w:sz w:val="24"/>
          <w:szCs w:val="22"/>
        </w:rPr>
        <w:t>r.</w:t>
      </w:r>
      <w:r w:rsidR="008C3B82" w:rsidRPr="00F82640">
        <w:rPr>
          <w:rFonts w:ascii="Arial" w:hAnsi="Arial" w:cs="Arial"/>
          <w:sz w:val="24"/>
          <w:szCs w:val="22"/>
        </w:rPr>
        <w:t>,</w:t>
      </w:r>
      <w:r w:rsidR="008C3B82" w:rsidRPr="008E7C09">
        <w:rPr>
          <w:rFonts w:ascii="Arial" w:hAnsi="Arial" w:cs="Arial"/>
          <w:sz w:val="24"/>
          <w:szCs w:val="22"/>
        </w:rPr>
        <w:t xml:space="preserve"> z </w:t>
      </w:r>
      <w:r w:rsidRPr="008E7C09">
        <w:rPr>
          <w:rFonts w:ascii="Arial" w:hAnsi="Arial" w:cs="Arial"/>
          <w:sz w:val="24"/>
          <w:szCs w:val="22"/>
        </w:rPr>
        <w:t>zastrzeżeniem iż Wykonawca przedłoży Zamawiającemu dokumenty (</w:t>
      </w:r>
      <w:r w:rsidRPr="008E7C09">
        <w:rPr>
          <w:rFonts w:ascii="Arial" w:hAnsi="Arial" w:cs="Arial"/>
          <w:color w:val="000000"/>
          <w:sz w:val="24"/>
          <w:szCs w:val="22"/>
        </w:rPr>
        <w:t>oryginały protokołów wykonania przedmiotu zamówienia na danym obiekcie lub</w:t>
      </w:r>
      <w:r w:rsidR="00A2081C">
        <w:rPr>
          <w:rFonts w:ascii="Arial" w:hAnsi="Arial" w:cs="Arial"/>
          <w:color w:val="000000"/>
          <w:sz w:val="24"/>
          <w:szCs w:val="22"/>
        </w:rPr>
        <w:t> </w:t>
      </w:r>
      <w:r w:rsidRPr="008E7C09">
        <w:rPr>
          <w:rFonts w:ascii="Arial" w:hAnsi="Arial" w:cs="Arial"/>
          <w:color w:val="000000"/>
          <w:sz w:val="24"/>
          <w:szCs w:val="22"/>
        </w:rPr>
        <w:t>nieruchomości,</w:t>
      </w:r>
      <w:r w:rsidRPr="008E7C09">
        <w:rPr>
          <w:rFonts w:ascii="Arial" w:hAnsi="Arial" w:cs="Arial"/>
          <w:sz w:val="24"/>
          <w:szCs w:val="22"/>
        </w:rPr>
        <w:t xml:space="preserve"> </w:t>
      </w:r>
      <w:r w:rsidRPr="008E7C09">
        <w:rPr>
          <w:rFonts w:ascii="Arial" w:hAnsi="Arial" w:cs="Arial"/>
          <w:color w:val="000000"/>
          <w:sz w:val="24"/>
          <w:szCs w:val="22"/>
        </w:rPr>
        <w:t xml:space="preserve">oryginały kart przekazania odpadów na uprawnione składowisko, zawierających potwierdzenie przejęcia odpadów) </w:t>
      </w:r>
      <w:r w:rsidRPr="008E7C09">
        <w:rPr>
          <w:rFonts w:ascii="Arial" w:hAnsi="Arial" w:cs="Arial"/>
          <w:sz w:val="24"/>
          <w:szCs w:val="22"/>
        </w:rPr>
        <w:t xml:space="preserve">w terminie do 20 dnia miesiąca następnego po miesiącu, którego dotyczy rozliczenie wykonania przedmiotu umowy, przy czym ostatnie dokumenty należy dostarczyć najpóźniej do </w:t>
      </w:r>
      <w:r w:rsidR="00953ADD" w:rsidRPr="008E7C09">
        <w:rPr>
          <w:rFonts w:ascii="Arial" w:hAnsi="Arial" w:cs="Arial"/>
          <w:b/>
          <w:sz w:val="24"/>
          <w:szCs w:val="22"/>
        </w:rPr>
        <w:t>7</w:t>
      </w:r>
      <w:r w:rsidRPr="008E7C09">
        <w:rPr>
          <w:rFonts w:ascii="Arial" w:hAnsi="Arial" w:cs="Arial"/>
          <w:b/>
          <w:sz w:val="24"/>
          <w:szCs w:val="22"/>
        </w:rPr>
        <w:t xml:space="preserve"> </w:t>
      </w:r>
      <w:r w:rsidR="00953ADD" w:rsidRPr="008E7C09">
        <w:rPr>
          <w:rFonts w:ascii="Arial" w:hAnsi="Arial" w:cs="Arial"/>
          <w:b/>
          <w:sz w:val="24"/>
          <w:szCs w:val="22"/>
        </w:rPr>
        <w:t>listopada</w:t>
      </w:r>
      <w:r w:rsidRPr="008E7C09">
        <w:rPr>
          <w:rFonts w:ascii="Arial" w:hAnsi="Arial" w:cs="Arial"/>
          <w:b/>
          <w:sz w:val="24"/>
          <w:szCs w:val="22"/>
        </w:rPr>
        <w:t xml:space="preserve"> 202</w:t>
      </w:r>
      <w:r w:rsidR="00953ADD" w:rsidRPr="008E7C09">
        <w:rPr>
          <w:rFonts w:ascii="Arial" w:hAnsi="Arial" w:cs="Arial"/>
          <w:b/>
          <w:sz w:val="24"/>
          <w:szCs w:val="22"/>
        </w:rPr>
        <w:t>4</w:t>
      </w:r>
      <w:r w:rsidRPr="008E7C09">
        <w:rPr>
          <w:rFonts w:ascii="Arial" w:hAnsi="Arial" w:cs="Arial"/>
          <w:b/>
          <w:sz w:val="24"/>
          <w:szCs w:val="22"/>
        </w:rPr>
        <w:t xml:space="preserve"> r.</w:t>
      </w:r>
    </w:p>
    <w:sectPr w:rsidR="0048364F" w:rsidRPr="008E7C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multilevel"/>
    <w:tmpl w:val="300832E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2B"/>
    <w:multiLevelType w:val="multilevel"/>
    <w:tmpl w:val="1AD8163E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4588346B"/>
    <w:multiLevelType w:val="singleLevel"/>
    <w:tmpl w:val="24A4F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" w15:restartNumberingAfterBreak="0">
    <w:nsid w:val="62DD74A3"/>
    <w:multiLevelType w:val="hybridMultilevel"/>
    <w:tmpl w:val="363035A2"/>
    <w:lvl w:ilvl="0" w:tplc="FF8403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B3991"/>
    <w:multiLevelType w:val="hybridMultilevel"/>
    <w:tmpl w:val="C3BEC908"/>
    <w:lvl w:ilvl="0" w:tplc="B85C438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25E072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E3EC93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6FA07E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014BF"/>
    <w:multiLevelType w:val="hybridMultilevel"/>
    <w:tmpl w:val="619282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E9CD32E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2" w:tplc="8F52E130">
      <w:start w:val="1"/>
      <w:numFmt w:val="lowerLetter"/>
      <w:lvlText w:val="%3)"/>
      <w:lvlJc w:val="left"/>
      <w:pPr>
        <w:ind w:left="2586" w:hanging="360"/>
      </w:pPr>
      <w:rPr>
        <w:rFonts w:ascii="Arial" w:eastAsia="Times New Roman" w:hAnsi="Arial" w:cs="Arial"/>
        <w:b w:val="0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C72"/>
    <w:rsid w:val="00006DE0"/>
    <w:rsid w:val="00016E4B"/>
    <w:rsid w:val="000234ED"/>
    <w:rsid w:val="0008695C"/>
    <w:rsid w:val="0014444A"/>
    <w:rsid w:val="00154C88"/>
    <w:rsid w:val="001554F2"/>
    <w:rsid w:val="001C05BF"/>
    <w:rsid w:val="00235FF3"/>
    <w:rsid w:val="002511B8"/>
    <w:rsid w:val="00267919"/>
    <w:rsid w:val="002A1C13"/>
    <w:rsid w:val="002D6C80"/>
    <w:rsid w:val="002E1540"/>
    <w:rsid w:val="003A5479"/>
    <w:rsid w:val="003A77B8"/>
    <w:rsid w:val="003F20A9"/>
    <w:rsid w:val="0048364F"/>
    <w:rsid w:val="00511081"/>
    <w:rsid w:val="00533FDD"/>
    <w:rsid w:val="00560E48"/>
    <w:rsid w:val="00586757"/>
    <w:rsid w:val="005E2E7C"/>
    <w:rsid w:val="006B5594"/>
    <w:rsid w:val="00702877"/>
    <w:rsid w:val="00782362"/>
    <w:rsid w:val="007B6DA1"/>
    <w:rsid w:val="007E217C"/>
    <w:rsid w:val="00823C14"/>
    <w:rsid w:val="0083388D"/>
    <w:rsid w:val="008525FC"/>
    <w:rsid w:val="008C3B82"/>
    <w:rsid w:val="008E7C09"/>
    <w:rsid w:val="008F5260"/>
    <w:rsid w:val="0094159D"/>
    <w:rsid w:val="00953ADD"/>
    <w:rsid w:val="009D18C1"/>
    <w:rsid w:val="00A2081C"/>
    <w:rsid w:val="00A954F4"/>
    <w:rsid w:val="00CF6975"/>
    <w:rsid w:val="00CF7CFB"/>
    <w:rsid w:val="00D54FC8"/>
    <w:rsid w:val="00D62898"/>
    <w:rsid w:val="00DA0C66"/>
    <w:rsid w:val="00DB238B"/>
    <w:rsid w:val="00E37C72"/>
    <w:rsid w:val="00E5502E"/>
    <w:rsid w:val="00EB0B6A"/>
    <w:rsid w:val="00EB66C4"/>
    <w:rsid w:val="00EB748B"/>
    <w:rsid w:val="00ED242E"/>
    <w:rsid w:val="00EF7A98"/>
    <w:rsid w:val="00F32AC5"/>
    <w:rsid w:val="00F46805"/>
    <w:rsid w:val="00F82640"/>
    <w:rsid w:val="00F90B79"/>
    <w:rsid w:val="00F9430D"/>
    <w:rsid w:val="00FA7A7D"/>
    <w:rsid w:val="00FF49F4"/>
    <w:rsid w:val="00FF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87D7E2"/>
  <w15:chartTrackingRefBased/>
  <w15:docId w15:val="{654BA768-AF27-4692-BE9A-A31FC65F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7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uiPriority w:val="99"/>
    <w:locked/>
    <w:rsid w:val="00E37C72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37C72"/>
    <w:pPr>
      <w:widowControl w:val="0"/>
      <w:shd w:val="clear" w:color="auto" w:fill="FFFFFF"/>
      <w:spacing w:after="100" w:line="256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1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217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08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081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08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0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08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5D63E-115D-4D0A-AECB-A8B1CEED9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5</Pages>
  <Words>1626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Janczak</dc:creator>
  <cp:keywords/>
  <dc:description/>
  <cp:lastModifiedBy>Sylwia Kępa</cp:lastModifiedBy>
  <cp:revision>32</cp:revision>
  <dcterms:created xsi:type="dcterms:W3CDTF">2022-05-13T07:14:00Z</dcterms:created>
  <dcterms:modified xsi:type="dcterms:W3CDTF">2024-05-16T10:58:00Z</dcterms:modified>
</cp:coreProperties>
</file>