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E1AC0" w14:textId="77777777" w:rsidR="00D86EEB" w:rsidRPr="00ED3F02" w:rsidRDefault="00D86EEB" w:rsidP="00D86EEB">
      <w:pPr>
        <w:pStyle w:val="western"/>
        <w:spacing w:after="284" w:afterAutospacing="0"/>
        <w:jc w:val="center"/>
        <w:rPr>
          <w:rFonts w:ascii="Times New Roman" w:hAnsi="Times New Roman" w:cs="Times New Roman"/>
          <w:sz w:val="22"/>
          <w:szCs w:val="22"/>
        </w:rPr>
      </w:pPr>
      <w:r w:rsidRPr="00ED3F02">
        <w:rPr>
          <w:rFonts w:ascii="Times New Roman" w:hAnsi="Times New Roman" w:cs="Times New Roman"/>
          <w:noProof/>
          <w:sz w:val="22"/>
          <w:szCs w:val="22"/>
        </w:rPr>
        <w:drawing>
          <wp:inline distT="0" distB="0" distL="0" distR="0" wp14:anchorId="12002E83" wp14:editId="326146E8">
            <wp:extent cx="1675120" cy="768350"/>
            <wp:effectExtent l="0" t="0" r="0" b="0"/>
            <wp:docPr id="1" name="Obraz 1" descr="http://www.zlm.lodz.pl/pictures/to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lm.lodz.pl/pictures/top-b.jpg"/>
                    <pic:cNvPicPr>
                      <a:picLocks noChangeAspect="1" noChangeArrowheads="1"/>
                    </pic:cNvPicPr>
                  </pic:nvPicPr>
                  <pic:blipFill>
                    <a:blip r:embed="rId8" cstate="print"/>
                    <a:srcRect r="52006" b="18584"/>
                    <a:stretch>
                      <a:fillRect/>
                    </a:stretch>
                  </pic:blipFill>
                  <pic:spPr bwMode="auto">
                    <a:xfrm>
                      <a:off x="0" y="0"/>
                      <a:ext cx="1737235" cy="796841"/>
                    </a:xfrm>
                    <a:prstGeom prst="rect">
                      <a:avLst/>
                    </a:prstGeom>
                    <a:noFill/>
                    <a:ln w="9525">
                      <a:noFill/>
                      <a:miter lim="800000"/>
                      <a:headEnd/>
                      <a:tailEnd/>
                    </a:ln>
                  </pic:spPr>
                </pic:pic>
              </a:graphicData>
            </a:graphic>
          </wp:inline>
        </w:drawing>
      </w:r>
    </w:p>
    <w:p w14:paraId="0CD52A78" w14:textId="77777777" w:rsidR="00480370" w:rsidRPr="00ED3F02" w:rsidRDefault="00480370" w:rsidP="00480370">
      <w:pPr>
        <w:pStyle w:val="Bezodstpw"/>
        <w:jc w:val="center"/>
        <w:rPr>
          <w:color w:val="000000" w:themeColor="text1"/>
        </w:rPr>
      </w:pPr>
      <w:r w:rsidRPr="00ED3F02">
        <w:rPr>
          <w:color w:val="000000" w:themeColor="text1"/>
        </w:rPr>
        <w:t xml:space="preserve">Adres: al. Tadeusza Kościuszki 47; 90-514 Łódź telefon: (42) </w:t>
      </w:r>
      <w:r w:rsidRPr="00ED3F02">
        <w:rPr>
          <w:iCs/>
          <w:color w:val="000000" w:themeColor="text1"/>
        </w:rPr>
        <w:t>628 71 03</w:t>
      </w:r>
    </w:p>
    <w:p w14:paraId="4D190B01" w14:textId="77777777" w:rsidR="00BD4E0C" w:rsidRPr="00ED3F02" w:rsidRDefault="00BD4E0C" w:rsidP="007A7523">
      <w:pPr>
        <w:pStyle w:val="Bezodstpw"/>
        <w:spacing w:line="276" w:lineRule="auto"/>
      </w:pPr>
    </w:p>
    <w:p w14:paraId="169F0AB0" w14:textId="77777777" w:rsidR="00BD4E0C" w:rsidRPr="00ED3F02" w:rsidRDefault="00BD4E0C" w:rsidP="00BD4E0C">
      <w:pPr>
        <w:pStyle w:val="Bezodstpw"/>
        <w:jc w:val="center"/>
      </w:pPr>
    </w:p>
    <w:p w14:paraId="6E69BE1A" w14:textId="77777777" w:rsidR="00BD4E0C" w:rsidRPr="00ED3F02" w:rsidRDefault="00BD4E0C" w:rsidP="00BD4E0C">
      <w:pPr>
        <w:pStyle w:val="Bezodstpw"/>
        <w:jc w:val="center"/>
      </w:pPr>
    </w:p>
    <w:p w14:paraId="69AEE62D" w14:textId="40D4B5FB" w:rsidR="00096121" w:rsidRDefault="00096121" w:rsidP="00BD4E0C">
      <w:pPr>
        <w:pStyle w:val="Bezodstpw"/>
        <w:jc w:val="center"/>
        <w:rPr>
          <w:b/>
          <w:bCs/>
          <w:sz w:val="28"/>
          <w:szCs w:val="28"/>
        </w:rPr>
      </w:pPr>
      <w:r w:rsidRPr="00ED3F02">
        <w:rPr>
          <w:b/>
          <w:bCs/>
          <w:sz w:val="28"/>
          <w:szCs w:val="28"/>
        </w:rPr>
        <w:t>Specyfikacja Istotnych Warunków Zamówienia</w:t>
      </w:r>
    </w:p>
    <w:p w14:paraId="3B563BFF" w14:textId="764868FF" w:rsidR="007A7523" w:rsidRDefault="007A7523" w:rsidP="00BD4E0C">
      <w:pPr>
        <w:pStyle w:val="Bezodstpw"/>
        <w:jc w:val="center"/>
        <w:rPr>
          <w:b/>
          <w:bCs/>
          <w:sz w:val="28"/>
          <w:szCs w:val="28"/>
        </w:rPr>
      </w:pPr>
    </w:p>
    <w:p w14:paraId="52F0E3CA" w14:textId="77777777" w:rsidR="007A7523" w:rsidRPr="00ED3F02" w:rsidRDefault="007A7523" w:rsidP="00BD4E0C">
      <w:pPr>
        <w:pStyle w:val="Bezodstpw"/>
        <w:jc w:val="center"/>
        <w:rPr>
          <w:sz w:val="28"/>
          <w:szCs w:val="28"/>
        </w:rPr>
      </w:pPr>
    </w:p>
    <w:p w14:paraId="75C13A90" w14:textId="77777777" w:rsidR="00096121" w:rsidRPr="00ED3F02" w:rsidRDefault="00096121" w:rsidP="00BD4E0C">
      <w:pPr>
        <w:pStyle w:val="Bezodstpw"/>
        <w:jc w:val="center"/>
        <w:rPr>
          <w:sz w:val="28"/>
          <w:szCs w:val="28"/>
        </w:rPr>
      </w:pPr>
    </w:p>
    <w:p w14:paraId="10F0ADF0" w14:textId="4BCE4C41" w:rsidR="00096121" w:rsidRPr="00ED3F02" w:rsidRDefault="00096121" w:rsidP="00BD4E0C">
      <w:pPr>
        <w:pStyle w:val="Bezodstpw"/>
        <w:jc w:val="center"/>
        <w:rPr>
          <w:sz w:val="28"/>
          <w:szCs w:val="28"/>
        </w:rPr>
      </w:pPr>
      <w:r w:rsidRPr="008F702F">
        <w:rPr>
          <w:b/>
          <w:bCs/>
          <w:sz w:val="28"/>
          <w:szCs w:val="28"/>
          <w:highlight w:val="yellow"/>
        </w:rPr>
        <w:t xml:space="preserve">Przetarg </w:t>
      </w:r>
      <w:r w:rsidR="005358F0" w:rsidRPr="008F702F">
        <w:rPr>
          <w:b/>
          <w:bCs/>
          <w:sz w:val="28"/>
          <w:szCs w:val="28"/>
          <w:highlight w:val="yellow"/>
        </w:rPr>
        <w:t>nr DZP.26.1.</w:t>
      </w:r>
      <w:r w:rsidR="007A7523">
        <w:rPr>
          <w:b/>
          <w:bCs/>
          <w:sz w:val="28"/>
          <w:szCs w:val="28"/>
          <w:highlight w:val="yellow"/>
        </w:rPr>
        <w:t>266</w:t>
      </w:r>
      <w:r w:rsidR="009C02D0">
        <w:rPr>
          <w:b/>
          <w:bCs/>
          <w:sz w:val="28"/>
          <w:szCs w:val="28"/>
          <w:highlight w:val="yellow"/>
        </w:rPr>
        <w:t>.2020</w:t>
      </w:r>
    </w:p>
    <w:p w14:paraId="7C4D7AF8" w14:textId="77777777" w:rsidR="00096121" w:rsidRPr="00ED3F02" w:rsidRDefault="00096121" w:rsidP="00782991">
      <w:pPr>
        <w:pStyle w:val="Bezodstpw"/>
        <w:jc w:val="both"/>
        <w:rPr>
          <w:sz w:val="28"/>
          <w:szCs w:val="28"/>
        </w:rPr>
      </w:pPr>
    </w:p>
    <w:p w14:paraId="4373716E" w14:textId="77777777" w:rsidR="00517623" w:rsidRPr="00ED3F02" w:rsidRDefault="00517623" w:rsidP="00782991">
      <w:pPr>
        <w:pStyle w:val="Bezodstpw"/>
        <w:jc w:val="both"/>
        <w:rPr>
          <w:sz w:val="28"/>
          <w:szCs w:val="28"/>
        </w:rPr>
      </w:pPr>
    </w:p>
    <w:p w14:paraId="3ED3742F" w14:textId="77777777" w:rsidR="00517623" w:rsidRPr="00ED3F02" w:rsidRDefault="00517623" w:rsidP="00782991">
      <w:pPr>
        <w:pStyle w:val="Bezodstpw"/>
        <w:jc w:val="both"/>
        <w:rPr>
          <w:sz w:val="28"/>
          <w:szCs w:val="28"/>
        </w:rPr>
      </w:pPr>
    </w:p>
    <w:p w14:paraId="511D0624" w14:textId="49D8C42C" w:rsidR="00096121" w:rsidRPr="00ED3F02" w:rsidRDefault="00A41A86" w:rsidP="00277FE4">
      <w:pPr>
        <w:pStyle w:val="Bezodstpw"/>
        <w:spacing w:line="276" w:lineRule="auto"/>
        <w:jc w:val="center"/>
        <w:rPr>
          <w:sz w:val="25"/>
          <w:szCs w:val="25"/>
        </w:rPr>
      </w:pPr>
      <w:r w:rsidRPr="00ED3F02">
        <w:rPr>
          <w:b/>
          <w:bCs/>
          <w:sz w:val="25"/>
          <w:szCs w:val="25"/>
        </w:rPr>
        <w:t xml:space="preserve">Na wykonanie rozbiórki </w:t>
      </w:r>
      <w:r w:rsidR="007A7523">
        <w:rPr>
          <w:b/>
          <w:bCs/>
          <w:sz w:val="25"/>
          <w:szCs w:val="25"/>
        </w:rPr>
        <w:t xml:space="preserve">budynku mieszkalnego, pozostałości po prawej oficynie, położonego w Łodzi przy ul. Wschodniej 50 w Łodzi w systemie „zaprojektuj i rozbierz”. </w:t>
      </w:r>
    </w:p>
    <w:p w14:paraId="61816F77" w14:textId="77777777" w:rsidR="00BD4E0C" w:rsidRPr="00ED3F02" w:rsidRDefault="00BD4E0C" w:rsidP="00782991">
      <w:pPr>
        <w:pStyle w:val="Bezodstpw"/>
        <w:jc w:val="both"/>
      </w:pPr>
    </w:p>
    <w:p w14:paraId="3D9E00A5" w14:textId="77777777" w:rsidR="00BD4E0C" w:rsidRPr="00ED3F02" w:rsidRDefault="00BD4E0C" w:rsidP="00BD4E0C">
      <w:pPr>
        <w:pStyle w:val="Bezodstpw"/>
        <w:jc w:val="center"/>
      </w:pPr>
    </w:p>
    <w:p w14:paraId="718BA0AA" w14:textId="77777777" w:rsidR="00BD4E0C" w:rsidRPr="00ED3F02" w:rsidRDefault="00BD4E0C" w:rsidP="00BD4E0C">
      <w:pPr>
        <w:pStyle w:val="Bezodstpw"/>
        <w:jc w:val="center"/>
      </w:pPr>
    </w:p>
    <w:p w14:paraId="149F9B16" w14:textId="77777777" w:rsidR="00096121" w:rsidRPr="00ED3F02" w:rsidRDefault="00096121" w:rsidP="00BD4E0C">
      <w:pPr>
        <w:pStyle w:val="Bezodstpw"/>
        <w:jc w:val="center"/>
      </w:pPr>
      <w:r w:rsidRPr="00ED3F02">
        <w:rPr>
          <w:b/>
          <w:bCs/>
        </w:rPr>
        <w:t>Tryb udzielania zamówienia:</w:t>
      </w:r>
    </w:p>
    <w:p w14:paraId="4A0D6240" w14:textId="77777777" w:rsidR="00096121" w:rsidRPr="00ED3F02" w:rsidRDefault="00096121" w:rsidP="00BD4E0C">
      <w:pPr>
        <w:pStyle w:val="Bezodstpw"/>
        <w:jc w:val="center"/>
      </w:pPr>
      <w:r w:rsidRPr="00ED3F02">
        <w:t>Przetarg nieograniczony w procedurze krajowej</w:t>
      </w:r>
    </w:p>
    <w:p w14:paraId="7E7F011F" w14:textId="77777777" w:rsidR="00096121" w:rsidRPr="00ED3F02" w:rsidRDefault="00096121" w:rsidP="00BD4E0C">
      <w:pPr>
        <w:pStyle w:val="Bezodstpw"/>
        <w:jc w:val="center"/>
      </w:pPr>
      <w:r w:rsidRPr="00ED3F02">
        <w:t>o wartości poniżej „PROGU UNIJNEGO”</w:t>
      </w:r>
    </w:p>
    <w:p w14:paraId="695AF43A" w14:textId="58EA0F1E" w:rsidR="00BD4E0C" w:rsidRDefault="00BD4E0C" w:rsidP="00BD4E0C">
      <w:pPr>
        <w:pStyle w:val="Bezodstpw"/>
        <w:jc w:val="center"/>
      </w:pPr>
    </w:p>
    <w:p w14:paraId="2652CDC3" w14:textId="51AC7FD7" w:rsidR="007A7523" w:rsidRDefault="007A7523" w:rsidP="00BD4E0C">
      <w:pPr>
        <w:pStyle w:val="Bezodstpw"/>
        <w:jc w:val="center"/>
      </w:pPr>
    </w:p>
    <w:p w14:paraId="61B13851" w14:textId="77777777" w:rsidR="007A7523" w:rsidRPr="00ED3F02" w:rsidRDefault="007A7523" w:rsidP="00BD4E0C">
      <w:pPr>
        <w:pStyle w:val="Bezodstpw"/>
        <w:jc w:val="center"/>
      </w:pPr>
    </w:p>
    <w:p w14:paraId="6158398C" w14:textId="77777777" w:rsidR="00096121" w:rsidRPr="00ED3F02" w:rsidRDefault="00096121" w:rsidP="00E7168F">
      <w:pPr>
        <w:pStyle w:val="Bezodstpw"/>
        <w:jc w:val="center"/>
      </w:pPr>
      <w:r w:rsidRPr="00ED3F02">
        <w:rPr>
          <w:b/>
          <w:bCs/>
        </w:rPr>
        <w:t>Podstawa prawna:</w:t>
      </w:r>
    </w:p>
    <w:p w14:paraId="10A49FF5" w14:textId="77777777" w:rsidR="00E7168F" w:rsidRPr="00E7168F" w:rsidRDefault="00E7168F" w:rsidP="00E7168F">
      <w:pPr>
        <w:pStyle w:val="western"/>
        <w:spacing w:before="0" w:beforeAutospacing="0" w:after="0" w:afterAutospacing="0"/>
        <w:jc w:val="center"/>
        <w:rPr>
          <w:rFonts w:ascii="Times New Roman" w:hAnsi="Times New Roman" w:cs="Times New Roman"/>
          <w:sz w:val="22"/>
          <w:szCs w:val="22"/>
        </w:rPr>
      </w:pPr>
      <w:r w:rsidRPr="00E7168F">
        <w:rPr>
          <w:rFonts w:ascii="Times New Roman" w:hAnsi="Times New Roman" w:cs="Times New Roman"/>
          <w:sz w:val="22"/>
          <w:szCs w:val="22"/>
        </w:rPr>
        <w:t>Na podstawie art. 39  ustawy z dnia 29 stycznia 2004 r. – Prawo zamówień publicznych</w:t>
      </w:r>
    </w:p>
    <w:p w14:paraId="1699234B" w14:textId="77777777" w:rsidR="00BD4E0C" w:rsidRPr="00ED3F02" w:rsidRDefault="00E7168F" w:rsidP="00E7168F">
      <w:pPr>
        <w:pStyle w:val="western"/>
        <w:spacing w:before="0" w:beforeAutospacing="0" w:after="0" w:afterAutospacing="0"/>
        <w:jc w:val="center"/>
        <w:rPr>
          <w:rFonts w:ascii="Times New Roman" w:hAnsi="Times New Roman" w:cs="Times New Roman"/>
          <w:sz w:val="22"/>
          <w:szCs w:val="22"/>
        </w:rPr>
      </w:pPr>
      <w:r w:rsidRPr="00E7168F">
        <w:rPr>
          <w:rFonts w:ascii="Times New Roman" w:hAnsi="Times New Roman" w:cs="Times New Roman"/>
          <w:sz w:val="22"/>
          <w:szCs w:val="22"/>
        </w:rPr>
        <w:t>(t.j. Dz. U. z 2019 r. poz. 1843) wraz z przepisami wykonawczymi do ustawy</w:t>
      </w:r>
    </w:p>
    <w:p w14:paraId="0BEBAAF2" w14:textId="77777777" w:rsidR="00E7168F" w:rsidRDefault="00E7168F" w:rsidP="00BD4E0C">
      <w:pPr>
        <w:pStyle w:val="Bezodstpw"/>
        <w:jc w:val="center"/>
        <w:rPr>
          <w:b/>
          <w:noProof/>
        </w:rPr>
      </w:pPr>
    </w:p>
    <w:p w14:paraId="72899B6C" w14:textId="77777777" w:rsidR="00E7168F" w:rsidRDefault="00E7168F" w:rsidP="00BD4E0C">
      <w:pPr>
        <w:pStyle w:val="Bezodstpw"/>
        <w:jc w:val="center"/>
        <w:rPr>
          <w:b/>
          <w:noProof/>
        </w:rPr>
      </w:pPr>
    </w:p>
    <w:p w14:paraId="241C82EF" w14:textId="77777777" w:rsidR="00E7168F" w:rsidRDefault="00E7168F" w:rsidP="00BD4E0C">
      <w:pPr>
        <w:pStyle w:val="Bezodstpw"/>
        <w:jc w:val="center"/>
        <w:rPr>
          <w:b/>
          <w:noProof/>
        </w:rPr>
      </w:pPr>
    </w:p>
    <w:p w14:paraId="74D7D8AC" w14:textId="77777777" w:rsidR="00424A01" w:rsidRPr="00ED3F02" w:rsidRDefault="00D920C7" w:rsidP="00BD4E0C">
      <w:pPr>
        <w:pStyle w:val="Bezodstpw"/>
        <w:jc w:val="center"/>
        <w:rPr>
          <w:b/>
          <w:noProof/>
        </w:rPr>
      </w:pPr>
      <w:r w:rsidRPr="00ED3F02">
        <w:rPr>
          <w:b/>
          <w:noProof/>
        </w:rPr>
        <w:t>Specyfikację zatwierdził:</w:t>
      </w:r>
    </w:p>
    <w:p w14:paraId="17A03420" w14:textId="6ACF3C19" w:rsidR="00D920C7" w:rsidRDefault="00D920C7" w:rsidP="00BD4E0C">
      <w:pPr>
        <w:pStyle w:val="Bezodstpw"/>
        <w:jc w:val="center"/>
        <w:rPr>
          <w:b/>
          <w:noProof/>
        </w:rPr>
      </w:pPr>
    </w:p>
    <w:p w14:paraId="2B417794" w14:textId="77777777" w:rsidR="00F15800" w:rsidRPr="00ED3F02" w:rsidRDefault="00F15800" w:rsidP="00BD4E0C">
      <w:pPr>
        <w:pStyle w:val="Bezodstpw"/>
        <w:jc w:val="center"/>
        <w:rPr>
          <w:b/>
          <w:noProof/>
        </w:rPr>
      </w:pPr>
    </w:p>
    <w:p w14:paraId="77FC69FE" w14:textId="77777777" w:rsidR="007266BF" w:rsidRPr="007A7523" w:rsidRDefault="007266BF" w:rsidP="00BD4E0C">
      <w:pPr>
        <w:pStyle w:val="Bezodstpw"/>
        <w:jc w:val="center"/>
        <w:rPr>
          <w:b/>
          <w:i/>
          <w:iCs/>
          <w:noProof/>
        </w:rPr>
      </w:pPr>
    </w:p>
    <w:p w14:paraId="37C27339" w14:textId="39CB2255" w:rsidR="007A7523" w:rsidRPr="007A7523" w:rsidRDefault="007A7523" w:rsidP="007A7523">
      <w:pPr>
        <w:pStyle w:val="Bezodstpw"/>
        <w:jc w:val="center"/>
        <w:rPr>
          <w:b/>
          <w:i/>
          <w:iCs/>
          <w:noProof/>
        </w:rPr>
      </w:pPr>
      <w:r w:rsidRPr="007A7523">
        <w:rPr>
          <w:b/>
          <w:i/>
          <w:iCs/>
          <w:noProof/>
        </w:rPr>
        <w:t>Główny Specjcjalista</w:t>
      </w:r>
    </w:p>
    <w:p w14:paraId="73DC9C60" w14:textId="0FE3EC66" w:rsidR="00FA5D74" w:rsidRPr="007A7523" w:rsidRDefault="00FC440F" w:rsidP="007A7523">
      <w:pPr>
        <w:pStyle w:val="Bezodstpw"/>
        <w:jc w:val="center"/>
        <w:rPr>
          <w:b/>
          <w:i/>
          <w:iCs/>
          <w:noProof/>
        </w:rPr>
      </w:pPr>
      <w:r w:rsidRPr="007A7523">
        <w:rPr>
          <w:b/>
          <w:i/>
          <w:iCs/>
          <w:noProof/>
        </w:rPr>
        <w:t xml:space="preserve"> </w:t>
      </w:r>
      <w:r w:rsidR="00FA5D74" w:rsidRPr="007A7523">
        <w:rPr>
          <w:b/>
          <w:i/>
          <w:iCs/>
          <w:noProof/>
        </w:rPr>
        <w:t>Wydzia</w:t>
      </w:r>
      <w:r w:rsidR="00C47531" w:rsidRPr="007A7523">
        <w:rPr>
          <w:b/>
          <w:i/>
          <w:iCs/>
          <w:noProof/>
        </w:rPr>
        <w:t>łu</w:t>
      </w:r>
      <w:r w:rsidR="00FA5D74" w:rsidRPr="007A7523">
        <w:rPr>
          <w:b/>
          <w:i/>
          <w:iCs/>
          <w:noProof/>
        </w:rPr>
        <w:t xml:space="preserve"> Zamówień Publicznych</w:t>
      </w:r>
    </w:p>
    <w:p w14:paraId="6E76CFFD" w14:textId="1BEA9C89" w:rsidR="007A7523" w:rsidRDefault="007A7523" w:rsidP="00244B8F">
      <w:pPr>
        <w:pStyle w:val="Bezodstpw"/>
        <w:jc w:val="center"/>
        <w:rPr>
          <w:b/>
          <w:i/>
          <w:iCs/>
          <w:noProof/>
        </w:rPr>
      </w:pPr>
    </w:p>
    <w:p w14:paraId="1283F15D" w14:textId="77777777" w:rsidR="00F15800" w:rsidRPr="007A7523" w:rsidRDefault="00F15800" w:rsidP="00244B8F">
      <w:pPr>
        <w:pStyle w:val="Bezodstpw"/>
        <w:jc w:val="center"/>
        <w:rPr>
          <w:b/>
          <w:i/>
          <w:iCs/>
          <w:noProof/>
        </w:rPr>
      </w:pPr>
    </w:p>
    <w:p w14:paraId="6ECF2EA0" w14:textId="77777777" w:rsidR="007A7523" w:rsidRPr="007A7523" w:rsidRDefault="007A7523" w:rsidP="00244B8F">
      <w:pPr>
        <w:pStyle w:val="Bezodstpw"/>
        <w:jc w:val="center"/>
        <w:rPr>
          <w:b/>
          <w:i/>
          <w:iCs/>
          <w:noProof/>
        </w:rPr>
      </w:pPr>
    </w:p>
    <w:p w14:paraId="71680D80" w14:textId="372F06BA" w:rsidR="00FA5D74" w:rsidRPr="007A7523" w:rsidRDefault="007A7523" w:rsidP="00244B8F">
      <w:pPr>
        <w:pStyle w:val="Bezodstpw"/>
        <w:jc w:val="center"/>
        <w:rPr>
          <w:b/>
          <w:i/>
          <w:iCs/>
          <w:noProof/>
        </w:rPr>
      </w:pPr>
      <w:r w:rsidRPr="007A7523">
        <w:rPr>
          <w:b/>
          <w:i/>
          <w:iCs/>
          <w:noProof/>
        </w:rPr>
        <w:t>Krzysztof Grabarczyk</w:t>
      </w:r>
    </w:p>
    <w:p w14:paraId="3FDAE6CE" w14:textId="77777777" w:rsidR="00D920C7" w:rsidRPr="00ED3F02" w:rsidRDefault="00D920C7" w:rsidP="00BD4E0C">
      <w:pPr>
        <w:pStyle w:val="Bezodstpw"/>
        <w:jc w:val="center"/>
        <w:rPr>
          <w:b/>
          <w:noProof/>
        </w:rPr>
      </w:pPr>
    </w:p>
    <w:p w14:paraId="186729E1" w14:textId="77777777" w:rsidR="00C47531" w:rsidRPr="00ED3F02" w:rsidRDefault="00C47531" w:rsidP="007A7523">
      <w:pPr>
        <w:pStyle w:val="Bezodstpw"/>
        <w:rPr>
          <w:b/>
        </w:rPr>
      </w:pPr>
    </w:p>
    <w:p w14:paraId="48BE6040" w14:textId="01669F6A" w:rsidR="00096121" w:rsidRPr="00ED3F02" w:rsidRDefault="00096121" w:rsidP="00BD4E0C">
      <w:pPr>
        <w:pStyle w:val="western"/>
        <w:spacing w:after="284" w:afterAutospacing="0"/>
        <w:jc w:val="center"/>
        <w:rPr>
          <w:rFonts w:ascii="Times New Roman" w:hAnsi="Times New Roman" w:cs="Times New Roman"/>
          <w:b/>
        </w:rPr>
      </w:pPr>
      <w:r w:rsidRPr="00ED3F02">
        <w:rPr>
          <w:rFonts w:ascii="Times New Roman" w:hAnsi="Times New Roman" w:cs="Times New Roman"/>
          <w:b/>
        </w:rPr>
        <w:t>Łódź</w:t>
      </w:r>
      <w:r w:rsidR="00AE6D79" w:rsidRPr="00ED3F02">
        <w:rPr>
          <w:rFonts w:ascii="Times New Roman" w:hAnsi="Times New Roman" w:cs="Times New Roman"/>
          <w:b/>
        </w:rPr>
        <w:t>,</w:t>
      </w:r>
      <w:r w:rsidRPr="00ED3F02">
        <w:rPr>
          <w:rFonts w:ascii="Times New Roman" w:hAnsi="Times New Roman" w:cs="Times New Roman"/>
          <w:b/>
        </w:rPr>
        <w:t xml:space="preserve"> dnia</w:t>
      </w:r>
      <w:r w:rsidR="00895477" w:rsidRPr="00ED3F02">
        <w:rPr>
          <w:rFonts w:ascii="Times New Roman" w:hAnsi="Times New Roman" w:cs="Times New Roman"/>
          <w:b/>
        </w:rPr>
        <w:t xml:space="preserve"> </w:t>
      </w:r>
      <w:r w:rsidR="00764260">
        <w:rPr>
          <w:rFonts w:ascii="Times New Roman" w:hAnsi="Times New Roman" w:cs="Times New Roman"/>
          <w:b/>
        </w:rPr>
        <w:t>20</w:t>
      </w:r>
      <w:r w:rsidR="00D10FB5">
        <w:rPr>
          <w:rFonts w:ascii="Times New Roman" w:hAnsi="Times New Roman" w:cs="Times New Roman"/>
          <w:b/>
        </w:rPr>
        <w:t>.</w:t>
      </w:r>
      <w:r w:rsidR="00073A87">
        <w:rPr>
          <w:rFonts w:ascii="Times New Roman" w:hAnsi="Times New Roman" w:cs="Times New Roman"/>
          <w:b/>
        </w:rPr>
        <w:t>0</w:t>
      </w:r>
      <w:r w:rsidR="007A7523">
        <w:rPr>
          <w:rFonts w:ascii="Times New Roman" w:hAnsi="Times New Roman" w:cs="Times New Roman"/>
          <w:b/>
        </w:rPr>
        <w:t>8</w:t>
      </w:r>
      <w:r w:rsidR="00D10FB5">
        <w:rPr>
          <w:rFonts w:ascii="Times New Roman" w:hAnsi="Times New Roman" w:cs="Times New Roman"/>
          <w:b/>
        </w:rPr>
        <w:t>.</w:t>
      </w:r>
      <w:r w:rsidR="003B5041" w:rsidRPr="00ED3F02">
        <w:rPr>
          <w:rFonts w:ascii="Times New Roman" w:hAnsi="Times New Roman" w:cs="Times New Roman"/>
          <w:b/>
        </w:rPr>
        <w:t>20</w:t>
      </w:r>
      <w:r w:rsidR="00073A87">
        <w:rPr>
          <w:rFonts w:ascii="Times New Roman" w:hAnsi="Times New Roman" w:cs="Times New Roman"/>
          <w:b/>
        </w:rPr>
        <w:t>20</w:t>
      </w:r>
      <w:r w:rsidR="007A7523">
        <w:rPr>
          <w:rFonts w:ascii="Times New Roman" w:hAnsi="Times New Roman" w:cs="Times New Roman"/>
          <w:b/>
        </w:rPr>
        <w:t xml:space="preserve"> </w:t>
      </w:r>
      <w:r w:rsidRPr="00ED3F02">
        <w:rPr>
          <w:rFonts w:ascii="Times New Roman" w:hAnsi="Times New Roman" w:cs="Times New Roman"/>
          <w:b/>
        </w:rPr>
        <w:t>r.</w:t>
      </w:r>
    </w:p>
    <w:p w14:paraId="65A46411" w14:textId="09954335" w:rsidR="008B4E12" w:rsidRDefault="008B4E12" w:rsidP="0039726C">
      <w:pPr>
        <w:pStyle w:val="Tekstpodstawowy"/>
        <w:ind w:right="-427"/>
        <w:rPr>
          <w:rFonts w:ascii="Times New Roman" w:hAnsi="Times New Roman" w:cs="Times New Roman"/>
          <w:b/>
          <w:bCs/>
          <w:sz w:val="22"/>
          <w:szCs w:val="22"/>
        </w:rPr>
      </w:pPr>
    </w:p>
    <w:p w14:paraId="3E4004F2" w14:textId="390A96B3" w:rsidR="00F15800" w:rsidRDefault="00F15800" w:rsidP="0039726C">
      <w:pPr>
        <w:pStyle w:val="Tekstpodstawowy"/>
        <w:ind w:right="-427"/>
        <w:rPr>
          <w:rFonts w:ascii="Times New Roman" w:hAnsi="Times New Roman" w:cs="Times New Roman"/>
          <w:b/>
          <w:bCs/>
          <w:sz w:val="22"/>
          <w:szCs w:val="22"/>
        </w:rPr>
      </w:pPr>
    </w:p>
    <w:p w14:paraId="6644223F" w14:textId="77777777" w:rsidR="00F15800" w:rsidRPr="00ED3F02" w:rsidRDefault="00F15800" w:rsidP="0039726C">
      <w:pPr>
        <w:pStyle w:val="Tekstpodstawowy"/>
        <w:ind w:right="-427"/>
        <w:rPr>
          <w:rFonts w:ascii="Times New Roman" w:hAnsi="Times New Roman" w:cs="Times New Roman"/>
          <w:b/>
          <w:bCs/>
          <w:sz w:val="22"/>
          <w:szCs w:val="22"/>
        </w:rPr>
      </w:pPr>
    </w:p>
    <w:p w14:paraId="6ACDF590" w14:textId="77777777" w:rsidR="001A0633" w:rsidRPr="00ED3F02" w:rsidRDefault="001A0633" w:rsidP="00B9414F">
      <w:pPr>
        <w:pStyle w:val="Tekstpodstawowy"/>
        <w:tabs>
          <w:tab w:val="left" w:pos="709"/>
        </w:tabs>
        <w:rPr>
          <w:rFonts w:ascii="Times New Roman" w:hAnsi="Times New Roman" w:cs="Times New Roman"/>
          <w:b/>
          <w:bCs/>
          <w:sz w:val="22"/>
          <w:szCs w:val="22"/>
        </w:rPr>
      </w:pPr>
      <w:r w:rsidRPr="00ED3F02">
        <w:rPr>
          <w:rFonts w:ascii="Times New Roman" w:hAnsi="Times New Roman" w:cs="Times New Roman"/>
          <w:b/>
          <w:bCs/>
          <w:sz w:val="22"/>
          <w:szCs w:val="22"/>
        </w:rPr>
        <w:lastRenderedPageBreak/>
        <w:t>1.</w:t>
      </w:r>
      <w:r w:rsidRPr="00ED3F02">
        <w:rPr>
          <w:rFonts w:ascii="Times New Roman" w:hAnsi="Times New Roman" w:cs="Times New Roman"/>
          <w:b/>
          <w:bCs/>
          <w:sz w:val="22"/>
          <w:szCs w:val="22"/>
        </w:rPr>
        <w:tab/>
        <w:t>ZAMAWIAJĄCY</w:t>
      </w:r>
    </w:p>
    <w:p w14:paraId="7A5289E6" w14:textId="417FBE9D" w:rsidR="00480370" w:rsidRPr="00ED3F02" w:rsidRDefault="00480370" w:rsidP="007F6C98">
      <w:pPr>
        <w:ind w:firstLine="709"/>
        <w:rPr>
          <w:color w:val="000000" w:themeColor="text1"/>
          <w:sz w:val="22"/>
          <w:szCs w:val="22"/>
        </w:rPr>
      </w:pPr>
      <w:r w:rsidRPr="00ED3F02">
        <w:rPr>
          <w:bCs/>
          <w:color w:val="000000" w:themeColor="text1"/>
          <w:sz w:val="22"/>
          <w:szCs w:val="22"/>
        </w:rPr>
        <w:t>Adres:</w:t>
      </w:r>
      <w:r w:rsidRPr="00ED3F02">
        <w:rPr>
          <w:color w:val="000000" w:themeColor="text1"/>
          <w:sz w:val="22"/>
          <w:szCs w:val="22"/>
        </w:rPr>
        <w:t xml:space="preserve"> </w:t>
      </w:r>
      <w:bookmarkStart w:id="0" w:name="_Hlk531330758"/>
      <w:r w:rsidRPr="00ED3F02">
        <w:rPr>
          <w:color w:val="000000" w:themeColor="text1"/>
          <w:sz w:val="22"/>
          <w:szCs w:val="22"/>
        </w:rPr>
        <w:t>al. T</w:t>
      </w:r>
      <w:r w:rsidR="007F6C98" w:rsidRPr="00ED3F02">
        <w:rPr>
          <w:color w:val="000000" w:themeColor="text1"/>
          <w:sz w:val="22"/>
          <w:szCs w:val="22"/>
        </w:rPr>
        <w:t xml:space="preserve">. </w:t>
      </w:r>
      <w:r w:rsidRPr="00ED3F02">
        <w:rPr>
          <w:color w:val="000000" w:themeColor="text1"/>
          <w:sz w:val="22"/>
          <w:szCs w:val="22"/>
        </w:rPr>
        <w:t xml:space="preserve"> Kościuszki 47; 90-514 Łódź</w:t>
      </w:r>
      <w:bookmarkEnd w:id="0"/>
      <w:r w:rsidR="00612741" w:rsidRPr="00ED3F02">
        <w:rPr>
          <w:bCs/>
          <w:color w:val="000000" w:themeColor="text1"/>
          <w:sz w:val="22"/>
          <w:szCs w:val="22"/>
        </w:rPr>
        <w:t>;</w:t>
      </w:r>
      <w:r w:rsidRPr="00ED3F02">
        <w:rPr>
          <w:bCs/>
          <w:color w:val="000000" w:themeColor="text1"/>
          <w:sz w:val="22"/>
          <w:szCs w:val="22"/>
        </w:rPr>
        <w:t xml:space="preserve"> </w:t>
      </w:r>
      <w:r w:rsidRPr="00ED3F02">
        <w:rPr>
          <w:color w:val="000000" w:themeColor="text1"/>
          <w:sz w:val="22"/>
          <w:szCs w:val="22"/>
        </w:rPr>
        <w:t xml:space="preserve">tel. </w:t>
      </w:r>
      <w:r w:rsidR="00612741" w:rsidRPr="00ED3F02">
        <w:rPr>
          <w:color w:val="000000" w:themeColor="text1"/>
          <w:sz w:val="22"/>
          <w:szCs w:val="22"/>
        </w:rPr>
        <w:t xml:space="preserve">42/ 628-71-03 </w:t>
      </w:r>
    </w:p>
    <w:p w14:paraId="4B812EAC" w14:textId="5BB73997" w:rsidR="00480370" w:rsidRDefault="00480370" w:rsidP="00480370">
      <w:pPr>
        <w:ind w:firstLine="709"/>
        <w:rPr>
          <w:color w:val="000000" w:themeColor="text1"/>
          <w:sz w:val="22"/>
          <w:szCs w:val="22"/>
        </w:rPr>
      </w:pPr>
      <w:r w:rsidRPr="00ED3F02">
        <w:rPr>
          <w:color w:val="000000" w:themeColor="text1"/>
          <w:sz w:val="22"/>
          <w:szCs w:val="22"/>
        </w:rPr>
        <w:t xml:space="preserve">e-mail: </w:t>
      </w:r>
      <w:hyperlink r:id="rId9" w:history="1">
        <w:r w:rsidR="00936349" w:rsidRPr="004B31C6">
          <w:rPr>
            <w:rStyle w:val="Hipercze"/>
            <w:sz w:val="22"/>
            <w:szCs w:val="22"/>
          </w:rPr>
          <w:t>zlm@zlm.lodz.pl</w:t>
        </w:r>
      </w:hyperlink>
      <w:r w:rsidRPr="00ED3F02">
        <w:rPr>
          <w:color w:val="000000" w:themeColor="text1"/>
          <w:sz w:val="22"/>
          <w:szCs w:val="22"/>
        </w:rPr>
        <w:t xml:space="preserve">; strona internetowa: </w:t>
      </w:r>
      <w:hyperlink r:id="rId10" w:history="1">
        <w:r w:rsidR="00936349" w:rsidRPr="004B31C6">
          <w:rPr>
            <w:rStyle w:val="Hipercze"/>
            <w:sz w:val="22"/>
            <w:szCs w:val="22"/>
          </w:rPr>
          <w:t>www.zlm.lodz.pl</w:t>
        </w:r>
      </w:hyperlink>
    </w:p>
    <w:p w14:paraId="60CB6D50" w14:textId="155FEA9E" w:rsidR="00936349" w:rsidRPr="00ED3F02" w:rsidRDefault="00936349" w:rsidP="00480370">
      <w:pPr>
        <w:ind w:firstLine="709"/>
        <w:rPr>
          <w:color w:val="000000" w:themeColor="text1"/>
          <w:sz w:val="22"/>
          <w:szCs w:val="22"/>
        </w:rPr>
      </w:pPr>
      <w:r w:rsidRPr="00325E96">
        <w:rPr>
          <w:sz w:val="22"/>
          <w:szCs w:val="22"/>
        </w:rPr>
        <w:t xml:space="preserve">Adres platformy zakupowej: </w:t>
      </w:r>
      <w:r w:rsidRPr="00325E96">
        <w:rPr>
          <w:rStyle w:val="Hipercze"/>
          <w:sz w:val="22"/>
          <w:szCs w:val="22"/>
          <w:u w:val="none"/>
        </w:rPr>
        <w:t>https://platformazakupowa.pl/pn/zlm_lodz</w:t>
      </w:r>
    </w:p>
    <w:p w14:paraId="35E8488A" w14:textId="77777777" w:rsidR="00BE245A" w:rsidRPr="00ED3F02" w:rsidRDefault="00BE245A" w:rsidP="00BE245A">
      <w:pPr>
        <w:ind w:left="720"/>
        <w:jc w:val="both"/>
        <w:rPr>
          <w:sz w:val="16"/>
          <w:szCs w:val="16"/>
        </w:rPr>
      </w:pPr>
    </w:p>
    <w:p w14:paraId="2B33979F" w14:textId="77777777" w:rsidR="00BE245A" w:rsidRPr="00ED3F02" w:rsidRDefault="00BE245A" w:rsidP="00BE245A">
      <w:pPr>
        <w:pStyle w:val="Tekstpodstawowy"/>
        <w:rPr>
          <w:rFonts w:ascii="Times New Roman" w:hAnsi="Times New Roman" w:cs="Times New Roman"/>
          <w:b/>
          <w:bCs/>
          <w:sz w:val="22"/>
          <w:szCs w:val="22"/>
        </w:rPr>
      </w:pPr>
      <w:r w:rsidRPr="00ED3F02">
        <w:rPr>
          <w:rFonts w:ascii="Times New Roman" w:hAnsi="Times New Roman" w:cs="Times New Roman"/>
          <w:b/>
          <w:bCs/>
          <w:sz w:val="22"/>
          <w:szCs w:val="22"/>
        </w:rPr>
        <w:t xml:space="preserve">2. </w:t>
      </w:r>
      <w:r w:rsidR="001A0633" w:rsidRPr="00ED3F02">
        <w:rPr>
          <w:rFonts w:ascii="Times New Roman" w:hAnsi="Times New Roman" w:cs="Times New Roman"/>
          <w:b/>
          <w:bCs/>
          <w:sz w:val="22"/>
          <w:szCs w:val="22"/>
        </w:rPr>
        <w:tab/>
      </w:r>
      <w:r w:rsidRPr="00ED3F02">
        <w:rPr>
          <w:rFonts w:ascii="Times New Roman" w:hAnsi="Times New Roman" w:cs="Times New Roman"/>
          <w:b/>
          <w:bCs/>
          <w:sz w:val="22"/>
          <w:szCs w:val="22"/>
        </w:rPr>
        <w:t>OZNACZENIE POSTĘPOWANIA</w:t>
      </w:r>
    </w:p>
    <w:p w14:paraId="754C7F28" w14:textId="33510BEC" w:rsidR="00BE245A" w:rsidRPr="00ED3F02" w:rsidRDefault="001A0633" w:rsidP="001A0633">
      <w:pPr>
        <w:ind w:left="709"/>
        <w:jc w:val="both"/>
        <w:rPr>
          <w:sz w:val="22"/>
          <w:szCs w:val="22"/>
        </w:rPr>
      </w:pPr>
      <w:r w:rsidRPr="00ED3F02">
        <w:rPr>
          <w:sz w:val="22"/>
          <w:szCs w:val="22"/>
        </w:rPr>
        <w:t>Postępowanie, którego dotyczy niniejszy dokument oznaczone jest znakiem</w:t>
      </w:r>
      <w:r w:rsidR="00BE245A" w:rsidRPr="00ED3F02">
        <w:rPr>
          <w:sz w:val="22"/>
          <w:szCs w:val="22"/>
        </w:rPr>
        <w:t xml:space="preserve">: </w:t>
      </w:r>
      <w:r w:rsidR="00A41A86" w:rsidRPr="00ED3F02">
        <w:rPr>
          <w:b/>
          <w:sz w:val="22"/>
          <w:szCs w:val="22"/>
          <w:highlight w:val="yellow"/>
          <w:shd w:val="clear" w:color="auto" w:fill="FFF2CC" w:themeFill="accent4" w:themeFillTint="33"/>
        </w:rPr>
        <w:t>DZP.26.1.</w:t>
      </w:r>
      <w:r w:rsidR="00936349">
        <w:rPr>
          <w:b/>
          <w:sz w:val="22"/>
          <w:szCs w:val="22"/>
          <w:highlight w:val="yellow"/>
          <w:shd w:val="clear" w:color="auto" w:fill="FFF2CC" w:themeFill="accent4" w:themeFillTint="33"/>
        </w:rPr>
        <w:t>266</w:t>
      </w:r>
      <w:r w:rsidR="009C02D0">
        <w:rPr>
          <w:b/>
          <w:sz w:val="22"/>
          <w:szCs w:val="22"/>
          <w:highlight w:val="yellow"/>
          <w:shd w:val="clear" w:color="auto" w:fill="FFF2CC" w:themeFill="accent4" w:themeFillTint="33"/>
        </w:rPr>
        <w:t>.2020</w:t>
      </w:r>
      <w:r w:rsidR="00D86EEB" w:rsidRPr="00ED3F02">
        <w:rPr>
          <w:b/>
          <w:sz w:val="22"/>
          <w:szCs w:val="22"/>
          <w:highlight w:val="yellow"/>
          <w:shd w:val="clear" w:color="auto" w:fill="FFF2CC" w:themeFill="accent4" w:themeFillTint="33"/>
        </w:rPr>
        <w:t>.</w:t>
      </w:r>
    </w:p>
    <w:p w14:paraId="12B71DEA" w14:textId="77777777" w:rsidR="00BE245A" w:rsidRPr="00ED3F02" w:rsidRDefault="00BE245A" w:rsidP="001A0633">
      <w:pPr>
        <w:ind w:left="709"/>
        <w:jc w:val="both"/>
        <w:rPr>
          <w:sz w:val="22"/>
          <w:szCs w:val="22"/>
        </w:rPr>
      </w:pPr>
      <w:r w:rsidRPr="00ED3F02">
        <w:rPr>
          <w:sz w:val="22"/>
          <w:szCs w:val="22"/>
        </w:rPr>
        <w:t>Wykonawcy powinni we wszelkich kontaktach z Zamawiającym powoływać się na wyżej podane oznaczenie.</w:t>
      </w:r>
    </w:p>
    <w:p w14:paraId="16036191" w14:textId="77777777" w:rsidR="001A0633" w:rsidRPr="00ED3F02" w:rsidRDefault="001A0633" w:rsidP="001A0633">
      <w:pPr>
        <w:ind w:left="709"/>
        <w:jc w:val="both"/>
        <w:rPr>
          <w:sz w:val="16"/>
          <w:szCs w:val="16"/>
        </w:rPr>
      </w:pPr>
    </w:p>
    <w:p w14:paraId="1AC2BD10" w14:textId="77777777" w:rsidR="00BE245A" w:rsidRPr="00ED3F02" w:rsidRDefault="00BE245A" w:rsidP="00BE245A">
      <w:pPr>
        <w:pStyle w:val="Tekstpodstawowy"/>
        <w:rPr>
          <w:rFonts w:ascii="Times New Roman" w:hAnsi="Times New Roman" w:cs="Times New Roman"/>
          <w:b/>
          <w:bCs/>
          <w:sz w:val="22"/>
          <w:szCs w:val="22"/>
        </w:rPr>
      </w:pPr>
      <w:r w:rsidRPr="00ED3F02">
        <w:rPr>
          <w:rFonts w:ascii="Times New Roman" w:hAnsi="Times New Roman" w:cs="Times New Roman"/>
          <w:b/>
          <w:bCs/>
          <w:sz w:val="22"/>
          <w:szCs w:val="22"/>
        </w:rPr>
        <w:t xml:space="preserve">3. </w:t>
      </w:r>
      <w:r w:rsidR="001A0633" w:rsidRPr="00ED3F02">
        <w:rPr>
          <w:rFonts w:ascii="Times New Roman" w:hAnsi="Times New Roman" w:cs="Times New Roman"/>
          <w:b/>
          <w:bCs/>
          <w:sz w:val="22"/>
          <w:szCs w:val="22"/>
        </w:rPr>
        <w:tab/>
      </w:r>
      <w:r w:rsidRPr="00ED3F02">
        <w:rPr>
          <w:rFonts w:ascii="Times New Roman" w:hAnsi="Times New Roman" w:cs="Times New Roman"/>
          <w:b/>
          <w:bCs/>
          <w:sz w:val="22"/>
          <w:szCs w:val="22"/>
        </w:rPr>
        <w:t>TRYB POSTĘPOWANIA</w:t>
      </w:r>
    </w:p>
    <w:p w14:paraId="3BDBC9EE" w14:textId="76C86BA2" w:rsidR="00B81E8E" w:rsidRPr="00ED3F02" w:rsidRDefault="00BE245A" w:rsidP="001A0633">
      <w:pPr>
        <w:ind w:left="709"/>
        <w:jc w:val="both"/>
      </w:pPr>
      <w:r w:rsidRPr="00ED3F02">
        <w:rPr>
          <w:sz w:val="22"/>
          <w:szCs w:val="22"/>
        </w:rPr>
        <w:t>Postępowanie o udzielenie zamówienia prowadzone jest w trybie przetargu nieograniczonego na podstawie ustawy z dnia 29 stycznia 2004</w:t>
      </w:r>
      <w:r w:rsidR="00936349">
        <w:rPr>
          <w:sz w:val="22"/>
          <w:szCs w:val="22"/>
        </w:rPr>
        <w:t xml:space="preserve"> </w:t>
      </w:r>
      <w:r w:rsidRPr="00ED3F02">
        <w:rPr>
          <w:sz w:val="22"/>
          <w:szCs w:val="22"/>
        </w:rPr>
        <w:t>r</w:t>
      </w:r>
      <w:r w:rsidR="001E2D5C" w:rsidRPr="00ED3F02">
        <w:rPr>
          <w:sz w:val="22"/>
          <w:szCs w:val="22"/>
        </w:rPr>
        <w:t>.</w:t>
      </w:r>
      <w:r w:rsidRPr="00ED3F02">
        <w:rPr>
          <w:sz w:val="22"/>
          <w:szCs w:val="22"/>
        </w:rPr>
        <w:t xml:space="preserve"> Prawo zamówień publicznych (tj. Dz.U. z 201</w:t>
      </w:r>
      <w:r w:rsidR="00AF6D2A">
        <w:rPr>
          <w:sz w:val="22"/>
          <w:szCs w:val="22"/>
        </w:rPr>
        <w:t>9</w:t>
      </w:r>
      <w:r w:rsidR="00936349">
        <w:rPr>
          <w:sz w:val="22"/>
          <w:szCs w:val="22"/>
        </w:rPr>
        <w:t xml:space="preserve"> </w:t>
      </w:r>
      <w:r w:rsidRPr="00ED3F02">
        <w:rPr>
          <w:sz w:val="22"/>
          <w:szCs w:val="22"/>
        </w:rPr>
        <w:t xml:space="preserve">r. poz. </w:t>
      </w:r>
      <w:r w:rsidR="001F4AD3" w:rsidRPr="00ED3F02">
        <w:rPr>
          <w:sz w:val="22"/>
          <w:szCs w:val="22"/>
        </w:rPr>
        <w:t>1</w:t>
      </w:r>
      <w:r w:rsidR="00480370" w:rsidRPr="00ED3F02">
        <w:rPr>
          <w:sz w:val="22"/>
          <w:szCs w:val="22"/>
        </w:rPr>
        <w:t>8</w:t>
      </w:r>
      <w:r w:rsidR="00A439A6">
        <w:rPr>
          <w:sz w:val="22"/>
          <w:szCs w:val="22"/>
        </w:rPr>
        <w:t>4</w:t>
      </w:r>
      <w:r w:rsidR="00AF6D2A">
        <w:rPr>
          <w:sz w:val="22"/>
          <w:szCs w:val="22"/>
        </w:rPr>
        <w:t>3</w:t>
      </w:r>
      <w:r w:rsidRPr="00ED3F02">
        <w:rPr>
          <w:sz w:val="22"/>
          <w:szCs w:val="22"/>
        </w:rPr>
        <w:t xml:space="preserve"> ze zm.) zwanej dalej „ustawą Pzp”.</w:t>
      </w:r>
      <w:r w:rsidR="00B81E8E" w:rsidRPr="00ED3F02">
        <w:t xml:space="preserve"> </w:t>
      </w:r>
    </w:p>
    <w:p w14:paraId="79DE955C" w14:textId="77777777" w:rsidR="00BE245A" w:rsidRPr="00ED3F02" w:rsidRDefault="00B81E8E" w:rsidP="001A0633">
      <w:pPr>
        <w:ind w:left="709"/>
        <w:jc w:val="both"/>
        <w:rPr>
          <w:sz w:val="22"/>
          <w:szCs w:val="22"/>
        </w:rPr>
      </w:pPr>
      <w:r w:rsidRPr="00ED3F02">
        <w:rPr>
          <w:sz w:val="22"/>
          <w:szCs w:val="22"/>
        </w:rPr>
        <w:t>Specyfikacja Istotnych Warunków Zamówienia zwana jest dalej „SIWZ” lub „Specyfikacją”.</w:t>
      </w:r>
    </w:p>
    <w:p w14:paraId="6B14EBD2" w14:textId="77E4B046" w:rsidR="00BE245A" w:rsidRDefault="00BE245A" w:rsidP="00BE245A">
      <w:pPr>
        <w:ind w:hanging="11"/>
        <w:jc w:val="both"/>
        <w:rPr>
          <w:sz w:val="16"/>
          <w:szCs w:val="16"/>
        </w:rPr>
      </w:pPr>
    </w:p>
    <w:p w14:paraId="1B4B726E" w14:textId="05C26B8A" w:rsidR="00F86DBA" w:rsidRPr="00F86DBA" w:rsidRDefault="00F86DBA" w:rsidP="00BE245A">
      <w:pPr>
        <w:ind w:hanging="11"/>
        <w:jc w:val="both"/>
        <w:rPr>
          <w:b/>
          <w:bCs/>
        </w:rPr>
      </w:pPr>
      <w:r w:rsidRPr="00F86DBA">
        <w:rPr>
          <w:b/>
          <w:bCs/>
        </w:rPr>
        <w:t>UWAGA:</w:t>
      </w:r>
    </w:p>
    <w:p w14:paraId="54AE7E7B" w14:textId="2E237E6C" w:rsidR="00F86DBA" w:rsidRPr="00685B41" w:rsidRDefault="00F86DBA" w:rsidP="00685B41">
      <w:r>
        <w:rPr>
          <w:noProof/>
        </w:rPr>
        <w:drawing>
          <wp:inline distT="0" distB="0" distL="0" distR="0" wp14:anchorId="2332F30F" wp14:editId="625A3FBB">
            <wp:extent cx="5846370" cy="223759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8637" cy="2376242"/>
                    </a:xfrm>
                    <a:prstGeom prst="rect">
                      <a:avLst/>
                    </a:prstGeom>
                    <a:noFill/>
                  </pic:spPr>
                </pic:pic>
              </a:graphicData>
            </a:graphic>
          </wp:inline>
        </w:drawing>
      </w:r>
    </w:p>
    <w:p w14:paraId="029CCBC2" w14:textId="77777777" w:rsidR="00936349" w:rsidRPr="00ED3F02" w:rsidRDefault="00936349" w:rsidP="00BE245A">
      <w:pPr>
        <w:ind w:hanging="11"/>
        <w:jc w:val="both"/>
        <w:rPr>
          <w:sz w:val="16"/>
          <w:szCs w:val="16"/>
        </w:rPr>
      </w:pPr>
    </w:p>
    <w:p w14:paraId="1CA7CBCE" w14:textId="77777777" w:rsidR="00BE245A" w:rsidRPr="00ED3F02" w:rsidRDefault="00BE245A" w:rsidP="00BE245A">
      <w:pPr>
        <w:pStyle w:val="Tekstpodstawowy"/>
        <w:rPr>
          <w:rFonts w:ascii="Times New Roman" w:hAnsi="Times New Roman" w:cs="Times New Roman"/>
          <w:b/>
          <w:bCs/>
          <w:sz w:val="22"/>
          <w:szCs w:val="22"/>
        </w:rPr>
      </w:pPr>
      <w:r w:rsidRPr="00ED3F02">
        <w:rPr>
          <w:rFonts w:ascii="Times New Roman" w:hAnsi="Times New Roman" w:cs="Times New Roman"/>
          <w:b/>
          <w:bCs/>
          <w:sz w:val="22"/>
          <w:szCs w:val="22"/>
        </w:rPr>
        <w:t xml:space="preserve">4. </w:t>
      </w:r>
      <w:r w:rsidR="001A0633" w:rsidRPr="00ED3F02">
        <w:rPr>
          <w:rFonts w:ascii="Times New Roman" w:hAnsi="Times New Roman" w:cs="Times New Roman"/>
          <w:b/>
          <w:bCs/>
          <w:sz w:val="22"/>
          <w:szCs w:val="22"/>
        </w:rPr>
        <w:tab/>
      </w:r>
      <w:r w:rsidRPr="00ED3F02">
        <w:rPr>
          <w:rFonts w:ascii="Times New Roman" w:hAnsi="Times New Roman" w:cs="Times New Roman"/>
          <w:b/>
          <w:bCs/>
          <w:sz w:val="22"/>
          <w:szCs w:val="22"/>
        </w:rPr>
        <w:t>ŹRÓDŁA FINANSOWANIA</w:t>
      </w:r>
    </w:p>
    <w:p w14:paraId="76A831DC" w14:textId="77777777" w:rsidR="00E276BB" w:rsidRDefault="00A65647" w:rsidP="00E276BB">
      <w:pPr>
        <w:ind w:firstLine="709"/>
        <w:jc w:val="both"/>
        <w:rPr>
          <w:bCs/>
          <w:sz w:val="22"/>
          <w:szCs w:val="22"/>
        </w:rPr>
      </w:pPr>
      <w:r w:rsidRPr="00ED3F02">
        <w:rPr>
          <w:sz w:val="22"/>
          <w:szCs w:val="22"/>
          <w:lang w:eastAsia="ar-SA"/>
        </w:rPr>
        <w:t xml:space="preserve">Zamówienie jest przewidziane do finansowania ze środków </w:t>
      </w:r>
      <w:r w:rsidR="000233CD" w:rsidRPr="00ED3F02">
        <w:rPr>
          <w:sz w:val="22"/>
          <w:szCs w:val="22"/>
          <w:lang w:eastAsia="ar-SA"/>
        </w:rPr>
        <w:t xml:space="preserve">ujętych w budżecie </w:t>
      </w:r>
      <w:r w:rsidR="00981985" w:rsidRPr="00ED3F02">
        <w:rPr>
          <w:bCs/>
          <w:sz w:val="22"/>
          <w:szCs w:val="22"/>
        </w:rPr>
        <w:t>Zarząd</w:t>
      </w:r>
      <w:r w:rsidR="000233CD" w:rsidRPr="00ED3F02">
        <w:rPr>
          <w:bCs/>
          <w:sz w:val="22"/>
          <w:szCs w:val="22"/>
        </w:rPr>
        <w:t>u</w:t>
      </w:r>
      <w:r w:rsidR="00981985" w:rsidRPr="00ED3F02">
        <w:rPr>
          <w:bCs/>
          <w:sz w:val="22"/>
          <w:szCs w:val="22"/>
        </w:rPr>
        <w:t xml:space="preserve"> Lokali </w:t>
      </w:r>
    </w:p>
    <w:p w14:paraId="4DFA52FB" w14:textId="5C139782" w:rsidR="00E276BB" w:rsidRPr="00E276BB" w:rsidRDefault="00981985" w:rsidP="00E276BB">
      <w:pPr>
        <w:ind w:firstLine="709"/>
        <w:jc w:val="both"/>
        <w:rPr>
          <w:bCs/>
          <w:sz w:val="22"/>
          <w:szCs w:val="22"/>
        </w:rPr>
      </w:pPr>
      <w:r w:rsidRPr="00ED3F02">
        <w:rPr>
          <w:bCs/>
          <w:sz w:val="22"/>
          <w:szCs w:val="22"/>
        </w:rPr>
        <w:t>Miejskich</w:t>
      </w:r>
      <w:r w:rsidR="00BE245A" w:rsidRPr="00ED3F02">
        <w:rPr>
          <w:sz w:val="22"/>
          <w:szCs w:val="22"/>
        </w:rPr>
        <w:t>.</w:t>
      </w:r>
      <w:r w:rsidR="00E276BB" w:rsidRPr="00E276BB">
        <w:rPr>
          <w:bCs/>
          <w:sz w:val="22"/>
          <w:szCs w:val="22"/>
        </w:rPr>
        <w:t xml:space="preserve"> Zamawiający </w:t>
      </w:r>
      <w:r w:rsidR="00E276BB" w:rsidRPr="00E276BB">
        <w:rPr>
          <w:b/>
          <w:sz w:val="22"/>
          <w:szCs w:val="22"/>
        </w:rPr>
        <w:t>nie przewiduje</w:t>
      </w:r>
      <w:r w:rsidR="00E276BB" w:rsidRPr="00E276BB">
        <w:rPr>
          <w:bCs/>
          <w:sz w:val="22"/>
          <w:szCs w:val="22"/>
        </w:rPr>
        <w:t xml:space="preserve"> udzielania zaliczek na poczet wykonania zamówienia</w:t>
      </w:r>
      <w:r w:rsidR="00E276BB" w:rsidRPr="00A82AE1">
        <w:rPr>
          <w:b/>
          <w:sz w:val="22"/>
          <w:szCs w:val="22"/>
        </w:rPr>
        <w:t xml:space="preserve">. </w:t>
      </w:r>
    </w:p>
    <w:p w14:paraId="49D11DBB" w14:textId="77777777" w:rsidR="00BE245A" w:rsidRPr="00ED3F02" w:rsidRDefault="00BE245A" w:rsidP="00BE245A">
      <w:pPr>
        <w:ind w:left="720"/>
        <w:jc w:val="both"/>
        <w:rPr>
          <w:sz w:val="16"/>
          <w:szCs w:val="16"/>
        </w:rPr>
      </w:pPr>
    </w:p>
    <w:p w14:paraId="766E6B78" w14:textId="77777777" w:rsidR="00BE245A" w:rsidRPr="00ED3F02" w:rsidRDefault="00BE245A" w:rsidP="00685B41">
      <w:pPr>
        <w:pStyle w:val="Tekstpodstawowy"/>
        <w:spacing w:line="276" w:lineRule="auto"/>
        <w:rPr>
          <w:rFonts w:ascii="Times New Roman" w:hAnsi="Times New Roman" w:cs="Times New Roman"/>
          <w:b/>
          <w:bCs/>
          <w:sz w:val="22"/>
          <w:szCs w:val="22"/>
        </w:rPr>
      </w:pPr>
      <w:r w:rsidRPr="00ED3F02">
        <w:rPr>
          <w:rFonts w:ascii="Times New Roman" w:hAnsi="Times New Roman" w:cs="Times New Roman"/>
          <w:b/>
          <w:bCs/>
          <w:sz w:val="22"/>
          <w:szCs w:val="22"/>
        </w:rPr>
        <w:t xml:space="preserve">5. </w:t>
      </w:r>
      <w:r w:rsidR="00B9414F" w:rsidRPr="00ED3F02">
        <w:rPr>
          <w:rFonts w:ascii="Times New Roman" w:hAnsi="Times New Roman" w:cs="Times New Roman"/>
          <w:b/>
          <w:bCs/>
          <w:sz w:val="22"/>
          <w:szCs w:val="22"/>
        </w:rPr>
        <w:tab/>
      </w:r>
      <w:r w:rsidRPr="00ED3F02">
        <w:rPr>
          <w:rFonts w:ascii="Times New Roman" w:hAnsi="Times New Roman" w:cs="Times New Roman"/>
          <w:b/>
          <w:bCs/>
          <w:sz w:val="22"/>
          <w:szCs w:val="22"/>
        </w:rPr>
        <w:t>PRZEDMIOT ZAMÓWIENIA</w:t>
      </w:r>
    </w:p>
    <w:p w14:paraId="12D87028" w14:textId="13661F5E" w:rsidR="00685B41" w:rsidRPr="007C616C" w:rsidRDefault="00350ABE" w:rsidP="00685B41">
      <w:pPr>
        <w:pStyle w:val="Standard"/>
        <w:spacing w:line="276" w:lineRule="auto"/>
        <w:ind w:right="-615"/>
        <w:jc w:val="both"/>
        <w:rPr>
          <w:b/>
          <w:bCs/>
          <w:sz w:val="22"/>
          <w:szCs w:val="22"/>
        </w:rPr>
      </w:pPr>
      <w:r w:rsidRPr="00685B41">
        <w:rPr>
          <w:b/>
          <w:bCs/>
          <w:sz w:val="22"/>
          <w:szCs w:val="22"/>
        </w:rPr>
        <w:t>5.1.</w:t>
      </w:r>
      <w:r w:rsidRPr="00685B41">
        <w:rPr>
          <w:b/>
          <w:bCs/>
          <w:sz w:val="22"/>
          <w:szCs w:val="22"/>
        </w:rPr>
        <w:tab/>
      </w:r>
      <w:r w:rsidR="001D26A1" w:rsidRPr="00685B41">
        <w:rPr>
          <w:b/>
          <w:bCs/>
          <w:sz w:val="22"/>
          <w:szCs w:val="22"/>
        </w:rPr>
        <w:t>Przedmiotem zamówienia jest</w:t>
      </w:r>
      <w:bookmarkStart w:id="1" w:name="_Hlk1124137"/>
      <w:bookmarkStart w:id="2" w:name="_Hlk30145213"/>
      <w:r w:rsidR="008F7059" w:rsidRPr="00685B41">
        <w:rPr>
          <w:b/>
          <w:bCs/>
          <w:sz w:val="22"/>
          <w:szCs w:val="22"/>
        </w:rPr>
        <w:t xml:space="preserve"> wykonanie rozbiórki budynku</w:t>
      </w:r>
      <w:r w:rsidR="00CE2F9D">
        <w:rPr>
          <w:sz w:val="22"/>
          <w:szCs w:val="22"/>
        </w:rPr>
        <w:t xml:space="preserve"> </w:t>
      </w:r>
      <w:bookmarkEnd w:id="1"/>
      <w:r w:rsidR="00685B41" w:rsidRPr="00C60303">
        <w:rPr>
          <w:b/>
          <w:bCs/>
          <w:sz w:val="22"/>
          <w:szCs w:val="22"/>
        </w:rPr>
        <w:t xml:space="preserve">mieszkalnego pozostałości po prawej oficynie, położonego w Łodzi przy </w:t>
      </w:r>
      <w:r w:rsidR="00685B41" w:rsidRPr="007C616C">
        <w:rPr>
          <w:b/>
          <w:bCs/>
          <w:sz w:val="22"/>
          <w:szCs w:val="22"/>
          <w:u w:val="single"/>
        </w:rPr>
        <w:t>ul. Wschodniej 50</w:t>
      </w:r>
      <w:r w:rsidR="00685B41" w:rsidRPr="00C60303">
        <w:rPr>
          <w:b/>
          <w:bCs/>
          <w:sz w:val="22"/>
          <w:szCs w:val="22"/>
        </w:rPr>
        <w:t xml:space="preserve"> (działka numer 436, obręb S-1) w systemie „Zaprojektuj i Rozbierz”.</w:t>
      </w:r>
      <w:r w:rsidR="00685B41">
        <w:rPr>
          <w:b/>
          <w:bCs/>
          <w:sz w:val="21"/>
          <w:szCs w:val="21"/>
        </w:rPr>
        <w:t xml:space="preserve"> </w:t>
      </w:r>
      <w:r w:rsidR="00685B41" w:rsidRPr="007C616C">
        <w:rPr>
          <w:b/>
          <w:bCs/>
          <w:sz w:val="22"/>
          <w:szCs w:val="22"/>
        </w:rPr>
        <w:t>Podstawą prowadzonych działań jest Zarządzanie nr 4627/VIII/20 Prezydenta Miasta Łodzi z dnia</w:t>
      </w:r>
      <w:r w:rsidR="00685B41">
        <w:rPr>
          <w:b/>
          <w:bCs/>
          <w:sz w:val="22"/>
          <w:szCs w:val="22"/>
        </w:rPr>
        <w:t xml:space="preserve"> </w:t>
      </w:r>
      <w:r w:rsidR="00685B41" w:rsidRPr="007C616C">
        <w:rPr>
          <w:b/>
          <w:bCs/>
          <w:sz w:val="22"/>
          <w:szCs w:val="22"/>
        </w:rPr>
        <w:t>20 lipca 2020 r.</w:t>
      </w:r>
    </w:p>
    <w:p w14:paraId="296DCDFC" w14:textId="77777777" w:rsidR="00685B41" w:rsidRPr="00C60303" w:rsidRDefault="00685B41" w:rsidP="00685B41">
      <w:pPr>
        <w:pStyle w:val="Standard"/>
        <w:spacing w:line="276" w:lineRule="auto"/>
        <w:ind w:right="-615"/>
        <w:jc w:val="both"/>
        <w:rPr>
          <w:b/>
          <w:bCs/>
          <w:i/>
          <w:iCs/>
          <w:sz w:val="22"/>
          <w:szCs w:val="22"/>
        </w:rPr>
      </w:pPr>
      <w:r w:rsidRPr="007C616C">
        <w:rPr>
          <w:b/>
          <w:bCs/>
          <w:sz w:val="22"/>
          <w:szCs w:val="22"/>
          <w:u w:val="single"/>
        </w:rPr>
        <w:t>Przedmiot zamówienia obejmuje</w:t>
      </w:r>
      <w:r w:rsidRPr="00C60303">
        <w:rPr>
          <w:b/>
          <w:bCs/>
          <w:sz w:val="22"/>
          <w:szCs w:val="22"/>
        </w:rPr>
        <w:t>:</w:t>
      </w:r>
    </w:p>
    <w:p w14:paraId="74840DB1" w14:textId="77777777" w:rsidR="00685B41" w:rsidRPr="007C616C" w:rsidRDefault="00685B41" w:rsidP="00685B41">
      <w:pPr>
        <w:pStyle w:val="Standard"/>
        <w:numPr>
          <w:ilvl w:val="0"/>
          <w:numId w:val="13"/>
        </w:numPr>
        <w:spacing w:line="276" w:lineRule="auto"/>
        <w:ind w:right="-615"/>
        <w:jc w:val="both"/>
        <w:rPr>
          <w:b/>
          <w:bCs/>
          <w:sz w:val="22"/>
          <w:szCs w:val="22"/>
        </w:rPr>
      </w:pPr>
      <w:r w:rsidRPr="007C616C">
        <w:rPr>
          <w:b/>
          <w:bCs/>
          <w:sz w:val="22"/>
          <w:szCs w:val="22"/>
        </w:rPr>
        <w:t>opracowanie projektu rozbiórki (projekt budowlany i wykonawczy),</w:t>
      </w:r>
      <w:r w:rsidRPr="007C616C">
        <w:rPr>
          <w:b/>
          <w:bCs/>
        </w:rPr>
        <w:t xml:space="preserve"> </w:t>
      </w:r>
      <w:r w:rsidRPr="007C616C">
        <w:rPr>
          <w:b/>
          <w:bCs/>
          <w:sz w:val="22"/>
          <w:szCs w:val="22"/>
        </w:rPr>
        <w:t xml:space="preserve">po dostarczeniu przez Wykonawcę projektu rozbiórki, Zamawiający wystąpi i uzyska  pozwolenie na rozbiórkę, </w:t>
      </w:r>
    </w:p>
    <w:p w14:paraId="266E9B81" w14:textId="7C5066B2" w:rsidR="00685B41" w:rsidRDefault="00685B41" w:rsidP="00685B41">
      <w:pPr>
        <w:pStyle w:val="Standard"/>
        <w:numPr>
          <w:ilvl w:val="0"/>
          <w:numId w:val="13"/>
        </w:numPr>
        <w:spacing w:line="276" w:lineRule="auto"/>
        <w:ind w:right="-615"/>
        <w:jc w:val="both"/>
        <w:rPr>
          <w:b/>
          <w:bCs/>
          <w:sz w:val="22"/>
          <w:szCs w:val="22"/>
        </w:rPr>
      </w:pPr>
      <w:r w:rsidRPr="007C616C">
        <w:rPr>
          <w:b/>
          <w:bCs/>
          <w:sz w:val="22"/>
          <w:szCs w:val="22"/>
        </w:rPr>
        <w:t>wykonanie rozbiórki – po uzyskaniu uprawomocnionego pozwolenia na rozbiórkę,</w:t>
      </w:r>
      <w:bookmarkEnd w:id="2"/>
    </w:p>
    <w:p w14:paraId="48126559" w14:textId="73B60726" w:rsidR="001C4C3E" w:rsidRPr="00685B41" w:rsidRDefault="008F7059" w:rsidP="00685B41">
      <w:pPr>
        <w:pStyle w:val="Standard"/>
        <w:numPr>
          <w:ilvl w:val="0"/>
          <w:numId w:val="13"/>
        </w:numPr>
        <w:spacing w:line="276" w:lineRule="auto"/>
        <w:ind w:right="-615"/>
        <w:jc w:val="both"/>
        <w:rPr>
          <w:b/>
          <w:bCs/>
          <w:sz w:val="22"/>
          <w:szCs w:val="22"/>
        </w:rPr>
      </w:pPr>
      <w:r w:rsidRPr="00685B41">
        <w:rPr>
          <w:b/>
          <w:bCs/>
          <w:sz w:val="22"/>
          <w:szCs w:val="22"/>
        </w:rPr>
        <w:t>wykonani</w:t>
      </w:r>
      <w:r w:rsidR="00A8478A" w:rsidRPr="00685B41">
        <w:rPr>
          <w:b/>
          <w:bCs/>
          <w:sz w:val="22"/>
          <w:szCs w:val="22"/>
        </w:rPr>
        <w:t>a</w:t>
      </w:r>
      <w:r w:rsidRPr="00685B41">
        <w:rPr>
          <w:b/>
          <w:bCs/>
          <w:sz w:val="22"/>
          <w:szCs w:val="22"/>
        </w:rPr>
        <w:t xml:space="preserve"> operatu geodezyjnego i wystąpienie do Łódzkiego Ośrodka Geodezji z prośbą o dokonanie na mapie stosownych zmian</w:t>
      </w:r>
    </w:p>
    <w:p w14:paraId="5EC72EFD" w14:textId="2CF239DA" w:rsidR="00A82AE1" w:rsidRPr="00685B41" w:rsidRDefault="00A8478A" w:rsidP="00685B41">
      <w:pPr>
        <w:ind w:left="709"/>
        <w:jc w:val="both"/>
        <w:rPr>
          <w:bCs/>
          <w:sz w:val="22"/>
          <w:szCs w:val="22"/>
          <w:lang w:eastAsia="ar-SA"/>
        </w:rPr>
      </w:pPr>
      <w:r>
        <w:rPr>
          <w:bCs/>
          <w:sz w:val="22"/>
          <w:szCs w:val="22"/>
          <w:lang w:eastAsia="ar-SA"/>
        </w:rPr>
        <w:t xml:space="preserve">Szczegółowy zakres prac określa przedmiot zamówienia stanowiący załącznik nr </w:t>
      </w:r>
      <w:r w:rsidR="00C55182">
        <w:rPr>
          <w:bCs/>
          <w:sz w:val="22"/>
          <w:szCs w:val="22"/>
          <w:lang w:eastAsia="ar-SA"/>
        </w:rPr>
        <w:t>8</w:t>
      </w:r>
      <w:r>
        <w:rPr>
          <w:bCs/>
          <w:sz w:val="22"/>
          <w:szCs w:val="22"/>
          <w:lang w:eastAsia="ar-SA"/>
        </w:rPr>
        <w:t xml:space="preserve"> do SIWZ.</w:t>
      </w:r>
    </w:p>
    <w:p w14:paraId="1A62866A" w14:textId="259B98C4" w:rsidR="00096121" w:rsidRPr="00837567" w:rsidRDefault="00685B41" w:rsidP="001C4C3E">
      <w:pPr>
        <w:ind w:left="567" w:firstLine="142"/>
        <w:jc w:val="both"/>
        <w:rPr>
          <w:bCs/>
          <w:sz w:val="22"/>
          <w:szCs w:val="22"/>
          <w:u w:val="single"/>
        </w:rPr>
      </w:pPr>
      <w:r>
        <w:rPr>
          <w:bCs/>
          <w:sz w:val="22"/>
          <w:szCs w:val="22"/>
          <w:u w:val="single"/>
        </w:rPr>
        <w:t xml:space="preserve">Ponadto </w:t>
      </w:r>
      <w:r w:rsidR="00096121" w:rsidRPr="00837567">
        <w:rPr>
          <w:bCs/>
          <w:sz w:val="22"/>
          <w:szCs w:val="22"/>
          <w:u w:val="single"/>
        </w:rPr>
        <w:t>Zamawiający w przedmiocie zamówienia będzie wymagał od Wykonawcy:</w:t>
      </w:r>
    </w:p>
    <w:p w14:paraId="50CB5691" w14:textId="77777777" w:rsidR="00096121" w:rsidRPr="00837567" w:rsidRDefault="00DA18C7" w:rsidP="00DD3BD3">
      <w:pPr>
        <w:pStyle w:val="Akapitzlist"/>
        <w:numPr>
          <w:ilvl w:val="0"/>
          <w:numId w:val="10"/>
        </w:numPr>
        <w:spacing w:line="240" w:lineRule="auto"/>
        <w:ind w:left="1134" w:hanging="425"/>
        <w:jc w:val="both"/>
        <w:rPr>
          <w:rFonts w:ascii="Times New Roman" w:hAnsi="Times New Roman" w:cs="Times New Roman"/>
          <w:bCs/>
        </w:rPr>
      </w:pPr>
      <w:r w:rsidRPr="00837567">
        <w:rPr>
          <w:rFonts w:ascii="Times New Roman" w:hAnsi="Times New Roman" w:cs="Times New Roman"/>
          <w:bCs/>
        </w:rPr>
        <w:t>P</w:t>
      </w:r>
      <w:r w:rsidR="00096121" w:rsidRPr="00837567">
        <w:rPr>
          <w:rFonts w:ascii="Times New Roman" w:hAnsi="Times New Roman" w:cs="Times New Roman"/>
          <w:bCs/>
        </w:rPr>
        <w:t xml:space="preserve">rowadzenia robót budowlanych pod ścisłym nadzorem osób uprawnionych, posiadających uprawnienia budowlane do kierowania robotami w specjalności konstrukcyjno – budowlanej </w:t>
      </w:r>
      <w:r w:rsidR="00C23273" w:rsidRPr="00837567">
        <w:rPr>
          <w:rFonts w:ascii="Times New Roman" w:hAnsi="Times New Roman" w:cs="Times New Roman"/>
          <w:bCs/>
        </w:rPr>
        <w:t xml:space="preserve">bez ograniczeń </w:t>
      </w:r>
      <w:r w:rsidR="00096121" w:rsidRPr="00837567">
        <w:rPr>
          <w:rFonts w:ascii="Times New Roman" w:hAnsi="Times New Roman" w:cs="Times New Roman"/>
          <w:bCs/>
        </w:rPr>
        <w:t>oraz przynależnych do właściwej izby samorządu zawodowego i przy udziale inspektor</w:t>
      </w:r>
      <w:r w:rsidR="008B27CA" w:rsidRPr="00837567">
        <w:rPr>
          <w:rFonts w:ascii="Times New Roman" w:hAnsi="Times New Roman" w:cs="Times New Roman"/>
          <w:bCs/>
        </w:rPr>
        <w:t>a</w:t>
      </w:r>
      <w:r w:rsidR="00096121" w:rsidRPr="00837567">
        <w:rPr>
          <w:rFonts w:ascii="Times New Roman" w:hAnsi="Times New Roman" w:cs="Times New Roman"/>
          <w:bCs/>
        </w:rPr>
        <w:t xml:space="preserve"> nadzoru inwestorskiego wyznaczon</w:t>
      </w:r>
      <w:r w:rsidR="008B27CA" w:rsidRPr="00837567">
        <w:rPr>
          <w:rFonts w:ascii="Times New Roman" w:hAnsi="Times New Roman" w:cs="Times New Roman"/>
          <w:bCs/>
        </w:rPr>
        <w:t>ego</w:t>
      </w:r>
      <w:r w:rsidR="00096121" w:rsidRPr="00837567">
        <w:rPr>
          <w:rFonts w:ascii="Times New Roman" w:hAnsi="Times New Roman" w:cs="Times New Roman"/>
          <w:bCs/>
        </w:rPr>
        <w:t xml:space="preserve"> przez Zamawiającego;  </w:t>
      </w:r>
      <w:r w:rsidR="00FC1FCE" w:rsidRPr="00837567">
        <w:rPr>
          <w:rFonts w:ascii="Times New Roman" w:hAnsi="Times New Roman" w:cs="Times New Roman"/>
          <w:bCs/>
        </w:rPr>
        <w:t xml:space="preserve">sporządzenia dokumentacji </w:t>
      </w:r>
      <w:r w:rsidR="00C343E8" w:rsidRPr="00837567">
        <w:rPr>
          <w:rFonts w:ascii="Times New Roman" w:hAnsi="Times New Roman" w:cs="Times New Roman"/>
          <w:bCs/>
        </w:rPr>
        <w:t xml:space="preserve">technicznej </w:t>
      </w:r>
      <w:r w:rsidR="00FC1FCE" w:rsidRPr="00837567">
        <w:rPr>
          <w:rFonts w:ascii="Times New Roman" w:hAnsi="Times New Roman" w:cs="Times New Roman"/>
          <w:bCs/>
        </w:rPr>
        <w:t>przez osobę posiadającą odpowiednie, wymagane ustawowo uprawnienia</w:t>
      </w:r>
      <w:r w:rsidR="00C343E8" w:rsidRPr="00837567">
        <w:rPr>
          <w:rFonts w:ascii="Times New Roman" w:hAnsi="Times New Roman" w:cs="Times New Roman"/>
          <w:bCs/>
        </w:rPr>
        <w:t>.</w:t>
      </w:r>
    </w:p>
    <w:p w14:paraId="23C4CC26" w14:textId="77777777" w:rsidR="00096121" w:rsidRPr="001C4C3E" w:rsidRDefault="00DA18C7" w:rsidP="00DD3BD3">
      <w:pPr>
        <w:pStyle w:val="Akapitzlist"/>
        <w:numPr>
          <w:ilvl w:val="0"/>
          <w:numId w:val="10"/>
        </w:numPr>
        <w:spacing w:line="240" w:lineRule="auto"/>
        <w:ind w:left="1134" w:hanging="425"/>
        <w:jc w:val="both"/>
        <w:rPr>
          <w:rFonts w:ascii="Times New Roman" w:hAnsi="Times New Roman" w:cs="Times New Roman"/>
          <w:bCs/>
        </w:rPr>
      </w:pPr>
      <w:r>
        <w:rPr>
          <w:rFonts w:ascii="Times New Roman" w:hAnsi="Times New Roman" w:cs="Times New Roman"/>
          <w:bCs/>
        </w:rPr>
        <w:t>S</w:t>
      </w:r>
      <w:r w:rsidR="00096121" w:rsidRPr="002E3A54">
        <w:rPr>
          <w:rFonts w:ascii="Times New Roman" w:hAnsi="Times New Roman" w:cs="Times New Roman"/>
          <w:bCs/>
        </w:rPr>
        <w:t>tosowania materiałów i wyrobów dopuszczonych do obrotu i stosowania w budownictwie;</w:t>
      </w:r>
    </w:p>
    <w:p w14:paraId="4FD88E9E" w14:textId="77777777" w:rsidR="00D771FE" w:rsidRPr="001C4C3E" w:rsidRDefault="00DA18C7" w:rsidP="00DD3BD3">
      <w:pPr>
        <w:pStyle w:val="Akapitzlist"/>
        <w:numPr>
          <w:ilvl w:val="0"/>
          <w:numId w:val="10"/>
        </w:numPr>
        <w:spacing w:line="240" w:lineRule="auto"/>
        <w:ind w:left="1134" w:hanging="425"/>
        <w:jc w:val="both"/>
        <w:rPr>
          <w:rFonts w:ascii="Times New Roman" w:hAnsi="Times New Roman" w:cs="Times New Roman"/>
          <w:bCs/>
        </w:rPr>
      </w:pPr>
      <w:r>
        <w:rPr>
          <w:rFonts w:ascii="Times New Roman" w:hAnsi="Times New Roman" w:cs="Times New Roman"/>
          <w:bCs/>
        </w:rPr>
        <w:t>O</w:t>
      </w:r>
      <w:r w:rsidR="00566963" w:rsidRPr="001C4C3E">
        <w:rPr>
          <w:rFonts w:ascii="Times New Roman" w:hAnsi="Times New Roman" w:cs="Times New Roman"/>
          <w:bCs/>
        </w:rPr>
        <w:t xml:space="preserve">kresu gwarancyjnego na </w:t>
      </w:r>
      <w:r w:rsidR="001C4C3E">
        <w:rPr>
          <w:rFonts w:ascii="Times New Roman" w:hAnsi="Times New Roman" w:cs="Times New Roman"/>
          <w:bCs/>
        </w:rPr>
        <w:t>przedmiot umowy</w:t>
      </w:r>
      <w:r w:rsidR="0021282E" w:rsidRPr="001C4C3E">
        <w:rPr>
          <w:rFonts w:ascii="Times New Roman" w:hAnsi="Times New Roman" w:cs="Times New Roman"/>
          <w:bCs/>
        </w:rPr>
        <w:t xml:space="preserve"> </w:t>
      </w:r>
      <w:r w:rsidR="00566963" w:rsidRPr="001C4C3E">
        <w:rPr>
          <w:rFonts w:ascii="Times New Roman" w:hAnsi="Times New Roman" w:cs="Times New Roman"/>
          <w:b/>
        </w:rPr>
        <w:t xml:space="preserve">min. </w:t>
      </w:r>
      <w:r w:rsidR="00A131FF" w:rsidRPr="001C4C3E">
        <w:rPr>
          <w:rFonts w:ascii="Times New Roman" w:hAnsi="Times New Roman" w:cs="Times New Roman"/>
          <w:b/>
        </w:rPr>
        <w:t>3</w:t>
      </w:r>
      <w:r w:rsidR="002A3C32" w:rsidRPr="001C4C3E">
        <w:rPr>
          <w:rFonts w:ascii="Times New Roman" w:hAnsi="Times New Roman" w:cs="Times New Roman"/>
          <w:b/>
        </w:rPr>
        <w:t>6</w:t>
      </w:r>
      <w:r w:rsidR="00566963" w:rsidRPr="001C4C3E">
        <w:rPr>
          <w:rFonts w:ascii="Times New Roman" w:hAnsi="Times New Roman" w:cs="Times New Roman"/>
          <w:b/>
        </w:rPr>
        <w:t xml:space="preserve"> miesięcy</w:t>
      </w:r>
      <w:r w:rsidR="00135BAA" w:rsidRPr="001C4C3E">
        <w:rPr>
          <w:rFonts w:ascii="Times New Roman" w:hAnsi="Times New Roman" w:cs="Times New Roman"/>
          <w:b/>
        </w:rPr>
        <w:t>;</w:t>
      </w:r>
      <w:r w:rsidR="00545A8A" w:rsidRPr="001C4C3E">
        <w:rPr>
          <w:rFonts w:ascii="Times New Roman" w:hAnsi="Times New Roman" w:cs="Times New Roman"/>
          <w:bCs/>
        </w:rPr>
        <w:t xml:space="preserve"> </w:t>
      </w:r>
    </w:p>
    <w:p w14:paraId="41E421CF" w14:textId="155F7BE7" w:rsidR="00096121" w:rsidRPr="002E3A54" w:rsidRDefault="00DA18C7" w:rsidP="00DD3BD3">
      <w:pPr>
        <w:pStyle w:val="Akapitzlist"/>
        <w:numPr>
          <w:ilvl w:val="0"/>
          <w:numId w:val="10"/>
        </w:numPr>
        <w:spacing w:line="240" w:lineRule="auto"/>
        <w:ind w:left="1134" w:hanging="425"/>
        <w:jc w:val="both"/>
        <w:rPr>
          <w:rFonts w:ascii="Times New Roman" w:hAnsi="Times New Roman" w:cs="Times New Roman"/>
          <w:bCs/>
        </w:rPr>
      </w:pPr>
      <w:r>
        <w:rPr>
          <w:rFonts w:ascii="Times New Roman" w:hAnsi="Times New Roman" w:cs="Times New Roman"/>
          <w:bCs/>
        </w:rPr>
        <w:lastRenderedPageBreak/>
        <w:t>O</w:t>
      </w:r>
      <w:r w:rsidR="00096121" w:rsidRPr="002E3A54">
        <w:rPr>
          <w:rFonts w:ascii="Times New Roman" w:hAnsi="Times New Roman" w:cs="Times New Roman"/>
          <w:bCs/>
        </w:rPr>
        <w:t>dpowiedzialności za przestrzeganie przepisów bezpieczeństwa i higieny pracy przy wykonywaniu robót budowlanych - zgodnie z rozporządzeniem Ministra Infrastruktury z dnia 06.02.2003</w:t>
      </w:r>
      <w:r w:rsidR="00685B41">
        <w:rPr>
          <w:rFonts w:ascii="Times New Roman" w:hAnsi="Times New Roman" w:cs="Times New Roman"/>
          <w:bCs/>
        </w:rPr>
        <w:t xml:space="preserve"> </w:t>
      </w:r>
      <w:r w:rsidR="00096121" w:rsidRPr="002E3A54">
        <w:rPr>
          <w:rFonts w:ascii="Times New Roman" w:hAnsi="Times New Roman" w:cs="Times New Roman"/>
          <w:bCs/>
        </w:rPr>
        <w:t>r. w sprawie bezpieczeństwa i higieny pracy podczas wykonywania robót budowlanych (Dz. U. Nr 47 poz. 401, ze zm.);</w:t>
      </w:r>
    </w:p>
    <w:p w14:paraId="67F1D6F1" w14:textId="77777777" w:rsidR="00096121" w:rsidRPr="002E3A54" w:rsidRDefault="00DA18C7" w:rsidP="00DD3BD3">
      <w:pPr>
        <w:pStyle w:val="Akapitzlist"/>
        <w:numPr>
          <w:ilvl w:val="0"/>
          <w:numId w:val="10"/>
        </w:numPr>
        <w:spacing w:line="240" w:lineRule="auto"/>
        <w:ind w:left="1134" w:hanging="425"/>
        <w:jc w:val="both"/>
        <w:rPr>
          <w:rFonts w:ascii="Times New Roman" w:hAnsi="Times New Roman" w:cs="Times New Roman"/>
          <w:bCs/>
        </w:rPr>
      </w:pPr>
      <w:r>
        <w:rPr>
          <w:rFonts w:ascii="Times New Roman" w:hAnsi="Times New Roman" w:cs="Times New Roman"/>
          <w:bCs/>
        </w:rPr>
        <w:t>O</w:t>
      </w:r>
      <w:r w:rsidR="00096121" w:rsidRPr="002E3A54">
        <w:rPr>
          <w:rFonts w:ascii="Times New Roman" w:hAnsi="Times New Roman" w:cs="Times New Roman"/>
          <w:bCs/>
        </w:rPr>
        <w:t>dpowiedzialności za jakość wykonanych robót oraz ich zgodność z dokumentacją;</w:t>
      </w:r>
    </w:p>
    <w:p w14:paraId="43CFC619" w14:textId="77777777" w:rsidR="00096121" w:rsidRPr="002E3A54" w:rsidRDefault="00DA18C7" w:rsidP="00DD3BD3">
      <w:pPr>
        <w:pStyle w:val="Akapitzlist"/>
        <w:numPr>
          <w:ilvl w:val="0"/>
          <w:numId w:val="10"/>
        </w:numPr>
        <w:spacing w:line="240" w:lineRule="auto"/>
        <w:ind w:left="1134" w:hanging="425"/>
        <w:jc w:val="both"/>
        <w:rPr>
          <w:rFonts w:ascii="Times New Roman" w:hAnsi="Times New Roman" w:cs="Times New Roman"/>
          <w:bCs/>
        </w:rPr>
      </w:pPr>
      <w:r>
        <w:rPr>
          <w:rFonts w:ascii="Times New Roman" w:hAnsi="Times New Roman" w:cs="Times New Roman"/>
          <w:bCs/>
        </w:rPr>
        <w:t>O</w:t>
      </w:r>
      <w:r w:rsidR="00096121" w:rsidRPr="002E3A54">
        <w:rPr>
          <w:rFonts w:ascii="Times New Roman" w:hAnsi="Times New Roman" w:cs="Times New Roman"/>
          <w:bCs/>
        </w:rPr>
        <w:t xml:space="preserve">dpowiedzialności za przestrzeganie przepisów w zakresie p/poż; </w:t>
      </w:r>
    </w:p>
    <w:p w14:paraId="14EF922A" w14:textId="77777777" w:rsidR="00096121" w:rsidRPr="002E3A54" w:rsidRDefault="00DA18C7" w:rsidP="00DD3BD3">
      <w:pPr>
        <w:pStyle w:val="Akapitzlist"/>
        <w:numPr>
          <w:ilvl w:val="0"/>
          <w:numId w:val="10"/>
        </w:numPr>
        <w:spacing w:line="240" w:lineRule="auto"/>
        <w:ind w:left="1134" w:hanging="425"/>
        <w:jc w:val="both"/>
        <w:rPr>
          <w:rFonts w:ascii="Times New Roman" w:hAnsi="Times New Roman" w:cs="Times New Roman"/>
          <w:bCs/>
        </w:rPr>
      </w:pPr>
      <w:r>
        <w:rPr>
          <w:rFonts w:ascii="Times New Roman" w:hAnsi="Times New Roman" w:cs="Times New Roman"/>
          <w:bCs/>
        </w:rPr>
        <w:t>O</w:t>
      </w:r>
      <w:r w:rsidR="00096121" w:rsidRPr="002E3A54">
        <w:rPr>
          <w:rFonts w:ascii="Times New Roman" w:hAnsi="Times New Roman" w:cs="Times New Roman"/>
          <w:bCs/>
        </w:rPr>
        <w:t>dpowiedzialności za całość szkód powstałych na skutek prowadzonych robót;</w:t>
      </w:r>
    </w:p>
    <w:p w14:paraId="45C70A02" w14:textId="77777777" w:rsidR="00096121" w:rsidRDefault="00DA18C7" w:rsidP="00DD3BD3">
      <w:pPr>
        <w:pStyle w:val="Akapitzlist"/>
        <w:numPr>
          <w:ilvl w:val="0"/>
          <w:numId w:val="10"/>
        </w:numPr>
        <w:spacing w:line="240" w:lineRule="auto"/>
        <w:ind w:left="1134" w:hanging="425"/>
        <w:jc w:val="both"/>
        <w:rPr>
          <w:rFonts w:ascii="Times New Roman" w:hAnsi="Times New Roman" w:cs="Times New Roman"/>
          <w:bCs/>
        </w:rPr>
      </w:pPr>
      <w:r>
        <w:rPr>
          <w:rFonts w:ascii="Times New Roman" w:hAnsi="Times New Roman" w:cs="Times New Roman"/>
          <w:bCs/>
        </w:rPr>
        <w:t>P</w:t>
      </w:r>
      <w:r w:rsidR="00096121" w:rsidRPr="002E3A54">
        <w:rPr>
          <w:rFonts w:ascii="Times New Roman" w:hAnsi="Times New Roman" w:cs="Times New Roman"/>
          <w:bCs/>
        </w:rPr>
        <w:t>rzestrzegania praw osób trzecich, gdyż wszelkie spory z tego wynikające mogą być rozstrzygane na drodze sądowej w sądach powszechnych.</w:t>
      </w:r>
    </w:p>
    <w:p w14:paraId="137E3CA1" w14:textId="1C35BE98" w:rsidR="002E3A54" w:rsidRPr="001C4C3E" w:rsidRDefault="002E3A54" w:rsidP="00DD3BD3">
      <w:pPr>
        <w:pStyle w:val="Akapitzlist"/>
        <w:numPr>
          <w:ilvl w:val="0"/>
          <w:numId w:val="10"/>
        </w:numPr>
        <w:spacing w:line="240" w:lineRule="auto"/>
        <w:ind w:left="1134" w:hanging="425"/>
        <w:jc w:val="both"/>
        <w:rPr>
          <w:rFonts w:ascii="Times New Roman" w:hAnsi="Times New Roman" w:cs="Times New Roman"/>
          <w:bCs/>
        </w:rPr>
      </w:pPr>
      <w:r w:rsidRPr="001C4C3E">
        <w:rPr>
          <w:rFonts w:ascii="Times New Roman" w:hAnsi="Times New Roman" w:cs="Times New Roman"/>
          <w:bCs/>
        </w:rPr>
        <w:t>Dokumentacja powinna być opracowana na podstawie obowiązujących przepisów prawa, przez osoby posiadające uprawnienia w odpowiednich specjalnościach określonych w ustawie z dnia 7 lipca 1994</w:t>
      </w:r>
      <w:r w:rsidR="00685B41">
        <w:rPr>
          <w:rFonts w:ascii="Times New Roman" w:hAnsi="Times New Roman" w:cs="Times New Roman"/>
          <w:bCs/>
        </w:rPr>
        <w:t xml:space="preserve"> </w:t>
      </w:r>
      <w:r w:rsidRPr="001C4C3E">
        <w:rPr>
          <w:rFonts w:ascii="Times New Roman" w:hAnsi="Times New Roman" w:cs="Times New Roman"/>
          <w:bCs/>
        </w:rPr>
        <w:t>r. Prawo budowlane (t.j. Dz.U. z 2019</w:t>
      </w:r>
      <w:r w:rsidR="00685B41">
        <w:rPr>
          <w:rFonts w:ascii="Times New Roman" w:hAnsi="Times New Roman" w:cs="Times New Roman"/>
          <w:bCs/>
        </w:rPr>
        <w:t xml:space="preserve"> </w:t>
      </w:r>
      <w:r w:rsidRPr="001C4C3E">
        <w:rPr>
          <w:rFonts w:ascii="Times New Roman" w:hAnsi="Times New Roman" w:cs="Times New Roman"/>
          <w:bCs/>
        </w:rPr>
        <w:t>r., poz. 1186).</w:t>
      </w:r>
    </w:p>
    <w:p w14:paraId="6CE89ADE" w14:textId="54DD7F0C" w:rsidR="002E3A54" w:rsidRPr="001C4C3E" w:rsidRDefault="002E3A54" w:rsidP="00DD3BD3">
      <w:pPr>
        <w:pStyle w:val="Akapitzlist"/>
        <w:numPr>
          <w:ilvl w:val="0"/>
          <w:numId w:val="10"/>
        </w:numPr>
        <w:spacing w:line="240" w:lineRule="auto"/>
        <w:ind w:left="1134" w:hanging="425"/>
        <w:jc w:val="both"/>
        <w:rPr>
          <w:rFonts w:ascii="Times New Roman" w:hAnsi="Times New Roman" w:cs="Times New Roman"/>
          <w:bCs/>
        </w:rPr>
      </w:pPr>
      <w:r w:rsidRPr="001C4C3E">
        <w:rPr>
          <w:rFonts w:ascii="Times New Roman" w:hAnsi="Times New Roman" w:cs="Times New Roman"/>
          <w:bCs/>
        </w:rPr>
        <w:t>Pełnienia w okresie trwania robót budowlanych wykonywanych w oparciu o powyższą dokumentację nadzoru autorskiego, o którym mowa w art. 20 ust. 1 pkt 4 ustawy z dnia 7 lipca 1994r. Prawo budowlane (t.j. Dz.U. z 2019</w:t>
      </w:r>
      <w:r w:rsidR="00685B41">
        <w:rPr>
          <w:rFonts w:ascii="Times New Roman" w:hAnsi="Times New Roman" w:cs="Times New Roman"/>
          <w:bCs/>
        </w:rPr>
        <w:t xml:space="preserve"> </w:t>
      </w:r>
      <w:r w:rsidRPr="001C4C3E">
        <w:rPr>
          <w:rFonts w:ascii="Times New Roman" w:hAnsi="Times New Roman" w:cs="Times New Roman"/>
          <w:bCs/>
        </w:rPr>
        <w:t>r., poz. 1186).</w:t>
      </w:r>
    </w:p>
    <w:p w14:paraId="328A2133" w14:textId="2A5A403B" w:rsidR="002E3A54" w:rsidRPr="001C4C3E" w:rsidRDefault="002E3A54" w:rsidP="00DD3BD3">
      <w:pPr>
        <w:pStyle w:val="Akapitzlist"/>
        <w:numPr>
          <w:ilvl w:val="0"/>
          <w:numId w:val="10"/>
        </w:numPr>
        <w:spacing w:line="240" w:lineRule="auto"/>
        <w:ind w:left="1134" w:hanging="425"/>
        <w:jc w:val="both"/>
        <w:rPr>
          <w:rFonts w:ascii="Times New Roman" w:hAnsi="Times New Roman" w:cs="Times New Roman"/>
          <w:bCs/>
        </w:rPr>
      </w:pPr>
      <w:r w:rsidRPr="001C4C3E">
        <w:rPr>
          <w:rFonts w:ascii="Times New Roman" w:hAnsi="Times New Roman" w:cs="Times New Roman"/>
          <w:bCs/>
        </w:rPr>
        <w:t>Szczegółowy zakres poszczególnych opracowa</w:t>
      </w:r>
      <w:r w:rsidR="00A8478A">
        <w:rPr>
          <w:rFonts w:ascii="Times New Roman" w:hAnsi="Times New Roman" w:cs="Times New Roman"/>
          <w:bCs/>
        </w:rPr>
        <w:t>nia</w:t>
      </w:r>
      <w:r w:rsidRPr="001C4C3E">
        <w:rPr>
          <w:rFonts w:ascii="Times New Roman" w:hAnsi="Times New Roman" w:cs="Times New Roman"/>
          <w:bCs/>
        </w:rPr>
        <w:t xml:space="preserve"> musi być zgodny z obowiązującymi w tym zakresie przepisami i rozporządzeniami, w szczególności:</w:t>
      </w:r>
    </w:p>
    <w:p w14:paraId="78286064" w14:textId="37698C25" w:rsidR="002E3A54" w:rsidRDefault="002E3A54" w:rsidP="00DD3BD3">
      <w:pPr>
        <w:numPr>
          <w:ilvl w:val="0"/>
          <w:numId w:val="9"/>
        </w:numPr>
        <w:ind w:left="1134" w:firstLine="0"/>
        <w:jc w:val="both"/>
        <w:rPr>
          <w:bCs/>
          <w:sz w:val="22"/>
          <w:szCs w:val="22"/>
        </w:rPr>
      </w:pPr>
      <w:r w:rsidRPr="002E3A54">
        <w:rPr>
          <w:bCs/>
          <w:sz w:val="22"/>
          <w:szCs w:val="22"/>
        </w:rPr>
        <w:t>Rozporządzeniem Ministra Infrastruktury z dnia 2 września 2004</w:t>
      </w:r>
      <w:r w:rsidR="00CA2AB7">
        <w:rPr>
          <w:bCs/>
          <w:sz w:val="22"/>
          <w:szCs w:val="22"/>
        </w:rPr>
        <w:t xml:space="preserve"> </w:t>
      </w:r>
      <w:r w:rsidRPr="002E3A54">
        <w:rPr>
          <w:bCs/>
          <w:sz w:val="22"/>
          <w:szCs w:val="22"/>
        </w:rPr>
        <w:t xml:space="preserve">r. w sprawie szczegółowego zakresu i formy dokumentacji projektowej, specyfikacji technicznych wykonania i odbioru robót budowlanych oraz programu funkcjonalno-użytkowego (Dz.U. </w:t>
      </w:r>
      <w:r w:rsidR="00CA2AB7">
        <w:rPr>
          <w:bCs/>
          <w:sz w:val="22"/>
          <w:szCs w:val="22"/>
        </w:rPr>
        <w:t xml:space="preserve">                </w:t>
      </w:r>
      <w:r w:rsidRPr="002E3A54">
        <w:rPr>
          <w:bCs/>
          <w:sz w:val="22"/>
          <w:szCs w:val="22"/>
        </w:rPr>
        <w:t>z 2013</w:t>
      </w:r>
      <w:r w:rsidR="00685B41">
        <w:rPr>
          <w:bCs/>
          <w:sz w:val="22"/>
          <w:szCs w:val="22"/>
        </w:rPr>
        <w:t xml:space="preserve"> </w:t>
      </w:r>
      <w:r w:rsidRPr="002E3A54">
        <w:rPr>
          <w:bCs/>
          <w:sz w:val="22"/>
          <w:szCs w:val="22"/>
        </w:rPr>
        <w:t>r. poz. 1129 z późn. zm.).</w:t>
      </w:r>
    </w:p>
    <w:p w14:paraId="5ECEE730" w14:textId="27759837" w:rsidR="002E3A54" w:rsidRPr="00CA2AB7" w:rsidRDefault="002E3A54" w:rsidP="00DD3BD3">
      <w:pPr>
        <w:pStyle w:val="Akapitzlist"/>
        <w:numPr>
          <w:ilvl w:val="0"/>
          <w:numId w:val="10"/>
        </w:numPr>
        <w:spacing w:line="240" w:lineRule="auto"/>
        <w:ind w:left="1134" w:hanging="425"/>
        <w:jc w:val="both"/>
        <w:rPr>
          <w:rFonts w:ascii="Times New Roman" w:hAnsi="Times New Roman" w:cs="Times New Roman"/>
          <w:bCs/>
          <w:sz w:val="21"/>
          <w:szCs w:val="21"/>
        </w:rPr>
      </w:pPr>
      <w:r w:rsidRPr="00CA2AB7">
        <w:rPr>
          <w:rFonts w:ascii="Times New Roman" w:hAnsi="Times New Roman" w:cs="Times New Roman"/>
          <w:bCs/>
          <w:sz w:val="21"/>
          <w:szCs w:val="21"/>
        </w:rPr>
        <w:t>Przy sporządzaniu dokumentacji projektowej należy wziąć pod uwagę postanowienia art. 29 ust. 3 ustawy Prawo zamówień publicznych (tekst jednolity Dz.U. z 2019</w:t>
      </w:r>
      <w:r w:rsidR="00685B41" w:rsidRPr="00CA2AB7">
        <w:rPr>
          <w:rFonts w:ascii="Times New Roman" w:hAnsi="Times New Roman" w:cs="Times New Roman"/>
          <w:bCs/>
          <w:sz w:val="21"/>
          <w:szCs w:val="21"/>
        </w:rPr>
        <w:t xml:space="preserve"> </w:t>
      </w:r>
      <w:r w:rsidRPr="00CA2AB7">
        <w:rPr>
          <w:rFonts w:ascii="Times New Roman" w:hAnsi="Times New Roman" w:cs="Times New Roman"/>
          <w:bCs/>
          <w:sz w:val="21"/>
          <w:szCs w:val="21"/>
        </w:rPr>
        <w:t>r. poz. 1843 z późn. zm.)</w:t>
      </w:r>
    </w:p>
    <w:p w14:paraId="42880B2F" w14:textId="77777777" w:rsidR="002E3A54" w:rsidRPr="002E3A54" w:rsidRDefault="00DA18C7" w:rsidP="00DD3BD3">
      <w:pPr>
        <w:numPr>
          <w:ilvl w:val="0"/>
          <w:numId w:val="10"/>
        </w:numPr>
        <w:ind w:left="1134" w:hanging="425"/>
        <w:jc w:val="both"/>
        <w:rPr>
          <w:bCs/>
          <w:sz w:val="22"/>
          <w:szCs w:val="22"/>
        </w:rPr>
      </w:pPr>
      <w:r>
        <w:rPr>
          <w:bCs/>
          <w:sz w:val="22"/>
          <w:szCs w:val="22"/>
        </w:rPr>
        <w:t>Opracowania dokumentacji w następujących formach i ilościach:</w:t>
      </w:r>
    </w:p>
    <w:p w14:paraId="7821CF61" w14:textId="77777777" w:rsidR="002E3A54" w:rsidRPr="002E3A54" w:rsidRDefault="002E3A54" w:rsidP="00CC5A0C">
      <w:pPr>
        <w:ind w:left="1134"/>
        <w:jc w:val="both"/>
        <w:rPr>
          <w:b/>
          <w:bCs/>
          <w:sz w:val="22"/>
          <w:szCs w:val="22"/>
        </w:rPr>
      </w:pPr>
      <w:r w:rsidRPr="002E3A54">
        <w:rPr>
          <w:b/>
          <w:bCs/>
          <w:sz w:val="22"/>
          <w:szCs w:val="22"/>
        </w:rPr>
        <w:t xml:space="preserve">a) wersja papierowa </w:t>
      </w:r>
    </w:p>
    <w:p w14:paraId="43ECEB8F" w14:textId="77777777" w:rsidR="002E3A54" w:rsidRPr="002E3A54" w:rsidRDefault="002E3A54" w:rsidP="00CC5A0C">
      <w:pPr>
        <w:ind w:left="1134"/>
        <w:jc w:val="both"/>
        <w:rPr>
          <w:bCs/>
          <w:sz w:val="22"/>
          <w:szCs w:val="22"/>
        </w:rPr>
      </w:pPr>
      <w:r w:rsidRPr="002E3A54">
        <w:rPr>
          <w:bCs/>
          <w:sz w:val="22"/>
          <w:szCs w:val="22"/>
        </w:rPr>
        <w:t>- 6 egz. projektu budowlanego + BIOZ,</w:t>
      </w:r>
    </w:p>
    <w:p w14:paraId="7315A79C" w14:textId="77777777" w:rsidR="002E3A54" w:rsidRPr="002E3A54" w:rsidRDefault="002E3A54" w:rsidP="00CC5A0C">
      <w:pPr>
        <w:ind w:left="1134"/>
        <w:jc w:val="both"/>
        <w:rPr>
          <w:bCs/>
          <w:sz w:val="22"/>
          <w:szCs w:val="22"/>
        </w:rPr>
      </w:pPr>
      <w:r w:rsidRPr="002E3A54">
        <w:rPr>
          <w:bCs/>
          <w:sz w:val="22"/>
          <w:szCs w:val="22"/>
        </w:rPr>
        <w:t>- 6 egz. projektu wykonawczego,</w:t>
      </w:r>
    </w:p>
    <w:p w14:paraId="14AF9FA6" w14:textId="77777777" w:rsidR="002E3A54" w:rsidRPr="002E3A54" w:rsidRDefault="002E3A54" w:rsidP="00CC5A0C">
      <w:pPr>
        <w:ind w:left="1134"/>
        <w:jc w:val="both"/>
        <w:rPr>
          <w:bCs/>
          <w:sz w:val="22"/>
          <w:szCs w:val="22"/>
        </w:rPr>
      </w:pPr>
      <w:r w:rsidRPr="002E3A54">
        <w:rPr>
          <w:bCs/>
          <w:sz w:val="22"/>
          <w:szCs w:val="22"/>
        </w:rPr>
        <w:t>- 2 egz. STWiOR.</w:t>
      </w:r>
    </w:p>
    <w:p w14:paraId="308C6A90" w14:textId="77777777" w:rsidR="002E3A54" w:rsidRPr="002E3A54" w:rsidRDefault="002E3A54" w:rsidP="00CC5A0C">
      <w:pPr>
        <w:ind w:left="1134"/>
        <w:jc w:val="both"/>
        <w:rPr>
          <w:b/>
          <w:bCs/>
          <w:sz w:val="22"/>
          <w:szCs w:val="22"/>
        </w:rPr>
      </w:pPr>
      <w:r w:rsidRPr="002E3A54">
        <w:rPr>
          <w:b/>
          <w:bCs/>
          <w:sz w:val="22"/>
          <w:szCs w:val="22"/>
        </w:rPr>
        <w:t xml:space="preserve">b) wersja elektroniczna </w:t>
      </w:r>
    </w:p>
    <w:p w14:paraId="44D8A0C3" w14:textId="77777777" w:rsidR="00CA2AB7" w:rsidRDefault="002E3A54" w:rsidP="00CA2AB7">
      <w:pPr>
        <w:ind w:left="1134"/>
        <w:jc w:val="both"/>
        <w:rPr>
          <w:bCs/>
          <w:sz w:val="22"/>
          <w:szCs w:val="22"/>
        </w:rPr>
      </w:pPr>
      <w:r w:rsidRPr="002E3A54">
        <w:rPr>
          <w:bCs/>
          <w:sz w:val="22"/>
          <w:szCs w:val="22"/>
        </w:rPr>
        <w:t xml:space="preserve">- 3 egz. płyty CD (plik w formacie pdf oraz plik w formacie źródłowym dwg dla programu AUTOCAD). Na nośniku CD Wykonawca winien również w odrębnym katalogu przygotować pliki dokumentacji </w:t>
      </w:r>
      <w:r w:rsidR="00A8478A">
        <w:rPr>
          <w:bCs/>
          <w:sz w:val="22"/>
          <w:szCs w:val="22"/>
        </w:rPr>
        <w:t xml:space="preserve">pozbawionych </w:t>
      </w:r>
      <w:r w:rsidRPr="002E3A54">
        <w:rPr>
          <w:bCs/>
          <w:sz w:val="22"/>
          <w:szCs w:val="22"/>
        </w:rPr>
        <w:t>stron z zaświadczeniami i kopiami uprawnień projektantów</w:t>
      </w:r>
      <w:r w:rsidR="00CA2AB7">
        <w:rPr>
          <w:bCs/>
          <w:sz w:val="22"/>
          <w:szCs w:val="22"/>
        </w:rPr>
        <w:t>.</w:t>
      </w:r>
    </w:p>
    <w:p w14:paraId="7D77E7AA" w14:textId="099808B9" w:rsidR="00E37E24" w:rsidRPr="00CA2AB7" w:rsidRDefault="00E37E24" w:rsidP="00CA2AB7">
      <w:pPr>
        <w:jc w:val="both"/>
        <w:rPr>
          <w:bCs/>
          <w:sz w:val="22"/>
          <w:szCs w:val="22"/>
        </w:rPr>
      </w:pPr>
      <w:r w:rsidRPr="00512B02">
        <w:rPr>
          <w:sz w:val="22"/>
          <w:szCs w:val="22"/>
          <w:u w:val="single"/>
        </w:rPr>
        <w:t>Zamawiający zaleca przeprowadzenie wizji lokalnej</w:t>
      </w:r>
      <w:r w:rsidRPr="00E7027E">
        <w:rPr>
          <w:sz w:val="22"/>
          <w:szCs w:val="22"/>
        </w:rPr>
        <w:t xml:space="preserve"> celem szczegółow</w:t>
      </w:r>
      <w:r>
        <w:rPr>
          <w:sz w:val="22"/>
          <w:szCs w:val="22"/>
        </w:rPr>
        <w:t>ego zapoznania się ze</w:t>
      </w:r>
      <w:r w:rsidR="00CA2AB7">
        <w:rPr>
          <w:bCs/>
          <w:sz w:val="22"/>
          <w:szCs w:val="22"/>
        </w:rPr>
        <w:t xml:space="preserve"> </w:t>
      </w:r>
      <w:r>
        <w:rPr>
          <w:sz w:val="22"/>
          <w:szCs w:val="22"/>
        </w:rPr>
        <w:t xml:space="preserve">specyfiką </w:t>
      </w:r>
      <w:r w:rsidR="00CA2AB7">
        <w:rPr>
          <w:sz w:val="22"/>
          <w:szCs w:val="22"/>
        </w:rPr>
        <w:t xml:space="preserve">                 </w:t>
      </w:r>
      <w:r w:rsidRPr="00E7027E">
        <w:rPr>
          <w:sz w:val="22"/>
          <w:szCs w:val="22"/>
        </w:rPr>
        <w:t xml:space="preserve">i charakterem </w:t>
      </w:r>
      <w:r>
        <w:rPr>
          <w:sz w:val="22"/>
          <w:szCs w:val="22"/>
        </w:rPr>
        <w:t>przedmiotu</w:t>
      </w:r>
      <w:r w:rsidRPr="00E7027E">
        <w:rPr>
          <w:sz w:val="22"/>
          <w:szCs w:val="22"/>
        </w:rPr>
        <w:t xml:space="preserve"> zamówieni</w:t>
      </w:r>
      <w:r w:rsidR="00CA2AB7">
        <w:rPr>
          <w:sz w:val="22"/>
          <w:szCs w:val="22"/>
        </w:rPr>
        <w:t>a</w:t>
      </w:r>
      <w:r w:rsidRPr="00E7027E">
        <w:rPr>
          <w:sz w:val="22"/>
          <w:szCs w:val="22"/>
        </w:rPr>
        <w:t>. Zamawiający</w:t>
      </w:r>
      <w:r>
        <w:rPr>
          <w:sz w:val="22"/>
          <w:szCs w:val="22"/>
        </w:rPr>
        <w:t xml:space="preserve"> nie będzie respektował zarzutó</w:t>
      </w:r>
      <w:r w:rsidR="00CA2AB7">
        <w:rPr>
          <w:sz w:val="22"/>
          <w:szCs w:val="22"/>
        </w:rPr>
        <w:t xml:space="preserve">w </w:t>
      </w:r>
      <w:r w:rsidRPr="00E7027E">
        <w:rPr>
          <w:sz w:val="22"/>
          <w:szCs w:val="22"/>
        </w:rPr>
        <w:t xml:space="preserve">wynikających </w:t>
      </w:r>
      <w:r w:rsidR="00CA2AB7">
        <w:rPr>
          <w:sz w:val="22"/>
          <w:szCs w:val="22"/>
        </w:rPr>
        <w:t xml:space="preserve">                   </w:t>
      </w:r>
      <w:r w:rsidRPr="00E7027E">
        <w:rPr>
          <w:sz w:val="22"/>
          <w:szCs w:val="22"/>
        </w:rPr>
        <w:t xml:space="preserve">z nieznajomości przez wykonawców specyfiki i charakteru </w:t>
      </w:r>
      <w:r>
        <w:rPr>
          <w:sz w:val="22"/>
          <w:szCs w:val="22"/>
        </w:rPr>
        <w:t>obiektu, jeśli okolicznośc</w:t>
      </w:r>
      <w:r w:rsidR="00CA2AB7">
        <w:rPr>
          <w:sz w:val="22"/>
          <w:szCs w:val="22"/>
        </w:rPr>
        <w:t xml:space="preserve">i </w:t>
      </w:r>
      <w:r>
        <w:rPr>
          <w:sz w:val="22"/>
          <w:szCs w:val="22"/>
        </w:rPr>
        <w:t xml:space="preserve">te </w:t>
      </w:r>
      <w:r w:rsidRPr="00E7027E">
        <w:rPr>
          <w:sz w:val="22"/>
          <w:szCs w:val="22"/>
        </w:rPr>
        <w:t>możliwe były</w:t>
      </w:r>
      <w:r>
        <w:rPr>
          <w:sz w:val="22"/>
          <w:szCs w:val="22"/>
        </w:rPr>
        <w:t xml:space="preserve"> </w:t>
      </w:r>
      <w:r w:rsidRPr="00E7027E">
        <w:rPr>
          <w:sz w:val="22"/>
          <w:szCs w:val="22"/>
        </w:rPr>
        <w:t>do ustalenia przy przeprowadzonej z należ</w:t>
      </w:r>
      <w:r>
        <w:rPr>
          <w:sz w:val="22"/>
          <w:szCs w:val="22"/>
        </w:rPr>
        <w:t>ytą starannością wizji lokalnej.</w:t>
      </w:r>
    </w:p>
    <w:p w14:paraId="4C682B76" w14:textId="77777777" w:rsidR="00BE245A" w:rsidRPr="00ED3F02" w:rsidRDefault="00BE245A" w:rsidP="00E37E24">
      <w:pPr>
        <w:pStyle w:val="Tekstpodstawowy"/>
        <w:jc w:val="both"/>
        <w:rPr>
          <w:rFonts w:ascii="Times New Roman" w:hAnsi="Times New Roman" w:cs="Times New Roman"/>
          <w:color w:val="000000"/>
          <w:sz w:val="16"/>
          <w:szCs w:val="16"/>
        </w:rPr>
      </w:pPr>
    </w:p>
    <w:p w14:paraId="78655782" w14:textId="11AF12C1" w:rsidR="00BE245A" w:rsidRPr="00685B41" w:rsidRDefault="00BE245A" w:rsidP="00CA2AB7">
      <w:pPr>
        <w:pStyle w:val="Tekstpodstawowy"/>
        <w:spacing w:line="276" w:lineRule="auto"/>
        <w:jc w:val="both"/>
        <w:rPr>
          <w:rFonts w:ascii="Times New Roman" w:hAnsi="Times New Roman" w:cs="Times New Roman"/>
          <w:b/>
          <w:bCs/>
          <w:sz w:val="22"/>
          <w:szCs w:val="22"/>
        </w:rPr>
      </w:pPr>
      <w:r w:rsidRPr="00ED3F02">
        <w:rPr>
          <w:rFonts w:ascii="Times New Roman" w:hAnsi="Times New Roman" w:cs="Times New Roman"/>
          <w:b/>
          <w:bCs/>
          <w:sz w:val="22"/>
          <w:szCs w:val="22"/>
        </w:rPr>
        <w:t xml:space="preserve">CPV (Wspólny </w:t>
      </w:r>
      <w:r w:rsidRPr="00ED3F02">
        <w:rPr>
          <w:rFonts w:ascii="Times New Roman" w:hAnsi="Times New Roman" w:cs="Times New Roman"/>
          <w:b/>
          <w:bCs/>
          <w:sz w:val="22"/>
          <w:szCs w:val="22"/>
          <w:lang w:eastAsia="en-US"/>
        </w:rPr>
        <w:t>Słownik</w:t>
      </w:r>
      <w:r w:rsidRPr="00ED3F02">
        <w:rPr>
          <w:rFonts w:ascii="Times New Roman" w:hAnsi="Times New Roman" w:cs="Times New Roman"/>
          <w:b/>
          <w:bCs/>
          <w:sz w:val="22"/>
          <w:szCs w:val="22"/>
        </w:rPr>
        <w:t xml:space="preserve"> Zamówień): </w:t>
      </w:r>
    </w:p>
    <w:p w14:paraId="62DB12D5" w14:textId="77777777" w:rsidR="006D6F9C" w:rsidRPr="00685B41" w:rsidRDefault="00BE245A" w:rsidP="004948E1">
      <w:pPr>
        <w:pStyle w:val="Tekstpodstawowy"/>
        <w:ind w:left="709"/>
        <w:jc w:val="both"/>
        <w:rPr>
          <w:rFonts w:ascii="Times New Roman" w:hAnsi="Times New Roman" w:cs="Times New Roman"/>
          <w:b/>
          <w:bCs/>
          <w:sz w:val="22"/>
          <w:szCs w:val="22"/>
        </w:rPr>
      </w:pPr>
      <w:r w:rsidRPr="00ED3F02">
        <w:rPr>
          <w:rFonts w:ascii="Times New Roman" w:hAnsi="Times New Roman" w:cs="Times New Roman"/>
          <w:b/>
          <w:bCs/>
          <w:sz w:val="22"/>
          <w:szCs w:val="22"/>
          <w:lang w:eastAsia="en-US"/>
        </w:rPr>
        <w:t>Główny przedmiot:</w:t>
      </w:r>
      <w:r w:rsidR="00B84B20" w:rsidRPr="00ED3F02">
        <w:rPr>
          <w:rFonts w:ascii="Times New Roman" w:hAnsi="Times New Roman" w:cs="Times New Roman"/>
        </w:rPr>
        <w:t xml:space="preserve"> </w:t>
      </w:r>
      <w:r w:rsidR="004E079E" w:rsidRPr="00685B41">
        <w:rPr>
          <w:rFonts w:ascii="Times New Roman" w:hAnsi="Times New Roman" w:cs="Times New Roman"/>
          <w:b/>
          <w:bCs/>
          <w:sz w:val="22"/>
          <w:szCs w:val="22"/>
        </w:rPr>
        <w:t>45000000-7</w:t>
      </w:r>
      <w:r w:rsidR="008C2567" w:rsidRPr="00685B41">
        <w:rPr>
          <w:rFonts w:ascii="Times New Roman" w:hAnsi="Times New Roman" w:cs="Times New Roman"/>
          <w:b/>
          <w:bCs/>
          <w:sz w:val="22"/>
          <w:szCs w:val="22"/>
        </w:rPr>
        <w:t xml:space="preserve"> </w:t>
      </w:r>
      <w:r w:rsidR="000578F9" w:rsidRPr="00685B41">
        <w:rPr>
          <w:rFonts w:ascii="Times New Roman" w:hAnsi="Times New Roman" w:cs="Times New Roman"/>
          <w:b/>
          <w:bCs/>
          <w:sz w:val="22"/>
          <w:szCs w:val="22"/>
        </w:rPr>
        <w:t>-</w:t>
      </w:r>
      <w:r w:rsidR="008C2567" w:rsidRPr="00685B41">
        <w:rPr>
          <w:rFonts w:ascii="Times New Roman" w:hAnsi="Times New Roman" w:cs="Times New Roman"/>
          <w:b/>
          <w:bCs/>
          <w:sz w:val="22"/>
          <w:szCs w:val="22"/>
        </w:rPr>
        <w:t xml:space="preserve"> Roboty budowlane</w:t>
      </w:r>
    </w:p>
    <w:p w14:paraId="096E51EB" w14:textId="420447FE" w:rsidR="00130DD3" w:rsidRPr="00685B41" w:rsidRDefault="00130DD3" w:rsidP="004948E1">
      <w:pPr>
        <w:pStyle w:val="Zwykytekst1"/>
        <w:rPr>
          <w:rFonts w:ascii="Times New Roman" w:hAnsi="Times New Roman" w:cs="Times New Roman"/>
          <w:b/>
          <w:bCs/>
          <w:sz w:val="22"/>
          <w:szCs w:val="22"/>
        </w:rPr>
      </w:pPr>
      <w:r w:rsidRPr="00685B41">
        <w:rPr>
          <w:rFonts w:ascii="Times New Roman" w:hAnsi="Times New Roman" w:cs="Times New Roman"/>
          <w:b/>
          <w:bCs/>
          <w:sz w:val="22"/>
          <w:szCs w:val="22"/>
        </w:rPr>
        <w:t xml:space="preserve">                                               45111300-1 </w:t>
      </w:r>
      <w:r w:rsidR="00685B41" w:rsidRPr="00685B41">
        <w:rPr>
          <w:rFonts w:ascii="Times New Roman" w:hAnsi="Times New Roman" w:cs="Times New Roman"/>
          <w:b/>
          <w:bCs/>
          <w:sz w:val="22"/>
          <w:szCs w:val="22"/>
        </w:rPr>
        <w:t xml:space="preserve">- </w:t>
      </w:r>
      <w:r w:rsidRPr="00685B41">
        <w:rPr>
          <w:rFonts w:ascii="Times New Roman" w:hAnsi="Times New Roman" w:cs="Times New Roman"/>
          <w:b/>
          <w:bCs/>
          <w:sz w:val="22"/>
          <w:szCs w:val="22"/>
        </w:rPr>
        <w:t>Roboty rozbiórkowe</w:t>
      </w:r>
    </w:p>
    <w:p w14:paraId="629BFBE8" w14:textId="1DF2AE4E" w:rsidR="00AD19B4" w:rsidRDefault="00685B41" w:rsidP="00685B41">
      <w:pPr>
        <w:numPr>
          <w:ilvl w:val="12"/>
          <w:numId w:val="0"/>
        </w:numPr>
        <w:ind w:left="2552"/>
        <w:jc w:val="both"/>
        <w:rPr>
          <w:b/>
          <w:bCs/>
          <w:color w:val="000000" w:themeColor="text1"/>
          <w:sz w:val="22"/>
          <w:szCs w:val="22"/>
        </w:rPr>
      </w:pPr>
      <w:r w:rsidRPr="00685B41">
        <w:rPr>
          <w:b/>
          <w:bCs/>
          <w:color w:val="000000" w:themeColor="text1"/>
          <w:sz w:val="22"/>
          <w:szCs w:val="22"/>
        </w:rPr>
        <w:t xml:space="preserve"> </w:t>
      </w:r>
      <w:r w:rsidR="004948E1" w:rsidRPr="00685B41">
        <w:rPr>
          <w:b/>
          <w:bCs/>
          <w:color w:val="000000" w:themeColor="text1"/>
          <w:sz w:val="22"/>
          <w:szCs w:val="22"/>
        </w:rPr>
        <w:t>71000000-8</w:t>
      </w:r>
      <w:r>
        <w:rPr>
          <w:b/>
          <w:bCs/>
          <w:color w:val="000000" w:themeColor="text1"/>
          <w:sz w:val="22"/>
          <w:szCs w:val="22"/>
        </w:rPr>
        <w:t xml:space="preserve"> </w:t>
      </w:r>
      <w:r w:rsidR="004948E1" w:rsidRPr="00685B41">
        <w:rPr>
          <w:b/>
          <w:bCs/>
          <w:color w:val="000000" w:themeColor="text1"/>
          <w:sz w:val="22"/>
          <w:szCs w:val="22"/>
        </w:rPr>
        <w:t>Usługi architektoniczne, budowlane, inżynieryjne i kontrolne</w:t>
      </w:r>
    </w:p>
    <w:p w14:paraId="66E0CCB3" w14:textId="2747D7F2" w:rsidR="00E7168F" w:rsidRPr="00E7168F" w:rsidRDefault="00E7168F" w:rsidP="00E37E24">
      <w:pPr>
        <w:pStyle w:val="Tekstpodstawowy3"/>
        <w:rPr>
          <w:i w:val="0"/>
          <w:iCs w:val="0"/>
          <w:sz w:val="22"/>
          <w:szCs w:val="22"/>
          <w:lang w:eastAsia="ar-SA"/>
        </w:rPr>
      </w:pPr>
      <w:r w:rsidRPr="00E7168F">
        <w:rPr>
          <w:i w:val="0"/>
          <w:iCs w:val="0"/>
          <w:sz w:val="22"/>
          <w:szCs w:val="22"/>
          <w:lang w:eastAsia="ar-SA"/>
        </w:rPr>
        <w:t>Realizacja zamówienia podlega prawu polskiemu, w tym w szczególności ustawie z dnia 7 lipca 1994</w:t>
      </w:r>
      <w:r w:rsidR="00E37E24">
        <w:rPr>
          <w:i w:val="0"/>
          <w:iCs w:val="0"/>
          <w:sz w:val="22"/>
          <w:szCs w:val="22"/>
          <w:lang w:eastAsia="ar-SA"/>
        </w:rPr>
        <w:t xml:space="preserve"> </w:t>
      </w:r>
      <w:r w:rsidRPr="00E7168F">
        <w:rPr>
          <w:i w:val="0"/>
          <w:iCs w:val="0"/>
          <w:sz w:val="22"/>
          <w:szCs w:val="22"/>
          <w:lang w:eastAsia="ar-SA"/>
        </w:rPr>
        <w:t>r. Prawo budowlane (t. j. Dz. U. z 2019</w:t>
      </w:r>
      <w:r w:rsidR="00E37E24">
        <w:rPr>
          <w:i w:val="0"/>
          <w:iCs w:val="0"/>
          <w:sz w:val="22"/>
          <w:szCs w:val="22"/>
          <w:lang w:eastAsia="ar-SA"/>
        </w:rPr>
        <w:t xml:space="preserve"> </w:t>
      </w:r>
      <w:r w:rsidRPr="00E7168F">
        <w:rPr>
          <w:i w:val="0"/>
          <w:iCs w:val="0"/>
          <w:sz w:val="22"/>
          <w:szCs w:val="22"/>
          <w:lang w:eastAsia="ar-SA"/>
        </w:rPr>
        <w:t>r. poz. 1186 z późn. zm.), ustawie z dnia 23 kwietnia 1964</w:t>
      </w:r>
      <w:r w:rsidR="00E37E24">
        <w:rPr>
          <w:i w:val="0"/>
          <w:iCs w:val="0"/>
          <w:sz w:val="22"/>
          <w:szCs w:val="22"/>
          <w:lang w:eastAsia="ar-SA"/>
        </w:rPr>
        <w:t xml:space="preserve"> </w:t>
      </w:r>
      <w:r w:rsidRPr="00E7168F">
        <w:rPr>
          <w:i w:val="0"/>
          <w:iCs w:val="0"/>
          <w:sz w:val="22"/>
          <w:szCs w:val="22"/>
          <w:lang w:eastAsia="ar-SA"/>
        </w:rPr>
        <w:t>r. Kodeks cywilny (tekst jednolity Dz. U. z 2019</w:t>
      </w:r>
      <w:r w:rsidR="00E37E24">
        <w:rPr>
          <w:i w:val="0"/>
          <w:iCs w:val="0"/>
          <w:sz w:val="22"/>
          <w:szCs w:val="22"/>
          <w:lang w:eastAsia="ar-SA"/>
        </w:rPr>
        <w:t xml:space="preserve"> </w:t>
      </w:r>
      <w:r w:rsidRPr="00E7168F">
        <w:rPr>
          <w:i w:val="0"/>
          <w:iCs w:val="0"/>
          <w:sz w:val="22"/>
          <w:szCs w:val="22"/>
          <w:lang w:eastAsia="ar-SA"/>
        </w:rPr>
        <w:t>r. poz. 1145) i ustawie z dnia 29 stycznia 2004</w:t>
      </w:r>
      <w:r w:rsidR="00E37E24">
        <w:rPr>
          <w:i w:val="0"/>
          <w:iCs w:val="0"/>
          <w:sz w:val="22"/>
          <w:szCs w:val="22"/>
          <w:lang w:eastAsia="ar-SA"/>
        </w:rPr>
        <w:t xml:space="preserve"> </w:t>
      </w:r>
      <w:r w:rsidRPr="00E7168F">
        <w:rPr>
          <w:i w:val="0"/>
          <w:iCs w:val="0"/>
          <w:sz w:val="22"/>
          <w:szCs w:val="22"/>
          <w:lang w:eastAsia="ar-SA"/>
        </w:rPr>
        <w:t>r. Prawo zamówień publicznych (tekst jednolity Dz. U. z 2019</w:t>
      </w:r>
      <w:r w:rsidR="00E37E24">
        <w:rPr>
          <w:i w:val="0"/>
          <w:iCs w:val="0"/>
          <w:sz w:val="22"/>
          <w:szCs w:val="22"/>
          <w:lang w:eastAsia="ar-SA"/>
        </w:rPr>
        <w:t xml:space="preserve"> </w:t>
      </w:r>
      <w:r w:rsidRPr="00E7168F">
        <w:rPr>
          <w:i w:val="0"/>
          <w:iCs w:val="0"/>
          <w:sz w:val="22"/>
          <w:szCs w:val="22"/>
          <w:lang w:eastAsia="ar-SA"/>
        </w:rPr>
        <w:t>r. poz. 1843 z późn. zm.).</w:t>
      </w:r>
    </w:p>
    <w:p w14:paraId="5919D47B" w14:textId="77777777" w:rsidR="00376170" w:rsidRPr="00ED3F02" w:rsidRDefault="00376170" w:rsidP="00CA2AB7">
      <w:pPr>
        <w:spacing w:before="120"/>
        <w:ind w:left="709" w:hanging="709"/>
        <w:jc w:val="both"/>
        <w:rPr>
          <w:sz w:val="22"/>
          <w:szCs w:val="22"/>
        </w:rPr>
      </w:pPr>
      <w:r w:rsidRPr="00E7168F">
        <w:rPr>
          <w:sz w:val="22"/>
          <w:szCs w:val="22"/>
        </w:rPr>
        <w:t xml:space="preserve">5.2. </w:t>
      </w:r>
      <w:r w:rsidRPr="00E7168F">
        <w:rPr>
          <w:sz w:val="22"/>
          <w:szCs w:val="22"/>
        </w:rPr>
        <w:tab/>
      </w:r>
      <w:r w:rsidR="00A261D3" w:rsidRPr="00E7168F">
        <w:rPr>
          <w:sz w:val="22"/>
          <w:szCs w:val="22"/>
        </w:rPr>
        <w:t xml:space="preserve">Zamawiający </w:t>
      </w:r>
      <w:r w:rsidR="00A75AE5" w:rsidRPr="00E276BB">
        <w:rPr>
          <w:b/>
          <w:bCs/>
          <w:sz w:val="22"/>
          <w:szCs w:val="22"/>
        </w:rPr>
        <w:t xml:space="preserve">nie </w:t>
      </w:r>
      <w:r w:rsidR="00A261D3" w:rsidRPr="00E276BB">
        <w:rPr>
          <w:b/>
          <w:bCs/>
          <w:sz w:val="22"/>
          <w:szCs w:val="22"/>
        </w:rPr>
        <w:t>przewiduje</w:t>
      </w:r>
      <w:r w:rsidR="00A261D3" w:rsidRPr="00E7168F">
        <w:rPr>
          <w:sz w:val="22"/>
          <w:szCs w:val="22"/>
        </w:rPr>
        <w:t xml:space="preserve"> możliwoś</w:t>
      </w:r>
      <w:r w:rsidR="00A75AE5" w:rsidRPr="00E7168F">
        <w:rPr>
          <w:sz w:val="22"/>
          <w:szCs w:val="22"/>
        </w:rPr>
        <w:t>ci</w:t>
      </w:r>
      <w:r w:rsidR="00A261D3" w:rsidRPr="00E7168F">
        <w:rPr>
          <w:sz w:val="22"/>
          <w:szCs w:val="22"/>
        </w:rPr>
        <w:t xml:space="preserve"> udzielenia zamówień, o kt</w:t>
      </w:r>
      <w:r w:rsidR="005666E8" w:rsidRPr="00E7168F">
        <w:rPr>
          <w:sz w:val="22"/>
          <w:szCs w:val="22"/>
        </w:rPr>
        <w:t>órych mowa w art. 67 ust. 1</w:t>
      </w:r>
      <w:r w:rsidR="005666E8" w:rsidRPr="00ED3F02">
        <w:rPr>
          <w:sz w:val="22"/>
          <w:szCs w:val="22"/>
        </w:rPr>
        <w:t xml:space="preserve"> pkt. </w:t>
      </w:r>
      <w:r w:rsidR="00A261D3" w:rsidRPr="00ED3F02">
        <w:rPr>
          <w:sz w:val="22"/>
          <w:szCs w:val="22"/>
        </w:rPr>
        <w:t>6 ustawy Pzp.</w:t>
      </w:r>
    </w:p>
    <w:p w14:paraId="4EF94A46" w14:textId="5EE2C731" w:rsidR="0052569C" w:rsidRPr="00ED3F02" w:rsidRDefault="008F535A" w:rsidP="0052569C">
      <w:pPr>
        <w:spacing w:before="120"/>
        <w:ind w:left="709" w:hanging="709"/>
        <w:jc w:val="both"/>
        <w:rPr>
          <w:rFonts w:eastAsiaTheme="minorHAnsi"/>
          <w:color w:val="000000"/>
          <w:sz w:val="22"/>
          <w:szCs w:val="22"/>
          <w:lang w:eastAsia="en-US"/>
        </w:rPr>
      </w:pPr>
      <w:r w:rsidRPr="00ED3F02">
        <w:rPr>
          <w:sz w:val="22"/>
          <w:szCs w:val="22"/>
        </w:rPr>
        <w:t>5.3</w:t>
      </w:r>
      <w:r w:rsidR="00376170" w:rsidRPr="00ED3F02">
        <w:rPr>
          <w:sz w:val="22"/>
          <w:szCs w:val="22"/>
        </w:rPr>
        <w:t>.</w:t>
      </w:r>
      <w:r w:rsidR="00376170" w:rsidRPr="00ED3F02">
        <w:rPr>
          <w:sz w:val="22"/>
          <w:szCs w:val="22"/>
        </w:rPr>
        <w:tab/>
      </w:r>
      <w:r w:rsidR="0052569C" w:rsidRPr="00ED3F02">
        <w:rPr>
          <w:sz w:val="22"/>
          <w:szCs w:val="22"/>
        </w:rPr>
        <w:t>Na podstawie art. 29 ust. 3a Zamawiający</w:t>
      </w:r>
      <w:r w:rsidR="0052569C" w:rsidRPr="00ED3F02">
        <w:rPr>
          <w:color w:val="FF0000"/>
          <w:sz w:val="22"/>
          <w:szCs w:val="22"/>
        </w:rPr>
        <w:t xml:space="preserve"> </w:t>
      </w:r>
      <w:r w:rsidR="0052569C" w:rsidRPr="00ED3F02">
        <w:rPr>
          <w:rFonts w:eastAsiaTheme="minorHAnsi"/>
          <w:b/>
          <w:bCs/>
          <w:color w:val="000000"/>
          <w:sz w:val="22"/>
          <w:szCs w:val="22"/>
          <w:lang w:eastAsia="en-US"/>
        </w:rPr>
        <w:t xml:space="preserve">wymaga zatrudnienia </w:t>
      </w:r>
      <w:r w:rsidR="0052569C" w:rsidRPr="00ED3F02">
        <w:rPr>
          <w:rFonts w:eastAsiaTheme="minorHAnsi"/>
          <w:color w:val="000000"/>
          <w:sz w:val="22"/>
          <w:szCs w:val="22"/>
          <w:lang w:eastAsia="en-US"/>
        </w:rPr>
        <w:t xml:space="preserve">przez Wykonawcę, podwykonawcę lub dalszego podwykonawcę </w:t>
      </w:r>
      <w:r w:rsidR="0052569C" w:rsidRPr="00ED3F02">
        <w:rPr>
          <w:rFonts w:eastAsiaTheme="minorHAnsi"/>
          <w:b/>
          <w:bCs/>
          <w:color w:val="000000"/>
          <w:sz w:val="22"/>
          <w:szCs w:val="22"/>
          <w:lang w:eastAsia="en-US"/>
        </w:rPr>
        <w:t>osób wykonujących wszelkie czynności wchodzące w tzw. koszty</w:t>
      </w:r>
      <w:r w:rsidR="0052569C" w:rsidRPr="00ED3F02">
        <w:rPr>
          <w:rFonts w:eastAsiaTheme="minorHAnsi"/>
          <w:color w:val="000000"/>
          <w:sz w:val="22"/>
          <w:szCs w:val="22"/>
          <w:lang w:eastAsia="en-US"/>
        </w:rPr>
        <w:t xml:space="preserve"> </w:t>
      </w:r>
      <w:r w:rsidR="0052569C" w:rsidRPr="00ED3F02">
        <w:rPr>
          <w:rFonts w:eastAsiaTheme="minorHAnsi"/>
          <w:b/>
          <w:bCs/>
          <w:color w:val="000000"/>
          <w:sz w:val="22"/>
          <w:szCs w:val="22"/>
          <w:lang w:eastAsia="en-US"/>
        </w:rPr>
        <w:t>bezpośrednie na podstawie umowy o pracę. Tak więc wymóg ten dotyczy osób, które wykonują</w:t>
      </w:r>
      <w:r w:rsidR="0052569C" w:rsidRPr="00ED3F02">
        <w:rPr>
          <w:rFonts w:eastAsiaTheme="minorHAnsi"/>
          <w:color w:val="000000"/>
          <w:sz w:val="22"/>
          <w:szCs w:val="22"/>
          <w:lang w:eastAsia="en-US"/>
        </w:rPr>
        <w:t xml:space="preserve"> </w:t>
      </w:r>
      <w:r w:rsidR="0052569C" w:rsidRPr="00ED3F02">
        <w:rPr>
          <w:rFonts w:eastAsiaTheme="minorHAnsi"/>
          <w:b/>
          <w:bCs/>
          <w:color w:val="000000"/>
          <w:sz w:val="22"/>
          <w:szCs w:val="22"/>
          <w:lang w:eastAsia="en-US"/>
        </w:rPr>
        <w:t xml:space="preserve">czynności bezpośrednio związane w wykonywaniem robót, czyli tzw. pracowników fizycznych wykonujących: </w:t>
      </w:r>
      <w:bookmarkStart w:id="3" w:name="_Hlk527372072"/>
      <w:r w:rsidR="00A3318B" w:rsidRPr="00ED3F02">
        <w:rPr>
          <w:rFonts w:eastAsiaTheme="minorHAnsi"/>
          <w:b/>
          <w:color w:val="000000"/>
          <w:sz w:val="22"/>
          <w:szCs w:val="22"/>
          <w:lang w:eastAsia="en-US"/>
        </w:rPr>
        <w:t xml:space="preserve">roboty </w:t>
      </w:r>
      <w:r w:rsidR="00130DD3" w:rsidRPr="00ED3F02">
        <w:rPr>
          <w:rFonts w:eastAsiaTheme="minorHAnsi"/>
          <w:b/>
          <w:color w:val="000000"/>
          <w:sz w:val="22"/>
          <w:szCs w:val="22"/>
          <w:lang w:eastAsia="en-US"/>
        </w:rPr>
        <w:t>rozbiórkowe</w:t>
      </w:r>
      <w:bookmarkEnd w:id="3"/>
      <w:r w:rsidR="00A3318B" w:rsidRPr="00ED3F02">
        <w:rPr>
          <w:rFonts w:eastAsiaTheme="minorHAnsi"/>
          <w:b/>
          <w:color w:val="000000"/>
          <w:sz w:val="22"/>
          <w:szCs w:val="22"/>
          <w:lang w:eastAsia="en-US"/>
        </w:rPr>
        <w:t>.</w:t>
      </w:r>
      <w:r w:rsidR="0052569C" w:rsidRPr="00ED3F02">
        <w:rPr>
          <w:rFonts w:eastAsiaTheme="minorHAnsi"/>
          <w:color w:val="000000"/>
          <w:sz w:val="22"/>
          <w:szCs w:val="22"/>
          <w:lang w:eastAsia="en-US"/>
        </w:rPr>
        <w:t xml:space="preserve"> Wymóg nie dotyczy więc, między innymi osób: kierujących budową, dostawców materiałów budowlanych. </w:t>
      </w:r>
      <w:r w:rsidR="0052569C" w:rsidRPr="00ED3F02">
        <w:rPr>
          <w:rFonts w:eastAsiaTheme="minorHAnsi"/>
          <w:bCs/>
          <w:sz w:val="22"/>
          <w:szCs w:val="22"/>
          <w:lang w:eastAsia="en-US"/>
        </w:rPr>
        <w:t>Obowiązek zatrudnienia na podstawie umowy o</w:t>
      </w:r>
      <w:r w:rsidR="005A5FD7" w:rsidRPr="00ED3F02">
        <w:rPr>
          <w:rFonts w:eastAsiaTheme="minorHAnsi"/>
          <w:bCs/>
          <w:sz w:val="22"/>
          <w:szCs w:val="22"/>
          <w:lang w:eastAsia="en-US"/>
        </w:rPr>
        <w:t> </w:t>
      </w:r>
      <w:r w:rsidR="0052569C" w:rsidRPr="00ED3F02">
        <w:rPr>
          <w:rFonts w:eastAsiaTheme="minorHAnsi"/>
          <w:bCs/>
          <w:sz w:val="22"/>
          <w:szCs w:val="22"/>
          <w:lang w:eastAsia="en-US"/>
        </w:rPr>
        <w:t>pracę nie dotyczy</w:t>
      </w:r>
      <w:r w:rsidR="0052569C" w:rsidRPr="00ED3F02">
        <w:rPr>
          <w:rFonts w:eastAsiaTheme="minorHAnsi"/>
          <w:sz w:val="22"/>
          <w:szCs w:val="22"/>
          <w:lang w:eastAsia="en-US"/>
        </w:rPr>
        <w:t xml:space="preserve"> </w:t>
      </w:r>
      <w:r w:rsidR="0052569C" w:rsidRPr="00ED3F02">
        <w:rPr>
          <w:rFonts w:eastAsiaTheme="minorHAnsi"/>
          <w:bCs/>
          <w:sz w:val="22"/>
          <w:szCs w:val="22"/>
          <w:lang w:eastAsia="en-US"/>
        </w:rPr>
        <w:t>sytuacji w której Wykonawca, podwykonawca lub dalszy podwykonawca osobiście wykonuje</w:t>
      </w:r>
      <w:r w:rsidR="0052569C" w:rsidRPr="00ED3F02">
        <w:rPr>
          <w:rFonts w:eastAsiaTheme="minorHAnsi"/>
          <w:sz w:val="22"/>
          <w:szCs w:val="22"/>
          <w:lang w:eastAsia="en-US"/>
        </w:rPr>
        <w:t xml:space="preserve"> </w:t>
      </w:r>
      <w:r w:rsidR="0052569C" w:rsidRPr="00ED3F02">
        <w:rPr>
          <w:rFonts w:eastAsiaTheme="minorHAnsi"/>
          <w:bCs/>
          <w:sz w:val="22"/>
          <w:szCs w:val="22"/>
          <w:lang w:eastAsia="en-US"/>
        </w:rPr>
        <w:t>powyższe czynności (np. osoba fizyczna prowadząca działalność gospodarczą, wspólnicy spółki</w:t>
      </w:r>
      <w:r w:rsidR="0052569C" w:rsidRPr="00ED3F02">
        <w:rPr>
          <w:rFonts w:eastAsiaTheme="minorHAnsi"/>
          <w:sz w:val="22"/>
          <w:szCs w:val="22"/>
          <w:lang w:eastAsia="en-US"/>
        </w:rPr>
        <w:t xml:space="preserve"> </w:t>
      </w:r>
      <w:r w:rsidR="0052569C" w:rsidRPr="00ED3F02">
        <w:rPr>
          <w:rFonts w:eastAsiaTheme="minorHAnsi"/>
          <w:bCs/>
          <w:sz w:val="22"/>
          <w:szCs w:val="22"/>
          <w:lang w:eastAsia="en-US"/>
        </w:rPr>
        <w:t>cywilnej)</w:t>
      </w:r>
      <w:r w:rsidR="0052569C" w:rsidRPr="00ED3F02">
        <w:rPr>
          <w:rFonts w:eastAsiaTheme="minorHAnsi"/>
          <w:color w:val="000000"/>
          <w:sz w:val="22"/>
          <w:szCs w:val="22"/>
          <w:lang w:eastAsia="en-US"/>
        </w:rPr>
        <w:t xml:space="preserve"> </w:t>
      </w:r>
    </w:p>
    <w:p w14:paraId="4CA3463B" w14:textId="77777777" w:rsidR="0052569C" w:rsidRPr="00ED3F02" w:rsidRDefault="0052569C" w:rsidP="0052569C">
      <w:pPr>
        <w:spacing w:before="120"/>
        <w:ind w:left="709" w:hanging="709"/>
        <w:jc w:val="both"/>
        <w:rPr>
          <w:rFonts w:eastAsiaTheme="minorHAnsi"/>
          <w:color w:val="000000" w:themeColor="text1"/>
          <w:sz w:val="22"/>
          <w:szCs w:val="22"/>
          <w:lang w:eastAsia="en-US"/>
        </w:rPr>
      </w:pPr>
      <w:r w:rsidRPr="00ED3F02">
        <w:rPr>
          <w:color w:val="000000" w:themeColor="text1"/>
          <w:sz w:val="22"/>
          <w:szCs w:val="22"/>
        </w:rPr>
        <w:lastRenderedPageBreak/>
        <w:t>5.4.</w:t>
      </w:r>
      <w:r w:rsidRPr="00ED3F02">
        <w:rPr>
          <w:color w:val="000000" w:themeColor="text1"/>
          <w:sz w:val="22"/>
          <w:szCs w:val="22"/>
        </w:rPr>
        <w:tab/>
        <w:t>Zamawiający określa wymagania związane z realizacją zamówienia zgodnie z art. 36 ust. 2 pkt. 8a ustawy Pzp</w:t>
      </w:r>
      <w:r w:rsidR="006B709F" w:rsidRPr="00ED3F02">
        <w:rPr>
          <w:color w:val="000000" w:themeColor="text1"/>
          <w:sz w:val="22"/>
          <w:szCs w:val="22"/>
        </w:rPr>
        <w:t>.</w:t>
      </w:r>
    </w:p>
    <w:p w14:paraId="2ECA275E" w14:textId="77777777" w:rsidR="0052569C" w:rsidRPr="00ED3F02" w:rsidRDefault="0052569C" w:rsidP="00D771FE">
      <w:pPr>
        <w:autoSpaceDE w:val="0"/>
        <w:autoSpaceDN w:val="0"/>
        <w:adjustRightInd w:val="0"/>
        <w:ind w:left="709" w:hanging="709"/>
        <w:jc w:val="both"/>
        <w:rPr>
          <w:color w:val="000000" w:themeColor="text1"/>
          <w:sz w:val="22"/>
          <w:szCs w:val="22"/>
        </w:rPr>
      </w:pPr>
      <w:r w:rsidRPr="00ED3F02">
        <w:rPr>
          <w:rFonts w:eastAsiaTheme="minorHAnsi"/>
          <w:color w:val="000000" w:themeColor="text1"/>
          <w:sz w:val="22"/>
          <w:szCs w:val="22"/>
          <w:lang w:eastAsia="en-US"/>
        </w:rPr>
        <w:t xml:space="preserve">5.4.1. </w:t>
      </w:r>
      <w:r w:rsidRPr="00ED3F02">
        <w:rPr>
          <w:rFonts w:eastAsiaTheme="minorHAnsi"/>
          <w:color w:val="000000" w:themeColor="text1"/>
          <w:sz w:val="22"/>
          <w:szCs w:val="22"/>
          <w:lang w:eastAsia="en-US"/>
        </w:rPr>
        <w:tab/>
        <w:t>W związku z powyższym Wykonawca musi przed rozpoczęciem wykonywania czynności, o</w:t>
      </w:r>
      <w:r w:rsidR="005A5FD7" w:rsidRPr="00ED3F02">
        <w:rPr>
          <w:rFonts w:eastAsiaTheme="minorHAnsi"/>
          <w:color w:val="000000" w:themeColor="text1"/>
          <w:sz w:val="22"/>
          <w:szCs w:val="22"/>
          <w:lang w:eastAsia="en-US"/>
        </w:rPr>
        <w:t> </w:t>
      </w:r>
      <w:r w:rsidRPr="00ED3F02">
        <w:rPr>
          <w:rFonts w:eastAsiaTheme="minorHAnsi"/>
          <w:color w:val="000000" w:themeColor="text1"/>
          <w:sz w:val="22"/>
          <w:szCs w:val="22"/>
          <w:lang w:eastAsia="en-US"/>
        </w:rPr>
        <w:t xml:space="preserve">których mowa w pkt. 5.3 przedstawić inspektorowi nadzoru </w:t>
      </w:r>
      <w:r w:rsidRPr="00ED3F02">
        <w:rPr>
          <w:color w:val="000000" w:themeColor="text1"/>
          <w:sz w:val="22"/>
          <w:szCs w:val="22"/>
        </w:rPr>
        <w:t>wykaz osób wraz z oświadczeniem, że powyższe osoby są zatrudnione na umowę o pracę.</w:t>
      </w:r>
    </w:p>
    <w:p w14:paraId="1C550423" w14:textId="77777777" w:rsidR="0052569C" w:rsidRPr="00ED3F02" w:rsidRDefault="0052569C" w:rsidP="00D771FE">
      <w:pPr>
        <w:autoSpaceDE w:val="0"/>
        <w:autoSpaceDN w:val="0"/>
        <w:adjustRightInd w:val="0"/>
        <w:ind w:left="709" w:hanging="709"/>
        <w:jc w:val="both"/>
        <w:rPr>
          <w:color w:val="000000"/>
          <w:sz w:val="22"/>
          <w:szCs w:val="22"/>
        </w:rPr>
      </w:pPr>
      <w:r w:rsidRPr="00ED3F02">
        <w:rPr>
          <w:rFonts w:eastAsiaTheme="minorHAnsi"/>
          <w:color w:val="000000"/>
          <w:sz w:val="22"/>
          <w:szCs w:val="22"/>
          <w:lang w:eastAsia="en-US"/>
        </w:rPr>
        <w:t>5.4.2.</w:t>
      </w:r>
      <w:r w:rsidRPr="00ED3F02">
        <w:rPr>
          <w:rFonts w:eastAsiaTheme="minorHAnsi"/>
          <w:color w:val="000000"/>
          <w:sz w:val="22"/>
          <w:szCs w:val="22"/>
          <w:lang w:eastAsia="en-US"/>
        </w:rPr>
        <w:tab/>
      </w:r>
      <w:r w:rsidRPr="00ED3F02">
        <w:rPr>
          <w:sz w:val="22"/>
          <w:szCs w:val="22"/>
        </w:rPr>
        <w:t>Zamawiający w każdym momencie będzie miał prawo zażądać dokumenty potwierdzaj</w:t>
      </w:r>
      <w:r w:rsidRPr="00ED3F02">
        <w:rPr>
          <w:rFonts w:eastAsia="TimesNewRoman"/>
          <w:sz w:val="22"/>
          <w:szCs w:val="22"/>
        </w:rPr>
        <w:t>ą</w:t>
      </w:r>
      <w:r w:rsidRPr="00ED3F02">
        <w:rPr>
          <w:sz w:val="22"/>
          <w:szCs w:val="22"/>
        </w:rPr>
        <w:t>ce zatrudnianie tych osób na umow</w:t>
      </w:r>
      <w:r w:rsidRPr="00ED3F02">
        <w:rPr>
          <w:rFonts w:eastAsia="TimesNewRoman"/>
          <w:sz w:val="22"/>
          <w:szCs w:val="22"/>
        </w:rPr>
        <w:t xml:space="preserve">ę </w:t>
      </w:r>
      <w:r w:rsidRPr="00ED3F02">
        <w:rPr>
          <w:sz w:val="22"/>
          <w:szCs w:val="22"/>
        </w:rPr>
        <w:t>o prac</w:t>
      </w:r>
      <w:r w:rsidRPr="00ED3F02">
        <w:rPr>
          <w:rFonts w:eastAsia="TimesNewRoman"/>
          <w:sz w:val="22"/>
          <w:szCs w:val="22"/>
        </w:rPr>
        <w:t>ę</w:t>
      </w:r>
      <w:r w:rsidRPr="00ED3F02">
        <w:rPr>
          <w:sz w:val="22"/>
          <w:szCs w:val="22"/>
        </w:rPr>
        <w:t>, np. kopie umów o prac</w:t>
      </w:r>
      <w:r w:rsidRPr="00ED3F02">
        <w:rPr>
          <w:rFonts w:eastAsia="TimesNewRoman"/>
          <w:sz w:val="22"/>
          <w:szCs w:val="22"/>
        </w:rPr>
        <w:t xml:space="preserve">ę </w:t>
      </w:r>
      <w:r w:rsidRPr="00ED3F02">
        <w:rPr>
          <w:sz w:val="22"/>
          <w:szCs w:val="22"/>
        </w:rPr>
        <w:t>lub wyci</w:t>
      </w:r>
      <w:r w:rsidRPr="00ED3F02">
        <w:rPr>
          <w:rFonts w:eastAsia="TimesNewRoman"/>
          <w:sz w:val="22"/>
          <w:szCs w:val="22"/>
        </w:rPr>
        <w:t>ą</w:t>
      </w:r>
      <w:r w:rsidRPr="00ED3F02">
        <w:rPr>
          <w:sz w:val="22"/>
          <w:szCs w:val="22"/>
        </w:rPr>
        <w:t>gi z tych umów zawieraj</w:t>
      </w:r>
      <w:r w:rsidRPr="00ED3F02">
        <w:rPr>
          <w:rFonts w:eastAsia="TimesNewRoman"/>
          <w:sz w:val="22"/>
          <w:szCs w:val="22"/>
        </w:rPr>
        <w:t>ą</w:t>
      </w:r>
      <w:r w:rsidRPr="00ED3F02">
        <w:rPr>
          <w:sz w:val="22"/>
          <w:szCs w:val="22"/>
        </w:rPr>
        <w:t>ce co najmniej imi</w:t>
      </w:r>
      <w:r w:rsidRPr="00ED3F02">
        <w:rPr>
          <w:rFonts w:eastAsia="TimesNewRoman"/>
          <w:sz w:val="22"/>
          <w:szCs w:val="22"/>
        </w:rPr>
        <w:t xml:space="preserve">ę </w:t>
      </w:r>
      <w:r w:rsidRPr="00ED3F02">
        <w:rPr>
          <w:sz w:val="22"/>
          <w:szCs w:val="22"/>
        </w:rPr>
        <w:t>i nazwisko danej osoby, okres zatrudnienia, nazw</w:t>
      </w:r>
      <w:r w:rsidRPr="00ED3F02">
        <w:rPr>
          <w:rFonts w:eastAsia="TimesNewRoman"/>
          <w:sz w:val="22"/>
          <w:szCs w:val="22"/>
        </w:rPr>
        <w:t xml:space="preserve">ę </w:t>
      </w:r>
      <w:r w:rsidRPr="00ED3F02">
        <w:rPr>
          <w:sz w:val="22"/>
          <w:szCs w:val="22"/>
        </w:rPr>
        <w:t>pracodawcy lub kopie zgłoszenia tych osób do ZUS. Pracodawc</w:t>
      </w:r>
      <w:r w:rsidRPr="00ED3F02">
        <w:rPr>
          <w:rFonts w:eastAsia="TimesNewRoman"/>
          <w:sz w:val="22"/>
          <w:szCs w:val="22"/>
        </w:rPr>
        <w:t xml:space="preserve">ą </w:t>
      </w:r>
      <w:r w:rsidRPr="00ED3F02">
        <w:rPr>
          <w:sz w:val="22"/>
          <w:szCs w:val="22"/>
        </w:rPr>
        <w:t>musi by</w:t>
      </w:r>
      <w:r w:rsidRPr="00ED3F02">
        <w:rPr>
          <w:rFonts w:eastAsia="TimesNewRoman"/>
          <w:sz w:val="22"/>
          <w:szCs w:val="22"/>
        </w:rPr>
        <w:t xml:space="preserve">ć </w:t>
      </w:r>
      <w:r w:rsidRPr="00ED3F02">
        <w:rPr>
          <w:sz w:val="22"/>
          <w:szCs w:val="22"/>
        </w:rPr>
        <w:t xml:space="preserve">Wykonawca lub jeden ze wspólników konsorcjum, zgłoszonym zgodnie z przepisami Pzp podwykonawca lub dalszy </w:t>
      </w:r>
      <w:r w:rsidRPr="00ED3F02">
        <w:rPr>
          <w:color w:val="000000"/>
          <w:sz w:val="22"/>
          <w:szCs w:val="22"/>
        </w:rPr>
        <w:t>podwykonawca.</w:t>
      </w:r>
    </w:p>
    <w:p w14:paraId="048C7508" w14:textId="77777777" w:rsidR="0052569C" w:rsidRPr="00ED3F02" w:rsidRDefault="0052569C" w:rsidP="0052569C">
      <w:pPr>
        <w:autoSpaceDE w:val="0"/>
        <w:autoSpaceDN w:val="0"/>
        <w:adjustRightInd w:val="0"/>
        <w:ind w:left="709" w:hanging="709"/>
        <w:jc w:val="both"/>
        <w:rPr>
          <w:sz w:val="22"/>
          <w:szCs w:val="22"/>
        </w:rPr>
      </w:pPr>
      <w:r w:rsidRPr="00ED3F02">
        <w:rPr>
          <w:rFonts w:eastAsiaTheme="minorHAnsi"/>
          <w:color w:val="000000"/>
          <w:sz w:val="22"/>
          <w:szCs w:val="22"/>
          <w:lang w:eastAsia="en-US"/>
        </w:rPr>
        <w:t>5.4.3.</w:t>
      </w:r>
      <w:r w:rsidRPr="00ED3F02">
        <w:rPr>
          <w:rFonts w:eastAsiaTheme="minorHAnsi"/>
          <w:color w:val="000000"/>
          <w:sz w:val="22"/>
          <w:szCs w:val="22"/>
          <w:lang w:eastAsia="en-US"/>
        </w:rPr>
        <w:tab/>
      </w:r>
      <w:r w:rsidRPr="00ED3F02">
        <w:rPr>
          <w:color w:val="000000"/>
          <w:sz w:val="22"/>
          <w:szCs w:val="22"/>
        </w:rPr>
        <w:t>Bez przedstawienia dokumentów, o których mowa w pkt 5.4.1. osoby, które musz</w:t>
      </w:r>
      <w:r w:rsidRPr="00ED3F02">
        <w:rPr>
          <w:rFonts w:eastAsia="TimesNewRoman"/>
          <w:color w:val="000000"/>
          <w:sz w:val="22"/>
          <w:szCs w:val="22"/>
        </w:rPr>
        <w:t xml:space="preserve">ą </w:t>
      </w:r>
      <w:r w:rsidRPr="00ED3F02">
        <w:rPr>
          <w:color w:val="000000"/>
          <w:sz w:val="22"/>
          <w:szCs w:val="22"/>
        </w:rPr>
        <w:t>by</w:t>
      </w:r>
      <w:r w:rsidRPr="00ED3F02">
        <w:rPr>
          <w:rFonts w:eastAsia="TimesNewRoman"/>
          <w:color w:val="000000"/>
          <w:sz w:val="22"/>
          <w:szCs w:val="22"/>
        </w:rPr>
        <w:t xml:space="preserve">ć </w:t>
      </w:r>
      <w:r w:rsidRPr="00ED3F02">
        <w:rPr>
          <w:color w:val="000000"/>
          <w:sz w:val="22"/>
          <w:szCs w:val="22"/>
        </w:rPr>
        <w:t>zatrudnione na umow</w:t>
      </w:r>
      <w:r w:rsidRPr="00ED3F02">
        <w:rPr>
          <w:rFonts w:eastAsia="TimesNewRoman"/>
          <w:color w:val="000000"/>
          <w:sz w:val="22"/>
          <w:szCs w:val="22"/>
        </w:rPr>
        <w:t xml:space="preserve">ę </w:t>
      </w:r>
      <w:r w:rsidRPr="00ED3F02">
        <w:rPr>
          <w:color w:val="000000"/>
          <w:sz w:val="22"/>
          <w:szCs w:val="22"/>
        </w:rPr>
        <w:t>o prac</w:t>
      </w:r>
      <w:r w:rsidRPr="00ED3F02">
        <w:rPr>
          <w:rFonts w:eastAsia="TimesNewRoman"/>
          <w:color w:val="000000"/>
          <w:sz w:val="22"/>
          <w:szCs w:val="22"/>
        </w:rPr>
        <w:t xml:space="preserve">ę </w:t>
      </w:r>
      <w:r w:rsidRPr="00ED3F02">
        <w:rPr>
          <w:color w:val="000000"/>
          <w:sz w:val="22"/>
          <w:szCs w:val="22"/>
        </w:rPr>
        <w:t>nie b</w:t>
      </w:r>
      <w:r w:rsidRPr="00ED3F02">
        <w:rPr>
          <w:rFonts w:eastAsia="TimesNewRoman"/>
          <w:color w:val="000000"/>
          <w:sz w:val="22"/>
          <w:szCs w:val="22"/>
        </w:rPr>
        <w:t>ę</w:t>
      </w:r>
      <w:r w:rsidRPr="00ED3F02">
        <w:rPr>
          <w:color w:val="000000"/>
          <w:sz w:val="22"/>
          <w:szCs w:val="22"/>
        </w:rPr>
        <w:t>d</w:t>
      </w:r>
      <w:r w:rsidRPr="00ED3F02">
        <w:rPr>
          <w:rFonts w:eastAsia="TimesNewRoman"/>
          <w:color w:val="000000"/>
          <w:sz w:val="22"/>
          <w:szCs w:val="22"/>
        </w:rPr>
        <w:t xml:space="preserve">ą </w:t>
      </w:r>
      <w:r w:rsidRPr="00ED3F02">
        <w:rPr>
          <w:color w:val="000000"/>
          <w:sz w:val="22"/>
          <w:szCs w:val="22"/>
        </w:rPr>
        <w:t>wpuszczane na plac budowy, a wi</w:t>
      </w:r>
      <w:r w:rsidRPr="00ED3F02">
        <w:rPr>
          <w:rFonts w:eastAsia="TimesNewRoman"/>
          <w:color w:val="000000"/>
          <w:sz w:val="22"/>
          <w:szCs w:val="22"/>
        </w:rPr>
        <w:t>ę</w:t>
      </w:r>
      <w:r w:rsidRPr="00ED3F02">
        <w:rPr>
          <w:color w:val="000000"/>
          <w:sz w:val="22"/>
          <w:szCs w:val="22"/>
        </w:rPr>
        <w:t>c nie b</w:t>
      </w:r>
      <w:r w:rsidRPr="00ED3F02">
        <w:rPr>
          <w:rFonts w:eastAsia="TimesNewRoman"/>
          <w:color w:val="000000"/>
          <w:sz w:val="22"/>
          <w:szCs w:val="22"/>
        </w:rPr>
        <w:t>ę</w:t>
      </w:r>
      <w:r w:rsidRPr="00ED3F02">
        <w:rPr>
          <w:color w:val="000000"/>
          <w:sz w:val="22"/>
          <w:szCs w:val="22"/>
        </w:rPr>
        <w:t>d</w:t>
      </w:r>
      <w:r w:rsidRPr="00ED3F02">
        <w:rPr>
          <w:rFonts w:eastAsia="TimesNewRoman"/>
          <w:color w:val="000000"/>
          <w:sz w:val="22"/>
          <w:szCs w:val="22"/>
        </w:rPr>
        <w:t xml:space="preserve">ą </w:t>
      </w:r>
      <w:r w:rsidRPr="00ED3F02">
        <w:rPr>
          <w:color w:val="000000"/>
          <w:sz w:val="22"/>
          <w:szCs w:val="22"/>
        </w:rPr>
        <w:t>mogły wykonywa</w:t>
      </w:r>
      <w:r w:rsidRPr="00ED3F02">
        <w:rPr>
          <w:rFonts w:eastAsia="TimesNewRoman"/>
          <w:color w:val="000000"/>
          <w:sz w:val="22"/>
          <w:szCs w:val="22"/>
        </w:rPr>
        <w:t xml:space="preserve">ć </w:t>
      </w:r>
      <w:r w:rsidRPr="00ED3F02">
        <w:rPr>
          <w:color w:val="000000"/>
          <w:sz w:val="22"/>
          <w:szCs w:val="22"/>
        </w:rPr>
        <w:t>pracy z winy Wykonawcy.</w:t>
      </w:r>
    </w:p>
    <w:p w14:paraId="1B725DDE" w14:textId="77777777" w:rsidR="00743158" w:rsidRPr="009E6251" w:rsidRDefault="0052569C" w:rsidP="009E6251">
      <w:pPr>
        <w:autoSpaceDE w:val="0"/>
        <w:autoSpaceDN w:val="0"/>
        <w:adjustRightInd w:val="0"/>
        <w:ind w:left="709" w:hanging="709"/>
        <w:jc w:val="both"/>
        <w:rPr>
          <w:sz w:val="22"/>
          <w:szCs w:val="22"/>
        </w:rPr>
      </w:pPr>
      <w:r w:rsidRPr="00ED3F02">
        <w:rPr>
          <w:rFonts w:eastAsiaTheme="minorHAnsi"/>
          <w:color w:val="000000"/>
          <w:sz w:val="22"/>
          <w:szCs w:val="22"/>
          <w:lang w:eastAsia="en-US"/>
        </w:rPr>
        <w:t>5.4.4.</w:t>
      </w:r>
      <w:r w:rsidRPr="00ED3F02">
        <w:rPr>
          <w:rFonts w:eastAsiaTheme="minorHAnsi"/>
          <w:color w:val="000000"/>
          <w:sz w:val="22"/>
          <w:szCs w:val="22"/>
          <w:lang w:eastAsia="en-US"/>
        </w:rPr>
        <w:tab/>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Pr="00ED3F02">
        <w:rPr>
          <w:rFonts w:eastAsiaTheme="minorHAnsi"/>
          <w:color w:val="000000"/>
          <w:sz w:val="22"/>
          <w:szCs w:val="22"/>
          <w:u w:val="single"/>
          <w:lang w:eastAsia="en-US"/>
        </w:rPr>
        <w:t xml:space="preserve">Wykonawca zapłaci </w:t>
      </w:r>
      <w:r w:rsidRPr="00A82AE1">
        <w:rPr>
          <w:rFonts w:eastAsiaTheme="minorHAnsi"/>
          <w:sz w:val="22"/>
          <w:szCs w:val="22"/>
          <w:u w:val="single"/>
          <w:lang w:eastAsia="en-US"/>
        </w:rPr>
        <w:t>Zamawiającemu tytułem kary umownej za każdy taki przypadek</w:t>
      </w:r>
      <w:r w:rsidRPr="00A82AE1">
        <w:rPr>
          <w:rFonts w:eastAsiaTheme="minorHAnsi"/>
          <w:sz w:val="22"/>
          <w:szCs w:val="22"/>
          <w:lang w:eastAsia="en-US"/>
        </w:rPr>
        <w:t>. Fakt przebywania</w:t>
      </w:r>
      <w:r w:rsidRPr="00ED3F02">
        <w:rPr>
          <w:rFonts w:eastAsiaTheme="minorHAnsi"/>
          <w:color w:val="000000"/>
          <w:sz w:val="22"/>
          <w:szCs w:val="22"/>
          <w:lang w:eastAsia="en-US"/>
        </w:rPr>
        <w:t xml:space="preserve"> takiej osoby na budowie musi zostać potwierdzony pisemną notatką sporządzoną przez inspektora nadzoru lub przedstawicieli Zamawiającego. Notatka nie musi być podpisana przez Wykonawcę lub jego przedstawicieli.</w:t>
      </w:r>
      <w:r w:rsidRPr="00ED3F02">
        <w:rPr>
          <w:sz w:val="22"/>
          <w:szCs w:val="22"/>
        </w:rPr>
        <w:t xml:space="preserve"> </w:t>
      </w:r>
      <w:r w:rsidR="009E6251" w:rsidRPr="00743158">
        <w:rPr>
          <w:color w:val="0070C0"/>
          <w:sz w:val="22"/>
          <w:szCs w:val="22"/>
        </w:rPr>
        <w:t xml:space="preserve"> </w:t>
      </w:r>
    </w:p>
    <w:p w14:paraId="0D87DCB4" w14:textId="77777777" w:rsidR="0052569C" w:rsidRPr="00ED3F02" w:rsidRDefault="0052569C" w:rsidP="0052569C">
      <w:pPr>
        <w:spacing w:before="120"/>
        <w:ind w:left="709" w:hanging="709"/>
        <w:jc w:val="both"/>
        <w:rPr>
          <w:color w:val="000000" w:themeColor="text1"/>
          <w:sz w:val="22"/>
          <w:szCs w:val="22"/>
        </w:rPr>
      </w:pPr>
      <w:r w:rsidRPr="00ED3F02">
        <w:rPr>
          <w:color w:val="000000" w:themeColor="text1"/>
          <w:sz w:val="22"/>
          <w:szCs w:val="22"/>
        </w:rPr>
        <w:t>5.5.</w:t>
      </w:r>
      <w:r w:rsidRPr="00ED3F02">
        <w:rPr>
          <w:color w:val="000000" w:themeColor="text1"/>
          <w:sz w:val="22"/>
          <w:szCs w:val="22"/>
        </w:rPr>
        <w:tab/>
      </w:r>
      <w:r w:rsidRPr="00ED3F02">
        <w:rPr>
          <w:sz w:val="22"/>
          <w:szCs w:val="22"/>
        </w:rPr>
        <w:t>W przypadku rozbieżności pomiędzy treścią niniejszej SIWZ, a treścią udzielonych wyjaśnień, jako obowiązującą należy przyjąć treść pisma zawierającego</w:t>
      </w:r>
      <w:r w:rsidR="00594B68" w:rsidRPr="00ED3F02">
        <w:rPr>
          <w:sz w:val="22"/>
          <w:szCs w:val="22"/>
        </w:rPr>
        <w:t xml:space="preserve"> </w:t>
      </w:r>
      <w:r w:rsidRPr="00ED3F02">
        <w:rPr>
          <w:sz w:val="22"/>
          <w:szCs w:val="22"/>
        </w:rPr>
        <w:t>późniejsze oświadczenie Zamawiającego.</w:t>
      </w:r>
    </w:p>
    <w:p w14:paraId="302A8AB5" w14:textId="1EFFFCAA" w:rsidR="00CF16A5" w:rsidRPr="00ED3F02" w:rsidRDefault="008F535A" w:rsidP="0052569C">
      <w:pPr>
        <w:spacing w:before="120"/>
        <w:ind w:left="709" w:hanging="709"/>
        <w:jc w:val="both"/>
        <w:rPr>
          <w:b/>
          <w:i/>
          <w:sz w:val="22"/>
          <w:szCs w:val="22"/>
        </w:rPr>
      </w:pPr>
      <w:r w:rsidRPr="00ED3F02">
        <w:rPr>
          <w:b/>
          <w:sz w:val="22"/>
          <w:szCs w:val="22"/>
        </w:rPr>
        <w:t>5.</w:t>
      </w:r>
      <w:r w:rsidR="00350ABE" w:rsidRPr="00ED3F02">
        <w:rPr>
          <w:b/>
          <w:sz w:val="22"/>
          <w:szCs w:val="22"/>
        </w:rPr>
        <w:t>6</w:t>
      </w:r>
      <w:r w:rsidR="00CF16A5" w:rsidRPr="00ED3F02">
        <w:rPr>
          <w:b/>
          <w:sz w:val="22"/>
          <w:szCs w:val="22"/>
        </w:rPr>
        <w:t>.</w:t>
      </w:r>
      <w:r w:rsidR="00CF16A5" w:rsidRPr="00ED3F02">
        <w:rPr>
          <w:b/>
          <w:i/>
          <w:sz w:val="22"/>
          <w:szCs w:val="22"/>
        </w:rPr>
        <w:tab/>
      </w:r>
      <w:r w:rsidR="00CF16A5" w:rsidRPr="00ED3F02">
        <w:rPr>
          <w:b/>
          <w:sz w:val="22"/>
          <w:szCs w:val="22"/>
        </w:rPr>
        <w:t>PODWYKONAWSTWO</w:t>
      </w:r>
    </w:p>
    <w:p w14:paraId="6B1806C3" w14:textId="196BFBBC" w:rsidR="00F50AEC" w:rsidRPr="00ED3F02" w:rsidRDefault="00BE245A" w:rsidP="009A1583">
      <w:pPr>
        <w:tabs>
          <w:tab w:val="left" w:pos="709"/>
        </w:tabs>
        <w:spacing w:before="120"/>
        <w:ind w:left="709"/>
        <w:jc w:val="both"/>
        <w:rPr>
          <w:sz w:val="22"/>
          <w:szCs w:val="22"/>
        </w:rPr>
      </w:pPr>
      <w:r w:rsidRPr="00ED3F02">
        <w:rPr>
          <w:sz w:val="22"/>
          <w:szCs w:val="22"/>
        </w:rPr>
        <w:t xml:space="preserve">Zamawiający </w:t>
      </w:r>
      <w:r w:rsidR="00721BEB" w:rsidRPr="00ED3F02">
        <w:rPr>
          <w:sz w:val="22"/>
          <w:szCs w:val="22"/>
        </w:rPr>
        <w:t xml:space="preserve">nie </w:t>
      </w:r>
      <w:r w:rsidRPr="00ED3F02">
        <w:rPr>
          <w:sz w:val="22"/>
          <w:szCs w:val="22"/>
        </w:rPr>
        <w:t>zastrzega obowiąz</w:t>
      </w:r>
      <w:r w:rsidR="00721BEB" w:rsidRPr="00ED3F02">
        <w:rPr>
          <w:sz w:val="22"/>
          <w:szCs w:val="22"/>
        </w:rPr>
        <w:t>ku</w:t>
      </w:r>
      <w:r w:rsidRPr="00ED3F02">
        <w:rPr>
          <w:sz w:val="22"/>
          <w:szCs w:val="22"/>
        </w:rPr>
        <w:t xml:space="preserve"> osobistego wykonania przez wykonawcę kluczowych części</w:t>
      </w:r>
      <w:r w:rsidR="009A1583">
        <w:rPr>
          <w:sz w:val="22"/>
          <w:szCs w:val="22"/>
        </w:rPr>
        <w:t xml:space="preserve"> </w:t>
      </w:r>
      <w:r w:rsidRPr="00ED3F02">
        <w:rPr>
          <w:sz w:val="22"/>
          <w:szCs w:val="22"/>
        </w:rPr>
        <w:t>zamówienia</w:t>
      </w:r>
      <w:r w:rsidR="00721BEB" w:rsidRPr="00ED3F02">
        <w:rPr>
          <w:sz w:val="22"/>
          <w:szCs w:val="22"/>
        </w:rPr>
        <w:t>.</w:t>
      </w:r>
      <w:r w:rsidRPr="00ED3F02">
        <w:rPr>
          <w:sz w:val="22"/>
          <w:szCs w:val="22"/>
        </w:rPr>
        <w:t xml:space="preserve"> </w:t>
      </w:r>
    </w:p>
    <w:p w14:paraId="13C84BD9" w14:textId="27A80FD5" w:rsidR="00BE245A" w:rsidRPr="00ED3F02" w:rsidRDefault="00BE245A" w:rsidP="00CF16A5">
      <w:pPr>
        <w:tabs>
          <w:tab w:val="left" w:pos="1134"/>
        </w:tabs>
        <w:spacing w:before="120"/>
        <w:ind w:left="1134" w:hanging="425"/>
        <w:jc w:val="both"/>
        <w:rPr>
          <w:sz w:val="22"/>
          <w:szCs w:val="22"/>
        </w:rPr>
      </w:pPr>
      <w:r w:rsidRPr="00ED3F02">
        <w:rPr>
          <w:sz w:val="22"/>
          <w:szCs w:val="22"/>
        </w:rPr>
        <w:t xml:space="preserve">Wykonawca może powierzyć </w:t>
      </w:r>
      <w:r w:rsidR="001066DE" w:rsidRPr="00ED3F02">
        <w:rPr>
          <w:sz w:val="22"/>
          <w:szCs w:val="22"/>
        </w:rPr>
        <w:t xml:space="preserve">podwykonawcy </w:t>
      </w:r>
      <w:r w:rsidRPr="00ED3F02">
        <w:rPr>
          <w:sz w:val="22"/>
          <w:szCs w:val="22"/>
        </w:rPr>
        <w:t>wykonanie części zamówienia.</w:t>
      </w:r>
    </w:p>
    <w:p w14:paraId="0612719E" w14:textId="059EFE8C" w:rsidR="00BE245A" w:rsidRPr="00ED3F02" w:rsidRDefault="00BE245A" w:rsidP="009A1583">
      <w:pPr>
        <w:tabs>
          <w:tab w:val="left" w:pos="709"/>
        </w:tabs>
        <w:spacing w:before="120"/>
        <w:ind w:left="709"/>
        <w:jc w:val="both"/>
        <w:rPr>
          <w:sz w:val="22"/>
          <w:szCs w:val="22"/>
        </w:rPr>
      </w:pPr>
      <w:r w:rsidRPr="00ED3F02">
        <w:rPr>
          <w:sz w:val="22"/>
          <w:szCs w:val="22"/>
        </w:rPr>
        <w:t xml:space="preserve">Zamawiający żąda wskazania przez wykonawcę części zamówienia </w:t>
      </w:r>
      <w:r w:rsidR="00F50AEC" w:rsidRPr="00ED3F02">
        <w:rPr>
          <w:sz w:val="22"/>
          <w:szCs w:val="22"/>
        </w:rPr>
        <w:t>wymienionych w</w:t>
      </w:r>
      <w:r w:rsidR="005A5FD7" w:rsidRPr="00ED3F02">
        <w:rPr>
          <w:sz w:val="22"/>
          <w:szCs w:val="22"/>
        </w:rPr>
        <w:t> </w:t>
      </w:r>
      <w:r w:rsidR="00F50AEC" w:rsidRPr="00ED3F02">
        <w:rPr>
          <w:sz w:val="22"/>
          <w:szCs w:val="22"/>
        </w:rPr>
        <w:t xml:space="preserve">Formularzu </w:t>
      </w:r>
      <w:r w:rsidR="00721BEB" w:rsidRPr="00ED3F02">
        <w:rPr>
          <w:sz w:val="22"/>
          <w:szCs w:val="22"/>
        </w:rPr>
        <w:t xml:space="preserve">Ofertowym, </w:t>
      </w:r>
      <w:r w:rsidRPr="00ED3F02">
        <w:rPr>
          <w:sz w:val="22"/>
          <w:szCs w:val="22"/>
        </w:rPr>
        <w:t>których wykonanie z</w:t>
      </w:r>
      <w:r w:rsidR="001066DE" w:rsidRPr="00ED3F02">
        <w:rPr>
          <w:sz w:val="22"/>
          <w:szCs w:val="22"/>
        </w:rPr>
        <w:t>amierza powierzyć podwykonawcom</w:t>
      </w:r>
      <w:r w:rsidR="007674EB" w:rsidRPr="00ED3F02">
        <w:rPr>
          <w:sz w:val="22"/>
          <w:szCs w:val="22"/>
        </w:rPr>
        <w:t xml:space="preserve"> </w:t>
      </w:r>
      <w:r w:rsidRPr="00ED3F02">
        <w:rPr>
          <w:sz w:val="22"/>
          <w:szCs w:val="22"/>
        </w:rPr>
        <w:t>i</w:t>
      </w:r>
      <w:r w:rsidR="005A5FD7" w:rsidRPr="00ED3F02">
        <w:rPr>
          <w:sz w:val="22"/>
          <w:szCs w:val="22"/>
        </w:rPr>
        <w:t> </w:t>
      </w:r>
      <w:r w:rsidRPr="00ED3F02">
        <w:rPr>
          <w:sz w:val="22"/>
          <w:szCs w:val="22"/>
        </w:rPr>
        <w:t>podania przez wykonawcę firm podwykonawców.</w:t>
      </w:r>
    </w:p>
    <w:p w14:paraId="0C9D6D34" w14:textId="13F3AF39" w:rsidR="00BE245A" w:rsidRPr="00ED3F02" w:rsidRDefault="00BE245A" w:rsidP="00A131FF">
      <w:pPr>
        <w:tabs>
          <w:tab w:val="left" w:pos="1134"/>
        </w:tabs>
        <w:spacing w:before="120"/>
        <w:ind w:left="1134" w:hanging="425"/>
        <w:jc w:val="both"/>
        <w:rPr>
          <w:sz w:val="22"/>
          <w:szCs w:val="22"/>
        </w:rPr>
      </w:pPr>
      <w:r w:rsidRPr="00ED3F02">
        <w:rPr>
          <w:sz w:val="22"/>
          <w:szCs w:val="22"/>
        </w:rPr>
        <w:t xml:space="preserve">Pozostałe wymagania dotyczące podwykonawstwa zostały określone w </w:t>
      </w:r>
      <w:r w:rsidR="00721BEB" w:rsidRPr="00ED3F02">
        <w:rPr>
          <w:sz w:val="22"/>
          <w:szCs w:val="22"/>
        </w:rPr>
        <w:t>projekcie umow</w:t>
      </w:r>
      <w:r w:rsidR="003F2D64" w:rsidRPr="00ED3F02">
        <w:rPr>
          <w:sz w:val="22"/>
          <w:szCs w:val="22"/>
        </w:rPr>
        <w:t>y</w:t>
      </w:r>
    </w:p>
    <w:p w14:paraId="0E731D37" w14:textId="77777777" w:rsidR="008B27CA" w:rsidRPr="00ED3F02" w:rsidRDefault="008B27CA" w:rsidP="00741D17">
      <w:pPr>
        <w:tabs>
          <w:tab w:val="left" w:pos="1134"/>
        </w:tabs>
        <w:spacing w:before="120"/>
        <w:jc w:val="both"/>
        <w:rPr>
          <w:strike/>
          <w:sz w:val="22"/>
          <w:szCs w:val="22"/>
        </w:rPr>
      </w:pPr>
    </w:p>
    <w:p w14:paraId="713478BB" w14:textId="77777777" w:rsidR="00F64C89" w:rsidRDefault="00BE245A" w:rsidP="00E276BB">
      <w:pPr>
        <w:spacing w:line="276" w:lineRule="auto"/>
        <w:rPr>
          <w:b/>
          <w:bCs/>
          <w:color w:val="000000" w:themeColor="text1"/>
          <w:sz w:val="22"/>
          <w:szCs w:val="22"/>
        </w:rPr>
      </w:pPr>
      <w:r w:rsidRPr="00ED3F02">
        <w:rPr>
          <w:b/>
          <w:bCs/>
          <w:sz w:val="22"/>
          <w:szCs w:val="22"/>
        </w:rPr>
        <w:t xml:space="preserve">6. </w:t>
      </w:r>
      <w:r w:rsidR="008E5485" w:rsidRPr="00ED3F02">
        <w:rPr>
          <w:b/>
          <w:bCs/>
          <w:color w:val="000000" w:themeColor="text1"/>
          <w:sz w:val="22"/>
          <w:szCs w:val="22"/>
        </w:rPr>
        <w:tab/>
      </w:r>
      <w:r w:rsidRPr="00ED3F02">
        <w:rPr>
          <w:b/>
          <w:bCs/>
          <w:color w:val="000000" w:themeColor="text1"/>
          <w:sz w:val="22"/>
          <w:szCs w:val="22"/>
        </w:rPr>
        <w:t xml:space="preserve">TERMIN REALIZACJI </w:t>
      </w:r>
      <w:r w:rsidR="003851E5">
        <w:rPr>
          <w:b/>
          <w:bCs/>
          <w:color w:val="000000" w:themeColor="text1"/>
          <w:sz w:val="22"/>
          <w:szCs w:val="22"/>
        </w:rPr>
        <w:t>PRZEDMIOTU ZAMÓWIENIA</w:t>
      </w:r>
    </w:p>
    <w:p w14:paraId="05088F27" w14:textId="74DD15F2" w:rsidR="003851E5" w:rsidRPr="00E276BB" w:rsidRDefault="00E276BB" w:rsidP="00E276BB">
      <w:pPr>
        <w:pStyle w:val="Akapitzlist"/>
        <w:numPr>
          <w:ilvl w:val="0"/>
          <w:numId w:val="11"/>
        </w:numPr>
        <w:spacing w:line="240" w:lineRule="auto"/>
        <w:ind w:left="993" w:hanging="284"/>
        <w:rPr>
          <w:rFonts w:ascii="Times New Roman" w:hAnsi="Times New Roman" w:cs="Times New Roman"/>
          <w:b/>
          <w:bCs/>
          <w:color w:val="000000" w:themeColor="text1"/>
        </w:rPr>
      </w:pPr>
      <w:r w:rsidRPr="00E276BB">
        <w:rPr>
          <w:rFonts w:ascii="Times New Roman" w:hAnsi="Times New Roman" w:cs="Times New Roman"/>
          <w:b/>
          <w:bCs/>
          <w:color w:val="000000" w:themeColor="text1"/>
        </w:rPr>
        <w:t xml:space="preserve">wykonanie </w:t>
      </w:r>
      <w:r w:rsidR="00837567" w:rsidRPr="00E276BB">
        <w:rPr>
          <w:rFonts w:ascii="Times New Roman" w:hAnsi="Times New Roman" w:cs="Times New Roman"/>
          <w:b/>
          <w:bCs/>
          <w:color w:val="000000" w:themeColor="text1"/>
        </w:rPr>
        <w:t xml:space="preserve">projektu rozbiórki wraz z uzgodnieniami </w:t>
      </w:r>
      <w:r w:rsidR="003851E5" w:rsidRPr="00E276BB">
        <w:rPr>
          <w:rFonts w:ascii="Times New Roman" w:hAnsi="Times New Roman" w:cs="Times New Roman"/>
          <w:b/>
          <w:bCs/>
          <w:color w:val="000000" w:themeColor="text1"/>
        </w:rPr>
        <w:t xml:space="preserve">– </w:t>
      </w:r>
      <w:r w:rsidR="00516639" w:rsidRPr="00E276BB">
        <w:rPr>
          <w:rFonts w:ascii="Times New Roman" w:hAnsi="Times New Roman" w:cs="Times New Roman"/>
          <w:b/>
          <w:bCs/>
          <w:color w:val="000000" w:themeColor="text1"/>
        </w:rPr>
        <w:t>95</w:t>
      </w:r>
      <w:r w:rsidR="003851E5" w:rsidRPr="00E276BB">
        <w:rPr>
          <w:rFonts w:ascii="Times New Roman" w:hAnsi="Times New Roman" w:cs="Times New Roman"/>
          <w:b/>
          <w:bCs/>
          <w:color w:val="000000" w:themeColor="text1"/>
        </w:rPr>
        <w:t xml:space="preserve"> dni od daty podpisania umowy</w:t>
      </w:r>
    </w:p>
    <w:p w14:paraId="34689054" w14:textId="7BD42C6C" w:rsidR="003851E5" w:rsidRPr="00E276BB" w:rsidRDefault="003851E5" w:rsidP="00E276BB">
      <w:pPr>
        <w:pStyle w:val="Akapitzlist"/>
        <w:numPr>
          <w:ilvl w:val="0"/>
          <w:numId w:val="11"/>
        </w:numPr>
        <w:spacing w:line="240" w:lineRule="auto"/>
        <w:ind w:left="993" w:hanging="284"/>
        <w:rPr>
          <w:rFonts w:ascii="Times New Roman" w:hAnsi="Times New Roman" w:cs="Times New Roman"/>
          <w:b/>
          <w:bCs/>
          <w:color w:val="000000" w:themeColor="text1"/>
        </w:rPr>
      </w:pPr>
      <w:r w:rsidRPr="00E276BB">
        <w:rPr>
          <w:rFonts w:ascii="Times New Roman" w:hAnsi="Times New Roman" w:cs="Times New Roman"/>
          <w:b/>
          <w:bCs/>
          <w:color w:val="000000" w:themeColor="text1"/>
        </w:rPr>
        <w:t>wykonanie rozbiórki</w:t>
      </w:r>
      <w:r w:rsidR="00837567" w:rsidRPr="00E276BB">
        <w:rPr>
          <w:rFonts w:ascii="Times New Roman" w:hAnsi="Times New Roman" w:cs="Times New Roman"/>
          <w:b/>
          <w:bCs/>
          <w:color w:val="000000" w:themeColor="text1"/>
        </w:rPr>
        <w:t xml:space="preserve"> budynku</w:t>
      </w:r>
      <w:r w:rsidRPr="00E276BB">
        <w:rPr>
          <w:rFonts w:ascii="Times New Roman" w:hAnsi="Times New Roman" w:cs="Times New Roman"/>
          <w:b/>
          <w:bCs/>
          <w:color w:val="000000" w:themeColor="text1"/>
        </w:rPr>
        <w:t xml:space="preserve"> – </w:t>
      </w:r>
      <w:r w:rsidR="00837567" w:rsidRPr="00E276BB">
        <w:rPr>
          <w:rFonts w:ascii="Times New Roman" w:hAnsi="Times New Roman" w:cs="Times New Roman"/>
          <w:b/>
          <w:bCs/>
          <w:color w:val="000000" w:themeColor="text1"/>
        </w:rPr>
        <w:t>14</w:t>
      </w:r>
      <w:r w:rsidRPr="00E276BB">
        <w:rPr>
          <w:rFonts w:ascii="Times New Roman" w:hAnsi="Times New Roman" w:cs="Times New Roman"/>
          <w:b/>
          <w:bCs/>
          <w:color w:val="000000" w:themeColor="text1"/>
        </w:rPr>
        <w:t xml:space="preserve"> dni od </w:t>
      </w:r>
      <w:r w:rsidR="00837567" w:rsidRPr="00E276BB">
        <w:rPr>
          <w:rFonts w:ascii="Times New Roman" w:hAnsi="Times New Roman" w:cs="Times New Roman"/>
          <w:b/>
          <w:bCs/>
          <w:color w:val="000000" w:themeColor="text1"/>
        </w:rPr>
        <w:t xml:space="preserve">dnia </w:t>
      </w:r>
      <w:r w:rsidR="00516639" w:rsidRPr="00E276BB">
        <w:rPr>
          <w:rFonts w:ascii="Times New Roman" w:hAnsi="Times New Roman" w:cs="Times New Roman"/>
          <w:b/>
          <w:bCs/>
          <w:color w:val="000000" w:themeColor="text1"/>
        </w:rPr>
        <w:t>rozpoczęcia robót rozbiórkowych</w:t>
      </w:r>
    </w:p>
    <w:p w14:paraId="49CD8D7E" w14:textId="77BBAB06" w:rsidR="00837567" w:rsidRPr="00E276BB" w:rsidRDefault="00516639" w:rsidP="00DD3BD3">
      <w:pPr>
        <w:pStyle w:val="Akapitzlist"/>
        <w:numPr>
          <w:ilvl w:val="0"/>
          <w:numId w:val="11"/>
        </w:numPr>
        <w:ind w:left="993" w:hanging="284"/>
        <w:rPr>
          <w:rFonts w:ascii="Times New Roman" w:hAnsi="Times New Roman" w:cs="Times New Roman"/>
          <w:b/>
          <w:bCs/>
          <w:color w:val="000000" w:themeColor="text1"/>
        </w:rPr>
      </w:pPr>
      <w:r w:rsidRPr="00E276BB">
        <w:rPr>
          <w:rFonts w:ascii="Times New Roman" w:hAnsi="Times New Roman" w:cs="Times New Roman"/>
          <w:b/>
          <w:bCs/>
          <w:color w:val="000000" w:themeColor="text1"/>
        </w:rPr>
        <w:t xml:space="preserve">sporządzenie operatu geodezyjnego – 7 dni od dnia zakończenia robót rozbiórkowych </w:t>
      </w:r>
    </w:p>
    <w:p w14:paraId="2A75B318" w14:textId="77777777" w:rsidR="005358F0" w:rsidRPr="00ED3F02" w:rsidRDefault="005358F0" w:rsidP="00BE245A">
      <w:pPr>
        <w:rPr>
          <w:b/>
          <w:bCs/>
          <w:sz w:val="22"/>
          <w:szCs w:val="22"/>
        </w:rPr>
      </w:pPr>
    </w:p>
    <w:p w14:paraId="00646BA0" w14:textId="77777777" w:rsidR="00BE245A" w:rsidRPr="00ED3F02" w:rsidRDefault="00BE245A" w:rsidP="00654BE2">
      <w:pPr>
        <w:rPr>
          <w:rStyle w:val="tekstdokbold"/>
          <w:sz w:val="22"/>
          <w:szCs w:val="22"/>
        </w:rPr>
      </w:pPr>
      <w:r w:rsidRPr="00ED3F02">
        <w:rPr>
          <w:b/>
          <w:bCs/>
          <w:sz w:val="22"/>
          <w:szCs w:val="22"/>
        </w:rPr>
        <w:t xml:space="preserve">7. </w:t>
      </w:r>
      <w:r w:rsidR="009C7A53" w:rsidRPr="00ED3F02">
        <w:rPr>
          <w:b/>
          <w:bCs/>
          <w:sz w:val="22"/>
          <w:szCs w:val="22"/>
        </w:rPr>
        <w:tab/>
      </w:r>
      <w:r w:rsidRPr="00ED3F02">
        <w:rPr>
          <w:b/>
          <w:bCs/>
          <w:sz w:val="22"/>
          <w:szCs w:val="22"/>
        </w:rPr>
        <w:t xml:space="preserve">WARUNKI UDZIAŁU W POSTĘPOWANIU </w:t>
      </w:r>
    </w:p>
    <w:p w14:paraId="27818CAD" w14:textId="77777777" w:rsidR="009C7A53" w:rsidRPr="00ED3F02" w:rsidRDefault="009C7A53" w:rsidP="009C7A53">
      <w:pPr>
        <w:pStyle w:val="Tekstpodstawowy2"/>
        <w:ind w:left="709" w:hanging="709"/>
        <w:rPr>
          <w:sz w:val="22"/>
          <w:szCs w:val="22"/>
        </w:rPr>
      </w:pPr>
      <w:r w:rsidRPr="00ED3F02">
        <w:rPr>
          <w:rStyle w:val="tekstdokbold"/>
          <w:sz w:val="22"/>
          <w:szCs w:val="22"/>
        </w:rPr>
        <w:t>7.1.</w:t>
      </w:r>
      <w:r w:rsidRPr="00ED3F02">
        <w:rPr>
          <w:rStyle w:val="tekstdokbold"/>
          <w:sz w:val="22"/>
          <w:szCs w:val="22"/>
        </w:rPr>
        <w:tab/>
        <w:t xml:space="preserve">O udzielenie zamówienia mogą ubiegać się Wykonawcy, którzy nie podlegają wykluczeniu oraz spełniają określone przez zamawiającego warunki </w:t>
      </w:r>
      <w:r w:rsidRPr="00ED3F02">
        <w:rPr>
          <w:sz w:val="22"/>
          <w:szCs w:val="22"/>
        </w:rPr>
        <w:t>udziału w postępowaniu.</w:t>
      </w:r>
    </w:p>
    <w:p w14:paraId="2FFEA17E" w14:textId="77777777" w:rsidR="00E9064C" w:rsidRPr="00ED3F02" w:rsidRDefault="00E9064C" w:rsidP="009C7A53">
      <w:pPr>
        <w:pStyle w:val="Tekstpodstawowy2"/>
        <w:ind w:left="709" w:hanging="709"/>
        <w:rPr>
          <w:sz w:val="22"/>
          <w:szCs w:val="22"/>
        </w:rPr>
      </w:pPr>
      <w:r w:rsidRPr="00ED3F02">
        <w:rPr>
          <w:rStyle w:val="tekstdokbold"/>
          <w:sz w:val="22"/>
          <w:szCs w:val="22"/>
        </w:rPr>
        <w:t>7.2.</w:t>
      </w:r>
      <w:r w:rsidRPr="00ED3F02">
        <w:rPr>
          <w:rStyle w:val="tekstdokbold"/>
          <w:sz w:val="22"/>
          <w:szCs w:val="22"/>
        </w:rPr>
        <w:tab/>
      </w:r>
      <w:r w:rsidRPr="00ED3F02">
        <w:rPr>
          <w:sz w:val="22"/>
          <w:szCs w:val="22"/>
        </w:rPr>
        <w:t>O udzielenie zamówienia mogą ubiegać się Wykonawcy, którzy spełniają warunki dotyczące:</w:t>
      </w:r>
    </w:p>
    <w:p w14:paraId="56861C10" w14:textId="77777777" w:rsidR="00E9064C" w:rsidRPr="00ED3F02" w:rsidRDefault="00E9064C" w:rsidP="00C225F2">
      <w:pPr>
        <w:pStyle w:val="Default"/>
        <w:ind w:left="705" w:hanging="705"/>
        <w:jc w:val="both"/>
        <w:rPr>
          <w:rFonts w:ascii="Times New Roman" w:hAnsi="Times New Roman" w:cs="Times New Roman"/>
          <w:sz w:val="22"/>
          <w:szCs w:val="22"/>
        </w:rPr>
      </w:pPr>
      <w:r w:rsidRPr="00ED3F02">
        <w:rPr>
          <w:rFonts w:ascii="Times New Roman" w:hAnsi="Times New Roman" w:cs="Times New Roman"/>
          <w:b/>
          <w:bCs/>
          <w:sz w:val="22"/>
          <w:szCs w:val="22"/>
        </w:rPr>
        <w:t>1)</w:t>
      </w:r>
      <w:r w:rsidRPr="00ED3F02">
        <w:rPr>
          <w:rFonts w:ascii="Times New Roman" w:hAnsi="Times New Roman" w:cs="Times New Roman"/>
          <w:b/>
          <w:bCs/>
          <w:sz w:val="22"/>
          <w:szCs w:val="22"/>
        </w:rPr>
        <w:tab/>
      </w:r>
      <w:r w:rsidR="00FB4491" w:rsidRPr="00ED3F02">
        <w:rPr>
          <w:rFonts w:ascii="Times New Roman" w:hAnsi="Times New Roman" w:cs="Times New Roman"/>
          <w:b/>
          <w:bCs/>
          <w:sz w:val="22"/>
          <w:szCs w:val="22"/>
        </w:rPr>
        <w:t>kompetencji lub uprawnień do prowadzenia określonej działalnoś</w:t>
      </w:r>
      <w:r w:rsidR="00C225F2" w:rsidRPr="00ED3F02">
        <w:rPr>
          <w:rFonts w:ascii="Times New Roman" w:hAnsi="Times New Roman" w:cs="Times New Roman"/>
          <w:b/>
          <w:bCs/>
          <w:sz w:val="22"/>
          <w:szCs w:val="22"/>
        </w:rPr>
        <w:t>ci zawodowej, o ile wynika to z </w:t>
      </w:r>
      <w:r w:rsidR="00FB4491" w:rsidRPr="00ED3F02">
        <w:rPr>
          <w:rFonts w:ascii="Times New Roman" w:hAnsi="Times New Roman" w:cs="Times New Roman"/>
          <w:b/>
          <w:bCs/>
          <w:sz w:val="22"/>
          <w:szCs w:val="22"/>
        </w:rPr>
        <w:t>odrębnych przepisów</w:t>
      </w:r>
      <w:r w:rsidRPr="00ED3F02">
        <w:rPr>
          <w:rFonts w:ascii="Times New Roman" w:hAnsi="Times New Roman" w:cs="Times New Roman"/>
          <w:sz w:val="22"/>
          <w:szCs w:val="22"/>
        </w:rPr>
        <w:t>:</w:t>
      </w:r>
    </w:p>
    <w:p w14:paraId="0C5A50CE" w14:textId="1CAF0B51" w:rsidR="00FB4491" w:rsidRPr="00E276BB" w:rsidRDefault="00FB4491" w:rsidP="00E276BB">
      <w:pPr>
        <w:pStyle w:val="Default"/>
        <w:ind w:left="709"/>
        <w:rPr>
          <w:rFonts w:ascii="Times New Roman" w:hAnsi="Times New Roman" w:cs="Times New Roman"/>
          <w:sz w:val="22"/>
          <w:szCs w:val="22"/>
        </w:rPr>
      </w:pPr>
      <w:bookmarkStart w:id="4" w:name="_Hlk522879946"/>
      <w:r w:rsidRPr="00ED3F02">
        <w:rPr>
          <w:rFonts w:ascii="Times New Roman" w:hAnsi="Times New Roman" w:cs="Times New Roman"/>
          <w:sz w:val="22"/>
          <w:szCs w:val="22"/>
        </w:rPr>
        <w:t xml:space="preserve">Zamawiający </w:t>
      </w:r>
      <w:r w:rsidR="001C7D76" w:rsidRPr="00ED3F02">
        <w:rPr>
          <w:rFonts w:ascii="Times New Roman" w:hAnsi="Times New Roman" w:cs="Times New Roman"/>
          <w:sz w:val="22"/>
          <w:szCs w:val="22"/>
        </w:rPr>
        <w:t xml:space="preserve">nie określa </w:t>
      </w:r>
      <w:r w:rsidR="00371AF2" w:rsidRPr="00371AF2">
        <w:rPr>
          <w:rFonts w:ascii="Times New Roman" w:hAnsi="Times New Roman" w:cs="Times New Roman"/>
          <w:sz w:val="22"/>
          <w:szCs w:val="22"/>
        </w:rPr>
        <w:t>w tym zakresie szczególnych wymagań.</w:t>
      </w:r>
    </w:p>
    <w:bookmarkEnd w:id="4"/>
    <w:p w14:paraId="7FDAA169" w14:textId="77777777" w:rsidR="00FB4491" w:rsidRPr="00ED3F02" w:rsidRDefault="00FB4491" w:rsidP="00FB4491">
      <w:pPr>
        <w:pStyle w:val="Default"/>
        <w:rPr>
          <w:rFonts w:ascii="Times New Roman" w:hAnsi="Times New Roman" w:cs="Times New Roman"/>
          <w:sz w:val="22"/>
          <w:szCs w:val="22"/>
        </w:rPr>
      </w:pPr>
      <w:r w:rsidRPr="00ED3F02">
        <w:rPr>
          <w:rFonts w:ascii="Times New Roman" w:hAnsi="Times New Roman" w:cs="Times New Roman"/>
          <w:b/>
          <w:bCs/>
          <w:sz w:val="22"/>
          <w:szCs w:val="22"/>
        </w:rPr>
        <w:t xml:space="preserve">2) </w:t>
      </w:r>
      <w:r w:rsidRPr="00ED3F02">
        <w:rPr>
          <w:rFonts w:ascii="Times New Roman" w:hAnsi="Times New Roman" w:cs="Times New Roman"/>
          <w:b/>
          <w:bCs/>
          <w:sz w:val="22"/>
          <w:szCs w:val="22"/>
        </w:rPr>
        <w:tab/>
        <w:t xml:space="preserve">sytuacji ekonomicznej lub finansowej </w:t>
      </w:r>
    </w:p>
    <w:p w14:paraId="016F2A4A" w14:textId="77777777" w:rsidR="00951E5C" w:rsidRPr="00ED3F02" w:rsidRDefault="00B26DA1" w:rsidP="00951E5C">
      <w:pPr>
        <w:autoSpaceDE w:val="0"/>
        <w:autoSpaceDN w:val="0"/>
        <w:adjustRightInd w:val="0"/>
        <w:ind w:left="709"/>
        <w:jc w:val="both"/>
        <w:rPr>
          <w:sz w:val="22"/>
          <w:szCs w:val="22"/>
        </w:rPr>
      </w:pPr>
      <w:r w:rsidRPr="00ED3F02">
        <w:rPr>
          <w:rFonts w:eastAsiaTheme="minorHAnsi"/>
          <w:sz w:val="22"/>
          <w:szCs w:val="22"/>
          <w:lang w:eastAsia="en-US"/>
        </w:rPr>
        <w:t>Zamawiający wymaga dokumentów potwierdzając</w:t>
      </w:r>
      <w:r w:rsidR="00296E6E" w:rsidRPr="00ED3F02">
        <w:rPr>
          <w:rFonts w:eastAsiaTheme="minorHAnsi"/>
          <w:sz w:val="22"/>
          <w:szCs w:val="22"/>
          <w:lang w:eastAsia="en-US"/>
        </w:rPr>
        <w:t>ych</w:t>
      </w:r>
      <w:r w:rsidRPr="00ED3F02">
        <w:rPr>
          <w:rFonts w:eastAsiaTheme="minorHAnsi"/>
          <w:sz w:val="22"/>
          <w:szCs w:val="22"/>
          <w:lang w:eastAsia="en-US"/>
        </w:rPr>
        <w:t>, że wykonawca jest ubezpieczony od odpowiedzialności cywilnej w zakresie prowadzonej działalności związanej z przedmiotem zamówienia na sumę gwarancyjną określoną przez zamawiającego</w:t>
      </w:r>
      <w:r w:rsidR="00FB4491" w:rsidRPr="00ED3F02">
        <w:rPr>
          <w:sz w:val="22"/>
          <w:szCs w:val="22"/>
        </w:rPr>
        <w:t xml:space="preserve"> na kwotę minimum: </w:t>
      </w:r>
      <w:bookmarkStart w:id="5" w:name="_Hlk536090126"/>
      <w:bookmarkStart w:id="6" w:name="_Hlk1121393"/>
    </w:p>
    <w:p w14:paraId="20B61727" w14:textId="5ECA6CD6" w:rsidR="004D0264" w:rsidRPr="00ED3F02" w:rsidRDefault="00E276BB" w:rsidP="00A131FF">
      <w:pPr>
        <w:autoSpaceDE w:val="0"/>
        <w:autoSpaceDN w:val="0"/>
        <w:adjustRightInd w:val="0"/>
        <w:ind w:left="709"/>
        <w:jc w:val="both"/>
        <w:rPr>
          <w:b/>
          <w:color w:val="000000"/>
          <w:sz w:val="22"/>
          <w:szCs w:val="22"/>
        </w:rPr>
      </w:pPr>
      <w:bookmarkStart w:id="7" w:name="_Hlk9934888"/>
      <w:r>
        <w:rPr>
          <w:rFonts w:eastAsiaTheme="minorHAnsi"/>
          <w:b/>
          <w:sz w:val="22"/>
          <w:szCs w:val="22"/>
          <w:lang w:eastAsia="en-US"/>
        </w:rPr>
        <w:t>10</w:t>
      </w:r>
      <w:r w:rsidR="00A8478A">
        <w:rPr>
          <w:rFonts w:eastAsiaTheme="minorHAnsi"/>
          <w:b/>
          <w:sz w:val="22"/>
          <w:szCs w:val="22"/>
          <w:lang w:eastAsia="en-US"/>
        </w:rPr>
        <w:t>0</w:t>
      </w:r>
      <w:r w:rsidR="00851EE4" w:rsidRPr="00ED3F02">
        <w:rPr>
          <w:b/>
          <w:color w:val="000000"/>
          <w:sz w:val="22"/>
          <w:szCs w:val="22"/>
        </w:rPr>
        <w:t> </w:t>
      </w:r>
      <w:r w:rsidR="00702A87" w:rsidRPr="00ED3F02">
        <w:rPr>
          <w:b/>
          <w:color w:val="000000"/>
          <w:sz w:val="22"/>
          <w:szCs w:val="22"/>
        </w:rPr>
        <w:t>000</w:t>
      </w:r>
      <w:r w:rsidR="00851EE4" w:rsidRPr="00ED3F02">
        <w:rPr>
          <w:b/>
          <w:color w:val="000000"/>
          <w:sz w:val="22"/>
          <w:szCs w:val="22"/>
        </w:rPr>
        <w:t>,00</w:t>
      </w:r>
      <w:r w:rsidR="00702A87" w:rsidRPr="00ED3F02">
        <w:rPr>
          <w:b/>
          <w:color w:val="000000"/>
          <w:sz w:val="22"/>
          <w:szCs w:val="22"/>
        </w:rPr>
        <w:t xml:space="preserve"> zł (</w:t>
      </w:r>
      <w:r>
        <w:rPr>
          <w:b/>
          <w:color w:val="000000"/>
          <w:sz w:val="22"/>
          <w:szCs w:val="22"/>
        </w:rPr>
        <w:t xml:space="preserve">sto </w:t>
      </w:r>
      <w:r w:rsidR="00702A87" w:rsidRPr="00ED3F02">
        <w:rPr>
          <w:b/>
          <w:color w:val="000000"/>
          <w:sz w:val="22"/>
          <w:szCs w:val="22"/>
        </w:rPr>
        <w:t>tysięcy zł)</w:t>
      </w:r>
      <w:r w:rsidR="005A5FD7" w:rsidRPr="00ED3F02">
        <w:rPr>
          <w:b/>
          <w:color w:val="000000"/>
          <w:sz w:val="22"/>
          <w:szCs w:val="22"/>
        </w:rPr>
        <w:t>,</w:t>
      </w:r>
    </w:p>
    <w:bookmarkEnd w:id="5"/>
    <w:bookmarkEnd w:id="6"/>
    <w:bookmarkEnd w:id="7"/>
    <w:p w14:paraId="04A2E47A" w14:textId="77777777" w:rsidR="00730901" w:rsidRPr="00ED3F02" w:rsidRDefault="00730901" w:rsidP="0049147A">
      <w:pPr>
        <w:autoSpaceDE w:val="0"/>
        <w:autoSpaceDN w:val="0"/>
        <w:adjustRightInd w:val="0"/>
        <w:jc w:val="both"/>
        <w:rPr>
          <w:sz w:val="22"/>
          <w:szCs w:val="22"/>
        </w:rPr>
      </w:pPr>
    </w:p>
    <w:p w14:paraId="471F0D32" w14:textId="58F13C0D" w:rsidR="00F64C89" w:rsidRPr="00ED3F02" w:rsidRDefault="00202CFE" w:rsidP="00E276BB">
      <w:pPr>
        <w:tabs>
          <w:tab w:val="left" w:pos="709"/>
        </w:tabs>
        <w:ind w:left="709" w:hanging="513"/>
        <w:jc w:val="both"/>
        <w:rPr>
          <w:sz w:val="22"/>
          <w:szCs w:val="22"/>
        </w:rPr>
      </w:pPr>
      <w:r w:rsidRPr="00ED3F02">
        <w:rPr>
          <w:sz w:val="22"/>
          <w:szCs w:val="22"/>
        </w:rPr>
        <w:tab/>
      </w:r>
      <w:r w:rsidR="00FB4491" w:rsidRPr="00ED3F02">
        <w:rPr>
          <w:sz w:val="22"/>
          <w:szCs w:val="22"/>
        </w:rPr>
        <w:t xml:space="preserve">Jeżeli w trakcie realizacji umowy polisa straci ważność, </w:t>
      </w:r>
      <w:r w:rsidR="00B47F5F" w:rsidRPr="00ED3F02">
        <w:rPr>
          <w:sz w:val="22"/>
          <w:szCs w:val="22"/>
        </w:rPr>
        <w:t>Wykonawca jest zobowiązany do</w:t>
      </w:r>
      <w:r w:rsidR="00FB4491" w:rsidRPr="00ED3F02">
        <w:rPr>
          <w:sz w:val="22"/>
          <w:szCs w:val="22"/>
        </w:rPr>
        <w:t xml:space="preserve"> przedłożenia kserokopii nowej polisy poświadczonej za zgodność z oryginałem.</w:t>
      </w:r>
      <w:r w:rsidR="00E276BB">
        <w:rPr>
          <w:sz w:val="22"/>
          <w:szCs w:val="22"/>
        </w:rPr>
        <w:t xml:space="preserve"> </w:t>
      </w:r>
      <w:r w:rsidR="00EB00DC" w:rsidRPr="00ED3F02">
        <w:rPr>
          <w:sz w:val="22"/>
          <w:szCs w:val="22"/>
          <w:lang w:eastAsia="ar-SA"/>
        </w:rPr>
        <w:t>Wartości podane w dokumentach w walutach innych niż wskazane przez Zamawiającego Wykonawca przeliczy</w:t>
      </w:r>
      <w:r w:rsidR="000A485B" w:rsidRPr="00ED3F02">
        <w:rPr>
          <w:sz w:val="22"/>
          <w:szCs w:val="22"/>
          <w:lang w:eastAsia="ar-SA"/>
        </w:rPr>
        <w:t xml:space="preserve"> </w:t>
      </w:r>
      <w:r w:rsidR="00EB00DC" w:rsidRPr="00ED3F02">
        <w:rPr>
          <w:sz w:val="22"/>
          <w:szCs w:val="22"/>
          <w:lang w:eastAsia="ar-SA"/>
        </w:rPr>
        <w:t>wg średniego kursu NBP na dzień wystawienia dokumentu.</w:t>
      </w:r>
    </w:p>
    <w:p w14:paraId="0D4A1FC4" w14:textId="77777777" w:rsidR="00E9064C" w:rsidRPr="00ED3F02" w:rsidRDefault="00FB4491" w:rsidP="00C225F2">
      <w:pPr>
        <w:pStyle w:val="Tekstpodstawowy2"/>
        <w:ind w:left="709" w:hanging="709"/>
        <w:rPr>
          <w:bCs w:val="0"/>
          <w:sz w:val="22"/>
          <w:szCs w:val="22"/>
        </w:rPr>
      </w:pPr>
      <w:r w:rsidRPr="00ED3F02">
        <w:rPr>
          <w:sz w:val="22"/>
          <w:szCs w:val="22"/>
        </w:rPr>
        <w:lastRenderedPageBreak/>
        <w:t>3</w:t>
      </w:r>
      <w:r w:rsidR="00E9064C" w:rsidRPr="00ED3F02">
        <w:rPr>
          <w:sz w:val="22"/>
          <w:szCs w:val="22"/>
        </w:rPr>
        <w:t>)</w:t>
      </w:r>
      <w:r w:rsidR="00E9064C" w:rsidRPr="00ED3F02">
        <w:rPr>
          <w:sz w:val="22"/>
          <w:szCs w:val="22"/>
        </w:rPr>
        <w:tab/>
        <w:t>zdolności technicznej i zawodowej:</w:t>
      </w:r>
    </w:p>
    <w:p w14:paraId="6FB16B8E" w14:textId="77777777" w:rsidR="009C7A53" w:rsidRPr="00371AF2" w:rsidRDefault="00E9064C" w:rsidP="001C34BE">
      <w:pPr>
        <w:pStyle w:val="Tekstpodstawowy2"/>
        <w:tabs>
          <w:tab w:val="left" w:pos="1134"/>
        </w:tabs>
        <w:spacing w:before="0"/>
        <w:ind w:left="720"/>
        <w:rPr>
          <w:sz w:val="22"/>
          <w:szCs w:val="22"/>
        </w:rPr>
      </w:pPr>
      <w:r w:rsidRPr="00ED3F02">
        <w:rPr>
          <w:bCs w:val="0"/>
          <w:sz w:val="22"/>
          <w:szCs w:val="22"/>
        </w:rPr>
        <w:t>a)</w:t>
      </w:r>
      <w:r w:rsidRPr="00ED3F02">
        <w:rPr>
          <w:b w:val="0"/>
          <w:bCs w:val="0"/>
          <w:sz w:val="22"/>
          <w:szCs w:val="22"/>
        </w:rPr>
        <w:tab/>
      </w:r>
      <w:r w:rsidR="00371AF2" w:rsidRPr="00371AF2">
        <w:rPr>
          <w:sz w:val="22"/>
          <w:szCs w:val="22"/>
        </w:rPr>
        <w:t>zdolności technicznej Wykonawcy (doświadczenie):</w:t>
      </w:r>
    </w:p>
    <w:p w14:paraId="0F7510B8" w14:textId="5AAA2120" w:rsidR="009026BF" w:rsidRPr="003B0D9C" w:rsidRDefault="00164604" w:rsidP="003B0D9C">
      <w:pPr>
        <w:autoSpaceDE w:val="0"/>
        <w:autoSpaceDN w:val="0"/>
        <w:adjustRightInd w:val="0"/>
        <w:ind w:left="709"/>
        <w:jc w:val="both"/>
        <w:rPr>
          <w:sz w:val="22"/>
          <w:szCs w:val="22"/>
        </w:rPr>
      </w:pPr>
      <w:r w:rsidRPr="00ED3F02">
        <w:rPr>
          <w:sz w:val="22"/>
          <w:szCs w:val="22"/>
        </w:rPr>
        <w:t>Wykonawca musi wykazać się doświadczeniem,</w:t>
      </w:r>
      <w:r w:rsidRPr="00ED3F02">
        <w:rPr>
          <w:b/>
          <w:sz w:val="22"/>
          <w:szCs w:val="22"/>
        </w:rPr>
        <w:t xml:space="preserve"> </w:t>
      </w:r>
      <w:r w:rsidR="00574AA1" w:rsidRPr="00ED3F02">
        <w:rPr>
          <w:sz w:val="22"/>
          <w:szCs w:val="22"/>
        </w:rPr>
        <w:t xml:space="preserve">potwierdzeniem będzie wykaz </w:t>
      </w:r>
      <w:r w:rsidR="00574AA1" w:rsidRPr="00ED3F02">
        <w:rPr>
          <w:rFonts w:eastAsiaTheme="minorHAnsi"/>
          <w:sz w:val="22"/>
          <w:szCs w:val="22"/>
          <w:lang w:eastAsia="en-US"/>
        </w:rPr>
        <w:t>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w:t>
      </w:r>
      <w:r w:rsidR="00C74C49" w:rsidRPr="00ED3F02">
        <w:rPr>
          <w:rFonts w:eastAsiaTheme="minorHAnsi"/>
          <w:sz w:val="22"/>
          <w:szCs w:val="22"/>
          <w:lang w:eastAsia="en-US"/>
        </w:rPr>
        <w:t> </w:t>
      </w:r>
      <w:r w:rsidR="00574AA1" w:rsidRPr="00ED3F02">
        <w:rPr>
          <w:rFonts w:eastAsiaTheme="minorHAnsi"/>
          <w:sz w:val="22"/>
          <w:szCs w:val="22"/>
          <w:lang w:eastAsia="en-US"/>
        </w:rPr>
        <w:t>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w:t>
      </w:r>
      <w:r w:rsidR="00C74C49" w:rsidRPr="00ED3F02">
        <w:rPr>
          <w:rFonts w:eastAsiaTheme="minorHAnsi"/>
          <w:sz w:val="22"/>
          <w:szCs w:val="22"/>
          <w:lang w:eastAsia="en-US"/>
        </w:rPr>
        <w:t> </w:t>
      </w:r>
      <w:r w:rsidR="00574AA1" w:rsidRPr="00ED3F02">
        <w:rPr>
          <w:rFonts w:eastAsiaTheme="minorHAnsi"/>
          <w:sz w:val="22"/>
          <w:szCs w:val="22"/>
          <w:lang w:eastAsia="en-US"/>
        </w:rPr>
        <w:t>obiektywnym charakterze wykonawca nie jest w stanie uzyskać tych dokumentów – inne dokumenty</w:t>
      </w:r>
      <w:r w:rsidR="00574AA1" w:rsidRPr="00ED3F02">
        <w:rPr>
          <w:sz w:val="22"/>
          <w:szCs w:val="22"/>
        </w:rPr>
        <w:t xml:space="preserve">. </w:t>
      </w:r>
    </w:p>
    <w:p w14:paraId="4614A214" w14:textId="0C567115" w:rsidR="008819ED" w:rsidRPr="00ED3F02" w:rsidRDefault="001016A2" w:rsidP="003B0D9C">
      <w:pPr>
        <w:autoSpaceDE w:val="0"/>
        <w:autoSpaceDN w:val="0"/>
        <w:adjustRightInd w:val="0"/>
        <w:ind w:left="709"/>
        <w:jc w:val="both"/>
        <w:rPr>
          <w:b/>
          <w:sz w:val="22"/>
          <w:szCs w:val="22"/>
          <w:u w:val="single"/>
        </w:rPr>
      </w:pPr>
      <w:r w:rsidRPr="00ED3F02">
        <w:rPr>
          <w:b/>
          <w:sz w:val="22"/>
          <w:szCs w:val="22"/>
          <w:u w:val="single"/>
        </w:rPr>
        <w:t>Wykonawca spełni warunek</w:t>
      </w:r>
      <w:r w:rsidR="00130DD3" w:rsidRPr="00ED3F02">
        <w:rPr>
          <w:b/>
          <w:sz w:val="22"/>
          <w:szCs w:val="22"/>
          <w:u w:val="single"/>
        </w:rPr>
        <w:t>,</w:t>
      </w:r>
      <w:r w:rsidRPr="00ED3F02">
        <w:rPr>
          <w:b/>
          <w:sz w:val="22"/>
          <w:szCs w:val="22"/>
          <w:u w:val="single"/>
        </w:rPr>
        <w:t xml:space="preserve"> jeżeli wykaże, że wykonał</w:t>
      </w:r>
      <w:r w:rsidR="00E276BB">
        <w:rPr>
          <w:b/>
          <w:sz w:val="22"/>
          <w:szCs w:val="22"/>
          <w:u w:val="single"/>
        </w:rPr>
        <w:t xml:space="preserve"> co najmniej jedną</w:t>
      </w:r>
      <w:r w:rsidRPr="00ED3F02">
        <w:rPr>
          <w:b/>
          <w:sz w:val="22"/>
          <w:szCs w:val="22"/>
          <w:u w:val="single"/>
        </w:rPr>
        <w:t xml:space="preserve"> </w:t>
      </w:r>
      <w:r w:rsidR="007E340E" w:rsidRPr="00ED3F02">
        <w:rPr>
          <w:b/>
          <w:sz w:val="22"/>
          <w:szCs w:val="22"/>
          <w:u w:val="single"/>
        </w:rPr>
        <w:t>robot</w:t>
      </w:r>
      <w:r w:rsidR="00E276BB">
        <w:rPr>
          <w:b/>
          <w:sz w:val="22"/>
          <w:szCs w:val="22"/>
          <w:u w:val="single"/>
        </w:rPr>
        <w:t>ę</w:t>
      </w:r>
      <w:r w:rsidR="00DC67AB" w:rsidRPr="00ED3F02">
        <w:rPr>
          <w:b/>
          <w:sz w:val="22"/>
          <w:szCs w:val="22"/>
          <w:u w:val="single"/>
        </w:rPr>
        <w:t xml:space="preserve"> </w:t>
      </w:r>
      <w:r w:rsidR="003B0D9C">
        <w:rPr>
          <w:b/>
          <w:sz w:val="22"/>
          <w:szCs w:val="22"/>
          <w:u w:val="single"/>
        </w:rPr>
        <w:t xml:space="preserve">budowlaną </w:t>
      </w:r>
      <w:r w:rsidR="00E276BB">
        <w:rPr>
          <w:b/>
          <w:sz w:val="22"/>
          <w:szCs w:val="22"/>
          <w:u w:val="single"/>
        </w:rPr>
        <w:t xml:space="preserve">polegającą na </w:t>
      </w:r>
      <w:r w:rsidR="0049147A">
        <w:rPr>
          <w:b/>
          <w:sz w:val="22"/>
          <w:szCs w:val="22"/>
          <w:u w:val="single"/>
        </w:rPr>
        <w:t>rozbiór</w:t>
      </w:r>
      <w:r w:rsidR="00E276BB">
        <w:rPr>
          <w:b/>
          <w:sz w:val="22"/>
          <w:szCs w:val="22"/>
          <w:u w:val="single"/>
        </w:rPr>
        <w:t>ce budynku</w:t>
      </w:r>
      <w:r w:rsidR="0049147A" w:rsidRPr="00ED3F02">
        <w:rPr>
          <w:b/>
          <w:sz w:val="22"/>
          <w:szCs w:val="22"/>
          <w:u w:val="single"/>
        </w:rPr>
        <w:t xml:space="preserve"> </w:t>
      </w:r>
      <w:r w:rsidR="00DC67AB" w:rsidRPr="00ED3F02">
        <w:rPr>
          <w:b/>
          <w:sz w:val="22"/>
          <w:szCs w:val="22"/>
          <w:u w:val="single"/>
        </w:rPr>
        <w:t>o wartości</w:t>
      </w:r>
      <w:r w:rsidR="002558BE" w:rsidRPr="00ED3F02">
        <w:rPr>
          <w:b/>
          <w:sz w:val="22"/>
          <w:szCs w:val="22"/>
          <w:u w:val="single"/>
        </w:rPr>
        <w:t xml:space="preserve"> </w:t>
      </w:r>
      <w:r w:rsidR="00825863" w:rsidRPr="00ED3F02">
        <w:rPr>
          <w:b/>
          <w:sz w:val="22"/>
          <w:szCs w:val="22"/>
          <w:u w:val="single"/>
        </w:rPr>
        <w:t xml:space="preserve">brutto </w:t>
      </w:r>
      <w:r w:rsidR="002558BE" w:rsidRPr="00ED3F02">
        <w:rPr>
          <w:b/>
          <w:sz w:val="22"/>
          <w:szCs w:val="22"/>
          <w:u w:val="single"/>
        </w:rPr>
        <w:t>minimum</w:t>
      </w:r>
      <w:r w:rsidR="00826B21" w:rsidRPr="00E276BB">
        <w:rPr>
          <w:b/>
          <w:sz w:val="22"/>
          <w:szCs w:val="22"/>
        </w:rPr>
        <w:t>:</w:t>
      </w:r>
      <w:bookmarkStart w:id="8" w:name="_Hlk1121487"/>
      <w:r w:rsidR="003B0D9C">
        <w:rPr>
          <w:b/>
          <w:sz w:val="22"/>
          <w:szCs w:val="22"/>
        </w:rPr>
        <w:t xml:space="preserve"> </w:t>
      </w:r>
      <w:r w:rsidR="00920C33">
        <w:rPr>
          <w:rFonts w:eastAsiaTheme="minorHAnsi"/>
          <w:b/>
          <w:sz w:val="22"/>
          <w:szCs w:val="22"/>
          <w:lang w:eastAsia="en-US"/>
        </w:rPr>
        <w:t>50</w:t>
      </w:r>
      <w:r w:rsidR="00920C33" w:rsidRPr="00ED3F02">
        <w:rPr>
          <w:b/>
          <w:color w:val="000000"/>
          <w:sz w:val="22"/>
          <w:szCs w:val="22"/>
        </w:rPr>
        <w:t> 000,00 zł</w:t>
      </w:r>
      <w:r w:rsidR="00E37E24">
        <w:rPr>
          <w:b/>
          <w:color w:val="000000"/>
          <w:sz w:val="22"/>
          <w:szCs w:val="22"/>
        </w:rPr>
        <w:t>.</w:t>
      </w:r>
      <w:r w:rsidR="00920C33" w:rsidRPr="00ED3F02">
        <w:rPr>
          <w:b/>
          <w:color w:val="000000"/>
          <w:sz w:val="22"/>
          <w:szCs w:val="22"/>
        </w:rPr>
        <w:t xml:space="preserve"> (</w:t>
      </w:r>
      <w:r w:rsidR="00920C33">
        <w:rPr>
          <w:b/>
          <w:color w:val="000000"/>
          <w:sz w:val="22"/>
          <w:szCs w:val="22"/>
        </w:rPr>
        <w:t xml:space="preserve">pięćdziesiąt </w:t>
      </w:r>
      <w:r w:rsidR="00920C33" w:rsidRPr="00ED3F02">
        <w:rPr>
          <w:b/>
          <w:color w:val="000000"/>
          <w:sz w:val="22"/>
          <w:szCs w:val="22"/>
        </w:rPr>
        <w:t>tysięcy zł),</w:t>
      </w:r>
      <w:bookmarkEnd w:id="8"/>
      <w:r w:rsidR="003B0D9C">
        <w:rPr>
          <w:b/>
          <w:sz w:val="22"/>
          <w:szCs w:val="22"/>
          <w:u w:val="single"/>
        </w:rPr>
        <w:t xml:space="preserve"> </w:t>
      </w:r>
      <w:r w:rsidR="008819ED" w:rsidRPr="00ED3F02">
        <w:rPr>
          <w:sz w:val="22"/>
          <w:szCs w:val="22"/>
        </w:rPr>
        <w:t xml:space="preserve">Oświadczenie dotyczące wykazu robót stanowi </w:t>
      </w:r>
      <w:r w:rsidR="008819ED" w:rsidRPr="00ED3F02">
        <w:rPr>
          <w:b/>
          <w:sz w:val="22"/>
          <w:szCs w:val="22"/>
        </w:rPr>
        <w:t>załącznik nr 5 do SIWZ.</w:t>
      </w:r>
    </w:p>
    <w:p w14:paraId="209AAA0A" w14:textId="77777777" w:rsidR="009C7A53" w:rsidRPr="00ED3F02" w:rsidRDefault="004A74E8" w:rsidP="00525367">
      <w:pPr>
        <w:pStyle w:val="Tekstpodstawowy2"/>
        <w:tabs>
          <w:tab w:val="left" w:pos="1134"/>
        </w:tabs>
        <w:rPr>
          <w:sz w:val="22"/>
          <w:szCs w:val="22"/>
        </w:rPr>
      </w:pPr>
      <w:r w:rsidRPr="00ED3F02">
        <w:rPr>
          <w:bCs w:val="0"/>
          <w:sz w:val="22"/>
          <w:szCs w:val="22"/>
        </w:rPr>
        <w:t xml:space="preserve">             </w:t>
      </w:r>
      <w:r w:rsidR="00BF5EFA" w:rsidRPr="00ED3F02">
        <w:rPr>
          <w:bCs w:val="0"/>
          <w:sz w:val="22"/>
          <w:szCs w:val="22"/>
        </w:rPr>
        <w:t>b)</w:t>
      </w:r>
      <w:r w:rsidR="00BF5EFA" w:rsidRPr="00ED3F02">
        <w:rPr>
          <w:bCs w:val="0"/>
          <w:sz w:val="22"/>
          <w:szCs w:val="22"/>
        </w:rPr>
        <w:tab/>
      </w:r>
      <w:r w:rsidR="00367748" w:rsidRPr="00ED3F02">
        <w:rPr>
          <w:bCs w:val="0"/>
          <w:sz w:val="22"/>
          <w:szCs w:val="22"/>
        </w:rPr>
        <w:t xml:space="preserve">kadry kierowniczej </w:t>
      </w:r>
      <w:r w:rsidR="00367748" w:rsidRPr="00ED3F02">
        <w:rPr>
          <w:sz w:val="22"/>
          <w:szCs w:val="22"/>
        </w:rPr>
        <w:t>wykonawcy</w:t>
      </w:r>
      <w:r w:rsidR="00487E00" w:rsidRPr="00ED3F02">
        <w:rPr>
          <w:sz w:val="22"/>
          <w:szCs w:val="22"/>
        </w:rPr>
        <w:t xml:space="preserve"> do realizacji zamówienia</w:t>
      </w:r>
      <w:r w:rsidR="00BE3913" w:rsidRPr="00ED3F02">
        <w:rPr>
          <w:sz w:val="22"/>
          <w:szCs w:val="22"/>
        </w:rPr>
        <w:t>:</w:t>
      </w:r>
    </w:p>
    <w:p w14:paraId="4AE14C41" w14:textId="77777777" w:rsidR="00A8478A" w:rsidRDefault="00412C33" w:rsidP="00A8478A">
      <w:pPr>
        <w:tabs>
          <w:tab w:val="left" w:pos="-851"/>
        </w:tabs>
        <w:ind w:left="709"/>
        <w:jc w:val="both"/>
        <w:rPr>
          <w:color w:val="008000"/>
          <w:sz w:val="22"/>
          <w:szCs w:val="22"/>
        </w:rPr>
      </w:pPr>
      <w:r w:rsidRPr="00ED3F02">
        <w:rPr>
          <w:sz w:val="22"/>
          <w:szCs w:val="22"/>
        </w:rPr>
        <w:t xml:space="preserve">Wykonawca złoży oświadczenie na temat wykształcenia i kwalifikacji zawodowych wykonawcy lub kadry kierowniczej wykonawcy </w:t>
      </w:r>
      <w:r w:rsidR="006D76DB" w:rsidRPr="00ED3F02">
        <w:rPr>
          <w:sz w:val="22"/>
          <w:szCs w:val="22"/>
        </w:rPr>
        <w:t>–</w:t>
      </w:r>
      <w:r w:rsidRPr="00ED3F02">
        <w:rPr>
          <w:sz w:val="22"/>
          <w:szCs w:val="22"/>
        </w:rPr>
        <w:t xml:space="preserve"> w kadrze należy wykazać co najmniej, </w:t>
      </w:r>
      <w:r w:rsidR="006D76DB" w:rsidRPr="00ED3F02">
        <w:rPr>
          <w:sz w:val="22"/>
          <w:szCs w:val="22"/>
        </w:rPr>
        <w:t>osoby posiadają</w:t>
      </w:r>
      <w:r w:rsidRPr="00ED3F02">
        <w:rPr>
          <w:sz w:val="22"/>
          <w:szCs w:val="22"/>
        </w:rPr>
        <w:t>ce</w:t>
      </w:r>
      <w:r w:rsidR="006D76DB" w:rsidRPr="00ED3F02">
        <w:rPr>
          <w:sz w:val="22"/>
          <w:szCs w:val="22"/>
        </w:rPr>
        <w:t xml:space="preserve"> </w:t>
      </w:r>
      <w:r w:rsidRPr="00ED3F02">
        <w:rPr>
          <w:sz w:val="22"/>
          <w:szCs w:val="22"/>
        </w:rPr>
        <w:t xml:space="preserve">niżej wymienione </w:t>
      </w:r>
      <w:r w:rsidR="006D76DB" w:rsidRPr="00ED3F02">
        <w:rPr>
          <w:sz w:val="22"/>
          <w:szCs w:val="22"/>
        </w:rPr>
        <w:t>kwalifikacje:</w:t>
      </w:r>
      <w:r w:rsidR="004B268A" w:rsidRPr="00ED3F02">
        <w:rPr>
          <w:color w:val="008000"/>
          <w:sz w:val="22"/>
          <w:szCs w:val="22"/>
        </w:rPr>
        <w:t xml:space="preserve"> </w:t>
      </w:r>
    </w:p>
    <w:p w14:paraId="317A64E3" w14:textId="149A37C5" w:rsidR="00A8478A" w:rsidRPr="009A1583" w:rsidRDefault="00146BB4" w:rsidP="00A8478A">
      <w:pPr>
        <w:tabs>
          <w:tab w:val="left" w:pos="-851"/>
        </w:tabs>
        <w:ind w:left="993" w:hanging="284"/>
        <w:jc w:val="both"/>
        <w:rPr>
          <w:bCs/>
          <w:sz w:val="22"/>
          <w:szCs w:val="22"/>
        </w:rPr>
      </w:pPr>
      <w:r w:rsidRPr="009A1583">
        <w:rPr>
          <w:bCs/>
          <w:sz w:val="22"/>
          <w:szCs w:val="22"/>
        </w:rPr>
        <w:t xml:space="preserve">- </w:t>
      </w:r>
      <w:r w:rsidR="00A8478A" w:rsidRPr="009A1583">
        <w:rPr>
          <w:bCs/>
          <w:sz w:val="22"/>
          <w:szCs w:val="22"/>
        </w:rPr>
        <w:t xml:space="preserve">1 osobę posiadającą </w:t>
      </w:r>
      <w:r w:rsidR="00A8478A" w:rsidRPr="009A1583">
        <w:rPr>
          <w:b/>
          <w:sz w:val="22"/>
          <w:szCs w:val="22"/>
        </w:rPr>
        <w:t xml:space="preserve">uprawnienia budowlane do kierowania robotami w specjalności konstrukcyjno–budowlanej </w:t>
      </w:r>
      <w:r w:rsidR="00837567" w:rsidRPr="009A1583">
        <w:rPr>
          <w:b/>
          <w:sz w:val="22"/>
          <w:szCs w:val="22"/>
        </w:rPr>
        <w:t>bez ograniczeń</w:t>
      </w:r>
      <w:r w:rsidR="00837567" w:rsidRPr="009A1583">
        <w:rPr>
          <w:bCs/>
          <w:sz w:val="22"/>
          <w:szCs w:val="22"/>
        </w:rPr>
        <w:t xml:space="preserve"> </w:t>
      </w:r>
      <w:r w:rsidR="00A8478A" w:rsidRPr="009A1583">
        <w:rPr>
          <w:bCs/>
          <w:sz w:val="22"/>
          <w:szCs w:val="22"/>
        </w:rPr>
        <w:t>wraz z ważnym zaświadczeniem o</w:t>
      </w:r>
      <w:r w:rsidR="00837567" w:rsidRPr="009A1583">
        <w:rPr>
          <w:bCs/>
          <w:sz w:val="22"/>
          <w:szCs w:val="22"/>
        </w:rPr>
        <w:t> </w:t>
      </w:r>
      <w:r w:rsidR="00A8478A" w:rsidRPr="009A1583">
        <w:rPr>
          <w:bCs/>
          <w:sz w:val="22"/>
          <w:szCs w:val="22"/>
        </w:rPr>
        <w:t>przynależności do właściwej izby samorządu zawodowego dla osoby pełniącej bezpośrednio obowiązki kierownika robót</w:t>
      </w:r>
    </w:p>
    <w:p w14:paraId="3119780D" w14:textId="5E8E18B3" w:rsidR="00B2743D" w:rsidRPr="00E37E24" w:rsidRDefault="00A8478A" w:rsidP="00E37E24">
      <w:pPr>
        <w:tabs>
          <w:tab w:val="left" w:pos="-851"/>
        </w:tabs>
        <w:ind w:left="993" w:hanging="284"/>
        <w:jc w:val="both"/>
        <w:rPr>
          <w:bCs/>
          <w:sz w:val="22"/>
          <w:szCs w:val="22"/>
        </w:rPr>
      </w:pPr>
      <w:r w:rsidRPr="009A1583">
        <w:rPr>
          <w:bCs/>
          <w:sz w:val="22"/>
          <w:szCs w:val="22"/>
        </w:rPr>
        <w:t xml:space="preserve">- 1 osobę posiadającą </w:t>
      </w:r>
      <w:r w:rsidRPr="009A1583">
        <w:rPr>
          <w:b/>
          <w:sz w:val="22"/>
          <w:szCs w:val="22"/>
        </w:rPr>
        <w:t>uprawnienia budowlane do projektowania</w:t>
      </w:r>
      <w:r w:rsidR="00837567" w:rsidRPr="009A1583">
        <w:rPr>
          <w:b/>
          <w:sz w:val="22"/>
          <w:szCs w:val="22"/>
        </w:rPr>
        <w:t xml:space="preserve"> bez ograniczeń</w:t>
      </w:r>
      <w:r w:rsidRPr="009A1583">
        <w:rPr>
          <w:b/>
          <w:sz w:val="22"/>
          <w:szCs w:val="22"/>
        </w:rPr>
        <w:t xml:space="preserve"> w specjalności konstrukcyjno–budowlanej </w:t>
      </w:r>
      <w:r w:rsidRPr="009A1583">
        <w:rPr>
          <w:bCs/>
          <w:sz w:val="22"/>
          <w:szCs w:val="22"/>
        </w:rPr>
        <w:t>wraz z ważnym zaświadczeniem o</w:t>
      </w:r>
      <w:r w:rsidR="00837567" w:rsidRPr="009A1583">
        <w:rPr>
          <w:bCs/>
          <w:sz w:val="22"/>
          <w:szCs w:val="22"/>
        </w:rPr>
        <w:t> </w:t>
      </w:r>
      <w:r w:rsidRPr="009A1583">
        <w:rPr>
          <w:bCs/>
          <w:sz w:val="22"/>
          <w:szCs w:val="22"/>
        </w:rPr>
        <w:t>przynależności do właściwej izby samorządu zawodowego dla osoby odpowiedzialnej za część projektową zamówienia</w:t>
      </w:r>
    </w:p>
    <w:p w14:paraId="2CEB8354" w14:textId="77777777" w:rsidR="003B0D9C" w:rsidRDefault="00B2743D" w:rsidP="003B0D9C">
      <w:pPr>
        <w:pStyle w:val="Bezodstpw"/>
        <w:ind w:left="426" w:firstLine="283"/>
        <w:jc w:val="both"/>
        <w:rPr>
          <w:b/>
          <w:sz w:val="22"/>
          <w:szCs w:val="22"/>
        </w:rPr>
      </w:pPr>
      <w:r w:rsidRPr="003B0D9C">
        <w:rPr>
          <w:bCs/>
          <w:color w:val="000000"/>
          <w:sz w:val="22"/>
          <w:szCs w:val="22"/>
        </w:rPr>
        <w:t>Zamawiający dopuszcza pełnienie obu funkcji przez 1 osobę.</w:t>
      </w:r>
      <w:r w:rsidR="003B0D9C">
        <w:rPr>
          <w:bCs/>
          <w:color w:val="000000"/>
          <w:sz w:val="22"/>
          <w:szCs w:val="22"/>
        </w:rPr>
        <w:t xml:space="preserve"> </w:t>
      </w:r>
      <w:r w:rsidR="00A00FE9" w:rsidRPr="00ED3F02">
        <w:rPr>
          <w:sz w:val="22"/>
          <w:szCs w:val="22"/>
        </w:rPr>
        <w:t>W</w:t>
      </w:r>
      <w:r w:rsidR="000F78AA" w:rsidRPr="00ED3F02">
        <w:rPr>
          <w:sz w:val="22"/>
          <w:szCs w:val="22"/>
        </w:rPr>
        <w:t xml:space="preserve">zór oświadczenia stanowi </w:t>
      </w:r>
      <w:r w:rsidR="000F78AA" w:rsidRPr="00ED3F02">
        <w:rPr>
          <w:b/>
          <w:sz w:val="22"/>
          <w:szCs w:val="22"/>
        </w:rPr>
        <w:t>zał</w:t>
      </w:r>
      <w:r w:rsidR="003B0D9C">
        <w:rPr>
          <w:b/>
          <w:sz w:val="22"/>
          <w:szCs w:val="22"/>
        </w:rPr>
        <w:t>.</w:t>
      </w:r>
      <w:r w:rsidR="000F78AA" w:rsidRPr="00ED3F02">
        <w:rPr>
          <w:b/>
          <w:sz w:val="22"/>
          <w:szCs w:val="22"/>
        </w:rPr>
        <w:t xml:space="preserve"> </w:t>
      </w:r>
      <w:r w:rsidR="00E07E20" w:rsidRPr="00ED3F02">
        <w:rPr>
          <w:b/>
          <w:sz w:val="22"/>
          <w:szCs w:val="22"/>
        </w:rPr>
        <w:t>n</w:t>
      </w:r>
      <w:r w:rsidR="000F78AA" w:rsidRPr="00ED3F02">
        <w:rPr>
          <w:b/>
          <w:sz w:val="22"/>
          <w:szCs w:val="22"/>
        </w:rPr>
        <w:t xml:space="preserve">r 6 </w:t>
      </w:r>
    </w:p>
    <w:p w14:paraId="18A221E0" w14:textId="77777777" w:rsidR="003B0D9C" w:rsidRDefault="000F78AA" w:rsidP="003B0D9C">
      <w:pPr>
        <w:pStyle w:val="Bezodstpw"/>
        <w:ind w:left="426" w:firstLine="283"/>
        <w:jc w:val="both"/>
        <w:rPr>
          <w:b/>
          <w:bCs/>
          <w:sz w:val="22"/>
          <w:szCs w:val="22"/>
        </w:rPr>
      </w:pPr>
      <w:r w:rsidRPr="00ED3F02">
        <w:rPr>
          <w:b/>
          <w:sz w:val="22"/>
          <w:szCs w:val="22"/>
        </w:rPr>
        <w:t>do SIWZ</w:t>
      </w:r>
      <w:r w:rsidR="00A00FE9" w:rsidRPr="00ED3F02">
        <w:rPr>
          <w:sz w:val="22"/>
          <w:szCs w:val="22"/>
        </w:rPr>
        <w:t>.</w:t>
      </w:r>
      <w:r w:rsidRPr="00ED3F02">
        <w:rPr>
          <w:sz w:val="22"/>
          <w:szCs w:val="22"/>
        </w:rPr>
        <w:t xml:space="preserve"> </w:t>
      </w:r>
      <w:r w:rsidR="006D76DB" w:rsidRPr="00ED3F02">
        <w:rPr>
          <w:b/>
          <w:bCs/>
          <w:sz w:val="22"/>
          <w:szCs w:val="22"/>
        </w:rPr>
        <w:t xml:space="preserve">Przed podpisaniem umowy Wykonawca jest zobowiązany przedstawić w/w </w:t>
      </w:r>
    </w:p>
    <w:p w14:paraId="70ACA331" w14:textId="6219F392" w:rsidR="006D76DB" w:rsidRPr="003B0D9C" w:rsidRDefault="006D76DB" w:rsidP="003B0D9C">
      <w:pPr>
        <w:pStyle w:val="Bezodstpw"/>
        <w:ind w:left="426" w:firstLine="283"/>
        <w:jc w:val="both"/>
        <w:rPr>
          <w:bCs/>
          <w:color w:val="000000"/>
          <w:sz w:val="22"/>
          <w:szCs w:val="22"/>
        </w:rPr>
      </w:pPr>
      <w:r w:rsidRPr="00ED3F02">
        <w:rPr>
          <w:b/>
          <w:bCs/>
          <w:sz w:val="22"/>
          <w:szCs w:val="22"/>
        </w:rPr>
        <w:t xml:space="preserve">dokumenty lub kserokopie dokumentów poświadczonych za zgodność z oryginałem. </w:t>
      </w:r>
    </w:p>
    <w:p w14:paraId="29FD77ED" w14:textId="77777777" w:rsidR="006D76DB" w:rsidRPr="00ED3F02" w:rsidRDefault="006D76DB" w:rsidP="00A101F3">
      <w:pPr>
        <w:pStyle w:val="Poziom3"/>
        <w:tabs>
          <w:tab w:val="num" w:pos="-993"/>
          <w:tab w:val="left" w:pos="-851"/>
          <w:tab w:val="left" w:pos="-709"/>
        </w:tabs>
        <w:spacing w:line="240" w:lineRule="auto"/>
        <w:ind w:left="709" w:firstLine="0"/>
        <w:rPr>
          <w:rFonts w:ascii="Times New Roman" w:hAnsi="Times New Roman"/>
          <w:bCs/>
          <w:sz w:val="16"/>
          <w:szCs w:val="16"/>
        </w:rPr>
      </w:pPr>
    </w:p>
    <w:p w14:paraId="7BEE92F0" w14:textId="6E2D53EB" w:rsidR="006D76DB" w:rsidRPr="00ED3F02" w:rsidRDefault="006D76DB" w:rsidP="00C7372E">
      <w:pPr>
        <w:pStyle w:val="Poziom3"/>
        <w:tabs>
          <w:tab w:val="num" w:pos="-993"/>
          <w:tab w:val="left" w:pos="-851"/>
        </w:tabs>
        <w:spacing w:line="240" w:lineRule="auto"/>
        <w:ind w:left="709" w:firstLine="0"/>
        <w:rPr>
          <w:rFonts w:ascii="Times New Roman" w:hAnsi="Times New Roman"/>
          <w:sz w:val="22"/>
          <w:szCs w:val="22"/>
        </w:rPr>
      </w:pPr>
      <w:r w:rsidRPr="00ED3F02">
        <w:rPr>
          <w:rFonts w:ascii="Times New Roman" w:hAnsi="Times New Roman"/>
          <w:b/>
          <w:bCs/>
          <w:sz w:val="22"/>
          <w:szCs w:val="22"/>
        </w:rPr>
        <w:t>UWAGA:</w:t>
      </w:r>
      <w:r w:rsidRPr="00ED3F02">
        <w:rPr>
          <w:rFonts w:ascii="Times New Roman" w:hAnsi="Times New Roman"/>
          <w:sz w:val="22"/>
          <w:szCs w:val="22"/>
        </w:rPr>
        <w:t xml:space="preserve"> </w:t>
      </w:r>
      <w:r w:rsidR="00516639" w:rsidRPr="006422EB">
        <w:rPr>
          <w:rFonts w:ascii="Times New Roman" w:hAnsi="Times New Roman"/>
          <w:sz w:val="22"/>
          <w:szCs w:val="22"/>
        </w:rPr>
        <w:t>Ilekroć Zamawiający wymaga określonych uprawnień do pełnienia samodzielnych funkcji technicznych w budownictwie na podstawie aktualnie obowiązującej ustawy z dnia 7 lipca 1994r. Prawo budowlane (t.j. Dz.U. z 2019</w:t>
      </w:r>
      <w:r w:rsidR="003B0D9C">
        <w:rPr>
          <w:rFonts w:ascii="Times New Roman" w:hAnsi="Times New Roman"/>
          <w:sz w:val="22"/>
          <w:szCs w:val="22"/>
        </w:rPr>
        <w:t xml:space="preserve"> </w:t>
      </w:r>
      <w:r w:rsidR="00516639" w:rsidRPr="006422EB">
        <w:rPr>
          <w:rFonts w:ascii="Times New Roman" w:hAnsi="Times New Roman"/>
          <w:sz w:val="22"/>
          <w:szCs w:val="22"/>
        </w:rPr>
        <w:t>r. poz. 1186 z późn. zm.) oraz rozporządzeniem Ministra Inwestycji i Rozwoju z dnia 29 kwietnia 2019</w:t>
      </w:r>
      <w:r w:rsidR="003B0D9C">
        <w:rPr>
          <w:rFonts w:ascii="Times New Roman" w:hAnsi="Times New Roman"/>
          <w:sz w:val="22"/>
          <w:szCs w:val="22"/>
        </w:rPr>
        <w:t xml:space="preserve"> </w:t>
      </w:r>
      <w:r w:rsidR="00516639" w:rsidRPr="006422EB">
        <w:rPr>
          <w:rFonts w:ascii="Times New Roman" w:hAnsi="Times New Roman"/>
          <w:sz w:val="22"/>
          <w:szCs w:val="22"/>
        </w:rPr>
        <w:t xml:space="preserve">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Wykonawca ma siedzibę lub miejsce zamieszkania, uznanych przez właściwy organ zgodnie </w:t>
      </w:r>
      <w:r w:rsidR="00CA2AB7">
        <w:rPr>
          <w:rFonts w:ascii="Times New Roman" w:hAnsi="Times New Roman"/>
          <w:sz w:val="22"/>
          <w:szCs w:val="22"/>
        </w:rPr>
        <w:t xml:space="preserve">                   </w:t>
      </w:r>
      <w:r w:rsidR="00516639" w:rsidRPr="006422EB">
        <w:rPr>
          <w:rFonts w:ascii="Times New Roman" w:hAnsi="Times New Roman"/>
          <w:sz w:val="22"/>
          <w:szCs w:val="22"/>
        </w:rPr>
        <w:t>z  ustawą o zasadach uznawania kwalifikacji zawodowych nabytych w państwach członkowskich Unii Europejskiej.</w:t>
      </w:r>
    </w:p>
    <w:p w14:paraId="2E33B082" w14:textId="6B3CF53D" w:rsidR="003B0D9C" w:rsidRPr="00E37E24" w:rsidRDefault="00BE3913" w:rsidP="00E37E24">
      <w:pPr>
        <w:pStyle w:val="Tekstpodstawowy2"/>
        <w:ind w:left="709" w:hanging="709"/>
        <w:rPr>
          <w:b w:val="0"/>
          <w:sz w:val="21"/>
          <w:szCs w:val="21"/>
        </w:rPr>
      </w:pPr>
      <w:r w:rsidRPr="00ED3F02">
        <w:rPr>
          <w:b w:val="0"/>
          <w:sz w:val="22"/>
          <w:szCs w:val="22"/>
        </w:rPr>
        <w:t>7.3.</w:t>
      </w:r>
      <w:r w:rsidRPr="00ED3F02">
        <w:rPr>
          <w:b w:val="0"/>
          <w:sz w:val="22"/>
          <w:szCs w:val="22"/>
        </w:rPr>
        <w:tab/>
      </w:r>
      <w:r w:rsidRPr="00E37E24">
        <w:rPr>
          <w:b w:val="0"/>
          <w:sz w:val="21"/>
          <w:szCs w:val="21"/>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22BA36" w14:textId="77777777" w:rsidR="00BE245A" w:rsidRPr="00ED3F02" w:rsidRDefault="00BE245A" w:rsidP="00A366F5">
      <w:pPr>
        <w:spacing w:before="120"/>
        <w:ind w:left="720" w:hanging="720"/>
        <w:jc w:val="both"/>
        <w:rPr>
          <w:b/>
          <w:sz w:val="22"/>
          <w:szCs w:val="22"/>
        </w:rPr>
      </w:pPr>
      <w:r w:rsidRPr="00ED3F02">
        <w:rPr>
          <w:b/>
          <w:sz w:val="22"/>
          <w:szCs w:val="22"/>
        </w:rPr>
        <w:t xml:space="preserve">8. </w:t>
      </w:r>
      <w:r w:rsidRPr="00ED3F02">
        <w:rPr>
          <w:b/>
          <w:sz w:val="22"/>
          <w:szCs w:val="22"/>
        </w:rPr>
        <w:tab/>
        <w:t>P</w:t>
      </w:r>
      <w:r w:rsidR="00570CF9" w:rsidRPr="00ED3F02">
        <w:rPr>
          <w:b/>
          <w:sz w:val="22"/>
          <w:szCs w:val="22"/>
        </w:rPr>
        <w:t>ODSTAWY</w:t>
      </w:r>
      <w:r w:rsidRPr="00ED3F02">
        <w:rPr>
          <w:b/>
          <w:sz w:val="22"/>
          <w:szCs w:val="22"/>
        </w:rPr>
        <w:t xml:space="preserve"> WYKLUCZENIA WYKONAWCÓW</w:t>
      </w:r>
    </w:p>
    <w:p w14:paraId="6F4E67CE" w14:textId="77777777" w:rsidR="00BE3913" w:rsidRPr="00ED3F02" w:rsidRDefault="00BE3913" w:rsidP="00BE3913">
      <w:pPr>
        <w:pStyle w:val="Tekstpodstawowy2"/>
        <w:ind w:left="709" w:hanging="709"/>
        <w:rPr>
          <w:b w:val="0"/>
          <w:sz w:val="22"/>
          <w:szCs w:val="22"/>
        </w:rPr>
      </w:pPr>
      <w:r w:rsidRPr="00ED3F02">
        <w:rPr>
          <w:b w:val="0"/>
          <w:sz w:val="22"/>
          <w:szCs w:val="22"/>
        </w:rPr>
        <w:t>8.1.</w:t>
      </w:r>
      <w:r w:rsidRPr="00ED3F02">
        <w:rPr>
          <w:b w:val="0"/>
          <w:sz w:val="22"/>
          <w:szCs w:val="22"/>
        </w:rPr>
        <w:tab/>
        <w:t>Z postępowania o udzielenie zamówienia wyklucza się wykonawcę, w stosunku do którego zachodzi którakolwiek z okoliczności, o których mowa w art. 24 ust. 1 pkt 12 – 2</w:t>
      </w:r>
      <w:r w:rsidR="0092272C" w:rsidRPr="00ED3F02">
        <w:rPr>
          <w:b w:val="0"/>
          <w:sz w:val="22"/>
          <w:szCs w:val="22"/>
        </w:rPr>
        <w:t>3</w:t>
      </w:r>
      <w:r w:rsidRPr="00ED3F02">
        <w:rPr>
          <w:b w:val="0"/>
          <w:sz w:val="22"/>
          <w:szCs w:val="22"/>
        </w:rPr>
        <w:t xml:space="preserve"> ustawy Pzp.</w:t>
      </w:r>
    </w:p>
    <w:p w14:paraId="2DF140E6" w14:textId="77777777" w:rsidR="008B054F" w:rsidRPr="00ED3F02" w:rsidRDefault="00BE3913" w:rsidP="008B054F">
      <w:pPr>
        <w:pStyle w:val="Tekstpodstawowy2"/>
        <w:ind w:left="709" w:hanging="709"/>
        <w:rPr>
          <w:sz w:val="22"/>
          <w:szCs w:val="22"/>
        </w:rPr>
      </w:pPr>
      <w:r w:rsidRPr="00ED3F02">
        <w:rPr>
          <w:b w:val="0"/>
          <w:sz w:val="22"/>
          <w:szCs w:val="22"/>
        </w:rPr>
        <w:t>8.2.</w:t>
      </w:r>
      <w:r w:rsidRPr="00ED3F02">
        <w:rPr>
          <w:b w:val="0"/>
          <w:sz w:val="22"/>
          <w:szCs w:val="22"/>
        </w:rPr>
        <w:tab/>
      </w:r>
      <w:r w:rsidR="00E05660" w:rsidRPr="00ED3F02">
        <w:rPr>
          <w:sz w:val="22"/>
          <w:szCs w:val="22"/>
        </w:rPr>
        <w:t xml:space="preserve">Zamawiający zgodnie z art. 24 ust. 5 ustawy Pzp </w:t>
      </w:r>
      <w:r w:rsidR="000B5C5F" w:rsidRPr="00ED3F02">
        <w:rPr>
          <w:sz w:val="22"/>
          <w:szCs w:val="22"/>
        </w:rPr>
        <w:t xml:space="preserve"> </w:t>
      </w:r>
      <w:r w:rsidR="00E05660" w:rsidRPr="00ED3F02">
        <w:rPr>
          <w:sz w:val="22"/>
          <w:szCs w:val="22"/>
        </w:rPr>
        <w:t>wykluczy Wykonawcę:</w:t>
      </w:r>
    </w:p>
    <w:p w14:paraId="1B538329" w14:textId="77777777" w:rsidR="008B054F" w:rsidRPr="00ED3F02" w:rsidRDefault="008B054F" w:rsidP="008B054F">
      <w:pPr>
        <w:spacing w:before="120"/>
        <w:ind w:left="709" w:hanging="425"/>
        <w:jc w:val="both"/>
        <w:rPr>
          <w:bCs/>
          <w:color w:val="000000" w:themeColor="text1"/>
          <w:sz w:val="22"/>
          <w:szCs w:val="22"/>
        </w:rPr>
      </w:pPr>
      <w:r w:rsidRPr="00ED3F02">
        <w:rPr>
          <w:color w:val="000000" w:themeColor="text1"/>
          <w:sz w:val="22"/>
          <w:szCs w:val="22"/>
        </w:rPr>
        <w:t>1)</w:t>
      </w:r>
      <w:r w:rsidRPr="00ED3F02">
        <w:rPr>
          <w:color w:val="000000" w:themeColor="text1"/>
          <w:sz w:val="22"/>
          <w:szCs w:val="22"/>
        </w:rPr>
        <w:tab/>
      </w:r>
      <w:r w:rsidRPr="00ED3F02">
        <w:rPr>
          <w:bCs/>
          <w:color w:val="000000" w:themeColor="text1"/>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00CC6A01" w:rsidRPr="00ED3F02">
        <w:rPr>
          <w:bCs/>
          <w:color w:val="000000" w:themeColor="text1"/>
          <w:sz w:val="22"/>
          <w:szCs w:val="22"/>
        </w:rPr>
        <w:t xml:space="preserve"> (art. 24 ust. 5 pkt. 2)</w:t>
      </w:r>
      <w:r w:rsidRPr="00ED3F02">
        <w:rPr>
          <w:bCs/>
          <w:color w:val="000000" w:themeColor="text1"/>
          <w:sz w:val="22"/>
          <w:szCs w:val="22"/>
        </w:rPr>
        <w:t>;</w:t>
      </w:r>
    </w:p>
    <w:p w14:paraId="6DDB79EF" w14:textId="7B170630" w:rsidR="008B054F" w:rsidRPr="00ED3F02" w:rsidRDefault="008B054F" w:rsidP="00A522C9">
      <w:pPr>
        <w:spacing w:before="120"/>
        <w:ind w:left="709" w:hanging="425"/>
        <w:jc w:val="both"/>
        <w:rPr>
          <w:bCs/>
          <w:color w:val="000000" w:themeColor="text1"/>
          <w:sz w:val="22"/>
          <w:szCs w:val="22"/>
        </w:rPr>
      </w:pPr>
      <w:r w:rsidRPr="00ED3F02">
        <w:rPr>
          <w:color w:val="000000" w:themeColor="text1"/>
          <w:sz w:val="22"/>
          <w:szCs w:val="22"/>
        </w:rPr>
        <w:t>2)</w:t>
      </w:r>
      <w:r w:rsidRPr="00ED3F02">
        <w:rPr>
          <w:color w:val="000000" w:themeColor="text1"/>
          <w:sz w:val="22"/>
          <w:szCs w:val="22"/>
        </w:rPr>
        <w:tab/>
      </w:r>
      <w:r w:rsidRPr="00ED3F02">
        <w:rPr>
          <w:bCs/>
          <w:color w:val="000000" w:themeColor="text1"/>
          <w:sz w:val="22"/>
          <w:szCs w:val="22"/>
        </w:rPr>
        <w:t xml:space="preserve">który, z przyczyn leżących po jego stronie, nie wykonał albo nienależycie wykonał w istotnym stopniu wcześniejszą umowę w sprawie zamówienia publicznego lub umowę koncesji, zawartą </w:t>
      </w:r>
      <w:r w:rsidR="00CA2AB7">
        <w:rPr>
          <w:bCs/>
          <w:color w:val="000000" w:themeColor="text1"/>
          <w:sz w:val="22"/>
          <w:szCs w:val="22"/>
        </w:rPr>
        <w:t xml:space="preserve">                </w:t>
      </w:r>
      <w:r w:rsidRPr="00ED3F02">
        <w:rPr>
          <w:bCs/>
          <w:color w:val="000000" w:themeColor="text1"/>
          <w:sz w:val="22"/>
          <w:szCs w:val="22"/>
        </w:rPr>
        <w:lastRenderedPageBreak/>
        <w:t>z zamawiającym, o którym mowa w art. 3 ust. 1 pkt. 1–4 ustawy Pzp, co doprowadziło do rozwiązania umowy lub zasądzenia odszkodowania</w:t>
      </w:r>
      <w:r w:rsidR="00CC6A01" w:rsidRPr="00ED3F02">
        <w:rPr>
          <w:bCs/>
          <w:color w:val="000000" w:themeColor="text1"/>
          <w:sz w:val="22"/>
          <w:szCs w:val="22"/>
        </w:rPr>
        <w:t xml:space="preserve"> (art. 24 ust. 5 pkt. 4)</w:t>
      </w:r>
      <w:r w:rsidR="00A522C9" w:rsidRPr="00ED3F02">
        <w:rPr>
          <w:bCs/>
          <w:color w:val="000000" w:themeColor="text1"/>
          <w:sz w:val="22"/>
          <w:szCs w:val="22"/>
        </w:rPr>
        <w:t>.</w:t>
      </w:r>
    </w:p>
    <w:p w14:paraId="17E1AEF4" w14:textId="77777777" w:rsidR="00BF2E79" w:rsidRPr="00ED3F02" w:rsidRDefault="00BF2E79" w:rsidP="00BF2E79">
      <w:pPr>
        <w:pStyle w:val="Tekstpodstawowy2"/>
        <w:ind w:left="709" w:hanging="709"/>
        <w:rPr>
          <w:b w:val="0"/>
          <w:sz w:val="22"/>
          <w:szCs w:val="22"/>
        </w:rPr>
      </w:pPr>
      <w:r w:rsidRPr="00ED3F02">
        <w:rPr>
          <w:b w:val="0"/>
          <w:sz w:val="22"/>
          <w:szCs w:val="22"/>
        </w:rPr>
        <w:t>8.3.</w:t>
      </w:r>
      <w:r w:rsidRPr="00ED3F02">
        <w:rPr>
          <w:b w:val="0"/>
          <w:sz w:val="22"/>
          <w:szCs w:val="22"/>
        </w:rPr>
        <w:tab/>
        <w:t>Wykluczenie wykonawcy następuje zgodnie z art. 24 ust. 7 ustawy Pzp.</w:t>
      </w:r>
    </w:p>
    <w:p w14:paraId="4801741F" w14:textId="77777777" w:rsidR="00BF2E79" w:rsidRPr="00ED3F02" w:rsidRDefault="00BF2E79" w:rsidP="00BF2E79">
      <w:pPr>
        <w:pStyle w:val="Tekstpodstawowy2"/>
        <w:ind w:left="709" w:hanging="709"/>
        <w:rPr>
          <w:b w:val="0"/>
          <w:sz w:val="22"/>
          <w:szCs w:val="22"/>
        </w:rPr>
      </w:pPr>
      <w:r w:rsidRPr="00ED3F02">
        <w:rPr>
          <w:b w:val="0"/>
          <w:sz w:val="22"/>
          <w:szCs w:val="22"/>
        </w:rPr>
        <w:t>8.4.</w:t>
      </w:r>
      <w:r w:rsidRPr="00ED3F02">
        <w:rPr>
          <w:b w:val="0"/>
          <w:sz w:val="22"/>
          <w:szCs w:val="22"/>
        </w:rPr>
        <w:tab/>
        <w:t>Wykonawca, który podlega wykluczeniu na podstawie art. 24 ust. 1 pkt 13 i 14 oraz 16–20 ustawy Pzp lub pkt</w:t>
      </w:r>
      <w:r w:rsidR="00B87B9F" w:rsidRPr="00ED3F02">
        <w:rPr>
          <w:b w:val="0"/>
          <w:sz w:val="22"/>
          <w:szCs w:val="22"/>
        </w:rPr>
        <w:t>.</w:t>
      </w:r>
      <w:r w:rsidRPr="00ED3F02">
        <w:rPr>
          <w:b w:val="0"/>
          <w:sz w:val="22"/>
          <w:szCs w:val="22"/>
        </w:rPr>
        <w:t xml:space="preserve"> 8.2.</w:t>
      </w:r>
      <w:r w:rsidR="00A16551" w:rsidRPr="00ED3F02">
        <w:rPr>
          <w:b w:val="0"/>
          <w:sz w:val="22"/>
          <w:szCs w:val="22"/>
        </w:rPr>
        <w:t xml:space="preserve"> </w:t>
      </w:r>
      <w:r w:rsidRPr="00ED3F02">
        <w:rPr>
          <w:b w:val="0"/>
          <w:sz w:val="22"/>
          <w:szCs w:val="22"/>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7AD0ACEA" w14:textId="77777777" w:rsidR="00BF2E79" w:rsidRPr="00ED3F02" w:rsidRDefault="00BF2E79" w:rsidP="00BF2E79">
      <w:pPr>
        <w:pStyle w:val="Tekstpodstawowy2"/>
        <w:ind w:left="709" w:hanging="709"/>
        <w:rPr>
          <w:b w:val="0"/>
          <w:sz w:val="21"/>
          <w:szCs w:val="21"/>
        </w:rPr>
      </w:pPr>
      <w:r w:rsidRPr="00ED3F02">
        <w:rPr>
          <w:b w:val="0"/>
          <w:sz w:val="22"/>
          <w:szCs w:val="22"/>
        </w:rPr>
        <w:t>8.5.</w:t>
      </w:r>
      <w:r w:rsidRPr="00ED3F02">
        <w:rPr>
          <w:b w:val="0"/>
          <w:sz w:val="22"/>
          <w:szCs w:val="22"/>
        </w:rPr>
        <w:tab/>
      </w:r>
      <w:r w:rsidRPr="00ED3F02">
        <w:rPr>
          <w:b w:val="0"/>
          <w:sz w:val="21"/>
          <w:szCs w:val="21"/>
        </w:rPr>
        <w:t>Wykonawca nie podlega wykluczeniu, jeżeli zamawiający, uwzględniając wagę i szczególne okoliczności czynu wykonawcy, uzna za wystarczające dowody przedstawione na podstawie pkt 8.4</w:t>
      </w:r>
    </w:p>
    <w:p w14:paraId="32867D2D" w14:textId="77777777" w:rsidR="00BF2E79" w:rsidRPr="00ED3F02" w:rsidRDefault="00BF2E79" w:rsidP="00BF2E79">
      <w:pPr>
        <w:pStyle w:val="Tekstpodstawowy2"/>
        <w:ind w:left="709" w:hanging="709"/>
        <w:rPr>
          <w:b w:val="0"/>
          <w:sz w:val="22"/>
          <w:szCs w:val="22"/>
        </w:rPr>
      </w:pPr>
      <w:r w:rsidRPr="00ED3F02">
        <w:rPr>
          <w:b w:val="0"/>
          <w:sz w:val="22"/>
          <w:szCs w:val="22"/>
        </w:rPr>
        <w:t>8.6.</w:t>
      </w:r>
      <w:r w:rsidRPr="00ED3F02">
        <w:rPr>
          <w:b w:val="0"/>
          <w:sz w:val="22"/>
          <w:szCs w:val="22"/>
        </w:rPr>
        <w:tab/>
        <w:t>Zamawiający może wykluczyć wykonawcę na każdym etapie postępowania o udzielenie zamówienia.</w:t>
      </w:r>
    </w:p>
    <w:p w14:paraId="6C7CFE0A" w14:textId="77777777" w:rsidR="00B8439F" w:rsidRPr="00ED3F02" w:rsidRDefault="00B8439F" w:rsidP="00BE245A">
      <w:pPr>
        <w:ind w:left="709"/>
        <w:jc w:val="both"/>
        <w:rPr>
          <w:sz w:val="16"/>
          <w:szCs w:val="16"/>
        </w:rPr>
      </w:pPr>
    </w:p>
    <w:p w14:paraId="122AA58B" w14:textId="77777777" w:rsidR="006A7820" w:rsidRPr="00ED3F02" w:rsidRDefault="006A7820" w:rsidP="006A7820">
      <w:pPr>
        <w:ind w:left="720" w:hanging="720"/>
        <w:jc w:val="both"/>
        <w:rPr>
          <w:b/>
          <w:sz w:val="22"/>
          <w:szCs w:val="22"/>
        </w:rPr>
      </w:pPr>
      <w:r w:rsidRPr="00ED3F02">
        <w:rPr>
          <w:b/>
          <w:sz w:val="22"/>
          <w:szCs w:val="22"/>
        </w:rPr>
        <w:t xml:space="preserve">9. </w:t>
      </w:r>
      <w:r w:rsidRPr="00ED3F02">
        <w:rPr>
          <w:b/>
          <w:sz w:val="22"/>
          <w:szCs w:val="22"/>
        </w:rPr>
        <w:tab/>
      </w:r>
      <w:r w:rsidRPr="00ED3F02">
        <w:rPr>
          <w:rStyle w:val="tekstdokbold"/>
          <w:sz w:val="22"/>
          <w:szCs w:val="22"/>
        </w:rPr>
        <w:t>OŚWIADCZENIA I DOKUMENTY, JAKIE ZOBOWIĄZANI SĄ DOSTARCZYĆ WYKONAWCY W CELU WYKAZANIA BRAKU PODSTAW WYKLUCZENIA ORAZ POTWIERDZENIA SPEŁNIANIA WARUNKÓW UDZIAŁU W POSTĘPOWANIU</w:t>
      </w:r>
    </w:p>
    <w:p w14:paraId="091D8C28" w14:textId="77777777" w:rsidR="006A7820" w:rsidRPr="00ED3F02" w:rsidRDefault="006A7820" w:rsidP="006A7820">
      <w:pPr>
        <w:pStyle w:val="Tekstpodstawowy2"/>
        <w:ind w:left="709" w:hanging="709"/>
        <w:rPr>
          <w:b w:val="0"/>
          <w:sz w:val="22"/>
          <w:szCs w:val="22"/>
        </w:rPr>
      </w:pPr>
      <w:r w:rsidRPr="00ED3F02">
        <w:rPr>
          <w:b w:val="0"/>
          <w:sz w:val="22"/>
          <w:szCs w:val="22"/>
        </w:rPr>
        <w:t>9.1.</w:t>
      </w:r>
      <w:r w:rsidRPr="00ED3F02">
        <w:rPr>
          <w:b w:val="0"/>
          <w:sz w:val="22"/>
          <w:szCs w:val="22"/>
        </w:rPr>
        <w:tab/>
        <w:t>Do oferty Wykonawca zobowiązany jest dołączyć aktualne na dzie</w:t>
      </w:r>
      <w:r w:rsidR="00633DCF" w:rsidRPr="00ED3F02">
        <w:rPr>
          <w:b w:val="0"/>
          <w:sz w:val="22"/>
          <w:szCs w:val="22"/>
        </w:rPr>
        <w:t xml:space="preserve">ń składania ofert oświadczenie </w:t>
      </w:r>
      <w:r w:rsidRPr="00ED3F02">
        <w:rPr>
          <w:b w:val="0"/>
          <w:sz w:val="22"/>
          <w:szCs w:val="22"/>
        </w:rPr>
        <w:t>stanowiące wstępne potwierdzenie, że Wykonawca:</w:t>
      </w:r>
    </w:p>
    <w:p w14:paraId="4D969905" w14:textId="77777777" w:rsidR="00633DCF" w:rsidRPr="00ED3F02" w:rsidRDefault="00633DCF" w:rsidP="00C7372E">
      <w:pPr>
        <w:pStyle w:val="Tekstpodstawowy2"/>
        <w:tabs>
          <w:tab w:val="left" w:pos="1134"/>
        </w:tabs>
        <w:ind w:left="709"/>
        <w:rPr>
          <w:b w:val="0"/>
          <w:sz w:val="22"/>
          <w:szCs w:val="22"/>
        </w:rPr>
      </w:pPr>
      <w:r w:rsidRPr="00ED3F02">
        <w:rPr>
          <w:b w:val="0"/>
          <w:bCs w:val="0"/>
          <w:sz w:val="22"/>
          <w:szCs w:val="22"/>
        </w:rPr>
        <w:t>a)</w:t>
      </w:r>
      <w:r w:rsidRPr="00ED3F02">
        <w:rPr>
          <w:b w:val="0"/>
          <w:bCs w:val="0"/>
          <w:sz w:val="22"/>
          <w:szCs w:val="22"/>
        </w:rPr>
        <w:tab/>
      </w:r>
      <w:r w:rsidRPr="00ED3F02">
        <w:rPr>
          <w:b w:val="0"/>
          <w:sz w:val="22"/>
          <w:szCs w:val="22"/>
        </w:rPr>
        <w:t>nie podlega wykluczeniu;</w:t>
      </w:r>
    </w:p>
    <w:p w14:paraId="25794164" w14:textId="77777777" w:rsidR="00633DCF" w:rsidRPr="00ED3F02" w:rsidRDefault="00633DCF" w:rsidP="00C7372E">
      <w:pPr>
        <w:pStyle w:val="Tekstpodstawowy2"/>
        <w:tabs>
          <w:tab w:val="left" w:pos="1134"/>
        </w:tabs>
        <w:spacing w:before="0"/>
        <w:ind w:left="709"/>
        <w:rPr>
          <w:b w:val="0"/>
          <w:sz w:val="22"/>
          <w:szCs w:val="22"/>
        </w:rPr>
      </w:pPr>
      <w:r w:rsidRPr="00ED3F02">
        <w:rPr>
          <w:b w:val="0"/>
          <w:bCs w:val="0"/>
          <w:sz w:val="22"/>
          <w:szCs w:val="22"/>
        </w:rPr>
        <w:t>b)</w:t>
      </w:r>
      <w:r w:rsidRPr="00ED3F02">
        <w:rPr>
          <w:b w:val="0"/>
          <w:bCs w:val="0"/>
          <w:sz w:val="22"/>
          <w:szCs w:val="22"/>
        </w:rPr>
        <w:tab/>
      </w:r>
      <w:r w:rsidRPr="00ED3F02">
        <w:rPr>
          <w:b w:val="0"/>
          <w:sz w:val="22"/>
          <w:szCs w:val="22"/>
        </w:rPr>
        <w:t>spełnia warunki udziału w postępowaniu.</w:t>
      </w:r>
    </w:p>
    <w:p w14:paraId="37CE545F" w14:textId="77777777" w:rsidR="00214726" w:rsidRPr="00ED3F02" w:rsidRDefault="008F535A" w:rsidP="00280C92">
      <w:pPr>
        <w:pStyle w:val="Tekstpodstawowy2"/>
        <w:ind w:left="709" w:hanging="709"/>
        <w:rPr>
          <w:b w:val="0"/>
          <w:sz w:val="22"/>
          <w:szCs w:val="22"/>
        </w:rPr>
      </w:pPr>
      <w:r w:rsidRPr="00ED3F02">
        <w:rPr>
          <w:b w:val="0"/>
          <w:sz w:val="22"/>
          <w:szCs w:val="22"/>
        </w:rPr>
        <w:t>9.2</w:t>
      </w:r>
      <w:r w:rsidR="00FA6A07" w:rsidRPr="00ED3F02">
        <w:rPr>
          <w:b w:val="0"/>
          <w:sz w:val="22"/>
          <w:szCs w:val="22"/>
        </w:rPr>
        <w:t>.</w:t>
      </w:r>
      <w:r w:rsidR="00FA6A07" w:rsidRPr="00ED3F02">
        <w:rPr>
          <w:b w:val="0"/>
          <w:sz w:val="22"/>
          <w:szCs w:val="22"/>
        </w:rPr>
        <w:tab/>
      </w:r>
      <w:r w:rsidR="00FA6A07" w:rsidRPr="00CE767A">
        <w:rPr>
          <w:sz w:val="22"/>
          <w:szCs w:val="22"/>
          <w:highlight w:val="yellow"/>
        </w:rPr>
        <w:t>Wykonawca, w terminie 3 dni od dnia zamieszczenia na stronie internetowej informacji</w:t>
      </w:r>
      <w:r w:rsidR="00FA6A07" w:rsidRPr="00CE767A">
        <w:rPr>
          <w:b w:val="0"/>
          <w:sz w:val="22"/>
          <w:szCs w:val="22"/>
          <w:highlight w:val="yellow"/>
        </w:rPr>
        <w:t>, o</w:t>
      </w:r>
      <w:r w:rsidR="00E07E20" w:rsidRPr="00CE767A">
        <w:rPr>
          <w:b w:val="0"/>
          <w:sz w:val="22"/>
          <w:szCs w:val="22"/>
          <w:highlight w:val="yellow"/>
        </w:rPr>
        <w:t> </w:t>
      </w:r>
      <w:r w:rsidR="00FA6A07" w:rsidRPr="00CE767A">
        <w:rPr>
          <w:b w:val="0"/>
          <w:sz w:val="22"/>
          <w:szCs w:val="22"/>
          <w:highlight w:val="yellow"/>
        </w:rPr>
        <w:t>której mowa w art. 86 ust. 5</w:t>
      </w:r>
      <w:r w:rsidR="000B51F7" w:rsidRPr="00CE767A">
        <w:rPr>
          <w:b w:val="0"/>
          <w:sz w:val="22"/>
          <w:szCs w:val="22"/>
          <w:highlight w:val="yellow"/>
        </w:rPr>
        <w:t xml:space="preserve"> ustawy Pzp</w:t>
      </w:r>
      <w:r w:rsidR="00FA6A07" w:rsidRPr="00CE767A">
        <w:rPr>
          <w:b w:val="0"/>
          <w:sz w:val="22"/>
          <w:szCs w:val="22"/>
          <w:highlight w:val="yellow"/>
        </w:rPr>
        <w:t>,</w:t>
      </w:r>
      <w:r w:rsidR="00951E5C" w:rsidRPr="00CE767A">
        <w:rPr>
          <w:b w:val="0"/>
          <w:sz w:val="22"/>
          <w:szCs w:val="22"/>
          <w:highlight w:val="yellow"/>
        </w:rPr>
        <w:t xml:space="preserve"> </w:t>
      </w:r>
      <w:r w:rsidR="00FA6A07" w:rsidRPr="00CE767A">
        <w:rPr>
          <w:sz w:val="22"/>
          <w:szCs w:val="22"/>
          <w:highlight w:val="yellow"/>
        </w:rPr>
        <w:t>przekazuje zamawiającemu oświadczenie</w:t>
      </w:r>
      <w:r w:rsidR="00FA6A07" w:rsidRPr="00CE767A">
        <w:rPr>
          <w:b w:val="0"/>
          <w:sz w:val="22"/>
          <w:szCs w:val="22"/>
          <w:highlight w:val="yellow"/>
        </w:rPr>
        <w:t xml:space="preserve"> o</w:t>
      </w:r>
      <w:r w:rsidR="00E07E20" w:rsidRPr="00CE767A">
        <w:rPr>
          <w:b w:val="0"/>
          <w:sz w:val="22"/>
          <w:szCs w:val="22"/>
          <w:highlight w:val="yellow"/>
        </w:rPr>
        <w:t> </w:t>
      </w:r>
      <w:r w:rsidR="00FA6A07" w:rsidRPr="00CE767A">
        <w:rPr>
          <w:b w:val="0"/>
          <w:sz w:val="22"/>
          <w:szCs w:val="22"/>
          <w:highlight w:val="yellow"/>
        </w:rPr>
        <w:t>przynależności lub braku przynależności do tej samej grupy kapitałowej, o której mowa w art. 24 ust. 1 pkt</w:t>
      </w:r>
      <w:r w:rsidR="00B87B9F" w:rsidRPr="00CE767A">
        <w:rPr>
          <w:b w:val="0"/>
          <w:sz w:val="22"/>
          <w:szCs w:val="22"/>
          <w:highlight w:val="yellow"/>
        </w:rPr>
        <w:t>.</w:t>
      </w:r>
      <w:r w:rsidR="00FA6A07" w:rsidRPr="00CE767A">
        <w:rPr>
          <w:b w:val="0"/>
          <w:sz w:val="22"/>
          <w:szCs w:val="22"/>
          <w:highlight w:val="yellow"/>
        </w:rPr>
        <w:t xml:space="preserve"> 23 ustawy Pzp. Wraz ze złożeniem oświadczenia, wykonawca może przedstawić dowody, że powiązania z innym wykonawcą nie prowadzą do zakłócen</w:t>
      </w:r>
      <w:r w:rsidR="00F33AA7" w:rsidRPr="00CE767A">
        <w:rPr>
          <w:b w:val="0"/>
          <w:sz w:val="22"/>
          <w:szCs w:val="22"/>
          <w:highlight w:val="yellow"/>
        </w:rPr>
        <w:t>ia konkurencji w</w:t>
      </w:r>
      <w:r w:rsidR="00280C92" w:rsidRPr="00CE767A">
        <w:rPr>
          <w:b w:val="0"/>
          <w:sz w:val="22"/>
          <w:szCs w:val="22"/>
          <w:highlight w:val="yellow"/>
        </w:rPr>
        <w:t> </w:t>
      </w:r>
      <w:r w:rsidR="00F33AA7" w:rsidRPr="00CE767A">
        <w:rPr>
          <w:b w:val="0"/>
          <w:sz w:val="22"/>
          <w:szCs w:val="22"/>
          <w:highlight w:val="yellow"/>
        </w:rPr>
        <w:t>postępowaniu o </w:t>
      </w:r>
      <w:r w:rsidR="00FA6A07" w:rsidRPr="00CE767A">
        <w:rPr>
          <w:b w:val="0"/>
          <w:sz w:val="22"/>
          <w:szCs w:val="22"/>
          <w:highlight w:val="yellow"/>
        </w:rPr>
        <w:t>udzielenie zamówienia</w:t>
      </w:r>
      <w:r w:rsidR="00280C92" w:rsidRPr="00CE767A">
        <w:rPr>
          <w:b w:val="0"/>
          <w:sz w:val="22"/>
          <w:szCs w:val="22"/>
          <w:highlight w:val="yellow"/>
        </w:rPr>
        <w:t xml:space="preserve"> </w:t>
      </w:r>
      <w:r w:rsidR="00214726" w:rsidRPr="00CE767A">
        <w:rPr>
          <w:sz w:val="22"/>
          <w:szCs w:val="22"/>
          <w:highlight w:val="yellow"/>
        </w:rPr>
        <w:t xml:space="preserve">(wzór oświadczenia stanowi załącznik </w:t>
      </w:r>
      <w:r w:rsidR="00E07E20" w:rsidRPr="00CE767A">
        <w:rPr>
          <w:sz w:val="22"/>
          <w:szCs w:val="22"/>
          <w:highlight w:val="yellow"/>
        </w:rPr>
        <w:t>n</w:t>
      </w:r>
      <w:r w:rsidR="00214726" w:rsidRPr="00CE767A">
        <w:rPr>
          <w:sz w:val="22"/>
          <w:szCs w:val="22"/>
          <w:highlight w:val="yellow"/>
        </w:rPr>
        <w:t>r 4 do SIWZ)</w:t>
      </w:r>
      <w:r w:rsidR="00280C92" w:rsidRPr="00CE767A">
        <w:rPr>
          <w:sz w:val="22"/>
          <w:szCs w:val="22"/>
          <w:highlight w:val="yellow"/>
        </w:rPr>
        <w:t>.</w:t>
      </w:r>
    </w:p>
    <w:p w14:paraId="01879F73" w14:textId="77777777" w:rsidR="00FA6A07" w:rsidRPr="00ED3F02" w:rsidRDefault="008F535A" w:rsidP="00FA6A07">
      <w:pPr>
        <w:pStyle w:val="Tekstpodstawowy2"/>
        <w:ind w:left="709" w:hanging="709"/>
        <w:rPr>
          <w:b w:val="0"/>
          <w:sz w:val="22"/>
          <w:szCs w:val="22"/>
        </w:rPr>
      </w:pPr>
      <w:r w:rsidRPr="00ED3F02">
        <w:rPr>
          <w:b w:val="0"/>
          <w:sz w:val="22"/>
          <w:szCs w:val="22"/>
        </w:rPr>
        <w:t>9.3</w:t>
      </w:r>
      <w:r w:rsidR="00FA6A07" w:rsidRPr="00ED3F02">
        <w:rPr>
          <w:b w:val="0"/>
          <w:sz w:val="22"/>
          <w:szCs w:val="22"/>
        </w:rPr>
        <w:t>.</w:t>
      </w:r>
      <w:r w:rsidR="00FA6A07" w:rsidRPr="00ED3F02">
        <w:rPr>
          <w:b w:val="0"/>
          <w:sz w:val="22"/>
          <w:szCs w:val="22"/>
        </w:rPr>
        <w:tab/>
        <w:t>Zamawiający przed udzieleniem zamówienia, wezwie</w:t>
      </w:r>
      <w:r w:rsidR="00A16551" w:rsidRPr="00ED3F02">
        <w:rPr>
          <w:b w:val="0"/>
          <w:sz w:val="22"/>
          <w:szCs w:val="22"/>
        </w:rPr>
        <w:t xml:space="preserve"> </w:t>
      </w:r>
      <w:r w:rsidR="00FA6A07" w:rsidRPr="00ED3F02">
        <w:rPr>
          <w:b w:val="0"/>
          <w:sz w:val="22"/>
          <w:szCs w:val="22"/>
        </w:rPr>
        <w:t>wykonawc</w:t>
      </w:r>
      <w:r w:rsidR="0082359D" w:rsidRPr="00ED3F02">
        <w:rPr>
          <w:b w:val="0"/>
          <w:sz w:val="22"/>
          <w:szCs w:val="22"/>
        </w:rPr>
        <w:t>ę</w:t>
      </w:r>
      <w:r w:rsidR="00FA6A07" w:rsidRPr="00ED3F02">
        <w:rPr>
          <w:b w:val="0"/>
          <w:sz w:val="22"/>
          <w:szCs w:val="22"/>
        </w:rPr>
        <w:t>, któr</w:t>
      </w:r>
      <w:r w:rsidR="0082359D" w:rsidRPr="00ED3F02">
        <w:rPr>
          <w:b w:val="0"/>
          <w:sz w:val="22"/>
          <w:szCs w:val="22"/>
        </w:rPr>
        <w:t>ego</w:t>
      </w:r>
      <w:r w:rsidR="00FA6A07" w:rsidRPr="00ED3F02">
        <w:rPr>
          <w:b w:val="0"/>
          <w:sz w:val="22"/>
          <w:szCs w:val="22"/>
        </w:rPr>
        <w:t xml:space="preserve"> ofert</w:t>
      </w:r>
      <w:r w:rsidR="0082359D" w:rsidRPr="00ED3F02">
        <w:rPr>
          <w:b w:val="0"/>
          <w:sz w:val="22"/>
          <w:szCs w:val="22"/>
        </w:rPr>
        <w:t>a</w:t>
      </w:r>
      <w:r w:rsidR="00FA6A07" w:rsidRPr="00ED3F02">
        <w:rPr>
          <w:b w:val="0"/>
          <w:sz w:val="22"/>
          <w:szCs w:val="22"/>
        </w:rPr>
        <w:t xml:space="preserve"> został</w:t>
      </w:r>
      <w:r w:rsidR="0082359D" w:rsidRPr="00ED3F02">
        <w:rPr>
          <w:b w:val="0"/>
          <w:sz w:val="22"/>
          <w:szCs w:val="22"/>
        </w:rPr>
        <w:t>a</w:t>
      </w:r>
      <w:r w:rsidR="00FA6A07" w:rsidRPr="00ED3F02">
        <w:rPr>
          <w:b w:val="0"/>
          <w:sz w:val="22"/>
          <w:szCs w:val="22"/>
        </w:rPr>
        <w:t xml:space="preserve"> ocenion</w:t>
      </w:r>
      <w:r w:rsidR="0082359D" w:rsidRPr="00ED3F02">
        <w:rPr>
          <w:b w:val="0"/>
          <w:sz w:val="22"/>
          <w:szCs w:val="22"/>
        </w:rPr>
        <w:t>a</w:t>
      </w:r>
      <w:r w:rsidR="00FA6A07" w:rsidRPr="00ED3F02">
        <w:rPr>
          <w:b w:val="0"/>
          <w:sz w:val="22"/>
          <w:szCs w:val="22"/>
        </w:rPr>
        <w:t xml:space="preserve"> najwyżej, do złożenia w wyznaczonym, nie krótszym niż </w:t>
      </w:r>
      <w:r w:rsidR="00A16551" w:rsidRPr="00ED3F02">
        <w:rPr>
          <w:b w:val="0"/>
          <w:sz w:val="22"/>
          <w:szCs w:val="22"/>
        </w:rPr>
        <w:t xml:space="preserve">5 </w:t>
      </w:r>
      <w:r w:rsidR="00FA6A07" w:rsidRPr="00ED3F02">
        <w:rPr>
          <w:b w:val="0"/>
          <w:sz w:val="22"/>
          <w:szCs w:val="22"/>
        </w:rPr>
        <w:t>dni</w:t>
      </w:r>
      <w:r w:rsidR="00FA6A07" w:rsidRPr="00ED3F02">
        <w:rPr>
          <w:b w:val="0"/>
          <w:i/>
          <w:sz w:val="22"/>
          <w:szCs w:val="22"/>
        </w:rPr>
        <w:t xml:space="preserve">, </w:t>
      </w:r>
      <w:r w:rsidR="00FA6A07" w:rsidRPr="00ED3F02">
        <w:rPr>
          <w:b w:val="0"/>
          <w:sz w:val="22"/>
          <w:szCs w:val="22"/>
        </w:rPr>
        <w:t>terminie aktualnych na dzień złożenia oświadczeń lub dokumentów, potwierdzających</w:t>
      </w:r>
      <w:r w:rsidR="00F33AA7" w:rsidRPr="00ED3F02">
        <w:rPr>
          <w:b w:val="0"/>
          <w:sz w:val="22"/>
          <w:szCs w:val="22"/>
        </w:rPr>
        <w:t xml:space="preserve"> okoliczności, o których mowa w </w:t>
      </w:r>
      <w:r w:rsidR="00FA6A07" w:rsidRPr="00ED3F02">
        <w:rPr>
          <w:b w:val="0"/>
          <w:sz w:val="22"/>
          <w:szCs w:val="22"/>
        </w:rPr>
        <w:t>art. 25 ust. 1 ustawy Pzp.</w:t>
      </w:r>
    </w:p>
    <w:p w14:paraId="4AFCB793" w14:textId="77777777" w:rsidR="00FA6A07" w:rsidRPr="00ED3F02" w:rsidRDefault="008F535A" w:rsidP="00FA6A07">
      <w:pPr>
        <w:pStyle w:val="Tekstpodstawowy2"/>
        <w:ind w:left="709" w:hanging="709"/>
        <w:rPr>
          <w:b w:val="0"/>
          <w:sz w:val="22"/>
          <w:szCs w:val="22"/>
        </w:rPr>
      </w:pPr>
      <w:r w:rsidRPr="00ED3F02">
        <w:rPr>
          <w:b w:val="0"/>
          <w:sz w:val="22"/>
          <w:szCs w:val="22"/>
        </w:rPr>
        <w:t>9.4</w:t>
      </w:r>
      <w:r w:rsidR="00FA6A07" w:rsidRPr="00ED3F02">
        <w:rPr>
          <w:b w:val="0"/>
          <w:sz w:val="22"/>
          <w:szCs w:val="22"/>
        </w:rPr>
        <w:t>.</w:t>
      </w:r>
      <w:r w:rsidR="00FA6A07" w:rsidRPr="00ED3F02">
        <w:rPr>
          <w:b w:val="0"/>
          <w:sz w:val="22"/>
          <w:szCs w:val="22"/>
        </w:rPr>
        <w:tab/>
      </w:r>
      <w:r w:rsidR="00FA6A07" w:rsidRPr="00ED3F02">
        <w:rPr>
          <w:b w:val="0"/>
          <w:sz w:val="22"/>
          <w:szCs w:val="22"/>
          <w:u w:val="single"/>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r w:rsidR="00FA6A07" w:rsidRPr="00ED3F02">
        <w:rPr>
          <w:b w:val="0"/>
          <w:sz w:val="22"/>
          <w:szCs w:val="22"/>
        </w:rPr>
        <w:t>.</w:t>
      </w:r>
    </w:p>
    <w:p w14:paraId="5C1B501A" w14:textId="77777777" w:rsidR="00326CF9" w:rsidRPr="00ED3F02" w:rsidRDefault="008F535A" w:rsidP="00951E5C">
      <w:pPr>
        <w:pStyle w:val="Tekstpodstawowy2"/>
        <w:ind w:left="709" w:hanging="709"/>
        <w:rPr>
          <w:b w:val="0"/>
          <w:sz w:val="22"/>
          <w:szCs w:val="22"/>
        </w:rPr>
      </w:pPr>
      <w:r w:rsidRPr="00ED3F02">
        <w:rPr>
          <w:b w:val="0"/>
          <w:sz w:val="22"/>
          <w:szCs w:val="22"/>
        </w:rPr>
        <w:t>9.5</w:t>
      </w:r>
      <w:r w:rsidR="00FA6A07" w:rsidRPr="00ED3F02">
        <w:rPr>
          <w:b w:val="0"/>
          <w:sz w:val="22"/>
          <w:szCs w:val="22"/>
        </w:rPr>
        <w:t>.</w:t>
      </w:r>
      <w:r w:rsidR="00FA6A07" w:rsidRPr="00ED3F02">
        <w:rPr>
          <w:b w:val="0"/>
          <w:sz w:val="22"/>
          <w:szCs w:val="22"/>
        </w:rPr>
        <w:tab/>
        <w:t>Zamawiający, zgodnie z art. 24 aa ustawy Pzp, w pierwszej k</w:t>
      </w:r>
      <w:r w:rsidR="00F33AA7" w:rsidRPr="00ED3F02">
        <w:rPr>
          <w:b w:val="0"/>
          <w:sz w:val="22"/>
          <w:szCs w:val="22"/>
        </w:rPr>
        <w:t>olejności dokona oceny ofert, a </w:t>
      </w:r>
      <w:r w:rsidR="00FA6A07" w:rsidRPr="00ED3F02">
        <w:rPr>
          <w:b w:val="0"/>
          <w:sz w:val="22"/>
          <w:szCs w:val="22"/>
        </w:rPr>
        <w:t>następnie zbada czy wykonawca, którego oferta została oceniona jako najkorzystniejsza nie podlega wykluczeniu oraz spełnia warunki udziału w postępowaniu.</w:t>
      </w:r>
    </w:p>
    <w:p w14:paraId="1EDCE89D" w14:textId="77777777" w:rsidR="00FA6A07" w:rsidRPr="00ED3F02" w:rsidRDefault="008F535A" w:rsidP="00FA6A07">
      <w:pPr>
        <w:pStyle w:val="Tekstpodstawowy2"/>
        <w:ind w:left="709" w:hanging="709"/>
        <w:rPr>
          <w:sz w:val="22"/>
          <w:szCs w:val="22"/>
        </w:rPr>
      </w:pPr>
      <w:r w:rsidRPr="00ED3F02">
        <w:rPr>
          <w:b w:val="0"/>
          <w:sz w:val="22"/>
          <w:szCs w:val="22"/>
        </w:rPr>
        <w:t>9.6</w:t>
      </w:r>
      <w:r w:rsidR="00FA6A07" w:rsidRPr="00ED3F02">
        <w:rPr>
          <w:b w:val="0"/>
          <w:sz w:val="22"/>
          <w:szCs w:val="22"/>
        </w:rPr>
        <w:t>.</w:t>
      </w:r>
      <w:r w:rsidR="00FA6A07" w:rsidRPr="00ED3F02">
        <w:rPr>
          <w:b w:val="0"/>
          <w:sz w:val="22"/>
          <w:szCs w:val="22"/>
        </w:rPr>
        <w:tab/>
      </w:r>
      <w:r w:rsidR="00FA6A07" w:rsidRPr="00ED3F02">
        <w:rPr>
          <w:sz w:val="22"/>
          <w:szCs w:val="22"/>
        </w:rPr>
        <w:t>Na wezwanie zamawiającego Wykonawca zobowiązany jest złożyć następujące oświadczenia lub dokumenty:</w:t>
      </w:r>
    </w:p>
    <w:p w14:paraId="1BD4897B" w14:textId="77777777" w:rsidR="008E2AAA" w:rsidRPr="00ED3F02" w:rsidRDefault="008F535A">
      <w:pPr>
        <w:pStyle w:val="Tekstpodstawowy2"/>
        <w:ind w:left="851" w:hanging="851"/>
        <w:rPr>
          <w:b w:val="0"/>
          <w:sz w:val="22"/>
          <w:szCs w:val="22"/>
        </w:rPr>
      </w:pPr>
      <w:r w:rsidRPr="00ED3F02">
        <w:rPr>
          <w:b w:val="0"/>
          <w:sz w:val="22"/>
          <w:szCs w:val="22"/>
        </w:rPr>
        <w:t>9.6</w:t>
      </w:r>
      <w:r w:rsidR="0011309A" w:rsidRPr="00ED3F02">
        <w:rPr>
          <w:b w:val="0"/>
          <w:sz w:val="22"/>
          <w:szCs w:val="22"/>
        </w:rPr>
        <w:t>.</w:t>
      </w:r>
      <w:r w:rsidR="00FA6A07" w:rsidRPr="00ED3F02">
        <w:rPr>
          <w:b w:val="0"/>
          <w:bCs w:val="0"/>
          <w:sz w:val="22"/>
          <w:szCs w:val="22"/>
        </w:rPr>
        <w:t>1</w:t>
      </w:r>
      <w:r w:rsidR="008E2AAA" w:rsidRPr="00ED3F02">
        <w:rPr>
          <w:b w:val="0"/>
          <w:bCs w:val="0"/>
          <w:sz w:val="22"/>
          <w:szCs w:val="22"/>
        </w:rPr>
        <w:t>.1</w:t>
      </w:r>
      <w:r w:rsidR="00FA6A07" w:rsidRPr="00ED3F02">
        <w:rPr>
          <w:b w:val="0"/>
          <w:bCs w:val="0"/>
          <w:sz w:val="22"/>
          <w:szCs w:val="22"/>
        </w:rPr>
        <w:tab/>
      </w:r>
      <w:r w:rsidR="008E2AAA" w:rsidRPr="00ED3F02">
        <w:rPr>
          <w:b w:val="0"/>
          <w:sz w:val="22"/>
          <w:szCs w:val="22"/>
        </w:rPr>
        <w:t>W celu potwierdzenia spełniania przez wykonawcę warunków udziału w postępowaniu:</w:t>
      </w:r>
    </w:p>
    <w:p w14:paraId="43AB013C" w14:textId="5AC13D1D" w:rsidR="00D60613" w:rsidRPr="00ED3F02" w:rsidRDefault="00EB2E1B" w:rsidP="00DD3BD3">
      <w:pPr>
        <w:pStyle w:val="Tekstpodstawowy2"/>
        <w:numPr>
          <w:ilvl w:val="0"/>
          <w:numId w:val="2"/>
        </w:numPr>
        <w:rPr>
          <w:b w:val="0"/>
          <w:sz w:val="22"/>
          <w:szCs w:val="22"/>
        </w:rPr>
      </w:pPr>
      <w:r w:rsidRPr="00ED3F02">
        <w:rPr>
          <w:b w:val="0"/>
          <w:sz w:val="22"/>
          <w:szCs w:val="22"/>
        </w:rPr>
        <w:t xml:space="preserve">wykaz </w:t>
      </w:r>
      <w:r w:rsidR="007124EB" w:rsidRPr="00ED3F02">
        <w:rPr>
          <w:b w:val="0"/>
          <w:sz w:val="22"/>
          <w:szCs w:val="22"/>
        </w:rPr>
        <w:t>robót budowlanych</w:t>
      </w:r>
      <w:r w:rsidRPr="00ED3F02">
        <w:rPr>
          <w:b w:val="0"/>
          <w:sz w:val="22"/>
          <w:szCs w:val="22"/>
        </w:rPr>
        <w:t xml:space="preserve"> wykonanych w okresie ostatnich </w:t>
      </w:r>
      <w:r w:rsidR="00171CCD" w:rsidRPr="00ED3F02">
        <w:rPr>
          <w:b w:val="0"/>
          <w:sz w:val="22"/>
          <w:szCs w:val="22"/>
        </w:rPr>
        <w:t>5</w:t>
      </w:r>
      <w:r w:rsidRPr="00ED3F02">
        <w:rPr>
          <w:b w:val="0"/>
          <w:sz w:val="22"/>
          <w:szCs w:val="22"/>
        </w:rPr>
        <w:t xml:space="preserve"> lat przed upływem terminu składania ofert, a jeżeli okres prowadzenia działalności jest krótszy – w tym okresie, wraz </w:t>
      </w:r>
      <w:r w:rsidR="00A04510">
        <w:rPr>
          <w:b w:val="0"/>
          <w:sz w:val="22"/>
          <w:szCs w:val="22"/>
        </w:rPr>
        <w:t xml:space="preserve">               </w:t>
      </w:r>
      <w:r w:rsidRPr="00ED3F02">
        <w:rPr>
          <w:b w:val="0"/>
          <w:sz w:val="22"/>
          <w:szCs w:val="22"/>
        </w:rPr>
        <w:t xml:space="preserve">z podaniem przedmiotu, dat wykonania i podmiotów, na rzecz </w:t>
      </w:r>
      <w:r w:rsidR="00D60613" w:rsidRPr="00ED3F02">
        <w:rPr>
          <w:b w:val="0"/>
          <w:sz w:val="22"/>
          <w:szCs w:val="22"/>
        </w:rPr>
        <w:t xml:space="preserve">których </w:t>
      </w:r>
      <w:r w:rsidR="00C225F2" w:rsidRPr="00ED3F02">
        <w:rPr>
          <w:b w:val="0"/>
          <w:sz w:val="22"/>
          <w:szCs w:val="22"/>
        </w:rPr>
        <w:t>roboty budowlane</w:t>
      </w:r>
      <w:r w:rsidR="00D60613" w:rsidRPr="00ED3F02">
        <w:rPr>
          <w:b w:val="0"/>
          <w:sz w:val="22"/>
          <w:szCs w:val="22"/>
        </w:rPr>
        <w:t xml:space="preserve"> zostały wykonane</w:t>
      </w:r>
      <w:r w:rsidR="001C7D76" w:rsidRPr="00ED3F02">
        <w:rPr>
          <w:b w:val="0"/>
          <w:sz w:val="22"/>
          <w:szCs w:val="22"/>
        </w:rPr>
        <w:t>, zgodnie z pkt. 7.2.3</w:t>
      </w:r>
      <w:r w:rsidR="00A1626D" w:rsidRPr="00ED3F02">
        <w:rPr>
          <w:b w:val="0"/>
          <w:sz w:val="22"/>
          <w:szCs w:val="22"/>
        </w:rPr>
        <w:t xml:space="preserve">) lit. </w:t>
      </w:r>
      <w:r w:rsidR="001C7D76" w:rsidRPr="00ED3F02">
        <w:rPr>
          <w:b w:val="0"/>
          <w:sz w:val="22"/>
          <w:szCs w:val="22"/>
        </w:rPr>
        <w:t>a)</w:t>
      </w:r>
    </w:p>
    <w:p w14:paraId="125B3490" w14:textId="77777777" w:rsidR="00AF12F9" w:rsidRPr="00ED3F02" w:rsidRDefault="00B3185A" w:rsidP="00DD3BD3">
      <w:pPr>
        <w:pStyle w:val="Tekstpodstawowy2"/>
        <w:numPr>
          <w:ilvl w:val="0"/>
          <w:numId w:val="2"/>
        </w:numPr>
        <w:rPr>
          <w:b w:val="0"/>
          <w:sz w:val="22"/>
          <w:szCs w:val="22"/>
        </w:rPr>
      </w:pPr>
      <w:r w:rsidRPr="00ED3F02">
        <w:rPr>
          <w:b w:val="0"/>
          <w:sz w:val="22"/>
          <w:szCs w:val="22"/>
        </w:rPr>
        <w:lastRenderedPageBreak/>
        <w:t>referencje lub inne dokumenty</w:t>
      </w:r>
      <w:r w:rsidR="00EB2E1B" w:rsidRPr="00ED3F02">
        <w:rPr>
          <w:b w:val="0"/>
          <w:sz w:val="22"/>
          <w:szCs w:val="22"/>
        </w:rPr>
        <w:t xml:space="preserve"> określając</w:t>
      </w:r>
      <w:r w:rsidR="00D60613" w:rsidRPr="00ED3F02">
        <w:rPr>
          <w:b w:val="0"/>
          <w:sz w:val="22"/>
          <w:szCs w:val="22"/>
        </w:rPr>
        <w:t>e</w:t>
      </w:r>
      <w:r w:rsidR="00EB2E1B" w:rsidRPr="00ED3F02">
        <w:rPr>
          <w:b w:val="0"/>
          <w:sz w:val="22"/>
          <w:szCs w:val="22"/>
        </w:rPr>
        <w:t xml:space="preserve"> czy </w:t>
      </w:r>
      <w:r w:rsidR="007124EB" w:rsidRPr="00ED3F02">
        <w:rPr>
          <w:b w:val="0"/>
          <w:sz w:val="22"/>
          <w:szCs w:val="22"/>
        </w:rPr>
        <w:t>roboty budowlane</w:t>
      </w:r>
      <w:r w:rsidR="00EB2E1B" w:rsidRPr="00ED3F02">
        <w:rPr>
          <w:b w:val="0"/>
          <w:sz w:val="22"/>
          <w:szCs w:val="22"/>
        </w:rPr>
        <w:t xml:space="preserve"> </w:t>
      </w:r>
      <w:r w:rsidR="00D60613" w:rsidRPr="00ED3F02">
        <w:rPr>
          <w:b w:val="0"/>
          <w:sz w:val="22"/>
          <w:szCs w:val="22"/>
        </w:rPr>
        <w:t xml:space="preserve">wykonane przez wykonawcę </w:t>
      </w:r>
      <w:r w:rsidR="00EB2E1B" w:rsidRPr="00ED3F02">
        <w:rPr>
          <w:b w:val="0"/>
          <w:sz w:val="22"/>
          <w:szCs w:val="22"/>
        </w:rPr>
        <w:t>zostały wykonane należycie;</w:t>
      </w:r>
      <w:r w:rsidR="00AF12F9" w:rsidRPr="00ED3F02">
        <w:rPr>
          <w:b w:val="0"/>
          <w:sz w:val="22"/>
          <w:szCs w:val="22"/>
        </w:rPr>
        <w:t xml:space="preserve"> </w:t>
      </w:r>
      <w:r w:rsidR="001C7D76" w:rsidRPr="00ED3F02">
        <w:rPr>
          <w:b w:val="0"/>
          <w:sz w:val="22"/>
          <w:szCs w:val="22"/>
        </w:rPr>
        <w:t>zgodnie z pkt. 7.2.3</w:t>
      </w:r>
      <w:r w:rsidR="00A1626D" w:rsidRPr="00ED3F02">
        <w:rPr>
          <w:b w:val="0"/>
          <w:sz w:val="22"/>
          <w:szCs w:val="22"/>
        </w:rPr>
        <w:t xml:space="preserve">) lit. </w:t>
      </w:r>
      <w:r w:rsidR="001C7D76" w:rsidRPr="00ED3F02">
        <w:rPr>
          <w:b w:val="0"/>
          <w:sz w:val="22"/>
          <w:szCs w:val="22"/>
        </w:rPr>
        <w:t>a)</w:t>
      </w:r>
    </w:p>
    <w:p w14:paraId="4FFC4304" w14:textId="77777777" w:rsidR="00AF12F9" w:rsidRPr="00ED3F02" w:rsidRDefault="00AF12F9" w:rsidP="00DD3BD3">
      <w:pPr>
        <w:pStyle w:val="Tekstpodstawowy2"/>
        <w:numPr>
          <w:ilvl w:val="0"/>
          <w:numId w:val="2"/>
        </w:numPr>
        <w:rPr>
          <w:b w:val="0"/>
          <w:sz w:val="22"/>
          <w:szCs w:val="22"/>
        </w:rPr>
      </w:pPr>
      <w:r w:rsidRPr="00ED3F02">
        <w:rPr>
          <w:b w:val="0"/>
          <w:sz w:val="22"/>
          <w:szCs w:val="22"/>
        </w:rPr>
        <w:t>oświadczenie na temat wykształcenia i kwalifikacji zawodowych wykonawcy lub kadry kierowniczej wykonawcy;</w:t>
      </w:r>
      <w:r w:rsidR="001C7D76" w:rsidRPr="00ED3F02">
        <w:rPr>
          <w:b w:val="0"/>
          <w:sz w:val="22"/>
          <w:szCs w:val="22"/>
        </w:rPr>
        <w:t xml:space="preserve"> zgodnie z pkt. 7.2.3</w:t>
      </w:r>
      <w:r w:rsidR="00A1626D" w:rsidRPr="00ED3F02">
        <w:rPr>
          <w:b w:val="0"/>
          <w:sz w:val="22"/>
          <w:szCs w:val="22"/>
        </w:rPr>
        <w:t xml:space="preserve">) lit </w:t>
      </w:r>
      <w:r w:rsidR="001C7D76" w:rsidRPr="00ED3F02">
        <w:rPr>
          <w:b w:val="0"/>
          <w:sz w:val="22"/>
          <w:szCs w:val="22"/>
        </w:rPr>
        <w:t>b)</w:t>
      </w:r>
    </w:p>
    <w:p w14:paraId="1BA3CDF7" w14:textId="77777777" w:rsidR="00EB2E1B" w:rsidRPr="00ED3F02" w:rsidRDefault="00296E6E" w:rsidP="00DD3BD3">
      <w:pPr>
        <w:pStyle w:val="Tekstpodstawowy2"/>
        <w:numPr>
          <w:ilvl w:val="0"/>
          <w:numId w:val="2"/>
        </w:numPr>
        <w:rPr>
          <w:b w:val="0"/>
          <w:sz w:val="22"/>
          <w:szCs w:val="22"/>
        </w:rPr>
      </w:pPr>
      <w:r w:rsidRPr="00ED3F02">
        <w:rPr>
          <w:rFonts w:eastAsiaTheme="minorHAnsi"/>
          <w:b w:val="0"/>
          <w:sz w:val="22"/>
          <w:szCs w:val="22"/>
          <w:lang w:eastAsia="en-US"/>
        </w:rPr>
        <w:t>dokumenty potwierdzające, że wykonawca jest ubezpieczony od odpowiedzialności cywilnej w zakresie prowadzonej działalności związanej z przedmiotem zamówienia na sumę gwarancyjną określoną przez zamawiającego</w:t>
      </w:r>
      <w:r w:rsidR="008F42EA" w:rsidRPr="00ED3F02">
        <w:rPr>
          <w:b w:val="0"/>
          <w:sz w:val="22"/>
          <w:szCs w:val="22"/>
        </w:rPr>
        <w:t xml:space="preserve"> </w:t>
      </w:r>
      <w:r w:rsidR="00A04F35" w:rsidRPr="00ED3F02">
        <w:rPr>
          <w:b w:val="0"/>
          <w:sz w:val="22"/>
          <w:szCs w:val="22"/>
        </w:rPr>
        <w:t>w pkt 7.2.2).</w:t>
      </w:r>
    </w:p>
    <w:p w14:paraId="76214A94" w14:textId="77777777" w:rsidR="00EB2E1B" w:rsidRPr="00ED3F02" w:rsidRDefault="008F535A" w:rsidP="00C75EF1">
      <w:pPr>
        <w:pStyle w:val="Tekstpodstawowy2"/>
        <w:ind w:left="851" w:hanging="851"/>
        <w:rPr>
          <w:sz w:val="22"/>
          <w:szCs w:val="22"/>
        </w:rPr>
      </w:pPr>
      <w:r w:rsidRPr="00ED3F02">
        <w:rPr>
          <w:b w:val="0"/>
          <w:sz w:val="22"/>
          <w:szCs w:val="22"/>
        </w:rPr>
        <w:t>9.6</w:t>
      </w:r>
      <w:r w:rsidR="00EB2E1B" w:rsidRPr="00ED3F02">
        <w:rPr>
          <w:b w:val="0"/>
          <w:sz w:val="22"/>
          <w:szCs w:val="22"/>
        </w:rPr>
        <w:t>.1.2</w:t>
      </w:r>
      <w:r w:rsidR="00EB2E1B" w:rsidRPr="00ED3F02">
        <w:rPr>
          <w:b w:val="0"/>
          <w:sz w:val="22"/>
          <w:szCs w:val="22"/>
        </w:rPr>
        <w:tab/>
      </w:r>
      <w:r w:rsidR="00B57DE0" w:rsidRPr="00ED3F02">
        <w:rPr>
          <w:b w:val="0"/>
          <w:sz w:val="22"/>
          <w:szCs w:val="22"/>
        </w:rPr>
        <w:t xml:space="preserve">Jeżeli z uzasadnionej przyczyny wykonawca nie może złożyć wymaganych przez zamawiającego dokumentów, o których mowa w pkt </w:t>
      </w:r>
      <w:r w:rsidRPr="00ED3F02">
        <w:rPr>
          <w:b w:val="0"/>
          <w:sz w:val="22"/>
          <w:szCs w:val="22"/>
        </w:rPr>
        <w:t>9.6</w:t>
      </w:r>
      <w:r w:rsidR="00B57DE0" w:rsidRPr="00ED3F02">
        <w:rPr>
          <w:b w:val="0"/>
          <w:sz w:val="22"/>
          <w:szCs w:val="22"/>
        </w:rPr>
        <w:t>.1.</w:t>
      </w:r>
      <w:r w:rsidR="00FE0B7B" w:rsidRPr="00ED3F02">
        <w:rPr>
          <w:b w:val="0"/>
          <w:sz w:val="22"/>
          <w:szCs w:val="22"/>
        </w:rPr>
        <w:t>1.4</w:t>
      </w:r>
      <w:r w:rsidR="00B57DE0" w:rsidRPr="00ED3F02">
        <w:rPr>
          <w:b w:val="0"/>
          <w:sz w:val="22"/>
          <w:szCs w:val="22"/>
        </w:rPr>
        <w:t xml:space="preserve">), zamawiający dopuszcza złożenie przez wykonawcę innych dokumentów, o których mowa w art. 26 ust. 2c ustawy </w:t>
      </w:r>
      <w:r w:rsidR="008E7270" w:rsidRPr="00ED3F02">
        <w:rPr>
          <w:b w:val="0"/>
          <w:sz w:val="22"/>
          <w:szCs w:val="22"/>
        </w:rPr>
        <w:t>Pzp</w:t>
      </w:r>
      <w:r w:rsidR="00EB2E1B" w:rsidRPr="00ED3F02">
        <w:rPr>
          <w:b w:val="0"/>
          <w:sz w:val="22"/>
          <w:szCs w:val="22"/>
        </w:rPr>
        <w:t>.</w:t>
      </w:r>
    </w:p>
    <w:p w14:paraId="76370566" w14:textId="77777777" w:rsidR="00EB2E1B" w:rsidRPr="00ED3F02" w:rsidRDefault="008F535A" w:rsidP="00C75EF1">
      <w:pPr>
        <w:pStyle w:val="Tekstpodstawowy2"/>
        <w:ind w:left="851" w:hanging="851"/>
        <w:rPr>
          <w:b w:val="0"/>
          <w:sz w:val="22"/>
          <w:szCs w:val="22"/>
        </w:rPr>
      </w:pPr>
      <w:r w:rsidRPr="00ED3F02">
        <w:rPr>
          <w:b w:val="0"/>
          <w:sz w:val="22"/>
          <w:szCs w:val="22"/>
        </w:rPr>
        <w:t>9.6</w:t>
      </w:r>
      <w:r w:rsidR="00EB2E1B" w:rsidRPr="00ED3F02">
        <w:rPr>
          <w:b w:val="0"/>
          <w:sz w:val="22"/>
          <w:szCs w:val="22"/>
        </w:rPr>
        <w:t>.1.3</w:t>
      </w:r>
      <w:r w:rsidR="00EB2E1B" w:rsidRPr="00ED3F02">
        <w:rPr>
          <w:b w:val="0"/>
          <w:sz w:val="22"/>
          <w:szCs w:val="22"/>
        </w:rPr>
        <w:tab/>
      </w:r>
      <w:r w:rsidR="00B57DE0" w:rsidRPr="00ED3F02">
        <w:rPr>
          <w:b w:val="0"/>
          <w:sz w:val="22"/>
          <w:szCs w:val="22"/>
        </w:rPr>
        <w:t xml:space="preserve">Jeżeli wykaz, oświadczenia lub inne złożone przez wykonawcę dokumenty budzą wątpliwości zamawiającego, może on zwrócić się bezpośrednio do właściwego podmiotu, na rzecz którego </w:t>
      </w:r>
      <w:r w:rsidR="00C225F2" w:rsidRPr="00ED3F02">
        <w:rPr>
          <w:b w:val="0"/>
          <w:sz w:val="22"/>
          <w:szCs w:val="22"/>
        </w:rPr>
        <w:t xml:space="preserve">roboty budowlane </w:t>
      </w:r>
      <w:r w:rsidR="00B57DE0" w:rsidRPr="00ED3F02">
        <w:rPr>
          <w:b w:val="0"/>
          <w:sz w:val="22"/>
          <w:szCs w:val="22"/>
        </w:rPr>
        <w:t>były wykonane, o dodatkowe informacje lub dokumenty w tym zakresie</w:t>
      </w:r>
      <w:r w:rsidR="00EB2E1B" w:rsidRPr="00ED3F02">
        <w:rPr>
          <w:b w:val="0"/>
          <w:sz w:val="22"/>
          <w:szCs w:val="22"/>
        </w:rPr>
        <w:t>.</w:t>
      </w:r>
    </w:p>
    <w:p w14:paraId="37D72127" w14:textId="77777777" w:rsidR="00E700FE" w:rsidRPr="009E6251" w:rsidRDefault="008F535A" w:rsidP="009E6251">
      <w:pPr>
        <w:pStyle w:val="Tekstpodstawowy2"/>
        <w:ind w:left="851" w:hanging="851"/>
        <w:rPr>
          <w:b w:val="0"/>
          <w:sz w:val="22"/>
          <w:szCs w:val="22"/>
        </w:rPr>
      </w:pPr>
      <w:r w:rsidRPr="00ED3F02">
        <w:rPr>
          <w:b w:val="0"/>
          <w:sz w:val="22"/>
          <w:szCs w:val="22"/>
        </w:rPr>
        <w:t>9.6</w:t>
      </w:r>
      <w:r w:rsidR="0019214A" w:rsidRPr="00ED3F02">
        <w:rPr>
          <w:b w:val="0"/>
          <w:sz w:val="22"/>
          <w:szCs w:val="22"/>
        </w:rPr>
        <w:t>.1.4</w:t>
      </w:r>
      <w:r w:rsidR="0019214A" w:rsidRPr="00ED3F02">
        <w:rPr>
          <w:b w:val="0"/>
          <w:sz w:val="22"/>
          <w:szCs w:val="22"/>
        </w:rPr>
        <w:tab/>
        <w:t>Jeżeli treść informacji przekazanych przez wykonawcę odpowiada zakresowi informacji, których zamawiający wymaga poprzez żądanie dokumentów</w:t>
      </w:r>
      <w:r w:rsidR="009E6166" w:rsidRPr="00ED3F02">
        <w:rPr>
          <w:b w:val="0"/>
          <w:bCs w:val="0"/>
          <w:sz w:val="22"/>
          <w:szCs w:val="22"/>
        </w:rPr>
        <w:t xml:space="preserve"> potwierdzających </w:t>
      </w:r>
      <w:r w:rsidR="009E6166" w:rsidRPr="00ED3F02">
        <w:rPr>
          <w:b w:val="0"/>
          <w:sz w:val="22"/>
          <w:szCs w:val="22"/>
        </w:rPr>
        <w:t>spełnianie przez wykonawcę warunków udziału w postępowaniu oraz brak podstaw wykluczenia</w:t>
      </w:r>
      <w:r w:rsidR="0019214A" w:rsidRPr="00ED3F02">
        <w:rPr>
          <w:b w:val="0"/>
          <w:sz w:val="22"/>
          <w:szCs w:val="22"/>
        </w:rPr>
        <w:t>,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w:t>
      </w:r>
      <w:r w:rsidR="00280C92" w:rsidRPr="00ED3F02">
        <w:rPr>
          <w:b w:val="0"/>
          <w:sz w:val="22"/>
          <w:szCs w:val="22"/>
        </w:rPr>
        <w:t> </w:t>
      </w:r>
      <w:r w:rsidR="0019214A" w:rsidRPr="00ED3F02">
        <w:rPr>
          <w:b w:val="0"/>
          <w:sz w:val="22"/>
          <w:szCs w:val="22"/>
        </w:rPr>
        <w:t>art. 22a ustawy</w:t>
      </w:r>
      <w:r w:rsidR="009E6166" w:rsidRPr="00ED3F02">
        <w:rPr>
          <w:b w:val="0"/>
          <w:sz w:val="22"/>
          <w:szCs w:val="22"/>
        </w:rPr>
        <w:t xml:space="preserve"> Pzp</w:t>
      </w:r>
      <w:r w:rsidR="0019214A" w:rsidRPr="00ED3F02">
        <w:rPr>
          <w:b w:val="0"/>
          <w:sz w:val="22"/>
          <w:szCs w:val="22"/>
        </w:rPr>
        <w:t>.</w:t>
      </w:r>
    </w:p>
    <w:p w14:paraId="531F9BD3" w14:textId="77777777" w:rsidR="00FA6A07" w:rsidRPr="00CE767A" w:rsidRDefault="00FA6A07" w:rsidP="009D5174">
      <w:pPr>
        <w:pStyle w:val="Tekstpodstawowy2"/>
        <w:spacing w:before="0"/>
        <w:ind w:left="709" w:hanging="709"/>
        <w:jc w:val="left"/>
        <w:rPr>
          <w:b w:val="0"/>
          <w:color w:val="00B050"/>
          <w:sz w:val="22"/>
          <w:szCs w:val="22"/>
        </w:rPr>
      </w:pPr>
    </w:p>
    <w:p w14:paraId="7EA9D281" w14:textId="77777777" w:rsidR="00D65833" w:rsidRPr="00ED3F02" w:rsidRDefault="00D65833" w:rsidP="00D65833">
      <w:pPr>
        <w:ind w:left="720" w:hanging="720"/>
        <w:jc w:val="both"/>
        <w:rPr>
          <w:b/>
          <w:sz w:val="22"/>
          <w:szCs w:val="22"/>
        </w:rPr>
      </w:pPr>
      <w:r w:rsidRPr="00ED3F02">
        <w:rPr>
          <w:b/>
          <w:sz w:val="22"/>
          <w:szCs w:val="22"/>
        </w:rPr>
        <w:t xml:space="preserve">10. </w:t>
      </w:r>
      <w:r w:rsidRPr="00ED3F02">
        <w:rPr>
          <w:b/>
          <w:sz w:val="22"/>
          <w:szCs w:val="22"/>
        </w:rPr>
        <w:tab/>
        <w:t>INFORMACJA DLA WYKONAWCÓW POLEGAJĄCYCH NA ZASOBACH INNYCH PODMIOTÓW, NA ZASADACH OKREŚLONYCH W ART. 22A USTAWY PZP</w:t>
      </w:r>
      <w:r w:rsidRPr="00ED3F02">
        <w:rPr>
          <w:iCs/>
          <w:sz w:val="22"/>
          <w:szCs w:val="22"/>
        </w:rPr>
        <w:t xml:space="preserve"> </w:t>
      </w:r>
      <w:r w:rsidRPr="00ED3F02">
        <w:rPr>
          <w:b/>
          <w:iCs/>
          <w:sz w:val="22"/>
          <w:szCs w:val="22"/>
        </w:rPr>
        <w:t>ORAZ ZAMIERZAJĄCYCH POWIERZYĆ WYKONANIE CZĘŚCI ZAMÓWIENIA PODWYKONAWCOM</w:t>
      </w:r>
    </w:p>
    <w:p w14:paraId="53FD8B6F" w14:textId="77777777" w:rsidR="00D65833" w:rsidRPr="00ED3F02" w:rsidRDefault="00D65833" w:rsidP="00D65833">
      <w:pPr>
        <w:pStyle w:val="Tekstpodstawowy2"/>
        <w:ind w:left="709" w:hanging="709"/>
        <w:rPr>
          <w:b w:val="0"/>
          <w:iCs/>
          <w:sz w:val="22"/>
          <w:szCs w:val="22"/>
        </w:rPr>
      </w:pPr>
      <w:r w:rsidRPr="00ED3F02">
        <w:rPr>
          <w:b w:val="0"/>
          <w:sz w:val="22"/>
          <w:szCs w:val="22"/>
        </w:rPr>
        <w:t>10.1.</w:t>
      </w:r>
      <w:r w:rsidRPr="00ED3F02">
        <w:rPr>
          <w:b w:val="0"/>
          <w:sz w:val="22"/>
          <w:szCs w:val="22"/>
        </w:rPr>
        <w:tab/>
      </w:r>
      <w:r w:rsidRPr="00ED3F02">
        <w:rPr>
          <w:b w:val="0"/>
          <w:iCs/>
          <w:sz w:val="22"/>
          <w:szCs w:val="22"/>
        </w:rPr>
        <w:t>Wykonawca może w celu potwierdzenia spełniania warunków udziału w postępowaniu, w</w:t>
      </w:r>
      <w:r w:rsidR="00280C92" w:rsidRPr="00ED3F02">
        <w:rPr>
          <w:b w:val="0"/>
          <w:iCs/>
          <w:sz w:val="22"/>
          <w:szCs w:val="22"/>
        </w:rPr>
        <w:t> </w:t>
      </w:r>
      <w:r w:rsidRPr="00ED3F02">
        <w:rPr>
          <w:b w:val="0"/>
          <w:iCs/>
          <w:sz w:val="22"/>
          <w:szCs w:val="22"/>
        </w:rPr>
        <w:t xml:space="preserve">stosownych sytuacjach oraz w odniesieniu do zamówienia, lub jego części, polegać na zdolnościach technicznych lub zawodowych lub sytuacji finansowej </w:t>
      </w:r>
      <w:r w:rsidR="009D4322" w:rsidRPr="00ED3F02">
        <w:rPr>
          <w:b w:val="0"/>
          <w:iCs/>
          <w:sz w:val="22"/>
          <w:szCs w:val="22"/>
        </w:rPr>
        <w:t xml:space="preserve">lub ekonomicznej </w:t>
      </w:r>
      <w:r w:rsidRPr="00ED3F02">
        <w:rPr>
          <w:b w:val="0"/>
          <w:iCs/>
          <w:sz w:val="22"/>
          <w:szCs w:val="22"/>
        </w:rPr>
        <w:t>innych podmiotów, niezależnie od charakteru prawnego łączących go z nim stosunków prawnych.</w:t>
      </w:r>
    </w:p>
    <w:p w14:paraId="40DB02CE" w14:textId="77777777" w:rsidR="007F192A" w:rsidRPr="00ED3F02" w:rsidRDefault="007F192A" w:rsidP="007F192A">
      <w:pPr>
        <w:pStyle w:val="Tekstpodstawowy2"/>
        <w:ind w:left="709" w:hanging="709"/>
        <w:rPr>
          <w:b w:val="0"/>
          <w:sz w:val="22"/>
          <w:szCs w:val="22"/>
        </w:rPr>
      </w:pPr>
      <w:r w:rsidRPr="00ED3F02">
        <w:rPr>
          <w:b w:val="0"/>
          <w:iCs/>
          <w:sz w:val="22"/>
          <w:szCs w:val="22"/>
        </w:rPr>
        <w:t>10.2.</w:t>
      </w:r>
      <w:r w:rsidRPr="00ED3F02">
        <w:rPr>
          <w:b w:val="0"/>
          <w:iCs/>
          <w:sz w:val="22"/>
          <w:szCs w:val="22"/>
        </w:rPr>
        <w:tab/>
        <w:t>Wykonawca, który polega na zdolnościach lub sytuacji innych podmiotów, musi udowodnić zamawiającemu, że realizując zamówienie, będzie dysponował niezbędnymi zasobami tych podmiotów</w:t>
      </w:r>
      <w:r w:rsidRPr="00ED3F02">
        <w:rPr>
          <w:iCs/>
          <w:sz w:val="22"/>
          <w:szCs w:val="22"/>
        </w:rPr>
        <w:t>, w szczególności przedstawiając zobowiązanie tych podmiotów do oddania mu do dyspozycji niezbędnych zasobów na potrzeby realizacji zamówienia.</w:t>
      </w:r>
    </w:p>
    <w:p w14:paraId="2D077EBD" w14:textId="77777777" w:rsidR="007F192A" w:rsidRPr="00ED3F02" w:rsidRDefault="007F192A" w:rsidP="007F192A">
      <w:pPr>
        <w:pStyle w:val="Tekstpodstawowy2"/>
        <w:ind w:left="709" w:hanging="709"/>
        <w:rPr>
          <w:b w:val="0"/>
          <w:sz w:val="22"/>
          <w:szCs w:val="22"/>
        </w:rPr>
      </w:pPr>
      <w:r w:rsidRPr="00ED3F02">
        <w:rPr>
          <w:b w:val="0"/>
          <w:iCs/>
          <w:sz w:val="22"/>
          <w:szCs w:val="22"/>
        </w:rPr>
        <w:t>10.3.</w:t>
      </w:r>
      <w:r w:rsidRPr="00ED3F02">
        <w:rPr>
          <w:b w:val="0"/>
          <w:iCs/>
          <w:sz w:val="22"/>
          <w:szCs w:val="22"/>
        </w:rPr>
        <w:tab/>
        <w:t>Zamawiający oceni, czy udostępniane wykonawcy przez inne podmioty zdolności techniczne lub zawodowe lub ich sytuacja finansowa</w:t>
      </w:r>
      <w:r w:rsidR="009D4322" w:rsidRPr="00ED3F02">
        <w:rPr>
          <w:b w:val="0"/>
          <w:iCs/>
          <w:sz w:val="22"/>
          <w:szCs w:val="22"/>
        </w:rPr>
        <w:t xml:space="preserve"> lub ekonomiczna</w:t>
      </w:r>
      <w:r w:rsidRPr="00ED3F02">
        <w:rPr>
          <w:b w:val="0"/>
          <w:iCs/>
          <w:sz w:val="22"/>
          <w:szCs w:val="22"/>
        </w:rPr>
        <w:t xml:space="preserve">, pozwalają na wykazanie przez wykonawcę spełniania warunków udziału w postępowaniu oraz zbada, czy nie zachodzą wobec tego podmiotu podstawy wykluczenia, o których mowa w art. 24 ust. 1 pkt 13–22 </w:t>
      </w:r>
      <w:r w:rsidR="00060A61" w:rsidRPr="00ED3F02">
        <w:rPr>
          <w:b w:val="0"/>
          <w:iCs/>
          <w:sz w:val="22"/>
          <w:szCs w:val="22"/>
        </w:rPr>
        <w:t xml:space="preserve">ustawy Pzp </w:t>
      </w:r>
      <w:r w:rsidRPr="00ED3F02">
        <w:rPr>
          <w:b w:val="0"/>
          <w:iCs/>
          <w:sz w:val="22"/>
          <w:szCs w:val="22"/>
        </w:rPr>
        <w:t>oraz, o których mowa w pkt</w:t>
      </w:r>
      <w:r w:rsidR="00F562A2" w:rsidRPr="00ED3F02">
        <w:rPr>
          <w:b w:val="0"/>
          <w:iCs/>
          <w:sz w:val="22"/>
          <w:szCs w:val="22"/>
        </w:rPr>
        <w:t xml:space="preserve"> 8.2.</w:t>
      </w:r>
    </w:p>
    <w:p w14:paraId="1395F3B3" w14:textId="77777777" w:rsidR="007F192A" w:rsidRPr="00ED3F02" w:rsidRDefault="007F192A" w:rsidP="007F192A">
      <w:pPr>
        <w:pStyle w:val="Tekstpodstawowy2"/>
        <w:ind w:left="709" w:hanging="709"/>
        <w:rPr>
          <w:b w:val="0"/>
          <w:sz w:val="22"/>
          <w:szCs w:val="22"/>
        </w:rPr>
      </w:pPr>
      <w:r w:rsidRPr="00ED3F02">
        <w:rPr>
          <w:b w:val="0"/>
          <w:iCs/>
          <w:sz w:val="22"/>
          <w:szCs w:val="22"/>
        </w:rPr>
        <w:t>10.4.</w:t>
      </w:r>
      <w:r w:rsidRPr="00ED3F02">
        <w:rPr>
          <w:b w:val="0"/>
          <w:iCs/>
          <w:sz w:val="22"/>
          <w:szCs w:val="22"/>
        </w:rPr>
        <w:tab/>
        <w:t xml:space="preserve">W odniesieniu do warunków dotyczących doświadczenia, wykonawcy mogą polegać na zdolnościach innych podmiotów, jeśli podmioty te zrealizują </w:t>
      </w:r>
      <w:r w:rsidR="008C4278" w:rsidRPr="00ED3F02">
        <w:rPr>
          <w:b w:val="0"/>
          <w:iCs/>
          <w:sz w:val="22"/>
          <w:szCs w:val="22"/>
        </w:rPr>
        <w:t>roboty budowlane</w:t>
      </w:r>
      <w:r w:rsidRPr="00ED3F02">
        <w:rPr>
          <w:b w:val="0"/>
          <w:iCs/>
          <w:sz w:val="22"/>
          <w:szCs w:val="22"/>
        </w:rPr>
        <w:t>, do realizacji których te zdolności są wymagane.</w:t>
      </w:r>
    </w:p>
    <w:p w14:paraId="7AB2E819" w14:textId="77777777" w:rsidR="007F192A" w:rsidRPr="00ED3F02" w:rsidRDefault="007F192A" w:rsidP="007F192A">
      <w:pPr>
        <w:pStyle w:val="Tekstpodstawowy2"/>
        <w:ind w:left="709" w:hanging="709"/>
        <w:rPr>
          <w:b w:val="0"/>
          <w:sz w:val="22"/>
          <w:szCs w:val="22"/>
        </w:rPr>
      </w:pPr>
      <w:r w:rsidRPr="00ED3F02">
        <w:rPr>
          <w:b w:val="0"/>
          <w:iCs/>
          <w:sz w:val="22"/>
          <w:szCs w:val="22"/>
        </w:rPr>
        <w:t>10.5.</w:t>
      </w:r>
      <w:r w:rsidRPr="00ED3F02">
        <w:rPr>
          <w:b w:val="0"/>
          <w:iCs/>
          <w:sz w:val="22"/>
          <w:szCs w:val="22"/>
        </w:rPr>
        <w:tab/>
        <w:t>Wykonawca, który polega na sytuacji finansowej innych podmiotów, odpowiada solidarnie z</w:t>
      </w:r>
      <w:r w:rsidR="00280C92" w:rsidRPr="00ED3F02">
        <w:rPr>
          <w:b w:val="0"/>
          <w:iCs/>
          <w:sz w:val="22"/>
          <w:szCs w:val="22"/>
        </w:rPr>
        <w:t> </w:t>
      </w:r>
      <w:r w:rsidRPr="00ED3F02">
        <w:rPr>
          <w:b w:val="0"/>
          <w:iCs/>
          <w:sz w:val="22"/>
          <w:szCs w:val="22"/>
        </w:rPr>
        <w:t>podmiotem, który zobowiązał się do udostępnienia zasobów, za szkodę poniesioną przez Zamawiającego powstałą wskutek nieudostępnienia tych zasobów, chyba że za nieudostępnienie zasobów nie ponosi winy.</w:t>
      </w:r>
    </w:p>
    <w:p w14:paraId="3C7F11A0" w14:textId="77777777" w:rsidR="007F192A" w:rsidRPr="00ED3F02" w:rsidRDefault="007F192A" w:rsidP="00C7372E">
      <w:pPr>
        <w:pStyle w:val="Tekstpodstawowy2"/>
        <w:ind w:left="709" w:hanging="709"/>
        <w:rPr>
          <w:b w:val="0"/>
          <w:iCs/>
          <w:sz w:val="22"/>
          <w:szCs w:val="22"/>
        </w:rPr>
      </w:pPr>
      <w:r w:rsidRPr="00ED3F02">
        <w:rPr>
          <w:b w:val="0"/>
          <w:iCs/>
          <w:sz w:val="22"/>
          <w:szCs w:val="22"/>
        </w:rPr>
        <w:t>10.6.</w:t>
      </w:r>
      <w:r w:rsidRPr="00ED3F02">
        <w:rPr>
          <w:b w:val="0"/>
          <w:iCs/>
          <w:sz w:val="22"/>
          <w:szCs w:val="22"/>
        </w:rPr>
        <w:tab/>
        <w:t>Jeżeli zdolności techniczne lub zawodowe lub sytuacja finansowa</w:t>
      </w:r>
      <w:r w:rsidR="008C4278" w:rsidRPr="00ED3F02">
        <w:rPr>
          <w:b w:val="0"/>
          <w:iCs/>
          <w:sz w:val="22"/>
          <w:szCs w:val="22"/>
        </w:rPr>
        <w:t xml:space="preserve"> lub ekonomiczna</w:t>
      </w:r>
      <w:r w:rsidRPr="00ED3F02">
        <w:rPr>
          <w:b w:val="0"/>
          <w:iCs/>
          <w:sz w:val="22"/>
          <w:szCs w:val="22"/>
        </w:rPr>
        <w:t>,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71D3FB6B" w14:textId="77777777" w:rsidR="007F192A" w:rsidRPr="00ED3F02" w:rsidRDefault="007F192A" w:rsidP="007F192A">
      <w:pPr>
        <w:pStyle w:val="Tekstpodstawowy2"/>
        <w:tabs>
          <w:tab w:val="left" w:pos="1134"/>
        </w:tabs>
        <w:ind w:left="709"/>
        <w:rPr>
          <w:b w:val="0"/>
          <w:sz w:val="22"/>
          <w:szCs w:val="22"/>
        </w:rPr>
      </w:pPr>
      <w:r w:rsidRPr="00ED3F02">
        <w:rPr>
          <w:b w:val="0"/>
          <w:bCs w:val="0"/>
          <w:sz w:val="22"/>
          <w:szCs w:val="22"/>
        </w:rPr>
        <w:t>a)</w:t>
      </w:r>
      <w:r w:rsidRPr="00ED3F02">
        <w:rPr>
          <w:b w:val="0"/>
          <w:bCs w:val="0"/>
          <w:sz w:val="22"/>
          <w:szCs w:val="22"/>
        </w:rPr>
        <w:tab/>
      </w:r>
      <w:r w:rsidRPr="00ED3F02">
        <w:rPr>
          <w:b w:val="0"/>
          <w:iCs/>
          <w:sz w:val="22"/>
          <w:szCs w:val="22"/>
        </w:rPr>
        <w:t>zastąpił ten podmiot innym podmiotem lub podmiotami lub</w:t>
      </w:r>
    </w:p>
    <w:p w14:paraId="6C611EF8" w14:textId="77777777" w:rsidR="007F192A" w:rsidRPr="00ED3F02" w:rsidRDefault="007F192A" w:rsidP="007F192A">
      <w:pPr>
        <w:pStyle w:val="Tekstpodstawowy2"/>
        <w:tabs>
          <w:tab w:val="left" w:pos="1134"/>
        </w:tabs>
        <w:ind w:left="1134" w:hanging="425"/>
        <w:rPr>
          <w:b w:val="0"/>
          <w:sz w:val="22"/>
          <w:szCs w:val="22"/>
        </w:rPr>
      </w:pPr>
      <w:r w:rsidRPr="00ED3F02">
        <w:rPr>
          <w:b w:val="0"/>
          <w:bCs w:val="0"/>
          <w:sz w:val="22"/>
          <w:szCs w:val="22"/>
        </w:rPr>
        <w:lastRenderedPageBreak/>
        <w:t>b)</w:t>
      </w:r>
      <w:r w:rsidRPr="00ED3F02">
        <w:rPr>
          <w:b w:val="0"/>
          <w:bCs w:val="0"/>
          <w:sz w:val="22"/>
          <w:szCs w:val="22"/>
        </w:rPr>
        <w:tab/>
      </w:r>
      <w:r w:rsidRPr="00ED3F02">
        <w:rPr>
          <w:b w:val="0"/>
          <w:iCs/>
          <w:sz w:val="22"/>
          <w:szCs w:val="22"/>
        </w:rPr>
        <w:t xml:space="preserve">zobowiązał się do osobistego wykonania odpowiedniej części zamówienia, jeżeli wykaże zdolności techniczne lub zawodowe lub sytuację finansową, o których mowa w pkt 10.1. </w:t>
      </w:r>
    </w:p>
    <w:p w14:paraId="64EE0DE5" w14:textId="77777777" w:rsidR="00060A61" w:rsidRPr="00ED3F02" w:rsidRDefault="007F192A" w:rsidP="00E87EBF">
      <w:pPr>
        <w:pStyle w:val="Tekstpodstawowy2"/>
        <w:ind w:left="709" w:hanging="709"/>
        <w:rPr>
          <w:b w:val="0"/>
          <w:sz w:val="22"/>
          <w:szCs w:val="22"/>
        </w:rPr>
      </w:pPr>
      <w:r w:rsidRPr="00ED3F02">
        <w:rPr>
          <w:b w:val="0"/>
          <w:iCs/>
          <w:sz w:val="22"/>
          <w:szCs w:val="22"/>
        </w:rPr>
        <w:t>10.7.</w:t>
      </w:r>
      <w:r w:rsidRPr="00ED3F02">
        <w:rPr>
          <w:b w:val="0"/>
          <w:iCs/>
          <w:sz w:val="22"/>
          <w:szCs w:val="22"/>
        </w:rPr>
        <w:tab/>
      </w:r>
      <w:r w:rsidR="00060A61" w:rsidRPr="00ED3F02">
        <w:rPr>
          <w:b w:val="0"/>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1B98097F" w14:textId="77777777" w:rsidR="00060A61" w:rsidRPr="00ED3F02" w:rsidRDefault="00060A61" w:rsidP="00DD3BD3">
      <w:pPr>
        <w:pStyle w:val="Tekstpodstawowy2"/>
        <w:numPr>
          <w:ilvl w:val="0"/>
          <w:numId w:val="3"/>
        </w:numPr>
        <w:spacing w:before="0"/>
        <w:rPr>
          <w:b w:val="0"/>
          <w:sz w:val="22"/>
          <w:szCs w:val="22"/>
        </w:rPr>
      </w:pPr>
      <w:r w:rsidRPr="00ED3F02">
        <w:rPr>
          <w:b w:val="0"/>
          <w:sz w:val="22"/>
          <w:szCs w:val="22"/>
        </w:rPr>
        <w:t>zakres dostępnych wykonawcy zasobów innego podmiotu;</w:t>
      </w:r>
    </w:p>
    <w:p w14:paraId="32B117EB" w14:textId="77777777" w:rsidR="00060A61" w:rsidRPr="00ED3F02" w:rsidRDefault="00060A61" w:rsidP="00DD3BD3">
      <w:pPr>
        <w:pStyle w:val="Tekstpodstawowy2"/>
        <w:numPr>
          <w:ilvl w:val="0"/>
          <w:numId w:val="3"/>
        </w:numPr>
        <w:spacing w:before="0"/>
        <w:rPr>
          <w:b w:val="0"/>
          <w:sz w:val="22"/>
          <w:szCs w:val="22"/>
        </w:rPr>
      </w:pPr>
      <w:r w:rsidRPr="00ED3F02">
        <w:rPr>
          <w:b w:val="0"/>
          <w:sz w:val="22"/>
          <w:szCs w:val="22"/>
        </w:rPr>
        <w:t>sposób wykorzystania zasobów innego podmiotu, przez wykonawcę, przy wykonywaniu zamówienia publicznego;</w:t>
      </w:r>
    </w:p>
    <w:p w14:paraId="4EEF507C" w14:textId="77777777" w:rsidR="00060A61" w:rsidRPr="00ED3F02" w:rsidRDefault="00060A61" w:rsidP="00DD3BD3">
      <w:pPr>
        <w:pStyle w:val="Tekstpodstawowy2"/>
        <w:numPr>
          <w:ilvl w:val="0"/>
          <w:numId w:val="3"/>
        </w:numPr>
        <w:spacing w:before="0"/>
        <w:rPr>
          <w:b w:val="0"/>
          <w:sz w:val="22"/>
          <w:szCs w:val="22"/>
        </w:rPr>
      </w:pPr>
      <w:r w:rsidRPr="00ED3F02">
        <w:rPr>
          <w:b w:val="0"/>
          <w:sz w:val="22"/>
          <w:szCs w:val="22"/>
        </w:rPr>
        <w:t>zakres i okres udziału innego podmiotu przy wykonywaniu zamówienia publicznego;</w:t>
      </w:r>
    </w:p>
    <w:p w14:paraId="4DEF9524" w14:textId="77777777" w:rsidR="00060A61" w:rsidRPr="00ED3F02" w:rsidRDefault="00060A61" w:rsidP="00DD3BD3">
      <w:pPr>
        <w:pStyle w:val="Tekstpodstawowy2"/>
        <w:numPr>
          <w:ilvl w:val="0"/>
          <w:numId w:val="3"/>
        </w:numPr>
        <w:spacing w:before="0"/>
        <w:rPr>
          <w:b w:val="0"/>
          <w:sz w:val="22"/>
          <w:szCs w:val="22"/>
        </w:rPr>
      </w:pPr>
      <w:r w:rsidRPr="00ED3F02">
        <w:rPr>
          <w:b w:val="0"/>
          <w:sz w:val="22"/>
          <w:szCs w:val="22"/>
        </w:rPr>
        <w:t xml:space="preserve">czy podmiot, na zdolnościach którego wykonawca polega w odniesieniu do warunków udziału w postępowaniu dotyczących doświadczenia, zrealizuje </w:t>
      </w:r>
      <w:r w:rsidR="00C225F2" w:rsidRPr="00ED3F02">
        <w:rPr>
          <w:b w:val="0"/>
          <w:sz w:val="22"/>
          <w:szCs w:val="22"/>
        </w:rPr>
        <w:t>roboty budowlane</w:t>
      </w:r>
      <w:r w:rsidRPr="00ED3F02">
        <w:rPr>
          <w:b w:val="0"/>
          <w:sz w:val="22"/>
          <w:szCs w:val="22"/>
        </w:rPr>
        <w:t>, których wskazane zdolności dotyczą</w:t>
      </w:r>
    </w:p>
    <w:p w14:paraId="7B3955B9" w14:textId="77777777" w:rsidR="00060A61" w:rsidRPr="00ED3F02" w:rsidRDefault="007F192A" w:rsidP="00060A61">
      <w:pPr>
        <w:pStyle w:val="Tekstpodstawowy2"/>
        <w:ind w:left="709" w:hanging="709"/>
        <w:rPr>
          <w:b w:val="0"/>
          <w:iCs/>
          <w:sz w:val="22"/>
          <w:szCs w:val="22"/>
        </w:rPr>
      </w:pPr>
      <w:r w:rsidRPr="00ED3F02">
        <w:rPr>
          <w:b w:val="0"/>
          <w:iCs/>
          <w:sz w:val="22"/>
          <w:szCs w:val="22"/>
        </w:rPr>
        <w:t>10.8.</w:t>
      </w:r>
      <w:r w:rsidRPr="00ED3F02">
        <w:rPr>
          <w:b w:val="0"/>
          <w:iCs/>
          <w:sz w:val="22"/>
          <w:szCs w:val="22"/>
        </w:rPr>
        <w:tab/>
      </w:r>
      <w:r w:rsidR="00060A61" w:rsidRPr="00ED3F02">
        <w:rPr>
          <w:b w:val="0"/>
          <w:iCs/>
          <w:strike/>
          <w:sz w:val="22"/>
          <w:szCs w:val="22"/>
        </w:rPr>
        <w:t>Zamawiający żąda od wykonawcy, który polega na zdolnościach lub sytuacji innych podmiotów na zasadach określonych w art. 22a ustawy</w:t>
      </w:r>
      <w:r w:rsidR="00D35E08" w:rsidRPr="00ED3F02">
        <w:rPr>
          <w:b w:val="0"/>
          <w:iCs/>
          <w:strike/>
          <w:sz w:val="22"/>
          <w:szCs w:val="22"/>
        </w:rPr>
        <w:t xml:space="preserve"> Pzp</w:t>
      </w:r>
      <w:r w:rsidR="00060A61" w:rsidRPr="00ED3F02">
        <w:rPr>
          <w:b w:val="0"/>
          <w:iCs/>
          <w:strike/>
          <w:sz w:val="22"/>
          <w:szCs w:val="22"/>
        </w:rPr>
        <w:t xml:space="preserve">, przedstawienia w odniesieniu do tych podmiotów dokumentów wymienionych w pkt. </w:t>
      </w:r>
      <w:r w:rsidR="008F535A" w:rsidRPr="00ED3F02">
        <w:rPr>
          <w:b w:val="0"/>
          <w:iCs/>
          <w:strike/>
          <w:sz w:val="22"/>
          <w:szCs w:val="22"/>
        </w:rPr>
        <w:t>9.6</w:t>
      </w:r>
      <w:r w:rsidR="00060A61" w:rsidRPr="00ED3F02">
        <w:rPr>
          <w:b w:val="0"/>
          <w:iCs/>
          <w:strike/>
          <w:sz w:val="22"/>
          <w:szCs w:val="22"/>
        </w:rPr>
        <w:t>.2</w:t>
      </w:r>
      <w:r w:rsidR="008C4278" w:rsidRPr="00ED3F02">
        <w:rPr>
          <w:b w:val="0"/>
          <w:iCs/>
          <w:strike/>
          <w:sz w:val="22"/>
          <w:szCs w:val="22"/>
        </w:rPr>
        <w:t>.</w:t>
      </w:r>
      <w:r w:rsidR="00060A61" w:rsidRPr="00ED3F02">
        <w:rPr>
          <w:b w:val="0"/>
          <w:iCs/>
          <w:sz w:val="22"/>
          <w:szCs w:val="22"/>
        </w:rPr>
        <w:t xml:space="preserve"> </w:t>
      </w:r>
    </w:p>
    <w:p w14:paraId="619A9DA1" w14:textId="77777777" w:rsidR="007F192A" w:rsidRPr="00ED3F02" w:rsidRDefault="00E87EBF" w:rsidP="008C4278">
      <w:pPr>
        <w:pStyle w:val="Tekstpodstawowy2"/>
        <w:ind w:left="709" w:hanging="709"/>
        <w:rPr>
          <w:b w:val="0"/>
          <w:iCs/>
          <w:sz w:val="22"/>
          <w:szCs w:val="22"/>
        </w:rPr>
      </w:pPr>
      <w:r w:rsidRPr="00ED3F02">
        <w:rPr>
          <w:b w:val="0"/>
          <w:iCs/>
          <w:sz w:val="22"/>
          <w:szCs w:val="22"/>
        </w:rPr>
        <w:t>10.9.</w:t>
      </w:r>
      <w:r w:rsidR="007F192A" w:rsidRPr="00ED3F02">
        <w:rPr>
          <w:b w:val="0"/>
          <w:iCs/>
          <w:sz w:val="22"/>
          <w:szCs w:val="22"/>
        </w:rPr>
        <w:tab/>
      </w:r>
      <w:r w:rsidR="00A63AF4" w:rsidRPr="00ED3F02">
        <w:rPr>
          <w:b w:val="0"/>
          <w:iCs/>
          <w:sz w:val="22"/>
          <w:szCs w:val="22"/>
        </w:rPr>
        <w:t xml:space="preserve">Wykonawca, który powołuje się na zasoby innych podmiotów, w celu wykazania braku istnienia wobec nich podstaw wykluczenia oraz spełniania, w zakresie, w jakim powołuje się na ich zasoby, warunków udziału w postępowaniu składa także </w:t>
      </w:r>
      <w:r w:rsidR="008C4278" w:rsidRPr="00ED3F02">
        <w:rPr>
          <w:b w:val="0"/>
          <w:iCs/>
          <w:sz w:val="22"/>
          <w:szCs w:val="22"/>
        </w:rPr>
        <w:t xml:space="preserve">oświadczenia i dokumenty </w:t>
      </w:r>
      <w:r w:rsidR="00A63AF4" w:rsidRPr="00ED3F02">
        <w:rPr>
          <w:b w:val="0"/>
          <w:iCs/>
          <w:sz w:val="22"/>
          <w:szCs w:val="22"/>
        </w:rPr>
        <w:t>dotyczące tych podmiotów.</w:t>
      </w:r>
    </w:p>
    <w:p w14:paraId="039E1A69" w14:textId="2F028C5B" w:rsidR="00DC217C" w:rsidRDefault="00A63AF4" w:rsidP="00832E19">
      <w:pPr>
        <w:pStyle w:val="Tekstpodstawowy2"/>
        <w:spacing w:after="120"/>
        <w:ind w:left="709" w:hanging="709"/>
        <w:rPr>
          <w:b w:val="0"/>
          <w:iCs/>
          <w:sz w:val="22"/>
          <w:szCs w:val="22"/>
        </w:rPr>
      </w:pPr>
      <w:r w:rsidRPr="00ED3F02">
        <w:rPr>
          <w:b w:val="0"/>
          <w:iCs/>
          <w:sz w:val="22"/>
          <w:szCs w:val="22"/>
        </w:rPr>
        <w:t>10.1</w:t>
      </w:r>
      <w:r w:rsidR="004F1AAF" w:rsidRPr="00ED3F02">
        <w:rPr>
          <w:b w:val="0"/>
          <w:iCs/>
          <w:sz w:val="22"/>
          <w:szCs w:val="22"/>
        </w:rPr>
        <w:t>0</w:t>
      </w:r>
      <w:r w:rsidR="007F192A" w:rsidRPr="00ED3F02">
        <w:rPr>
          <w:b w:val="0"/>
          <w:iCs/>
          <w:sz w:val="22"/>
          <w:szCs w:val="22"/>
        </w:rPr>
        <w:t>.</w:t>
      </w:r>
      <w:r w:rsidR="007F192A" w:rsidRPr="00ED3F02">
        <w:rPr>
          <w:b w:val="0"/>
          <w:iCs/>
          <w:sz w:val="22"/>
          <w:szCs w:val="22"/>
        </w:rPr>
        <w:tab/>
      </w:r>
      <w:r w:rsidRPr="00CE767A">
        <w:rPr>
          <w:b w:val="0"/>
          <w:iCs/>
          <w:sz w:val="22"/>
          <w:szCs w:val="22"/>
          <w:u w:val="single"/>
        </w:rPr>
        <w:t>Wykonawca, który zamierza powierzyć wykonanie części zamówienia podwykonawcom</w:t>
      </w:r>
      <w:r w:rsidR="007C02E8" w:rsidRPr="00ED3F02">
        <w:rPr>
          <w:b w:val="0"/>
          <w:iCs/>
          <w:sz w:val="22"/>
          <w:szCs w:val="22"/>
        </w:rPr>
        <w:t xml:space="preserve"> </w:t>
      </w:r>
      <w:r w:rsidR="00DC217C" w:rsidRPr="00ED3F02">
        <w:rPr>
          <w:b w:val="0"/>
          <w:iCs/>
          <w:sz w:val="22"/>
          <w:szCs w:val="22"/>
        </w:rPr>
        <w:t xml:space="preserve">zobowiązany jest wypełnić </w:t>
      </w:r>
      <w:r w:rsidR="008C4278" w:rsidRPr="00ED3F02">
        <w:rPr>
          <w:b w:val="0"/>
          <w:iCs/>
          <w:sz w:val="22"/>
          <w:szCs w:val="22"/>
        </w:rPr>
        <w:t xml:space="preserve">odpowiednią część formularza </w:t>
      </w:r>
      <w:r w:rsidR="002F2C45">
        <w:rPr>
          <w:b w:val="0"/>
          <w:iCs/>
          <w:sz w:val="22"/>
          <w:szCs w:val="22"/>
        </w:rPr>
        <w:t>ofertowego</w:t>
      </w:r>
      <w:r w:rsidR="00DC217C" w:rsidRPr="00ED3F02">
        <w:rPr>
          <w:b w:val="0"/>
          <w:iCs/>
          <w:sz w:val="22"/>
          <w:szCs w:val="22"/>
        </w:rPr>
        <w:t xml:space="preserve"> oraz wskazać części zamówienia, których wykonanie zamierza powierzyć podwykonawcom oraz, o ile jest to wiadome, podać firmy podwykonawców</w:t>
      </w:r>
      <w:r w:rsidR="00FF069F" w:rsidRPr="00ED3F02">
        <w:rPr>
          <w:b w:val="0"/>
          <w:iCs/>
          <w:sz w:val="22"/>
          <w:szCs w:val="22"/>
        </w:rPr>
        <w:t>.</w:t>
      </w:r>
    </w:p>
    <w:p w14:paraId="6367D75A" w14:textId="77777777" w:rsidR="00A63AF4" w:rsidRPr="00ED3F02" w:rsidRDefault="00A63AF4" w:rsidP="00A63AF4">
      <w:pPr>
        <w:ind w:left="720" w:hanging="720"/>
        <w:jc w:val="both"/>
        <w:rPr>
          <w:b/>
          <w:sz w:val="22"/>
          <w:szCs w:val="22"/>
        </w:rPr>
      </w:pPr>
      <w:r w:rsidRPr="00ED3F02">
        <w:rPr>
          <w:b/>
          <w:sz w:val="22"/>
          <w:szCs w:val="22"/>
        </w:rPr>
        <w:t xml:space="preserve">11. </w:t>
      </w:r>
      <w:r w:rsidRPr="00ED3F02">
        <w:rPr>
          <w:b/>
          <w:sz w:val="22"/>
          <w:szCs w:val="22"/>
        </w:rPr>
        <w:tab/>
        <w:t xml:space="preserve">INFORMACJA DLA WYKONAWCÓW WSPÓLNIE UBIEGAJĄCYCH SIĘ </w:t>
      </w:r>
      <w:r w:rsidR="009E6251">
        <w:rPr>
          <w:b/>
          <w:sz w:val="22"/>
          <w:szCs w:val="22"/>
        </w:rPr>
        <w:br/>
      </w:r>
      <w:r w:rsidRPr="00ED3F02">
        <w:rPr>
          <w:b/>
          <w:sz w:val="22"/>
          <w:szCs w:val="22"/>
        </w:rPr>
        <w:t>O UDZIELENIE ZAMÓWIENIA (SPÓŁKI CYWILNE/ KONSORCJA)</w:t>
      </w:r>
    </w:p>
    <w:p w14:paraId="21BD9427" w14:textId="77777777" w:rsidR="00A63AF4" w:rsidRPr="00ED3F02" w:rsidRDefault="00A63AF4" w:rsidP="00A63AF4">
      <w:pPr>
        <w:pStyle w:val="Tekstpodstawowy2"/>
        <w:ind w:left="709" w:hanging="709"/>
        <w:rPr>
          <w:b w:val="0"/>
          <w:iCs/>
          <w:sz w:val="22"/>
          <w:szCs w:val="22"/>
        </w:rPr>
      </w:pPr>
      <w:r w:rsidRPr="00ED3F02">
        <w:rPr>
          <w:b w:val="0"/>
          <w:sz w:val="22"/>
          <w:szCs w:val="22"/>
        </w:rPr>
        <w:t>11.1.</w:t>
      </w:r>
      <w:r w:rsidRPr="00ED3F02">
        <w:rPr>
          <w:b w:val="0"/>
          <w:sz w:val="22"/>
          <w:szCs w:val="22"/>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00E96AB2" w14:textId="77777777" w:rsidR="00A63AF4" w:rsidRPr="00ED3F02" w:rsidRDefault="00A63AF4" w:rsidP="00A63AF4">
      <w:pPr>
        <w:pStyle w:val="Tekstpodstawowy2"/>
        <w:ind w:left="709" w:hanging="709"/>
        <w:rPr>
          <w:b w:val="0"/>
          <w:iCs/>
          <w:sz w:val="22"/>
          <w:szCs w:val="22"/>
        </w:rPr>
      </w:pPr>
      <w:r w:rsidRPr="00ED3F02">
        <w:rPr>
          <w:b w:val="0"/>
          <w:sz w:val="22"/>
          <w:szCs w:val="22"/>
        </w:rPr>
        <w:t>11.2.</w:t>
      </w:r>
      <w:r w:rsidRPr="00ED3F02">
        <w:rPr>
          <w:b w:val="0"/>
          <w:sz w:val="22"/>
          <w:szCs w:val="22"/>
        </w:rPr>
        <w:tab/>
        <w:t>W przypadku Wykonawców wspólnie ubiegających się o udzielenie zamówienia, żaden z nich nie może podlegać wykluczeniu z powodu niespełniania warunków, o których mowa w art. 24 ust. 1 ustawy Pzp,</w:t>
      </w:r>
      <w:r w:rsidRPr="00ED3F02" w:rsidDel="008D7E19">
        <w:rPr>
          <w:b w:val="0"/>
          <w:sz w:val="22"/>
          <w:szCs w:val="22"/>
        </w:rPr>
        <w:t xml:space="preserve"> </w:t>
      </w:r>
      <w:r w:rsidRPr="00ED3F02">
        <w:rPr>
          <w:b w:val="0"/>
          <w:sz w:val="22"/>
          <w:szCs w:val="22"/>
        </w:rPr>
        <w:t xml:space="preserve">oraz o których mowa w pkt </w:t>
      </w:r>
      <w:r w:rsidR="00F562A2" w:rsidRPr="00ED3F02">
        <w:rPr>
          <w:b w:val="0"/>
          <w:sz w:val="22"/>
          <w:szCs w:val="22"/>
        </w:rPr>
        <w:t>8.2</w:t>
      </w:r>
      <w:r w:rsidR="00A1626D" w:rsidRPr="00ED3F02">
        <w:rPr>
          <w:b w:val="0"/>
          <w:sz w:val="22"/>
          <w:szCs w:val="22"/>
        </w:rPr>
        <w:t>.</w:t>
      </w:r>
      <w:r w:rsidRPr="00ED3F02">
        <w:rPr>
          <w:b w:val="0"/>
          <w:sz w:val="22"/>
          <w:szCs w:val="22"/>
        </w:rPr>
        <w:t>, natomiast spełnianie warunków udziału w</w:t>
      </w:r>
      <w:r w:rsidR="00280C92" w:rsidRPr="00ED3F02">
        <w:rPr>
          <w:b w:val="0"/>
          <w:sz w:val="22"/>
          <w:szCs w:val="22"/>
        </w:rPr>
        <w:t> </w:t>
      </w:r>
      <w:r w:rsidRPr="00ED3F02">
        <w:rPr>
          <w:b w:val="0"/>
          <w:sz w:val="22"/>
          <w:szCs w:val="22"/>
        </w:rPr>
        <w:t>postępowaniu Wy</w:t>
      </w:r>
      <w:r w:rsidR="0044420F" w:rsidRPr="00ED3F02">
        <w:rPr>
          <w:b w:val="0"/>
          <w:sz w:val="22"/>
          <w:szCs w:val="22"/>
        </w:rPr>
        <w:t>konawcy wykazują zgodnie z pkt 7</w:t>
      </w:r>
      <w:r w:rsidRPr="00ED3F02">
        <w:rPr>
          <w:b w:val="0"/>
          <w:sz w:val="22"/>
          <w:szCs w:val="22"/>
        </w:rPr>
        <w:t>.2.</w:t>
      </w:r>
    </w:p>
    <w:p w14:paraId="15AEEFEE" w14:textId="77777777" w:rsidR="00A63AF4" w:rsidRPr="00ED3F02" w:rsidRDefault="00A63AF4" w:rsidP="00A63AF4">
      <w:pPr>
        <w:pStyle w:val="Tekstpodstawowy2"/>
        <w:ind w:left="709" w:hanging="709"/>
        <w:rPr>
          <w:b w:val="0"/>
          <w:iCs/>
          <w:sz w:val="22"/>
          <w:szCs w:val="22"/>
        </w:rPr>
      </w:pPr>
      <w:r w:rsidRPr="00ED3F02">
        <w:rPr>
          <w:b w:val="0"/>
          <w:sz w:val="22"/>
          <w:szCs w:val="22"/>
        </w:rPr>
        <w:t>11.3.</w:t>
      </w:r>
      <w:r w:rsidRPr="00ED3F02">
        <w:rPr>
          <w:b w:val="0"/>
          <w:sz w:val="22"/>
          <w:szCs w:val="22"/>
        </w:rPr>
        <w:tab/>
      </w:r>
      <w:r w:rsidR="0070797E" w:rsidRPr="00ED3F02">
        <w:rPr>
          <w:b w:val="0"/>
          <w:color w:val="000000" w:themeColor="text1"/>
          <w:sz w:val="22"/>
          <w:szCs w:val="22"/>
        </w:rPr>
        <w:t xml:space="preserve">W przypadku wspólnego ubiegania się o zamówienie przez wykonawców oświadczenie </w:t>
      </w:r>
      <w:r w:rsidR="009E6251">
        <w:rPr>
          <w:b w:val="0"/>
          <w:color w:val="000000" w:themeColor="text1"/>
          <w:sz w:val="22"/>
          <w:szCs w:val="22"/>
        </w:rPr>
        <w:br/>
      </w:r>
      <w:r w:rsidR="0070797E" w:rsidRPr="00ED3F02">
        <w:rPr>
          <w:b w:val="0"/>
          <w:color w:val="000000" w:themeColor="text1"/>
          <w:sz w:val="22"/>
          <w:szCs w:val="22"/>
        </w:rPr>
        <w:t>o przynależności braku przynależności do tej samej grupy kapitałowej, o którym mowa w pkt. 9.2. składa każdy z Wykonawców.</w:t>
      </w:r>
    </w:p>
    <w:p w14:paraId="733738F4" w14:textId="77777777" w:rsidR="0070797E" w:rsidRPr="00ED3F02" w:rsidRDefault="00A63AF4" w:rsidP="0070797E">
      <w:pPr>
        <w:pStyle w:val="Tekstpodstawowy2"/>
        <w:spacing w:after="120"/>
        <w:ind w:left="709" w:hanging="709"/>
        <w:rPr>
          <w:b w:val="0"/>
          <w:iCs/>
          <w:color w:val="000000" w:themeColor="text1"/>
          <w:sz w:val="22"/>
          <w:szCs w:val="22"/>
        </w:rPr>
      </w:pPr>
      <w:r w:rsidRPr="00ED3F02">
        <w:rPr>
          <w:b w:val="0"/>
          <w:sz w:val="22"/>
          <w:szCs w:val="22"/>
        </w:rPr>
        <w:t>11.4.</w:t>
      </w:r>
      <w:r w:rsidRPr="00ED3F02">
        <w:rPr>
          <w:b w:val="0"/>
          <w:sz w:val="22"/>
          <w:szCs w:val="22"/>
        </w:rPr>
        <w:tab/>
      </w:r>
      <w:r w:rsidR="0070797E" w:rsidRPr="00ED3F02">
        <w:rPr>
          <w:b w:val="0"/>
          <w:iCs/>
          <w:color w:val="000000" w:themeColor="text1"/>
          <w:sz w:val="22"/>
          <w:szCs w:val="22"/>
        </w:rPr>
        <w:t xml:space="preserve">W przypadku wspólnego ubiegania się o zamówienie przez Wykonawców są oni zobowiązani na wezwanie Zamawiającego złożyć dokumenty i oświadczenia o których mowa w pkt. 9.6., przy czym: </w:t>
      </w:r>
    </w:p>
    <w:p w14:paraId="2890D686" w14:textId="77777777" w:rsidR="00B45620" w:rsidRPr="00ED3F02" w:rsidRDefault="0070797E" w:rsidP="00CF3FED">
      <w:pPr>
        <w:pStyle w:val="Tekstpodstawowy2"/>
        <w:spacing w:after="120"/>
        <w:ind w:left="709"/>
        <w:rPr>
          <w:b w:val="0"/>
          <w:iCs/>
          <w:color w:val="000000" w:themeColor="text1"/>
          <w:sz w:val="22"/>
          <w:szCs w:val="22"/>
        </w:rPr>
      </w:pPr>
      <w:r w:rsidRPr="00ED3F02">
        <w:rPr>
          <w:b w:val="0"/>
          <w:iCs/>
          <w:color w:val="000000" w:themeColor="text1"/>
          <w:sz w:val="22"/>
          <w:szCs w:val="22"/>
        </w:rPr>
        <w:t>1)</w:t>
      </w:r>
      <w:r w:rsidR="00CF3FED" w:rsidRPr="00ED3F02">
        <w:rPr>
          <w:b w:val="0"/>
          <w:iCs/>
          <w:color w:val="000000" w:themeColor="text1"/>
          <w:sz w:val="22"/>
          <w:szCs w:val="22"/>
        </w:rPr>
        <w:t xml:space="preserve"> </w:t>
      </w:r>
      <w:r w:rsidRPr="00ED3F02">
        <w:rPr>
          <w:b w:val="0"/>
          <w:iCs/>
          <w:color w:val="000000" w:themeColor="text1"/>
          <w:sz w:val="22"/>
          <w:szCs w:val="22"/>
        </w:rPr>
        <w:t>dokumenty i oświadczenia, o których mowa w pkt. 9.6.1.1.) składa odpowiednio Wykonawca, który wykazuje spełnienie warunku, w zakresie i na zasadach opisanych w punkcie 7.2.</w:t>
      </w:r>
    </w:p>
    <w:p w14:paraId="5782A7DF" w14:textId="77777777" w:rsidR="00A63AF4" w:rsidRPr="00ED3F02" w:rsidRDefault="00A63AF4" w:rsidP="00A63AF4">
      <w:pPr>
        <w:ind w:left="720" w:hanging="720"/>
        <w:jc w:val="both"/>
        <w:rPr>
          <w:b/>
          <w:sz w:val="22"/>
          <w:szCs w:val="22"/>
        </w:rPr>
      </w:pPr>
      <w:r w:rsidRPr="00ED3F02">
        <w:rPr>
          <w:b/>
          <w:sz w:val="22"/>
          <w:szCs w:val="22"/>
        </w:rPr>
        <w:t xml:space="preserve">12. </w:t>
      </w:r>
      <w:r w:rsidRPr="00ED3F02">
        <w:rPr>
          <w:b/>
          <w:sz w:val="22"/>
          <w:szCs w:val="22"/>
        </w:rPr>
        <w:tab/>
        <w:t>SPOSÓB KOMUNIKACJI ORAZ WYMAGANIA FORMALNE DO</w:t>
      </w:r>
      <w:r w:rsidR="003B7244" w:rsidRPr="00ED3F02">
        <w:rPr>
          <w:b/>
          <w:sz w:val="22"/>
          <w:szCs w:val="22"/>
        </w:rPr>
        <w:t>TYCZĄCE SKŁADANYCH OŚWIADCZEŃ I </w:t>
      </w:r>
      <w:r w:rsidRPr="00ED3F02">
        <w:rPr>
          <w:b/>
          <w:sz w:val="22"/>
          <w:szCs w:val="22"/>
        </w:rPr>
        <w:t>DOKUMENTÓW</w:t>
      </w:r>
    </w:p>
    <w:p w14:paraId="0C017938" w14:textId="77777777" w:rsidR="005D1BB8" w:rsidRDefault="005D1BB8" w:rsidP="005D1BB8">
      <w:pPr>
        <w:pStyle w:val="Tekstpodstawowy2"/>
        <w:ind w:left="709" w:hanging="709"/>
        <w:rPr>
          <w:b w:val="0"/>
          <w:sz w:val="22"/>
          <w:szCs w:val="22"/>
        </w:rPr>
      </w:pPr>
      <w:r w:rsidRPr="005278C6">
        <w:rPr>
          <w:b w:val="0"/>
          <w:sz w:val="22"/>
          <w:szCs w:val="22"/>
        </w:rPr>
        <w:t>12.1.</w:t>
      </w:r>
      <w:r w:rsidRPr="005278C6">
        <w:rPr>
          <w:b w:val="0"/>
          <w:sz w:val="22"/>
          <w:szCs w:val="22"/>
        </w:rPr>
        <w:tab/>
      </w:r>
      <w:bookmarkStart w:id="9" w:name="_Hlk505842688"/>
      <w:r w:rsidRPr="00F16593">
        <w:rPr>
          <w:b w:val="0"/>
          <w:sz w:val="22"/>
          <w:szCs w:val="22"/>
        </w:rPr>
        <w:t>W niniejszym postępowaniu komunikacja między Zamawiającym a Wykonawcami odbywa się w</w:t>
      </w:r>
      <w:r>
        <w:rPr>
          <w:b w:val="0"/>
          <w:sz w:val="22"/>
          <w:szCs w:val="22"/>
        </w:rPr>
        <w:t> </w:t>
      </w:r>
      <w:r w:rsidRPr="00F16593">
        <w:rPr>
          <w:b w:val="0"/>
          <w:sz w:val="22"/>
          <w:szCs w:val="22"/>
        </w:rPr>
        <w:t>języku polskim, przy użyciu środków komunikacji elektronicznej w rozumieniu ustawy z dnia 18 lipca 2002 r. o świadczeniu usług drogą elektroniczną (tekst jedn. Dz.U. z 2020 r. poz. 344</w:t>
      </w:r>
      <w:r>
        <w:rPr>
          <w:b w:val="0"/>
          <w:sz w:val="22"/>
          <w:szCs w:val="22"/>
        </w:rPr>
        <w:t>).</w:t>
      </w:r>
    </w:p>
    <w:p w14:paraId="2F940F85" w14:textId="77777777" w:rsidR="005D1BB8" w:rsidRPr="00F16593" w:rsidRDefault="005D1BB8" w:rsidP="005D1BB8">
      <w:pPr>
        <w:pStyle w:val="Tekstpodstawowy2"/>
        <w:ind w:left="709" w:hanging="709"/>
        <w:rPr>
          <w:b w:val="0"/>
          <w:sz w:val="22"/>
          <w:szCs w:val="22"/>
        </w:rPr>
      </w:pPr>
      <w:r>
        <w:rPr>
          <w:b w:val="0"/>
          <w:sz w:val="22"/>
          <w:szCs w:val="22"/>
        </w:rPr>
        <w:t>12.2.</w:t>
      </w:r>
      <w:r>
        <w:rPr>
          <w:b w:val="0"/>
          <w:sz w:val="22"/>
          <w:szCs w:val="22"/>
        </w:rPr>
        <w:tab/>
      </w:r>
      <w:r w:rsidRPr="00F16593">
        <w:rPr>
          <w:bCs w:val="0"/>
          <w:sz w:val="22"/>
          <w:szCs w:val="22"/>
        </w:rPr>
        <w:t>Środkiem komunikacji elektronicznej w niniejszym postępowaniu jest Platforma Zakupowa,</w:t>
      </w:r>
      <w:r w:rsidRPr="00F16593">
        <w:rPr>
          <w:b w:val="0"/>
          <w:sz w:val="22"/>
          <w:szCs w:val="22"/>
        </w:rPr>
        <w:t xml:space="preserve"> zwana dalej „Platformą”, z zastrzeżeniem </w:t>
      </w:r>
      <w:r>
        <w:rPr>
          <w:b w:val="0"/>
          <w:sz w:val="22"/>
          <w:szCs w:val="22"/>
        </w:rPr>
        <w:t>pkt 12.</w:t>
      </w:r>
      <w:r w:rsidRPr="00F16593">
        <w:rPr>
          <w:b w:val="0"/>
          <w:sz w:val="22"/>
          <w:szCs w:val="22"/>
        </w:rPr>
        <w:t xml:space="preserve">3 poniżej. Link do Platformy: </w:t>
      </w:r>
      <w:r w:rsidRPr="00CC0E5E">
        <w:rPr>
          <w:rStyle w:val="Hipercze"/>
          <w:b w:val="0"/>
          <w:bCs w:val="0"/>
          <w:sz w:val="22"/>
          <w:szCs w:val="22"/>
          <w:u w:val="none"/>
        </w:rPr>
        <w:t>https://platformazakupowa.pl/pn/zlm_lodz</w:t>
      </w:r>
      <w:r w:rsidRPr="00F16593">
        <w:rPr>
          <w:b w:val="0"/>
          <w:sz w:val="22"/>
          <w:szCs w:val="22"/>
        </w:rPr>
        <w:t xml:space="preserve"> (zakładka dotycząca danego postępowania, do wyszukania po numerze referencyjnym) i formularz Wyślij wiadomość (dostępny </w:t>
      </w:r>
      <w:r>
        <w:rPr>
          <w:b w:val="0"/>
          <w:sz w:val="22"/>
          <w:szCs w:val="22"/>
        </w:rPr>
        <w:t xml:space="preserve">w sekcji </w:t>
      </w:r>
      <w:r>
        <w:rPr>
          <w:b w:val="0"/>
          <w:sz w:val="22"/>
          <w:szCs w:val="22"/>
        </w:rPr>
        <w:lastRenderedPageBreak/>
        <w:t>Komunikaty</w:t>
      </w:r>
      <w:r w:rsidRPr="00F16593">
        <w:rPr>
          <w:b w:val="0"/>
          <w:sz w:val="22"/>
          <w:szCs w:val="22"/>
        </w:rPr>
        <w:t>). Zatem przekazywanie wszelkich oświadczeń, wniosków, zawiadomień oraz informacji odbywa się w formie elektronicznej za pośrednictwem Platformy i formularza Wyślij wiadomość znajdującego się na stronie danego postępowania.</w:t>
      </w:r>
    </w:p>
    <w:p w14:paraId="5E24214E" w14:textId="77777777" w:rsidR="005D1BB8" w:rsidRDefault="005D1BB8" w:rsidP="005D1BB8">
      <w:pPr>
        <w:pStyle w:val="Tekstpodstawowy2"/>
        <w:ind w:left="709" w:firstLine="142"/>
        <w:rPr>
          <w:b w:val="0"/>
          <w:sz w:val="22"/>
          <w:szCs w:val="22"/>
          <w:u w:val="single"/>
        </w:rPr>
      </w:pPr>
      <w:r w:rsidRPr="00F3680B">
        <w:rPr>
          <w:b w:val="0"/>
          <w:sz w:val="22"/>
          <w:szCs w:val="22"/>
          <w:u w:val="single"/>
        </w:rPr>
        <w:t>Uwaga: Moduł Wyślij wiadomość nie służy do składania ofert</w:t>
      </w:r>
      <w:r>
        <w:rPr>
          <w:b w:val="0"/>
          <w:sz w:val="22"/>
          <w:szCs w:val="22"/>
          <w:u w:val="single"/>
        </w:rPr>
        <w:t>.</w:t>
      </w:r>
    </w:p>
    <w:p w14:paraId="2B1E8BD2" w14:textId="77777777" w:rsidR="005D1BB8" w:rsidRPr="00F3680B" w:rsidRDefault="005D1BB8" w:rsidP="005D1BB8">
      <w:pPr>
        <w:pStyle w:val="Tekstpodstawowy2"/>
        <w:ind w:left="709" w:hanging="709"/>
        <w:rPr>
          <w:b w:val="0"/>
          <w:sz w:val="22"/>
          <w:szCs w:val="22"/>
        </w:rPr>
      </w:pPr>
      <w:r w:rsidRPr="00F3680B">
        <w:rPr>
          <w:b w:val="0"/>
          <w:sz w:val="22"/>
          <w:szCs w:val="22"/>
        </w:rPr>
        <w:t>12.3.</w:t>
      </w:r>
      <w:r w:rsidRPr="00F3680B">
        <w:rPr>
          <w:b w:val="0"/>
          <w:sz w:val="22"/>
          <w:szCs w:val="22"/>
        </w:rPr>
        <w:tab/>
        <w:t xml:space="preserve">Zamawiający informuje, że dopuszczalną formą złożenia oferty oraz oświadczenia, o którym mowa w art. 25a </w:t>
      </w:r>
      <w:r>
        <w:rPr>
          <w:b w:val="0"/>
          <w:sz w:val="22"/>
          <w:szCs w:val="22"/>
        </w:rPr>
        <w:t>u</w:t>
      </w:r>
      <w:r w:rsidRPr="00F3680B">
        <w:rPr>
          <w:b w:val="0"/>
          <w:sz w:val="22"/>
          <w:szCs w:val="22"/>
        </w:rPr>
        <w:t>stawy Pzp pozostaje w postępowaniu forma pisemna (papierowa). Oznacza to, że ofertę, sporządzoną zgodnie z wymaganiami określonymi w SIWZ, oraz oświadczenia, o których mowa w</w:t>
      </w:r>
      <w:r>
        <w:rPr>
          <w:b w:val="0"/>
          <w:sz w:val="22"/>
          <w:szCs w:val="22"/>
        </w:rPr>
        <w:t> </w:t>
      </w:r>
      <w:r w:rsidRPr="00E20B77">
        <w:rPr>
          <w:b w:val="0"/>
          <w:sz w:val="22"/>
          <w:szCs w:val="22"/>
        </w:rPr>
        <w:t>pkt. 9.1 SIWZ Wykonawca</w:t>
      </w:r>
      <w:r w:rsidRPr="00F3680B">
        <w:rPr>
          <w:b w:val="0"/>
          <w:sz w:val="22"/>
          <w:szCs w:val="22"/>
        </w:rPr>
        <w:t xml:space="preserve"> składa:</w:t>
      </w:r>
    </w:p>
    <w:p w14:paraId="4DE6D300" w14:textId="77777777" w:rsidR="005D1BB8" w:rsidRDefault="005D1BB8" w:rsidP="005D1BB8">
      <w:pPr>
        <w:pStyle w:val="Tekstpodstawowy2"/>
        <w:numPr>
          <w:ilvl w:val="0"/>
          <w:numId w:val="16"/>
        </w:numPr>
        <w:spacing w:before="0"/>
        <w:ind w:left="993" w:hanging="284"/>
        <w:rPr>
          <w:b w:val="0"/>
          <w:sz w:val="22"/>
          <w:szCs w:val="22"/>
        </w:rPr>
      </w:pPr>
      <w:r w:rsidRPr="00F3680B">
        <w:rPr>
          <w:b w:val="0"/>
          <w:sz w:val="22"/>
          <w:szCs w:val="22"/>
        </w:rPr>
        <w:t xml:space="preserve">w formie pisemnej (FORMA NIEZALECANA) opatrzone pod rygorem nieważności własnoręcznym podpisem albo </w:t>
      </w:r>
    </w:p>
    <w:p w14:paraId="2B398D6E" w14:textId="77777777" w:rsidR="005D1BB8" w:rsidRPr="00056886" w:rsidRDefault="005D1BB8" w:rsidP="005D1BB8">
      <w:pPr>
        <w:pStyle w:val="Tekstpodstawowy2"/>
        <w:numPr>
          <w:ilvl w:val="0"/>
          <w:numId w:val="16"/>
        </w:numPr>
        <w:spacing w:before="0"/>
        <w:ind w:left="993" w:hanging="284"/>
        <w:rPr>
          <w:b w:val="0"/>
          <w:sz w:val="22"/>
          <w:szCs w:val="22"/>
        </w:rPr>
      </w:pPr>
      <w:r w:rsidRPr="00056886">
        <w:rPr>
          <w:bCs w:val="0"/>
          <w:sz w:val="22"/>
          <w:szCs w:val="22"/>
        </w:rPr>
        <w:t>w formie elektronicznej (FORMA REKOMENDOWANA), opatrzone pod rygorem nieważności kwalifikowanym podpisem elektronicznym</w:t>
      </w:r>
      <w:r w:rsidRPr="00056886">
        <w:rPr>
          <w:b w:val="0"/>
          <w:sz w:val="22"/>
          <w:szCs w:val="22"/>
        </w:rPr>
        <w:t xml:space="preserve">. </w:t>
      </w:r>
    </w:p>
    <w:p w14:paraId="59F3740D" w14:textId="77777777" w:rsidR="005D1BB8" w:rsidRPr="00F3680B" w:rsidRDefault="005D1BB8" w:rsidP="005D1BB8">
      <w:pPr>
        <w:pStyle w:val="Tekstpodstawowy2"/>
        <w:ind w:left="709" w:hanging="709"/>
        <w:rPr>
          <w:b w:val="0"/>
          <w:sz w:val="22"/>
          <w:szCs w:val="22"/>
        </w:rPr>
      </w:pPr>
      <w:r>
        <w:rPr>
          <w:b w:val="0"/>
          <w:sz w:val="22"/>
          <w:szCs w:val="22"/>
        </w:rPr>
        <w:t>12.4.</w:t>
      </w:r>
      <w:r>
        <w:rPr>
          <w:b w:val="0"/>
          <w:sz w:val="22"/>
          <w:szCs w:val="22"/>
        </w:rPr>
        <w:tab/>
      </w:r>
      <w:r w:rsidRPr="00F3680B">
        <w:rPr>
          <w:b w:val="0"/>
          <w:sz w:val="22"/>
          <w:szCs w:val="22"/>
        </w:rPr>
        <w:t>Zaleca się posiadanie konta użytkownika na Platformie w przypadku komunikacji z Zamawiającym za pośrednictwem Platformy.</w:t>
      </w:r>
    </w:p>
    <w:p w14:paraId="6BB7EE50" w14:textId="77777777" w:rsidR="005D1BB8" w:rsidRPr="00F3680B" w:rsidRDefault="005D1BB8" w:rsidP="005D1BB8">
      <w:pPr>
        <w:pStyle w:val="Tekstpodstawowy2"/>
        <w:ind w:left="709" w:hanging="709"/>
        <w:rPr>
          <w:b w:val="0"/>
          <w:sz w:val="22"/>
          <w:szCs w:val="22"/>
        </w:rPr>
      </w:pPr>
      <w:r>
        <w:rPr>
          <w:b w:val="0"/>
          <w:sz w:val="22"/>
          <w:szCs w:val="22"/>
        </w:rPr>
        <w:t>12.5.</w:t>
      </w:r>
      <w:r>
        <w:rPr>
          <w:b w:val="0"/>
          <w:sz w:val="22"/>
          <w:szCs w:val="22"/>
        </w:rPr>
        <w:tab/>
      </w:r>
      <w:r w:rsidRPr="00F3680B">
        <w:rPr>
          <w:b w:val="0"/>
          <w:sz w:val="22"/>
          <w:szCs w:val="22"/>
        </w:rPr>
        <w:t xml:space="preserve">Założenie lub posiadanie na Platformie konta użytkownika jest równoznaczne z akceptacją przez Wykonawcę warunków aktualnego „Regulaminu platformazakupowa.pl dla Użytkowników (Wykonawców)” udostępnionego na stronie </w:t>
      </w:r>
      <w:r w:rsidRPr="00E20B77">
        <w:rPr>
          <w:rStyle w:val="Hipercze"/>
          <w:b w:val="0"/>
          <w:sz w:val="22"/>
          <w:szCs w:val="22"/>
          <w:u w:val="none"/>
        </w:rPr>
        <w:t>https://platformazakupowa.pl</w:t>
      </w:r>
      <w:r w:rsidRPr="00F3680B">
        <w:rPr>
          <w:b w:val="0"/>
          <w:sz w:val="22"/>
          <w:szCs w:val="22"/>
        </w:rPr>
        <w:t xml:space="preserve"> w zakładce „Regulamin”. Posiadanie konta na Platformie oraz składanie ofert w postępowaniach nie wiąże się z żadnymi kosztami dla Wykonawców.</w:t>
      </w:r>
    </w:p>
    <w:p w14:paraId="0A3E59DE" w14:textId="77777777" w:rsidR="005D1BB8" w:rsidRPr="00F3680B" w:rsidRDefault="005D1BB8" w:rsidP="005D1BB8">
      <w:pPr>
        <w:pStyle w:val="Tekstpodstawowy2"/>
        <w:ind w:left="709" w:hanging="709"/>
        <w:rPr>
          <w:b w:val="0"/>
          <w:sz w:val="22"/>
          <w:szCs w:val="22"/>
        </w:rPr>
      </w:pPr>
      <w:r>
        <w:rPr>
          <w:b w:val="0"/>
          <w:sz w:val="22"/>
          <w:szCs w:val="22"/>
        </w:rPr>
        <w:t>12.6.</w:t>
      </w:r>
      <w:r>
        <w:rPr>
          <w:b w:val="0"/>
          <w:sz w:val="22"/>
          <w:szCs w:val="22"/>
        </w:rPr>
        <w:tab/>
      </w:r>
      <w:r w:rsidRPr="00F3680B">
        <w:rPr>
          <w:b w:val="0"/>
          <w:sz w:val="22"/>
          <w:szCs w:val="22"/>
        </w:rPr>
        <w:t>Za datę przekazania (wpływu) oświadczeń, wniosków, zawiadomień, dokumentów oraz informacji przyjmuje się datę ich przesłania za pośrednictwem Platformy poprzez kliknięcie przycisku Wyślij wiadomość, po którym pojawi się komunikat, że wiadomość została wysłana do Zamawiającego.</w:t>
      </w:r>
    </w:p>
    <w:p w14:paraId="150A5538" w14:textId="77777777" w:rsidR="005D1BB8" w:rsidRDefault="005D1BB8" w:rsidP="005D1BB8">
      <w:pPr>
        <w:pStyle w:val="Tekstpodstawowy2"/>
        <w:ind w:left="709" w:hanging="709"/>
        <w:rPr>
          <w:b w:val="0"/>
          <w:sz w:val="22"/>
          <w:szCs w:val="22"/>
        </w:rPr>
      </w:pPr>
      <w:r>
        <w:rPr>
          <w:b w:val="0"/>
          <w:sz w:val="22"/>
          <w:szCs w:val="22"/>
        </w:rPr>
        <w:t>12.7.</w:t>
      </w:r>
      <w:r>
        <w:rPr>
          <w:b w:val="0"/>
          <w:sz w:val="22"/>
          <w:szCs w:val="22"/>
        </w:rPr>
        <w:tab/>
      </w:r>
      <w:r w:rsidRPr="00F3680B">
        <w:rPr>
          <w:b w:val="0"/>
          <w:sz w:val="22"/>
          <w:szCs w:val="22"/>
        </w:rPr>
        <w:t>Za datę przekazania (wpływu) oferty przyjmuje się datę jej przesłania za pośrednictwem Platformy zgodnie z Instrukcją korzystania z Platformy</w:t>
      </w:r>
    </w:p>
    <w:p w14:paraId="48740854" w14:textId="77777777" w:rsidR="005D1BB8" w:rsidRDefault="005D1BB8" w:rsidP="005D1BB8">
      <w:pPr>
        <w:pStyle w:val="Tekstpodstawowy2"/>
        <w:ind w:left="709" w:hanging="709"/>
        <w:rPr>
          <w:b w:val="0"/>
          <w:sz w:val="22"/>
          <w:szCs w:val="22"/>
        </w:rPr>
      </w:pPr>
      <w:r>
        <w:rPr>
          <w:b w:val="0"/>
          <w:sz w:val="22"/>
          <w:szCs w:val="22"/>
        </w:rPr>
        <w:t>12.8.</w:t>
      </w:r>
      <w:r>
        <w:rPr>
          <w:b w:val="0"/>
          <w:sz w:val="22"/>
          <w:szCs w:val="22"/>
        </w:rPr>
        <w:tab/>
      </w:r>
      <w:r w:rsidRPr="00F3680B">
        <w:rPr>
          <w:b w:val="0"/>
          <w:sz w:val="22"/>
          <w:szCs w:val="22"/>
        </w:rPr>
        <w:t>Ofertę i inne dokumenty należy wczytać jako załączniki na Platformie.</w:t>
      </w:r>
    </w:p>
    <w:p w14:paraId="26706731" w14:textId="77777777" w:rsidR="005D1BB8" w:rsidRPr="00F3680B" w:rsidRDefault="005D1BB8" w:rsidP="005D1BB8">
      <w:pPr>
        <w:pStyle w:val="Tekstpodstawowy2"/>
        <w:ind w:left="709" w:hanging="709"/>
        <w:rPr>
          <w:b w:val="0"/>
          <w:sz w:val="22"/>
          <w:szCs w:val="22"/>
        </w:rPr>
      </w:pPr>
      <w:r>
        <w:rPr>
          <w:b w:val="0"/>
          <w:sz w:val="22"/>
          <w:szCs w:val="22"/>
        </w:rPr>
        <w:t>12.9.</w:t>
      </w:r>
      <w:r>
        <w:rPr>
          <w:b w:val="0"/>
          <w:sz w:val="22"/>
          <w:szCs w:val="22"/>
        </w:rPr>
        <w:tab/>
      </w:r>
      <w:r w:rsidRPr="00F3680B">
        <w:rPr>
          <w:b w:val="0"/>
          <w:sz w:val="22"/>
          <w:szCs w:val="22"/>
        </w:rPr>
        <w:t>Zamawiający będzie przekazywał Wykonawcom informacje w formie elektronicznej za pośrednictwem Platformy:</w:t>
      </w:r>
    </w:p>
    <w:p w14:paraId="41339320" w14:textId="6781B407" w:rsidR="005D1BB8" w:rsidRPr="00F3680B" w:rsidRDefault="005D1BB8" w:rsidP="005D1BB8">
      <w:pPr>
        <w:pStyle w:val="Tekstpodstawowy2"/>
        <w:numPr>
          <w:ilvl w:val="0"/>
          <w:numId w:val="17"/>
        </w:numPr>
        <w:spacing w:before="0"/>
        <w:ind w:left="993" w:hanging="284"/>
        <w:rPr>
          <w:b w:val="0"/>
          <w:sz w:val="22"/>
          <w:szCs w:val="22"/>
        </w:rPr>
      </w:pPr>
      <w:r w:rsidRPr="00F3680B">
        <w:rPr>
          <w:b w:val="0"/>
          <w:sz w:val="22"/>
          <w:szCs w:val="22"/>
        </w:rPr>
        <w:t xml:space="preserve">informacje dotyczące odpowiedzi na pytania, zmiany SIWZ, zmiany terminu składania </w:t>
      </w:r>
      <w:r w:rsidR="00CA2AB7">
        <w:rPr>
          <w:b w:val="0"/>
          <w:sz w:val="22"/>
          <w:szCs w:val="22"/>
        </w:rPr>
        <w:t xml:space="preserve">                       </w:t>
      </w:r>
      <w:r w:rsidRPr="00F3680B">
        <w:rPr>
          <w:b w:val="0"/>
          <w:sz w:val="22"/>
          <w:szCs w:val="22"/>
        </w:rPr>
        <w:t>i otwarcia ofert - kierowane do ogółu zainteresowanych Zamawiający będzie zamieszczał na Platformie w</w:t>
      </w:r>
      <w:r>
        <w:rPr>
          <w:b w:val="0"/>
          <w:sz w:val="22"/>
          <w:szCs w:val="22"/>
        </w:rPr>
        <w:t> </w:t>
      </w:r>
      <w:r w:rsidRPr="00F3680B">
        <w:rPr>
          <w:b w:val="0"/>
          <w:sz w:val="22"/>
          <w:szCs w:val="22"/>
        </w:rPr>
        <w:t xml:space="preserve">sekcji </w:t>
      </w:r>
      <w:r w:rsidRPr="00056886">
        <w:rPr>
          <w:b w:val="0"/>
          <w:sz w:val="22"/>
          <w:szCs w:val="22"/>
        </w:rPr>
        <w:t>Komunikaty;</w:t>
      </w:r>
    </w:p>
    <w:p w14:paraId="72A001AC" w14:textId="77777777" w:rsidR="005D1BB8" w:rsidRPr="00F3680B" w:rsidRDefault="005D1BB8" w:rsidP="005D1BB8">
      <w:pPr>
        <w:pStyle w:val="Tekstpodstawowy2"/>
        <w:numPr>
          <w:ilvl w:val="0"/>
          <w:numId w:val="17"/>
        </w:numPr>
        <w:spacing w:before="0"/>
        <w:ind w:left="993" w:hanging="284"/>
        <w:rPr>
          <w:b w:val="0"/>
          <w:sz w:val="22"/>
          <w:szCs w:val="22"/>
        </w:rPr>
      </w:pPr>
      <w:r w:rsidRPr="00F3680B">
        <w:rPr>
          <w:b w:val="0"/>
          <w:sz w:val="22"/>
          <w:szCs w:val="22"/>
        </w:rPr>
        <w:t>korespondencja, której zgodnie z obowiązującymi przepisami adresatem jest konkretny Wykonawca, będzie przekazywana w formie elektronicznej za pośrednictwem Platformy do konkretnego Wykonawcy.</w:t>
      </w:r>
    </w:p>
    <w:p w14:paraId="7F6D1586" w14:textId="77777777" w:rsidR="005D1BB8" w:rsidRPr="00F3680B" w:rsidRDefault="005D1BB8" w:rsidP="005D1BB8">
      <w:pPr>
        <w:pStyle w:val="Tekstpodstawowy2"/>
        <w:ind w:left="709" w:hanging="709"/>
        <w:rPr>
          <w:b w:val="0"/>
          <w:sz w:val="22"/>
          <w:szCs w:val="22"/>
        </w:rPr>
      </w:pPr>
      <w:r>
        <w:rPr>
          <w:b w:val="0"/>
          <w:sz w:val="22"/>
          <w:szCs w:val="22"/>
        </w:rPr>
        <w:t>12.10.</w:t>
      </w:r>
      <w:r>
        <w:rPr>
          <w:b w:val="0"/>
          <w:sz w:val="22"/>
          <w:szCs w:val="22"/>
        </w:rPr>
        <w:tab/>
      </w:r>
      <w:r w:rsidRPr="00F3680B">
        <w:rPr>
          <w:b w:val="0"/>
          <w:sz w:val="22"/>
          <w:szCs w:val="22"/>
        </w:rPr>
        <w:t>Zamawiający, zgodnie z § 3 ust. 3 Rozporządzenia Prezesa Rady Ministrów z dnia 27 czerwca 2017</w:t>
      </w:r>
      <w:r>
        <w:rPr>
          <w:b w:val="0"/>
          <w:sz w:val="22"/>
          <w:szCs w:val="22"/>
        </w:rPr>
        <w:t> </w:t>
      </w:r>
      <w:r w:rsidRPr="00F3680B">
        <w:rPr>
          <w:b w:val="0"/>
          <w:sz w:val="22"/>
          <w:szCs w:val="22"/>
        </w:rPr>
        <w:t>r. w sprawie użycia środków komunikacji elektronicznej w postępowaniu o udzielenie zamówienia publicznego oraz udostępniania i przechowywania dokumentów elektronicznych (Dz.U. z 2017 r. poz. 1320 ze zm.), zwanego dalej „Rozporządzeniem w sprawie środków komunikacji”, określa niezbędne wymagania sprzętowo - aplikacyjne umożliwiające pracę na Platformie, tj.:</w:t>
      </w:r>
    </w:p>
    <w:p w14:paraId="16DFA134" w14:textId="77777777" w:rsidR="005D1BB8" w:rsidRPr="00F3680B" w:rsidRDefault="005D1BB8" w:rsidP="005D1BB8">
      <w:pPr>
        <w:pStyle w:val="Tekstpodstawowy2"/>
        <w:numPr>
          <w:ilvl w:val="0"/>
          <w:numId w:val="18"/>
        </w:numPr>
        <w:spacing w:before="0"/>
        <w:ind w:left="993" w:hanging="284"/>
        <w:rPr>
          <w:b w:val="0"/>
          <w:sz w:val="22"/>
          <w:szCs w:val="22"/>
        </w:rPr>
      </w:pPr>
      <w:r>
        <w:rPr>
          <w:b w:val="0"/>
          <w:sz w:val="22"/>
          <w:szCs w:val="22"/>
        </w:rPr>
        <w:t xml:space="preserve"> </w:t>
      </w:r>
      <w:r w:rsidRPr="00F3680B">
        <w:rPr>
          <w:b w:val="0"/>
          <w:sz w:val="22"/>
          <w:szCs w:val="22"/>
        </w:rPr>
        <w:t>stały dostęp do sieci Internet o gwarantowanej przepustowości nie mniejszej niż 512 kb/s;</w:t>
      </w:r>
    </w:p>
    <w:p w14:paraId="1C38148B" w14:textId="77777777" w:rsidR="005D1BB8" w:rsidRDefault="005D1BB8" w:rsidP="005D1BB8">
      <w:pPr>
        <w:pStyle w:val="Tekstpodstawowy2"/>
        <w:numPr>
          <w:ilvl w:val="0"/>
          <w:numId w:val="18"/>
        </w:numPr>
        <w:spacing w:before="0"/>
        <w:ind w:left="993" w:hanging="284"/>
        <w:rPr>
          <w:b w:val="0"/>
          <w:sz w:val="22"/>
          <w:szCs w:val="22"/>
        </w:rPr>
      </w:pPr>
      <w:r w:rsidRPr="00F3680B">
        <w:rPr>
          <w:b w:val="0"/>
          <w:sz w:val="22"/>
          <w:szCs w:val="22"/>
        </w:rPr>
        <w:t>komputer klasy PC lub MAC o następującej konfiguracji: pamięć min. 2 GB Ram, procesor Intel IV 2 GHZ lub jego nowsza wersja, jeden z systemów operacyjnych - MS Windows 7, Mac</w:t>
      </w:r>
      <w:r>
        <w:rPr>
          <w:b w:val="0"/>
          <w:sz w:val="22"/>
          <w:szCs w:val="22"/>
        </w:rPr>
        <w:t> </w:t>
      </w:r>
      <w:r w:rsidRPr="00F3680B">
        <w:rPr>
          <w:b w:val="0"/>
          <w:sz w:val="22"/>
          <w:szCs w:val="22"/>
        </w:rPr>
        <w:t>Os</w:t>
      </w:r>
      <w:r>
        <w:rPr>
          <w:b w:val="0"/>
          <w:sz w:val="22"/>
          <w:szCs w:val="22"/>
        </w:rPr>
        <w:t> </w:t>
      </w:r>
      <w:r w:rsidRPr="00F3680B">
        <w:rPr>
          <w:b w:val="0"/>
          <w:sz w:val="22"/>
          <w:szCs w:val="22"/>
        </w:rPr>
        <w:t>x</w:t>
      </w:r>
      <w:r>
        <w:rPr>
          <w:b w:val="0"/>
          <w:sz w:val="22"/>
          <w:szCs w:val="22"/>
        </w:rPr>
        <w:t> </w:t>
      </w:r>
      <w:r w:rsidRPr="00F3680B">
        <w:rPr>
          <w:b w:val="0"/>
          <w:sz w:val="22"/>
          <w:szCs w:val="22"/>
        </w:rPr>
        <w:t>10.4, Linux, lub ich nowsze wersje;</w:t>
      </w:r>
    </w:p>
    <w:p w14:paraId="2E78EB5E" w14:textId="77777777" w:rsidR="005D1BB8" w:rsidRDefault="005D1BB8" w:rsidP="005D1BB8">
      <w:pPr>
        <w:pStyle w:val="Tekstpodstawowy2"/>
        <w:numPr>
          <w:ilvl w:val="0"/>
          <w:numId w:val="18"/>
        </w:numPr>
        <w:spacing w:before="0"/>
        <w:ind w:left="993" w:hanging="284"/>
        <w:rPr>
          <w:b w:val="0"/>
          <w:sz w:val="22"/>
          <w:szCs w:val="22"/>
        </w:rPr>
      </w:pPr>
      <w:r w:rsidRPr="0009520C">
        <w:rPr>
          <w:b w:val="0"/>
          <w:sz w:val="22"/>
          <w:szCs w:val="22"/>
        </w:rPr>
        <w:t>zainstalowana dowolna przeglądarka internetowa, w przypadku Internet Explorer minimalnie wersja 10.0.;</w:t>
      </w:r>
    </w:p>
    <w:p w14:paraId="6FEA4AF0" w14:textId="77777777" w:rsidR="005D1BB8" w:rsidRDefault="005D1BB8" w:rsidP="005D1BB8">
      <w:pPr>
        <w:pStyle w:val="Tekstpodstawowy2"/>
        <w:numPr>
          <w:ilvl w:val="0"/>
          <w:numId w:val="18"/>
        </w:numPr>
        <w:spacing w:before="0"/>
        <w:ind w:left="993" w:hanging="284"/>
        <w:rPr>
          <w:b w:val="0"/>
          <w:sz w:val="22"/>
          <w:szCs w:val="22"/>
        </w:rPr>
      </w:pPr>
      <w:r w:rsidRPr="0009520C">
        <w:rPr>
          <w:b w:val="0"/>
          <w:sz w:val="22"/>
          <w:szCs w:val="22"/>
        </w:rPr>
        <w:t>włączona obsługa JavaScript;</w:t>
      </w:r>
    </w:p>
    <w:p w14:paraId="0A49D892" w14:textId="77777777" w:rsidR="005D1BB8" w:rsidRDefault="005D1BB8" w:rsidP="005D1BB8">
      <w:pPr>
        <w:pStyle w:val="Tekstpodstawowy2"/>
        <w:numPr>
          <w:ilvl w:val="0"/>
          <w:numId w:val="18"/>
        </w:numPr>
        <w:spacing w:before="0"/>
        <w:ind w:left="993" w:hanging="284"/>
        <w:rPr>
          <w:b w:val="0"/>
          <w:sz w:val="22"/>
          <w:szCs w:val="22"/>
        </w:rPr>
      </w:pPr>
      <w:r w:rsidRPr="0009520C">
        <w:rPr>
          <w:b w:val="0"/>
          <w:sz w:val="22"/>
          <w:szCs w:val="22"/>
        </w:rPr>
        <w:t>zainstalowany program Adobe Acrobat Reader lub inny obsługujący format plików .pdf;</w:t>
      </w:r>
    </w:p>
    <w:p w14:paraId="4E06046C" w14:textId="77777777" w:rsidR="005D1BB8" w:rsidRDefault="005D1BB8" w:rsidP="005D1BB8">
      <w:pPr>
        <w:pStyle w:val="Tekstpodstawowy2"/>
        <w:numPr>
          <w:ilvl w:val="0"/>
          <w:numId w:val="18"/>
        </w:numPr>
        <w:spacing w:before="0"/>
        <w:ind w:left="993" w:hanging="284"/>
        <w:rPr>
          <w:b w:val="0"/>
          <w:sz w:val="22"/>
          <w:szCs w:val="22"/>
        </w:rPr>
      </w:pPr>
      <w:r w:rsidRPr="0009520C">
        <w:rPr>
          <w:b w:val="0"/>
          <w:sz w:val="22"/>
          <w:szCs w:val="22"/>
        </w:rPr>
        <w:t>Platforma działa według standardu przyjętego w komunikacji sieciowej - kodowanie UTF8;</w:t>
      </w:r>
    </w:p>
    <w:p w14:paraId="57E48397" w14:textId="77777777" w:rsidR="005D1BB8" w:rsidRPr="0009520C" w:rsidRDefault="005D1BB8" w:rsidP="005D1BB8">
      <w:pPr>
        <w:pStyle w:val="Tekstpodstawowy2"/>
        <w:numPr>
          <w:ilvl w:val="0"/>
          <w:numId w:val="18"/>
        </w:numPr>
        <w:spacing w:before="0"/>
        <w:ind w:left="993" w:hanging="284"/>
        <w:rPr>
          <w:b w:val="0"/>
          <w:sz w:val="22"/>
          <w:szCs w:val="22"/>
        </w:rPr>
      </w:pPr>
      <w:r w:rsidRPr="0009520C">
        <w:rPr>
          <w:b w:val="0"/>
          <w:sz w:val="22"/>
          <w:szCs w:val="22"/>
        </w:rPr>
        <w:t xml:space="preserve">oznaczenie czasu odbioru danych przez Platformę stanowi datę oraz dokładny czas (hh:mm:ss) generowany według czasu lokalnego serwera synchronizowanego z zegarem Głównego Urzędu Miar. </w:t>
      </w:r>
    </w:p>
    <w:p w14:paraId="74992852" w14:textId="77777777" w:rsidR="005D1BB8" w:rsidRPr="00F3680B" w:rsidRDefault="005D1BB8" w:rsidP="005D1BB8">
      <w:pPr>
        <w:pStyle w:val="Tekstpodstawowy2"/>
        <w:ind w:left="709" w:hanging="709"/>
        <w:rPr>
          <w:b w:val="0"/>
          <w:sz w:val="22"/>
          <w:szCs w:val="22"/>
        </w:rPr>
      </w:pPr>
      <w:r>
        <w:rPr>
          <w:b w:val="0"/>
          <w:sz w:val="22"/>
          <w:szCs w:val="22"/>
        </w:rPr>
        <w:t>12.11.</w:t>
      </w:r>
      <w:r>
        <w:rPr>
          <w:b w:val="0"/>
          <w:sz w:val="22"/>
          <w:szCs w:val="22"/>
        </w:rPr>
        <w:tab/>
      </w:r>
      <w:r w:rsidRPr="00F3680B">
        <w:rPr>
          <w:b w:val="0"/>
          <w:sz w:val="22"/>
          <w:szCs w:val="22"/>
        </w:rPr>
        <w:t>Wykonawca przystępując do postępowania:</w:t>
      </w:r>
    </w:p>
    <w:p w14:paraId="32ACC448" w14:textId="77777777" w:rsidR="005D1BB8" w:rsidRPr="00F3680B" w:rsidRDefault="005D1BB8" w:rsidP="005D1BB8">
      <w:pPr>
        <w:pStyle w:val="Tekstpodstawowy2"/>
        <w:numPr>
          <w:ilvl w:val="0"/>
          <w:numId w:val="19"/>
        </w:numPr>
        <w:spacing w:before="0"/>
        <w:ind w:left="993" w:hanging="284"/>
        <w:rPr>
          <w:b w:val="0"/>
          <w:sz w:val="22"/>
          <w:szCs w:val="22"/>
        </w:rPr>
      </w:pPr>
      <w:r w:rsidRPr="00F3680B">
        <w:rPr>
          <w:b w:val="0"/>
          <w:sz w:val="22"/>
          <w:szCs w:val="22"/>
        </w:rPr>
        <w:t>akceptuje warunki korzystania z Platformy określone w Regulaminie zamieszczonym na stronie internetowej pod linkiem w zakładce „Regulamin” oraz uznaje go za wiążący,</w:t>
      </w:r>
    </w:p>
    <w:p w14:paraId="28F2C69D" w14:textId="77777777" w:rsidR="005D1BB8" w:rsidRPr="00F3680B" w:rsidRDefault="005D1BB8" w:rsidP="005D1BB8">
      <w:pPr>
        <w:pStyle w:val="Tekstpodstawowy2"/>
        <w:numPr>
          <w:ilvl w:val="0"/>
          <w:numId w:val="19"/>
        </w:numPr>
        <w:spacing w:before="0"/>
        <w:ind w:left="993" w:hanging="284"/>
        <w:rPr>
          <w:b w:val="0"/>
          <w:sz w:val="22"/>
          <w:szCs w:val="22"/>
        </w:rPr>
      </w:pPr>
      <w:r w:rsidRPr="00F3680B">
        <w:rPr>
          <w:b w:val="0"/>
          <w:sz w:val="22"/>
          <w:szCs w:val="22"/>
        </w:rPr>
        <w:lastRenderedPageBreak/>
        <w:t>zapoznał się z instrukcją korzystania z Platformy i stosuje się do niej.</w:t>
      </w:r>
    </w:p>
    <w:p w14:paraId="04BA4151" w14:textId="77777777" w:rsidR="005D1BB8" w:rsidRPr="00F3680B" w:rsidRDefault="005D1BB8" w:rsidP="005D1BB8">
      <w:pPr>
        <w:pStyle w:val="Tekstpodstawowy2"/>
        <w:ind w:left="709" w:hanging="709"/>
        <w:rPr>
          <w:b w:val="0"/>
          <w:sz w:val="22"/>
          <w:szCs w:val="22"/>
        </w:rPr>
      </w:pPr>
      <w:r>
        <w:rPr>
          <w:b w:val="0"/>
          <w:sz w:val="22"/>
          <w:szCs w:val="22"/>
        </w:rPr>
        <w:t>12.12.</w:t>
      </w:r>
      <w:r>
        <w:rPr>
          <w:b w:val="0"/>
          <w:sz w:val="22"/>
          <w:szCs w:val="22"/>
        </w:rPr>
        <w:tab/>
      </w:r>
      <w:r w:rsidRPr="00F3680B">
        <w:rPr>
          <w:b w:val="0"/>
          <w:sz w:val="22"/>
          <w:szCs w:val="22"/>
        </w:rPr>
        <w:t xml:space="preserve">Zamawiający informuje, że instrukcje korzystania z Platformy dotyczące w szczególności logowania, składania wniosków o wyjaśnienie treści SIWZ, składania ofert oraz innych czynności podejmowanych w postępowaniu przy użyciu Platformy znajdują się z zakładce „Instrukcje” na stronie internetowej pod adresem: </w:t>
      </w:r>
      <w:hyperlink r:id="rId12" w:history="1">
        <w:r w:rsidRPr="004963FE">
          <w:rPr>
            <w:rStyle w:val="Hipercze"/>
            <w:b w:val="0"/>
            <w:bCs w:val="0"/>
            <w:sz w:val="22"/>
            <w:szCs w:val="22"/>
            <w:u w:val="none"/>
          </w:rPr>
          <w:t>https://platformazakupowa.pl/strona/45-instrukcje</w:t>
        </w:r>
      </w:hyperlink>
    </w:p>
    <w:p w14:paraId="78687074" w14:textId="77777777" w:rsidR="005D1BB8" w:rsidRPr="00F3680B" w:rsidRDefault="005D1BB8" w:rsidP="005D1BB8">
      <w:pPr>
        <w:pStyle w:val="Tekstpodstawowy2"/>
        <w:ind w:left="709" w:hanging="709"/>
        <w:rPr>
          <w:b w:val="0"/>
          <w:sz w:val="22"/>
          <w:szCs w:val="22"/>
        </w:rPr>
      </w:pPr>
      <w:r>
        <w:rPr>
          <w:b w:val="0"/>
          <w:sz w:val="22"/>
          <w:szCs w:val="22"/>
        </w:rPr>
        <w:t>12.13.</w:t>
      </w:r>
      <w:r>
        <w:rPr>
          <w:b w:val="0"/>
          <w:sz w:val="22"/>
          <w:szCs w:val="22"/>
        </w:rPr>
        <w:tab/>
      </w:r>
      <w:r w:rsidRPr="00F3680B">
        <w:rPr>
          <w:b w:val="0"/>
          <w:sz w:val="22"/>
          <w:szCs w:val="22"/>
        </w:rPr>
        <w:t>Zalecenia Zamawiającego:</w:t>
      </w:r>
    </w:p>
    <w:p w14:paraId="59AEFC8A" w14:textId="77777777" w:rsidR="005D1BB8" w:rsidRPr="00F3680B" w:rsidRDefault="005D1BB8" w:rsidP="005D1BB8">
      <w:pPr>
        <w:pStyle w:val="Tekstpodstawowy2"/>
        <w:numPr>
          <w:ilvl w:val="0"/>
          <w:numId w:val="20"/>
        </w:numPr>
        <w:spacing w:before="0"/>
        <w:ind w:left="993" w:hanging="284"/>
        <w:rPr>
          <w:b w:val="0"/>
          <w:sz w:val="22"/>
          <w:szCs w:val="22"/>
        </w:rPr>
      </w:pPr>
      <w:r w:rsidRPr="00F3680B">
        <w:rPr>
          <w:b w:val="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291B1147" w14:textId="77777777" w:rsidR="005D1BB8" w:rsidRPr="00F3680B" w:rsidRDefault="005D1BB8" w:rsidP="005D1BB8">
      <w:pPr>
        <w:pStyle w:val="Tekstpodstawowy2"/>
        <w:numPr>
          <w:ilvl w:val="0"/>
          <w:numId w:val="20"/>
        </w:numPr>
        <w:spacing w:before="0"/>
        <w:ind w:left="993" w:hanging="284"/>
        <w:rPr>
          <w:b w:val="0"/>
          <w:sz w:val="22"/>
          <w:szCs w:val="22"/>
        </w:rPr>
      </w:pPr>
      <w:r w:rsidRPr="00F3680B">
        <w:rPr>
          <w:b w:val="0"/>
          <w:sz w:val="22"/>
          <w:szCs w:val="22"/>
        </w:rPr>
        <w:t>pliki w innych formatach niż PDF zaleca się opatrzyć zewnętrznym podpisem XAdES; Wykonawca powinien pamiętać, aby plik z podpisem przekazywać łącznie z dokumentem podpisywanym;</w:t>
      </w:r>
    </w:p>
    <w:p w14:paraId="0E728DCA" w14:textId="77777777" w:rsidR="005D1BB8" w:rsidRPr="00F3680B" w:rsidRDefault="005D1BB8" w:rsidP="005D1BB8">
      <w:pPr>
        <w:pStyle w:val="Tekstpodstawowy2"/>
        <w:numPr>
          <w:ilvl w:val="0"/>
          <w:numId w:val="20"/>
        </w:numPr>
        <w:spacing w:before="0"/>
        <w:ind w:left="993" w:hanging="284"/>
        <w:rPr>
          <w:b w:val="0"/>
          <w:sz w:val="22"/>
          <w:szCs w:val="22"/>
        </w:rPr>
      </w:pPr>
      <w:r w:rsidRPr="00F3680B">
        <w:rPr>
          <w:b w:val="0"/>
          <w:sz w:val="22"/>
          <w:szCs w:val="22"/>
        </w:rPr>
        <w:t>ofertę należy przygotować z należytą starannością i zachowaniem odpowiedniego odstępu czasu do zakończenia przyjmowania ofert; Zamawiający sugeruje złożenie oferty na 24 godziny przed terminem składania ofert;</w:t>
      </w:r>
    </w:p>
    <w:p w14:paraId="5BB62C50" w14:textId="77777777" w:rsidR="005D1BB8" w:rsidRPr="00F3680B" w:rsidRDefault="005D1BB8" w:rsidP="005D1BB8">
      <w:pPr>
        <w:pStyle w:val="Tekstpodstawowy2"/>
        <w:numPr>
          <w:ilvl w:val="0"/>
          <w:numId w:val="20"/>
        </w:numPr>
        <w:spacing w:before="0"/>
        <w:ind w:left="993" w:hanging="284"/>
        <w:rPr>
          <w:b w:val="0"/>
          <w:sz w:val="22"/>
          <w:szCs w:val="22"/>
        </w:rPr>
      </w:pPr>
      <w:r w:rsidRPr="00F3680B">
        <w:rPr>
          <w:b w:val="0"/>
          <w:sz w:val="22"/>
          <w:szCs w:val="22"/>
        </w:rPr>
        <w:t>podczas podpisywania plików zaleca się zastosowanie algorytmu skrót SHA2 zamiast SHA1;</w:t>
      </w:r>
    </w:p>
    <w:p w14:paraId="76CEE029" w14:textId="77777777" w:rsidR="005D1BB8" w:rsidRPr="00F3680B" w:rsidRDefault="005D1BB8" w:rsidP="005D1BB8">
      <w:pPr>
        <w:pStyle w:val="Tekstpodstawowy2"/>
        <w:numPr>
          <w:ilvl w:val="0"/>
          <w:numId w:val="20"/>
        </w:numPr>
        <w:spacing w:before="0"/>
        <w:ind w:left="993" w:hanging="284"/>
        <w:rPr>
          <w:b w:val="0"/>
          <w:sz w:val="22"/>
          <w:szCs w:val="22"/>
        </w:rPr>
      </w:pPr>
      <w:r w:rsidRPr="00F3680B">
        <w:rPr>
          <w:b w:val="0"/>
          <w:sz w:val="22"/>
          <w:szCs w:val="22"/>
        </w:rPr>
        <w:t>jeśli Wykonawca pakuje dokumenty np. w plik ZIP Zamawiający zaleca wcześniejsze podpisanie każdego ze skompresowanych plików.</w:t>
      </w:r>
    </w:p>
    <w:p w14:paraId="797A82B2" w14:textId="77777777" w:rsidR="005D1BB8" w:rsidRPr="00983430" w:rsidRDefault="005D1BB8" w:rsidP="005D1BB8">
      <w:pPr>
        <w:pStyle w:val="Tekstpodstawowy2"/>
        <w:numPr>
          <w:ilvl w:val="1"/>
          <w:numId w:val="15"/>
        </w:numPr>
        <w:ind w:left="709" w:hanging="709"/>
        <w:rPr>
          <w:bCs w:val="0"/>
          <w:sz w:val="22"/>
          <w:szCs w:val="22"/>
        </w:rPr>
      </w:pPr>
      <w:r w:rsidRPr="00F3680B">
        <w:rPr>
          <w:b w:val="0"/>
          <w:sz w:val="22"/>
          <w:szCs w:val="22"/>
        </w:rPr>
        <w:t xml:space="preserve">Osobą uprawnioną do porozumiewania się z Wykonawcami w sprawach procedury przetargowej jest </w:t>
      </w:r>
      <w:r w:rsidRPr="00983430">
        <w:rPr>
          <w:bCs w:val="0"/>
          <w:sz w:val="22"/>
          <w:szCs w:val="22"/>
        </w:rPr>
        <w:t>Aleksandra Wysocka tel. (42) 628 71 03.</w:t>
      </w:r>
    </w:p>
    <w:p w14:paraId="6BF4E5F7" w14:textId="77777777" w:rsidR="005D1BB8" w:rsidRPr="00E20B77" w:rsidRDefault="005D1BB8" w:rsidP="005D1BB8">
      <w:pPr>
        <w:pStyle w:val="Tekstpodstawowy2"/>
        <w:numPr>
          <w:ilvl w:val="1"/>
          <w:numId w:val="15"/>
        </w:numPr>
        <w:ind w:left="709" w:hanging="709"/>
        <w:rPr>
          <w:b w:val="0"/>
          <w:bCs w:val="0"/>
          <w:color w:val="000000"/>
          <w:sz w:val="22"/>
          <w:szCs w:val="22"/>
        </w:rPr>
      </w:pPr>
      <w:r w:rsidRPr="00AB19F5">
        <w:rPr>
          <w:b w:val="0"/>
          <w:color w:val="000000"/>
          <w:sz w:val="22"/>
          <w:szCs w:val="22"/>
        </w:rPr>
        <w:t>Wykonawca może zwrócić się do Zamawiającego z wnioskiem o wyjaśnienie treści SIWZ.</w:t>
      </w:r>
      <w:r>
        <w:rPr>
          <w:b w:val="0"/>
          <w:color w:val="000000"/>
          <w:sz w:val="22"/>
          <w:szCs w:val="22"/>
        </w:rPr>
        <w:t xml:space="preserve"> </w:t>
      </w:r>
      <w:r w:rsidRPr="00AB19F5">
        <w:rPr>
          <w:b w:val="0"/>
          <w:bCs w:val="0"/>
          <w:color w:val="000000"/>
          <w:sz w:val="22"/>
          <w:szCs w:val="22"/>
        </w:rPr>
        <w:t xml:space="preserve">Wnioski o wyjaśnienie treści SIWZ należy przesyłać za pośrednictwem Platformy za pomocą formularza </w:t>
      </w:r>
      <w:r w:rsidRPr="00AB19F5">
        <w:rPr>
          <w:color w:val="000000"/>
          <w:sz w:val="22"/>
          <w:szCs w:val="22"/>
        </w:rPr>
        <w:t>Wyślij wiadomość</w:t>
      </w:r>
      <w:r w:rsidRPr="00AB19F5">
        <w:rPr>
          <w:b w:val="0"/>
          <w:bCs w:val="0"/>
          <w:color w:val="000000"/>
          <w:sz w:val="22"/>
          <w:szCs w:val="22"/>
        </w:rPr>
        <w:t xml:space="preserve"> dostępnego na stronie postępowania</w:t>
      </w:r>
      <w:r>
        <w:rPr>
          <w:b w:val="0"/>
          <w:bCs w:val="0"/>
          <w:color w:val="000000"/>
          <w:sz w:val="22"/>
          <w:szCs w:val="22"/>
        </w:rPr>
        <w:t xml:space="preserve"> w sekcji Komunikaty</w:t>
      </w:r>
      <w:r w:rsidRPr="00AB19F5">
        <w:rPr>
          <w:b w:val="0"/>
          <w:bCs w:val="0"/>
          <w:color w:val="000000"/>
          <w:sz w:val="22"/>
          <w:szCs w:val="22"/>
        </w:rPr>
        <w:t>.</w:t>
      </w:r>
    </w:p>
    <w:p w14:paraId="2D2725F3" w14:textId="77777777" w:rsidR="005D1BB8" w:rsidRPr="00AB19F5" w:rsidRDefault="005D1BB8" w:rsidP="005D1BB8">
      <w:pPr>
        <w:pStyle w:val="Tekstpodstawowy2"/>
        <w:numPr>
          <w:ilvl w:val="1"/>
          <w:numId w:val="15"/>
        </w:numPr>
        <w:ind w:left="709" w:hanging="709"/>
        <w:rPr>
          <w:b w:val="0"/>
          <w:bCs w:val="0"/>
          <w:sz w:val="22"/>
          <w:szCs w:val="22"/>
        </w:rPr>
      </w:pPr>
      <w:r w:rsidRPr="00AB19F5">
        <w:rPr>
          <w:b w:val="0"/>
          <w:bCs w:val="0"/>
          <w:color w:val="000000"/>
          <w:sz w:val="22"/>
          <w:szCs w:val="22"/>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w:t>
      </w:r>
    </w:p>
    <w:p w14:paraId="51E7A06F" w14:textId="77777777" w:rsidR="005D1BB8" w:rsidRPr="00AB19F5" w:rsidRDefault="005D1BB8" w:rsidP="005D1BB8">
      <w:pPr>
        <w:pStyle w:val="Tekstpodstawowy2"/>
        <w:numPr>
          <w:ilvl w:val="1"/>
          <w:numId w:val="15"/>
        </w:numPr>
        <w:ind w:left="709" w:hanging="709"/>
        <w:rPr>
          <w:b w:val="0"/>
          <w:bCs w:val="0"/>
          <w:color w:val="000000"/>
          <w:sz w:val="22"/>
          <w:szCs w:val="22"/>
        </w:rPr>
      </w:pPr>
      <w:r w:rsidRPr="00AB19F5">
        <w:rPr>
          <w:b w:val="0"/>
          <w:bCs w:val="0"/>
          <w:color w:val="000000"/>
          <w:sz w:val="22"/>
          <w:szCs w:val="22"/>
        </w:rPr>
        <w:t xml:space="preserve">Zamawiający zamieści wyjaśnienia na Platformie w sekcji </w:t>
      </w:r>
      <w:r w:rsidRPr="00AB19F5">
        <w:rPr>
          <w:color w:val="000000"/>
          <w:sz w:val="22"/>
          <w:szCs w:val="22"/>
        </w:rPr>
        <w:t>Komunikaty.</w:t>
      </w:r>
      <w:r w:rsidRPr="00AB19F5">
        <w:rPr>
          <w:b w:val="0"/>
          <w:bCs w:val="0"/>
          <w:color w:val="000000"/>
          <w:sz w:val="22"/>
          <w:szCs w:val="22"/>
        </w:rPr>
        <w:t xml:space="preserve"> </w:t>
      </w:r>
    </w:p>
    <w:p w14:paraId="3E02B544" w14:textId="77777777" w:rsidR="005D1BB8" w:rsidRPr="00AB19F5" w:rsidRDefault="005D1BB8" w:rsidP="005D1BB8">
      <w:pPr>
        <w:pStyle w:val="Tekstpodstawowy2"/>
        <w:numPr>
          <w:ilvl w:val="1"/>
          <w:numId w:val="15"/>
        </w:numPr>
        <w:ind w:left="709" w:hanging="709"/>
        <w:rPr>
          <w:b w:val="0"/>
          <w:bCs w:val="0"/>
          <w:color w:val="000000"/>
          <w:sz w:val="22"/>
          <w:szCs w:val="22"/>
        </w:rPr>
      </w:pPr>
      <w:r w:rsidRPr="00AB19F5">
        <w:rPr>
          <w:b w:val="0"/>
          <w:bCs w:val="0"/>
          <w:color w:val="000000"/>
          <w:sz w:val="22"/>
          <w:szCs w:val="22"/>
        </w:rPr>
        <w:t xml:space="preserve">Przedłużenie terminu składania ofert nie wpływa na bieg terminu składania wniosku, o którym mowa w </w:t>
      </w:r>
      <w:r>
        <w:rPr>
          <w:b w:val="0"/>
          <w:bCs w:val="0"/>
          <w:color w:val="000000"/>
          <w:sz w:val="22"/>
          <w:szCs w:val="22"/>
        </w:rPr>
        <w:t>pkt</w:t>
      </w:r>
      <w:r w:rsidRPr="00AB19F5">
        <w:rPr>
          <w:b w:val="0"/>
          <w:bCs w:val="0"/>
          <w:color w:val="000000"/>
          <w:sz w:val="22"/>
          <w:szCs w:val="22"/>
        </w:rPr>
        <w:t xml:space="preserve"> </w:t>
      </w:r>
      <w:r>
        <w:rPr>
          <w:b w:val="0"/>
          <w:bCs w:val="0"/>
          <w:color w:val="000000"/>
          <w:sz w:val="22"/>
          <w:szCs w:val="22"/>
        </w:rPr>
        <w:t>1</w:t>
      </w:r>
      <w:r w:rsidRPr="00AB19F5">
        <w:rPr>
          <w:b w:val="0"/>
          <w:bCs w:val="0"/>
          <w:color w:val="000000"/>
          <w:sz w:val="22"/>
          <w:szCs w:val="22"/>
        </w:rPr>
        <w:t>2.</w:t>
      </w:r>
      <w:r>
        <w:rPr>
          <w:b w:val="0"/>
          <w:bCs w:val="0"/>
          <w:color w:val="000000"/>
          <w:sz w:val="22"/>
          <w:szCs w:val="22"/>
        </w:rPr>
        <w:t>16.</w:t>
      </w:r>
    </w:p>
    <w:p w14:paraId="08F0BD9C" w14:textId="77777777" w:rsidR="005D1BB8" w:rsidRPr="00AB19F5" w:rsidRDefault="005D1BB8" w:rsidP="005D1BB8">
      <w:pPr>
        <w:pStyle w:val="Tekstpodstawowy2"/>
        <w:numPr>
          <w:ilvl w:val="1"/>
          <w:numId w:val="15"/>
        </w:numPr>
        <w:ind w:left="709" w:hanging="709"/>
        <w:rPr>
          <w:b w:val="0"/>
          <w:bCs w:val="0"/>
          <w:color w:val="000000"/>
          <w:sz w:val="22"/>
          <w:szCs w:val="22"/>
        </w:rPr>
      </w:pPr>
      <w:r w:rsidRPr="00AB19F5">
        <w:rPr>
          <w:b w:val="0"/>
          <w:bCs w:val="0"/>
          <w:color w:val="000000"/>
          <w:sz w:val="22"/>
          <w:szCs w:val="22"/>
        </w:rPr>
        <w:t>Zamawiający może przed upływem terminu składania ofert zmienić treść SIWZ. Zmianę treści SIWZ Zamawiający zamieści na Platformie w sekcji Komunikaty.</w:t>
      </w:r>
    </w:p>
    <w:p w14:paraId="16A6BD3A" w14:textId="77777777" w:rsidR="005D1BB8" w:rsidRPr="00AB19F5" w:rsidRDefault="005D1BB8" w:rsidP="005D1BB8">
      <w:pPr>
        <w:pStyle w:val="Tekstpodstawowy2"/>
        <w:numPr>
          <w:ilvl w:val="1"/>
          <w:numId w:val="15"/>
        </w:numPr>
        <w:ind w:left="709" w:hanging="709"/>
        <w:rPr>
          <w:b w:val="0"/>
          <w:bCs w:val="0"/>
          <w:color w:val="000000"/>
          <w:sz w:val="22"/>
          <w:szCs w:val="22"/>
        </w:rPr>
      </w:pPr>
      <w:r w:rsidRPr="00AB19F5">
        <w:rPr>
          <w:b w:val="0"/>
          <w:bCs w:val="0"/>
          <w:color w:val="000000"/>
          <w:sz w:val="22"/>
          <w:szCs w:val="22"/>
        </w:rPr>
        <w:t>W przypadku rozbieżności pomiędzy treścią niniejszej SIWZ, a treścią udzielonych odpowiedzi, jako obowiązującą należy przyjąć treść pisma zawierającego późniejsze oświadczenie Zamawiającego.</w:t>
      </w:r>
    </w:p>
    <w:p w14:paraId="15B60C5A" w14:textId="77777777" w:rsidR="005D1BB8" w:rsidRPr="00AB19F5" w:rsidRDefault="005D1BB8" w:rsidP="005D1BB8">
      <w:pPr>
        <w:pStyle w:val="Tekstpodstawowy2"/>
        <w:numPr>
          <w:ilvl w:val="1"/>
          <w:numId w:val="15"/>
        </w:numPr>
        <w:ind w:left="709" w:hanging="709"/>
        <w:rPr>
          <w:b w:val="0"/>
          <w:bCs w:val="0"/>
          <w:color w:val="000000"/>
          <w:sz w:val="22"/>
          <w:szCs w:val="22"/>
        </w:rPr>
      </w:pPr>
      <w:r w:rsidRPr="00AB19F5">
        <w:rPr>
          <w:b w:val="0"/>
          <w:bCs w:val="0"/>
          <w:color w:val="000000"/>
          <w:sz w:val="22"/>
          <w:szCs w:val="22"/>
        </w:rPr>
        <w:t>W celu złożenia oferty o treści spełniającej warunki SIWZ zaleca się, aby Wykonawcy na bieżąco monitorowali zmiany dotyczące postępowania.</w:t>
      </w:r>
    </w:p>
    <w:bookmarkEnd w:id="9"/>
    <w:p w14:paraId="4809C231" w14:textId="75E46A60" w:rsidR="00BE245A" w:rsidRPr="005D1BB8" w:rsidRDefault="00BE245A" w:rsidP="00CA2AB7">
      <w:pPr>
        <w:pStyle w:val="Tekstpodstawowy2"/>
        <w:rPr>
          <w:b w:val="0"/>
          <w:iCs/>
          <w:sz w:val="22"/>
          <w:szCs w:val="22"/>
        </w:rPr>
      </w:pPr>
    </w:p>
    <w:p w14:paraId="396BBC80" w14:textId="77777777" w:rsidR="00912F01" w:rsidRPr="00ED3F02" w:rsidRDefault="00912F01" w:rsidP="00912F01">
      <w:pPr>
        <w:ind w:left="720" w:hanging="720"/>
        <w:jc w:val="both"/>
        <w:rPr>
          <w:b/>
          <w:sz w:val="22"/>
          <w:szCs w:val="22"/>
          <w:u w:val="single"/>
        </w:rPr>
      </w:pPr>
      <w:r w:rsidRPr="00ED3F02">
        <w:rPr>
          <w:b/>
          <w:sz w:val="22"/>
          <w:szCs w:val="22"/>
        </w:rPr>
        <w:t xml:space="preserve">13. </w:t>
      </w:r>
      <w:r w:rsidRPr="00ED3F02">
        <w:rPr>
          <w:b/>
          <w:sz w:val="22"/>
          <w:szCs w:val="22"/>
        </w:rPr>
        <w:tab/>
      </w:r>
      <w:r w:rsidRPr="00ED3F02">
        <w:rPr>
          <w:rStyle w:val="tekstdokbold"/>
          <w:sz w:val="22"/>
          <w:szCs w:val="22"/>
          <w:u w:val="single"/>
        </w:rPr>
        <w:t>OPIS SPOSOBU PRZYGOTOWANIA OFERT</w:t>
      </w:r>
    </w:p>
    <w:p w14:paraId="61885BD4" w14:textId="77777777" w:rsidR="00D12634" w:rsidRDefault="00D12634" w:rsidP="00D12634">
      <w:pPr>
        <w:pStyle w:val="Tekstpodstawowy2"/>
        <w:ind w:left="709" w:hanging="709"/>
        <w:rPr>
          <w:b w:val="0"/>
          <w:sz w:val="22"/>
          <w:szCs w:val="22"/>
        </w:rPr>
      </w:pPr>
      <w:r w:rsidRPr="005278C6">
        <w:rPr>
          <w:b w:val="0"/>
          <w:sz w:val="22"/>
          <w:szCs w:val="22"/>
        </w:rPr>
        <w:t>13.1.</w:t>
      </w:r>
      <w:r w:rsidRPr="005278C6">
        <w:rPr>
          <w:b w:val="0"/>
          <w:sz w:val="22"/>
          <w:szCs w:val="22"/>
        </w:rPr>
        <w:tab/>
      </w:r>
      <w:r w:rsidRPr="001A1107">
        <w:rPr>
          <w:b w:val="0"/>
          <w:sz w:val="22"/>
          <w:szCs w:val="22"/>
        </w:rPr>
        <w:t xml:space="preserve">Sposób przygotowania oferty oraz dokumentów wymaganych przez Zamawiającego w SIWZ zależny jest od wybranej przez Wykonawcę formy, o której mowa </w:t>
      </w:r>
      <w:r w:rsidRPr="00E20B77">
        <w:rPr>
          <w:b w:val="0"/>
          <w:sz w:val="22"/>
          <w:szCs w:val="22"/>
        </w:rPr>
        <w:t xml:space="preserve">w </w:t>
      </w:r>
      <w:r>
        <w:rPr>
          <w:b w:val="0"/>
          <w:sz w:val="22"/>
          <w:szCs w:val="22"/>
        </w:rPr>
        <w:t>pkt</w:t>
      </w:r>
      <w:r w:rsidRPr="00E20B77">
        <w:rPr>
          <w:b w:val="0"/>
          <w:sz w:val="22"/>
          <w:szCs w:val="22"/>
        </w:rPr>
        <w:t xml:space="preserve"> 12 SIWZ,</w:t>
      </w:r>
      <w:r w:rsidRPr="001A1107">
        <w:rPr>
          <w:b w:val="0"/>
          <w:sz w:val="22"/>
          <w:szCs w:val="22"/>
        </w:rPr>
        <w:t xml:space="preserve"> to jest elektronicznej lub pisemnej.</w:t>
      </w:r>
    </w:p>
    <w:p w14:paraId="4737B709" w14:textId="77777777" w:rsidR="00D12634" w:rsidRPr="001A1107" w:rsidRDefault="00D12634" w:rsidP="00D12634">
      <w:pPr>
        <w:pStyle w:val="Tekstpodstawowy2"/>
        <w:ind w:left="709" w:hanging="709"/>
        <w:rPr>
          <w:b w:val="0"/>
          <w:sz w:val="22"/>
          <w:szCs w:val="22"/>
        </w:rPr>
      </w:pPr>
      <w:r>
        <w:rPr>
          <w:b w:val="0"/>
          <w:sz w:val="22"/>
          <w:szCs w:val="22"/>
        </w:rPr>
        <w:t xml:space="preserve">13.2. </w:t>
      </w:r>
      <w:r>
        <w:rPr>
          <w:b w:val="0"/>
          <w:sz w:val="22"/>
          <w:szCs w:val="22"/>
        </w:rPr>
        <w:tab/>
      </w:r>
      <w:r w:rsidRPr="001A1107">
        <w:rPr>
          <w:b w:val="0"/>
          <w:sz w:val="22"/>
          <w:szCs w:val="22"/>
        </w:rPr>
        <w:t>W zależności od wybranej formy, ofertę i oświadczeni</w:t>
      </w:r>
      <w:r>
        <w:rPr>
          <w:b w:val="0"/>
          <w:sz w:val="22"/>
          <w:szCs w:val="22"/>
        </w:rPr>
        <w:t>a</w:t>
      </w:r>
      <w:r w:rsidRPr="001A1107">
        <w:rPr>
          <w:b w:val="0"/>
          <w:sz w:val="22"/>
          <w:szCs w:val="22"/>
        </w:rPr>
        <w:t>, o który</w:t>
      </w:r>
      <w:r>
        <w:rPr>
          <w:b w:val="0"/>
          <w:sz w:val="22"/>
          <w:szCs w:val="22"/>
        </w:rPr>
        <w:t>ch</w:t>
      </w:r>
      <w:r w:rsidRPr="001A1107">
        <w:rPr>
          <w:b w:val="0"/>
          <w:sz w:val="22"/>
          <w:szCs w:val="22"/>
        </w:rPr>
        <w:t xml:space="preserve"> mowa w </w:t>
      </w:r>
      <w:r>
        <w:rPr>
          <w:b w:val="0"/>
          <w:sz w:val="22"/>
          <w:szCs w:val="22"/>
        </w:rPr>
        <w:t>pkt</w:t>
      </w:r>
      <w:r w:rsidRPr="00E20B77">
        <w:rPr>
          <w:b w:val="0"/>
          <w:sz w:val="22"/>
          <w:szCs w:val="22"/>
        </w:rPr>
        <w:t xml:space="preserve"> 9.1 niniejszej SIWZ,</w:t>
      </w:r>
      <w:r w:rsidRPr="001A1107">
        <w:rPr>
          <w:b w:val="0"/>
          <w:sz w:val="22"/>
          <w:szCs w:val="22"/>
        </w:rPr>
        <w:t xml:space="preserve"> Wykonawca składa w formie pisemnej albo elektronicznej, opatrzone pod rygorem nieważności odpowiednio własnoręcznym podpisem albo kwalifikowanym podpisem elektronicznym, zgodnie z</w:t>
      </w:r>
      <w:r>
        <w:rPr>
          <w:b w:val="0"/>
          <w:sz w:val="22"/>
          <w:szCs w:val="22"/>
        </w:rPr>
        <w:t> </w:t>
      </w:r>
      <w:r w:rsidRPr="001A1107">
        <w:rPr>
          <w:b w:val="0"/>
          <w:sz w:val="22"/>
          <w:szCs w:val="22"/>
        </w:rPr>
        <w:t xml:space="preserve">zasadami reprezentacji wskazanymi w dokumencie rejestrowym lub podpisem osoby/osób upoważnionej/ych do reprezentowania Wykonawcy na podstawie pełnomocnictwa. </w:t>
      </w:r>
    </w:p>
    <w:p w14:paraId="3F759C5A" w14:textId="77777777" w:rsidR="00D12634" w:rsidRDefault="00D12634" w:rsidP="00D12634">
      <w:pPr>
        <w:pStyle w:val="Tekstpodstawowy2"/>
        <w:ind w:left="709" w:hanging="709"/>
        <w:rPr>
          <w:b w:val="0"/>
          <w:sz w:val="22"/>
          <w:szCs w:val="22"/>
        </w:rPr>
      </w:pPr>
      <w:r>
        <w:rPr>
          <w:b w:val="0"/>
          <w:sz w:val="22"/>
          <w:szCs w:val="22"/>
        </w:rPr>
        <w:lastRenderedPageBreak/>
        <w:t>13.3.</w:t>
      </w:r>
      <w:r>
        <w:rPr>
          <w:b w:val="0"/>
          <w:sz w:val="22"/>
          <w:szCs w:val="22"/>
        </w:rPr>
        <w:tab/>
      </w:r>
      <w:r w:rsidRPr="001A1107">
        <w:rPr>
          <w:b w:val="0"/>
          <w:sz w:val="22"/>
          <w:szCs w:val="22"/>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14:paraId="1DFBF87F" w14:textId="77777777" w:rsidR="00D12634" w:rsidRPr="001A1107" w:rsidRDefault="00D12634" w:rsidP="00D12634">
      <w:pPr>
        <w:pStyle w:val="Tekstpodstawowy2"/>
        <w:ind w:left="709" w:hanging="709"/>
        <w:rPr>
          <w:b w:val="0"/>
          <w:sz w:val="22"/>
          <w:szCs w:val="22"/>
        </w:rPr>
      </w:pPr>
      <w:r>
        <w:rPr>
          <w:b w:val="0"/>
          <w:sz w:val="22"/>
          <w:szCs w:val="22"/>
        </w:rPr>
        <w:t>13.4.</w:t>
      </w:r>
      <w:r>
        <w:rPr>
          <w:b w:val="0"/>
          <w:sz w:val="22"/>
          <w:szCs w:val="22"/>
        </w:rPr>
        <w:tab/>
      </w:r>
      <w:r w:rsidRPr="001A1107">
        <w:rPr>
          <w:b w:val="0"/>
          <w:sz w:val="22"/>
          <w:szCs w:val="22"/>
        </w:rPr>
        <w:t>Postępowanie prowadzone jest w języku polskim, wobec czego:</w:t>
      </w:r>
    </w:p>
    <w:p w14:paraId="6678E4C5" w14:textId="77777777" w:rsidR="00D12634" w:rsidRPr="001A1107" w:rsidRDefault="00D12634" w:rsidP="00D12634">
      <w:pPr>
        <w:pStyle w:val="Tekstpodstawowy2"/>
        <w:numPr>
          <w:ilvl w:val="0"/>
          <w:numId w:val="21"/>
        </w:numPr>
        <w:spacing w:before="0"/>
        <w:ind w:left="993" w:hanging="284"/>
        <w:rPr>
          <w:b w:val="0"/>
          <w:sz w:val="22"/>
          <w:szCs w:val="22"/>
        </w:rPr>
      </w:pPr>
      <w:r w:rsidRPr="001A1107">
        <w:rPr>
          <w:b w:val="0"/>
          <w:sz w:val="22"/>
          <w:szCs w:val="22"/>
        </w:rPr>
        <w:t>oferta oraz dokumenty wymagane przez Zamawiającego winny być sporządzone w języku polskim;</w:t>
      </w:r>
    </w:p>
    <w:p w14:paraId="46ED4217" w14:textId="77777777" w:rsidR="00D12634" w:rsidRPr="001A1107" w:rsidRDefault="00D12634" w:rsidP="00D12634">
      <w:pPr>
        <w:pStyle w:val="Tekstpodstawowy2"/>
        <w:numPr>
          <w:ilvl w:val="0"/>
          <w:numId w:val="21"/>
        </w:numPr>
        <w:spacing w:before="0"/>
        <w:ind w:left="993" w:hanging="284"/>
        <w:rPr>
          <w:b w:val="0"/>
          <w:sz w:val="22"/>
          <w:szCs w:val="22"/>
        </w:rPr>
      </w:pPr>
      <w:r w:rsidRPr="001A1107">
        <w:rPr>
          <w:b w:val="0"/>
          <w:sz w:val="22"/>
          <w:szCs w:val="22"/>
        </w:rPr>
        <w:t>dokumenty sporządzone w języku obcym muszą być złożone wraz z poświadczonym przez Wykonawcę tłumaczeniem na język polski.</w:t>
      </w:r>
    </w:p>
    <w:p w14:paraId="170D551C" w14:textId="77777777" w:rsidR="00D12634" w:rsidRPr="001A1107" w:rsidRDefault="00D12634" w:rsidP="00D12634">
      <w:pPr>
        <w:pStyle w:val="Tekstpodstawowy2"/>
        <w:ind w:left="709" w:hanging="709"/>
        <w:rPr>
          <w:b w:val="0"/>
          <w:sz w:val="22"/>
          <w:szCs w:val="22"/>
        </w:rPr>
      </w:pPr>
      <w:r>
        <w:rPr>
          <w:b w:val="0"/>
          <w:sz w:val="22"/>
          <w:szCs w:val="22"/>
        </w:rPr>
        <w:t>13.5.</w:t>
      </w:r>
      <w:r>
        <w:rPr>
          <w:b w:val="0"/>
          <w:sz w:val="22"/>
          <w:szCs w:val="22"/>
        </w:rPr>
        <w:tab/>
      </w:r>
      <w:r w:rsidRPr="001A1107">
        <w:rPr>
          <w:b w:val="0"/>
          <w:sz w:val="22"/>
          <w:szCs w:val="22"/>
        </w:rPr>
        <w:t>Wykonawca ma prawo złożyć tylko jedną ofertę, zawierającą jedną, jednoznacznie opisaną propozycję. Złożenie większej liczby ofert spowoduje odrzucenie wszystkich ofert złożonych przez danego Wykonawcę.</w:t>
      </w:r>
    </w:p>
    <w:p w14:paraId="7586C419" w14:textId="77777777" w:rsidR="00D12634" w:rsidRPr="001A1107" w:rsidRDefault="00D12634" w:rsidP="00D12634">
      <w:pPr>
        <w:pStyle w:val="Tekstpodstawowy2"/>
        <w:ind w:left="709" w:hanging="709"/>
        <w:rPr>
          <w:b w:val="0"/>
          <w:sz w:val="22"/>
          <w:szCs w:val="22"/>
        </w:rPr>
      </w:pPr>
      <w:r>
        <w:rPr>
          <w:b w:val="0"/>
          <w:sz w:val="22"/>
          <w:szCs w:val="22"/>
        </w:rPr>
        <w:t>13.6.</w:t>
      </w:r>
      <w:r>
        <w:rPr>
          <w:b w:val="0"/>
          <w:sz w:val="22"/>
          <w:szCs w:val="22"/>
        </w:rPr>
        <w:tab/>
      </w:r>
      <w:r w:rsidRPr="001A1107">
        <w:rPr>
          <w:b w:val="0"/>
          <w:sz w:val="22"/>
          <w:szCs w:val="22"/>
        </w:rPr>
        <w:t>Treść złożonej oferty musi odpowiadać treści SIWZ.</w:t>
      </w:r>
    </w:p>
    <w:p w14:paraId="4E1DE460" w14:textId="77777777" w:rsidR="00D12634" w:rsidRPr="001A1107" w:rsidRDefault="00D12634" w:rsidP="00D12634">
      <w:pPr>
        <w:pStyle w:val="Tekstpodstawowy2"/>
        <w:ind w:left="709" w:hanging="709"/>
        <w:rPr>
          <w:b w:val="0"/>
          <w:sz w:val="22"/>
          <w:szCs w:val="22"/>
        </w:rPr>
      </w:pPr>
      <w:r>
        <w:rPr>
          <w:b w:val="0"/>
          <w:sz w:val="22"/>
          <w:szCs w:val="22"/>
        </w:rPr>
        <w:t>13.7.</w:t>
      </w:r>
      <w:r>
        <w:rPr>
          <w:b w:val="0"/>
          <w:sz w:val="22"/>
          <w:szCs w:val="22"/>
        </w:rPr>
        <w:tab/>
      </w:r>
      <w:r w:rsidRPr="001A1107">
        <w:rPr>
          <w:b w:val="0"/>
          <w:sz w:val="22"/>
          <w:szCs w:val="22"/>
        </w:rPr>
        <w:t>Wykonawca poniesie wszelkie koszty związane z przygotowaniem i złożeniem oferty.</w:t>
      </w:r>
    </w:p>
    <w:p w14:paraId="6BCF02ED" w14:textId="3F584926" w:rsidR="00D12634" w:rsidRPr="001A1107" w:rsidRDefault="00D12634" w:rsidP="00D12634">
      <w:pPr>
        <w:pStyle w:val="Tekstpodstawowy2"/>
        <w:ind w:left="709" w:hanging="709"/>
        <w:rPr>
          <w:b w:val="0"/>
          <w:sz w:val="22"/>
          <w:szCs w:val="22"/>
        </w:rPr>
      </w:pPr>
      <w:r>
        <w:rPr>
          <w:b w:val="0"/>
          <w:sz w:val="22"/>
          <w:szCs w:val="22"/>
        </w:rPr>
        <w:t>13.8.</w:t>
      </w:r>
      <w:r>
        <w:rPr>
          <w:b w:val="0"/>
          <w:sz w:val="22"/>
          <w:szCs w:val="22"/>
        </w:rPr>
        <w:tab/>
      </w:r>
      <w:r w:rsidRPr="001A1107">
        <w:rPr>
          <w:b w:val="0"/>
          <w:sz w:val="22"/>
          <w:szCs w:val="22"/>
        </w:rPr>
        <w:t>Zamawiający informuje, iż zgodnie z art. 8 w zw. z art. 96 ust. 3 ustawy Pzp oferty składane w</w:t>
      </w:r>
      <w:r>
        <w:rPr>
          <w:b w:val="0"/>
          <w:sz w:val="22"/>
          <w:szCs w:val="22"/>
        </w:rPr>
        <w:t> </w:t>
      </w:r>
      <w:r w:rsidRPr="001A1107">
        <w:rPr>
          <w:b w:val="0"/>
          <w:sz w:val="22"/>
          <w:szCs w:val="22"/>
        </w:rPr>
        <w:t xml:space="preserve">postępowaniu o zamówienie publiczne są jawne i podlegają udostępnieniu od chwili ich otwarcia, z wyjątkiem informacji stanowiących tajemnicę przedsiębiorstwa w rozumieniu ustawy </w:t>
      </w:r>
      <w:r w:rsidR="00CA2AB7">
        <w:rPr>
          <w:b w:val="0"/>
          <w:sz w:val="22"/>
          <w:szCs w:val="22"/>
        </w:rPr>
        <w:t xml:space="preserve">              </w:t>
      </w:r>
      <w:r w:rsidRPr="001A1107">
        <w:rPr>
          <w:b w:val="0"/>
          <w:sz w:val="22"/>
          <w:szCs w:val="22"/>
        </w:rPr>
        <w:t>z dnia 16 kwietnia 1993 r. o zwalczaniu nieuczciwej konkurencji (tekst jedn. Dz. U. z 2019 r., poz. 1010 ze zm.), jeśli Wykonawca w terminie składania ofert zastrzegł, że nie mogą one być udostępniane i</w:t>
      </w:r>
      <w:r>
        <w:rPr>
          <w:b w:val="0"/>
          <w:sz w:val="22"/>
          <w:szCs w:val="22"/>
        </w:rPr>
        <w:t> </w:t>
      </w:r>
      <w:r w:rsidRPr="001A1107">
        <w:rPr>
          <w:b w:val="0"/>
          <w:sz w:val="22"/>
          <w:szCs w:val="22"/>
        </w:rPr>
        <w:t>jednocześnie wykazał, iż zastrzeżone informacje stanowią tajemnicę przedsiębiorstwa. Wykonawca nie może zastrzec informacji, o których mowa w art. 86 ust. 4 ustawy Pzp.</w:t>
      </w:r>
    </w:p>
    <w:p w14:paraId="7FB025F2" w14:textId="77777777" w:rsidR="00D12634" w:rsidRPr="001A1107" w:rsidRDefault="00D12634" w:rsidP="00D12634">
      <w:pPr>
        <w:pStyle w:val="Tekstpodstawowy2"/>
        <w:ind w:left="709" w:hanging="709"/>
        <w:rPr>
          <w:b w:val="0"/>
          <w:sz w:val="22"/>
          <w:szCs w:val="22"/>
        </w:rPr>
      </w:pPr>
      <w:r>
        <w:rPr>
          <w:b w:val="0"/>
          <w:sz w:val="22"/>
          <w:szCs w:val="22"/>
        </w:rPr>
        <w:t>13.9.</w:t>
      </w:r>
      <w:r>
        <w:rPr>
          <w:b w:val="0"/>
          <w:sz w:val="22"/>
          <w:szCs w:val="22"/>
        </w:rPr>
        <w:tab/>
      </w:r>
      <w:r w:rsidRPr="001A1107">
        <w:rPr>
          <w:b w:val="0"/>
          <w:sz w:val="22"/>
          <w:szCs w:val="22"/>
        </w:rPr>
        <w:t>Przez tajemnicę przedsiębiorstwa rozumie się nieujawnione do wiadomości publicznej informacje mające charakter techniczny, technologiczny, organizacyjny przedsiębiorstwa lub inne informacje mające wartość gospodarczą, w stosunku do których podjęto niezbędne działania w celu zachowania poufności.</w:t>
      </w:r>
    </w:p>
    <w:p w14:paraId="23ACABD4" w14:textId="77777777" w:rsidR="00D12634" w:rsidRPr="001A1107" w:rsidRDefault="00D12634" w:rsidP="00D12634">
      <w:pPr>
        <w:pStyle w:val="Tekstpodstawowy2"/>
        <w:ind w:left="709" w:hanging="709"/>
        <w:rPr>
          <w:b w:val="0"/>
          <w:sz w:val="22"/>
          <w:szCs w:val="22"/>
        </w:rPr>
      </w:pPr>
      <w:r>
        <w:rPr>
          <w:b w:val="0"/>
          <w:sz w:val="22"/>
          <w:szCs w:val="22"/>
        </w:rPr>
        <w:t>13.10.</w:t>
      </w:r>
      <w:r>
        <w:rPr>
          <w:b w:val="0"/>
          <w:sz w:val="22"/>
          <w:szCs w:val="22"/>
        </w:rPr>
        <w:tab/>
      </w:r>
      <w:r w:rsidRPr="001A1107">
        <w:rPr>
          <w:b w:val="0"/>
          <w:sz w:val="22"/>
          <w:szCs w:val="22"/>
        </w:rPr>
        <w:t xml:space="preserve">Informacje zastrzeżone powinny być załączone do oferty w dodatkowej kopercie z napisem: TAJEMNICA PRZEDSIĘBIORSTWA (dotyczy formy pisemnej) lub w przypadku formy elektronicznej – złożone w osobnym pliku opisanym jako „Załącznik stanowiący tajemnicę przedsiębiorstwa” oraz zamieszczone w formularzu składania ofert na stronie postępowania na Platformie w wierszu </w:t>
      </w:r>
      <w:r w:rsidRPr="00F25E91">
        <w:rPr>
          <w:b w:val="0"/>
          <w:sz w:val="22"/>
          <w:szCs w:val="22"/>
          <w:u w:val="single"/>
        </w:rPr>
        <w:t>Tajemnica przedsiębiorstwa</w:t>
      </w:r>
      <w:r w:rsidRPr="001A1107">
        <w:rPr>
          <w:b w:val="0"/>
          <w:sz w:val="22"/>
          <w:szCs w:val="22"/>
        </w:rPr>
        <w:t xml:space="preserve">. </w:t>
      </w:r>
    </w:p>
    <w:p w14:paraId="3248A1AF" w14:textId="77777777" w:rsidR="00D12634" w:rsidRPr="001A1107" w:rsidRDefault="00D12634" w:rsidP="00D12634">
      <w:pPr>
        <w:pStyle w:val="Tekstpodstawowy2"/>
        <w:ind w:left="709" w:hanging="709"/>
        <w:rPr>
          <w:b w:val="0"/>
          <w:sz w:val="22"/>
          <w:szCs w:val="22"/>
        </w:rPr>
      </w:pPr>
      <w:r>
        <w:rPr>
          <w:b w:val="0"/>
          <w:sz w:val="22"/>
          <w:szCs w:val="22"/>
        </w:rPr>
        <w:t>13.11.</w:t>
      </w:r>
      <w:r>
        <w:rPr>
          <w:b w:val="0"/>
          <w:sz w:val="22"/>
          <w:szCs w:val="22"/>
        </w:rPr>
        <w:tab/>
      </w:r>
      <w:r w:rsidRPr="001A1107">
        <w:rPr>
          <w:b w:val="0"/>
          <w:sz w:val="22"/>
          <w:szCs w:val="22"/>
        </w:rPr>
        <w:t>Brak jednoznacznego wskazania, które informacje stanowią tajemnicę przedsiębiorstwa oznaczać będzie, że wszelkie oświadczenia i zaświadczenia składane w trakcie niniejszego postępowania są jawne bez zastrzeżeń.</w:t>
      </w:r>
    </w:p>
    <w:p w14:paraId="276F7CDC" w14:textId="77777777" w:rsidR="00D12634" w:rsidRPr="001A1107" w:rsidRDefault="00D12634" w:rsidP="00D12634">
      <w:pPr>
        <w:pStyle w:val="Tekstpodstawowy2"/>
        <w:ind w:left="709" w:hanging="709"/>
        <w:rPr>
          <w:b w:val="0"/>
          <w:sz w:val="22"/>
          <w:szCs w:val="22"/>
        </w:rPr>
      </w:pPr>
      <w:r>
        <w:rPr>
          <w:b w:val="0"/>
          <w:sz w:val="22"/>
          <w:szCs w:val="22"/>
        </w:rPr>
        <w:t>13.12.</w:t>
      </w:r>
      <w:r w:rsidRPr="001A1107">
        <w:rPr>
          <w:b w:val="0"/>
          <w:sz w:val="22"/>
          <w:szCs w:val="22"/>
        </w:rPr>
        <w:tab/>
        <w:t>Zastrzeżenie informacji, które nie stanowią tajemnicy przedsiębiorstwa w rozumieniu ustawy o</w:t>
      </w:r>
      <w:r>
        <w:rPr>
          <w:b w:val="0"/>
          <w:sz w:val="22"/>
          <w:szCs w:val="22"/>
        </w:rPr>
        <w:t> </w:t>
      </w:r>
      <w:r w:rsidRPr="001A1107">
        <w:rPr>
          <w:b w:val="0"/>
          <w:sz w:val="22"/>
          <w:szCs w:val="22"/>
        </w:rPr>
        <w:t>zwalczaniu nieuczciwej konkurencji będzie traktowane, jako bezskuteczne i skutkować będzie zgodnie z uchwałą SN z 20 października 2005 (sygn. III CZP 74/05) ich odtajnieniem.</w:t>
      </w:r>
    </w:p>
    <w:p w14:paraId="7B15C5EE" w14:textId="77777777" w:rsidR="00D12634" w:rsidRDefault="00D12634" w:rsidP="00D12634">
      <w:pPr>
        <w:pStyle w:val="Tekstpodstawowy2"/>
        <w:ind w:left="709" w:hanging="709"/>
        <w:rPr>
          <w:b w:val="0"/>
          <w:sz w:val="22"/>
          <w:szCs w:val="22"/>
        </w:rPr>
      </w:pPr>
      <w:r>
        <w:rPr>
          <w:b w:val="0"/>
          <w:sz w:val="22"/>
          <w:szCs w:val="22"/>
        </w:rPr>
        <w:t>13.</w:t>
      </w:r>
      <w:r w:rsidRPr="001A1107">
        <w:rPr>
          <w:b w:val="0"/>
          <w:sz w:val="22"/>
          <w:szCs w:val="22"/>
        </w:rPr>
        <w:t>1</w:t>
      </w:r>
      <w:r>
        <w:rPr>
          <w:b w:val="0"/>
          <w:sz w:val="22"/>
          <w:szCs w:val="22"/>
        </w:rPr>
        <w:t>3</w:t>
      </w:r>
      <w:r w:rsidRPr="001A1107">
        <w:rPr>
          <w:b w:val="0"/>
          <w:sz w:val="22"/>
          <w:szCs w:val="22"/>
        </w:rPr>
        <w:t>.</w:t>
      </w:r>
      <w:r w:rsidRPr="001A1107">
        <w:rPr>
          <w:b w:val="0"/>
          <w:sz w:val="22"/>
          <w:szCs w:val="22"/>
        </w:rPr>
        <w:tab/>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0D573CA4" w14:textId="77777777" w:rsidR="00D12634" w:rsidRPr="00185385" w:rsidRDefault="00D12634" w:rsidP="00D12634">
      <w:pPr>
        <w:pStyle w:val="Tekstpodstawowy2"/>
        <w:ind w:left="709" w:hanging="709"/>
        <w:rPr>
          <w:b w:val="0"/>
          <w:bCs w:val="0"/>
          <w:sz w:val="22"/>
          <w:szCs w:val="22"/>
        </w:rPr>
      </w:pPr>
      <w:r>
        <w:rPr>
          <w:b w:val="0"/>
          <w:sz w:val="22"/>
          <w:szCs w:val="22"/>
        </w:rPr>
        <w:t>13.14.</w:t>
      </w:r>
      <w:r>
        <w:rPr>
          <w:b w:val="0"/>
          <w:sz w:val="22"/>
          <w:szCs w:val="22"/>
        </w:rPr>
        <w:tab/>
      </w:r>
      <w:r w:rsidRPr="00185385">
        <w:rPr>
          <w:b w:val="0"/>
          <w:bCs w:val="0"/>
          <w:iCs/>
          <w:sz w:val="22"/>
          <w:szCs w:val="22"/>
        </w:rPr>
        <w:t xml:space="preserve">Zamawiający </w:t>
      </w:r>
      <w:r w:rsidRPr="003F1ED1">
        <w:rPr>
          <w:iCs/>
          <w:sz w:val="22"/>
          <w:szCs w:val="22"/>
        </w:rPr>
        <w:t>nie dopuszcza</w:t>
      </w:r>
      <w:r w:rsidRPr="00185385">
        <w:rPr>
          <w:b w:val="0"/>
          <w:bCs w:val="0"/>
          <w:iCs/>
          <w:sz w:val="22"/>
          <w:szCs w:val="22"/>
        </w:rPr>
        <w:t xml:space="preserve"> składania ofert częściowych. </w:t>
      </w:r>
    </w:p>
    <w:p w14:paraId="66BE18BF" w14:textId="77777777" w:rsidR="00D12634" w:rsidRPr="005278C6" w:rsidRDefault="00D12634" w:rsidP="00D12634">
      <w:pPr>
        <w:pStyle w:val="Tekstpodstawowy2"/>
        <w:ind w:left="709" w:hanging="709"/>
        <w:rPr>
          <w:b w:val="0"/>
          <w:iCs/>
          <w:sz w:val="22"/>
          <w:szCs w:val="22"/>
        </w:rPr>
      </w:pPr>
      <w:r w:rsidRPr="005278C6">
        <w:rPr>
          <w:b w:val="0"/>
          <w:sz w:val="22"/>
          <w:szCs w:val="22"/>
        </w:rPr>
        <w:t>13.</w:t>
      </w:r>
      <w:r>
        <w:rPr>
          <w:b w:val="0"/>
          <w:sz w:val="22"/>
          <w:szCs w:val="22"/>
        </w:rPr>
        <w:t>15.</w:t>
      </w:r>
      <w:r w:rsidRPr="005278C6">
        <w:rPr>
          <w:b w:val="0"/>
          <w:sz w:val="22"/>
          <w:szCs w:val="22"/>
        </w:rPr>
        <w:tab/>
      </w:r>
      <w:r w:rsidRPr="005278C6">
        <w:rPr>
          <w:b w:val="0"/>
          <w:bCs w:val="0"/>
          <w:sz w:val="22"/>
          <w:szCs w:val="22"/>
        </w:rPr>
        <w:t xml:space="preserve">Zamawiający </w:t>
      </w:r>
      <w:r w:rsidRPr="003F1ED1">
        <w:rPr>
          <w:sz w:val="22"/>
          <w:szCs w:val="22"/>
        </w:rPr>
        <w:t>nie dopuszcza</w:t>
      </w:r>
      <w:r w:rsidRPr="005278C6">
        <w:rPr>
          <w:b w:val="0"/>
          <w:bCs w:val="0"/>
          <w:sz w:val="22"/>
          <w:szCs w:val="22"/>
        </w:rPr>
        <w:t xml:space="preserve"> składania ofert wariantowych.</w:t>
      </w:r>
    </w:p>
    <w:p w14:paraId="25C847EE" w14:textId="77777777" w:rsidR="00D12634" w:rsidRPr="005278C6" w:rsidRDefault="00D12634" w:rsidP="00D12634">
      <w:pPr>
        <w:pStyle w:val="Tekstpodstawowy2"/>
        <w:ind w:left="709" w:hanging="709"/>
        <w:rPr>
          <w:b w:val="0"/>
          <w:bCs w:val="0"/>
          <w:sz w:val="22"/>
          <w:szCs w:val="22"/>
        </w:rPr>
      </w:pPr>
      <w:r w:rsidRPr="005278C6">
        <w:rPr>
          <w:b w:val="0"/>
          <w:sz w:val="22"/>
          <w:szCs w:val="22"/>
        </w:rPr>
        <w:t>13.</w:t>
      </w:r>
      <w:r>
        <w:rPr>
          <w:b w:val="0"/>
          <w:sz w:val="22"/>
          <w:szCs w:val="22"/>
        </w:rPr>
        <w:t>16</w:t>
      </w:r>
      <w:r w:rsidRPr="005278C6">
        <w:rPr>
          <w:b w:val="0"/>
          <w:sz w:val="22"/>
          <w:szCs w:val="22"/>
        </w:rPr>
        <w:t>.</w:t>
      </w:r>
      <w:r w:rsidRPr="008E1D62">
        <w:rPr>
          <w:sz w:val="22"/>
          <w:szCs w:val="22"/>
        </w:rPr>
        <w:tab/>
        <w:t>Ofertę stanowi:</w:t>
      </w:r>
    </w:p>
    <w:p w14:paraId="0F7C488F" w14:textId="77777777" w:rsidR="00D12634" w:rsidRDefault="00D12634" w:rsidP="00D12634">
      <w:pPr>
        <w:pStyle w:val="Tekstpodstawowy2"/>
        <w:tabs>
          <w:tab w:val="left" w:pos="-1843"/>
        </w:tabs>
        <w:ind w:left="1134" w:hanging="425"/>
        <w:rPr>
          <w:b w:val="0"/>
          <w:bCs w:val="0"/>
          <w:sz w:val="22"/>
          <w:szCs w:val="22"/>
        </w:rPr>
      </w:pPr>
      <w:r w:rsidRPr="005278C6">
        <w:rPr>
          <w:b w:val="0"/>
          <w:bCs w:val="0"/>
          <w:sz w:val="22"/>
          <w:szCs w:val="22"/>
        </w:rPr>
        <w:t>1)</w:t>
      </w:r>
      <w:r w:rsidRPr="005278C6">
        <w:rPr>
          <w:b w:val="0"/>
          <w:bCs w:val="0"/>
          <w:sz w:val="22"/>
          <w:szCs w:val="22"/>
        </w:rPr>
        <w:tab/>
        <w:t xml:space="preserve">Formularz oferty </w:t>
      </w:r>
      <w:r w:rsidRPr="005278C6">
        <w:rPr>
          <w:bCs w:val="0"/>
          <w:sz w:val="22"/>
          <w:szCs w:val="22"/>
        </w:rPr>
        <w:t>(załącznik nr 1 do SIWZ)</w:t>
      </w:r>
      <w:r w:rsidRPr="005278C6">
        <w:rPr>
          <w:b w:val="0"/>
          <w:bCs w:val="0"/>
          <w:sz w:val="22"/>
          <w:szCs w:val="22"/>
        </w:rPr>
        <w:t xml:space="preserve">; </w:t>
      </w:r>
    </w:p>
    <w:p w14:paraId="7D1065B5" w14:textId="77777777" w:rsidR="00D12634" w:rsidRPr="005278C6" w:rsidRDefault="00D12634" w:rsidP="00D12634">
      <w:pPr>
        <w:pStyle w:val="Tekstpodstawowy2"/>
        <w:ind w:left="709" w:hanging="709"/>
        <w:rPr>
          <w:bCs w:val="0"/>
          <w:sz w:val="22"/>
          <w:szCs w:val="22"/>
        </w:rPr>
      </w:pPr>
      <w:r w:rsidRPr="005278C6">
        <w:rPr>
          <w:b w:val="0"/>
          <w:sz w:val="22"/>
          <w:szCs w:val="22"/>
        </w:rPr>
        <w:t>13.</w:t>
      </w:r>
      <w:r>
        <w:rPr>
          <w:b w:val="0"/>
          <w:sz w:val="22"/>
          <w:szCs w:val="22"/>
        </w:rPr>
        <w:t>17</w:t>
      </w:r>
      <w:r w:rsidRPr="005278C6">
        <w:rPr>
          <w:b w:val="0"/>
          <w:sz w:val="22"/>
          <w:szCs w:val="22"/>
        </w:rPr>
        <w:t>.</w:t>
      </w:r>
      <w:r w:rsidRPr="005278C6">
        <w:rPr>
          <w:b w:val="0"/>
          <w:sz w:val="22"/>
          <w:szCs w:val="22"/>
        </w:rPr>
        <w:tab/>
      </w:r>
      <w:r w:rsidRPr="005278C6">
        <w:rPr>
          <w:bCs w:val="0"/>
          <w:sz w:val="22"/>
          <w:szCs w:val="22"/>
        </w:rPr>
        <w:t>Wraz z ofertą powinny być złożone:</w:t>
      </w:r>
    </w:p>
    <w:p w14:paraId="791AC8DC" w14:textId="77777777" w:rsidR="00D12634" w:rsidRPr="005278C6" w:rsidRDefault="00D12634" w:rsidP="00D12634">
      <w:pPr>
        <w:pStyle w:val="Tekstpodstawowy2"/>
        <w:tabs>
          <w:tab w:val="left" w:pos="-709"/>
        </w:tabs>
        <w:ind w:left="1134" w:hanging="425"/>
        <w:rPr>
          <w:b w:val="0"/>
          <w:bCs w:val="0"/>
          <w:sz w:val="22"/>
          <w:szCs w:val="22"/>
        </w:rPr>
      </w:pPr>
      <w:r w:rsidRPr="005278C6">
        <w:rPr>
          <w:b w:val="0"/>
          <w:bCs w:val="0"/>
          <w:sz w:val="22"/>
          <w:szCs w:val="22"/>
        </w:rPr>
        <w:t xml:space="preserve">1) </w:t>
      </w:r>
      <w:r w:rsidRPr="005278C6">
        <w:rPr>
          <w:b w:val="0"/>
          <w:bCs w:val="0"/>
          <w:sz w:val="22"/>
          <w:szCs w:val="22"/>
        </w:rPr>
        <w:tab/>
        <w:t>Oświadczenia (</w:t>
      </w:r>
      <w:r w:rsidRPr="005278C6">
        <w:rPr>
          <w:bCs w:val="0"/>
          <w:sz w:val="22"/>
          <w:szCs w:val="22"/>
        </w:rPr>
        <w:t>załączniki nr 2 i nr 3 do SIWZ</w:t>
      </w:r>
      <w:r w:rsidRPr="005278C6">
        <w:rPr>
          <w:b w:val="0"/>
          <w:bCs w:val="0"/>
          <w:sz w:val="22"/>
          <w:szCs w:val="22"/>
        </w:rPr>
        <w:t>).</w:t>
      </w:r>
    </w:p>
    <w:p w14:paraId="1398A6B9" w14:textId="77777777" w:rsidR="00D12634" w:rsidRPr="005278C6" w:rsidRDefault="00D12634" w:rsidP="00D12634">
      <w:pPr>
        <w:pStyle w:val="Tekstpodstawowy2"/>
        <w:tabs>
          <w:tab w:val="left" w:pos="1134"/>
        </w:tabs>
        <w:ind w:left="1134" w:hanging="425"/>
        <w:rPr>
          <w:b w:val="0"/>
          <w:bCs w:val="0"/>
          <w:sz w:val="22"/>
          <w:szCs w:val="22"/>
        </w:rPr>
      </w:pPr>
      <w:r w:rsidRPr="005278C6">
        <w:rPr>
          <w:b w:val="0"/>
          <w:bCs w:val="0"/>
          <w:sz w:val="22"/>
          <w:szCs w:val="22"/>
        </w:rPr>
        <w:t>2)</w:t>
      </w:r>
      <w:r w:rsidRPr="005278C6">
        <w:rPr>
          <w:b w:val="0"/>
          <w:bCs w:val="0"/>
          <w:sz w:val="22"/>
          <w:szCs w:val="22"/>
        </w:rPr>
        <w:tab/>
      </w:r>
      <w:r w:rsidRPr="005278C6">
        <w:rPr>
          <w:b w:val="0"/>
          <w:bCs w:val="0"/>
          <w:sz w:val="22"/>
          <w:szCs w:val="22"/>
          <w:u w:val="single"/>
        </w:rPr>
        <w:t>Pełnomocnictwo do reprezentowania wszystkich</w:t>
      </w:r>
      <w:r w:rsidRPr="005278C6">
        <w:rPr>
          <w:b w:val="0"/>
          <w:bCs w:val="0"/>
          <w:sz w:val="22"/>
          <w:szCs w:val="22"/>
        </w:rPr>
        <w:t xml:space="preserve"> Wykonawców wspólnie ubiegających się o udzielenie zamówienia, ewentualnie umowa o współdziałaniu, z której będzie wynikać </w:t>
      </w:r>
      <w:r w:rsidRPr="005278C6">
        <w:rPr>
          <w:b w:val="0"/>
          <w:bCs w:val="0"/>
          <w:sz w:val="22"/>
          <w:szCs w:val="22"/>
        </w:rPr>
        <w:lastRenderedPageBreak/>
        <w:t>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6240B1FD" w14:textId="08A93DAC" w:rsidR="00D12634" w:rsidRPr="008E22F1" w:rsidRDefault="00D12634" w:rsidP="00D12634">
      <w:pPr>
        <w:pStyle w:val="Tekstpodstawowy2"/>
        <w:tabs>
          <w:tab w:val="left" w:pos="1134"/>
        </w:tabs>
        <w:ind w:left="1134" w:hanging="425"/>
        <w:rPr>
          <w:b w:val="0"/>
          <w:bCs w:val="0"/>
          <w:sz w:val="22"/>
          <w:szCs w:val="22"/>
        </w:rPr>
      </w:pPr>
      <w:r w:rsidRPr="005278C6">
        <w:rPr>
          <w:b w:val="0"/>
          <w:bCs w:val="0"/>
          <w:sz w:val="22"/>
          <w:szCs w:val="22"/>
        </w:rPr>
        <w:t xml:space="preserve">3) </w:t>
      </w:r>
      <w:r w:rsidRPr="005278C6">
        <w:rPr>
          <w:b w:val="0"/>
          <w:bCs w:val="0"/>
          <w:sz w:val="22"/>
          <w:szCs w:val="22"/>
        </w:rPr>
        <w:tab/>
      </w:r>
      <w:r w:rsidRPr="005278C6">
        <w:rPr>
          <w:b w:val="0"/>
          <w:bCs w:val="0"/>
          <w:sz w:val="22"/>
          <w:szCs w:val="22"/>
          <w:u w:val="single"/>
        </w:rPr>
        <w:t>Dokumenty, z których wynika prawo do podpisania oferty</w:t>
      </w:r>
      <w:r w:rsidRPr="005278C6">
        <w:rPr>
          <w:b w:val="0"/>
          <w:bCs w:val="0"/>
          <w:sz w:val="22"/>
          <w:szCs w:val="22"/>
        </w:rPr>
        <w:t xml:space="preserve">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w:t>
      </w:r>
      <w:r>
        <w:rPr>
          <w:b w:val="0"/>
          <w:bCs w:val="0"/>
          <w:sz w:val="22"/>
          <w:szCs w:val="22"/>
        </w:rPr>
        <w:t xml:space="preserve"> </w:t>
      </w:r>
      <w:r w:rsidRPr="005278C6">
        <w:rPr>
          <w:b w:val="0"/>
          <w:bCs w:val="0"/>
          <w:sz w:val="22"/>
          <w:szCs w:val="22"/>
        </w:rPr>
        <w:t xml:space="preserve">r. o informatyzacji działalności podmiotów realizujących zadania publiczne Dz.U. z 2014 poz. 1114 oraz z 2016 poz. 352), a wykonawca wskazał to wraz ze złożeniem oferty. </w:t>
      </w:r>
    </w:p>
    <w:p w14:paraId="66F92C3F" w14:textId="77777777" w:rsidR="00D12634" w:rsidRPr="001A1107" w:rsidRDefault="00D12634" w:rsidP="00D12634">
      <w:pPr>
        <w:pStyle w:val="Tekstpodstawowy2"/>
        <w:ind w:left="709" w:hanging="709"/>
        <w:rPr>
          <w:b w:val="0"/>
          <w:sz w:val="22"/>
          <w:szCs w:val="22"/>
        </w:rPr>
      </w:pPr>
      <w:r>
        <w:rPr>
          <w:b w:val="0"/>
          <w:sz w:val="22"/>
          <w:szCs w:val="22"/>
        </w:rPr>
        <w:t>13.18</w:t>
      </w:r>
      <w:r w:rsidRPr="001A1107">
        <w:rPr>
          <w:b w:val="0"/>
          <w:sz w:val="22"/>
          <w:szCs w:val="22"/>
        </w:rPr>
        <w:t>.</w:t>
      </w:r>
      <w:r w:rsidRPr="001A1107">
        <w:rPr>
          <w:b w:val="0"/>
          <w:sz w:val="22"/>
          <w:szCs w:val="22"/>
        </w:rPr>
        <w:tab/>
        <w:t>Załączniki wymagające wypełnienia muszą być wypełnione przez Wykonawców ściśle według warunków i postanowień zawartych w niniejszej SIWZ. Jeżeli którykolwiek zapis wypełnianych załączników nie dotyczy Wykonawcy należy to zaznaczyć na dokumencie czyniąc dopisek „nie dotyczy”.</w:t>
      </w:r>
    </w:p>
    <w:p w14:paraId="002357F7" w14:textId="77777777" w:rsidR="00D12634" w:rsidRPr="001A1107" w:rsidRDefault="00D12634" w:rsidP="00D12634">
      <w:pPr>
        <w:pStyle w:val="Tekstpodstawowy2"/>
        <w:ind w:left="709" w:hanging="709"/>
        <w:rPr>
          <w:b w:val="0"/>
          <w:sz w:val="22"/>
          <w:szCs w:val="22"/>
        </w:rPr>
      </w:pPr>
      <w:r>
        <w:rPr>
          <w:b w:val="0"/>
          <w:sz w:val="22"/>
          <w:szCs w:val="22"/>
        </w:rPr>
        <w:t>13.19</w:t>
      </w:r>
      <w:r w:rsidRPr="001A1107">
        <w:rPr>
          <w:b w:val="0"/>
          <w:sz w:val="22"/>
          <w:szCs w:val="22"/>
        </w:rPr>
        <w:t>.</w:t>
      </w:r>
      <w:r w:rsidRPr="001A1107">
        <w:rPr>
          <w:b w:val="0"/>
          <w:sz w:val="22"/>
          <w:szCs w:val="22"/>
        </w:rPr>
        <w:tab/>
        <w:t xml:space="preserve">Wytyczne dotyczące ofert składanych w formie pisemnej </w:t>
      </w:r>
      <w:r w:rsidRPr="008E22F1">
        <w:rPr>
          <w:bCs w:val="0"/>
          <w:sz w:val="22"/>
          <w:szCs w:val="22"/>
        </w:rPr>
        <w:t>(NIEZALECANE):</w:t>
      </w:r>
    </w:p>
    <w:p w14:paraId="66F2417F" w14:textId="77777777" w:rsidR="00D12634" w:rsidRPr="001A1107" w:rsidRDefault="00D12634" w:rsidP="00D12634">
      <w:pPr>
        <w:pStyle w:val="Tekstpodstawowy2"/>
        <w:numPr>
          <w:ilvl w:val="0"/>
          <w:numId w:val="22"/>
        </w:numPr>
        <w:spacing w:before="0"/>
        <w:ind w:left="993" w:hanging="284"/>
        <w:rPr>
          <w:b w:val="0"/>
          <w:sz w:val="22"/>
          <w:szCs w:val="22"/>
        </w:rPr>
      </w:pPr>
      <w:r w:rsidRPr="001A1107">
        <w:rPr>
          <w:b w:val="0"/>
          <w:sz w:val="22"/>
          <w:szCs w:val="22"/>
        </w:rPr>
        <w:t>oferta musi być napisana na maszynie do pisania, komputerze lub inną trwałą i czytelną techniką oraz podpisana przez osobę(y) upoważnioną(e) do reprezentowania Wykonawcy na zewnątrz i</w:t>
      </w:r>
      <w:r>
        <w:rPr>
          <w:b w:val="0"/>
          <w:sz w:val="22"/>
          <w:szCs w:val="22"/>
        </w:rPr>
        <w:t> </w:t>
      </w:r>
      <w:r w:rsidRPr="001A1107">
        <w:rPr>
          <w:b w:val="0"/>
          <w:sz w:val="22"/>
          <w:szCs w:val="22"/>
        </w:rPr>
        <w:t>zaciągania zobowiązań w wysokości odpowiadającej cenie oferty;</w:t>
      </w:r>
    </w:p>
    <w:p w14:paraId="76C789C4" w14:textId="77777777" w:rsidR="00D12634" w:rsidRPr="001A1107" w:rsidRDefault="00D12634" w:rsidP="00D12634">
      <w:pPr>
        <w:pStyle w:val="Tekstpodstawowy2"/>
        <w:numPr>
          <w:ilvl w:val="0"/>
          <w:numId w:val="22"/>
        </w:numPr>
        <w:spacing w:before="0"/>
        <w:ind w:left="993" w:hanging="284"/>
        <w:rPr>
          <w:b w:val="0"/>
          <w:sz w:val="22"/>
          <w:szCs w:val="22"/>
        </w:rPr>
      </w:pPr>
      <w:r w:rsidRPr="001A1107">
        <w:rPr>
          <w:b w:val="0"/>
          <w:sz w:val="22"/>
          <w:szCs w:val="22"/>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5FFD0A41" w14:textId="77777777" w:rsidR="00D12634" w:rsidRPr="001A1107" w:rsidRDefault="00D12634" w:rsidP="00D12634">
      <w:pPr>
        <w:pStyle w:val="Tekstpodstawowy2"/>
        <w:numPr>
          <w:ilvl w:val="0"/>
          <w:numId w:val="22"/>
        </w:numPr>
        <w:spacing w:before="0"/>
        <w:ind w:left="993" w:hanging="284"/>
        <w:rPr>
          <w:b w:val="0"/>
          <w:sz w:val="22"/>
          <w:szCs w:val="22"/>
        </w:rPr>
      </w:pPr>
      <w:r w:rsidRPr="001A1107">
        <w:rPr>
          <w:b w:val="0"/>
          <w:sz w:val="22"/>
          <w:szCs w:val="22"/>
        </w:rPr>
        <w:t>poprawki lub zmiany (również przy użyciu korektora) w ofercie, powinny być parafowane własnoręcznie przez osobę/y podpisującą/e ofertę;</w:t>
      </w:r>
    </w:p>
    <w:p w14:paraId="097F48BE" w14:textId="77777777" w:rsidR="00D12634" w:rsidRDefault="00D12634" w:rsidP="00D12634">
      <w:pPr>
        <w:pStyle w:val="Tekstpodstawowy2"/>
        <w:numPr>
          <w:ilvl w:val="0"/>
          <w:numId w:val="22"/>
        </w:numPr>
        <w:spacing w:before="0"/>
        <w:ind w:left="993" w:hanging="284"/>
        <w:rPr>
          <w:b w:val="0"/>
          <w:sz w:val="22"/>
          <w:szCs w:val="22"/>
        </w:rPr>
      </w:pPr>
      <w:r w:rsidRPr="001A1107">
        <w:rPr>
          <w:b w:val="0"/>
          <w:sz w:val="22"/>
          <w:szCs w:val="22"/>
        </w:rPr>
        <w:t>ofertę należy złożyć w zamkniętej kopercie, w siedzibie Zamawiającego i oznakować w</w:t>
      </w:r>
      <w:r>
        <w:rPr>
          <w:b w:val="0"/>
          <w:sz w:val="22"/>
          <w:szCs w:val="22"/>
        </w:rPr>
        <w:t> </w:t>
      </w:r>
      <w:r w:rsidRPr="001A1107">
        <w:rPr>
          <w:b w:val="0"/>
          <w:sz w:val="22"/>
          <w:szCs w:val="22"/>
        </w:rPr>
        <w:t xml:space="preserve">następujący sposób: </w:t>
      </w:r>
    </w:p>
    <w:tbl>
      <w:tblPr>
        <w:tblStyle w:val="Tabela-Siatka"/>
        <w:tblW w:w="5620" w:type="dxa"/>
        <w:tblInd w:w="2455" w:type="dxa"/>
        <w:tblLook w:val="04A0" w:firstRow="1" w:lastRow="0" w:firstColumn="1" w:lastColumn="0" w:noHBand="0" w:noVBand="1"/>
      </w:tblPr>
      <w:tblGrid>
        <w:gridCol w:w="5620"/>
      </w:tblGrid>
      <w:tr w:rsidR="00D12634" w14:paraId="59075449" w14:textId="77777777" w:rsidTr="00D12634">
        <w:trPr>
          <w:trHeight w:val="1364"/>
        </w:trPr>
        <w:tc>
          <w:tcPr>
            <w:tcW w:w="5620" w:type="dxa"/>
          </w:tcPr>
          <w:p w14:paraId="73164E6D" w14:textId="77777777" w:rsidR="00D12634" w:rsidRPr="008E22F1" w:rsidRDefault="00D12634" w:rsidP="00D12634">
            <w:pPr>
              <w:jc w:val="center"/>
            </w:pPr>
            <w:r w:rsidRPr="008E22F1">
              <w:rPr>
                <w:sz w:val="22"/>
                <w:szCs w:val="22"/>
              </w:rPr>
              <w:t>ZARZĄD  LOKALI  MIEJSKICH</w:t>
            </w:r>
          </w:p>
          <w:p w14:paraId="39CBAEA6" w14:textId="77777777" w:rsidR="00D12634" w:rsidRPr="008E22F1" w:rsidRDefault="00D12634" w:rsidP="00D12634">
            <w:pPr>
              <w:jc w:val="center"/>
            </w:pPr>
            <w:r w:rsidRPr="008E22F1">
              <w:rPr>
                <w:sz w:val="22"/>
                <w:szCs w:val="22"/>
              </w:rPr>
              <w:t>Adres: al. T. Kościuszki 47; 90-514 Łódź</w:t>
            </w:r>
          </w:p>
          <w:p w14:paraId="55F7E44E" w14:textId="711C9CC0" w:rsidR="00D12634" w:rsidRPr="00D12634" w:rsidRDefault="00D12634" w:rsidP="00D12634">
            <w:pPr>
              <w:ind w:left="-35"/>
              <w:jc w:val="center"/>
              <w:rPr>
                <w:highlight w:val="green"/>
              </w:rPr>
            </w:pPr>
            <w:r w:rsidRPr="00D12634">
              <w:rPr>
                <w:sz w:val="22"/>
                <w:szCs w:val="22"/>
                <w:highlight w:val="green"/>
              </w:rPr>
              <w:t xml:space="preserve">oraz opisane: </w:t>
            </w:r>
            <w:r w:rsidRPr="00D12634">
              <w:rPr>
                <w:b/>
                <w:bCs/>
                <w:sz w:val="22"/>
                <w:szCs w:val="22"/>
                <w:highlight w:val="green"/>
              </w:rPr>
              <w:t>DZP.26.1.266.2020</w:t>
            </w:r>
          </w:p>
          <w:p w14:paraId="21FE618D" w14:textId="0BD87236" w:rsidR="00D12634" w:rsidRPr="00D12634" w:rsidRDefault="00D12634" w:rsidP="00D12634">
            <w:pPr>
              <w:ind w:left="-35"/>
              <w:jc w:val="center"/>
              <w:rPr>
                <w:highlight w:val="green"/>
              </w:rPr>
            </w:pPr>
            <w:r w:rsidRPr="00D12634">
              <w:rPr>
                <w:sz w:val="22"/>
                <w:szCs w:val="22"/>
                <w:highlight w:val="green"/>
              </w:rPr>
              <w:t>„</w:t>
            </w:r>
            <w:r w:rsidRPr="00D12634">
              <w:rPr>
                <w:b/>
                <w:bCs/>
                <w:sz w:val="22"/>
                <w:szCs w:val="22"/>
                <w:highlight w:val="green"/>
              </w:rPr>
              <w:t>OFERTA na rozbiórkę WSCHODNIA 50”</w:t>
            </w:r>
          </w:p>
          <w:p w14:paraId="36F11033" w14:textId="3309F1CE" w:rsidR="00D12634" w:rsidRPr="009556E6" w:rsidRDefault="00D12634" w:rsidP="00D12634">
            <w:pPr>
              <w:pStyle w:val="Tekstpodstawowy2"/>
              <w:spacing w:before="0"/>
              <w:ind w:left="709" w:hanging="709"/>
              <w:jc w:val="center"/>
              <w:rPr>
                <w:sz w:val="22"/>
                <w:szCs w:val="22"/>
              </w:rPr>
            </w:pPr>
            <w:r w:rsidRPr="00D12634">
              <w:rPr>
                <w:b w:val="0"/>
                <w:bCs w:val="0"/>
                <w:sz w:val="22"/>
                <w:szCs w:val="22"/>
                <w:highlight w:val="green"/>
              </w:rPr>
              <w:t xml:space="preserve">„Nie otwierać przed dniem </w:t>
            </w:r>
            <w:r w:rsidRPr="00D12634">
              <w:rPr>
                <w:sz w:val="22"/>
                <w:szCs w:val="22"/>
                <w:highlight w:val="green"/>
              </w:rPr>
              <w:t>0</w:t>
            </w:r>
            <w:r w:rsidR="00764260">
              <w:rPr>
                <w:sz w:val="22"/>
                <w:szCs w:val="22"/>
                <w:highlight w:val="green"/>
              </w:rPr>
              <w:t>4</w:t>
            </w:r>
            <w:r w:rsidRPr="00D12634">
              <w:rPr>
                <w:sz w:val="22"/>
                <w:szCs w:val="22"/>
                <w:highlight w:val="green"/>
              </w:rPr>
              <w:t>.09.2020r. godz. 12:00”</w:t>
            </w:r>
          </w:p>
        </w:tc>
      </w:tr>
    </w:tbl>
    <w:p w14:paraId="0939539B" w14:textId="77777777" w:rsidR="00D12634" w:rsidRPr="008E22F1" w:rsidRDefault="00D12634" w:rsidP="00CA2AB7">
      <w:pPr>
        <w:pStyle w:val="Tekstpodstawowy2"/>
        <w:spacing w:before="0"/>
        <w:rPr>
          <w:b w:val="0"/>
          <w:bCs w:val="0"/>
          <w:sz w:val="22"/>
          <w:szCs w:val="22"/>
        </w:rPr>
      </w:pPr>
    </w:p>
    <w:p w14:paraId="7749280A" w14:textId="77777777" w:rsidR="00D12634" w:rsidRPr="001A1107" w:rsidRDefault="00D12634" w:rsidP="00D12634">
      <w:pPr>
        <w:pStyle w:val="Tekstpodstawowy2"/>
        <w:numPr>
          <w:ilvl w:val="0"/>
          <w:numId w:val="22"/>
        </w:numPr>
        <w:spacing w:before="0"/>
        <w:ind w:left="993" w:hanging="284"/>
        <w:rPr>
          <w:b w:val="0"/>
          <w:sz w:val="22"/>
          <w:szCs w:val="22"/>
        </w:rPr>
      </w:pPr>
      <w:r w:rsidRPr="001A1107">
        <w:rPr>
          <w:b w:val="0"/>
          <w:sz w:val="22"/>
          <w:szCs w:val="22"/>
        </w:rPr>
        <w:t xml:space="preserve">ofertę należy złożyć w siedzibie Zamawiającego przy </w:t>
      </w:r>
      <w:r>
        <w:rPr>
          <w:b w:val="0"/>
          <w:sz w:val="22"/>
          <w:szCs w:val="22"/>
        </w:rPr>
        <w:t>a</w:t>
      </w:r>
      <w:r w:rsidRPr="001A1107">
        <w:rPr>
          <w:b w:val="0"/>
          <w:sz w:val="22"/>
          <w:szCs w:val="22"/>
        </w:rPr>
        <w:t xml:space="preserve">l. </w:t>
      </w:r>
      <w:r>
        <w:rPr>
          <w:b w:val="0"/>
          <w:sz w:val="22"/>
          <w:szCs w:val="22"/>
        </w:rPr>
        <w:t>Kościuszki 47</w:t>
      </w:r>
      <w:r w:rsidRPr="001A1107">
        <w:rPr>
          <w:b w:val="0"/>
          <w:sz w:val="22"/>
          <w:szCs w:val="22"/>
        </w:rPr>
        <w:t xml:space="preserve"> w </w:t>
      </w:r>
      <w:r>
        <w:rPr>
          <w:b w:val="0"/>
          <w:sz w:val="22"/>
          <w:szCs w:val="22"/>
        </w:rPr>
        <w:t>Łodzi</w:t>
      </w:r>
      <w:r w:rsidRPr="001A1107">
        <w:rPr>
          <w:b w:val="0"/>
          <w:sz w:val="22"/>
          <w:szCs w:val="22"/>
        </w:rPr>
        <w:t xml:space="preserve">, </w:t>
      </w:r>
      <w:r w:rsidRPr="008E22F1">
        <w:rPr>
          <w:b w:val="0"/>
          <w:sz w:val="22"/>
          <w:szCs w:val="22"/>
        </w:rPr>
        <w:t>Budynek „A”  parter, recepcja</w:t>
      </w:r>
      <w:r>
        <w:rPr>
          <w:b w:val="0"/>
          <w:sz w:val="22"/>
          <w:szCs w:val="22"/>
        </w:rPr>
        <w:t xml:space="preserve"> </w:t>
      </w:r>
      <w:r w:rsidRPr="001A1107">
        <w:rPr>
          <w:b w:val="0"/>
          <w:sz w:val="22"/>
          <w:szCs w:val="22"/>
        </w:rPr>
        <w:t xml:space="preserve">do dnia i godziny wskazanej w </w:t>
      </w:r>
      <w:r>
        <w:rPr>
          <w:b w:val="0"/>
          <w:sz w:val="22"/>
          <w:szCs w:val="22"/>
        </w:rPr>
        <w:t>pkt</w:t>
      </w:r>
      <w:r w:rsidRPr="001A1107">
        <w:rPr>
          <w:b w:val="0"/>
          <w:sz w:val="22"/>
          <w:szCs w:val="22"/>
        </w:rPr>
        <w:t xml:space="preserve"> </w:t>
      </w:r>
      <w:r w:rsidRPr="008C5E75">
        <w:rPr>
          <w:b w:val="0"/>
          <w:sz w:val="22"/>
          <w:szCs w:val="22"/>
        </w:rPr>
        <w:t>16.1 niniejszej SIWZ</w:t>
      </w:r>
      <w:r w:rsidRPr="001A1107">
        <w:rPr>
          <w:b w:val="0"/>
          <w:sz w:val="22"/>
          <w:szCs w:val="22"/>
        </w:rPr>
        <w:t xml:space="preserve"> i zaadresować zgodnie z opisem wskazanym w pkt </w:t>
      </w:r>
      <w:r>
        <w:rPr>
          <w:b w:val="0"/>
          <w:sz w:val="22"/>
          <w:szCs w:val="22"/>
        </w:rPr>
        <w:t>13.19.4)</w:t>
      </w:r>
      <w:r w:rsidRPr="001A1107">
        <w:rPr>
          <w:b w:val="0"/>
          <w:sz w:val="22"/>
          <w:szCs w:val="22"/>
        </w:rPr>
        <w:t xml:space="preserve"> powyżej;</w:t>
      </w:r>
    </w:p>
    <w:p w14:paraId="4C91F374" w14:textId="77777777" w:rsidR="00D12634" w:rsidRPr="001A1107" w:rsidRDefault="00D12634" w:rsidP="00D12634">
      <w:pPr>
        <w:pStyle w:val="Tekstpodstawowy2"/>
        <w:numPr>
          <w:ilvl w:val="0"/>
          <w:numId w:val="22"/>
        </w:numPr>
        <w:spacing w:before="0"/>
        <w:ind w:left="993" w:hanging="284"/>
        <w:rPr>
          <w:b w:val="0"/>
          <w:sz w:val="22"/>
          <w:szCs w:val="22"/>
        </w:rPr>
      </w:pPr>
      <w:r w:rsidRPr="001A1107">
        <w:rPr>
          <w:b w:val="0"/>
          <w:sz w:val="22"/>
          <w:szCs w:val="22"/>
        </w:rPr>
        <w:t>decydujące znaczenie dla oceny zachowania terminu składania ofert ma data i godzina wpływu oferty do Zamawiającego, a nie data jej wysłania przesyłką pocztową czy kurierską;</w:t>
      </w:r>
    </w:p>
    <w:p w14:paraId="163591AB" w14:textId="77777777" w:rsidR="00D12634" w:rsidRPr="001A1107" w:rsidRDefault="00D12634" w:rsidP="00D12634">
      <w:pPr>
        <w:pStyle w:val="Tekstpodstawowy2"/>
        <w:numPr>
          <w:ilvl w:val="0"/>
          <w:numId w:val="22"/>
        </w:numPr>
        <w:spacing w:before="0"/>
        <w:ind w:left="993" w:hanging="284"/>
        <w:rPr>
          <w:b w:val="0"/>
          <w:sz w:val="22"/>
          <w:szCs w:val="22"/>
        </w:rPr>
      </w:pPr>
      <w:r w:rsidRPr="001A1107">
        <w:rPr>
          <w:b w:val="0"/>
          <w:sz w:val="22"/>
          <w:szCs w:val="22"/>
        </w:rPr>
        <w:t xml:space="preserve">oferta złożona po terminie wskazanym w </w:t>
      </w:r>
      <w:r>
        <w:rPr>
          <w:b w:val="0"/>
          <w:sz w:val="22"/>
          <w:szCs w:val="22"/>
        </w:rPr>
        <w:t>pkt</w:t>
      </w:r>
      <w:r w:rsidRPr="008C5E75">
        <w:rPr>
          <w:b w:val="0"/>
          <w:sz w:val="22"/>
          <w:szCs w:val="22"/>
        </w:rPr>
        <w:t xml:space="preserve"> 16.1 niniejszej SIWZ</w:t>
      </w:r>
      <w:r w:rsidRPr="001A1107">
        <w:rPr>
          <w:b w:val="0"/>
          <w:sz w:val="22"/>
          <w:szCs w:val="22"/>
        </w:rPr>
        <w:t xml:space="preserve"> zostanie niezwłocznie zwrócona na podstawie art. 84 ust. 2 ustawy Pzp;</w:t>
      </w:r>
    </w:p>
    <w:p w14:paraId="20220F83" w14:textId="77777777" w:rsidR="00D12634" w:rsidRPr="001A1107" w:rsidRDefault="00D12634" w:rsidP="00D12634">
      <w:pPr>
        <w:pStyle w:val="Tekstpodstawowy2"/>
        <w:numPr>
          <w:ilvl w:val="0"/>
          <w:numId w:val="22"/>
        </w:numPr>
        <w:spacing w:before="0"/>
        <w:ind w:left="993" w:hanging="284"/>
        <w:rPr>
          <w:b w:val="0"/>
          <w:sz w:val="22"/>
          <w:szCs w:val="22"/>
        </w:rPr>
      </w:pPr>
      <w:r w:rsidRPr="001A1107">
        <w:rPr>
          <w:b w:val="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55B9C584" w14:textId="77777777" w:rsidR="00D12634" w:rsidRPr="001A1107" w:rsidRDefault="00D12634" w:rsidP="00D12634">
      <w:pPr>
        <w:pStyle w:val="Tekstpodstawowy2"/>
        <w:numPr>
          <w:ilvl w:val="0"/>
          <w:numId w:val="22"/>
        </w:numPr>
        <w:spacing w:before="0"/>
        <w:ind w:left="993" w:hanging="284"/>
        <w:rPr>
          <w:b w:val="0"/>
          <w:sz w:val="22"/>
          <w:szCs w:val="22"/>
        </w:rPr>
      </w:pPr>
      <w:r w:rsidRPr="001A1107">
        <w:rPr>
          <w:b w:val="0"/>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52DB4A3E" w14:textId="77777777" w:rsidR="00D12634" w:rsidRPr="001A1107" w:rsidRDefault="00D12634" w:rsidP="00D12634">
      <w:pPr>
        <w:pStyle w:val="Tekstpodstawowy2"/>
        <w:ind w:left="709" w:hanging="709"/>
        <w:rPr>
          <w:b w:val="0"/>
          <w:sz w:val="22"/>
          <w:szCs w:val="22"/>
        </w:rPr>
      </w:pPr>
      <w:r>
        <w:rPr>
          <w:b w:val="0"/>
          <w:sz w:val="22"/>
          <w:szCs w:val="22"/>
        </w:rPr>
        <w:t>13.20</w:t>
      </w:r>
      <w:r w:rsidRPr="001A1107">
        <w:rPr>
          <w:b w:val="0"/>
          <w:sz w:val="22"/>
          <w:szCs w:val="22"/>
        </w:rPr>
        <w:t>.</w:t>
      </w:r>
      <w:r w:rsidRPr="001A1107">
        <w:rPr>
          <w:b w:val="0"/>
          <w:sz w:val="22"/>
          <w:szCs w:val="22"/>
        </w:rPr>
        <w:tab/>
      </w:r>
      <w:r w:rsidRPr="008E22F1">
        <w:rPr>
          <w:bCs w:val="0"/>
          <w:sz w:val="22"/>
          <w:szCs w:val="22"/>
        </w:rPr>
        <w:t>Wytyczne dotyczące ofert składanych w formie elektronicznej (REKOMENDOWANE):</w:t>
      </w:r>
    </w:p>
    <w:p w14:paraId="41BC1EF0" w14:textId="77777777" w:rsidR="00D12634" w:rsidRPr="001A1107" w:rsidRDefault="00D12634" w:rsidP="00D12634">
      <w:pPr>
        <w:pStyle w:val="Tekstpodstawowy2"/>
        <w:numPr>
          <w:ilvl w:val="0"/>
          <w:numId w:val="23"/>
        </w:numPr>
        <w:spacing w:before="0"/>
        <w:ind w:left="993" w:hanging="284"/>
        <w:rPr>
          <w:b w:val="0"/>
          <w:sz w:val="22"/>
          <w:szCs w:val="22"/>
        </w:rPr>
      </w:pPr>
      <w:r w:rsidRPr="001A1107">
        <w:rPr>
          <w:b w:val="0"/>
          <w:sz w:val="22"/>
          <w:szCs w:val="22"/>
        </w:rPr>
        <w:t>oferta powinna zawierać wszystkie wymagane w SIWZ oświadczenia i dokumenty, bez dokonywania w ich treści jakichkolwiek zastrzeżeń lub zmian ze strony Wykonawcy;</w:t>
      </w:r>
    </w:p>
    <w:p w14:paraId="68FBC509" w14:textId="58823655" w:rsidR="00D12634" w:rsidRPr="001A1107" w:rsidRDefault="00D12634" w:rsidP="00D12634">
      <w:pPr>
        <w:pStyle w:val="Tekstpodstawowy2"/>
        <w:numPr>
          <w:ilvl w:val="0"/>
          <w:numId w:val="23"/>
        </w:numPr>
        <w:spacing w:before="0"/>
        <w:ind w:left="993" w:hanging="284"/>
        <w:rPr>
          <w:b w:val="0"/>
          <w:sz w:val="22"/>
          <w:szCs w:val="22"/>
        </w:rPr>
      </w:pPr>
      <w:r w:rsidRPr="001A1107">
        <w:rPr>
          <w:b w:val="0"/>
          <w:sz w:val="22"/>
          <w:szCs w:val="22"/>
        </w:rPr>
        <w:t xml:space="preserve">oświadczenia, o których mowa w SIWZ, dotyczące Wykonawcy oraz Podwykonawcy/ów, składane są w oryginale; Pozostałe dokumenty, inne niż oświadczenia, o których mowa </w:t>
      </w:r>
      <w:r w:rsidRPr="001A1107">
        <w:rPr>
          <w:b w:val="0"/>
          <w:sz w:val="22"/>
          <w:szCs w:val="22"/>
        </w:rPr>
        <w:lastRenderedPageBreak/>
        <w:t xml:space="preserve">wcześniej, składane są w oryginale lub kopii poświadczonej za zgodność z oryginałem; Poświadczenia za zgodność z oryginałem dokonuje odpowiednio Wykonawca, Wykonawcy wspólnie ubiegający się o udzielenie zamówienia publicznego albo Podwykonawca/y, </w:t>
      </w:r>
      <w:r w:rsidR="00CA2AB7">
        <w:rPr>
          <w:b w:val="0"/>
          <w:sz w:val="22"/>
          <w:szCs w:val="22"/>
        </w:rPr>
        <w:t xml:space="preserve">                       </w:t>
      </w:r>
      <w:r w:rsidRPr="001A1107">
        <w:rPr>
          <w:b w:val="0"/>
          <w:sz w:val="22"/>
          <w:szCs w:val="22"/>
        </w:rPr>
        <w:t>w zakresie dokumentów, które każdego z nich dotyczą; Przez oryginał należy rozumieć dokument podpisany kwalifikowanym podpisem elektronicznym przez osobę/y upoważnioną/e; Poświadczenie za zgodność z oryginałem następuje w formie elektronicznej poprzez opatrzenie dokumentu kwalifikowanym podpisem elektronicznym osoby/osób upoważnionej/ych;</w:t>
      </w:r>
    </w:p>
    <w:p w14:paraId="1DC2E109" w14:textId="77777777" w:rsidR="00D12634" w:rsidRPr="001A1107" w:rsidRDefault="00D12634" w:rsidP="00D12634">
      <w:pPr>
        <w:pStyle w:val="Tekstpodstawowy2"/>
        <w:numPr>
          <w:ilvl w:val="0"/>
          <w:numId w:val="23"/>
        </w:numPr>
        <w:spacing w:before="0"/>
        <w:ind w:left="993" w:hanging="284"/>
        <w:rPr>
          <w:b w:val="0"/>
          <w:sz w:val="22"/>
          <w:szCs w:val="22"/>
        </w:rPr>
      </w:pPr>
      <w:r w:rsidRPr="001A1107">
        <w:rPr>
          <w:b w:val="0"/>
          <w:sz w:val="22"/>
          <w:szCs w:val="22"/>
        </w:rPr>
        <w:t>oferta powinna być podpisana kwalifikowanym podpisem elektronicznym przez osobę/y upoważnioną/e;</w:t>
      </w:r>
    </w:p>
    <w:p w14:paraId="583FC5EC" w14:textId="77777777" w:rsidR="00D12634" w:rsidRPr="001A1107" w:rsidRDefault="00D12634" w:rsidP="00D12634">
      <w:pPr>
        <w:pStyle w:val="Tekstpodstawowy2"/>
        <w:numPr>
          <w:ilvl w:val="0"/>
          <w:numId w:val="23"/>
        </w:numPr>
        <w:spacing w:before="0"/>
        <w:ind w:left="993" w:hanging="284"/>
        <w:rPr>
          <w:b w:val="0"/>
          <w:sz w:val="22"/>
          <w:szCs w:val="22"/>
        </w:rPr>
      </w:pPr>
      <w:r w:rsidRPr="001A1107">
        <w:rPr>
          <w:b w:val="0"/>
          <w:sz w:val="22"/>
          <w:szCs w:val="22"/>
        </w:rPr>
        <w:t xml:space="preserve">ofertę wraz z wymaganymi dokumentami należy umieścić na Platformie pod adresem: </w:t>
      </w:r>
      <w:r w:rsidRPr="00D66019">
        <w:rPr>
          <w:rStyle w:val="Hipercze"/>
          <w:b w:val="0"/>
          <w:sz w:val="22"/>
          <w:szCs w:val="22"/>
          <w:u w:val="none"/>
        </w:rPr>
        <w:t>https://platformazakupowa.pl/pn/zlm_lodz</w:t>
      </w:r>
      <w:r w:rsidRPr="001A1107">
        <w:rPr>
          <w:b w:val="0"/>
          <w:sz w:val="22"/>
          <w:szCs w:val="22"/>
        </w:rPr>
        <w:t xml:space="preserve"> na stronie odpowiedniego postępowania do dnia i</w:t>
      </w:r>
      <w:r>
        <w:rPr>
          <w:b w:val="0"/>
          <w:sz w:val="22"/>
          <w:szCs w:val="22"/>
        </w:rPr>
        <w:t> </w:t>
      </w:r>
      <w:r w:rsidRPr="001A1107">
        <w:rPr>
          <w:b w:val="0"/>
          <w:sz w:val="22"/>
          <w:szCs w:val="22"/>
        </w:rPr>
        <w:t xml:space="preserve">godziny wskazanej w </w:t>
      </w:r>
      <w:r>
        <w:rPr>
          <w:b w:val="0"/>
          <w:sz w:val="22"/>
          <w:szCs w:val="22"/>
        </w:rPr>
        <w:t>pkt</w:t>
      </w:r>
      <w:r w:rsidRPr="008C5E75">
        <w:rPr>
          <w:b w:val="0"/>
          <w:sz w:val="22"/>
          <w:szCs w:val="22"/>
        </w:rPr>
        <w:t xml:space="preserve"> 16.1 niniejszej SIWZ</w:t>
      </w:r>
      <w:r w:rsidRPr="001A1107">
        <w:rPr>
          <w:b w:val="0"/>
          <w:sz w:val="22"/>
          <w:szCs w:val="22"/>
        </w:rPr>
        <w:t>;</w:t>
      </w:r>
    </w:p>
    <w:p w14:paraId="2198DCA8" w14:textId="77777777" w:rsidR="00D12634" w:rsidRPr="001A1107" w:rsidRDefault="00D12634" w:rsidP="00D12634">
      <w:pPr>
        <w:pStyle w:val="Tekstpodstawowy2"/>
        <w:numPr>
          <w:ilvl w:val="0"/>
          <w:numId w:val="23"/>
        </w:numPr>
        <w:spacing w:before="0"/>
        <w:ind w:left="993" w:hanging="284"/>
        <w:rPr>
          <w:b w:val="0"/>
          <w:sz w:val="22"/>
          <w:szCs w:val="22"/>
        </w:rPr>
      </w:pPr>
      <w:r w:rsidRPr="001A1107">
        <w:rPr>
          <w:b w:val="0"/>
          <w:sz w:val="22"/>
          <w:szCs w:val="22"/>
        </w:rPr>
        <w:t>oferta składana elektronicznie musi zostać podpisana kwalifikowanym podpisem elektronicznym; W procesie składania oferty za pośrednictwem Platformy Wykonawca powinien złożyć podpis bezpośrednio na dokumencie przesyłanym za pośrednictwem Platformy; Złożenie podpisu na Platformie na etapie podsumowania ma charakter nieobowiązkowy, jednak pozwala zweryfikować ważność podpisu przed złożeniem oferty;</w:t>
      </w:r>
    </w:p>
    <w:p w14:paraId="0055DE6B" w14:textId="77777777" w:rsidR="00D12634" w:rsidRPr="001A1107" w:rsidRDefault="00D12634" w:rsidP="00D12634">
      <w:pPr>
        <w:pStyle w:val="Tekstpodstawowy2"/>
        <w:numPr>
          <w:ilvl w:val="0"/>
          <w:numId w:val="23"/>
        </w:numPr>
        <w:spacing w:before="0"/>
        <w:ind w:left="993" w:hanging="284"/>
        <w:rPr>
          <w:b w:val="0"/>
          <w:sz w:val="22"/>
          <w:szCs w:val="22"/>
        </w:rPr>
      </w:pPr>
      <w:r w:rsidRPr="001A1107">
        <w:rPr>
          <w:b w:val="0"/>
          <w:sz w:val="22"/>
          <w:szCs w:val="22"/>
        </w:rPr>
        <w:t xml:space="preserve">maksymalny rozmiar jednego pliku przesyłanego za pośrednictwem dedykowanych formularzy do: złożenia, zmiany, wycofania oferty oraz do komunikacji wynosi: 150 MB, przy czym dopuszczalna ilość plików wynosi 10; Wykonawcy składającemu ofertę, na którą składa się większa liczba plików, zaleca się złożenie oferty w formacie folderu skompresowanego zgodnie z </w:t>
      </w:r>
      <w:r>
        <w:rPr>
          <w:b w:val="0"/>
          <w:sz w:val="22"/>
          <w:szCs w:val="22"/>
        </w:rPr>
        <w:t>pkt</w:t>
      </w:r>
      <w:r w:rsidRPr="00A62DCD">
        <w:rPr>
          <w:b w:val="0"/>
          <w:sz w:val="22"/>
          <w:szCs w:val="22"/>
        </w:rPr>
        <w:t xml:space="preserve"> 12.</w:t>
      </w:r>
      <w:r>
        <w:rPr>
          <w:b w:val="0"/>
          <w:sz w:val="22"/>
          <w:szCs w:val="22"/>
        </w:rPr>
        <w:t xml:space="preserve">13.5) </w:t>
      </w:r>
      <w:r w:rsidRPr="00A62DCD">
        <w:rPr>
          <w:b w:val="0"/>
          <w:sz w:val="22"/>
          <w:szCs w:val="22"/>
        </w:rPr>
        <w:t>niniejszej</w:t>
      </w:r>
      <w:r w:rsidRPr="001A1107">
        <w:rPr>
          <w:b w:val="0"/>
          <w:sz w:val="22"/>
          <w:szCs w:val="22"/>
        </w:rPr>
        <w:t xml:space="preserve"> SIWZ;</w:t>
      </w:r>
    </w:p>
    <w:p w14:paraId="794269FD" w14:textId="77777777" w:rsidR="00D12634" w:rsidRPr="001A1107" w:rsidRDefault="00D12634" w:rsidP="00D12634">
      <w:pPr>
        <w:pStyle w:val="Tekstpodstawowy2"/>
        <w:numPr>
          <w:ilvl w:val="0"/>
          <w:numId w:val="23"/>
        </w:numPr>
        <w:spacing w:before="0"/>
        <w:ind w:left="993" w:hanging="284"/>
        <w:rPr>
          <w:b w:val="0"/>
          <w:sz w:val="22"/>
          <w:szCs w:val="22"/>
        </w:rPr>
      </w:pPr>
      <w:r w:rsidRPr="001A1107">
        <w:rPr>
          <w:b w:val="0"/>
          <w:sz w:val="22"/>
          <w:szCs w:val="22"/>
        </w:rPr>
        <w:t xml:space="preserve">Zamawiający dopuszcza przesyłanie danych w formatach wskazanych w Rozporządzeniu Rady Ministrów z dnia 12 kwietnia 2012 r. w sprawie Krajowych Ram Interoperacyjności, minimalnych wymagań dla rejestrów publicznych i wymiany informacji w postaci elektronicznej oraz minimalnych wymagań dla systemów teleinformatycznych (tekst jedn. Dz.U. z 2017 r. poz. 2247), tj. m.in. .pdf, .doc, .docx, .odt, .ods, .odp, .txt, .jpg, .png, .xls, .xlsx, .csv, .ppt, .pptx, .rtf, .xps, .svg, .geotiff .tif, .zip, .7Z, przy czym Zamawiający zaleca wykorzystanie plików w formacie .pdf. </w:t>
      </w:r>
    </w:p>
    <w:p w14:paraId="03E8F4D1" w14:textId="77777777" w:rsidR="00D12634" w:rsidRPr="001A1107" w:rsidRDefault="00D12634" w:rsidP="00D12634">
      <w:pPr>
        <w:pStyle w:val="Tekstpodstawowy2"/>
        <w:numPr>
          <w:ilvl w:val="0"/>
          <w:numId w:val="23"/>
        </w:numPr>
        <w:spacing w:before="0"/>
        <w:ind w:left="993" w:hanging="284"/>
        <w:rPr>
          <w:b w:val="0"/>
          <w:sz w:val="22"/>
          <w:szCs w:val="22"/>
        </w:rPr>
      </w:pPr>
      <w:r w:rsidRPr="001A1107">
        <w:rPr>
          <w:b w:val="0"/>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1B04B8FD" w14:textId="77777777" w:rsidR="00D12634" w:rsidRPr="00E37E24" w:rsidRDefault="00D12634" w:rsidP="00D12634">
      <w:pPr>
        <w:pStyle w:val="Tekstpodstawowy2"/>
        <w:numPr>
          <w:ilvl w:val="0"/>
          <w:numId w:val="23"/>
        </w:numPr>
        <w:spacing w:before="0"/>
        <w:ind w:left="993" w:hanging="284"/>
        <w:rPr>
          <w:rStyle w:val="Hipercze"/>
          <w:b w:val="0"/>
          <w:bCs w:val="0"/>
          <w:sz w:val="21"/>
          <w:szCs w:val="21"/>
          <w:u w:val="none"/>
        </w:rPr>
      </w:pPr>
      <w:r w:rsidRPr="001A1107">
        <w:rPr>
          <w:b w:val="0"/>
          <w:sz w:val="22"/>
          <w:szCs w:val="22"/>
        </w:rPr>
        <w:t xml:space="preserve">szczegółowa instrukcja dla Wykonawców dotycząca złożenia, zmiany i wycofania oferty </w:t>
      </w:r>
      <w:r w:rsidRPr="00E37E24">
        <w:rPr>
          <w:b w:val="0"/>
          <w:sz w:val="21"/>
          <w:szCs w:val="21"/>
        </w:rPr>
        <w:t xml:space="preserve">znajduje się na stronie internetowej pod adresem: </w:t>
      </w:r>
      <w:hyperlink r:id="rId13" w:history="1">
        <w:r w:rsidRPr="00E37E24">
          <w:rPr>
            <w:rStyle w:val="Hipercze"/>
            <w:b w:val="0"/>
            <w:bCs w:val="0"/>
            <w:sz w:val="21"/>
            <w:szCs w:val="21"/>
          </w:rPr>
          <w:t>https://platformazakupowa.pl/strona/45-instrukcje</w:t>
        </w:r>
      </w:hyperlink>
    </w:p>
    <w:p w14:paraId="1F398B31" w14:textId="77777777" w:rsidR="00D12634" w:rsidRPr="00CD54A3" w:rsidRDefault="00D12634" w:rsidP="00D12634">
      <w:pPr>
        <w:pStyle w:val="Tekstpodstawowy2"/>
        <w:numPr>
          <w:ilvl w:val="0"/>
          <w:numId w:val="23"/>
        </w:numPr>
        <w:spacing w:before="0"/>
        <w:ind w:left="993" w:hanging="426"/>
        <w:rPr>
          <w:b w:val="0"/>
          <w:bCs w:val="0"/>
          <w:color w:val="0000FF"/>
          <w:sz w:val="22"/>
          <w:szCs w:val="22"/>
        </w:rPr>
      </w:pPr>
      <w:r w:rsidRPr="00CD54A3">
        <w:rPr>
          <w:b w:val="0"/>
          <w:sz w:val="22"/>
          <w:szCs w:val="22"/>
        </w:rPr>
        <w:t>Wykonawca, za pośrednictwem Platformy może przed upływem terminu do składania ofert zmienić lub wycofać ofertę; Sposób dokonywania zmiany lub wycofania oferty zamieszczono w</w:t>
      </w:r>
      <w:r>
        <w:rPr>
          <w:b w:val="0"/>
          <w:sz w:val="22"/>
          <w:szCs w:val="22"/>
        </w:rPr>
        <w:t> </w:t>
      </w:r>
      <w:r w:rsidRPr="00CD54A3">
        <w:rPr>
          <w:b w:val="0"/>
          <w:sz w:val="22"/>
          <w:szCs w:val="22"/>
        </w:rPr>
        <w:t>instrukcji zamieszczonej na stronie internetowej pod adresem:</w:t>
      </w:r>
      <w:r>
        <w:rPr>
          <w:b w:val="0"/>
          <w:sz w:val="22"/>
          <w:szCs w:val="22"/>
        </w:rPr>
        <w:t xml:space="preserve"> </w:t>
      </w:r>
      <w:r w:rsidRPr="00CD54A3">
        <w:rPr>
          <w:rStyle w:val="Hipercze"/>
          <w:b w:val="0"/>
          <w:sz w:val="22"/>
          <w:szCs w:val="22"/>
          <w:u w:val="none"/>
        </w:rPr>
        <w:t>https://platformazakupowa.pl/strona/45-instrukcje.</w:t>
      </w:r>
    </w:p>
    <w:p w14:paraId="7D9DA300" w14:textId="77777777" w:rsidR="00D12634" w:rsidRPr="001A1107" w:rsidRDefault="00D12634" w:rsidP="00D12634">
      <w:pPr>
        <w:pStyle w:val="Tekstpodstawowy2"/>
        <w:ind w:left="709" w:hanging="709"/>
        <w:rPr>
          <w:b w:val="0"/>
          <w:sz w:val="22"/>
          <w:szCs w:val="22"/>
        </w:rPr>
      </w:pPr>
      <w:r>
        <w:rPr>
          <w:b w:val="0"/>
          <w:sz w:val="22"/>
          <w:szCs w:val="22"/>
        </w:rPr>
        <w:t>13.21</w:t>
      </w:r>
      <w:r w:rsidRPr="001A1107">
        <w:rPr>
          <w:b w:val="0"/>
          <w:sz w:val="22"/>
          <w:szCs w:val="22"/>
        </w:rPr>
        <w:t>.</w:t>
      </w:r>
      <w:r w:rsidRPr="001A1107">
        <w:rPr>
          <w:b w:val="0"/>
          <w:sz w:val="22"/>
          <w:szCs w:val="22"/>
        </w:rPr>
        <w:tab/>
      </w:r>
      <w:r w:rsidRPr="00D12634">
        <w:rPr>
          <w:b w:val="0"/>
          <w:sz w:val="21"/>
          <w:szCs w:val="21"/>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Pr="001A1107">
        <w:rPr>
          <w:b w:val="0"/>
          <w:sz w:val="22"/>
          <w:szCs w:val="22"/>
        </w:rPr>
        <w:t>.</w:t>
      </w:r>
    </w:p>
    <w:p w14:paraId="04FD091D" w14:textId="166B3638" w:rsidR="005D1BB8" w:rsidRDefault="00D12634" w:rsidP="00E37E24">
      <w:pPr>
        <w:pStyle w:val="Tekstpodstawowy2"/>
        <w:ind w:left="709" w:hanging="709"/>
        <w:rPr>
          <w:b w:val="0"/>
          <w:sz w:val="21"/>
          <w:szCs w:val="21"/>
        </w:rPr>
      </w:pPr>
      <w:r>
        <w:rPr>
          <w:b w:val="0"/>
          <w:sz w:val="22"/>
          <w:szCs w:val="22"/>
        </w:rPr>
        <w:t>13.22</w:t>
      </w:r>
      <w:r w:rsidRPr="001A1107">
        <w:rPr>
          <w:b w:val="0"/>
          <w:sz w:val="22"/>
          <w:szCs w:val="22"/>
        </w:rPr>
        <w:t>.</w:t>
      </w:r>
      <w:r w:rsidRPr="001A1107">
        <w:rPr>
          <w:b w:val="0"/>
          <w:sz w:val="22"/>
          <w:szCs w:val="22"/>
        </w:rPr>
        <w:tab/>
      </w:r>
      <w:r w:rsidRPr="00E37E24">
        <w:rPr>
          <w:b w:val="0"/>
          <w:sz w:val="21"/>
          <w:szCs w:val="21"/>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pkt 12 niniejszej SIWZ. Przepisy ustawy Pzp nie przewidują negocjacji warunków udzielenia zamówienia, w tym zapisów projektu umowy, po terminie otwarcia ofert. </w:t>
      </w:r>
    </w:p>
    <w:p w14:paraId="2A0BC5EE" w14:textId="77777777" w:rsidR="00CA2AB7" w:rsidRPr="00E37E24" w:rsidRDefault="00CA2AB7" w:rsidP="00F253FE">
      <w:pPr>
        <w:pStyle w:val="Tekstpodstawowy2"/>
        <w:ind w:left="709" w:hanging="709"/>
        <w:rPr>
          <w:b w:val="0"/>
          <w:sz w:val="21"/>
          <w:szCs w:val="21"/>
        </w:rPr>
      </w:pPr>
    </w:p>
    <w:p w14:paraId="0C79F1F6" w14:textId="62843548" w:rsidR="00977978" w:rsidRPr="00ED3F02" w:rsidRDefault="00977978" w:rsidP="00977978">
      <w:pPr>
        <w:ind w:left="720" w:hanging="720"/>
        <w:jc w:val="both"/>
        <w:rPr>
          <w:b/>
          <w:sz w:val="22"/>
          <w:szCs w:val="22"/>
        </w:rPr>
      </w:pPr>
      <w:r w:rsidRPr="00ED3F02">
        <w:rPr>
          <w:b/>
          <w:sz w:val="22"/>
          <w:szCs w:val="22"/>
        </w:rPr>
        <w:t>14</w:t>
      </w:r>
      <w:r w:rsidRPr="00ED3F02">
        <w:rPr>
          <w:sz w:val="22"/>
          <w:szCs w:val="22"/>
        </w:rPr>
        <w:t xml:space="preserve">. </w:t>
      </w:r>
      <w:r w:rsidRPr="00ED3F02">
        <w:rPr>
          <w:sz w:val="22"/>
          <w:szCs w:val="22"/>
        </w:rPr>
        <w:tab/>
      </w:r>
      <w:r w:rsidRPr="00ED3F02">
        <w:rPr>
          <w:rStyle w:val="tekstdokbold"/>
          <w:sz w:val="22"/>
          <w:szCs w:val="22"/>
        </w:rPr>
        <w:t>OPIS SPOSOBU OBLICZENIA CENY OFERTY</w:t>
      </w:r>
    </w:p>
    <w:p w14:paraId="3D4414DA" w14:textId="77777777" w:rsidR="00C66963" w:rsidRDefault="00C66963" w:rsidP="00C66963">
      <w:pPr>
        <w:ind w:left="709" w:hanging="709"/>
        <w:jc w:val="both"/>
        <w:rPr>
          <w:iCs/>
          <w:sz w:val="22"/>
          <w:szCs w:val="22"/>
        </w:rPr>
      </w:pPr>
      <w:r w:rsidRPr="00B55DA0">
        <w:rPr>
          <w:sz w:val="22"/>
          <w:szCs w:val="22"/>
        </w:rPr>
        <w:t>14.1.</w:t>
      </w:r>
      <w:r w:rsidRPr="00B55DA0">
        <w:rPr>
          <w:sz w:val="22"/>
          <w:szCs w:val="22"/>
        </w:rPr>
        <w:tab/>
      </w:r>
      <w:r w:rsidRPr="00B55DA0">
        <w:rPr>
          <w:iCs/>
          <w:sz w:val="22"/>
          <w:szCs w:val="22"/>
        </w:rPr>
        <w:t>Wykonawca</w:t>
      </w:r>
      <w:r w:rsidR="005E6FFA" w:rsidRPr="005E6FFA">
        <w:rPr>
          <w:iCs/>
          <w:sz w:val="22"/>
          <w:szCs w:val="22"/>
        </w:rPr>
        <w:t xml:space="preserve"> określi na formularzu ofertowym ogólną ceną netto i brutto za wykonanie przedmiotu zamówienia </w:t>
      </w:r>
      <w:r w:rsidRPr="00B55DA0">
        <w:rPr>
          <w:iCs/>
          <w:sz w:val="22"/>
          <w:szCs w:val="22"/>
        </w:rPr>
        <w:t xml:space="preserve">Wszelkie upusty, rabaty, winny być ujęte </w:t>
      </w:r>
      <w:r w:rsidRPr="000F15F4">
        <w:rPr>
          <w:b/>
          <w:iCs/>
          <w:sz w:val="22"/>
          <w:szCs w:val="22"/>
        </w:rPr>
        <w:t>w ce</w:t>
      </w:r>
      <w:r>
        <w:rPr>
          <w:b/>
          <w:iCs/>
          <w:sz w:val="22"/>
          <w:szCs w:val="22"/>
        </w:rPr>
        <w:t>nie ryczałtowej netto</w:t>
      </w:r>
      <w:r>
        <w:rPr>
          <w:iCs/>
          <w:sz w:val="22"/>
          <w:szCs w:val="22"/>
        </w:rPr>
        <w:t xml:space="preserve">. </w:t>
      </w:r>
    </w:p>
    <w:p w14:paraId="6D14F88F" w14:textId="5A102884" w:rsidR="00C66963" w:rsidRPr="00B55DA0" w:rsidRDefault="00C66963" w:rsidP="00E37E24">
      <w:pPr>
        <w:ind w:left="709" w:hanging="709"/>
        <w:jc w:val="both"/>
        <w:rPr>
          <w:b/>
          <w:iCs/>
          <w:sz w:val="22"/>
          <w:szCs w:val="22"/>
        </w:rPr>
      </w:pPr>
      <w:r w:rsidRPr="000B6511">
        <w:rPr>
          <w:iCs/>
          <w:color w:val="FF0000"/>
          <w:sz w:val="22"/>
          <w:szCs w:val="22"/>
        </w:rPr>
        <w:t xml:space="preserve">            </w:t>
      </w:r>
      <w:r>
        <w:rPr>
          <w:iCs/>
          <w:color w:val="FF0000"/>
          <w:sz w:val="22"/>
          <w:szCs w:val="22"/>
        </w:rPr>
        <w:t xml:space="preserve"> </w:t>
      </w:r>
      <w:r>
        <w:rPr>
          <w:b/>
          <w:iCs/>
          <w:sz w:val="22"/>
          <w:szCs w:val="22"/>
        </w:rPr>
        <w:t xml:space="preserve">Cena brutto w formularzu </w:t>
      </w:r>
      <w:r w:rsidRPr="00B55DA0">
        <w:rPr>
          <w:b/>
          <w:iCs/>
          <w:sz w:val="22"/>
          <w:szCs w:val="22"/>
        </w:rPr>
        <w:t xml:space="preserve">winna być wyliczona w następujący sposób: </w:t>
      </w:r>
      <w:r>
        <w:rPr>
          <w:b/>
          <w:iCs/>
          <w:sz w:val="22"/>
          <w:szCs w:val="22"/>
        </w:rPr>
        <w:t xml:space="preserve">do </w:t>
      </w:r>
      <w:r w:rsidRPr="00B55DA0">
        <w:rPr>
          <w:b/>
          <w:iCs/>
          <w:sz w:val="22"/>
          <w:szCs w:val="22"/>
        </w:rPr>
        <w:t>kwoty</w:t>
      </w:r>
      <w:r>
        <w:rPr>
          <w:b/>
          <w:iCs/>
          <w:sz w:val="22"/>
          <w:szCs w:val="22"/>
        </w:rPr>
        <w:t xml:space="preserve"> ryczałtowej netto </w:t>
      </w:r>
      <w:r w:rsidRPr="00B55DA0">
        <w:rPr>
          <w:b/>
          <w:iCs/>
          <w:sz w:val="22"/>
          <w:szCs w:val="22"/>
        </w:rPr>
        <w:t>należy doliczyć podatek VAT.</w:t>
      </w:r>
      <w:r w:rsidR="00D12634">
        <w:rPr>
          <w:b/>
          <w:iCs/>
          <w:sz w:val="22"/>
          <w:szCs w:val="22"/>
        </w:rPr>
        <w:t xml:space="preserve"> </w:t>
      </w:r>
      <w:r w:rsidRPr="00B82BC8">
        <w:rPr>
          <w:b/>
          <w:iCs/>
          <w:sz w:val="22"/>
          <w:szCs w:val="22"/>
          <w:highlight w:val="yellow"/>
        </w:rPr>
        <w:t xml:space="preserve">Zamawiający </w:t>
      </w:r>
      <w:r w:rsidRPr="00261E21">
        <w:rPr>
          <w:b/>
          <w:iCs/>
          <w:sz w:val="22"/>
          <w:szCs w:val="22"/>
          <w:highlight w:val="yellow"/>
          <w:u w:val="single"/>
        </w:rPr>
        <w:t>nie wymaga</w:t>
      </w:r>
      <w:r w:rsidRPr="00B82BC8">
        <w:rPr>
          <w:b/>
          <w:iCs/>
          <w:sz w:val="22"/>
          <w:szCs w:val="22"/>
          <w:highlight w:val="yellow"/>
        </w:rPr>
        <w:t xml:space="preserve"> kosztorysów ofertowych.</w:t>
      </w:r>
      <w:r>
        <w:rPr>
          <w:b/>
          <w:iCs/>
          <w:sz w:val="22"/>
          <w:szCs w:val="22"/>
        </w:rPr>
        <w:t xml:space="preserve"> </w:t>
      </w:r>
    </w:p>
    <w:p w14:paraId="58907FA2" w14:textId="77777777" w:rsidR="00C66963" w:rsidRPr="00B55DA0" w:rsidRDefault="00C66963" w:rsidP="00C66963">
      <w:pPr>
        <w:ind w:left="709" w:hanging="709"/>
        <w:jc w:val="both"/>
        <w:rPr>
          <w:sz w:val="22"/>
          <w:szCs w:val="22"/>
        </w:rPr>
      </w:pPr>
      <w:r w:rsidRPr="00B55DA0">
        <w:rPr>
          <w:sz w:val="22"/>
          <w:szCs w:val="22"/>
        </w:rPr>
        <w:t>14.2</w:t>
      </w:r>
      <w:r w:rsidRPr="00B55DA0">
        <w:rPr>
          <w:sz w:val="22"/>
          <w:szCs w:val="22"/>
        </w:rPr>
        <w:tab/>
        <w:t>Jeżeli Wykonawca jest podatnikiem podatku VAT cenę oferty będzie stanowić cena brutto (wraz z podatkiem VAT).</w:t>
      </w:r>
    </w:p>
    <w:p w14:paraId="3A7D4318" w14:textId="77777777" w:rsidR="00C66963" w:rsidRPr="00B55DA0" w:rsidRDefault="00C66963" w:rsidP="00C66963">
      <w:pPr>
        <w:ind w:left="709" w:hanging="709"/>
        <w:jc w:val="both"/>
        <w:rPr>
          <w:sz w:val="22"/>
          <w:szCs w:val="22"/>
        </w:rPr>
      </w:pPr>
      <w:r w:rsidRPr="00B55DA0">
        <w:rPr>
          <w:sz w:val="22"/>
          <w:szCs w:val="22"/>
        </w:rPr>
        <w:t>14.3</w:t>
      </w:r>
      <w:r w:rsidRPr="00B55DA0">
        <w:rPr>
          <w:sz w:val="22"/>
          <w:szCs w:val="22"/>
        </w:rPr>
        <w:tab/>
        <w:t>Zamawiający wymaga zagwarantowania stałości ceny w  okresie trwania umowy.</w:t>
      </w:r>
    </w:p>
    <w:p w14:paraId="7283B001" w14:textId="77777777" w:rsidR="00C66963" w:rsidRPr="00B55DA0" w:rsidRDefault="00C66963" w:rsidP="00C66963">
      <w:pPr>
        <w:ind w:left="709" w:hanging="709"/>
        <w:jc w:val="both"/>
        <w:rPr>
          <w:sz w:val="22"/>
          <w:szCs w:val="22"/>
        </w:rPr>
      </w:pPr>
      <w:r w:rsidRPr="00B55DA0">
        <w:rPr>
          <w:sz w:val="22"/>
          <w:szCs w:val="22"/>
        </w:rPr>
        <w:t>14.4</w:t>
      </w:r>
      <w:r w:rsidRPr="00B55DA0">
        <w:rPr>
          <w:sz w:val="22"/>
          <w:szCs w:val="22"/>
        </w:rPr>
        <w:tab/>
      </w:r>
      <w:r w:rsidRPr="00B55DA0">
        <w:rPr>
          <w:b/>
          <w:sz w:val="22"/>
          <w:szCs w:val="22"/>
        </w:rPr>
        <w:t>Termin płatności wynosi</w:t>
      </w:r>
      <w:r w:rsidRPr="00B55DA0">
        <w:rPr>
          <w:sz w:val="22"/>
          <w:szCs w:val="22"/>
        </w:rPr>
        <w:t xml:space="preserve"> </w:t>
      </w:r>
      <w:r w:rsidRPr="00B55DA0">
        <w:rPr>
          <w:b/>
          <w:sz w:val="22"/>
          <w:szCs w:val="22"/>
        </w:rPr>
        <w:t>do 30 dni</w:t>
      </w:r>
      <w:r w:rsidRPr="00B55DA0">
        <w:rPr>
          <w:sz w:val="22"/>
          <w:szCs w:val="22"/>
        </w:rPr>
        <w:t xml:space="preserve"> od dnia przekazania faktury do siedziby Zamawiającego.</w:t>
      </w:r>
      <w:r w:rsidRPr="00B55DA0">
        <w:rPr>
          <w:color w:val="C00000"/>
          <w:sz w:val="22"/>
          <w:szCs w:val="22"/>
          <w:lang w:eastAsia="ar-SA"/>
        </w:rPr>
        <w:t xml:space="preserve"> </w:t>
      </w:r>
    </w:p>
    <w:p w14:paraId="0AA9C394" w14:textId="05D77B01" w:rsidR="00C66963" w:rsidRPr="00E37E24" w:rsidRDefault="00C66963" w:rsidP="00E37E24">
      <w:pPr>
        <w:pStyle w:val="Tekstpodstawowy2"/>
        <w:spacing w:before="0"/>
        <w:ind w:left="709" w:hanging="709"/>
        <w:rPr>
          <w:b w:val="0"/>
          <w:sz w:val="22"/>
          <w:szCs w:val="22"/>
        </w:rPr>
      </w:pPr>
      <w:r w:rsidRPr="00B55DA0">
        <w:rPr>
          <w:b w:val="0"/>
          <w:sz w:val="22"/>
          <w:szCs w:val="22"/>
        </w:rPr>
        <w:lastRenderedPageBreak/>
        <w:t>14.5</w:t>
      </w:r>
      <w:r w:rsidRPr="00B55DA0">
        <w:rPr>
          <w:b w:val="0"/>
          <w:sz w:val="22"/>
          <w:szCs w:val="22"/>
        </w:rPr>
        <w:tab/>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DC0A9C8" w14:textId="77777777" w:rsidR="00BE245A" w:rsidRPr="00ED3F02" w:rsidRDefault="00BE245A" w:rsidP="00BE245A">
      <w:pPr>
        <w:jc w:val="both"/>
        <w:rPr>
          <w:sz w:val="16"/>
          <w:szCs w:val="16"/>
        </w:rPr>
      </w:pPr>
    </w:p>
    <w:p w14:paraId="533E2D28" w14:textId="77777777" w:rsidR="001A448F" w:rsidRPr="00ED3F02" w:rsidRDefault="001A448F" w:rsidP="001A448F">
      <w:pPr>
        <w:suppressAutoHyphens/>
        <w:rPr>
          <w:b/>
          <w:sz w:val="22"/>
          <w:szCs w:val="22"/>
          <w:lang w:eastAsia="ar-SA"/>
        </w:rPr>
      </w:pPr>
      <w:r w:rsidRPr="00ED3F02">
        <w:rPr>
          <w:b/>
          <w:sz w:val="22"/>
          <w:szCs w:val="22"/>
          <w:lang w:eastAsia="ar-SA"/>
        </w:rPr>
        <w:t>1</w:t>
      </w:r>
      <w:r w:rsidR="00C0323A" w:rsidRPr="00ED3F02">
        <w:rPr>
          <w:b/>
          <w:sz w:val="22"/>
          <w:szCs w:val="22"/>
          <w:lang w:eastAsia="ar-SA"/>
        </w:rPr>
        <w:t>5</w:t>
      </w:r>
      <w:r w:rsidRPr="00ED3F02">
        <w:rPr>
          <w:b/>
          <w:sz w:val="22"/>
          <w:szCs w:val="22"/>
          <w:lang w:eastAsia="ar-SA"/>
        </w:rPr>
        <w:t>.</w:t>
      </w:r>
      <w:r w:rsidRPr="00ED3F02">
        <w:rPr>
          <w:b/>
          <w:sz w:val="22"/>
          <w:szCs w:val="22"/>
          <w:lang w:eastAsia="ar-SA"/>
        </w:rPr>
        <w:tab/>
        <w:t>WYMAGANIA DOTYCZĄCE WADIUM</w:t>
      </w:r>
    </w:p>
    <w:p w14:paraId="7CEF622D" w14:textId="12353FFA" w:rsidR="00DD3BD3" w:rsidRPr="00DD3BD3" w:rsidRDefault="00DD3BD3" w:rsidP="00D12634">
      <w:pPr>
        <w:pStyle w:val="Akapitzlist"/>
        <w:numPr>
          <w:ilvl w:val="1"/>
          <w:numId w:val="7"/>
        </w:numPr>
        <w:spacing w:before="60" w:after="60" w:line="240" w:lineRule="auto"/>
        <w:jc w:val="both"/>
        <w:rPr>
          <w:rFonts w:ascii="Times New Roman" w:hAnsi="Times New Roman" w:cs="Times New Roman"/>
          <w:b/>
          <w:color w:val="000000"/>
          <w:lang w:eastAsia="pl-PL"/>
        </w:rPr>
      </w:pPr>
      <w:r w:rsidRPr="00EE1E18">
        <w:rPr>
          <w:rFonts w:ascii="Times New Roman" w:hAnsi="Times New Roman" w:cs="Times New Roman"/>
          <w:bCs/>
          <w:color w:val="000000"/>
          <w:lang w:eastAsia="pl-PL"/>
        </w:rPr>
        <w:t>Wykonawca jest zobowiązany do wniesienia wadium w wysokości:</w:t>
      </w:r>
      <w:r w:rsidR="00D12634">
        <w:rPr>
          <w:rFonts w:ascii="Times New Roman" w:hAnsi="Times New Roman" w:cs="Times New Roman"/>
          <w:b/>
          <w:color w:val="000000"/>
          <w:lang w:eastAsia="pl-PL"/>
        </w:rPr>
        <w:t>900</w:t>
      </w:r>
      <w:r w:rsidRPr="00DD3BD3">
        <w:rPr>
          <w:rFonts w:ascii="Times New Roman" w:hAnsi="Times New Roman" w:cs="Times New Roman"/>
          <w:b/>
          <w:color w:val="000000"/>
          <w:lang w:eastAsia="pl-PL"/>
        </w:rPr>
        <w:t>,00 zł (dzie</w:t>
      </w:r>
      <w:r w:rsidR="00D12634">
        <w:rPr>
          <w:rFonts w:ascii="Times New Roman" w:hAnsi="Times New Roman" w:cs="Times New Roman"/>
          <w:b/>
          <w:color w:val="000000"/>
          <w:lang w:eastAsia="pl-PL"/>
        </w:rPr>
        <w:t xml:space="preserve">więćset </w:t>
      </w:r>
      <w:r w:rsidRPr="00DD3BD3">
        <w:rPr>
          <w:rFonts w:ascii="Times New Roman" w:hAnsi="Times New Roman" w:cs="Times New Roman"/>
          <w:b/>
          <w:color w:val="000000"/>
          <w:lang w:eastAsia="pl-PL"/>
        </w:rPr>
        <w:t>złotych)</w:t>
      </w:r>
    </w:p>
    <w:p w14:paraId="1154EE86" w14:textId="77777777" w:rsidR="00DD3BD3" w:rsidRPr="00DD3BD3" w:rsidRDefault="00DD3BD3" w:rsidP="00D12634">
      <w:pPr>
        <w:pStyle w:val="Akapitzlist"/>
        <w:numPr>
          <w:ilvl w:val="1"/>
          <w:numId w:val="7"/>
        </w:numPr>
        <w:spacing w:before="60" w:after="60" w:line="240" w:lineRule="auto"/>
        <w:jc w:val="both"/>
        <w:rPr>
          <w:rFonts w:ascii="Times New Roman" w:hAnsi="Times New Roman" w:cs="Times New Roman"/>
          <w:bCs/>
          <w:lang w:eastAsia="ar-SA"/>
        </w:rPr>
      </w:pPr>
      <w:r w:rsidRPr="00DD3BD3">
        <w:rPr>
          <w:rFonts w:ascii="Times New Roman" w:hAnsi="Times New Roman" w:cs="Times New Roman"/>
          <w:bCs/>
          <w:lang w:eastAsia="ar-SA"/>
        </w:rPr>
        <w:t>Wadium musi być wniesione przed upływem terminu składania ofert w jednej lub kilku następujących formach, w zależności od wyboru Wykonawcy:</w:t>
      </w:r>
    </w:p>
    <w:p w14:paraId="35C56E0E" w14:textId="1D59D272" w:rsidR="00DD3BD3" w:rsidRPr="00D12634" w:rsidRDefault="00DD3BD3" w:rsidP="00DD3BD3">
      <w:pPr>
        <w:pStyle w:val="Akapitzlist"/>
        <w:numPr>
          <w:ilvl w:val="0"/>
          <w:numId w:val="12"/>
        </w:numPr>
        <w:tabs>
          <w:tab w:val="left" w:pos="993"/>
        </w:tabs>
        <w:spacing w:line="240" w:lineRule="auto"/>
        <w:ind w:left="1066" w:hanging="357"/>
        <w:jc w:val="both"/>
        <w:rPr>
          <w:rFonts w:ascii="Times New Roman" w:hAnsi="Times New Roman" w:cs="Times New Roman"/>
          <w:b/>
          <w:lang w:eastAsia="ar-SA"/>
        </w:rPr>
      </w:pPr>
      <w:r w:rsidRPr="00DD3BD3">
        <w:rPr>
          <w:rFonts w:ascii="Times New Roman" w:hAnsi="Times New Roman" w:cs="Times New Roman"/>
          <w:bCs/>
          <w:lang w:eastAsia="ar-SA"/>
        </w:rPr>
        <w:t xml:space="preserve">pieniądzu, przelewem na rachunek bankowy: </w:t>
      </w:r>
      <w:r w:rsidRPr="00D12634">
        <w:rPr>
          <w:rFonts w:ascii="Times New Roman" w:hAnsi="Times New Roman" w:cs="Times New Roman"/>
          <w:b/>
          <w:lang w:eastAsia="ar-SA"/>
        </w:rPr>
        <w:t>55 1560 0013 2001 2565 4000 0458 (w tytule przelewu należy wpisać sygnaturę przetargu: DZP.26.1.</w:t>
      </w:r>
      <w:r w:rsidR="00D12634" w:rsidRPr="00D12634">
        <w:rPr>
          <w:rFonts w:ascii="Times New Roman" w:hAnsi="Times New Roman" w:cs="Times New Roman"/>
          <w:b/>
          <w:lang w:eastAsia="ar-SA"/>
        </w:rPr>
        <w:t>266</w:t>
      </w:r>
      <w:r w:rsidRPr="00D12634">
        <w:rPr>
          <w:rFonts w:ascii="Times New Roman" w:hAnsi="Times New Roman" w:cs="Times New Roman"/>
          <w:b/>
          <w:lang w:eastAsia="ar-SA"/>
        </w:rPr>
        <w:t>.2020</w:t>
      </w:r>
      <w:r w:rsidR="006F6198" w:rsidRPr="00D12634">
        <w:rPr>
          <w:rFonts w:ascii="Times New Roman" w:hAnsi="Times New Roman" w:cs="Times New Roman"/>
          <w:b/>
          <w:lang w:eastAsia="ar-SA"/>
        </w:rPr>
        <w:t>)</w:t>
      </w:r>
    </w:p>
    <w:p w14:paraId="721BF164" w14:textId="389DC288" w:rsidR="00DD3BD3" w:rsidRPr="00DD3BD3" w:rsidRDefault="00DD3BD3" w:rsidP="00DD3BD3">
      <w:pPr>
        <w:pStyle w:val="Akapitzlist"/>
        <w:numPr>
          <w:ilvl w:val="0"/>
          <w:numId w:val="12"/>
        </w:numPr>
        <w:tabs>
          <w:tab w:val="left" w:pos="993"/>
        </w:tabs>
        <w:spacing w:line="240" w:lineRule="auto"/>
        <w:ind w:left="1066" w:hanging="357"/>
        <w:jc w:val="both"/>
        <w:rPr>
          <w:rFonts w:ascii="Times New Roman" w:hAnsi="Times New Roman" w:cs="Times New Roman"/>
          <w:bCs/>
          <w:lang w:eastAsia="ar-SA"/>
        </w:rPr>
      </w:pPr>
      <w:r w:rsidRPr="00DD3BD3">
        <w:rPr>
          <w:rFonts w:ascii="Times New Roman" w:hAnsi="Times New Roman" w:cs="Times New Roman"/>
          <w:bCs/>
          <w:lang w:eastAsia="ar-SA"/>
        </w:rPr>
        <w:t>poręczeniach bankowych;</w:t>
      </w:r>
    </w:p>
    <w:p w14:paraId="35088629" w14:textId="77947786" w:rsidR="00DD3BD3" w:rsidRPr="00DD3BD3" w:rsidRDefault="00DD3BD3" w:rsidP="00DD3BD3">
      <w:pPr>
        <w:pStyle w:val="Akapitzlist"/>
        <w:numPr>
          <w:ilvl w:val="0"/>
          <w:numId w:val="12"/>
        </w:numPr>
        <w:tabs>
          <w:tab w:val="left" w:pos="993"/>
        </w:tabs>
        <w:spacing w:line="240" w:lineRule="auto"/>
        <w:ind w:left="1066" w:hanging="357"/>
        <w:jc w:val="both"/>
        <w:rPr>
          <w:rFonts w:ascii="Times New Roman" w:hAnsi="Times New Roman" w:cs="Times New Roman"/>
          <w:bCs/>
          <w:lang w:eastAsia="ar-SA"/>
        </w:rPr>
      </w:pPr>
      <w:r w:rsidRPr="00DD3BD3">
        <w:rPr>
          <w:rFonts w:ascii="Times New Roman" w:hAnsi="Times New Roman" w:cs="Times New Roman"/>
          <w:bCs/>
          <w:lang w:eastAsia="ar-SA"/>
        </w:rPr>
        <w:t>poręczeniach pieniężnych spółdzielczych kas oszczędnościowo-kredytowych;</w:t>
      </w:r>
    </w:p>
    <w:p w14:paraId="230F9E0D" w14:textId="464A4C84" w:rsidR="00DD3BD3" w:rsidRPr="00DD3BD3" w:rsidRDefault="00DD3BD3" w:rsidP="00DD3BD3">
      <w:pPr>
        <w:pStyle w:val="Akapitzlist"/>
        <w:numPr>
          <w:ilvl w:val="0"/>
          <w:numId w:val="12"/>
        </w:numPr>
        <w:tabs>
          <w:tab w:val="left" w:pos="993"/>
        </w:tabs>
        <w:spacing w:line="240" w:lineRule="auto"/>
        <w:ind w:left="1066" w:hanging="357"/>
        <w:jc w:val="both"/>
        <w:rPr>
          <w:rFonts w:ascii="Times New Roman" w:hAnsi="Times New Roman" w:cs="Times New Roman"/>
          <w:bCs/>
          <w:lang w:eastAsia="ar-SA"/>
        </w:rPr>
      </w:pPr>
      <w:r w:rsidRPr="00DD3BD3">
        <w:rPr>
          <w:rFonts w:ascii="Times New Roman" w:hAnsi="Times New Roman" w:cs="Times New Roman"/>
          <w:bCs/>
          <w:lang w:eastAsia="ar-SA"/>
        </w:rPr>
        <w:t>gwarancjach bankowych;</w:t>
      </w:r>
    </w:p>
    <w:p w14:paraId="292F1351" w14:textId="3CA98F6A" w:rsidR="00DD3BD3" w:rsidRPr="00DD3BD3" w:rsidRDefault="00DD3BD3" w:rsidP="00DD3BD3">
      <w:pPr>
        <w:pStyle w:val="Akapitzlist"/>
        <w:numPr>
          <w:ilvl w:val="0"/>
          <w:numId w:val="12"/>
        </w:numPr>
        <w:tabs>
          <w:tab w:val="left" w:pos="993"/>
        </w:tabs>
        <w:spacing w:line="240" w:lineRule="auto"/>
        <w:ind w:left="1066" w:hanging="357"/>
        <w:jc w:val="both"/>
        <w:rPr>
          <w:rFonts w:ascii="Times New Roman" w:hAnsi="Times New Roman" w:cs="Times New Roman"/>
          <w:bCs/>
          <w:lang w:eastAsia="ar-SA"/>
        </w:rPr>
      </w:pPr>
      <w:r w:rsidRPr="00DD3BD3">
        <w:rPr>
          <w:rFonts w:ascii="Times New Roman" w:hAnsi="Times New Roman" w:cs="Times New Roman"/>
          <w:bCs/>
          <w:lang w:eastAsia="ar-SA"/>
        </w:rPr>
        <w:t>gwarancjach ubezpieczeniowych;</w:t>
      </w:r>
    </w:p>
    <w:p w14:paraId="5068E2CE" w14:textId="461D8255" w:rsidR="006951FA" w:rsidRPr="00D12634" w:rsidRDefault="00DD3BD3" w:rsidP="00D12634">
      <w:pPr>
        <w:pStyle w:val="Akapitzlist"/>
        <w:numPr>
          <w:ilvl w:val="0"/>
          <w:numId w:val="12"/>
        </w:numPr>
        <w:spacing w:line="240" w:lineRule="auto"/>
        <w:ind w:left="993" w:hanging="284"/>
        <w:jc w:val="both"/>
        <w:rPr>
          <w:rFonts w:ascii="Times New Roman" w:hAnsi="Times New Roman" w:cs="Times New Roman"/>
          <w:bCs/>
          <w:lang w:eastAsia="ar-SA"/>
        </w:rPr>
      </w:pPr>
      <w:r w:rsidRPr="00DD3BD3">
        <w:rPr>
          <w:rFonts w:ascii="Times New Roman" w:hAnsi="Times New Roman" w:cs="Times New Roman"/>
          <w:bCs/>
          <w:lang w:eastAsia="ar-SA"/>
        </w:rPr>
        <w:t>poręczeniach udzielanych przez podmioty, o których mowa w art. 6b ust. 5 pkt 2 ustawy z dnia</w:t>
      </w:r>
      <w:r>
        <w:rPr>
          <w:rFonts w:ascii="Times New Roman" w:hAnsi="Times New Roman" w:cs="Times New Roman"/>
          <w:bCs/>
          <w:lang w:eastAsia="ar-SA"/>
        </w:rPr>
        <w:t xml:space="preserve"> </w:t>
      </w:r>
      <w:r w:rsidRPr="00DD3BD3">
        <w:rPr>
          <w:rFonts w:ascii="Times New Roman" w:hAnsi="Times New Roman" w:cs="Times New Roman"/>
          <w:bCs/>
          <w:lang w:eastAsia="ar-SA"/>
        </w:rPr>
        <w:t>9 listopada 2000</w:t>
      </w:r>
      <w:r w:rsidR="00D12634">
        <w:rPr>
          <w:rFonts w:ascii="Times New Roman" w:hAnsi="Times New Roman" w:cs="Times New Roman"/>
          <w:bCs/>
          <w:lang w:eastAsia="ar-SA"/>
        </w:rPr>
        <w:t xml:space="preserve"> </w:t>
      </w:r>
      <w:r w:rsidRPr="00DD3BD3">
        <w:rPr>
          <w:rFonts w:ascii="Times New Roman" w:hAnsi="Times New Roman" w:cs="Times New Roman"/>
          <w:bCs/>
          <w:lang w:eastAsia="ar-SA"/>
        </w:rPr>
        <w:t>r. o utworzeniu Polskiej Agencji Rozwoju Przedsiębiorczości (Dz.U. z 2014</w:t>
      </w:r>
      <w:r w:rsidR="00D12634">
        <w:rPr>
          <w:rFonts w:ascii="Times New Roman" w:hAnsi="Times New Roman" w:cs="Times New Roman"/>
          <w:bCs/>
          <w:lang w:eastAsia="ar-SA"/>
        </w:rPr>
        <w:t xml:space="preserve"> </w:t>
      </w:r>
      <w:r w:rsidRPr="00DD3BD3">
        <w:rPr>
          <w:rFonts w:ascii="Times New Roman" w:hAnsi="Times New Roman" w:cs="Times New Roman"/>
          <w:bCs/>
          <w:lang w:eastAsia="ar-SA"/>
        </w:rPr>
        <w:t>r. poz. 1804 oraz z 2015</w:t>
      </w:r>
      <w:r w:rsidR="00D12634">
        <w:rPr>
          <w:rFonts w:ascii="Times New Roman" w:hAnsi="Times New Roman" w:cs="Times New Roman"/>
          <w:bCs/>
          <w:lang w:eastAsia="ar-SA"/>
        </w:rPr>
        <w:t xml:space="preserve"> </w:t>
      </w:r>
      <w:r w:rsidRPr="00DD3BD3">
        <w:rPr>
          <w:rFonts w:ascii="Times New Roman" w:hAnsi="Times New Roman" w:cs="Times New Roman"/>
          <w:bCs/>
          <w:lang w:eastAsia="ar-SA"/>
        </w:rPr>
        <w:t>r. poz. 978 i 1240).</w:t>
      </w:r>
    </w:p>
    <w:p w14:paraId="58346804" w14:textId="77777777" w:rsidR="006951FA" w:rsidRPr="00DF05F4" w:rsidRDefault="006951FA" w:rsidP="006951FA">
      <w:pPr>
        <w:suppressAutoHyphens/>
        <w:ind w:left="709" w:hanging="709"/>
        <w:jc w:val="both"/>
        <w:rPr>
          <w:color w:val="000000"/>
          <w:sz w:val="22"/>
          <w:szCs w:val="22"/>
          <w:lang w:eastAsia="ar-SA"/>
        </w:rPr>
      </w:pPr>
      <w:r w:rsidRPr="00EE1E18">
        <w:rPr>
          <w:color w:val="000000"/>
          <w:sz w:val="22"/>
          <w:szCs w:val="22"/>
          <w:lang w:eastAsia="ar-SA"/>
        </w:rPr>
        <w:t>15.3.</w:t>
      </w:r>
      <w:r w:rsidRPr="00EE1E18">
        <w:rPr>
          <w:color w:val="000000"/>
          <w:sz w:val="22"/>
          <w:szCs w:val="22"/>
          <w:lang w:eastAsia="ar-SA"/>
        </w:rPr>
        <w:tab/>
      </w:r>
      <w:r w:rsidRPr="00DF05F4">
        <w:rPr>
          <w:color w:val="000000"/>
          <w:sz w:val="22"/>
          <w:szCs w:val="22"/>
          <w:lang w:eastAsia="ar-SA"/>
        </w:rPr>
        <w:t>Wadium wnoszone w formie poręczeń lub gwarancji powinno być złożone w oryginale i musi obejmować cały okres związania ofertą.</w:t>
      </w:r>
    </w:p>
    <w:p w14:paraId="6D87396B" w14:textId="77777777" w:rsidR="006951FA" w:rsidRPr="00821F57" w:rsidRDefault="006951FA" w:rsidP="006951FA">
      <w:pPr>
        <w:ind w:left="709"/>
        <w:rPr>
          <w:b/>
          <w:bCs/>
          <w:color w:val="000000"/>
          <w:sz w:val="22"/>
          <w:szCs w:val="22"/>
        </w:rPr>
      </w:pPr>
      <w:r w:rsidRPr="00DF05F4">
        <w:rPr>
          <w:color w:val="000000"/>
          <w:sz w:val="22"/>
          <w:szCs w:val="22"/>
          <w:lang w:eastAsia="ar-SA"/>
        </w:rPr>
        <w:t xml:space="preserve">Jako Beneficjenta wadium wnoszonego w formie poręczeń lub gwarancji należy wskazać –                       </w:t>
      </w:r>
      <w:r w:rsidRPr="00821F57">
        <w:rPr>
          <w:b/>
          <w:bCs/>
          <w:color w:val="000000"/>
          <w:sz w:val="22"/>
          <w:szCs w:val="22"/>
        </w:rPr>
        <w:t>ZARZĄD LOKALI MIEJSKICH  Adres:</w:t>
      </w:r>
      <w:r w:rsidRPr="00821F57">
        <w:rPr>
          <w:b/>
          <w:color w:val="000000"/>
          <w:sz w:val="22"/>
          <w:szCs w:val="22"/>
        </w:rPr>
        <w:t xml:space="preserve"> al. T.  Kościuszki 47; 90-514 Łódź</w:t>
      </w:r>
      <w:r w:rsidRPr="00821F57">
        <w:rPr>
          <w:b/>
          <w:bCs/>
          <w:color w:val="000000"/>
          <w:sz w:val="22"/>
          <w:szCs w:val="22"/>
        </w:rPr>
        <w:t xml:space="preserve"> </w:t>
      </w:r>
    </w:p>
    <w:p w14:paraId="77B2A126" w14:textId="77777777" w:rsidR="006951FA" w:rsidRPr="00821F57" w:rsidRDefault="006951FA" w:rsidP="006951FA">
      <w:pPr>
        <w:suppressAutoHyphens/>
        <w:ind w:left="709" w:firstLine="11"/>
        <w:jc w:val="both"/>
        <w:rPr>
          <w:color w:val="000000"/>
          <w:sz w:val="22"/>
          <w:szCs w:val="22"/>
          <w:lang w:eastAsia="ar-SA"/>
        </w:rPr>
      </w:pPr>
      <w:r w:rsidRPr="00821F57">
        <w:rPr>
          <w:color w:val="000000"/>
          <w:sz w:val="22"/>
          <w:szCs w:val="22"/>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Pzp. </w:t>
      </w:r>
    </w:p>
    <w:p w14:paraId="692FA33F" w14:textId="740A5BC3" w:rsidR="006951FA" w:rsidRPr="00D12634" w:rsidRDefault="006951FA" w:rsidP="00D12634">
      <w:pPr>
        <w:suppressAutoHyphens/>
        <w:ind w:left="705"/>
        <w:jc w:val="both"/>
        <w:rPr>
          <w:color w:val="000000"/>
          <w:sz w:val="22"/>
          <w:szCs w:val="22"/>
          <w:lang w:eastAsia="ar-SA"/>
        </w:rPr>
      </w:pPr>
      <w:r w:rsidRPr="00821F57">
        <w:rPr>
          <w:color w:val="000000"/>
          <w:sz w:val="22"/>
          <w:szCs w:val="22"/>
          <w:lang w:eastAsia="ar-SA"/>
        </w:rPr>
        <w:t>Gwarancja lub poręczenie musi zawierać w swojej treści</w:t>
      </w:r>
      <w:r>
        <w:rPr>
          <w:color w:val="000000"/>
          <w:sz w:val="22"/>
          <w:szCs w:val="22"/>
          <w:lang w:eastAsia="ar-SA"/>
        </w:rPr>
        <w:t xml:space="preserve"> </w:t>
      </w:r>
      <w:r w:rsidRPr="00F84D74">
        <w:rPr>
          <w:b/>
          <w:bCs/>
          <w:color w:val="000000"/>
          <w:sz w:val="22"/>
          <w:szCs w:val="22"/>
          <w:lang w:eastAsia="ar-SA"/>
        </w:rPr>
        <w:t>bezwarunkowe, nieodwoływalne oraz płatne na pierwsze pisemne żądanie</w:t>
      </w:r>
      <w:r w:rsidRPr="00F84D74">
        <w:rPr>
          <w:color w:val="000000"/>
          <w:sz w:val="22"/>
          <w:szCs w:val="22"/>
          <w:lang w:eastAsia="ar-SA"/>
        </w:rPr>
        <w:t xml:space="preserve"> zgłoszone przez Zamawiającego w terminie związania ofertą, zobowiązanie Gwaranta / Poręczyciela do wypłaty Zamawiającemu, maksymalnie </w:t>
      </w:r>
      <w:r w:rsidR="00F253FE">
        <w:rPr>
          <w:color w:val="000000"/>
          <w:sz w:val="22"/>
          <w:szCs w:val="22"/>
          <w:lang w:eastAsia="ar-SA"/>
        </w:rPr>
        <w:t xml:space="preserve">                       </w:t>
      </w:r>
      <w:r w:rsidRPr="00F84D74">
        <w:rPr>
          <w:color w:val="000000"/>
          <w:sz w:val="22"/>
          <w:szCs w:val="22"/>
          <w:lang w:eastAsia="ar-SA"/>
        </w:rPr>
        <w:t>w terminie 30 dni od dnia żądania, pełnej kwoty wadium w okolicznościach określonych w art. 46 ust. 4a i 5 ustawy.</w:t>
      </w:r>
    </w:p>
    <w:p w14:paraId="337299F0" w14:textId="7E1B81DB" w:rsidR="006951FA" w:rsidRPr="00EE1E18" w:rsidRDefault="006951FA" w:rsidP="00D12634">
      <w:pPr>
        <w:suppressAutoHyphens/>
        <w:ind w:left="709" w:hanging="709"/>
        <w:jc w:val="both"/>
        <w:rPr>
          <w:color w:val="000000"/>
          <w:sz w:val="22"/>
          <w:szCs w:val="22"/>
          <w:lang w:eastAsia="ar-SA"/>
        </w:rPr>
      </w:pPr>
      <w:r w:rsidRPr="00EE1E18">
        <w:rPr>
          <w:color w:val="000000"/>
          <w:sz w:val="22"/>
          <w:szCs w:val="22"/>
          <w:lang w:eastAsia="ar-SA"/>
        </w:rPr>
        <w:t>15.4.</w:t>
      </w:r>
      <w:r w:rsidRPr="00EE1E18">
        <w:rPr>
          <w:color w:val="000000"/>
          <w:sz w:val="22"/>
          <w:szCs w:val="22"/>
          <w:lang w:eastAsia="ar-SA"/>
        </w:rPr>
        <w:tab/>
        <w:t xml:space="preserve">Wadium wniesione w pieniądzu przelewem na rachunek bankowy musi wpłynąć na wskazany </w:t>
      </w:r>
      <w:r w:rsidR="00A04510">
        <w:rPr>
          <w:color w:val="000000"/>
          <w:sz w:val="22"/>
          <w:szCs w:val="22"/>
          <w:lang w:eastAsia="ar-SA"/>
        </w:rPr>
        <w:t xml:space="preserve">                  </w:t>
      </w:r>
      <w:r w:rsidRPr="00EE1E18">
        <w:rPr>
          <w:color w:val="000000"/>
          <w:sz w:val="22"/>
          <w:szCs w:val="22"/>
          <w:lang w:eastAsia="ar-SA"/>
        </w:rPr>
        <w:t>w pkt. 15.2.a) rachunek bankowy Zamawiającego, najpóźniej przed upływem terminu składania ofert. Ze względu na ryzyko związane z czasem trwania okresu rozliczeń międzybankowych Zamawiający zaleca dokonanie przelewu ze stosownym wyprzedzeniem.</w:t>
      </w:r>
    </w:p>
    <w:p w14:paraId="60C7B756" w14:textId="1FE427BF" w:rsidR="006951FA" w:rsidRPr="00EE1E18" w:rsidRDefault="006951FA" w:rsidP="00D12634">
      <w:pPr>
        <w:suppressAutoHyphens/>
        <w:ind w:left="709" w:hanging="709"/>
        <w:jc w:val="both"/>
        <w:rPr>
          <w:color w:val="000000"/>
          <w:sz w:val="22"/>
          <w:szCs w:val="22"/>
          <w:lang w:eastAsia="ar-SA"/>
        </w:rPr>
      </w:pPr>
      <w:r w:rsidRPr="00EE1E18">
        <w:rPr>
          <w:color w:val="000000"/>
          <w:sz w:val="22"/>
          <w:szCs w:val="22"/>
          <w:lang w:eastAsia="ar-SA"/>
        </w:rPr>
        <w:t xml:space="preserve">15.5. </w:t>
      </w:r>
      <w:r w:rsidRPr="00EE1E18">
        <w:rPr>
          <w:color w:val="000000"/>
          <w:sz w:val="22"/>
          <w:szCs w:val="22"/>
          <w:lang w:eastAsia="ar-SA"/>
        </w:rPr>
        <w:tab/>
        <w:t>Zamawiający dokona zwrotu wadium na zasadach określonych w art. 46 ust. 1-4 ustawy Pzp.</w:t>
      </w:r>
    </w:p>
    <w:p w14:paraId="68D140C5" w14:textId="282EAE70" w:rsidR="006951FA" w:rsidRPr="00E37E24" w:rsidRDefault="006951FA" w:rsidP="006951FA">
      <w:pPr>
        <w:suppressAutoHyphens/>
        <w:ind w:left="703" w:hanging="703"/>
        <w:jc w:val="both"/>
        <w:rPr>
          <w:color w:val="000000"/>
          <w:sz w:val="22"/>
          <w:szCs w:val="22"/>
          <w:lang w:eastAsia="ar-SA"/>
        </w:rPr>
      </w:pPr>
      <w:r w:rsidRPr="00EE1E18">
        <w:rPr>
          <w:color w:val="000000"/>
          <w:sz w:val="22"/>
          <w:szCs w:val="22"/>
          <w:lang w:eastAsia="ar-SA"/>
        </w:rPr>
        <w:t xml:space="preserve">15.6. </w:t>
      </w:r>
      <w:r w:rsidRPr="00EE1E18">
        <w:rPr>
          <w:color w:val="000000"/>
          <w:sz w:val="22"/>
          <w:szCs w:val="22"/>
          <w:lang w:eastAsia="ar-SA"/>
        </w:rPr>
        <w:tab/>
      </w:r>
      <w:r w:rsidRPr="00E37E24">
        <w:rPr>
          <w:color w:val="000000"/>
          <w:sz w:val="22"/>
          <w:szCs w:val="22"/>
          <w:lang w:eastAsia="ar-SA"/>
        </w:rPr>
        <w:t>Zgodnie z art. 46 ust. 4a i 5 ustawy Pzp Zamawiający zatrzyma wadium wraz z odsetkami, w</w:t>
      </w:r>
      <w:r w:rsidR="00330B5A" w:rsidRPr="00E37E24">
        <w:rPr>
          <w:color w:val="000000"/>
          <w:sz w:val="22"/>
          <w:szCs w:val="22"/>
          <w:lang w:eastAsia="ar-SA"/>
        </w:rPr>
        <w:t> </w:t>
      </w:r>
      <w:r w:rsidRPr="00E37E24">
        <w:rPr>
          <w:color w:val="000000"/>
          <w:sz w:val="22"/>
          <w:szCs w:val="22"/>
          <w:lang w:eastAsia="ar-SA"/>
        </w:rPr>
        <w:t>przypadku gdy:</w:t>
      </w:r>
    </w:p>
    <w:p w14:paraId="3EAEC04D" w14:textId="77777777" w:rsidR="006951FA" w:rsidRPr="00E37E24" w:rsidRDefault="006951FA" w:rsidP="00E37E24">
      <w:pPr>
        <w:pStyle w:val="Tekstpodstawowy2"/>
        <w:tabs>
          <w:tab w:val="left" w:pos="851"/>
          <w:tab w:val="left" w:pos="1134"/>
        </w:tabs>
        <w:spacing w:before="0"/>
        <w:ind w:left="709"/>
        <w:rPr>
          <w:b w:val="0"/>
          <w:color w:val="000000"/>
          <w:sz w:val="22"/>
          <w:szCs w:val="22"/>
          <w:lang w:eastAsia="ar-SA"/>
        </w:rPr>
      </w:pPr>
      <w:r w:rsidRPr="00E37E24">
        <w:rPr>
          <w:b w:val="0"/>
          <w:bCs w:val="0"/>
          <w:color w:val="000000"/>
          <w:sz w:val="22"/>
          <w:szCs w:val="22"/>
        </w:rPr>
        <w:t xml:space="preserve">1) </w:t>
      </w:r>
      <w:r w:rsidRPr="00E37E24">
        <w:rPr>
          <w:b w:val="0"/>
          <w:bCs w:val="0"/>
          <w:color w:val="000000"/>
          <w:sz w:val="22"/>
          <w:szCs w:val="22"/>
        </w:rPr>
        <w:tab/>
      </w:r>
      <w:r w:rsidRPr="00E37E24">
        <w:rPr>
          <w:b w:val="0"/>
          <w:color w:val="000000"/>
          <w:sz w:val="22"/>
          <w:szCs w:val="22"/>
          <w:lang w:eastAsia="ar-SA"/>
        </w:rPr>
        <w:t>Wykonawca, którego oferta zostanie wybrana:</w:t>
      </w:r>
    </w:p>
    <w:p w14:paraId="511411AE" w14:textId="2FEF5613" w:rsidR="006951FA" w:rsidRPr="00E37E24" w:rsidRDefault="006951FA" w:rsidP="00E37E24">
      <w:pPr>
        <w:pStyle w:val="Tekstpodstawowy2"/>
        <w:tabs>
          <w:tab w:val="left" w:pos="1134"/>
        </w:tabs>
        <w:spacing w:before="0"/>
        <w:ind w:left="1134" w:hanging="425"/>
        <w:rPr>
          <w:b w:val="0"/>
          <w:color w:val="000000"/>
          <w:sz w:val="22"/>
          <w:szCs w:val="22"/>
          <w:lang w:eastAsia="ar-SA"/>
        </w:rPr>
      </w:pPr>
      <w:r w:rsidRPr="00E37E24">
        <w:rPr>
          <w:b w:val="0"/>
          <w:bCs w:val="0"/>
          <w:color w:val="000000"/>
          <w:sz w:val="22"/>
          <w:szCs w:val="22"/>
        </w:rPr>
        <w:t xml:space="preserve">a) </w:t>
      </w:r>
      <w:r w:rsidRPr="00E37E24">
        <w:rPr>
          <w:b w:val="0"/>
          <w:bCs w:val="0"/>
          <w:color w:val="000000"/>
          <w:sz w:val="22"/>
          <w:szCs w:val="22"/>
        </w:rPr>
        <w:tab/>
      </w:r>
      <w:r w:rsidRPr="00E37E24">
        <w:rPr>
          <w:b w:val="0"/>
          <w:color w:val="000000"/>
          <w:sz w:val="22"/>
          <w:szCs w:val="22"/>
          <w:lang w:eastAsia="ar-SA"/>
        </w:rPr>
        <w:t>odmówi podpisania umowy w sprawie zamówienia publicznego na warunkach określonych w</w:t>
      </w:r>
      <w:r w:rsidR="00330B5A" w:rsidRPr="00E37E24">
        <w:rPr>
          <w:b w:val="0"/>
          <w:color w:val="000000"/>
          <w:sz w:val="22"/>
          <w:szCs w:val="22"/>
          <w:lang w:eastAsia="ar-SA"/>
        </w:rPr>
        <w:t> </w:t>
      </w:r>
      <w:r w:rsidRPr="00E37E24">
        <w:rPr>
          <w:b w:val="0"/>
          <w:color w:val="000000"/>
          <w:sz w:val="22"/>
          <w:szCs w:val="22"/>
          <w:lang w:eastAsia="ar-SA"/>
        </w:rPr>
        <w:t>ofercie;</w:t>
      </w:r>
    </w:p>
    <w:p w14:paraId="09F71389" w14:textId="77777777" w:rsidR="006951FA" w:rsidRPr="00E37E24" w:rsidRDefault="006951FA" w:rsidP="00E37E24">
      <w:pPr>
        <w:pStyle w:val="Tekstpodstawowy2"/>
        <w:tabs>
          <w:tab w:val="left" w:pos="1134"/>
        </w:tabs>
        <w:spacing w:before="0"/>
        <w:ind w:left="1134" w:hanging="425"/>
        <w:rPr>
          <w:b w:val="0"/>
          <w:color w:val="000000"/>
          <w:sz w:val="22"/>
          <w:szCs w:val="22"/>
          <w:lang w:eastAsia="ar-SA"/>
        </w:rPr>
      </w:pPr>
      <w:r w:rsidRPr="00E37E24">
        <w:rPr>
          <w:b w:val="0"/>
          <w:bCs w:val="0"/>
          <w:color w:val="000000"/>
          <w:sz w:val="22"/>
          <w:szCs w:val="22"/>
        </w:rPr>
        <w:t xml:space="preserve">b) </w:t>
      </w:r>
      <w:r w:rsidRPr="00E37E24">
        <w:rPr>
          <w:b w:val="0"/>
          <w:bCs w:val="0"/>
          <w:color w:val="000000"/>
          <w:sz w:val="22"/>
          <w:szCs w:val="22"/>
        </w:rPr>
        <w:tab/>
      </w:r>
      <w:r w:rsidRPr="00E37E24">
        <w:rPr>
          <w:b w:val="0"/>
          <w:color w:val="000000"/>
          <w:sz w:val="22"/>
          <w:szCs w:val="22"/>
          <w:lang w:eastAsia="ar-SA"/>
        </w:rPr>
        <w:t>zawarcie umowy w sprawie zamówienia publicznego stanie się niemożliwe z przyczyn leżących po stronie Wykonawcy.</w:t>
      </w:r>
    </w:p>
    <w:p w14:paraId="66B521A5" w14:textId="12362C38" w:rsidR="006951FA" w:rsidRPr="00E37E24" w:rsidRDefault="006951FA" w:rsidP="00330B5A">
      <w:pPr>
        <w:pStyle w:val="Tekstpodstawowy2"/>
        <w:tabs>
          <w:tab w:val="left" w:pos="1134"/>
          <w:tab w:val="left" w:pos="1418"/>
        </w:tabs>
        <w:spacing w:before="0"/>
        <w:ind w:left="1134" w:hanging="425"/>
        <w:rPr>
          <w:b w:val="0"/>
          <w:color w:val="000000"/>
          <w:sz w:val="22"/>
          <w:szCs w:val="22"/>
          <w:lang w:eastAsia="ar-SA"/>
        </w:rPr>
      </w:pPr>
      <w:r w:rsidRPr="00E37E24">
        <w:rPr>
          <w:b w:val="0"/>
          <w:color w:val="000000"/>
          <w:sz w:val="22"/>
          <w:szCs w:val="22"/>
          <w:lang w:eastAsia="ar-SA"/>
        </w:rPr>
        <w:t xml:space="preserve">2) </w:t>
      </w:r>
      <w:r w:rsidRPr="00E37E24">
        <w:rPr>
          <w:b w:val="0"/>
          <w:color w:val="000000"/>
          <w:sz w:val="22"/>
          <w:szCs w:val="22"/>
          <w:lang w:eastAsia="ar-SA"/>
        </w:rPr>
        <w:tab/>
        <w:t xml:space="preserve">Wykonawca w odpowiedzi na wezwanie, o którym mowa w art. 26 ust. 3 i 3a ustawy Pzp, </w:t>
      </w:r>
      <w:r w:rsidR="00F253FE">
        <w:rPr>
          <w:b w:val="0"/>
          <w:color w:val="000000"/>
          <w:sz w:val="22"/>
          <w:szCs w:val="22"/>
          <w:lang w:eastAsia="ar-SA"/>
        </w:rPr>
        <w:t xml:space="preserve">                   </w:t>
      </w:r>
      <w:r w:rsidRPr="00E37E24">
        <w:rPr>
          <w:b w:val="0"/>
          <w:color w:val="000000"/>
          <w:sz w:val="22"/>
          <w:szCs w:val="22"/>
          <w:lang w:eastAsia="ar-SA"/>
        </w:rPr>
        <w:t>z przyczyn leżących po jego stronie, nie złożył oświadczeń lub dokumentów potwierdzających okoliczności, o których mowa w art. 25 ust. 1</w:t>
      </w:r>
      <w:r w:rsidRPr="00E37E24">
        <w:rPr>
          <w:b w:val="0"/>
          <w:color w:val="000000"/>
          <w:sz w:val="22"/>
          <w:szCs w:val="22"/>
        </w:rPr>
        <w:t xml:space="preserve"> </w:t>
      </w:r>
      <w:r w:rsidRPr="00E37E24">
        <w:rPr>
          <w:b w:val="0"/>
          <w:color w:val="000000"/>
          <w:sz w:val="22"/>
          <w:szCs w:val="22"/>
          <w:lang w:eastAsia="ar-SA"/>
        </w:rPr>
        <w:t xml:space="preserve">ustawy Pzp, oświadczenia, o którym mowa </w:t>
      </w:r>
      <w:r w:rsidR="00A04510">
        <w:rPr>
          <w:b w:val="0"/>
          <w:color w:val="000000"/>
          <w:sz w:val="22"/>
          <w:szCs w:val="22"/>
          <w:lang w:eastAsia="ar-SA"/>
        </w:rPr>
        <w:t xml:space="preserve">                </w:t>
      </w:r>
      <w:r w:rsidRPr="00E37E24">
        <w:rPr>
          <w:b w:val="0"/>
          <w:color w:val="000000"/>
          <w:sz w:val="22"/>
          <w:szCs w:val="22"/>
          <w:lang w:eastAsia="ar-SA"/>
        </w:rPr>
        <w:t xml:space="preserve">w art. 25a ust. 1 ustawy Pzp, pełnomocnictw lub nie wyraził zgody na poprawienie omyłki, </w:t>
      </w:r>
      <w:r w:rsidR="00F253FE">
        <w:rPr>
          <w:b w:val="0"/>
          <w:color w:val="000000"/>
          <w:sz w:val="22"/>
          <w:szCs w:val="22"/>
          <w:lang w:eastAsia="ar-SA"/>
        </w:rPr>
        <w:t xml:space="preserve">                 </w:t>
      </w:r>
      <w:r w:rsidRPr="00E37E24">
        <w:rPr>
          <w:b w:val="0"/>
          <w:color w:val="000000"/>
          <w:sz w:val="22"/>
          <w:szCs w:val="22"/>
          <w:lang w:eastAsia="ar-SA"/>
        </w:rPr>
        <w:t>o której mowa w art. 87 ust. 2 pkt 3</w:t>
      </w:r>
      <w:r w:rsidRPr="00E37E24">
        <w:rPr>
          <w:b w:val="0"/>
          <w:color w:val="000000"/>
          <w:sz w:val="22"/>
          <w:szCs w:val="22"/>
        </w:rPr>
        <w:t xml:space="preserve"> </w:t>
      </w:r>
      <w:r w:rsidRPr="00E37E24">
        <w:rPr>
          <w:b w:val="0"/>
          <w:color w:val="000000"/>
          <w:sz w:val="22"/>
          <w:szCs w:val="22"/>
          <w:lang w:eastAsia="ar-SA"/>
        </w:rPr>
        <w:t>ustawy Pzp, co spowodowało brak możliwości wybrania oferty złożonej przez Wykonawcę jako najkorzystniejszej.</w:t>
      </w:r>
    </w:p>
    <w:p w14:paraId="2099A722" w14:textId="77777777" w:rsidR="006951FA" w:rsidRPr="00EE1E18" w:rsidRDefault="006951FA" w:rsidP="006951FA">
      <w:pPr>
        <w:pStyle w:val="Tekstpodstawowy2"/>
        <w:tabs>
          <w:tab w:val="left" w:pos="851"/>
        </w:tabs>
        <w:spacing w:before="0"/>
        <w:ind w:left="822" w:hanging="397"/>
        <w:rPr>
          <w:b w:val="0"/>
          <w:color w:val="000000"/>
          <w:sz w:val="22"/>
          <w:szCs w:val="22"/>
          <w:lang w:eastAsia="ar-SA"/>
        </w:rPr>
      </w:pPr>
    </w:p>
    <w:p w14:paraId="1172CDAE" w14:textId="77777777" w:rsidR="00B9152B" w:rsidRPr="00ED3F02" w:rsidRDefault="00B9152B" w:rsidP="00B9152B">
      <w:pPr>
        <w:suppressAutoHyphens/>
        <w:rPr>
          <w:b/>
          <w:sz w:val="22"/>
          <w:szCs w:val="22"/>
          <w:lang w:eastAsia="ar-SA"/>
        </w:rPr>
      </w:pPr>
      <w:r w:rsidRPr="00ED3F02">
        <w:rPr>
          <w:b/>
          <w:sz w:val="22"/>
          <w:szCs w:val="22"/>
          <w:lang w:eastAsia="ar-SA"/>
        </w:rPr>
        <w:t>16.</w:t>
      </w:r>
      <w:r w:rsidRPr="00ED3F02">
        <w:rPr>
          <w:b/>
          <w:sz w:val="22"/>
          <w:szCs w:val="22"/>
          <w:lang w:eastAsia="ar-SA"/>
        </w:rPr>
        <w:tab/>
      </w:r>
      <w:r w:rsidRPr="00ED3F02">
        <w:rPr>
          <w:b/>
          <w:bCs/>
          <w:spacing w:val="4"/>
          <w:sz w:val="22"/>
          <w:szCs w:val="22"/>
        </w:rPr>
        <w:t>MIEJSCE ORAZ TERMIN SKŁADANIA I OTWARCIA OFERT</w:t>
      </w:r>
    </w:p>
    <w:p w14:paraId="47087623" w14:textId="2D480FB9" w:rsidR="00C55182" w:rsidRDefault="00C55182" w:rsidP="00C55182">
      <w:pPr>
        <w:suppressAutoHyphens/>
        <w:spacing w:before="120"/>
        <w:ind w:left="709" w:hanging="709"/>
        <w:jc w:val="both"/>
        <w:rPr>
          <w:spacing w:val="4"/>
          <w:sz w:val="22"/>
          <w:szCs w:val="22"/>
          <w:lang w:eastAsia="ar-SA"/>
        </w:rPr>
      </w:pPr>
      <w:r w:rsidRPr="005278C6">
        <w:rPr>
          <w:spacing w:val="4"/>
          <w:sz w:val="22"/>
          <w:szCs w:val="22"/>
          <w:lang w:eastAsia="ar-SA"/>
        </w:rPr>
        <w:t>16.1.</w:t>
      </w:r>
      <w:r w:rsidRPr="005278C6">
        <w:rPr>
          <w:spacing w:val="4"/>
          <w:sz w:val="22"/>
          <w:szCs w:val="22"/>
          <w:lang w:eastAsia="ar-SA"/>
        </w:rPr>
        <w:tab/>
      </w:r>
      <w:r w:rsidRPr="005A54AA">
        <w:rPr>
          <w:color w:val="000000"/>
          <w:sz w:val="22"/>
          <w:szCs w:val="22"/>
        </w:rPr>
        <w:t xml:space="preserve">Termin składania ofert upływa </w:t>
      </w:r>
      <w:r w:rsidRPr="005A54AA">
        <w:rPr>
          <w:b/>
          <w:color w:val="000000"/>
          <w:sz w:val="22"/>
          <w:szCs w:val="22"/>
        </w:rPr>
        <w:t xml:space="preserve">dnia </w:t>
      </w:r>
      <w:r>
        <w:rPr>
          <w:b/>
          <w:sz w:val="22"/>
          <w:szCs w:val="22"/>
          <w:highlight w:val="yellow"/>
        </w:rPr>
        <w:t>0</w:t>
      </w:r>
      <w:r w:rsidR="00764260">
        <w:rPr>
          <w:b/>
          <w:sz w:val="22"/>
          <w:szCs w:val="22"/>
          <w:highlight w:val="yellow"/>
        </w:rPr>
        <w:t>4</w:t>
      </w:r>
      <w:r>
        <w:rPr>
          <w:b/>
          <w:sz w:val="22"/>
          <w:szCs w:val="22"/>
          <w:highlight w:val="yellow"/>
        </w:rPr>
        <w:t>.09</w:t>
      </w:r>
      <w:r w:rsidRPr="00371C0F">
        <w:rPr>
          <w:b/>
          <w:sz w:val="22"/>
          <w:szCs w:val="22"/>
          <w:highlight w:val="yellow"/>
        </w:rPr>
        <w:t>.2020</w:t>
      </w:r>
      <w:r w:rsidRPr="00371C0F">
        <w:rPr>
          <w:b/>
          <w:color w:val="000000"/>
          <w:sz w:val="22"/>
          <w:szCs w:val="22"/>
          <w:highlight w:val="yellow"/>
        </w:rPr>
        <w:t xml:space="preserve"> r. o godz</w:t>
      </w:r>
      <w:r>
        <w:rPr>
          <w:b/>
          <w:color w:val="000000"/>
          <w:sz w:val="22"/>
          <w:szCs w:val="22"/>
          <w:highlight w:val="yellow"/>
        </w:rPr>
        <w:t>.</w:t>
      </w:r>
      <w:r w:rsidRPr="00371C0F">
        <w:rPr>
          <w:b/>
          <w:color w:val="000000"/>
          <w:sz w:val="22"/>
          <w:szCs w:val="22"/>
          <w:highlight w:val="yellow"/>
        </w:rPr>
        <w:t xml:space="preserve"> 1</w:t>
      </w:r>
      <w:r>
        <w:rPr>
          <w:b/>
          <w:color w:val="000000"/>
          <w:sz w:val="22"/>
          <w:szCs w:val="22"/>
          <w:highlight w:val="yellow"/>
        </w:rPr>
        <w:t>1</w:t>
      </w:r>
      <w:r w:rsidRPr="00371C0F">
        <w:rPr>
          <w:b/>
          <w:color w:val="000000"/>
          <w:sz w:val="22"/>
          <w:szCs w:val="22"/>
          <w:highlight w:val="yellow"/>
        </w:rPr>
        <w:t>.00</w:t>
      </w:r>
      <w:r w:rsidRPr="005A54AA">
        <w:rPr>
          <w:color w:val="000000"/>
          <w:sz w:val="22"/>
          <w:szCs w:val="22"/>
        </w:rPr>
        <w:t>.</w:t>
      </w:r>
    </w:p>
    <w:p w14:paraId="2AA8E459" w14:textId="6EC0BD7D" w:rsidR="00C55182" w:rsidRPr="00A1660C" w:rsidRDefault="00C55182" w:rsidP="00C55182">
      <w:pPr>
        <w:suppressAutoHyphens/>
        <w:spacing w:before="120"/>
        <w:ind w:left="709" w:hanging="709"/>
        <w:jc w:val="both"/>
        <w:rPr>
          <w:spacing w:val="4"/>
          <w:sz w:val="22"/>
          <w:szCs w:val="22"/>
          <w:lang w:eastAsia="ar-SA"/>
        </w:rPr>
      </w:pPr>
      <w:r>
        <w:rPr>
          <w:spacing w:val="4"/>
          <w:sz w:val="22"/>
          <w:szCs w:val="22"/>
          <w:lang w:eastAsia="ar-SA"/>
        </w:rPr>
        <w:t>16.2.</w:t>
      </w:r>
      <w:r>
        <w:rPr>
          <w:spacing w:val="4"/>
          <w:sz w:val="22"/>
          <w:szCs w:val="22"/>
          <w:lang w:eastAsia="ar-SA"/>
        </w:rPr>
        <w:tab/>
      </w:r>
      <w:r w:rsidRPr="00A1660C">
        <w:rPr>
          <w:bCs/>
          <w:spacing w:val="4"/>
          <w:sz w:val="22"/>
          <w:szCs w:val="22"/>
        </w:rPr>
        <w:t>Otwarcie ofert nastąpi</w:t>
      </w:r>
      <w:r w:rsidRPr="00A1660C">
        <w:rPr>
          <w:spacing w:val="4"/>
          <w:sz w:val="22"/>
          <w:szCs w:val="22"/>
        </w:rPr>
        <w:t xml:space="preserve"> w dniu </w:t>
      </w:r>
      <w:r>
        <w:rPr>
          <w:b/>
          <w:spacing w:val="4"/>
          <w:sz w:val="22"/>
          <w:szCs w:val="22"/>
          <w:highlight w:val="yellow"/>
        </w:rPr>
        <w:t>0</w:t>
      </w:r>
      <w:r w:rsidR="00764260">
        <w:rPr>
          <w:b/>
          <w:spacing w:val="4"/>
          <w:sz w:val="22"/>
          <w:szCs w:val="22"/>
          <w:highlight w:val="yellow"/>
        </w:rPr>
        <w:t>4</w:t>
      </w:r>
      <w:r>
        <w:rPr>
          <w:b/>
          <w:spacing w:val="4"/>
          <w:sz w:val="22"/>
          <w:szCs w:val="22"/>
          <w:highlight w:val="yellow"/>
        </w:rPr>
        <w:t>.09.</w:t>
      </w:r>
      <w:r w:rsidRPr="00A1660C">
        <w:rPr>
          <w:b/>
          <w:spacing w:val="4"/>
          <w:sz w:val="22"/>
          <w:szCs w:val="22"/>
          <w:highlight w:val="yellow"/>
        </w:rPr>
        <w:t>2020 r., o godz. 1</w:t>
      </w:r>
      <w:r>
        <w:rPr>
          <w:b/>
          <w:spacing w:val="4"/>
          <w:sz w:val="22"/>
          <w:szCs w:val="22"/>
          <w:highlight w:val="yellow"/>
        </w:rPr>
        <w:t>2</w:t>
      </w:r>
      <w:r w:rsidRPr="00A1660C">
        <w:rPr>
          <w:b/>
          <w:spacing w:val="4"/>
          <w:sz w:val="22"/>
          <w:szCs w:val="22"/>
          <w:highlight w:val="yellow"/>
        </w:rPr>
        <w:t>:00</w:t>
      </w:r>
      <w:r w:rsidRPr="00A1660C">
        <w:rPr>
          <w:spacing w:val="4"/>
          <w:sz w:val="22"/>
          <w:szCs w:val="22"/>
        </w:rPr>
        <w:t xml:space="preserve"> w siedzibie </w:t>
      </w:r>
      <w:r w:rsidRPr="00A1660C">
        <w:rPr>
          <w:color w:val="000000"/>
          <w:sz w:val="22"/>
          <w:szCs w:val="22"/>
        </w:rPr>
        <w:t xml:space="preserve">Zamawiającego w Łodzi przy al. </w:t>
      </w:r>
      <w:r>
        <w:rPr>
          <w:color w:val="000000"/>
          <w:sz w:val="22"/>
          <w:szCs w:val="22"/>
        </w:rPr>
        <w:t xml:space="preserve">T. </w:t>
      </w:r>
      <w:r w:rsidRPr="00A1660C">
        <w:rPr>
          <w:color w:val="000000"/>
          <w:sz w:val="22"/>
          <w:szCs w:val="22"/>
        </w:rPr>
        <w:t>Kościuszki 47</w:t>
      </w:r>
      <w:r w:rsidRPr="00A1660C">
        <w:rPr>
          <w:spacing w:val="4"/>
          <w:sz w:val="22"/>
          <w:szCs w:val="22"/>
        </w:rPr>
        <w:t xml:space="preserve">, </w:t>
      </w:r>
      <w:r w:rsidRPr="00A1660C">
        <w:rPr>
          <w:bCs/>
          <w:sz w:val="22"/>
          <w:szCs w:val="22"/>
        </w:rPr>
        <w:t>Budynek „A”, parter, pokój nr 04 (pokój spotkań z klientami).</w:t>
      </w:r>
    </w:p>
    <w:p w14:paraId="2C4CF6AF" w14:textId="77777777" w:rsidR="00C55182" w:rsidRPr="00A1660C" w:rsidRDefault="00C55182" w:rsidP="00C55182">
      <w:pPr>
        <w:suppressAutoHyphens/>
        <w:spacing w:before="120"/>
        <w:ind w:left="709" w:hanging="709"/>
        <w:jc w:val="both"/>
        <w:rPr>
          <w:spacing w:val="4"/>
          <w:sz w:val="22"/>
          <w:szCs w:val="22"/>
          <w:lang w:eastAsia="ar-SA"/>
        </w:rPr>
      </w:pPr>
      <w:r w:rsidRPr="00A1660C">
        <w:rPr>
          <w:spacing w:val="4"/>
          <w:sz w:val="22"/>
          <w:szCs w:val="22"/>
          <w:lang w:eastAsia="ar-SA"/>
        </w:rPr>
        <w:lastRenderedPageBreak/>
        <w:t>16.3.</w:t>
      </w:r>
      <w:r w:rsidRPr="00A1660C">
        <w:rPr>
          <w:spacing w:val="4"/>
          <w:sz w:val="22"/>
          <w:szCs w:val="22"/>
          <w:lang w:eastAsia="ar-SA"/>
        </w:rPr>
        <w:tab/>
      </w:r>
      <w:r w:rsidRPr="00A1660C">
        <w:rPr>
          <w:color w:val="000000"/>
          <w:sz w:val="22"/>
          <w:szCs w:val="22"/>
        </w:rPr>
        <w:t>Sposób otwarcia danej oferty zależy od formy, w jakiej została złożona. Oferty złożone w formie elektronicznej zostaną otwarte za pośrednictwem Platformy.</w:t>
      </w:r>
    </w:p>
    <w:p w14:paraId="1FA074F0" w14:textId="77777777" w:rsidR="00C55182" w:rsidRPr="00A1660C" w:rsidRDefault="00C55182" w:rsidP="00C55182">
      <w:pPr>
        <w:suppressAutoHyphens/>
        <w:spacing w:before="120"/>
        <w:ind w:left="709" w:hanging="709"/>
        <w:jc w:val="both"/>
        <w:rPr>
          <w:spacing w:val="4"/>
          <w:sz w:val="22"/>
          <w:szCs w:val="22"/>
          <w:lang w:eastAsia="ar-SA"/>
        </w:rPr>
      </w:pPr>
      <w:r w:rsidRPr="00A1660C">
        <w:rPr>
          <w:spacing w:val="4"/>
          <w:sz w:val="22"/>
          <w:szCs w:val="22"/>
          <w:lang w:eastAsia="ar-SA"/>
        </w:rPr>
        <w:t>16.4.</w:t>
      </w:r>
      <w:r w:rsidRPr="00A1660C">
        <w:rPr>
          <w:spacing w:val="4"/>
          <w:sz w:val="22"/>
          <w:szCs w:val="22"/>
          <w:lang w:eastAsia="ar-SA"/>
        </w:rPr>
        <w:tab/>
      </w:r>
      <w:r w:rsidRPr="00A1660C">
        <w:rPr>
          <w:color w:val="000000"/>
          <w:sz w:val="22"/>
          <w:szCs w:val="22"/>
        </w:rPr>
        <w:t>Otwarcie ofert jest jawne.</w:t>
      </w:r>
    </w:p>
    <w:p w14:paraId="69B2DB19" w14:textId="77777777" w:rsidR="00C55182" w:rsidRPr="00A1660C" w:rsidRDefault="00C55182" w:rsidP="00C55182">
      <w:pPr>
        <w:suppressAutoHyphens/>
        <w:spacing w:before="120"/>
        <w:ind w:left="709" w:hanging="709"/>
        <w:jc w:val="both"/>
        <w:rPr>
          <w:spacing w:val="4"/>
          <w:sz w:val="22"/>
          <w:szCs w:val="22"/>
          <w:lang w:eastAsia="ar-SA"/>
        </w:rPr>
      </w:pPr>
      <w:r w:rsidRPr="00A1660C">
        <w:rPr>
          <w:spacing w:val="4"/>
          <w:sz w:val="22"/>
          <w:szCs w:val="22"/>
          <w:lang w:eastAsia="ar-SA"/>
        </w:rPr>
        <w:t>16.5.</w:t>
      </w:r>
      <w:r w:rsidRPr="00A1660C">
        <w:rPr>
          <w:spacing w:val="4"/>
          <w:sz w:val="22"/>
          <w:szCs w:val="22"/>
          <w:lang w:eastAsia="ar-SA"/>
        </w:rPr>
        <w:tab/>
      </w:r>
      <w:r w:rsidRPr="00A1660C">
        <w:rPr>
          <w:color w:val="000000"/>
          <w:sz w:val="22"/>
          <w:szCs w:val="22"/>
        </w:rPr>
        <w:t>W pierwszej kolejności zostaną otwarte oferty złożone w formie papierowej, a następnie oferty złożone w formie elektronicznej.</w:t>
      </w:r>
    </w:p>
    <w:p w14:paraId="0D8C4BF7" w14:textId="77777777" w:rsidR="00C55182" w:rsidRPr="00C55182" w:rsidRDefault="00C55182" w:rsidP="00C55182">
      <w:pPr>
        <w:suppressAutoHyphens/>
        <w:spacing w:before="120"/>
        <w:ind w:left="709" w:hanging="709"/>
        <w:jc w:val="both"/>
        <w:rPr>
          <w:color w:val="000000"/>
          <w:sz w:val="21"/>
          <w:szCs w:val="21"/>
        </w:rPr>
      </w:pPr>
      <w:r w:rsidRPr="00A1660C">
        <w:rPr>
          <w:spacing w:val="4"/>
          <w:sz w:val="22"/>
          <w:szCs w:val="22"/>
          <w:lang w:eastAsia="ar-SA"/>
        </w:rPr>
        <w:t>16.</w:t>
      </w:r>
      <w:r w:rsidRPr="00A1660C">
        <w:rPr>
          <w:color w:val="000000"/>
          <w:sz w:val="22"/>
          <w:szCs w:val="22"/>
        </w:rPr>
        <w:t xml:space="preserve">6. </w:t>
      </w:r>
      <w:r w:rsidRPr="00A1660C">
        <w:rPr>
          <w:color w:val="000000"/>
          <w:sz w:val="22"/>
          <w:szCs w:val="22"/>
        </w:rPr>
        <w:tab/>
      </w:r>
      <w:r w:rsidRPr="00C55182">
        <w:rPr>
          <w:color w:val="000000"/>
          <w:sz w:val="21"/>
          <w:szCs w:val="21"/>
        </w:rPr>
        <w:t xml:space="preserve">Podczas otwarcia ofert Zamawiający odczyta informacje, o których mowa w art. 86 ust. 4 ustawy Pzp. </w:t>
      </w:r>
    </w:p>
    <w:p w14:paraId="5A4AFC33" w14:textId="77777777" w:rsidR="00C55182" w:rsidRPr="00A1660C" w:rsidRDefault="00C55182" w:rsidP="00C55182">
      <w:pPr>
        <w:suppressAutoHyphens/>
        <w:spacing w:before="120"/>
        <w:ind w:left="709" w:hanging="709"/>
        <w:jc w:val="both"/>
        <w:rPr>
          <w:rFonts w:ascii="Arial" w:eastAsia="Arial" w:hAnsi="Arial" w:cs="Arial"/>
          <w:color w:val="000000"/>
          <w:sz w:val="22"/>
          <w:szCs w:val="22"/>
        </w:rPr>
      </w:pPr>
      <w:r w:rsidRPr="00A1660C">
        <w:rPr>
          <w:color w:val="000000"/>
          <w:sz w:val="22"/>
          <w:szCs w:val="22"/>
        </w:rPr>
        <w:t>16.7.</w:t>
      </w:r>
      <w:r w:rsidRPr="00A1660C">
        <w:rPr>
          <w:color w:val="000000"/>
          <w:sz w:val="22"/>
          <w:szCs w:val="22"/>
        </w:rPr>
        <w:tab/>
        <w:t xml:space="preserve">Niezwłocznie po otwarciu ofert Zamawiający udostępni na Platformie w sekcji </w:t>
      </w:r>
      <w:r w:rsidRPr="00A1660C">
        <w:rPr>
          <w:b/>
          <w:color w:val="000000"/>
          <w:sz w:val="22"/>
          <w:szCs w:val="22"/>
        </w:rPr>
        <w:t>Komunikaty</w:t>
      </w:r>
      <w:r w:rsidRPr="00A1660C">
        <w:rPr>
          <w:color w:val="000000"/>
          <w:sz w:val="22"/>
          <w:szCs w:val="22"/>
        </w:rPr>
        <w:t xml:space="preserve"> na stronie danego postępowania informacje dotyczące:</w:t>
      </w:r>
      <w:r w:rsidRPr="00A1660C">
        <w:rPr>
          <w:rFonts w:ascii="Arial" w:eastAsia="Arial" w:hAnsi="Arial" w:cs="Arial"/>
          <w:color w:val="000000"/>
          <w:sz w:val="22"/>
          <w:szCs w:val="22"/>
        </w:rPr>
        <w:t xml:space="preserve"> </w:t>
      </w:r>
    </w:p>
    <w:p w14:paraId="09BA1695" w14:textId="77777777" w:rsidR="00C55182" w:rsidRPr="00A1660C" w:rsidRDefault="00C55182" w:rsidP="00C55182">
      <w:pPr>
        <w:numPr>
          <w:ilvl w:val="0"/>
          <w:numId w:val="25"/>
        </w:numPr>
        <w:pBdr>
          <w:top w:val="nil"/>
          <w:left w:val="nil"/>
          <w:bottom w:val="nil"/>
          <w:right w:val="nil"/>
          <w:between w:val="nil"/>
        </w:pBdr>
        <w:ind w:left="993" w:hanging="283"/>
        <w:jc w:val="both"/>
        <w:rPr>
          <w:color w:val="000000"/>
          <w:sz w:val="22"/>
          <w:szCs w:val="22"/>
        </w:rPr>
      </w:pPr>
      <w:r w:rsidRPr="00A1660C">
        <w:rPr>
          <w:color w:val="000000"/>
          <w:sz w:val="22"/>
          <w:szCs w:val="22"/>
        </w:rPr>
        <w:t>kwoty, jaką zamierza przeznaczyć na sfinansowanie zamówienia;</w:t>
      </w:r>
    </w:p>
    <w:p w14:paraId="430114BE" w14:textId="77777777" w:rsidR="00C55182" w:rsidRPr="00A1660C" w:rsidRDefault="00C55182" w:rsidP="00C55182">
      <w:pPr>
        <w:numPr>
          <w:ilvl w:val="0"/>
          <w:numId w:val="25"/>
        </w:numPr>
        <w:pBdr>
          <w:top w:val="nil"/>
          <w:left w:val="nil"/>
          <w:bottom w:val="nil"/>
          <w:right w:val="nil"/>
          <w:between w:val="nil"/>
        </w:pBdr>
        <w:ind w:left="993" w:hanging="283"/>
        <w:jc w:val="both"/>
        <w:rPr>
          <w:color w:val="000000"/>
          <w:sz w:val="22"/>
          <w:szCs w:val="22"/>
        </w:rPr>
      </w:pPr>
      <w:r w:rsidRPr="00A1660C">
        <w:rPr>
          <w:color w:val="000000"/>
          <w:sz w:val="22"/>
          <w:szCs w:val="22"/>
        </w:rPr>
        <w:t>firm oraz adresów Wykonawców, którzy złożyli oferty w terminie;</w:t>
      </w:r>
    </w:p>
    <w:p w14:paraId="1B8582DC" w14:textId="77777777" w:rsidR="00C55182" w:rsidRPr="00A1660C" w:rsidRDefault="00C55182" w:rsidP="00C55182">
      <w:pPr>
        <w:numPr>
          <w:ilvl w:val="0"/>
          <w:numId w:val="25"/>
        </w:numPr>
        <w:pBdr>
          <w:top w:val="nil"/>
          <w:left w:val="nil"/>
          <w:bottom w:val="nil"/>
          <w:right w:val="nil"/>
          <w:between w:val="nil"/>
        </w:pBdr>
        <w:ind w:left="993" w:hanging="283"/>
        <w:jc w:val="both"/>
        <w:rPr>
          <w:color w:val="000000"/>
          <w:sz w:val="22"/>
          <w:szCs w:val="22"/>
        </w:rPr>
      </w:pPr>
      <w:r w:rsidRPr="00A1660C">
        <w:rPr>
          <w:color w:val="000000"/>
          <w:sz w:val="22"/>
          <w:szCs w:val="22"/>
        </w:rPr>
        <w:t>ceny, terminu wykonania zamówienia, okresu gwarancji i warunków płatności zawartych w</w:t>
      </w:r>
      <w:r>
        <w:rPr>
          <w:color w:val="000000"/>
          <w:sz w:val="22"/>
          <w:szCs w:val="22"/>
        </w:rPr>
        <w:t> </w:t>
      </w:r>
      <w:r w:rsidRPr="00A1660C">
        <w:rPr>
          <w:color w:val="000000"/>
          <w:sz w:val="22"/>
          <w:szCs w:val="22"/>
        </w:rPr>
        <w:t xml:space="preserve">ofertach. </w:t>
      </w:r>
    </w:p>
    <w:p w14:paraId="6BF9F07C" w14:textId="77777777" w:rsidR="00C55182" w:rsidRPr="00A1660C" w:rsidRDefault="00C55182" w:rsidP="00C55182">
      <w:pPr>
        <w:pBdr>
          <w:top w:val="nil"/>
          <w:left w:val="nil"/>
          <w:bottom w:val="nil"/>
          <w:right w:val="nil"/>
          <w:between w:val="nil"/>
        </w:pBdr>
        <w:ind w:left="567"/>
        <w:jc w:val="both"/>
        <w:rPr>
          <w:color w:val="000000"/>
          <w:sz w:val="22"/>
          <w:szCs w:val="22"/>
        </w:rPr>
      </w:pPr>
    </w:p>
    <w:p w14:paraId="6E8BB895" w14:textId="77777777" w:rsidR="00C55182" w:rsidRPr="00A1660C" w:rsidRDefault="00C55182" w:rsidP="00C55182">
      <w:pPr>
        <w:pBdr>
          <w:top w:val="nil"/>
          <w:left w:val="nil"/>
          <w:bottom w:val="nil"/>
          <w:right w:val="nil"/>
          <w:between w:val="nil"/>
        </w:pBdr>
        <w:jc w:val="both"/>
        <w:rPr>
          <w:color w:val="000000"/>
          <w:sz w:val="22"/>
          <w:szCs w:val="22"/>
          <w:u w:val="single"/>
        </w:rPr>
      </w:pPr>
      <w:r w:rsidRPr="00A1660C">
        <w:rPr>
          <w:color w:val="000000"/>
          <w:sz w:val="22"/>
          <w:szCs w:val="22"/>
        </w:rPr>
        <w:t>16.8.</w:t>
      </w:r>
      <w:r w:rsidRPr="00A1660C">
        <w:rPr>
          <w:color w:val="000000"/>
          <w:sz w:val="22"/>
          <w:szCs w:val="22"/>
        </w:rPr>
        <w:tab/>
      </w:r>
      <w:r w:rsidRPr="00A1660C">
        <w:rPr>
          <w:color w:val="000000"/>
          <w:sz w:val="22"/>
          <w:szCs w:val="22"/>
          <w:u w:val="single"/>
        </w:rPr>
        <w:t>OFERTY SKŁADANE W FORMIE PISEMNEJ (w siedzibie Zamawiającego):</w:t>
      </w:r>
    </w:p>
    <w:p w14:paraId="01352FEF" w14:textId="77777777" w:rsidR="00C55182" w:rsidRPr="00A1660C" w:rsidRDefault="00C55182" w:rsidP="00C55182">
      <w:pPr>
        <w:pStyle w:val="Akapitzlist"/>
        <w:numPr>
          <w:ilvl w:val="0"/>
          <w:numId w:val="26"/>
        </w:numPr>
        <w:pBdr>
          <w:top w:val="nil"/>
          <w:left w:val="nil"/>
          <w:bottom w:val="nil"/>
          <w:right w:val="nil"/>
          <w:between w:val="nil"/>
        </w:pBdr>
        <w:ind w:left="993" w:hanging="284"/>
        <w:jc w:val="both"/>
        <w:rPr>
          <w:rFonts w:ascii="Times New Roman" w:hAnsi="Times New Roman" w:cs="Times New Roman"/>
          <w:color w:val="000000"/>
          <w:lang w:eastAsia="pl-PL"/>
        </w:rPr>
      </w:pPr>
      <w:r w:rsidRPr="00A1660C">
        <w:rPr>
          <w:rFonts w:ascii="Times New Roman" w:hAnsi="Times New Roman" w:cs="Times New Roman"/>
          <w:color w:val="000000"/>
          <w:lang w:eastAsia="pl-PL"/>
        </w:rPr>
        <w:t>Ofertę wraz z wymaganymi na tym etapie postępowania dokumentami należy złożyć w</w:t>
      </w:r>
      <w:r>
        <w:rPr>
          <w:rFonts w:ascii="Times New Roman" w:hAnsi="Times New Roman" w:cs="Times New Roman"/>
          <w:color w:val="000000"/>
          <w:lang w:eastAsia="pl-PL"/>
        </w:rPr>
        <w:t> </w:t>
      </w:r>
      <w:r w:rsidRPr="00A1660C">
        <w:rPr>
          <w:rFonts w:ascii="Times New Roman" w:hAnsi="Times New Roman" w:cs="Times New Roman"/>
          <w:color w:val="000000"/>
          <w:lang w:eastAsia="pl-PL"/>
        </w:rPr>
        <w:t>ZARZĄDZIE  LOKALI  MIEJSKICH Adres: al. T. Kościuszki 47; 90-514 Łódź, Budynek</w:t>
      </w:r>
      <w:r>
        <w:rPr>
          <w:rFonts w:ascii="Times New Roman" w:hAnsi="Times New Roman" w:cs="Times New Roman"/>
          <w:color w:val="000000"/>
          <w:lang w:eastAsia="pl-PL"/>
        </w:rPr>
        <w:t> </w:t>
      </w:r>
      <w:r w:rsidRPr="00A1660C">
        <w:rPr>
          <w:rFonts w:ascii="Times New Roman" w:hAnsi="Times New Roman" w:cs="Times New Roman"/>
          <w:color w:val="000000"/>
          <w:lang w:eastAsia="pl-PL"/>
        </w:rPr>
        <w:t xml:space="preserve">„A” </w:t>
      </w:r>
      <w:r w:rsidRPr="004B2513">
        <w:rPr>
          <w:rFonts w:ascii="Times New Roman" w:hAnsi="Times New Roman" w:cs="Times New Roman"/>
          <w:color w:val="000000"/>
        </w:rPr>
        <w:t>poprzez umieszczenie w pojemniku ustawionym  przy wejściu do ZLM, al. T. Kościuszki 47,</w:t>
      </w:r>
      <w:r w:rsidRPr="00EE1E18">
        <w:rPr>
          <w:color w:val="000000"/>
        </w:rPr>
        <w:t xml:space="preserve">  </w:t>
      </w:r>
      <w:r>
        <w:rPr>
          <w:color w:val="000000"/>
        </w:rPr>
        <w:t xml:space="preserve">                                      </w:t>
      </w:r>
    </w:p>
    <w:p w14:paraId="707C846A" w14:textId="77777777" w:rsidR="00C55182" w:rsidRPr="00A1660C" w:rsidRDefault="00C55182" w:rsidP="00C55182">
      <w:pPr>
        <w:numPr>
          <w:ilvl w:val="0"/>
          <w:numId w:val="26"/>
        </w:numPr>
        <w:pBdr>
          <w:top w:val="nil"/>
          <w:left w:val="nil"/>
          <w:bottom w:val="nil"/>
          <w:right w:val="nil"/>
          <w:between w:val="nil"/>
        </w:pBdr>
        <w:ind w:left="993" w:hanging="284"/>
        <w:jc w:val="both"/>
        <w:rPr>
          <w:color w:val="000000"/>
          <w:sz w:val="22"/>
          <w:szCs w:val="22"/>
        </w:rPr>
      </w:pPr>
      <w:r w:rsidRPr="00A1660C">
        <w:rPr>
          <w:color w:val="000000"/>
          <w:sz w:val="22"/>
          <w:szCs w:val="22"/>
        </w:rPr>
        <w:t xml:space="preserve">Oferty w postaci papierowej złożone po terminie, o którym mowa </w:t>
      </w:r>
      <w:r w:rsidRPr="00A62DCD">
        <w:rPr>
          <w:color w:val="000000"/>
          <w:sz w:val="22"/>
          <w:szCs w:val="22"/>
        </w:rPr>
        <w:t xml:space="preserve">w </w:t>
      </w:r>
      <w:r>
        <w:rPr>
          <w:color w:val="000000"/>
          <w:sz w:val="22"/>
          <w:szCs w:val="22"/>
        </w:rPr>
        <w:t>pkt</w:t>
      </w:r>
      <w:r w:rsidRPr="00A62DCD">
        <w:rPr>
          <w:color w:val="000000"/>
          <w:sz w:val="22"/>
          <w:szCs w:val="22"/>
        </w:rPr>
        <w:t xml:space="preserve"> 16.1 niniejszej</w:t>
      </w:r>
      <w:r w:rsidRPr="00A1660C">
        <w:rPr>
          <w:color w:val="000000"/>
          <w:sz w:val="22"/>
          <w:szCs w:val="22"/>
        </w:rPr>
        <w:t xml:space="preserve"> SIWZ, zostaną niezwłocznie zwrócone Wykonawcom.</w:t>
      </w:r>
    </w:p>
    <w:p w14:paraId="73F0D73C" w14:textId="77777777" w:rsidR="00C55182" w:rsidRPr="00A1660C" w:rsidRDefault="00C55182" w:rsidP="00C55182">
      <w:pPr>
        <w:pBdr>
          <w:top w:val="nil"/>
          <w:left w:val="nil"/>
          <w:bottom w:val="nil"/>
          <w:right w:val="nil"/>
          <w:between w:val="nil"/>
        </w:pBdr>
        <w:ind w:left="284"/>
        <w:jc w:val="both"/>
        <w:rPr>
          <w:color w:val="000000"/>
          <w:sz w:val="22"/>
          <w:szCs w:val="22"/>
        </w:rPr>
      </w:pPr>
    </w:p>
    <w:p w14:paraId="797E006B" w14:textId="77777777" w:rsidR="00C55182" w:rsidRPr="00A1660C" w:rsidRDefault="00C55182" w:rsidP="00C55182">
      <w:pPr>
        <w:pBdr>
          <w:top w:val="nil"/>
          <w:left w:val="nil"/>
          <w:bottom w:val="nil"/>
          <w:right w:val="nil"/>
          <w:between w:val="nil"/>
        </w:pBdr>
        <w:jc w:val="both"/>
        <w:rPr>
          <w:color w:val="000000"/>
          <w:sz w:val="22"/>
          <w:szCs w:val="22"/>
          <w:u w:val="single"/>
        </w:rPr>
      </w:pPr>
      <w:r w:rsidRPr="00A1660C">
        <w:rPr>
          <w:color w:val="000000"/>
          <w:sz w:val="22"/>
          <w:szCs w:val="22"/>
        </w:rPr>
        <w:t>16.9.</w:t>
      </w:r>
      <w:r w:rsidRPr="00A1660C">
        <w:rPr>
          <w:color w:val="000000"/>
          <w:sz w:val="22"/>
          <w:szCs w:val="22"/>
        </w:rPr>
        <w:tab/>
      </w:r>
      <w:r w:rsidRPr="00A1660C">
        <w:rPr>
          <w:color w:val="000000"/>
          <w:sz w:val="22"/>
          <w:szCs w:val="22"/>
          <w:u w:val="single"/>
        </w:rPr>
        <w:t>OFERTY SKŁADANE W FORMIE ELEKTRONICZNEJ (przy użyciu Platformy):</w:t>
      </w:r>
    </w:p>
    <w:p w14:paraId="71E3112A" w14:textId="77777777" w:rsidR="00C55182" w:rsidRPr="00A1660C" w:rsidRDefault="00C55182" w:rsidP="00C55182">
      <w:pPr>
        <w:numPr>
          <w:ilvl w:val="0"/>
          <w:numId w:val="27"/>
        </w:numPr>
        <w:pBdr>
          <w:top w:val="nil"/>
          <w:left w:val="nil"/>
          <w:bottom w:val="nil"/>
          <w:right w:val="nil"/>
          <w:between w:val="nil"/>
        </w:pBdr>
        <w:ind w:left="993"/>
        <w:jc w:val="both"/>
        <w:rPr>
          <w:color w:val="000000"/>
          <w:sz w:val="22"/>
          <w:szCs w:val="22"/>
        </w:rPr>
      </w:pPr>
      <w:r w:rsidRPr="00A1660C">
        <w:rPr>
          <w:color w:val="000000"/>
          <w:sz w:val="22"/>
          <w:szCs w:val="22"/>
        </w:rPr>
        <w:t>Ofertę wraz z wymaganymi na tym etapie postępowania dokumentami należy umieścić na Platformie, na stronie dotyczącej właściwego postępowania.</w:t>
      </w:r>
    </w:p>
    <w:p w14:paraId="2F1661AF" w14:textId="77777777" w:rsidR="00C55182" w:rsidRPr="00A1660C" w:rsidRDefault="00C55182" w:rsidP="00C55182">
      <w:pPr>
        <w:numPr>
          <w:ilvl w:val="0"/>
          <w:numId w:val="27"/>
        </w:numPr>
        <w:pBdr>
          <w:top w:val="nil"/>
          <w:left w:val="nil"/>
          <w:bottom w:val="nil"/>
          <w:right w:val="nil"/>
          <w:between w:val="nil"/>
        </w:pBdr>
        <w:ind w:left="993"/>
        <w:jc w:val="both"/>
        <w:rPr>
          <w:color w:val="000000"/>
          <w:sz w:val="22"/>
          <w:szCs w:val="22"/>
        </w:rPr>
      </w:pPr>
      <w:r w:rsidRPr="00A1660C">
        <w:rPr>
          <w:color w:val="000000"/>
          <w:sz w:val="22"/>
          <w:szCs w:val="22"/>
        </w:rPr>
        <w:t>Po wypełnieniu Formularza oferty i załadowaniu wszystkich wymaganych załączników należy kliknąć przycisk „Przejdź do podsumowania”.</w:t>
      </w:r>
    </w:p>
    <w:p w14:paraId="08AE3FEF" w14:textId="77777777" w:rsidR="00C55182" w:rsidRPr="00A1660C" w:rsidRDefault="00C55182" w:rsidP="00C55182">
      <w:pPr>
        <w:numPr>
          <w:ilvl w:val="0"/>
          <w:numId w:val="27"/>
        </w:numPr>
        <w:pBdr>
          <w:top w:val="nil"/>
          <w:left w:val="nil"/>
          <w:bottom w:val="nil"/>
          <w:right w:val="nil"/>
          <w:between w:val="nil"/>
        </w:pBdr>
        <w:ind w:left="993"/>
        <w:jc w:val="both"/>
        <w:rPr>
          <w:color w:val="000000"/>
          <w:sz w:val="22"/>
          <w:szCs w:val="22"/>
        </w:rPr>
      </w:pPr>
      <w:r w:rsidRPr="00A1660C">
        <w:rPr>
          <w:color w:val="000000"/>
          <w:sz w:val="22"/>
          <w:szCs w:val="22"/>
        </w:rPr>
        <w:t>Oferta składana elektronicznie musi zostać podpisana elektronicznym podpisem kwalifikowanym. W procesie składania oferty za pośrednictwem Platformy Wykonawca powinien złożyć podpis bezpośrednio na dokumencie przesyłanym za pośrednictwem Platformy. Złożenie podpisu na Platformie na etapie podsumowania ma charakter nieobowiązkowy, jednak pozwala zweryfikować ważność podpisu przed złożeniem oferty.</w:t>
      </w:r>
    </w:p>
    <w:p w14:paraId="1FD760A2" w14:textId="77777777" w:rsidR="00C55182" w:rsidRPr="00A1660C" w:rsidRDefault="00C55182" w:rsidP="00C55182">
      <w:pPr>
        <w:numPr>
          <w:ilvl w:val="0"/>
          <w:numId w:val="27"/>
        </w:numPr>
        <w:pBdr>
          <w:top w:val="nil"/>
          <w:left w:val="nil"/>
          <w:bottom w:val="nil"/>
          <w:right w:val="nil"/>
          <w:between w:val="nil"/>
        </w:pBdr>
        <w:ind w:left="993"/>
        <w:jc w:val="both"/>
        <w:rPr>
          <w:color w:val="000000"/>
          <w:sz w:val="22"/>
          <w:szCs w:val="22"/>
        </w:rPr>
      </w:pPr>
      <w:r w:rsidRPr="00A1660C">
        <w:rPr>
          <w:color w:val="000000"/>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24A2F228" w14:textId="77777777" w:rsidR="00C55182" w:rsidRPr="00A1660C" w:rsidRDefault="00C55182" w:rsidP="00C55182">
      <w:pPr>
        <w:numPr>
          <w:ilvl w:val="0"/>
          <w:numId w:val="27"/>
        </w:numPr>
        <w:pBdr>
          <w:top w:val="nil"/>
          <w:left w:val="nil"/>
          <w:bottom w:val="nil"/>
          <w:right w:val="nil"/>
          <w:between w:val="nil"/>
        </w:pBdr>
        <w:ind w:left="993"/>
        <w:jc w:val="both"/>
        <w:rPr>
          <w:color w:val="000000"/>
          <w:sz w:val="22"/>
          <w:szCs w:val="22"/>
        </w:rPr>
      </w:pPr>
      <w:r w:rsidRPr="00A1660C">
        <w:rPr>
          <w:color w:val="000000"/>
          <w:sz w:val="22"/>
          <w:szCs w:val="22"/>
        </w:rPr>
        <w:t xml:space="preserve">Szczegółowa instrukcja dla Wykonawców dotycząca złożenia i wycofania oferty znajduje się na stronie internetowej pod adresem </w:t>
      </w:r>
      <w:hyperlink r:id="rId14">
        <w:r w:rsidRPr="00A1660C">
          <w:rPr>
            <w:color w:val="0000FF"/>
            <w:sz w:val="22"/>
            <w:szCs w:val="22"/>
          </w:rPr>
          <w:t>https://platformazakupowa.pl/strona/45-instrukcje</w:t>
        </w:r>
      </w:hyperlink>
    </w:p>
    <w:p w14:paraId="39FAE262" w14:textId="43B1E6EB" w:rsidR="00E37E24" w:rsidRDefault="00C55182" w:rsidP="00C55182">
      <w:pPr>
        <w:numPr>
          <w:ilvl w:val="0"/>
          <w:numId w:val="27"/>
        </w:numPr>
        <w:pBdr>
          <w:top w:val="nil"/>
          <w:left w:val="nil"/>
          <w:bottom w:val="nil"/>
          <w:right w:val="nil"/>
          <w:between w:val="nil"/>
        </w:pBdr>
        <w:ind w:left="993"/>
        <w:jc w:val="both"/>
        <w:rPr>
          <w:color w:val="000000"/>
          <w:sz w:val="22"/>
          <w:szCs w:val="22"/>
        </w:rPr>
      </w:pPr>
      <w:r w:rsidRPr="00A1660C">
        <w:rPr>
          <w:color w:val="000000"/>
          <w:sz w:val="22"/>
          <w:szCs w:val="22"/>
        </w:rPr>
        <w:t>Wykonawca może złożyć ofertę po terminie składania ofert poprzez kliknięcie przycisku „Odblokuj formularz”. Po złożeniu oferty Wykonawca otrzyma automatyczny komunikat dotyczący tego, że oferta została złożona po terminie.</w:t>
      </w:r>
    </w:p>
    <w:p w14:paraId="1AF49912" w14:textId="77777777" w:rsidR="00C55182" w:rsidRPr="00C55182" w:rsidRDefault="00C55182" w:rsidP="00C55182">
      <w:pPr>
        <w:pBdr>
          <w:top w:val="nil"/>
          <w:left w:val="nil"/>
          <w:bottom w:val="nil"/>
          <w:right w:val="nil"/>
          <w:between w:val="nil"/>
        </w:pBdr>
        <w:ind w:left="993"/>
        <w:jc w:val="both"/>
        <w:rPr>
          <w:color w:val="000000"/>
          <w:sz w:val="22"/>
          <w:szCs w:val="22"/>
        </w:rPr>
      </w:pPr>
    </w:p>
    <w:p w14:paraId="5A2A8B0F" w14:textId="77777777" w:rsidR="000D21DC" w:rsidRPr="00ED3F02" w:rsidRDefault="000D21DC" w:rsidP="000D21DC">
      <w:pPr>
        <w:suppressAutoHyphens/>
        <w:rPr>
          <w:b/>
          <w:sz w:val="22"/>
          <w:szCs w:val="22"/>
          <w:lang w:eastAsia="ar-SA"/>
        </w:rPr>
      </w:pPr>
      <w:r w:rsidRPr="00ED3F02">
        <w:rPr>
          <w:b/>
          <w:sz w:val="22"/>
          <w:szCs w:val="22"/>
          <w:lang w:eastAsia="ar-SA"/>
        </w:rPr>
        <w:t>17.</w:t>
      </w:r>
      <w:r w:rsidRPr="00ED3F02">
        <w:rPr>
          <w:b/>
          <w:sz w:val="22"/>
          <w:szCs w:val="22"/>
          <w:lang w:eastAsia="ar-SA"/>
        </w:rPr>
        <w:tab/>
      </w:r>
      <w:r w:rsidRPr="00ED3F02">
        <w:rPr>
          <w:b/>
          <w:bCs/>
          <w:sz w:val="22"/>
          <w:szCs w:val="22"/>
        </w:rPr>
        <w:t>TERMIN ZWIĄZANIA OFERTĄ</w:t>
      </w:r>
    </w:p>
    <w:p w14:paraId="2D25A7CD" w14:textId="77777777" w:rsidR="00F05970" w:rsidRPr="00FA4B74" w:rsidRDefault="00E65B44" w:rsidP="00FA4B74">
      <w:pPr>
        <w:suppressAutoHyphens/>
        <w:spacing w:before="120"/>
        <w:ind w:left="709" w:hanging="709"/>
        <w:jc w:val="both"/>
        <w:rPr>
          <w:sz w:val="22"/>
          <w:szCs w:val="22"/>
        </w:rPr>
      </w:pPr>
      <w:r w:rsidRPr="00ED3F02">
        <w:rPr>
          <w:color w:val="000000"/>
          <w:spacing w:val="4"/>
          <w:sz w:val="22"/>
          <w:szCs w:val="22"/>
          <w:lang w:eastAsia="ar-SA"/>
        </w:rPr>
        <w:t>17.1.</w:t>
      </w:r>
      <w:r w:rsidRPr="00ED3F02">
        <w:rPr>
          <w:color w:val="000000"/>
          <w:spacing w:val="4"/>
          <w:sz w:val="22"/>
          <w:szCs w:val="22"/>
          <w:lang w:eastAsia="ar-SA"/>
        </w:rPr>
        <w:tab/>
      </w:r>
      <w:r w:rsidRPr="00ED3F02">
        <w:rPr>
          <w:spacing w:val="4"/>
          <w:sz w:val="22"/>
          <w:szCs w:val="22"/>
        </w:rPr>
        <w:t xml:space="preserve">Termin związania ofertą wynosi </w:t>
      </w:r>
      <w:r w:rsidR="00116984" w:rsidRPr="00ED3F02">
        <w:rPr>
          <w:b/>
          <w:spacing w:val="4"/>
          <w:sz w:val="22"/>
          <w:szCs w:val="22"/>
        </w:rPr>
        <w:t>30 dni</w:t>
      </w:r>
      <w:r w:rsidRPr="00ED3F02">
        <w:rPr>
          <w:spacing w:val="4"/>
          <w:sz w:val="22"/>
          <w:szCs w:val="22"/>
        </w:rPr>
        <w:t>. Bieg terminu związan</w:t>
      </w:r>
      <w:r w:rsidR="00094B8F" w:rsidRPr="00ED3F02">
        <w:rPr>
          <w:spacing w:val="4"/>
          <w:sz w:val="22"/>
          <w:szCs w:val="22"/>
        </w:rPr>
        <w:t>ia ofertą rozpoczyna się wraz z </w:t>
      </w:r>
      <w:r w:rsidRPr="00ED3F02">
        <w:rPr>
          <w:spacing w:val="4"/>
          <w:sz w:val="22"/>
          <w:szCs w:val="22"/>
        </w:rPr>
        <w:t>upływem terminu składania ofert.</w:t>
      </w:r>
    </w:p>
    <w:p w14:paraId="18A325C9" w14:textId="77777777" w:rsidR="00E65B44" w:rsidRPr="00ED3F02" w:rsidRDefault="00E65B44" w:rsidP="00E65B44">
      <w:pPr>
        <w:suppressAutoHyphens/>
        <w:spacing w:before="120"/>
        <w:ind w:left="709" w:hanging="709"/>
        <w:jc w:val="both"/>
        <w:rPr>
          <w:sz w:val="22"/>
          <w:szCs w:val="22"/>
        </w:rPr>
      </w:pPr>
      <w:r w:rsidRPr="00ED3F02">
        <w:rPr>
          <w:color w:val="000000"/>
          <w:spacing w:val="4"/>
          <w:sz w:val="22"/>
          <w:szCs w:val="22"/>
          <w:lang w:eastAsia="ar-SA"/>
        </w:rPr>
        <w:t>17.2.</w:t>
      </w:r>
      <w:r w:rsidRPr="00ED3F02">
        <w:rPr>
          <w:color w:val="000000"/>
          <w:spacing w:val="4"/>
          <w:sz w:val="22"/>
          <w:szCs w:val="22"/>
          <w:lang w:eastAsia="ar-SA"/>
        </w:rPr>
        <w:tab/>
      </w:r>
      <w:r w:rsidRPr="00ED3F02">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00094B8F" w:rsidRPr="00ED3F02">
        <w:rPr>
          <w:spacing w:val="4"/>
          <w:sz w:val="22"/>
          <w:szCs w:val="22"/>
        </w:rPr>
        <w:t>, o </w:t>
      </w:r>
      <w:r w:rsidRPr="00ED3F02">
        <w:rPr>
          <w:spacing w:val="4"/>
          <w:sz w:val="22"/>
          <w:szCs w:val="22"/>
        </w:rPr>
        <w:t xml:space="preserve">którym mowa w ust. 1 </w:t>
      </w:r>
      <w:r w:rsidRPr="00ED3F02">
        <w:rPr>
          <w:sz w:val="22"/>
          <w:szCs w:val="22"/>
        </w:rPr>
        <w:t>o oznaczony okres, nie dłuższy jednak niż 60 dni.</w:t>
      </w:r>
    </w:p>
    <w:p w14:paraId="45ED6058" w14:textId="77777777" w:rsidR="00E65B44" w:rsidRPr="001D79AC" w:rsidRDefault="00E65B44" w:rsidP="00E65B44">
      <w:pPr>
        <w:suppressAutoHyphens/>
        <w:spacing w:before="120"/>
        <w:ind w:left="709" w:hanging="709"/>
        <w:jc w:val="both"/>
        <w:rPr>
          <w:strike/>
          <w:sz w:val="22"/>
          <w:szCs w:val="22"/>
        </w:rPr>
      </w:pPr>
      <w:r w:rsidRPr="00ED3F02">
        <w:rPr>
          <w:color w:val="000000"/>
          <w:spacing w:val="4"/>
          <w:sz w:val="22"/>
          <w:szCs w:val="22"/>
          <w:lang w:eastAsia="ar-SA"/>
        </w:rPr>
        <w:t>17.3.</w:t>
      </w:r>
      <w:r w:rsidRPr="00ED3F02">
        <w:rPr>
          <w:color w:val="000000"/>
          <w:spacing w:val="4"/>
          <w:sz w:val="22"/>
          <w:szCs w:val="22"/>
          <w:lang w:eastAsia="ar-SA"/>
        </w:rPr>
        <w:tab/>
      </w:r>
      <w:r w:rsidRPr="00330B5A">
        <w:rPr>
          <w:spacing w:val="4"/>
          <w:sz w:val="22"/>
          <w:szCs w:val="22"/>
        </w:rPr>
        <w:t xml:space="preserve">Przedłużenie terminu związania ofertą jest dopuszczalne tylko z jednoczesnym przedłużeniem okresu ważności wadium albo, jeżeli nie jest to możliwie, z wniesieniem nowego wadium na przedłużony okres związania ofertą. </w:t>
      </w:r>
      <w:r w:rsidRPr="00330B5A">
        <w:rPr>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p>
    <w:p w14:paraId="3E95DF05" w14:textId="77777777" w:rsidR="00620973" w:rsidRPr="00ED3F02" w:rsidRDefault="00E65B44" w:rsidP="00620973">
      <w:pPr>
        <w:suppressAutoHyphens/>
        <w:spacing w:before="120" w:after="120"/>
        <w:ind w:left="709" w:hanging="709"/>
        <w:jc w:val="both"/>
        <w:rPr>
          <w:sz w:val="22"/>
          <w:szCs w:val="22"/>
        </w:rPr>
      </w:pPr>
      <w:r w:rsidRPr="00ED3F02">
        <w:rPr>
          <w:color w:val="000000"/>
          <w:spacing w:val="4"/>
          <w:sz w:val="22"/>
          <w:szCs w:val="22"/>
          <w:lang w:eastAsia="ar-SA"/>
        </w:rPr>
        <w:t>17.4.</w:t>
      </w:r>
      <w:r w:rsidRPr="00ED3F02">
        <w:rPr>
          <w:color w:val="000000"/>
          <w:spacing w:val="4"/>
          <w:sz w:val="22"/>
          <w:szCs w:val="22"/>
          <w:lang w:eastAsia="ar-SA"/>
        </w:rPr>
        <w:tab/>
      </w:r>
      <w:r w:rsidRPr="00ED3F02">
        <w:rPr>
          <w:sz w:val="22"/>
          <w:szCs w:val="22"/>
        </w:rPr>
        <w:t>W przypadku wniesienia odwołania po upływie terminu składania ofert bieg terminu związania ofertą ulegnie zawieszeniu do czasu ogłoszenia przez Krajową Izbę Odwoławczą orzeczenia.</w:t>
      </w:r>
    </w:p>
    <w:p w14:paraId="16998E7F" w14:textId="77777777" w:rsidR="00C66963" w:rsidRPr="00B55DA0" w:rsidRDefault="00094748" w:rsidP="00C66963">
      <w:pPr>
        <w:suppressAutoHyphens/>
        <w:ind w:right="-567"/>
        <w:rPr>
          <w:b/>
          <w:sz w:val="22"/>
          <w:szCs w:val="22"/>
          <w:lang w:eastAsia="ar-SA"/>
        </w:rPr>
      </w:pPr>
      <w:r w:rsidRPr="00ED3F02">
        <w:rPr>
          <w:b/>
          <w:sz w:val="22"/>
          <w:szCs w:val="22"/>
          <w:lang w:eastAsia="ar-SA"/>
        </w:rPr>
        <w:lastRenderedPageBreak/>
        <w:t>18.</w:t>
      </w:r>
      <w:r w:rsidRPr="00ED3F02">
        <w:rPr>
          <w:b/>
          <w:sz w:val="22"/>
          <w:szCs w:val="22"/>
          <w:lang w:eastAsia="ar-SA"/>
        </w:rPr>
        <w:tab/>
      </w:r>
      <w:r w:rsidRPr="00ED3F02">
        <w:rPr>
          <w:b/>
          <w:bCs/>
          <w:sz w:val="22"/>
          <w:szCs w:val="22"/>
        </w:rPr>
        <w:t>KRYTERIA WYBORU I SPOSÓB OCENY OFERT ORAZ UDZIELENIE ZAMÓWIENIA</w:t>
      </w:r>
    </w:p>
    <w:p w14:paraId="1BFC6326" w14:textId="77777777" w:rsidR="00C66963" w:rsidRPr="00C55182" w:rsidRDefault="00C66963" w:rsidP="00C66963">
      <w:pPr>
        <w:suppressAutoHyphens/>
        <w:spacing w:before="120"/>
        <w:ind w:left="709" w:hanging="709"/>
        <w:jc w:val="both"/>
        <w:rPr>
          <w:color w:val="000000"/>
          <w:spacing w:val="4"/>
          <w:sz w:val="21"/>
          <w:szCs w:val="21"/>
          <w:lang w:eastAsia="ar-SA"/>
        </w:rPr>
      </w:pPr>
      <w:r w:rsidRPr="00B55DA0">
        <w:rPr>
          <w:color w:val="000000"/>
          <w:spacing w:val="4"/>
          <w:sz w:val="22"/>
          <w:szCs w:val="22"/>
          <w:lang w:eastAsia="ar-SA"/>
        </w:rPr>
        <w:t>18.1.</w:t>
      </w:r>
      <w:r>
        <w:rPr>
          <w:color w:val="000000"/>
          <w:spacing w:val="4"/>
          <w:sz w:val="22"/>
          <w:szCs w:val="22"/>
          <w:lang w:eastAsia="ar-SA"/>
        </w:rPr>
        <w:tab/>
      </w:r>
      <w:r w:rsidRPr="00C55182">
        <w:rPr>
          <w:color w:val="000000"/>
          <w:spacing w:val="4"/>
          <w:sz w:val="21"/>
          <w:szCs w:val="21"/>
          <w:lang w:eastAsia="ar-SA"/>
        </w:rPr>
        <w:t>Oferty zostaną ocenione za pomocą systemu punktowego wg kryteriów określonych w pkt. 18.2.</w:t>
      </w:r>
    </w:p>
    <w:p w14:paraId="3C746772" w14:textId="77777777" w:rsidR="00C66963" w:rsidRPr="00B55DA0" w:rsidRDefault="00C66963" w:rsidP="00C66963">
      <w:pPr>
        <w:suppressAutoHyphens/>
        <w:spacing w:before="120"/>
        <w:ind w:left="709" w:hanging="709"/>
        <w:jc w:val="both"/>
        <w:rPr>
          <w:sz w:val="22"/>
          <w:szCs w:val="22"/>
        </w:rPr>
      </w:pPr>
      <w:r w:rsidRPr="00B55DA0">
        <w:rPr>
          <w:sz w:val="22"/>
          <w:szCs w:val="22"/>
        </w:rPr>
        <w:t>18.2</w:t>
      </w:r>
      <w:r>
        <w:rPr>
          <w:sz w:val="22"/>
          <w:szCs w:val="22"/>
        </w:rPr>
        <w:t>.</w:t>
      </w:r>
      <w:r>
        <w:rPr>
          <w:sz w:val="22"/>
          <w:szCs w:val="22"/>
        </w:rPr>
        <w:tab/>
      </w:r>
      <w:r w:rsidRPr="00B55DA0">
        <w:rPr>
          <w:sz w:val="22"/>
          <w:szCs w:val="22"/>
        </w:rPr>
        <w:t xml:space="preserve">Przy </w:t>
      </w:r>
      <w:r w:rsidR="00E07C8D" w:rsidRPr="00C17FE4">
        <w:rPr>
          <w:color w:val="000000" w:themeColor="text1"/>
          <w:sz w:val="22"/>
          <w:szCs w:val="22"/>
        </w:rPr>
        <w:t>dokonywaniu wyboru najkorzystniejszej oferty Zamawiający stosować będzie następujące    kryteria  oceny ofert:</w:t>
      </w:r>
    </w:p>
    <w:p w14:paraId="58B1548F" w14:textId="77777777" w:rsidR="00FA4B74" w:rsidRPr="00ED3F02" w:rsidRDefault="00FA4B74" w:rsidP="00FA4B74">
      <w:pPr>
        <w:pStyle w:val="Akapitzlist"/>
        <w:tabs>
          <w:tab w:val="left" w:pos="993"/>
          <w:tab w:val="left" w:pos="1985"/>
          <w:tab w:val="left" w:pos="2977"/>
          <w:tab w:val="left" w:pos="3261"/>
        </w:tabs>
        <w:spacing w:after="200"/>
        <w:ind w:left="709"/>
        <w:contextualSpacing/>
        <w:rPr>
          <w:rFonts w:ascii="Times New Roman" w:hAnsi="Times New Roman" w:cs="Times New Roman"/>
          <w:b/>
        </w:rPr>
      </w:pPr>
      <w:r w:rsidRPr="00ED3F02">
        <w:rPr>
          <w:rFonts w:ascii="Times New Roman" w:hAnsi="Times New Roman" w:cs="Times New Roman"/>
          <w:b/>
        </w:rPr>
        <w:t>Cena</w:t>
      </w:r>
      <w:r w:rsidRPr="00ED3F02">
        <w:rPr>
          <w:rFonts w:ascii="Times New Roman" w:hAnsi="Times New Roman" w:cs="Times New Roman"/>
          <w:b/>
        </w:rPr>
        <w:tab/>
      </w:r>
      <w:r w:rsidRPr="00ED3F02">
        <w:rPr>
          <w:rFonts w:ascii="Times New Roman" w:hAnsi="Times New Roman" w:cs="Times New Roman"/>
          <w:b/>
        </w:rPr>
        <w:tab/>
      </w:r>
      <w:r w:rsidRPr="00ED3F02">
        <w:rPr>
          <w:rFonts w:ascii="Times New Roman" w:hAnsi="Times New Roman" w:cs="Times New Roman"/>
          <w:b/>
        </w:rPr>
        <w:tab/>
      </w:r>
      <w:r w:rsidRPr="00ED3F02">
        <w:rPr>
          <w:rFonts w:ascii="Times New Roman" w:hAnsi="Times New Roman" w:cs="Times New Roman"/>
          <w:b/>
        </w:rPr>
        <w:tab/>
      </w:r>
      <w:r w:rsidRPr="00ED3F02">
        <w:rPr>
          <w:rFonts w:ascii="Times New Roman" w:hAnsi="Times New Roman" w:cs="Times New Roman"/>
          <w:b/>
        </w:rPr>
        <w:tab/>
        <w:t xml:space="preserve"> – 60 %</w:t>
      </w:r>
      <w:r w:rsidRPr="00ED3F02">
        <w:rPr>
          <w:rFonts w:ascii="Times New Roman" w:hAnsi="Times New Roman" w:cs="Times New Roman"/>
          <w:b/>
        </w:rPr>
        <w:tab/>
      </w:r>
      <w:r w:rsidRPr="00ED3F02">
        <w:rPr>
          <w:rFonts w:ascii="Times New Roman" w:hAnsi="Times New Roman" w:cs="Times New Roman"/>
          <w:b/>
        </w:rPr>
        <w:tab/>
        <w:t>=</w:t>
      </w:r>
      <w:r w:rsidRPr="00ED3F02">
        <w:rPr>
          <w:rFonts w:ascii="Times New Roman" w:hAnsi="Times New Roman" w:cs="Times New Roman"/>
          <w:b/>
        </w:rPr>
        <w:tab/>
        <w:t>60 pkt</w:t>
      </w:r>
    </w:p>
    <w:p w14:paraId="2605CB1E" w14:textId="77777777" w:rsidR="00FA4B74" w:rsidRPr="00ED3F02" w:rsidRDefault="00FA4B74" w:rsidP="00FA4B74">
      <w:pPr>
        <w:pStyle w:val="Akapitzlist"/>
        <w:tabs>
          <w:tab w:val="left" w:pos="993"/>
          <w:tab w:val="left" w:pos="1985"/>
          <w:tab w:val="left" w:pos="2977"/>
          <w:tab w:val="left" w:pos="3261"/>
        </w:tabs>
        <w:spacing w:after="200"/>
        <w:ind w:left="709"/>
        <w:contextualSpacing/>
        <w:rPr>
          <w:rFonts w:ascii="Times New Roman" w:hAnsi="Times New Roman" w:cs="Times New Roman"/>
          <w:b/>
        </w:rPr>
      </w:pPr>
      <w:r w:rsidRPr="00ED3F02">
        <w:rPr>
          <w:rFonts w:ascii="Times New Roman" w:hAnsi="Times New Roman" w:cs="Times New Roman"/>
          <w:b/>
        </w:rPr>
        <w:t>Gwarancja</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ED3F02">
        <w:rPr>
          <w:rFonts w:ascii="Times New Roman" w:hAnsi="Times New Roman" w:cs="Times New Roman"/>
          <w:b/>
        </w:rPr>
        <w:tab/>
        <w:t xml:space="preserve"> – 40 %</w:t>
      </w:r>
      <w:r w:rsidRPr="00ED3F02">
        <w:rPr>
          <w:rFonts w:ascii="Times New Roman" w:hAnsi="Times New Roman" w:cs="Times New Roman"/>
          <w:b/>
        </w:rPr>
        <w:tab/>
      </w:r>
      <w:r w:rsidRPr="00ED3F02">
        <w:rPr>
          <w:rFonts w:ascii="Times New Roman" w:hAnsi="Times New Roman" w:cs="Times New Roman"/>
          <w:b/>
        </w:rPr>
        <w:tab/>
        <w:t>=</w:t>
      </w:r>
      <w:r w:rsidRPr="00ED3F02">
        <w:rPr>
          <w:rFonts w:ascii="Times New Roman" w:hAnsi="Times New Roman" w:cs="Times New Roman"/>
          <w:b/>
        </w:rPr>
        <w:tab/>
        <w:t>40 pkt</w:t>
      </w:r>
    </w:p>
    <w:p w14:paraId="474DF738" w14:textId="77777777" w:rsidR="00C66963" w:rsidRPr="00B55DA0" w:rsidRDefault="00C66963" w:rsidP="00C66963">
      <w:pPr>
        <w:tabs>
          <w:tab w:val="left" w:pos="993"/>
        </w:tabs>
        <w:suppressAutoHyphens/>
        <w:spacing w:before="120"/>
        <w:ind w:left="709" w:hanging="709"/>
        <w:jc w:val="both"/>
        <w:rPr>
          <w:b/>
          <w:sz w:val="22"/>
          <w:szCs w:val="22"/>
          <w:u w:val="single"/>
        </w:rPr>
      </w:pPr>
      <w:r w:rsidRPr="00B55DA0">
        <w:rPr>
          <w:color w:val="000000"/>
          <w:spacing w:val="4"/>
          <w:sz w:val="22"/>
          <w:szCs w:val="22"/>
          <w:lang w:eastAsia="ar-SA"/>
        </w:rPr>
        <w:t>18.2.</w:t>
      </w:r>
      <w:r w:rsidR="00FA4B74">
        <w:rPr>
          <w:color w:val="000000"/>
          <w:spacing w:val="4"/>
          <w:sz w:val="22"/>
          <w:szCs w:val="22"/>
          <w:lang w:eastAsia="ar-SA"/>
        </w:rPr>
        <w:t>1.</w:t>
      </w:r>
      <w:r w:rsidRPr="00B55DA0">
        <w:rPr>
          <w:color w:val="000000"/>
          <w:spacing w:val="4"/>
          <w:sz w:val="22"/>
          <w:szCs w:val="22"/>
          <w:lang w:eastAsia="ar-SA"/>
        </w:rPr>
        <w:tab/>
      </w:r>
      <w:r w:rsidRPr="00B55DA0">
        <w:rPr>
          <w:b/>
          <w:sz w:val="22"/>
          <w:szCs w:val="22"/>
          <w:u w:val="single"/>
        </w:rPr>
        <w:t>Kryterium „Cena” (C):</w:t>
      </w:r>
    </w:p>
    <w:p w14:paraId="1511F776" w14:textId="77777777" w:rsidR="00C66963" w:rsidRPr="00B55DA0" w:rsidRDefault="00C66963" w:rsidP="00C66963">
      <w:pPr>
        <w:pStyle w:val="Tekstpodstawowy"/>
        <w:spacing w:before="120" w:after="120"/>
        <w:ind w:left="709"/>
        <w:jc w:val="both"/>
        <w:rPr>
          <w:rFonts w:ascii="Times New Roman" w:hAnsi="Times New Roman" w:cs="Times New Roman"/>
          <w:sz w:val="22"/>
          <w:szCs w:val="22"/>
        </w:rPr>
      </w:pPr>
      <w:r w:rsidRPr="00B55DA0">
        <w:rPr>
          <w:rFonts w:ascii="Times New Roman" w:hAnsi="Times New Roman" w:cs="Times New Roman"/>
          <w:sz w:val="22"/>
          <w:szCs w:val="22"/>
        </w:rPr>
        <w:t xml:space="preserve">Kryterium „Cena” będzie rozpatrywana na podstawie ceny brutto za wykonanie przedmiotu zamówienia, podanej przez Wykonawcę na Formularzu Oferty. </w:t>
      </w:r>
    </w:p>
    <w:p w14:paraId="6D4F34B8" w14:textId="77777777" w:rsidR="00C66963" w:rsidRPr="00B55DA0" w:rsidRDefault="00C66963" w:rsidP="00C66963">
      <w:pPr>
        <w:ind w:left="709"/>
        <w:jc w:val="both"/>
        <w:rPr>
          <w:sz w:val="22"/>
          <w:szCs w:val="22"/>
        </w:rPr>
      </w:pPr>
      <w:r w:rsidRPr="00B55DA0">
        <w:rPr>
          <w:sz w:val="22"/>
          <w:szCs w:val="22"/>
        </w:rPr>
        <w:t xml:space="preserve">Zamawiający ofercie o najniższej cenie przyzna </w:t>
      </w:r>
      <w:r w:rsidR="00FA4B74">
        <w:rPr>
          <w:b/>
          <w:sz w:val="22"/>
          <w:szCs w:val="22"/>
        </w:rPr>
        <w:t>6</w:t>
      </w:r>
      <w:r w:rsidRPr="00B55DA0">
        <w:rPr>
          <w:b/>
          <w:sz w:val="22"/>
          <w:szCs w:val="22"/>
        </w:rPr>
        <w:t>0 punktów,</w:t>
      </w:r>
      <w:r w:rsidRPr="00B55DA0">
        <w:rPr>
          <w:sz w:val="22"/>
          <w:szCs w:val="22"/>
        </w:rPr>
        <w:t xml:space="preserve"> a każdej następnej zostanie przyporządkowana liczba punktów proporcjonalnie mniejsza, według wzoru:</w:t>
      </w:r>
    </w:p>
    <w:tbl>
      <w:tblPr>
        <w:tblW w:w="9556" w:type="dxa"/>
        <w:jc w:val="center"/>
        <w:tblLook w:val="04A0" w:firstRow="1" w:lastRow="0" w:firstColumn="1" w:lastColumn="0" w:noHBand="0" w:noVBand="1"/>
      </w:tblPr>
      <w:tblGrid>
        <w:gridCol w:w="9556"/>
      </w:tblGrid>
      <w:tr w:rsidR="00C66963" w:rsidRPr="00B55DA0" w14:paraId="78C53651" w14:textId="77777777" w:rsidTr="00D12634">
        <w:trPr>
          <w:jc w:val="center"/>
        </w:trPr>
        <w:tc>
          <w:tcPr>
            <w:tcW w:w="9556"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657"/>
              <w:gridCol w:w="1527"/>
              <w:gridCol w:w="3033"/>
            </w:tblGrid>
            <w:tr w:rsidR="00C66963" w:rsidRPr="00B55DA0" w14:paraId="3630EAB0" w14:textId="77777777" w:rsidTr="00D12634">
              <w:trPr>
                <w:cantSplit/>
                <w:trHeight w:val="223"/>
                <w:jc w:val="center"/>
              </w:trPr>
              <w:tc>
                <w:tcPr>
                  <w:tcW w:w="1557" w:type="dxa"/>
                </w:tcPr>
                <w:p w14:paraId="12A6624B" w14:textId="77777777" w:rsidR="00C66963" w:rsidRPr="00B55DA0" w:rsidRDefault="00C66963" w:rsidP="00D12634">
                  <w:pPr>
                    <w:pStyle w:val="Tekstpodstawowy"/>
                    <w:ind w:left="705" w:hanging="705"/>
                    <w:rPr>
                      <w:rFonts w:ascii="Times New Roman" w:hAnsi="Times New Roman" w:cs="Times New Roman"/>
                      <w:b/>
                      <w:bCs/>
                    </w:rPr>
                  </w:pPr>
                </w:p>
              </w:tc>
              <w:tc>
                <w:tcPr>
                  <w:tcW w:w="657" w:type="dxa"/>
                  <w:vMerge w:val="restart"/>
                  <w:vAlign w:val="center"/>
                </w:tcPr>
                <w:p w14:paraId="14159D02" w14:textId="77777777" w:rsidR="00C66963" w:rsidRPr="00B55DA0" w:rsidRDefault="003B5A3B" w:rsidP="00D12634">
                  <w:pPr>
                    <w:pStyle w:val="Tekstpodstawowy"/>
                    <w:ind w:left="705" w:hanging="705"/>
                    <w:jc w:val="both"/>
                    <w:rPr>
                      <w:rFonts w:ascii="Times New Roman" w:hAnsi="Times New Roman" w:cs="Times New Roman"/>
                      <w:b/>
                      <w:bCs/>
                    </w:rPr>
                  </w:pPr>
                  <w:r>
                    <w:rPr>
                      <w:rFonts w:ascii="Times New Roman" w:hAnsi="Times New Roman" w:cs="Times New Roman"/>
                      <w:b/>
                      <w:bCs/>
                      <w:sz w:val="22"/>
                      <w:szCs w:val="22"/>
                    </w:rPr>
                    <w:t>Lc</w:t>
                  </w:r>
                  <w:r w:rsidR="00C66963" w:rsidRPr="00B55DA0">
                    <w:rPr>
                      <w:rFonts w:ascii="Times New Roman" w:hAnsi="Times New Roman" w:cs="Times New Roman"/>
                      <w:b/>
                      <w:bCs/>
                      <w:sz w:val="22"/>
                      <w:szCs w:val="22"/>
                    </w:rPr>
                    <w:t xml:space="preserve"> =</w:t>
                  </w:r>
                </w:p>
              </w:tc>
              <w:tc>
                <w:tcPr>
                  <w:tcW w:w="1527" w:type="dxa"/>
                  <w:tcBorders>
                    <w:bottom w:val="single" w:sz="4" w:space="0" w:color="auto"/>
                  </w:tcBorders>
                  <w:vAlign w:val="center"/>
                </w:tcPr>
                <w:p w14:paraId="1C350D53" w14:textId="77777777" w:rsidR="00C66963" w:rsidRPr="00B55DA0" w:rsidRDefault="00C66963" w:rsidP="00D12634">
                  <w:pPr>
                    <w:pStyle w:val="Tekstpodstawowy"/>
                    <w:ind w:left="705" w:hanging="705"/>
                    <w:jc w:val="center"/>
                    <w:rPr>
                      <w:rFonts w:ascii="Times New Roman" w:hAnsi="Times New Roman" w:cs="Times New Roman"/>
                      <w:b/>
                      <w:bCs/>
                    </w:rPr>
                  </w:pPr>
                  <w:r w:rsidRPr="00B55DA0">
                    <w:rPr>
                      <w:rFonts w:ascii="Times New Roman" w:hAnsi="Times New Roman" w:cs="Times New Roman"/>
                      <w:b/>
                      <w:bCs/>
                      <w:sz w:val="22"/>
                      <w:szCs w:val="22"/>
                    </w:rPr>
                    <w:t xml:space="preserve">C </w:t>
                  </w:r>
                  <w:r w:rsidRPr="00B55DA0">
                    <w:rPr>
                      <w:rFonts w:ascii="Times New Roman" w:hAnsi="Times New Roman" w:cs="Times New Roman"/>
                      <w:b/>
                      <w:bCs/>
                      <w:sz w:val="22"/>
                      <w:szCs w:val="22"/>
                      <w:vertAlign w:val="subscript"/>
                    </w:rPr>
                    <w:t>min</w:t>
                  </w:r>
                </w:p>
              </w:tc>
              <w:tc>
                <w:tcPr>
                  <w:tcW w:w="3033" w:type="dxa"/>
                  <w:vMerge w:val="restart"/>
                  <w:vAlign w:val="center"/>
                </w:tcPr>
                <w:p w14:paraId="3A4CFA73" w14:textId="77777777" w:rsidR="00C66963" w:rsidRPr="00B55DA0" w:rsidRDefault="00C66963" w:rsidP="00D12634">
                  <w:pPr>
                    <w:pStyle w:val="Tekstpodstawowy"/>
                    <w:jc w:val="both"/>
                    <w:rPr>
                      <w:rFonts w:ascii="Times New Roman" w:hAnsi="Times New Roman" w:cs="Times New Roman"/>
                      <w:b/>
                      <w:bCs/>
                    </w:rPr>
                  </w:pPr>
                  <w:r w:rsidRPr="00B55DA0">
                    <w:rPr>
                      <w:rFonts w:ascii="Times New Roman" w:hAnsi="Times New Roman" w:cs="Times New Roman"/>
                      <w:b/>
                      <w:bCs/>
                      <w:sz w:val="22"/>
                      <w:szCs w:val="22"/>
                    </w:rPr>
                    <w:t xml:space="preserve">x </w:t>
                  </w:r>
                  <w:r w:rsidR="00FA4B74">
                    <w:rPr>
                      <w:rFonts w:ascii="Times New Roman" w:hAnsi="Times New Roman" w:cs="Times New Roman"/>
                      <w:b/>
                      <w:bCs/>
                      <w:sz w:val="22"/>
                      <w:szCs w:val="22"/>
                    </w:rPr>
                    <w:t>6</w:t>
                  </w:r>
                  <w:r>
                    <w:rPr>
                      <w:rFonts w:ascii="Times New Roman" w:hAnsi="Times New Roman" w:cs="Times New Roman"/>
                      <w:b/>
                      <w:bCs/>
                      <w:sz w:val="22"/>
                      <w:szCs w:val="22"/>
                    </w:rPr>
                    <w:t>0</w:t>
                  </w:r>
                  <w:r w:rsidRPr="00B55DA0">
                    <w:rPr>
                      <w:rFonts w:ascii="Times New Roman" w:hAnsi="Times New Roman" w:cs="Times New Roman"/>
                      <w:b/>
                      <w:bCs/>
                      <w:sz w:val="22"/>
                      <w:szCs w:val="22"/>
                    </w:rPr>
                    <w:t xml:space="preserve"> pkt</w:t>
                  </w:r>
                </w:p>
              </w:tc>
            </w:tr>
            <w:tr w:rsidR="00C66963" w:rsidRPr="00B55DA0" w14:paraId="167F2172" w14:textId="77777777" w:rsidTr="00D12634">
              <w:trPr>
                <w:cantSplit/>
                <w:trHeight w:val="223"/>
                <w:jc w:val="center"/>
              </w:trPr>
              <w:tc>
                <w:tcPr>
                  <w:tcW w:w="1557" w:type="dxa"/>
                </w:tcPr>
                <w:p w14:paraId="0DA844C5" w14:textId="77777777" w:rsidR="00C66963" w:rsidRPr="00B55DA0" w:rsidRDefault="00C66963" w:rsidP="00D12634">
                  <w:pPr>
                    <w:pStyle w:val="Tekstpodstawowy"/>
                    <w:ind w:left="705" w:hanging="705"/>
                    <w:rPr>
                      <w:rFonts w:ascii="Times New Roman" w:hAnsi="Times New Roman" w:cs="Times New Roman"/>
                      <w:b/>
                      <w:bCs/>
                    </w:rPr>
                  </w:pPr>
                </w:p>
              </w:tc>
              <w:tc>
                <w:tcPr>
                  <w:tcW w:w="657" w:type="dxa"/>
                  <w:vMerge/>
                  <w:vAlign w:val="center"/>
                </w:tcPr>
                <w:p w14:paraId="0B630373" w14:textId="77777777" w:rsidR="00C66963" w:rsidRPr="00B55DA0" w:rsidRDefault="00C66963" w:rsidP="00D12634">
                  <w:pPr>
                    <w:pStyle w:val="Tekstpodstawowy"/>
                    <w:ind w:left="705" w:hanging="705"/>
                    <w:rPr>
                      <w:rFonts w:ascii="Times New Roman" w:hAnsi="Times New Roman" w:cs="Times New Roman"/>
                      <w:b/>
                      <w:bCs/>
                    </w:rPr>
                  </w:pPr>
                </w:p>
              </w:tc>
              <w:tc>
                <w:tcPr>
                  <w:tcW w:w="1527" w:type="dxa"/>
                  <w:tcBorders>
                    <w:top w:val="single" w:sz="4" w:space="0" w:color="auto"/>
                  </w:tcBorders>
                  <w:vAlign w:val="center"/>
                </w:tcPr>
                <w:p w14:paraId="708809FF" w14:textId="77777777" w:rsidR="00C66963" w:rsidRPr="00B55DA0" w:rsidRDefault="00C66963" w:rsidP="00D12634">
                  <w:pPr>
                    <w:pStyle w:val="Tekstpodstawowy"/>
                    <w:ind w:left="705" w:hanging="705"/>
                    <w:jc w:val="center"/>
                    <w:rPr>
                      <w:rFonts w:ascii="Times New Roman" w:hAnsi="Times New Roman" w:cs="Times New Roman"/>
                      <w:b/>
                      <w:bCs/>
                    </w:rPr>
                  </w:pPr>
                  <w:r w:rsidRPr="00B55DA0">
                    <w:rPr>
                      <w:rFonts w:ascii="Times New Roman" w:hAnsi="Times New Roman" w:cs="Times New Roman"/>
                      <w:b/>
                      <w:bCs/>
                      <w:sz w:val="22"/>
                      <w:szCs w:val="22"/>
                    </w:rPr>
                    <w:t xml:space="preserve">C </w:t>
                  </w:r>
                  <w:r w:rsidRPr="00B55DA0">
                    <w:rPr>
                      <w:rFonts w:ascii="Times New Roman" w:hAnsi="Times New Roman" w:cs="Times New Roman"/>
                      <w:b/>
                      <w:bCs/>
                      <w:sz w:val="22"/>
                      <w:szCs w:val="22"/>
                      <w:vertAlign w:val="subscript"/>
                    </w:rPr>
                    <w:t>o</w:t>
                  </w:r>
                </w:p>
              </w:tc>
              <w:tc>
                <w:tcPr>
                  <w:tcW w:w="3033" w:type="dxa"/>
                  <w:vMerge/>
                  <w:vAlign w:val="center"/>
                </w:tcPr>
                <w:p w14:paraId="2DF476D2" w14:textId="77777777" w:rsidR="00C66963" w:rsidRPr="00B55DA0" w:rsidRDefault="00C66963" w:rsidP="00D12634">
                  <w:pPr>
                    <w:pStyle w:val="Tekstpodstawowy"/>
                    <w:ind w:left="705" w:hanging="705"/>
                    <w:rPr>
                      <w:rFonts w:ascii="Times New Roman" w:hAnsi="Times New Roman" w:cs="Times New Roman"/>
                      <w:b/>
                      <w:bCs/>
                    </w:rPr>
                  </w:pPr>
                </w:p>
              </w:tc>
            </w:tr>
            <w:tr w:rsidR="00C66963" w:rsidRPr="00B55DA0" w14:paraId="4402FC51" w14:textId="77777777" w:rsidTr="00D12634">
              <w:trPr>
                <w:cantSplit/>
                <w:trHeight w:val="213"/>
                <w:jc w:val="center"/>
              </w:trPr>
              <w:tc>
                <w:tcPr>
                  <w:tcW w:w="1557" w:type="dxa"/>
                  <w:vAlign w:val="bottom"/>
                </w:tcPr>
                <w:p w14:paraId="2632CD03" w14:textId="77777777" w:rsidR="00C66963" w:rsidRPr="00B55DA0" w:rsidRDefault="00C66963" w:rsidP="00D12634">
                  <w:pPr>
                    <w:pStyle w:val="Tekstpodstawowy"/>
                    <w:ind w:left="705" w:hanging="705"/>
                    <w:jc w:val="center"/>
                    <w:rPr>
                      <w:rFonts w:ascii="Times New Roman" w:hAnsi="Times New Roman" w:cs="Times New Roman"/>
                      <w:b/>
                      <w:bCs/>
                    </w:rPr>
                  </w:pPr>
                  <w:r w:rsidRPr="00B55DA0">
                    <w:rPr>
                      <w:rFonts w:ascii="Times New Roman" w:hAnsi="Times New Roman" w:cs="Times New Roman"/>
                      <w:b/>
                      <w:bCs/>
                      <w:sz w:val="22"/>
                      <w:szCs w:val="22"/>
                    </w:rPr>
                    <w:t>gdzie:</w:t>
                  </w:r>
                </w:p>
              </w:tc>
              <w:tc>
                <w:tcPr>
                  <w:tcW w:w="657" w:type="dxa"/>
                  <w:vAlign w:val="bottom"/>
                </w:tcPr>
                <w:p w14:paraId="05EFA138" w14:textId="77777777" w:rsidR="00C66963" w:rsidRPr="00B55DA0" w:rsidRDefault="00C66963" w:rsidP="00D12634">
                  <w:pPr>
                    <w:pStyle w:val="Tekstpodstawowy"/>
                    <w:ind w:left="705" w:hanging="705"/>
                    <w:rPr>
                      <w:rFonts w:ascii="Times New Roman" w:hAnsi="Times New Roman" w:cs="Times New Roman"/>
                      <w:b/>
                      <w:bCs/>
                    </w:rPr>
                  </w:pPr>
                  <w:r w:rsidRPr="00B55DA0">
                    <w:rPr>
                      <w:rFonts w:ascii="Times New Roman" w:hAnsi="Times New Roman" w:cs="Times New Roman"/>
                      <w:b/>
                      <w:bCs/>
                      <w:sz w:val="22"/>
                      <w:szCs w:val="22"/>
                    </w:rPr>
                    <w:t xml:space="preserve">C </w:t>
                  </w:r>
                  <w:r w:rsidRPr="00B55DA0">
                    <w:rPr>
                      <w:rFonts w:ascii="Times New Roman" w:hAnsi="Times New Roman" w:cs="Times New Roman"/>
                      <w:b/>
                      <w:bCs/>
                      <w:sz w:val="22"/>
                      <w:szCs w:val="22"/>
                      <w:vertAlign w:val="subscript"/>
                    </w:rPr>
                    <w:t xml:space="preserve">min </w:t>
                  </w:r>
                </w:p>
              </w:tc>
              <w:tc>
                <w:tcPr>
                  <w:tcW w:w="4560" w:type="dxa"/>
                  <w:gridSpan w:val="2"/>
                  <w:vAlign w:val="bottom"/>
                </w:tcPr>
                <w:p w14:paraId="55088C80" w14:textId="77777777" w:rsidR="00C66963" w:rsidRPr="00B55DA0" w:rsidRDefault="00C66963" w:rsidP="00D12634">
                  <w:pPr>
                    <w:pStyle w:val="Tekstpodstawowy"/>
                    <w:rPr>
                      <w:rFonts w:ascii="Times New Roman" w:hAnsi="Times New Roman" w:cs="Times New Roman"/>
                      <w:b/>
                      <w:bCs/>
                    </w:rPr>
                  </w:pPr>
                  <w:r w:rsidRPr="00B55DA0">
                    <w:rPr>
                      <w:rFonts w:ascii="Times New Roman" w:hAnsi="Times New Roman" w:cs="Times New Roman"/>
                      <w:b/>
                      <w:bCs/>
                      <w:sz w:val="22"/>
                      <w:szCs w:val="22"/>
                    </w:rPr>
                    <w:t>– najniższa cena brutto z ocenianych ofert (zł)</w:t>
                  </w:r>
                </w:p>
              </w:tc>
            </w:tr>
            <w:tr w:rsidR="00C66963" w:rsidRPr="00B55DA0" w14:paraId="77FCF0CD" w14:textId="77777777" w:rsidTr="00D12634">
              <w:trPr>
                <w:cantSplit/>
                <w:trHeight w:val="245"/>
                <w:jc w:val="center"/>
              </w:trPr>
              <w:tc>
                <w:tcPr>
                  <w:tcW w:w="1557" w:type="dxa"/>
                  <w:vAlign w:val="center"/>
                </w:tcPr>
                <w:p w14:paraId="419685E5" w14:textId="77777777" w:rsidR="00C66963" w:rsidRPr="00B55DA0" w:rsidRDefault="00C66963" w:rsidP="00D12634">
                  <w:pPr>
                    <w:pStyle w:val="Tekstpodstawowy"/>
                    <w:ind w:left="705" w:hanging="705"/>
                    <w:rPr>
                      <w:rFonts w:ascii="Times New Roman" w:hAnsi="Times New Roman" w:cs="Times New Roman"/>
                      <w:b/>
                      <w:bCs/>
                    </w:rPr>
                  </w:pPr>
                </w:p>
              </w:tc>
              <w:tc>
                <w:tcPr>
                  <w:tcW w:w="657" w:type="dxa"/>
                  <w:vAlign w:val="bottom"/>
                </w:tcPr>
                <w:p w14:paraId="469B6D32" w14:textId="77777777" w:rsidR="00C66963" w:rsidRPr="00B55DA0" w:rsidRDefault="00C66963" w:rsidP="00D12634">
                  <w:pPr>
                    <w:pStyle w:val="Tekstpodstawowy"/>
                    <w:ind w:left="705" w:hanging="705"/>
                    <w:rPr>
                      <w:rFonts w:ascii="Times New Roman" w:hAnsi="Times New Roman" w:cs="Times New Roman"/>
                      <w:b/>
                      <w:bCs/>
                    </w:rPr>
                  </w:pPr>
                  <w:r w:rsidRPr="00B55DA0">
                    <w:rPr>
                      <w:rFonts w:ascii="Times New Roman" w:hAnsi="Times New Roman" w:cs="Times New Roman"/>
                      <w:b/>
                      <w:bCs/>
                      <w:sz w:val="22"/>
                      <w:szCs w:val="22"/>
                    </w:rPr>
                    <w:t xml:space="preserve">C </w:t>
                  </w:r>
                  <w:r w:rsidRPr="00B55DA0">
                    <w:rPr>
                      <w:rFonts w:ascii="Times New Roman" w:hAnsi="Times New Roman" w:cs="Times New Roman"/>
                      <w:b/>
                      <w:bCs/>
                      <w:sz w:val="22"/>
                      <w:szCs w:val="22"/>
                      <w:vertAlign w:val="subscript"/>
                    </w:rPr>
                    <w:t>o</w:t>
                  </w:r>
                  <w:r w:rsidRPr="00B55DA0">
                    <w:rPr>
                      <w:rFonts w:ascii="Times New Roman" w:hAnsi="Times New Roman" w:cs="Times New Roman"/>
                      <w:b/>
                      <w:bCs/>
                      <w:sz w:val="22"/>
                      <w:szCs w:val="22"/>
                    </w:rPr>
                    <w:t xml:space="preserve"> </w:t>
                  </w:r>
                </w:p>
              </w:tc>
              <w:tc>
                <w:tcPr>
                  <w:tcW w:w="4560" w:type="dxa"/>
                  <w:gridSpan w:val="2"/>
                  <w:vAlign w:val="bottom"/>
                </w:tcPr>
                <w:p w14:paraId="53B8EA2F" w14:textId="77777777" w:rsidR="00C66963" w:rsidRPr="00B55DA0" w:rsidRDefault="00C66963" w:rsidP="00D12634">
                  <w:pPr>
                    <w:pStyle w:val="Tekstpodstawowy"/>
                    <w:ind w:left="705" w:hanging="705"/>
                    <w:rPr>
                      <w:rFonts w:ascii="Times New Roman" w:hAnsi="Times New Roman" w:cs="Times New Roman"/>
                      <w:b/>
                      <w:bCs/>
                    </w:rPr>
                  </w:pPr>
                  <w:r w:rsidRPr="00B55DA0">
                    <w:rPr>
                      <w:rFonts w:ascii="Times New Roman" w:hAnsi="Times New Roman" w:cs="Times New Roman"/>
                      <w:b/>
                      <w:bCs/>
                      <w:sz w:val="22"/>
                      <w:szCs w:val="22"/>
                    </w:rPr>
                    <w:t>– cena brutto badanej oferty (zł)</w:t>
                  </w:r>
                </w:p>
              </w:tc>
            </w:tr>
          </w:tbl>
          <w:p w14:paraId="3DAEDF9C" w14:textId="77777777" w:rsidR="00C66963" w:rsidRPr="00B55DA0" w:rsidRDefault="00C66963" w:rsidP="00D12634">
            <w:pPr>
              <w:jc w:val="both"/>
            </w:pPr>
          </w:p>
        </w:tc>
      </w:tr>
    </w:tbl>
    <w:p w14:paraId="40C1A8AD" w14:textId="77777777" w:rsidR="00C66963" w:rsidRPr="00B55DA0" w:rsidRDefault="00C66963" w:rsidP="00C66963">
      <w:pPr>
        <w:jc w:val="both"/>
        <w:rPr>
          <w:sz w:val="16"/>
          <w:szCs w:val="16"/>
        </w:rPr>
      </w:pPr>
    </w:p>
    <w:p w14:paraId="6070DA60" w14:textId="77777777" w:rsidR="00FA4B74" w:rsidRPr="00ED3F02" w:rsidRDefault="00FA4B74" w:rsidP="00FA4B74">
      <w:pPr>
        <w:tabs>
          <w:tab w:val="left" w:pos="993"/>
        </w:tabs>
        <w:suppressAutoHyphens/>
        <w:spacing w:before="120"/>
        <w:ind w:left="709" w:hanging="709"/>
        <w:jc w:val="both"/>
        <w:rPr>
          <w:iCs/>
          <w:sz w:val="22"/>
          <w:szCs w:val="22"/>
          <w:u w:val="single"/>
        </w:rPr>
      </w:pPr>
      <w:r w:rsidRPr="00ED3F02">
        <w:rPr>
          <w:spacing w:val="4"/>
          <w:sz w:val="22"/>
          <w:szCs w:val="22"/>
          <w:lang w:eastAsia="ar-SA"/>
        </w:rPr>
        <w:t>18.2.2.</w:t>
      </w:r>
      <w:r w:rsidRPr="00ED3F02">
        <w:rPr>
          <w:spacing w:val="4"/>
          <w:sz w:val="22"/>
          <w:szCs w:val="22"/>
          <w:lang w:eastAsia="ar-SA"/>
        </w:rPr>
        <w:tab/>
      </w:r>
      <w:r w:rsidRPr="00ED3F02">
        <w:rPr>
          <w:b/>
          <w:sz w:val="22"/>
          <w:szCs w:val="22"/>
          <w:u w:val="single"/>
        </w:rPr>
        <w:t xml:space="preserve">Kryterium </w:t>
      </w:r>
      <w:r w:rsidRPr="00ED3F02">
        <w:rPr>
          <w:iCs/>
          <w:sz w:val="22"/>
          <w:szCs w:val="22"/>
          <w:u w:val="single"/>
        </w:rPr>
        <w:t xml:space="preserve"> </w:t>
      </w:r>
      <w:r w:rsidRPr="00ED3F02">
        <w:rPr>
          <w:b/>
          <w:iCs/>
          <w:sz w:val="22"/>
          <w:szCs w:val="22"/>
          <w:u w:val="single"/>
        </w:rPr>
        <w:t>Gwarancja</w:t>
      </w:r>
      <w:r w:rsidRPr="00ED3F02">
        <w:rPr>
          <w:iCs/>
          <w:sz w:val="22"/>
          <w:szCs w:val="22"/>
          <w:u w:val="single"/>
        </w:rPr>
        <w:t>: ilość punktów obliczana będzie według wzoru:</w:t>
      </w:r>
    </w:p>
    <w:tbl>
      <w:tblPr>
        <w:tblpPr w:leftFromText="141" w:rightFromText="141" w:vertAnchor="text" w:horzAnchor="margin" w:tblpX="1488" w:tblpY="149"/>
        <w:tblW w:w="7741" w:type="dxa"/>
        <w:tblCellMar>
          <w:left w:w="70" w:type="dxa"/>
          <w:right w:w="70" w:type="dxa"/>
        </w:tblCellMar>
        <w:tblLook w:val="04A0" w:firstRow="1" w:lastRow="0" w:firstColumn="1" w:lastColumn="0" w:noHBand="0" w:noVBand="1"/>
      </w:tblPr>
      <w:tblGrid>
        <w:gridCol w:w="2898"/>
        <w:gridCol w:w="3016"/>
        <w:gridCol w:w="1827"/>
      </w:tblGrid>
      <w:tr w:rsidR="00FA4B74" w:rsidRPr="00ED3F02" w14:paraId="779919F2" w14:textId="77777777" w:rsidTr="00D12634">
        <w:trPr>
          <w:trHeight w:val="269"/>
        </w:trPr>
        <w:tc>
          <w:tcPr>
            <w:tcW w:w="2898" w:type="dxa"/>
            <w:vMerge w:val="restart"/>
            <w:noWrap/>
            <w:vAlign w:val="center"/>
          </w:tcPr>
          <w:p w14:paraId="6476736F" w14:textId="77777777" w:rsidR="00FA4B74" w:rsidRPr="00ED3F02" w:rsidRDefault="00FA4B74" w:rsidP="00D12634">
            <w:pPr>
              <w:jc w:val="both"/>
              <w:rPr>
                <w:b/>
                <w:iCs/>
                <w:color w:val="000000"/>
              </w:rPr>
            </w:pPr>
            <w:r w:rsidRPr="00ED3F02">
              <w:rPr>
                <w:b/>
                <w:iCs/>
                <w:color w:val="000000"/>
                <w:sz w:val="22"/>
                <w:szCs w:val="22"/>
              </w:rPr>
              <w:t xml:space="preserve">Ocena punktowa (Lg) = </w:t>
            </w:r>
          </w:p>
        </w:tc>
        <w:tc>
          <w:tcPr>
            <w:tcW w:w="3016" w:type="dxa"/>
            <w:tcBorders>
              <w:top w:val="nil"/>
              <w:left w:val="nil"/>
              <w:bottom w:val="single" w:sz="4" w:space="0" w:color="auto"/>
              <w:right w:val="nil"/>
            </w:tcBorders>
            <w:noWrap/>
            <w:vAlign w:val="center"/>
          </w:tcPr>
          <w:p w14:paraId="2F374C02" w14:textId="77777777" w:rsidR="00FA4B74" w:rsidRPr="00ED3F02" w:rsidRDefault="00FA4B74" w:rsidP="00D12634">
            <w:pPr>
              <w:rPr>
                <w:b/>
                <w:iCs/>
                <w:color w:val="000000"/>
                <w:u w:val="single"/>
              </w:rPr>
            </w:pPr>
            <w:r w:rsidRPr="00ED3F02">
              <w:rPr>
                <w:b/>
                <w:iCs/>
                <w:color w:val="000000"/>
                <w:sz w:val="22"/>
                <w:szCs w:val="22"/>
              </w:rPr>
              <w:t>(Okres gwarancji badany –36)</w:t>
            </w:r>
          </w:p>
        </w:tc>
        <w:tc>
          <w:tcPr>
            <w:tcW w:w="1827" w:type="dxa"/>
            <w:vMerge w:val="restart"/>
            <w:noWrap/>
            <w:vAlign w:val="center"/>
          </w:tcPr>
          <w:p w14:paraId="776BA4AB" w14:textId="77777777" w:rsidR="00FA4B74" w:rsidRPr="00ED3F02" w:rsidRDefault="00FA4B74" w:rsidP="00D12634">
            <w:pPr>
              <w:jc w:val="both"/>
              <w:rPr>
                <w:b/>
                <w:iCs/>
                <w:color w:val="000000"/>
              </w:rPr>
            </w:pPr>
            <w:r w:rsidRPr="00ED3F02">
              <w:rPr>
                <w:b/>
                <w:iCs/>
                <w:color w:val="000000"/>
                <w:sz w:val="22"/>
                <w:szCs w:val="22"/>
              </w:rPr>
              <w:t xml:space="preserve"> x 40                                   </w:t>
            </w:r>
          </w:p>
        </w:tc>
      </w:tr>
      <w:tr w:rsidR="00FA4B74" w:rsidRPr="00ED3F02" w14:paraId="38C003AB" w14:textId="77777777" w:rsidTr="00D12634">
        <w:trPr>
          <w:trHeight w:val="232"/>
        </w:trPr>
        <w:tc>
          <w:tcPr>
            <w:tcW w:w="0" w:type="auto"/>
            <w:vMerge/>
            <w:vAlign w:val="center"/>
          </w:tcPr>
          <w:p w14:paraId="4785536C" w14:textId="77777777" w:rsidR="00FA4B74" w:rsidRPr="00ED3F02" w:rsidRDefault="00FA4B74" w:rsidP="00D12634">
            <w:pPr>
              <w:rPr>
                <w:b/>
                <w:iCs/>
                <w:color w:val="000000"/>
              </w:rPr>
            </w:pPr>
          </w:p>
        </w:tc>
        <w:tc>
          <w:tcPr>
            <w:tcW w:w="3016" w:type="dxa"/>
            <w:noWrap/>
            <w:vAlign w:val="center"/>
          </w:tcPr>
          <w:p w14:paraId="60DE2F79" w14:textId="77777777" w:rsidR="00FA4B74" w:rsidRPr="00ED3F02" w:rsidRDefault="00FA4B74" w:rsidP="00D12634">
            <w:pPr>
              <w:jc w:val="center"/>
              <w:rPr>
                <w:b/>
                <w:iCs/>
              </w:rPr>
            </w:pPr>
            <w:r w:rsidRPr="00ED3F02">
              <w:rPr>
                <w:b/>
                <w:iCs/>
                <w:sz w:val="22"/>
                <w:szCs w:val="22"/>
              </w:rPr>
              <w:t>(48-36)</w:t>
            </w:r>
          </w:p>
        </w:tc>
        <w:tc>
          <w:tcPr>
            <w:tcW w:w="1827" w:type="dxa"/>
            <w:vMerge/>
            <w:vAlign w:val="center"/>
          </w:tcPr>
          <w:p w14:paraId="46D01B9C" w14:textId="77777777" w:rsidR="00FA4B74" w:rsidRPr="00ED3F02" w:rsidRDefault="00FA4B74" w:rsidP="00D12634">
            <w:pPr>
              <w:rPr>
                <w:b/>
                <w:iCs/>
                <w:color w:val="000000"/>
              </w:rPr>
            </w:pPr>
          </w:p>
        </w:tc>
      </w:tr>
    </w:tbl>
    <w:p w14:paraId="3959825A" w14:textId="77777777" w:rsidR="00FA4B74" w:rsidRPr="00ED3F02" w:rsidRDefault="00FA4B74" w:rsidP="00FA4B74">
      <w:pPr>
        <w:pStyle w:val="Tekstpodstawowywcity3"/>
        <w:ind w:left="0" w:firstLine="0"/>
        <w:rPr>
          <w:b/>
          <w:iCs/>
        </w:rPr>
      </w:pPr>
      <w:r w:rsidRPr="00ED3F02">
        <w:rPr>
          <w:b/>
          <w:iCs/>
        </w:rPr>
        <w:t xml:space="preserve">                                                           </w:t>
      </w:r>
    </w:p>
    <w:p w14:paraId="39EA7842" w14:textId="77777777" w:rsidR="00FA4B74" w:rsidRDefault="00FA4B74" w:rsidP="00FA4B74"/>
    <w:p w14:paraId="73145357" w14:textId="77777777" w:rsidR="00FA4B74" w:rsidRPr="00FA4B74" w:rsidRDefault="00FA4B74" w:rsidP="00FA4B74">
      <w:pPr>
        <w:pStyle w:val="Tekstpodstawowywcity3"/>
        <w:spacing w:before="120"/>
        <w:ind w:left="709" w:firstLine="0"/>
        <w:rPr>
          <w:iCs/>
        </w:rPr>
      </w:pPr>
      <w:r w:rsidRPr="00FA4B74">
        <w:rPr>
          <w:b/>
          <w:bCs/>
          <w:iCs/>
        </w:rPr>
        <w:t>Maksymalny okres gwarancji na wykonan</w:t>
      </w:r>
      <w:r>
        <w:rPr>
          <w:b/>
          <w:bCs/>
          <w:iCs/>
        </w:rPr>
        <w:t>y przedmiot zamówienia</w:t>
      </w:r>
      <w:r w:rsidRPr="00FA4B74">
        <w:rPr>
          <w:b/>
          <w:bCs/>
          <w:iCs/>
        </w:rPr>
        <w:t xml:space="preserve"> przyjęty do celów obliczeniowych wynosi 48 miesięcy</w:t>
      </w:r>
      <w:r w:rsidRPr="00FA4B74">
        <w:rPr>
          <w:iCs/>
        </w:rPr>
        <w:t xml:space="preserve">. Zaoferowanie dłuższego okresu gwarancji nie będzie skutkowało przyznaniem większej ilości punktów w tym kryterium oraz nie będzie skutkowało odrzuceniem oferty. </w:t>
      </w:r>
      <w:r w:rsidRPr="00FA4B74">
        <w:rPr>
          <w:b/>
          <w:bCs/>
          <w:iCs/>
        </w:rPr>
        <w:t>Okres gwarancji nie może być krótszy  niż 36 miesięcy, zaoferowanie krótszego okresu gwarancji będzie skutkowało odrzuceniem oferty</w:t>
      </w:r>
      <w:r w:rsidRPr="00FA4B74">
        <w:rPr>
          <w:iCs/>
        </w:rPr>
        <w:t>. Jeżeli wykonawca nie wpisze okresu gwarancji do oferty to Zamawiający uzna iż wykonawca zaoferował minimalny wymagany termin gwarancji.</w:t>
      </w:r>
    </w:p>
    <w:p w14:paraId="6DCE28DD" w14:textId="77777777" w:rsidR="00FA4B74" w:rsidRPr="00ED3F02" w:rsidRDefault="00FA4B74" w:rsidP="00FB0372">
      <w:pPr>
        <w:pStyle w:val="Tekstpodstawowywcity3"/>
        <w:spacing w:before="120"/>
        <w:ind w:left="709" w:firstLine="0"/>
        <w:rPr>
          <w:iCs/>
        </w:rPr>
      </w:pPr>
      <w:r w:rsidRPr="00ED3F02">
        <w:rPr>
          <w:iCs/>
        </w:rPr>
        <w:t>Zamawiający uzna za najkorzystniejszą ofertę, która uzyska sumarycznie największą ilość punktów ze wszystkich kryteriów. Wybrana zostanie oferta z największą sumą punktów wg wzoru:</w:t>
      </w:r>
    </w:p>
    <w:p w14:paraId="190294A8" w14:textId="77777777" w:rsidR="00FA4B74" w:rsidRPr="00ED3F02" w:rsidRDefault="00FA4B74" w:rsidP="00FB0372">
      <w:pPr>
        <w:pStyle w:val="Tekstpodstawowywcity3"/>
        <w:spacing w:before="120" w:after="0"/>
        <w:ind w:left="709" w:firstLine="0"/>
        <w:jc w:val="center"/>
        <w:rPr>
          <w:b/>
          <w:iCs/>
        </w:rPr>
      </w:pPr>
      <w:r w:rsidRPr="00ED3F02">
        <w:rPr>
          <w:b/>
          <w:iCs/>
        </w:rPr>
        <w:t xml:space="preserve">Lo = Lc + Lg </w:t>
      </w:r>
    </w:p>
    <w:p w14:paraId="130DB9F1" w14:textId="77777777" w:rsidR="00FA4B74" w:rsidRPr="00ED3F02" w:rsidRDefault="00FA4B74" w:rsidP="00C55182">
      <w:pPr>
        <w:pStyle w:val="Tekstpodstawowywcity3"/>
        <w:spacing w:before="0"/>
        <w:ind w:left="709" w:firstLine="0"/>
        <w:rPr>
          <w:iCs/>
        </w:rPr>
      </w:pPr>
      <w:r w:rsidRPr="00ED3F02">
        <w:rPr>
          <w:iCs/>
        </w:rPr>
        <w:t xml:space="preserve">gdzie: </w:t>
      </w:r>
    </w:p>
    <w:p w14:paraId="10A2FBEA" w14:textId="77777777" w:rsidR="00FA4B74" w:rsidRPr="00ED3F02" w:rsidRDefault="00FA4B74" w:rsidP="00FB0372">
      <w:pPr>
        <w:pStyle w:val="Tekstpodstawowywcity3"/>
        <w:spacing w:before="0" w:after="0"/>
        <w:ind w:left="709" w:firstLine="0"/>
        <w:rPr>
          <w:iCs/>
        </w:rPr>
      </w:pPr>
      <w:r w:rsidRPr="00ED3F02">
        <w:rPr>
          <w:iCs/>
        </w:rPr>
        <w:t>Lo – sumaryczna ilość punktów uzyskana przez ofertę badaną</w:t>
      </w:r>
    </w:p>
    <w:p w14:paraId="57A6FDAC" w14:textId="77777777" w:rsidR="00FA4B74" w:rsidRPr="00ED3F02" w:rsidRDefault="00FA4B74" w:rsidP="00FB0372">
      <w:pPr>
        <w:pStyle w:val="Tekstpodstawowywcity3"/>
        <w:spacing w:before="0" w:after="0"/>
        <w:ind w:left="709" w:firstLine="0"/>
        <w:rPr>
          <w:iCs/>
        </w:rPr>
      </w:pPr>
      <w:r w:rsidRPr="00ED3F02">
        <w:rPr>
          <w:iCs/>
        </w:rPr>
        <w:t>Lc – ilość punktów przyznana ofercie badanej za cenę ofertową brutto</w:t>
      </w:r>
    </w:p>
    <w:p w14:paraId="3C5E9C22" w14:textId="77777777" w:rsidR="00FA4B74" w:rsidRPr="00ED3F02" w:rsidRDefault="00FA4B74" w:rsidP="00FB0372">
      <w:pPr>
        <w:pStyle w:val="Tekstpodstawowywcity3"/>
        <w:spacing w:before="0" w:after="0"/>
        <w:ind w:left="709" w:firstLine="0"/>
        <w:rPr>
          <w:iCs/>
        </w:rPr>
      </w:pPr>
      <w:r w:rsidRPr="00ED3F02">
        <w:rPr>
          <w:iCs/>
        </w:rPr>
        <w:t>Lg – ilość punktów przyznana ofercie badanej za udzieloną gwarancję</w:t>
      </w:r>
    </w:p>
    <w:p w14:paraId="1498865E" w14:textId="77777777" w:rsidR="00C66963" w:rsidRPr="00F001F4" w:rsidRDefault="00C66963" w:rsidP="00FB0372">
      <w:pPr>
        <w:pStyle w:val="Tekstpodstawowywcity3"/>
        <w:spacing w:before="0"/>
        <w:ind w:left="709" w:firstLine="0"/>
        <w:jc w:val="left"/>
        <w:rPr>
          <w:iCs/>
        </w:rPr>
      </w:pPr>
      <w:r w:rsidRPr="00F001F4">
        <w:rPr>
          <w:color w:val="000000"/>
          <w:spacing w:val="4"/>
          <w:lang w:eastAsia="ar-SA"/>
        </w:rPr>
        <w:t>Zamawiający zastosuje zaokrąglenie każdego wyniku do dwóch miejsc po przecinku.</w:t>
      </w:r>
    </w:p>
    <w:p w14:paraId="3A677899" w14:textId="77777777" w:rsidR="00C66963" w:rsidRPr="00F001F4" w:rsidRDefault="00C66963" w:rsidP="00C66963">
      <w:pPr>
        <w:suppressAutoHyphens/>
        <w:spacing w:before="120"/>
        <w:ind w:left="709" w:hanging="709"/>
        <w:jc w:val="both"/>
        <w:rPr>
          <w:sz w:val="22"/>
          <w:szCs w:val="22"/>
        </w:rPr>
      </w:pPr>
      <w:r w:rsidRPr="00F001F4">
        <w:rPr>
          <w:spacing w:val="4"/>
          <w:sz w:val="22"/>
          <w:szCs w:val="22"/>
          <w:lang w:eastAsia="ar-SA"/>
        </w:rPr>
        <w:t>18.3.</w:t>
      </w:r>
      <w:r w:rsidRPr="00F001F4">
        <w:rPr>
          <w:spacing w:val="4"/>
          <w:sz w:val="22"/>
          <w:szCs w:val="22"/>
          <w:lang w:eastAsia="ar-SA"/>
        </w:rPr>
        <w:tab/>
      </w:r>
      <w:r w:rsidRPr="00F001F4">
        <w:rPr>
          <w:sz w:val="22"/>
          <w:szCs w:val="22"/>
        </w:rPr>
        <w:t xml:space="preserve">Zamawiający </w:t>
      </w:r>
      <w:r w:rsidRPr="00F001F4">
        <w:rPr>
          <w:b/>
          <w:sz w:val="22"/>
          <w:szCs w:val="22"/>
        </w:rPr>
        <w:t>nie przewiduje</w:t>
      </w:r>
      <w:r w:rsidRPr="00F001F4">
        <w:rPr>
          <w:sz w:val="22"/>
          <w:szCs w:val="22"/>
        </w:rPr>
        <w:t xml:space="preserve"> aukcji elektronicznej.</w:t>
      </w:r>
    </w:p>
    <w:p w14:paraId="2E8A651E" w14:textId="77777777" w:rsidR="00C66963" w:rsidRPr="00F001F4" w:rsidRDefault="00C66963" w:rsidP="00C66963">
      <w:pPr>
        <w:suppressAutoHyphens/>
        <w:spacing w:before="120"/>
        <w:ind w:left="709" w:hanging="709"/>
        <w:jc w:val="both"/>
        <w:rPr>
          <w:sz w:val="22"/>
          <w:szCs w:val="22"/>
        </w:rPr>
      </w:pPr>
      <w:r w:rsidRPr="00F001F4">
        <w:rPr>
          <w:spacing w:val="4"/>
          <w:sz w:val="22"/>
          <w:szCs w:val="22"/>
          <w:lang w:eastAsia="ar-SA"/>
        </w:rPr>
        <w:t>18.4.</w:t>
      </w:r>
      <w:r w:rsidRPr="00F001F4">
        <w:rPr>
          <w:spacing w:val="4"/>
          <w:sz w:val="22"/>
          <w:szCs w:val="22"/>
          <w:lang w:eastAsia="ar-SA"/>
        </w:rPr>
        <w:tab/>
      </w:r>
      <w:r w:rsidRPr="00F001F4">
        <w:rPr>
          <w:sz w:val="22"/>
          <w:szCs w:val="22"/>
        </w:rPr>
        <w:t>Zamawiający poinformuje niezwłocznie wszystkich wykonawców o:</w:t>
      </w:r>
    </w:p>
    <w:p w14:paraId="0E55FA15" w14:textId="77777777" w:rsidR="00C66963" w:rsidRPr="00F001F4" w:rsidRDefault="00C66963" w:rsidP="00C66963">
      <w:pPr>
        <w:pStyle w:val="Tekstpodstawowy2"/>
        <w:tabs>
          <w:tab w:val="left" w:pos="851"/>
        </w:tabs>
        <w:ind w:left="851" w:hanging="425"/>
        <w:rPr>
          <w:b w:val="0"/>
          <w:sz w:val="22"/>
          <w:szCs w:val="22"/>
          <w:lang w:eastAsia="ar-SA"/>
        </w:rPr>
      </w:pPr>
      <w:r w:rsidRPr="00F001F4">
        <w:rPr>
          <w:b w:val="0"/>
          <w:bCs w:val="0"/>
          <w:sz w:val="22"/>
          <w:szCs w:val="22"/>
        </w:rPr>
        <w:t xml:space="preserve">1) </w:t>
      </w:r>
      <w:r w:rsidRPr="00F001F4">
        <w:rPr>
          <w:b w:val="0"/>
          <w:bCs w:val="0"/>
          <w:sz w:val="22"/>
          <w:szCs w:val="22"/>
        </w:rPr>
        <w:tab/>
      </w:r>
      <w:r w:rsidRPr="00F001F4">
        <w:rPr>
          <w:b w:val="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367A45D" w14:textId="77777777" w:rsidR="00C66963" w:rsidRPr="00F001F4" w:rsidRDefault="00C66963" w:rsidP="00C66963">
      <w:pPr>
        <w:pStyle w:val="Tekstpodstawowy2"/>
        <w:tabs>
          <w:tab w:val="left" w:pos="851"/>
        </w:tabs>
        <w:ind w:left="851" w:hanging="425"/>
        <w:rPr>
          <w:b w:val="0"/>
          <w:bCs w:val="0"/>
          <w:sz w:val="22"/>
          <w:szCs w:val="22"/>
        </w:rPr>
      </w:pPr>
      <w:r w:rsidRPr="00F001F4">
        <w:rPr>
          <w:b w:val="0"/>
          <w:bCs w:val="0"/>
          <w:sz w:val="22"/>
          <w:szCs w:val="22"/>
        </w:rPr>
        <w:t xml:space="preserve">2) </w:t>
      </w:r>
      <w:r w:rsidRPr="00F001F4">
        <w:rPr>
          <w:b w:val="0"/>
          <w:bCs w:val="0"/>
          <w:sz w:val="22"/>
          <w:szCs w:val="22"/>
        </w:rPr>
        <w:tab/>
      </w:r>
      <w:r w:rsidRPr="00F001F4">
        <w:rPr>
          <w:b w:val="0"/>
          <w:sz w:val="22"/>
          <w:szCs w:val="22"/>
        </w:rPr>
        <w:t>wykonawcach, którzy zostali wykluczeni,</w:t>
      </w:r>
    </w:p>
    <w:p w14:paraId="0A194820" w14:textId="44873FE4" w:rsidR="00C66963" w:rsidRPr="00F001F4" w:rsidRDefault="00C66963" w:rsidP="00C66963">
      <w:pPr>
        <w:pStyle w:val="Tekstpodstawowy2"/>
        <w:tabs>
          <w:tab w:val="left" w:pos="851"/>
        </w:tabs>
        <w:ind w:left="851" w:hanging="425"/>
        <w:rPr>
          <w:b w:val="0"/>
          <w:sz w:val="22"/>
          <w:szCs w:val="22"/>
        </w:rPr>
      </w:pPr>
      <w:r w:rsidRPr="00F001F4">
        <w:rPr>
          <w:b w:val="0"/>
          <w:bCs w:val="0"/>
          <w:sz w:val="22"/>
          <w:szCs w:val="22"/>
        </w:rPr>
        <w:t xml:space="preserve">3) </w:t>
      </w:r>
      <w:r w:rsidRPr="00F001F4">
        <w:rPr>
          <w:b w:val="0"/>
          <w:bCs w:val="0"/>
          <w:sz w:val="22"/>
          <w:szCs w:val="22"/>
        </w:rPr>
        <w:tab/>
      </w:r>
      <w:r w:rsidRPr="00F001F4">
        <w:rPr>
          <w:b w:val="0"/>
          <w:sz w:val="22"/>
          <w:szCs w:val="22"/>
        </w:rPr>
        <w:t>wykonawcach, których oferty zostały odrzucone, powodach odrzucenia oferty, a w przypadkach, o których mowa w art. 89 ust. 4 i 5</w:t>
      </w:r>
      <w:r w:rsidRPr="00F001F4">
        <w:rPr>
          <w:sz w:val="22"/>
          <w:szCs w:val="22"/>
        </w:rPr>
        <w:t xml:space="preserve"> </w:t>
      </w:r>
      <w:r w:rsidRPr="00F001F4">
        <w:rPr>
          <w:b w:val="0"/>
          <w:sz w:val="22"/>
          <w:szCs w:val="22"/>
        </w:rPr>
        <w:t xml:space="preserve">ustawy Pzp, braku równoważności lub braku spełniania wymagań dotyczących wydajności lub funkcjonalności  – podając uzasadnienie faktyczne </w:t>
      </w:r>
      <w:r w:rsidR="00F253FE">
        <w:rPr>
          <w:b w:val="0"/>
          <w:sz w:val="22"/>
          <w:szCs w:val="22"/>
        </w:rPr>
        <w:t xml:space="preserve">                     </w:t>
      </w:r>
      <w:r w:rsidRPr="00F001F4">
        <w:rPr>
          <w:b w:val="0"/>
          <w:sz w:val="22"/>
          <w:szCs w:val="22"/>
        </w:rPr>
        <w:t>i prawne.</w:t>
      </w:r>
    </w:p>
    <w:p w14:paraId="06F099EB" w14:textId="77777777" w:rsidR="00911A1E" w:rsidRPr="00ED3F02" w:rsidRDefault="00C66963" w:rsidP="00C66963">
      <w:pPr>
        <w:suppressAutoHyphens/>
        <w:spacing w:before="120" w:line="360" w:lineRule="auto"/>
        <w:ind w:left="709" w:hanging="709"/>
        <w:jc w:val="both"/>
        <w:rPr>
          <w:sz w:val="22"/>
          <w:szCs w:val="22"/>
        </w:rPr>
      </w:pPr>
      <w:r w:rsidRPr="00F001F4">
        <w:rPr>
          <w:spacing w:val="4"/>
          <w:sz w:val="22"/>
          <w:szCs w:val="22"/>
          <w:lang w:eastAsia="ar-SA"/>
        </w:rPr>
        <w:t>18.5.</w:t>
      </w:r>
      <w:r w:rsidRPr="00F001F4">
        <w:rPr>
          <w:spacing w:val="4"/>
          <w:sz w:val="22"/>
          <w:szCs w:val="22"/>
          <w:lang w:eastAsia="ar-SA"/>
        </w:rPr>
        <w:tab/>
      </w:r>
      <w:r w:rsidRPr="00F001F4">
        <w:rPr>
          <w:sz w:val="22"/>
          <w:szCs w:val="22"/>
        </w:rPr>
        <w:t>Zamawiający udostępni informacje, o których mowa w pkt 1) powyżej, na stronie internetowej.</w:t>
      </w:r>
    </w:p>
    <w:p w14:paraId="574D78E1" w14:textId="77777777" w:rsidR="00701C8E" w:rsidRPr="00ED3F02" w:rsidRDefault="00701C8E" w:rsidP="00094B8F">
      <w:pPr>
        <w:suppressAutoHyphens/>
        <w:ind w:left="709" w:hanging="709"/>
        <w:jc w:val="both"/>
        <w:rPr>
          <w:color w:val="000000"/>
          <w:spacing w:val="4"/>
          <w:sz w:val="16"/>
          <w:szCs w:val="16"/>
          <w:lang w:eastAsia="ar-SA"/>
        </w:rPr>
      </w:pPr>
    </w:p>
    <w:p w14:paraId="52232588" w14:textId="77777777" w:rsidR="00701C8E" w:rsidRPr="00ED3F02" w:rsidRDefault="00701C8E" w:rsidP="00701C8E">
      <w:pPr>
        <w:suppressAutoHyphens/>
        <w:ind w:left="709" w:right="-567" w:hanging="709"/>
        <w:rPr>
          <w:b/>
          <w:sz w:val="22"/>
          <w:szCs w:val="22"/>
          <w:lang w:eastAsia="ar-SA"/>
        </w:rPr>
      </w:pPr>
      <w:r w:rsidRPr="00ED3F02">
        <w:rPr>
          <w:b/>
          <w:sz w:val="22"/>
          <w:szCs w:val="22"/>
          <w:lang w:eastAsia="ar-SA"/>
        </w:rPr>
        <w:lastRenderedPageBreak/>
        <w:t>19.</w:t>
      </w:r>
      <w:r w:rsidRPr="00ED3F02">
        <w:rPr>
          <w:b/>
          <w:sz w:val="22"/>
          <w:szCs w:val="22"/>
          <w:lang w:eastAsia="ar-SA"/>
        </w:rPr>
        <w:tab/>
      </w:r>
      <w:r w:rsidRPr="00ED3F02">
        <w:rPr>
          <w:b/>
          <w:bCs/>
          <w:spacing w:val="2"/>
          <w:position w:val="2"/>
          <w:sz w:val="22"/>
          <w:szCs w:val="22"/>
        </w:rPr>
        <w:t>INFORMACJE O FORMALNOŚCIACH, JAKICH NALEŻY DOPEŁNIĆ PO WYBORZE OFERTY W CELU ZAWARCIA UMOWY</w:t>
      </w:r>
    </w:p>
    <w:p w14:paraId="2963AB6C" w14:textId="77777777" w:rsidR="00701C8E" w:rsidRPr="00ED3F02" w:rsidRDefault="00701C8E" w:rsidP="00701C8E">
      <w:pPr>
        <w:suppressAutoHyphens/>
        <w:spacing w:before="120"/>
        <w:ind w:left="709" w:hanging="709"/>
        <w:jc w:val="both"/>
        <w:rPr>
          <w:sz w:val="22"/>
          <w:szCs w:val="22"/>
        </w:rPr>
      </w:pPr>
      <w:r w:rsidRPr="00ED3F02">
        <w:rPr>
          <w:color w:val="000000"/>
          <w:spacing w:val="4"/>
          <w:sz w:val="22"/>
          <w:szCs w:val="22"/>
          <w:lang w:eastAsia="ar-SA"/>
        </w:rPr>
        <w:t>19.1.</w:t>
      </w:r>
      <w:r w:rsidRPr="00ED3F02">
        <w:rPr>
          <w:color w:val="000000"/>
          <w:spacing w:val="4"/>
          <w:sz w:val="22"/>
          <w:szCs w:val="22"/>
          <w:lang w:eastAsia="ar-SA"/>
        </w:rPr>
        <w:tab/>
      </w:r>
      <w:r w:rsidRPr="00ED3F02">
        <w:rPr>
          <w:sz w:val="22"/>
          <w:szCs w:val="22"/>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6FB41FFB" w14:textId="77777777" w:rsidR="001A379D" w:rsidRPr="00ED3F02" w:rsidRDefault="00701C8E" w:rsidP="00C55182">
      <w:pPr>
        <w:suppressAutoHyphens/>
        <w:spacing w:before="120"/>
        <w:ind w:left="709" w:hanging="709"/>
        <w:jc w:val="both"/>
        <w:rPr>
          <w:rStyle w:val="tekstdokbold"/>
          <w:b w:val="0"/>
          <w:bCs w:val="0"/>
          <w:spacing w:val="2"/>
          <w:position w:val="2"/>
          <w:sz w:val="22"/>
          <w:szCs w:val="22"/>
        </w:rPr>
      </w:pPr>
      <w:r w:rsidRPr="00ED3F02">
        <w:rPr>
          <w:color w:val="000000"/>
          <w:spacing w:val="4"/>
          <w:sz w:val="22"/>
          <w:szCs w:val="22"/>
          <w:lang w:eastAsia="ar-SA"/>
        </w:rPr>
        <w:t>19.</w:t>
      </w:r>
      <w:r w:rsidRPr="00ED3F02">
        <w:rPr>
          <w:sz w:val="22"/>
          <w:szCs w:val="22"/>
        </w:rPr>
        <w:t>2.</w:t>
      </w:r>
      <w:r w:rsidRPr="00ED3F02">
        <w:rPr>
          <w:sz w:val="22"/>
          <w:szCs w:val="22"/>
        </w:rPr>
        <w:tab/>
      </w:r>
      <w:r w:rsidRPr="00ED3F02">
        <w:rPr>
          <w:spacing w:val="2"/>
          <w:position w:val="2"/>
          <w:sz w:val="22"/>
          <w:szCs w:val="22"/>
        </w:rPr>
        <w:t>O terminie</w:t>
      </w:r>
      <w:r w:rsidR="001F3464" w:rsidRPr="00ED3F02">
        <w:rPr>
          <w:spacing w:val="2"/>
          <w:position w:val="2"/>
          <w:sz w:val="22"/>
          <w:szCs w:val="22"/>
        </w:rPr>
        <w:t xml:space="preserve"> złożenia</w:t>
      </w:r>
      <w:r w:rsidRPr="00ED3F02">
        <w:rPr>
          <w:spacing w:val="2"/>
          <w:position w:val="2"/>
          <w:sz w:val="22"/>
          <w:szCs w:val="22"/>
        </w:rPr>
        <w:t xml:space="preserve"> dokumentu, o </w:t>
      </w:r>
      <w:r w:rsidR="00A67C53" w:rsidRPr="00ED3F02">
        <w:rPr>
          <w:spacing w:val="2"/>
          <w:position w:val="2"/>
          <w:sz w:val="22"/>
          <w:szCs w:val="22"/>
        </w:rPr>
        <w:t xml:space="preserve">którym </w:t>
      </w:r>
      <w:r w:rsidRPr="00ED3F02">
        <w:rPr>
          <w:spacing w:val="2"/>
          <w:position w:val="2"/>
          <w:sz w:val="22"/>
          <w:szCs w:val="22"/>
        </w:rPr>
        <w:t>mowa w pkt 1</w:t>
      </w:r>
      <w:r w:rsidR="00A84625" w:rsidRPr="00ED3F02">
        <w:rPr>
          <w:spacing w:val="2"/>
          <w:position w:val="2"/>
          <w:sz w:val="22"/>
          <w:szCs w:val="22"/>
        </w:rPr>
        <w:t>9</w:t>
      </w:r>
      <w:r w:rsidRPr="00ED3F02">
        <w:rPr>
          <w:spacing w:val="2"/>
          <w:position w:val="2"/>
          <w:sz w:val="22"/>
          <w:szCs w:val="22"/>
        </w:rPr>
        <w:t>.1. Z</w:t>
      </w:r>
      <w:r w:rsidR="001A379D" w:rsidRPr="00ED3F02">
        <w:rPr>
          <w:spacing w:val="2"/>
          <w:position w:val="2"/>
          <w:sz w:val="22"/>
          <w:szCs w:val="22"/>
        </w:rPr>
        <w:t xml:space="preserve">amawiający powiadomi </w:t>
      </w:r>
      <w:r w:rsidR="00D86E55" w:rsidRPr="00ED3F02">
        <w:rPr>
          <w:spacing w:val="2"/>
          <w:position w:val="2"/>
          <w:sz w:val="22"/>
          <w:szCs w:val="22"/>
        </w:rPr>
        <w:t>Wykonawcę.</w:t>
      </w:r>
    </w:p>
    <w:p w14:paraId="6C3BC08A" w14:textId="77777777" w:rsidR="00701C8E" w:rsidRPr="00ED3F02" w:rsidRDefault="00F87461" w:rsidP="00D771FE">
      <w:pPr>
        <w:suppressAutoHyphens/>
        <w:ind w:left="709" w:right="-567" w:hanging="709"/>
        <w:rPr>
          <w:rStyle w:val="tekstdokbold"/>
          <w:sz w:val="22"/>
          <w:szCs w:val="22"/>
        </w:rPr>
      </w:pPr>
      <w:r w:rsidRPr="00ED3F02">
        <w:rPr>
          <w:b/>
          <w:sz w:val="22"/>
          <w:szCs w:val="22"/>
          <w:lang w:eastAsia="ar-SA"/>
        </w:rPr>
        <w:t>20</w:t>
      </w:r>
      <w:r w:rsidR="00701C8E" w:rsidRPr="00ED3F02">
        <w:rPr>
          <w:b/>
          <w:sz w:val="22"/>
          <w:szCs w:val="22"/>
          <w:lang w:eastAsia="ar-SA"/>
        </w:rPr>
        <w:t>.</w:t>
      </w:r>
      <w:r w:rsidR="00701C8E" w:rsidRPr="00ED3F02">
        <w:rPr>
          <w:b/>
          <w:sz w:val="22"/>
          <w:szCs w:val="22"/>
          <w:lang w:eastAsia="ar-SA"/>
        </w:rPr>
        <w:tab/>
      </w:r>
      <w:r w:rsidR="00701C8E" w:rsidRPr="00ED3F02">
        <w:rPr>
          <w:rStyle w:val="tekstdokbold"/>
          <w:sz w:val="22"/>
          <w:szCs w:val="22"/>
        </w:rPr>
        <w:t>ZABEZPIECZENIE NALEŻYTEGO WYKONANIA UMOWY</w:t>
      </w:r>
    </w:p>
    <w:p w14:paraId="4B565EC0" w14:textId="77777777" w:rsidR="00116984" w:rsidRPr="00ED3F02" w:rsidRDefault="00D86E55" w:rsidP="00094B8F">
      <w:pPr>
        <w:suppressAutoHyphens/>
        <w:spacing w:before="120"/>
        <w:ind w:left="709" w:right="-567"/>
        <w:rPr>
          <w:strike/>
          <w:sz w:val="22"/>
          <w:szCs w:val="22"/>
          <w:lang w:eastAsia="ar-SA"/>
        </w:rPr>
      </w:pPr>
      <w:r w:rsidRPr="00ED3F02">
        <w:rPr>
          <w:sz w:val="22"/>
          <w:szCs w:val="22"/>
          <w:lang w:eastAsia="ar-SA"/>
        </w:rPr>
        <w:t xml:space="preserve">Zamawiający </w:t>
      </w:r>
      <w:r w:rsidRPr="00C55182">
        <w:rPr>
          <w:b/>
          <w:bCs/>
          <w:sz w:val="22"/>
          <w:szCs w:val="22"/>
          <w:lang w:eastAsia="ar-SA"/>
        </w:rPr>
        <w:t>nie wymaga</w:t>
      </w:r>
      <w:r w:rsidRPr="00ED3F02">
        <w:rPr>
          <w:sz w:val="22"/>
          <w:szCs w:val="22"/>
          <w:lang w:eastAsia="ar-SA"/>
        </w:rPr>
        <w:t xml:space="preserve"> wniesienia zabezpieczenia należytego wykonania umowy.</w:t>
      </w:r>
    </w:p>
    <w:p w14:paraId="4B7DC5E3" w14:textId="77777777" w:rsidR="00BE245A" w:rsidRPr="00ED3F02" w:rsidRDefault="00BE245A" w:rsidP="00094B8F">
      <w:pPr>
        <w:ind w:left="567"/>
        <w:jc w:val="both"/>
        <w:rPr>
          <w:sz w:val="22"/>
          <w:szCs w:val="22"/>
        </w:rPr>
      </w:pPr>
    </w:p>
    <w:p w14:paraId="331D8303" w14:textId="77777777" w:rsidR="0001300D" w:rsidRPr="00ED3F02" w:rsidRDefault="00213FB2" w:rsidP="0022139D">
      <w:pPr>
        <w:suppressAutoHyphens/>
        <w:ind w:left="709" w:right="-2" w:hanging="709"/>
        <w:jc w:val="both"/>
        <w:rPr>
          <w:b/>
          <w:sz w:val="22"/>
          <w:szCs w:val="22"/>
          <w:lang w:eastAsia="ar-SA"/>
        </w:rPr>
      </w:pPr>
      <w:r w:rsidRPr="00ED3F02">
        <w:rPr>
          <w:b/>
          <w:sz w:val="22"/>
          <w:szCs w:val="22"/>
          <w:lang w:eastAsia="ar-SA"/>
        </w:rPr>
        <w:t>2</w:t>
      </w:r>
      <w:r w:rsidR="00A84625" w:rsidRPr="00ED3F02">
        <w:rPr>
          <w:b/>
          <w:sz w:val="22"/>
          <w:szCs w:val="22"/>
          <w:lang w:eastAsia="ar-SA"/>
        </w:rPr>
        <w:t>1</w:t>
      </w:r>
      <w:r w:rsidRPr="00ED3F02">
        <w:rPr>
          <w:b/>
          <w:sz w:val="22"/>
          <w:szCs w:val="22"/>
          <w:lang w:eastAsia="ar-SA"/>
        </w:rPr>
        <w:t>.</w:t>
      </w:r>
      <w:r w:rsidRPr="00ED3F02">
        <w:rPr>
          <w:b/>
          <w:sz w:val="22"/>
          <w:szCs w:val="22"/>
          <w:lang w:eastAsia="ar-SA"/>
        </w:rPr>
        <w:tab/>
      </w:r>
      <w:r w:rsidR="0001300D" w:rsidRPr="00ED3F02">
        <w:rPr>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01300D" w:rsidRPr="00ED3F02">
        <w:rPr>
          <w:b/>
          <w:sz w:val="22"/>
          <w:szCs w:val="22"/>
          <w:lang w:eastAsia="ar-SA"/>
        </w:rPr>
        <w:t xml:space="preserve"> </w:t>
      </w:r>
    </w:p>
    <w:p w14:paraId="0E37D300" w14:textId="77777777" w:rsidR="00116984" w:rsidRPr="00ED3F02" w:rsidRDefault="0001300D" w:rsidP="00620973">
      <w:pPr>
        <w:suppressAutoHyphens/>
        <w:ind w:left="709" w:right="-2"/>
        <w:jc w:val="both"/>
        <w:rPr>
          <w:sz w:val="22"/>
          <w:szCs w:val="22"/>
          <w:lang w:eastAsia="ar-SA"/>
        </w:rPr>
      </w:pPr>
      <w:r w:rsidRPr="00ED3F02">
        <w:rPr>
          <w:sz w:val="22"/>
          <w:szCs w:val="22"/>
          <w:lang w:eastAsia="ar-SA"/>
        </w:rPr>
        <w:t>Reguluje projekt umowy</w:t>
      </w:r>
      <w:r w:rsidR="002D0521" w:rsidRPr="00ED3F02">
        <w:rPr>
          <w:sz w:val="22"/>
          <w:szCs w:val="22"/>
          <w:lang w:eastAsia="ar-SA"/>
        </w:rPr>
        <w:t>.</w:t>
      </w:r>
    </w:p>
    <w:p w14:paraId="0EA6505D" w14:textId="77777777" w:rsidR="00620973" w:rsidRPr="00ED3F02" w:rsidRDefault="00620973" w:rsidP="00620973">
      <w:pPr>
        <w:suppressAutoHyphens/>
        <w:ind w:left="709" w:right="-2"/>
        <w:jc w:val="both"/>
        <w:rPr>
          <w:sz w:val="22"/>
          <w:szCs w:val="22"/>
          <w:lang w:eastAsia="ar-SA"/>
        </w:rPr>
      </w:pPr>
    </w:p>
    <w:p w14:paraId="1D65BD74" w14:textId="77777777" w:rsidR="00213FB2" w:rsidRPr="00ED3F02" w:rsidRDefault="00116984" w:rsidP="00620973">
      <w:pPr>
        <w:suppressAutoHyphens/>
        <w:ind w:left="709" w:right="-567" w:hanging="709"/>
        <w:rPr>
          <w:b/>
          <w:sz w:val="22"/>
          <w:szCs w:val="22"/>
          <w:lang w:eastAsia="ar-SA"/>
        </w:rPr>
      </w:pPr>
      <w:r w:rsidRPr="00ED3F02">
        <w:rPr>
          <w:b/>
          <w:sz w:val="22"/>
          <w:szCs w:val="22"/>
          <w:lang w:eastAsia="ar-SA"/>
        </w:rPr>
        <w:t xml:space="preserve">22. </w:t>
      </w:r>
      <w:r w:rsidRPr="00ED3F02">
        <w:rPr>
          <w:b/>
          <w:sz w:val="22"/>
          <w:szCs w:val="22"/>
          <w:lang w:eastAsia="ar-SA"/>
        </w:rPr>
        <w:tab/>
      </w:r>
      <w:r w:rsidR="00213FB2" w:rsidRPr="00ED3F02">
        <w:rPr>
          <w:b/>
          <w:bCs/>
          <w:spacing w:val="4"/>
          <w:sz w:val="22"/>
          <w:szCs w:val="22"/>
        </w:rPr>
        <w:t>POUCZENIE O ŚRODKACH OCHRONY PRAWNEJ</w:t>
      </w:r>
    </w:p>
    <w:p w14:paraId="6321D16C" w14:textId="77777777" w:rsidR="00620973" w:rsidRPr="00ED3F02" w:rsidRDefault="00213FB2" w:rsidP="00620973">
      <w:pPr>
        <w:spacing w:before="120"/>
        <w:ind w:left="720" w:hanging="720"/>
        <w:jc w:val="both"/>
        <w:rPr>
          <w:spacing w:val="4"/>
          <w:sz w:val="22"/>
          <w:szCs w:val="22"/>
        </w:rPr>
      </w:pPr>
      <w:r w:rsidRPr="00ED3F02">
        <w:rPr>
          <w:spacing w:val="4"/>
          <w:sz w:val="22"/>
          <w:szCs w:val="22"/>
        </w:rPr>
        <w:t>2</w:t>
      </w:r>
      <w:r w:rsidR="0001300D" w:rsidRPr="00ED3F02">
        <w:rPr>
          <w:spacing w:val="4"/>
          <w:sz w:val="22"/>
          <w:szCs w:val="22"/>
        </w:rPr>
        <w:t>2</w:t>
      </w:r>
      <w:r w:rsidR="005D169F" w:rsidRPr="00ED3F02">
        <w:rPr>
          <w:spacing w:val="4"/>
          <w:sz w:val="22"/>
          <w:szCs w:val="22"/>
        </w:rPr>
        <w:t xml:space="preserve">.1.  </w:t>
      </w:r>
      <w:r w:rsidR="00ED6A81" w:rsidRPr="00ED3F02">
        <w:rPr>
          <w:spacing w:val="4"/>
          <w:sz w:val="22"/>
          <w:szCs w:val="22"/>
        </w:rPr>
        <w:tab/>
      </w:r>
      <w:r w:rsidR="005D169F" w:rsidRPr="00ED3F02">
        <w:rPr>
          <w:spacing w:val="4"/>
          <w:sz w:val="22"/>
          <w:szCs w:val="22"/>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14:paraId="236C049D" w14:textId="77777777" w:rsidR="00620973" w:rsidRPr="00ED3F02" w:rsidRDefault="00620973" w:rsidP="00620973">
      <w:pPr>
        <w:tabs>
          <w:tab w:val="left" w:pos="284"/>
          <w:tab w:val="left" w:pos="851"/>
        </w:tabs>
        <w:jc w:val="both"/>
        <w:rPr>
          <w:spacing w:val="4"/>
          <w:sz w:val="22"/>
          <w:szCs w:val="22"/>
        </w:rPr>
      </w:pPr>
    </w:p>
    <w:p w14:paraId="01F9AF7D" w14:textId="77777777" w:rsidR="00620973" w:rsidRPr="00ED3F02" w:rsidRDefault="000C1C76" w:rsidP="00620973">
      <w:pPr>
        <w:tabs>
          <w:tab w:val="left" w:pos="284"/>
          <w:tab w:val="left" w:pos="851"/>
        </w:tabs>
        <w:jc w:val="both"/>
        <w:rPr>
          <w:b/>
          <w:sz w:val="22"/>
          <w:szCs w:val="22"/>
        </w:rPr>
      </w:pPr>
      <w:r w:rsidRPr="00ED3F02">
        <w:rPr>
          <w:b/>
          <w:sz w:val="22"/>
          <w:szCs w:val="22"/>
        </w:rPr>
        <w:t xml:space="preserve">23. </w:t>
      </w:r>
      <w:r w:rsidR="00620973" w:rsidRPr="00ED3F02">
        <w:rPr>
          <w:b/>
          <w:sz w:val="22"/>
          <w:szCs w:val="22"/>
        </w:rPr>
        <w:t xml:space="preserve">      </w:t>
      </w:r>
      <w:r w:rsidRPr="00ED3F02">
        <w:rPr>
          <w:b/>
          <w:sz w:val="22"/>
          <w:szCs w:val="22"/>
        </w:rPr>
        <w:t xml:space="preserve">INFORMACJE O UMOWACH O PODWYKONAWSTWO KTÓRYCH PRZEDMIOTEM </w:t>
      </w:r>
      <w:r w:rsidR="00620973" w:rsidRPr="00ED3F02">
        <w:rPr>
          <w:b/>
          <w:sz w:val="22"/>
          <w:szCs w:val="22"/>
        </w:rPr>
        <w:t xml:space="preserve"> </w:t>
      </w:r>
    </w:p>
    <w:p w14:paraId="62CE0794" w14:textId="77777777" w:rsidR="000C1C76" w:rsidRPr="00ED3F02" w:rsidRDefault="00620973" w:rsidP="00620973">
      <w:pPr>
        <w:tabs>
          <w:tab w:val="left" w:pos="284"/>
          <w:tab w:val="left" w:pos="851"/>
        </w:tabs>
        <w:jc w:val="both"/>
        <w:rPr>
          <w:b/>
          <w:sz w:val="22"/>
          <w:szCs w:val="22"/>
        </w:rPr>
      </w:pPr>
      <w:r w:rsidRPr="00ED3F02">
        <w:rPr>
          <w:b/>
          <w:sz w:val="22"/>
          <w:szCs w:val="22"/>
        </w:rPr>
        <w:t xml:space="preserve">            </w:t>
      </w:r>
      <w:r w:rsidR="000C1C76" w:rsidRPr="00ED3F02">
        <w:rPr>
          <w:b/>
          <w:sz w:val="22"/>
          <w:szCs w:val="22"/>
        </w:rPr>
        <w:t>SĄ ROBOTY BUDOWLANE</w:t>
      </w:r>
    </w:p>
    <w:p w14:paraId="1505A950" w14:textId="77777777" w:rsidR="000C1C76" w:rsidRPr="00ED3F02" w:rsidRDefault="000C1C76" w:rsidP="000C1C76">
      <w:pPr>
        <w:tabs>
          <w:tab w:val="left" w:pos="-851"/>
        </w:tabs>
        <w:ind w:left="709" w:hanging="709"/>
        <w:jc w:val="both"/>
        <w:rPr>
          <w:sz w:val="22"/>
          <w:szCs w:val="22"/>
        </w:rPr>
      </w:pPr>
      <w:r w:rsidRPr="00ED3F02">
        <w:rPr>
          <w:sz w:val="22"/>
          <w:szCs w:val="22"/>
        </w:rPr>
        <w:t>23.1</w:t>
      </w:r>
      <w:r w:rsidRPr="00ED3F02">
        <w:rPr>
          <w:sz w:val="22"/>
          <w:szCs w:val="22"/>
        </w:rPr>
        <w:tab/>
        <w:t>Umowy o podwykonawstwo lub dalsze podwykonawstw</w:t>
      </w:r>
      <w:r w:rsidR="00094B8F" w:rsidRPr="00ED3F02">
        <w:rPr>
          <w:sz w:val="22"/>
          <w:szCs w:val="22"/>
        </w:rPr>
        <w:t>o winny być zawierane zgodnie z </w:t>
      </w:r>
      <w:r w:rsidRPr="00ED3F02">
        <w:rPr>
          <w:sz w:val="22"/>
          <w:szCs w:val="22"/>
        </w:rPr>
        <w:t>przepisami ustawy Prawo zamówień publicznych, w szczególnośc</w:t>
      </w:r>
      <w:r w:rsidR="00446A5B" w:rsidRPr="00ED3F02">
        <w:rPr>
          <w:sz w:val="22"/>
          <w:szCs w:val="22"/>
        </w:rPr>
        <w:t xml:space="preserve">i zgodnie z przepisami art. 36a, </w:t>
      </w:r>
      <w:r w:rsidRPr="00ED3F02">
        <w:rPr>
          <w:sz w:val="22"/>
          <w:szCs w:val="22"/>
        </w:rPr>
        <w:t>36b i 143a-143d tej ustawy.</w:t>
      </w:r>
    </w:p>
    <w:p w14:paraId="153D25CD" w14:textId="77777777" w:rsidR="00206E98" w:rsidRPr="00ED3F02" w:rsidRDefault="000C1C76" w:rsidP="000C1C76">
      <w:pPr>
        <w:tabs>
          <w:tab w:val="left" w:pos="-851"/>
        </w:tabs>
        <w:ind w:left="709" w:hanging="709"/>
        <w:jc w:val="both"/>
        <w:rPr>
          <w:sz w:val="22"/>
          <w:szCs w:val="22"/>
        </w:rPr>
      </w:pPr>
      <w:r w:rsidRPr="00ED3F02">
        <w:rPr>
          <w:sz w:val="22"/>
          <w:szCs w:val="22"/>
        </w:rPr>
        <w:t>23.2</w:t>
      </w:r>
      <w:r w:rsidRPr="00ED3F02">
        <w:rPr>
          <w:sz w:val="22"/>
          <w:szCs w:val="22"/>
        </w:rPr>
        <w:tab/>
        <w:t>Umowy, o których mowa w pkt. 1, mogą być zawarte wyłącznie w trybie ustawy Prawo zamówień publicznych, a zapłata bezpośrednia wymagalnego wynagrodzenia podwykonawcy może nastąpić po</w:t>
      </w:r>
      <w:r w:rsidR="00541B91" w:rsidRPr="00ED3F02">
        <w:rPr>
          <w:sz w:val="22"/>
          <w:szCs w:val="22"/>
        </w:rPr>
        <w:t xml:space="preserve"> spełnieniu warunków ustawy Pzp</w:t>
      </w:r>
      <w:r w:rsidRPr="00ED3F02">
        <w:rPr>
          <w:sz w:val="22"/>
          <w:szCs w:val="22"/>
        </w:rPr>
        <w:t xml:space="preserve"> i wyłącznie po akceptacji przedłożonej Zamawiającemu kopii  zawartej umowy o podwykonawstwo poświadczonej za zgodność z oryginałem.</w:t>
      </w:r>
    </w:p>
    <w:p w14:paraId="65DFE4BD" w14:textId="77777777" w:rsidR="000C1C76" w:rsidRPr="00ED3F02" w:rsidRDefault="000C1C76" w:rsidP="000C1C76">
      <w:pPr>
        <w:tabs>
          <w:tab w:val="left" w:pos="-851"/>
        </w:tabs>
        <w:ind w:left="709" w:hanging="709"/>
        <w:jc w:val="both"/>
        <w:rPr>
          <w:sz w:val="21"/>
          <w:szCs w:val="21"/>
        </w:rPr>
      </w:pPr>
      <w:r w:rsidRPr="00ED3F02">
        <w:rPr>
          <w:sz w:val="21"/>
          <w:szCs w:val="21"/>
        </w:rPr>
        <w:t xml:space="preserve"> </w:t>
      </w:r>
    </w:p>
    <w:p w14:paraId="59571A80" w14:textId="77777777" w:rsidR="00206E98" w:rsidRPr="00ED3F02" w:rsidRDefault="00206E98" w:rsidP="00206E98">
      <w:pPr>
        <w:tabs>
          <w:tab w:val="left" w:pos="-851"/>
        </w:tabs>
        <w:ind w:left="567" w:hanging="567"/>
        <w:jc w:val="both"/>
        <w:rPr>
          <w:b/>
          <w:sz w:val="22"/>
          <w:szCs w:val="22"/>
        </w:rPr>
      </w:pPr>
      <w:r w:rsidRPr="00ED3F02">
        <w:rPr>
          <w:b/>
          <w:sz w:val="22"/>
          <w:szCs w:val="22"/>
        </w:rPr>
        <w:t>24.</w:t>
      </w:r>
      <w:r w:rsidRPr="00ED3F02">
        <w:rPr>
          <w:b/>
          <w:sz w:val="22"/>
          <w:szCs w:val="22"/>
        </w:rPr>
        <w:tab/>
        <w:t xml:space="preserve">OCHRONA DANYCH OSOBOWYCH </w:t>
      </w:r>
    </w:p>
    <w:p w14:paraId="7DA0734B" w14:textId="77777777" w:rsidR="00206E98" w:rsidRPr="00ED3F02" w:rsidRDefault="00206E98" w:rsidP="00DD3BD3">
      <w:pPr>
        <w:pStyle w:val="Akapitzlist"/>
        <w:numPr>
          <w:ilvl w:val="1"/>
          <w:numId w:val="5"/>
        </w:numPr>
        <w:autoSpaceDE w:val="0"/>
        <w:autoSpaceDN w:val="0"/>
        <w:adjustRightInd w:val="0"/>
        <w:spacing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 xml:space="preserve">Zamawiający informuje, że Administratorem danych osobowych Wykonawcy jest Zarząd Lokali Miejskich al. </w:t>
      </w:r>
      <w:r w:rsidR="00602DEC" w:rsidRPr="00ED3F02">
        <w:rPr>
          <w:rFonts w:ascii="Times New Roman" w:hAnsi="Times New Roman" w:cs="Times New Roman"/>
          <w:lang w:eastAsia="pl-PL"/>
        </w:rPr>
        <w:t xml:space="preserve">T. </w:t>
      </w:r>
      <w:r w:rsidRPr="00ED3F02">
        <w:rPr>
          <w:rFonts w:ascii="Times New Roman" w:hAnsi="Times New Roman" w:cs="Times New Roman"/>
          <w:lang w:eastAsia="pl-PL"/>
        </w:rPr>
        <w:t xml:space="preserve">Kościuszki 47, 90-514 Łódź, tel. </w:t>
      </w:r>
      <w:r w:rsidR="0035343E" w:rsidRPr="00ED3F02">
        <w:rPr>
          <w:rFonts w:ascii="Times New Roman" w:hAnsi="Times New Roman" w:cs="Times New Roman"/>
          <w:color w:val="000000" w:themeColor="text1"/>
        </w:rPr>
        <w:t>(42) 628-7</w:t>
      </w:r>
      <w:r w:rsidR="000F78C2" w:rsidRPr="00ED3F02">
        <w:rPr>
          <w:rFonts w:ascii="Times New Roman" w:hAnsi="Times New Roman" w:cs="Times New Roman"/>
          <w:color w:val="000000" w:themeColor="text1"/>
        </w:rPr>
        <w:t>0</w:t>
      </w:r>
      <w:r w:rsidR="0035343E" w:rsidRPr="00ED3F02">
        <w:rPr>
          <w:rFonts w:ascii="Times New Roman" w:hAnsi="Times New Roman" w:cs="Times New Roman"/>
          <w:color w:val="000000" w:themeColor="text1"/>
        </w:rPr>
        <w:t>-</w:t>
      </w:r>
      <w:r w:rsidR="000F78C2" w:rsidRPr="00ED3F02">
        <w:rPr>
          <w:rFonts w:ascii="Times New Roman" w:hAnsi="Times New Roman" w:cs="Times New Roman"/>
          <w:color w:val="000000" w:themeColor="text1"/>
        </w:rPr>
        <w:t>34</w:t>
      </w:r>
      <w:r w:rsidRPr="00ED3F02">
        <w:rPr>
          <w:rFonts w:ascii="Times New Roman" w:hAnsi="Times New Roman" w:cs="Times New Roman"/>
          <w:lang w:eastAsia="pl-PL"/>
        </w:rPr>
        <w:t>, e-mail: zlm@zlm.lodz.pl</w:t>
      </w:r>
    </w:p>
    <w:p w14:paraId="0F73F970" w14:textId="3B03F921" w:rsidR="00206E98" w:rsidRPr="00ED3F02" w:rsidRDefault="00206E98" w:rsidP="00DD3BD3">
      <w:pPr>
        <w:pStyle w:val="Akapitzlist"/>
        <w:numPr>
          <w:ilvl w:val="1"/>
          <w:numId w:val="5"/>
        </w:numPr>
        <w:autoSpaceDE w:val="0"/>
        <w:autoSpaceDN w:val="0"/>
        <w:adjustRightInd w:val="0"/>
        <w:spacing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 xml:space="preserve">W sprawach związanych z przetwarzaniem danych osobowych, można kontaktować się </w:t>
      </w:r>
      <w:r w:rsidR="00F253FE">
        <w:rPr>
          <w:rFonts w:ascii="Times New Roman" w:hAnsi="Times New Roman" w:cs="Times New Roman"/>
          <w:lang w:eastAsia="pl-PL"/>
        </w:rPr>
        <w:t xml:space="preserve">                               </w:t>
      </w:r>
      <w:r w:rsidRPr="00ED3F02">
        <w:rPr>
          <w:rFonts w:ascii="Times New Roman" w:hAnsi="Times New Roman" w:cs="Times New Roman"/>
          <w:lang w:eastAsia="pl-PL"/>
        </w:rPr>
        <w:t xml:space="preserve">z Inspektorem Ochrony Danych, za pośrednictwem adresu e-mail: </w:t>
      </w:r>
      <w:hyperlink r:id="rId15" w:history="1">
        <w:r w:rsidRPr="00ED3F02">
          <w:rPr>
            <w:rFonts w:ascii="Times New Roman" w:hAnsi="Times New Roman" w:cs="Times New Roman"/>
            <w:lang w:eastAsia="pl-PL"/>
          </w:rPr>
          <w:t>iod@zlm.lodz.pl</w:t>
        </w:r>
      </w:hyperlink>
      <w:r w:rsidRPr="00ED3F02">
        <w:rPr>
          <w:rFonts w:ascii="Times New Roman" w:hAnsi="Times New Roman" w:cs="Times New Roman"/>
          <w:lang w:eastAsia="pl-PL"/>
        </w:rPr>
        <w:t>.</w:t>
      </w:r>
    </w:p>
    <w:p w14:paraId="6F34F475" w14:textId="77777777" w:rsidR="00206E98" w:rsidRPr="00ED3F02" w:rsidRDefault="00206E98" w:rsidP="00DD3BD3">
      <w:pPr>
        <w:pStyle w:val="Akapitzlist"/>
        <w:numPr>
          <w:ilvl w:val="1"/>
          <w:numId w:val="5"/>
        </w:numPr>
        <w:autoSpaceDE w:val="0"/>
        <w:autoSpaceDN w:val="0"/>
        <w:adjustRightInd w:val="0"/>
        <w:spacing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Dane osobowe będą przetwarzane zgodnie z zapisami § 6 ust 1 litera c)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w:t>
      </w:r>
      <w:r w:rsidR="00620973" w:rsidRPr="00ED3F02">
        <w:rPr>
          <w:rFonts w:ascii="Times New Roman" w:hAnsi="Times New Roman" w:cs="Times New Roman"/>
          <w:lang w:eastAsia="pl-PL"/>
        </w:rPr>
        <w:t xml:space="preserve"> </w:t>
      </w:r>
      <w:r w:rsidRPr="00ED3F02">
        <w:rPr>
          <w:rFonts w:ascii="Times New Roman" w:hAnsi="Times New Roman" w:cs="Times New Roman"/>
          <w:lang w:eastAsia="pl-PL"/>
        </w:rPr>
        <w:t>z</w:t>
      </w:r>
      <w:r w:rsidR="00620973" w:rsidRPr="00ED3F02">
        <w:rPr>
          <w:rFonts w:ascii="Times New Roman" w:hAnsi="Times New Roman" w:cs="Times New Roman"/>
          <w:lang w:eastAsia="pl-PL"/>
        </w:rPr>
        <w:t xml:space="preserve"> </w:t>
      </w:r>
      <w:r w:rsidRPr="00ED3F02">
        <w:rPr>
          <w:rFonts w:ascii="Times New Roman" w:hAnsi="Times New Roman" w:cs="Times New Roman"/>
          <w:lang w:eastAsia="pl-PL"/>
        </w:rPr>
        <w:t>04.05.2016, str.1) (zwane dalej RODO) tj. przeprowadzenia postępowania o udzielenie zamówienia publicznego oraz w celu archiwizacji.</w:t>
      </w:r>
    </w:p>
    <w:p w14:paraId="5D93243D" w14:textId="77777777" w:rsidR="00206E98" w:rsidRPr="00ED3F02" w:rsidRDefault="00206E98" w:rsidP="00DD3BD3">
      <w:pPr>
        <w:pStyle w:val="Akapitzlist"/>
        <w:numPr>
          <w:ilvl w:val="1"/>
          <w:numId w:val="5"/>
        </w:numPr>
        <w:autoSpaceDE w:val="0"/>
        <w:autoSpaceDN w:val="0"/>
        <w:adjustRightInd w:val="0"/>
        <w:spacing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Podstawę prawną przetwarzania danych osobowych stanowią art. 8 oraz art. 96 ust. 3 ustawa Prawo zamówień publicznych.</w:t>
      </w:r>
    </w:p>
    <w:p w14:paraId="70E21C30" w14:textId="77777777" w:rsidR="00206E98" w:rsidRPr="00ED3F02" w:rsidRDefault="00206E98" w:rsidP="00DD3BD3">
      <w:pPr>
        <w:pStyle w:val="Akapitzlist"/>
        <w:numPr>
          <w:ilvl w:val="1"/>
          <w:numId w:val="5"/>
        </w:numPr>
        <w:autoSpaceDE w:val="0"/>
        <w:autoSpaceDN w:val="0"/>
        <w:adjustRightInd w:val="0"/>
        <w:spacing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Dane osobowe będą ujawniane wykonawcom, oferentom oraz wszystkim zainteresowanym, a także podmiotom przetwarzającym dane na podstawie zawartych umów.</w:t>
      </w:r>
    </w:p>
    <w:p w14:paraId="1DD2034D" w14:textId="77777777" w:rsidR="00764260" w:rsidRDefault="00206E98" w:rsidP="00DD3BD3">
      <w:pPr>
        <w:pStyle w:val="Akapitzlist"/>
        <w:numPr>
          <w:ilvl w:val="1"/>
          <w:numId w:val="5"/>
        </w:numPr>
        <w:autoSpaceDE w:val="0"/>
        <w:autoSpaceDN w:val="0"/>
        <w:adjustRightInd w:val="0"/>
        <w:spacing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 xml:space="preserve">Dane osobowe Wykonawcy będą przechowywane przez okres 5 lat od dnia zakończenia postępowania a jeżeli czas trwania umowy i gwarancji oraz rękojmi przekracza 5 lat  okres przechowywania obejmuje cały czas trwania umowy, gwarancji i rękojmi. </w:t>
      </w:r>
    </w:p>
    <w:p w14:paraId="2D604A16" w14:textId="7EBC6DEC" w:rsidR="00206E98" w:rsidRPr="00ED3F02" w:rsidRDefault="00206E98" w:rsidP="00764260">
      <w:pPr>
        <w:pStyle w:val="Akapitzlist"/>
        <w:autoSpaceDE w:val="0"/>
        <w:autoSpaceDN w:val="0"/>
        <w:adjustRightInd w:val="0"/>
        <w:spacing w:line="240" w:lineRule="auto"/>
        <w:ind w:left="567"/>
        <w:contextualSpacing/>
        <w:jc w:val="both"/>
        <w:rPr>
          <w:rFonts w:ascii="Times New Roman" w:hAnsi="Times New Roman" w:cs="Times New Roman"/>
          <w:lang w:eastAsia="pl-PL"/>
        </w:rPr>
      </w:pPr>
      <w:r w:rsidRPr="00ED3F02">
        <w:rPr>
          <w:rFonts w:ascii="Times New Roman" w:hAnsi="Times New Roman" w:cs="Times New Roman"/>
          <w:lang w:eastAsia="pl-PL"/>
        </w:rPr>
        <w:lastRenderedPageBreak/>
        <w:t>Okresy te dotyczą również Wykonawców, którzy złożyli oferty i nie zostały one uznane, jako najkorzystniejsze (nie zawarto z tymi Wykonawcami umowy).</w:t>
      </w:r>
    </w:p>
    <w:p w14:paraId="6206F027" w14:textId="77777777" w:rsidR="00206E98" w:rsidRPr="00ED3F02" w:rsidRDefault="00206E98" w:rsidP="00DD3BD3">
      <w:pPr>
        <w:pStyle w:val="Akapitzlist"/>
        <w:numPr>
          <w:ilvl w:val="1"/>
          <w:numId w:val="5"/>
        </w:numPr>
        <w:autoSpaceDE w:val="0"/>
        <w:autoSpaceDN w:val="0"/>
        <w:adjustRightInd w:val="0"/>
        <w:spacing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F37F0EB" w14:textId="77777777" w:rsidR="00206E98" w:rsidRPr="00764260" w:rsidRDefault="00206E98" w:rsidP="00DD3BD3">
      <w:pPr>
        <w:pStyle w:val="Akapitzlist"/>
        <w:numPr>
          <w:ilvl w:val="1"/>
          <w:numId w:val="5"/>
        </w:numPr>
        <w:autoSpaceDE w:val="0"/>
        <w:autoSpaceDN w:val="0"/>
        <w:adjustRightInd w:val="0"/>
        <w:spacing w:line="240" w:lineRule="auto"/>
        <w:ind w:left="567" w:hanging="567"/>
        <w:contextualSpacing/>
        <w:jc w:val="both"/>
        <w:rPr>
          <w:rFonts w:ascii="Times New Roman" w:hAnsi="Times New Roman" w:cs="Times New Roman"/>
          <w:sz w:val="21"/>
          <w:szCs w:val="21"/>
          <w:lang w:eastAsia="pl-PL"/>
        </w:rPr>
      </w:pPr>
      <w:r w:rsidRPr="00764260">
        <w:rPr>
          <w:rFonts w:ascii="Times New Roman" w:hAnsi="Times New Roman" w:cs="Times New Roman"/>
          <w:sz w:val="21"/>
          <w:szCs w:val="21"/>
          <w:lang w:eastAsia="pl-PL"/>
        </w:rPr>
        <w:t>Przysługuje Pani/Panu prawo do wniesienia skargi do Prezesa Urzędu Ochrony Danych Osobowych, gdy uzna Pani/Pan, że przetwarzanie danych osobowych Pani/Pana dotyczących narusza przepisy RODO.</w:t>
      </w:r>
    </w:p>
    <w:p w14:paraId="60223EA9" w14:textId="77777777" w:rsidR="00206E98" w:rsidRPr="00ED3F02" w:rsidRDefault="00206E98" w:rsidP="00DD3BD3">
      <w:pPr>
        <w:pStyle w:val="Akapitzlist"/>
        <w:numPr>
          <w:ilvl w:val="1"/>
          <w:numId w:val="5"/>
        </w:numPr>
        <w:autoSpaceDE w:val="0"/>
        <w:autoSpaceDN w:val="0"/>
        <w:adjustRightInd w:val="0"/>
        <w:spacing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nie przysługuje Pani/Panu:</w:t>
      </w:r>
    </w:p>
    <w:p w14:paraId="1CCACAB0" w14:textId="77777777" w:rsidR="00206E98" w:rsidRPr="00ED3F02" w:rsidRDefault="00206E98" w:rsidP="00DD3BD3">
      <w:pPr>
        <w:pStyle w:val="Akapitzlist"/>
        <w:numPr>
          <w:ilvl w:val="0"/>
          <w:numId w:val="6"/>
        </w:numPr>
        <w:autoSpaceDE w:val="0"/>
        <w:autoSpaceDN w:val="0"/>
        <w:adjustRightInd w:val="0"/>
        <w:spacing w:line="240" w:lineRule="auto"/>
        <w:ind w:left="851" w:hanging="284"/>
        <w:jc w:val="both"/>
        <w:rPr>
          <w:rFonts w:ascii="Times New Roman" w:hAnsi="Times New Roman" w:cs="Times New Roman"/>
          <w:lang w:eastAsia="pl-PL"/>
        </w:rPr>
      </w:pPr>
      <w:r w:rsidRPr="00ED3F02">
        <w:rPr>
          <w:rFonts w:ascii="Times New Roman" w:hAnsi="Times New Roman" w:cs="Times New Roman"/>
          <w:lang w:eastAsia="pl-PL"/>
        </w:rPr>
        <w:t>w związku z art. 17 ust. 3 lit. b, d lub e RODO prawo do usunięcia danych osobowych;</w:t>
      </w:r>
    </w:p>
    <w:p w14:paraId="2ACE8DFE" w14:textId="77777777" w:rsidR="00206E98" w:rsidRPr="00ED3F02" w:rsidRDefault="00206E98" w:rsidP="00DD3BD3">
      <w:pPr>
        <w:pStyle w:val="Akapitzlist"/>
        <w:numPr>
          <w:ilvl w:val="0"/>
          <w:numId w:val="6"/>
        </w:numPr>
        <w:autoSpaceDE w:val="0"/>
        <w:autoSpaceDN w:val="0"/>
        <w:adjustRightInd w:val="0"/>
        <w:spacing w:line="240" w:lineRule="auto"/>
        <w:ind w:left="851" w:hanging="284"/>
        <w:jc w:val="both"/>
        <w:rPr>
          <w:rFonts w:ascii="Times New Roman" w:hAnsi="Times New Roman" w:cs="Times New Roman"/>
          <w:lang w:eastAsia="pl-PL"/>
        </w:rPr>
      </w:pPr>
      <w:r w:rsidRPr="00ED3F02">
        <w:rPr>
          <w:rFonts w:ascii="Times New Roman" w:hAnsi="Times New Roman" w:cs="Times New Roman"/>
          <w:lang w:eastAsia="pl-PL"/>
        </w:rPr>
        <w:t>prawo do przenoszenia danych osobowych, o którym mowa w art. 20 RODO;</w:t>
      </w:r>
    </w:p>
    <w:p w14:paraId="512A0AC3" w14:textId="77777777" w:rsidR="000D3ADF" w:rsidRPr="00ED3F02" w:rsidRDefault="00206E98" w:rsidP="00DD3BD3">
      <w:pPr>
        <w:pStyle w:val="Akapitzlist"/>
        <w:numPr>
          <w:ilvl w:val="0"/>
          <w:numId w:val="6"/>
        </w:numPr>
        <w:autoSpaceDE w:val="0"/>
        <w:autoSpaceDN w:val="0"/>
        <w:adjustRightInd w:val="0"/>
        <w:spacing w:line="240" w:lineRule="auto"/>
        <w:ind w:left="851" w:hanging="284"/>
        <w:jc w:val="both"/>
        <w:rPr>
          <w:rFonts w:ascii="Times New Roman" w:hAnsi="Times New Roman" w:cs="Times New Roman"/>
          <w:lang w:eastAsia="pl-PL"/>
        </w:rPr>
      </w:pPr>
      <w:r w:rsidRPr="00ED3F02">
        <w:rPr>
          <w:rFonts w:ascii="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14:paraId="54EBAB3D" w14:textId="77777777" w:rsidR="0035343E" w:rsidRPr="00ED3F02" w:rsidRDefault="0035343E" w:rsidP="00267ACE">
      <w:pPr>
        <w:tabs>
          <w:tab w:val="left" w:pos="-851"/>
        </w:tabs>
        <w:jc w:val="both"/>
        <w:rPr>
          <w:b/>
          <w:sz w:val="22"/>
          <w:szCs w:val="22"/>
        </w:rPr>
      </w:pPr>
    </w:p>
    <w:p w14:paraId="7015192D" w14:textId="77777777" w:rsidR="004D2B1A" w:rsidRPr="00ED3F02" w:rsidRDefault="002B53D2" w:rsidP="00620973">
      <w:pPr>
        <w:tabs>
          <w:tab w:val="left" w:pos="-851"/>
        </w:tabs>
        <w:ind w:left="567" w:hanging="567"/>
        <w:jc w:val="both"/>
        <w:rPr>
          <w:b/>
          <w:sz w:val="22"/>
          <w:szCs w:val="22"/>
        </w:rPr>
      </w:pPr>
      <w:r w:rsidRPr="00ED3F02">
        <w:rPr>
          <w:b/>
          <w:sz w:val="22"/>
          <w:szCs w:val="22"/>
        </w:rPr>
        <w:t>25.</w:t>
      </w:r>
      <w:r w:rsidRPr="00ED3F02">
        <w:rPr>
          <w:b/>
          <w:sz w:val="22"/>
          <w:szCs w:val="22"/>
        </w:rPr>
        <w:tab/>
        <w:t>ZAŁĄCZNIKI DO SIWZ</w:t>
      </w:r>
    </w:p>
    <w:p w14:paraId="7473C144" w14:textId="77777777" w:rsidR="004D2B1A" w:rsidRPr="000E7C3F" w:rsidRDefault="004D2B1A" w:rsidP="004D2B1A">
      <w:pPr>
        <w:spacing w:before="60"/>
        <w:ind w:left="2127" w:hanging="1560"/>
        <w:jc w:val="both"/>
        <w:rPr>
          <w:bCs/>
          <w:sz w:val="22"/>
          <w:szCs w:val="22"/>
        </w:rPr>
      </w:pPr>
      <w:r w:rsidRPr="000E7C3F">
        <w:rPr>
          <w:sz w:val="22"/>
          <w:szCs w:val="22"/>
        </w:rPr>
        <w:t>Załącznik nr 1</w:t>
      </w:r>
      <w:r w:rsidRPr="000E7C3F">
        <w:rPr>
          <w:sz w:val="22"/>
          <w:szCs w:val="22"/>
        </w:rPr>
        <w:tab/>
        <w:t xml:space="preserve">Formularz Oferty. </w:t>
      </w:r>
    </w:p>
    <w:p w14:paraId="17CA3987" w14:textId="77777777" w:rsidR="004D2B1A" w:rsidRPr="000E7C3F" w:rsidRDefault="004D2B1A" w:rsidP="004D2B1A">
      <w:pPr>
        <w:spacing w:before="60"/>
        <w:ind w:left="2127" w:hanging="1560"/>
        <w:jc w:val="both"/>
        <w:rPr>
          <w:sz w:val="22"/>
          <w:szCs w:val="22"/>
        </w:rPr>
      </w:pPr>
      <w:r w:rsidRPr="000E7C3F">
        <w:rPr>
          <w:sz w:val="22"/>
          <w:szCs w:val="22"/>
        </w:rPr>
        <w:t>Załącznik nr 2, 3</w:t>
      </w:r>
      <w:r w:rsidRPr="000E7C3F">
        <w:rPr>
          <w:sz w:val="22"/>
          <w:szCs w:val="22"/>
        </w:rPr>
        <w:tab/>
        <w:t>Oświadczenia składane na podstawie art. 25a ust. 1 ustawy z dnia 29 stycznia 2004 r. Prawo zamówień publicznych.</w:t>
      </w:r>
    </w:p>
    <w:p w14:paraId="440DB234" w14:textId="77777777" w:rsidR="004D2B1A" w:rsidRPr="000E7C3F" w:rsidRDefault="004D2B1A" w:rsidP="004D2B1A">
      <w:pPr>
        <w:spacing w:before="60"/>
        <w:ind w:left="2127" w:hanging="1560"/>
        <w:jc w:val="both"/>
        <w:rPr>
          <w:sz w:val="22"/>
          <w:szCs w:val="22"/>
        </w:rPr>
      </w:pPr>
      <w:r w:rsidRPr="000E7C3F">
        <w:rPr>
          <w:sz w:val="22"/>
          <w:szCs w:val="22"/>
        </w:rPr>
        <w:t>Załącznik nr 4</w:t>
      </w:r>
      <w:r w:rsidRPr="000E7C3F">
        <w:rPr>
          <w:sz w:val="22"/>
          <w:szCs w:val="22"/>
        </w:rPr>
        <w:tab/>
        <w:t>Oświadczenie o przynależności lub braku przynależności do tej samej grupy kapitałowej, o której mowa w art. 24 ust. 1 pkt 23 ustawy Prawo zamówień publicznych – składane zgodnie z pkt 9.2.</w:t>
      </w:r>
    </w:p>
    <w:p w14:paraId="5C7A5DA4" w14:textId="77777777" w:rsidR="004D2B1A" w:rsidRPr="000E7C3F" w:rsidRDefault="004D2B1A" w:rsidP="004D2B1A">
      <w:pPr>
        <w:spacing w:before="60"/>
        <w:ind w:left="2127" w:hanging="1560"/>
        <w:jc w:val="both"/>
        <w:rPr>
          <w:sz w:val="22"/>
          <w:szCs w:val="22"/>
        </w:rPr>
      </w:pPr>
      <w:r w:rsidRPr="000E7C3F">
        <w:rPr>
          <w:sz w:val="22"/>
          <w:szCs w:val="22"/>
        </w:rPr>
        <w:t>Załącznik nr 5</w:t>
      </w:r>
      <w:r w:rsidRPr="000E7C3F">
        <w:rPr>
          <w:sz w:val="22"/>
          <w:szCs w:val="22"/>
        </w:rPr>
        <w:tab/>
        <w:t>Wykaz wykonanych robót głównych – składane zgodnie z pkt 9.3.</w:t>
      </w:r>
    </w:p>
    <w:p w14:paraId="5D6733DE" w14:textId="77777777" w:rsidR="004D2B1A" w:rsidRPr="000E7C3F" w:rsidRDefault="004D2B1A" w:rsidP="004D2B1A">
      <w:pPr>
        <w:spacing w:before="60"/>
        <w:ind w:left="2127" w:hanging="1560"/>
        <w:jc w:val="both"/>
        <w:rPr>
          <w:sz w:val="22"/>
          <w:szCs w:val="22"/>
        </w:rPr>
      </w:pPr>
      <w:r w:rsidRPr="000E7C3F">
        <w:rPr>
          <w:sz w:val="22"/>
          <w:szCs w:val="22"/>
        </w:rPr>
        <w:t>Załącznik nr 6</w:t>
      </w:r>
      <w:r w:rsidRPr="000E7C3F">
        <w:rPr>
          <w:sz w:val="22"/>
          <w:szCs w:val="22"/>
        </w:rPr>
        <w:tab/>
        <w:t>OŚWIADCZENIE, na temat wykształcenia i kwalifikacji zawodowych wykonawcy lub kadry kierowniczej wykonawcy – składane zgodnie z pkt. 9.3.</w:t>
      </w:r>
    </w:p>
    <w:p w14:paraId="5B3DBCF0" w14:textId="77777777" w:rsidR="004D2B1A" w:rsidRPr="000E7C3F" w:rsidRDefault="004D2B1A" w:rsidP="005D53B4">
      <w:pPr>
        <w:spacing w:before="60"/>
        <w:ind w:left="2127" w:hanging="1560"/>
        <w:jc w:val="both"/>
        <w:rPr>
          <w:bCs/>
          <w:sz w:val="22"/>
          <w:szCs w:val="22"/>
          <w:lang w:eastAsia="ar-SA"/>
        </w:rPr>
      </w:pPr>
      <w:r w:rsidRPr="000E7C3F">
        <w:rPr>
          <w:sz w:val="22"/>
          <w:szCs w:val="22"/>
        </w:rPr>
        <w:t xml:space="preserve">Załącznik nr </w:t>
      </w:r>
      <w:r w:rsidR="00E53BCF" w:rsidRPr="000E7C3F">
        <w:rPr>
          <w:sz w:val="22"/>
          <w:szCs w:val="22"/>
        </w:rPr>
        <w:t>7</w:t>
      </w:r>
      <w:r w:rsidRPr="000E7C3F">
        <w:rPr>
          <w:b/>
          <w:sz w:val="22"/>
          <w:szCs w:val="22"/>
        </w:rPr>
        <w:tab/>
      </w:r>
      <w:r w:rsidRPr="000E7C3F">
        <w:rPr>
          <w:bCs/>
          <w:sz w:val="22"/>
          <w:szCs w:val="22"/>
          <w:lang w:eastAsia="ar-SA"/>
        </w:rPr>
        <w:t>Is</w:t>
      </w:r>
      <w:r w:rsidRPr="000E7C3F">
        <w:rPr>
          <w:rStyle w:val="tekstdokbold"/>
          <w:b w:val="0"/>
          <w:bCs w:val="0"/>
          <w:sz w:val="22"/>
          <w:szCs w:val="22"/>
        </w:rPr>
        <w:t xml:space="preserve">totne dla stron </w:t>
      </w:r>
      <w:r w:rsidRPr="000E7C3F">
        <w:rPr>
          <w:sz w:val="22"/>
          <w:szCs w:val="22"/>
        </w:rPr>
        <w:t>postanowienia</w:t>
      </w:r>
      <w:r w:rsidRPr="000E7C3F">
        <w:rPr>
          <w:rStyle w:val="tekstdokbold"/>
          <w:b w:val="0"/>
          <w:bCs w:val="0"/>
          <w:sz w:val="22"/>
          <w:szCs w:val="22"/>
        </w:rPr>
        <w:t xml:space="preserve"> umowy</w:t>
      </w:r>
      <w:r w:rsidRPr="000E7C3F">
        <w:rPr>
          <w:b/>
          <w:bCs/>
          <w:sz w:val="22"/>
          <w:szCs w:val="22"/>
        </w:rPr>
        <w:t xml:space="preserve"> – </w:t>
      </w:r>
      <w:r w:rsidRPr="000E7C3F">
        <w:rPr>
          <w:bCs/>
          <w:sz w:val="22"/>
          <w:szCs w:val="22"/>
          <w:lang w:eastAsia="ar-SA"/>
        </w:rPr>
        <w:t>Projekt umowy.</w:t>
      </w:r>
    </w:p>
    <w:p w14:paraId="12448C9A" w14:textId="2AF27E6A" w:rsidR="008B4E12" w:rsidRPr="00C55182" w:rsidRDefault="004D2B1A" w:rsidP="00C55182">
      <w:pPr>
        <w:spacing w:before="60"/>
        <w:ind w:left="2127" w:hanging="1560"/>
        <w:rPr>
          <w:bCs/>
          <w:sz w:val="22"/>
          <w:szCs w:val="22"/>
          <w:lang w:eastAsia="ar-SA"/>
        </w:rPr>
      </w:pPr>
      <w:r w:rsidRPr="00C55182">
        <w:rPr>
          <w:bCs/>
          <w:sz w:val="22"/>
          <w:szCs w:val="22"/>
          <w:lang w:eastAsia="ar-SA"/>
        </w:rPr>
        <w:t xml:space="preserve">Załącznik nr </w:t>
      </w:r>
      <w:r w:rsidR="00E53BCF" w:rsidRPr="00C55182">
        <w:rPr>
          <w:bCs/>
          <w:sz w:val="22"/>
          <w:szCs w:val="22"/>
          <w:lang w:eastAsia="ar-SA"/>
        </w:rPr>
        <w:t>8</w:t>
      </w:r>
      <w:r w:rsidR="00C55182" w:rsidRPr="00C55182">
        <w:rPr>
          <w:bCs/>
          <w:sz w:val="22"/>
          <w:szCs w:val="22"/>
          <w:lang w:eastAsia="ar-SA"/>
        </w:rPr>
        <w:t xml:space="preserve">     </w:t>
      </w:r>
      <w:r w:rsidR="008B4E12" w:rsidRPr="00C55182">
        <w:rPr>
          <w:bCs/>
          <w:sz w:val="22"/>
          <w:szCs w:val="22"/>
          <w:lang w:eastAsia="ar-SA"/>
        </w:rPr>
        <w:t>Opis przedmiotu zamówienia.</w:t>
      </w:r>
    </w:p>
    <w:p w14:paraId="39C33CCC" w14:textId="0B76A366" w:rsidR="00A16D94" w:rsidRPr="00ED3F02" w:rsidRDefault="00D633EE" w:rsidP="00D633EE">
      <w:pPr>
        <w:spacing w:before="60"/>
        <w:ind w:firstLine="567"/>
        <w:jc w:val="both"/>
        <w:rPr>
          <w:sz w:val="22"/>
          <w:szCs w:val="22"/>
        </w:rPr>
      </w:pPr>
      <w:r w:rsidRPr="00C55182">
        <w:rPr>
          <w:bCs/>
          <w:sz w:val="22"/>
          <w:szCs w:val="22"/>
          <w:lang w:eastAsia="ar-SA"/>
        </w:rPr>
        <w:t xml:space="preserve">Załącznik nr </w:t>
      </w:r>
      <w:r w:rsidR="00C55182" w:rsidRPr="00C55182">
        <w:rPr>
          <w:bCs/>
          <w:sz w:val="22"/>
          <w:szCs w:val="22"/>
          <w:lang w:eastAsia="ar-SA"/>
        </w:rPr>
        <w:t>9</w:t>
      </w:r>
      <w:r w:rsidRPr="00C55182">
        <w:rPr>
          <w:bCs/>
          <w:sz w:val="22"/>
          <w:szCs w:val="22"/>
          <w:lang w:eastAsia="ar-SA"/>
        </w:rPr>
        <w:tab/>
        <w:t xml:space="preserve">Zarządzenie nr </w:t>
      </w:r>
      <w:r w:rsidR="00C55182" w:rsidRPr="00C55182">
        <w:rPr>
          <w:bCs/>
          <w:sz w:val="22"/>
          <w:szCs w:val="22"/>
          <w:lang w:eastAsia="ar-SA"/>
        </w:rPr>
        <w:t>4627</w:t>
      </w:r>
      <w:r w:rsidRPr="00C55182">
        <w:rPr>
          <w:bCs/>
          <w:sz w:val="22"/>
          <w:szCs w:val="22"/>
          <w:lang w:eastAsia="ar-SA"/>
        </w:rPr>
        <w:t>/VII</w:t>
      </w:r>
      <w:r w:rsidR="00C55182" w:rsidRPr="00C55182">
        <w:rPr>
          <w:bCs/>
          <w:sz w:val="22"/>
          <w:szCs w:val="22"/>
          <w:lang w:eastAsia="ar-SA"/>
        </w:rPr>
        <w:t>I</w:t>
      </w:r>
      <w:r w:rsidRPr="00C55182">
        <w:rPr>
          <w:bCs/>
          <w:sz w:val="22"/>
          <w:szCs w:val="22"/>
          <w:lang w:eastAsia="ar-SA"/>
        </w:rPr>
        <w:t>/</w:t>
      </w:r>
      <w:r w:rsidR="00C55182" w:rsidRPr="00C55182">
        <w:rPr>
          <w:bCs/>
          <w:sz w:val="22"/>
          <w:szCs w:val="22"/>
          <w:lang w:eastAsia="ar-SA"/>
        </w:rPr>
        <w:t>20</w:t>
      </w:r>
      <w:r w:rsidRPr="00C55182">
        <w:rPr>
          <w:bCs/>
          <w:sz w:val="22"/>
          <w:szCs w:val="22"/>
          <w:lang w:eastAsia="ar-SA"/>
        </w:rPr>
        <w:t xml:space="preserve"> PMŁ</w:t>
      </w:r>
    </w:p>
    <w:sectPr w:rsidR="00A16D94" w:rsidRPr="00ED3F02" w:rsidSect="008B4E12">
      <w:headerReference w:type="default" r:id="rId16"/>
      <w:footerReference w:type="first" r:id="rId17"/>
      <w:pgSz w:w="11906" w:h="16838"/>
      <w:pgMar w:top="567" w:right="1276" w:bottom="720" w:left="1134"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9DD41" w14:textId="77777777" w:rsidR="001E0D06" w:rsidRDefault="001E0D06" w:rsidP="00BE245A">
      <w:r>
        <w:separator/>
      </w:r>
    </w:p>
  </w:endnote>
  <w:endnote w:type="continuationSeparator" w:id="0">
    <w:p w14:paraId="333D0C3E" w14:textId="77777777" w:rsidR="001E0D06" w:rsidRDefault="001E0D06"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2EFF" w:usb1="5200FDFF" w:usb2="0A242021" w:usb3="00000000" w:csb0="000001FF" w:csb1="00000000"/>
  </w:font>
  <w:font w:name="TimesNewRoman">
    <w:altName w:val="MS Mincho"/>
    <w:panose1 w:val="00000000000000000000"/>
    <w:charset w:val="EE"/>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853"/>
      <w:gridCol w:w="1990"/>
      <w:gridCol w:w="1990"/>
      <w:gridCol w:w="1679"/>
    </w:tblGrid>
    <w:tr w:rsidR="00D12634" w14:paraId="5165B9B1" w14:textId="77777777" w:rsidTr="00B97046">
      <w:tc>
        <w:tcPr>
          <w:tcW w:w="1985" w:type="dxa"/>
        </w:tcPr>
        <w:p w14:paraId="33A5CDB6" w14:textId="77777777" w:rsidR="00D12634" w:rsidRPr="00623A01" w:rsidRDefault="00D12634" w:rsidP="00B97046">
          <w:pPr>
            <w:spacing w:after="120" w:line="141" w:lineRule="exact"/>
            <w:ind w:left="23"/>
            <w:rPr>
              <w:rFonts w:ascii="Arial" w:hAnsi="Arial" w:cs="Arial"/>
              <w:color w:val="231F20"/>
              <w:w w:val="107"/>
              <w:sz w:val="11"/>
              <w:szCs w:val="11"/>
            </w:rPr>
          </w:pPr>
        </w:p>
      </w:tc>
      <w:tc>
        <w:tcPr>
          <w:tcW w:w="1853" w:type="dxa"/>
        </w:tcPr>
        <w:p w14:paraId="7AD19655" w14:textId="77777777" w:rsidR="00D12634" w:rsidRPr="00623A01" w:rsidRDefault="00D12634" w:rsidP="00B97046">
          <w:pPr>
            <w:spacing w:line="141" w:lineRule="exact"/>
            <w:ind w:left="20"/>
            <w:rPr>
              <w:rFonts w:ascii="Arial" w:hAnsi="Arial" w:cs="Arial"/>
              <w:sz w:val="11"/>
              <w:szCs w:val="11"/>
            </w:rPr>
          </w:pPr>
        </w:p>
      </w:tc>
      <w:tc>
        <w:tcPr>
          <w:tcW w:w="1990" w:type="dxa"/>
        </w:tcPr>
        <w:p w14:paraId="55812533" w14:textId="77777777" w:rsidR="00D12634" w:rsidRPr="00623A01" w:rsidRDefault="00D12634" w:rsidP="00B97046">
          <w:pPr>
            <w:spacing w:line="141" w:lineRule="exact"/>
            <w:ind w:left="20"/>
            <w:rPr>
              <w:rFonts w:ascii="Arial" w:hAnsi="Arial" w:cs="Arial"/>
              <w:sz w:val="11"/>
              <w:szCs w:val="11"/>
            </w:rPr>
          </w:pPr>
        </w:p>
      </w:tc>
      <w:tc>
        <w:tcPr>
          <w:tcW w:w="1990" w:type="dxa"/>
        </w:tcPr>
        <w:p w14:paraId="567D0C23" w14:textId="77777777" w:rsidR="00D12634" w:rsidRPr="00623A01" w:rsidRDefault="00D12634" w:rsidP="00B97046">
          <w:pPr>
            <w:spacing w:line="141" w:lineRule="exact"/>
            <w:ind w:left="20"/>
            <w:jc w:val="center"/>
            <w:rPr>
              <w:rFonts w:ascii="Arial" w:hAnsi="Arial" w:cs="Arial"/>
              <w:sz w:val="11"/>
              <w:szCs w:val="11"/>
            </w:rPr>
          </w:pPr>
        </w:p>
      </w:tc>
      <w:tc>
        <w:tcPr>
          <w:tcW w:w="1679" w:type="dxa"/>
        </w:tcPr>
        <w:p w14:paraId="16478929" w14:textId="77777777" w:rsidR="00D12634" w:rsidRPr="00623A01" w:rsidRDefault="00D12634" w:rsidP="00B97046">
          <w:pPr>
            <w:spacing w:line="141" w:lineRule="exact"/>
            <w:ind w:left="471"/>
            <w:jc w:val="right"/>
            <w:rPr>
              <w:rFonts w:ascii="Arial" w:eastAsia="Arial Unicode MS" w:hAnsi="Arial" w:cs="Arial"/>
              <w:sz w:val="11"/>
              <w:szCs w:val="11"/>
            </w:rPr>
          </w:pPr>
        </w:p>
      </w:tc>
    </w:tr>
    <w:tr w:rsidR="00D12634" w14:paraId="619B50E8" w14:textId="77777777" w:rsidTr="00B97046">
      <w:tc>
        <w:tcPr>
          <w:tcW w:w="1985" w:type="dxa"/>
        </w:tcPr>
        <w:p w14:paraId="4691A64C" w14:textId="77777777" w:rsidR="00D12634" w:rsidRPr="00623A01" w:rsidRDefault="00D12634" w:rsidP="00B97046">
          <w:pPr>
            <w:spacing w:after="120" w:line="141" w:lineRule="exact"/>
            <w:ind w:left="23"/>
            <w:rPr>
              <w:rFonts w:ascii="Arial" w:hAnsi="Arial" w:cs="Arial"/>
              <w:sz w:val="11"/>
              <w:szCs w:val="11"/>
            </w:rPr>
          </w:pPr>
        </w:p>
      </w:tc>
      <w:tc>
        <w:tcPr>
          <w:tcW w:w="1853" w:type="dxa"/>
        </w:tcPr>
        <w:p w14:paraId="5CA59A22" w14:textId="77777777" w:rsidR="00D12634" w:rsidRPr="00623A01" w:rsidRDefault="00D12634" w:rsidP="00B97046">
          <w:pPr>
            <w:rPr>
              <w:rFonts w:ascii="Arial" w:hAnsi="Arial" w:cs="Arial"/>
              <w:sz w:val="11"/>
              <w:szCs w:val="11"/>
            </w:rPr>
          </w:pPr>
        </w:p>
      </w:tc>
      <w:tc>
        <w:tcPr>
          <w:tcW w:w="1990" w:type="dxa"/>
        </w:tcPr>
        <w:p w14:paraId="5816F31A" w14:textId="77777777" w:rsidR="00D12634" w:rsidRPr="00623A01" w:rsidRDefault="00D12634" w:rsidP="00B97046">
          <w:pPr>
            <w:rPr>
              <w:rFonts w:ascii="Arial" w:hAnsi="Arial" w:cs="Arial"/>
              <w:sz w:val="11"/>
              <w:szCs w:val="11"/>
            </w:rPr>
          </w:pPr>
        </w:p>
      </w:tc>
      <w:tc>
        <w:tcPr>
          <w:tcW w:w="1990" w:type="dxa"/>
        </w:tcPr>
        <w:p w14:paraId="037903BE" w14:textId="77777777" w:rsidR="00D12634" w:rsidRPr="001B2332" w:rsidRDefault="00D12634" w:rsidP="00B97046">
          <w:pPr>
            <w:spacing w:line="141" w:lineRule="exact"/>
            <w:ind w:left="20"/>
            <w:jc w:val="center"/>
            <w:rPr>
              <w:rFonts w:ascii="Arial" w:hAnsi="Arial" w:cs="Arial"/>
              <w:sz w:val="11"/>
              <w:szCs w:val="11"/>
            </w:rPr>
          </w:pPr>
        </w:p>
      </w:tc>
      <w:tc>
        <w:tcPr>
          <w:tcW w:w="1679" w:type="dxa"/>
        </w:tcPr>
        <w:p w14:paraId="54913496" w14:textId="77777777" w:rsidR="00D12634" w:rsidRPr="00623A01" w:rsidRDefault="00D12634" w:rsidP="00B97046">
          <w:pPr>
            <w:ind w:left="471"/>
            <w:jc w:val="right"/>
            <w:rPr>
              <w:rFonts w:ascii="Arial" w:hAnsi="Arial" w:cs="Arial"/>
              <w:sz w:val="11"/>
              <w:szCs w:val="11"/>
            </w:rPr>
          </w:pPr>
        </w:p>
      </w:tc>
    </w:tr>
  </w:tbl>
  <w:p w14:paraId="1E7BBC22" w14:textId="77777777" w:rsidR="00D12634" w:rsidRDefault="00D126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7F367" w14:textId="77777777" w:rsidR="001E0D06" w:rsidRDefault="001E0D06" w:rsidP="00BE245A">
      <w:r>
        <w:separator/>
      </w:r>
    </w:p>
  </w:footnote>
  <w:footnote w:type="continuationSeparator" w:id="0">
    <w:p w14:paraId="453D324E" w14:textId="77777777" w:rsidR="001E0D06" w:rsidRDefault="001E0D06"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296434"/>
      <w:docPartObj>
        <w:docPartGallery w:val="Page Numbers (Top of Page)"/>
        <w:docPartUnique/>
      </w:docPartObj>
    </w:sdtPr>
    <w:sdtEndPr>
      <w:rPr>
        <w:rFonts w:asciiTheme="minorHAnsi" w:hAnsiTheme="minorHAnsi"/>
        <w:color w:val="7030A0"/>
        <w:spacing w:val="60"/>
        <w:sz w:val="18"/>
        <w:szCs w:val="18"/>
      </w:rPr>
    </w:sdtEndPr>
    <w:sdtContent>
      <w:p w14:paraId="15D817BC" w14:textId="77777777" w:rsidR="00D12634" w:rsidRPr="00323CA6" w:rsidRDefault="00D12634">
        <w:pPr>
          <w:pStyle w:val="Nagwek"/>
          <w:pBdr>
            <w:bottom w:val="single" w:sz="4" w:space="1" w:color="D9D9D9" w:themeColor="background1" w:themeShade="D9"/>
          </w:pBdr>
          <w:rPr>
            <w:rFonts w:asciiTheme="minorHAnsi" w:hAnsiTheme="minorHAnsi"/>
            <w:b/>
            <w:color w:val="7030A0"/>
            <w:sz w:val="22"/>
            <w:szCs w:val="22"/>
          </w:rPr>
        </w:pPr>
        <w:r w:rsidRPr="00223B1D">
          <w:rPr>
            <w:rFonts w:asciiTheme="minorHAnsi" w:hAnsiTheme="minorHAnsi"/>
            <w:color w:val="7030A0"/>
            <w:sz w:val="18"/>
            <w:szCs w:val="18"/>
          </w:rPr>
          <w:fldChar w:fldCharType="begin"/>
        </w:r>
        <w:r w:rsidRPr="00223B1D">
          <w:rPr>
            <w:rFonts w:asciiTheme="minorHAnsi" w:hAnsiTheme="minorHAnsi"/>
            <w:color w:val="7030A0"/>
            <w:sz w:val="18"/>
            <w:szCs w:val="18"/>
          </w:rPr>
          <w:instrText xml:space="preserve"> PAGE   \* MERGEFORMAT </w:instrText>
        </w:r>
        <w:r w:rsidRPr="00223B1D">
          <w:rPr>
            <w:rFonts w:asciiTheme="minorHAnsi" w:hAnsiTheme="minorHAnsi"/>
            <w:color w:val="7030A0"/>
            <w:sz w:val="18"/>
            <w:szCs w:val="18"/>
          </w:rPr>
          <w:fldChar w:fldCharType="separate"/>
        </w:r>
        <w:r>
          <w:rPr>
            <w:rFonts w:asciiTheme="minorHAnsi" w:hAnsiTheme="minorHAnsi"/>
            <w:noProof/>
            <w:color w:val="7030A0"/>
            <w:sz w:val="18"/>
            <w:szCs w:val="18"/>
          </w:rPr>
          <w:t>15</w:t>
        </w:r>
        <w:r w:rsidRPr="00223B1D">
          <w:rPr>
            <w:rFonts w:asciiTheme="minorHAnsi" w:hAnsiTheme="minorHAnsi"/>
            <w:color w:val="7030A0"/>
            <w:sz w:val="18"/>
            <w:szCs w:val="18"/>
          </w:rPr>
          <w:fldChar w:fldCharType="end"/>
        </w:r>
        <w:r w:rsidRPr="00223B1D">
          <w:rPr>
            <w:rFonts w:asciiTheme="minorHAnsi" w:hAnsiTheme="minorHAnsi"/>
            <w:color w:val="7030A0"/>
            <w:sz w:val="18"/>
            <w:szCs w:val="18"/>
          </w:rPr>
          <w:t xml:space="preserve"> | </w:t>
        </w:r>
      </w:p>
    </w:sdtContent>
  </w:sdt>
  <w:p w14:paraId="1E133C93" w14:textId="77777777" w:rsidR="00D12634" w:rsidRDefault="00D126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74A6C62"/>
    <w:lvl w:ilvl="0">
      <w:start w:val="1"/>
      <w:numFmt w:val="decimal"/>
      <w:pStyle w:val="Listanumerowana"/>
      <w:lvlText w:val="%1."/>
      <w:lvlJc w:val="left"/>
      <w:pPr>
        <w:tabs>
          <w:tab w:val="num" w:pos="786"/>
        </w:tabs>
        <w:ind w:left="786" w:hanging="360"/>
      </w:pPr>
    </w:lvl>
  </w:abstractNum>
  <w:abstractNum w:abstractNumId="1" w15:restartNumberingAfterBreak="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7"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1D09C6"/>
    <w:multiLevelType w:val="multilevel"/>
    <w:tmpl w:val="D5DCDFDE"/>
    <w:lvl w:ilvl="0">
      <w:start w:val="1"/>
      <w:numFmt w:val="decimal"/>
      <w:lvlText w:val="%1)"/>
      <w:lvlJc w:val="left"/>
      <w:pPr>
        <w:ind w:left="720" w:hanging="360"/>
      </w:pPr>
      <w:rPr>
        <w:rFonts w:ascii="Times New Roman" w:eastAsia="Times New Roman" w:hAnsi="Times New Roman" w:cs="Times New Roman"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049208B8"/>
    <w:multiLevelType w:val="hybridMultilevel"/>
    <w:tmpl w:val="713A560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9926A1C"/>
    <w:multiLevelType w:val="multilevel"/>
    <w:tmpl w:val="E22C679E"/>
    <w:lvl w:ilvl="0">
      <w:start w:val="12"/>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894C11"/>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1EDE5FAF"/>
    <w:multiLevelType w:val="hybridMultilevel"/>
    <w:tmpl w:val="1102B6F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41F7D4C"/>
    <w:multiLevelType w:val="hybridMultilevel"/>
    <w:tmpl w:val="B27A643E"/>
    <w:lvl w:ilvl="0" w:tplc="731A0BE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5987778"/>
    <w:multiLevelType w:val="hybridMultilevel"/>
    <w:tmpl w:val="5C324B84"/>
    <w:lvl w:ilvl="0" w:tplc="86D88CD0">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2A511BA1"/>
    <w:multiLevelType w:val="multilevel"/>
    <w:tmpl w:val="B40A97A8"/>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FFE50F9"/>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300F69D0"/>
    <w:multiLevelType w:val="hybridMultilevel"/>
    <w:tmpl w:val="178A9248"/>
    <w:lvl w:ilvl="0" w:tplc="026C4C9A">
      <w:start w:val="1"/>
      <w:numFmt w:val="decimal"/>
      <w:lvlText w:val="%1."/>
      <w:lvlJc w:val="left"/>
      <w:pPr>
        <w:ind w:left="360" w:hanging="360"/>
      </w:pPr>
      <w:rPr>
        <w:rFonts w:hint="default"/>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1B7063F"/>
    <w:multiLevelType w:val="hybridMultilevel"/>
    <w:tmpl w:val="6926308A"/>
    <w:lvl w:ilvl="0" w:tplc="571895DA">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3D22AF7"/>
    <w:multiLevelType w:val="hybridMultilevel"/>
    <w:tmpl w:val="EF5A101C"/>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368838E3"/>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40412F1A"/>
    <w:multiLevelType w:val="multilevel"/>
    <w:tmpl w:val="4FB43EE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3" w15:restartNumberingAfterBreak="0">
    <w:nsid w:val="411A53EC"/>
    <w:multiLevelType w:val="hybridMultilevel"/>
    <w:tmpl w:val="9A0A13E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42451AC2"/>
    <w:multiLevelType w:val="hybridMultilevel"/>
    <w:tmpl w:val="64E63AE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489B1D1D"/>
    <w:multiLevelType w:val="hybridMultilevel"/>
    <w:tmpl w:val="52EA48F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553C3310"/>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62841DE9"/>
    <w:multiLevelType w:val="hybridMultilevel"/>
    <w:tmpl w:val="A06CEF68"/>
    <w:lvl w:ilvl="0" w:tplc="04150011">
      <w:start w:val="1"/>
      <w:numFmt w:val="decimal"/>
      <w:lvlText w:val="%1)"/>
      <w:lvlJc w:val="left"/>
      <w:pPr>
        <w:ind w:left="1429" w:hanging="360"/>
      </w:pPr>
    </w:lvl>
    <w:lvl w:ilvl="1" w:tplc="335CA7D8">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6A5A4914"/>
    <w:multiLevelType w:val="hybridMultilevel"/>
    <w:tmpl w:val="9864BD8A"/>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15:restartNumberingAfterBreak="0">
    <w:nsid w:val="6B666CC4"/>
    <w:multiLevelType w:val="multilevel"/>
    <w:tmpl w:val="F4644448"/>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5A34F6"/>
    <w:multiLevelType w:val="multilevel"/>
    <w:tmpl w:val="A6707F88"/>
    <w:lvl w:ilvl="0">
      <w:start w:val="24"/>
      <w:numFmt w:val="decimal"/>
      <w:lvlText w:val="%1"/>
      <w:lvlJc w:val="left"/>
      <w:pPr>
        <w:ind w:left="360" w:hanging="360"/>
      </w:pPr>
      <w:rPr>
        <w:rFonts w:hint="default"/>
      </w:rPr>
    </w:lvl>
    <w:lvl w:ilvl="1">
      <w:start w:val="1"/>
      <w:numFmt w:val="decimal"/>
      <w:lvlText w:val="%1.%2"/>
      <w:lvlJc w:val="left"/>
      <w:pPr>
        <w:ind w:left="4897" w:hanging="360"/>
      </w:pPr>
      <w:rPr>
        <w:rFonts w:hint="default"/>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EA333F6"/>
    <w:multiLevelType w:val="hybridMultilevel"/>
    <w:tmpl w:val="9E9E95B2"/>
    <w:lvl w:ilvl="0" w:tplc="04150017">
      <w:start w:val="1"/>
      <w:numFmt w:val="lowerLetter"/>
      <w:lvlText w:val="%1)"/>
      <w:lvlJc w:val="left"/>
      <w:pPr>
        <w:ind w:left="177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AF6F07"/>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753C52AE"/>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2"/>
  </w:num>
  <w:num w:numId="2">
    <w:abstractNumId w:val="24"/>
  </w:num>
  <w:num w:numId="3">
    <w:abstractNumId w:val="9"/>
  </w:num>
  <w:num w:numId="4">
    <w:abstractNumId w:val="0"/>
    <w:lvlOverride w:ilvl="0">
      <w:startOverride w:val="1"/>
    </w:lvlOverride>
  </w:num>
  <w:num w:numId="5">
    <w:abstractNumId w:val="31"/>
  </w:num>
  <w:num w:numId="6">
    <w:abstractNumId w:val="20"/>
  </w:num>
  <w:num w:numId="7">
    <w:abstractNumId w:val="29"/>
  </w:num>
  <w:num w:numId="8">
    <w:abstractNumId w:val="25"/>
  </w:num>
  <w:num w:numId="9">
    <w:abstractNumId w:val="32"/>
  </w:num>
  <w:num w:numId="10">
    <w:abstractNumId w:val="13"/>
  </w:num>
  <w:num w:numId="11">
    <w:abstractNumId w:val="23"/>
  </w:num>
  <w:num w:numId="12">
    <w:abstractNumId w:val="14"/>
  </w:num>
  <w:num w:numId="13">
    <w:abstractNumId w:val="19"/>
  </w:num>
  <w:num w:numId="14">
    <w:abstractNumId w:val="18"/>
  </w:num>
  <w:num w:numId="15">
    <w:abstractNumId w:val="10"/>
  </w:num>
  <w:num w:numId="16">
    <w:abstractNumId w:val="11"/>
  </w:num>
  <w:num w:numId="17">
    <w:abstractNumId w:val="33"/>
  </w:num>
  <w:num w:numId="18">
    <w:abstractNumId w:val="26"/>
  </w:num>
  <w:num w:numId="19">
    <w:abstractNumId w:val="21"/>
  </w:num>
  <w:num w:numId="20">
    <w:abstractNumId w:val="27"/>
  </w:num>
  <w:num w:numId="21">
    <w:abstractNumId w:val="17"/>
  </w:num>
  <w:num w:numId="22">
    <w:abstractNumId w:val="34"/>
  </w:num>
  <w:num w:numId="23">
    <w:abstractNumId w:val="15"/>
  </w:num>
  <w:num w:numId="24">
    <w:abstractNumId w:val="28"/>
  </w:num>
  <w:num w:numId="25">
    <w:abstractNumId w:val="22"/>
  </w:num>
  <w:num w:numId="26">
    <w:abstractNumId w:val="16"/>
  </w:num>
  <w:num w:numId="27">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245A"/>
    <w:rsid w:val="00001F7F"/>
    <w:rsid w:val="00002B14"/>
    <w:rsid w:val="00004BBA"/>
    <w:rsid w:val="0001300D"/>
    <w:rsid w:val="00014553"/>
    <w:rsid w:val="000174C1"/>
    <w:rsid w:val="00017DCA"/>
    <w:rsid w:val="00021C6D"/>
    <w:rsid w:val="000233CD"/>
    <w:rsid w:val="0002394A"/>
    <w:rsid w:val="00023A41"/>
    <w:rsid w:val="00023E0A"/>
    <w:rsid w:val="00025403"/>
    <w:rsid w:val="000275A3"/>
    <w:rsid w:val="000340FE"/>
    <w:rsid w:val="00036D82"/>
    <w:rsid w:val="0004281A"/>
    <w:rsid w:val="00044C28"/>
    <w:rsid w:val="00046902"/>
    <w:rsid w:val="00055FCE"/>
    <w:rsid w:val="00055FE3"/>
    <w:rsid w:val="000578F9"/>
    <w:rsid w:val="000603B1"/>
    <w:rsid w:val="00060A61"/>
    <w:rsid w:val="00064816"/>
    <w:rsid w:val="00065ADD"/>
    <w:rsid w:val="00071C33"/>
    <w:rsid w:val="00073A87"/>
    <w:rsid w:val="000746E9"/>
    <w:rsid w:val="00076893"/>
    <w:rsid w:val="00085D44"/>
    <w:rsid w:val="00086197"/>
    <w:rsid w:val="00092A2F"/>
    <w:rsid w:val="00094748"/>
    <w:rsid w:val="00094B8F"/>
    <w:rsid w:val="00096121"/>
    <w:rsid w:val="000A0015"/>
    <w:rsid w:val="000A1781"/>
    <w:rsid w:val="000A485B"/>
    <w:rsid w:val="000B1457"/>
    <w:rsid w:val="000B3712"/>
    <w:rsid w:val="000B51F7"/>
    <w:rsid w:val="000B5C5F"/>
    <w:rsid w:val="000B5FC9"/>
    <w:rsid w:val="000B6873"/>
    <w:rsid w:val="000B6FBE"/>
    <w:rsid w:val="000C02FE"/>
    <w:rsid w:val="000C1C76"/>
    <w:rsid w:val="000C2E02"/>
    <w:rsid w:val="000C4BE6"/>
    <w:rsid w:val="000C7C6D"/>
    <w:rsid w:val="000D00A3"/>
    <w:rsid w:val="000D0106"/>
    <w:rsid w:val="000D21DC"/>
    <w:rsid w:val="000D2CA4"/>
    <w:rsid w:val="000D3ADF"/>
    <w:rsid w:val="000D74E9"/>
    <w:rsid w:val="000E33CE"/>
    <w:rsid w:val="000E7C3F"/>
    <w:rsid w:val="000F4D7D"/>
    <w:rsid w:val="000F5EB7"/>
    <w:rsid w:val="000F78AA"/>
    <w:rsid w:val="000F78C2"/>
    <w:rsid w:val="000F7ECD"/>
    <w:rsid w:val="001016A2"/>
    <w:rsid w:val="00101D18"/>
    <w:rsid w:val="00103CA5"/>
    <w:rsid w:val="001050E4"/>
    <w:rsid w:val="001066DE"/>
    <w:rsid w:val="00106704"/>
    <w:rsid w:val="00110F3A"/>
    <w:rsid w:val="00111D5C"/>
    <w:rsid w:val="0011309A"/>
    <w:rsid w:val="00113CF3"/>
    <w:rsid w:val="00114EDB"/>
    <w:rsid w:val="00116984"/>
    <w:rsid w:val="00117D27"/>
    <w:rsid w:val="00120EDC"/>
    <w:rsid w:val="0012398C"/>
    <w:rsid w:val="00125A01"/>
    <w:rsid w:val="00127FC3"/>
    <w:rsid w:val="00130DD3"/>
    <w:rsid w:val="00131889"/>
    <w:rsid w:val="00132E33"/>
    <w:rsid w:val="0013489A"/>
    <w:rsid w:val="00135BAA"/>
    <w:rsid w:val="00136348"/>
    <w:rsid w:val="00140736"/>
    <w:rsid w:val="001458BD"/>
    <w:rsid w:val="00146428"/>
    <w:rsid w:val="00146BB4"/>
    <w:rsid w:val="00146C37"/>
    <w:rsid w:val="0015384C"/>
    <w:rsid w:val="00155175"/>
    <w:rsid w:val="0015520A"/>
    <w:rsid w:val="00155D98"/>
    <w:rsid w:val="00156536"/>
    <w:rsid w:val="001573E9"/>
    <w:rsid w:val="00160216"/>
    <w:rsid w:val="00164604"/>
    <w:rsid w:val="00165394"/>
    <w:rsid w:val="00165D58"/>
    <w:rsid w:val="0017042D"/>
    <w:rsid w:val="001716AF"/>
    <w:rsid w:val="00171CCD"/>
    <w:rsid w:val="00173862"/>
    <w:rsid w:val="00173F44"/>
    <w:rsid w:val="00174E51"/>
    <w:rsid w:val="001755D1"/>
    <w:rsid w:val="00175B5B"/>
    <w:rsid w:val="00176BA3"/>
    <w:rsid w:val="0018485A"/>
    <w:rsid w:val="00184F1E"/>
    <w:rsid w:val="00191757"/>
    <w:rsid w:val="0019214A"/>
    <w:rsid w:val="0019268D"/>
    <w:rsid w:val="001946AB"/>
    <w:rsid w:val="001973B8"/>
    <w:rsid w:val="001A0633"/>
    <w:rsid w:val="001A1A42"/>
    <w:rsid w:val="001A23AF"/>
    <w:rsid w:val="001A379D"/>
    <w:rsid w:val="001A448F"/>
    <w:rsid w:val="001B023E"/>
    <w:rsid w:val="001B0E07"/>
    <w:rsid w:val="001B183E"/>
    <w:rsid w:val="001B2EFD"/>
    <w:rsid w:val="001B3A2E"/>
    <w:rsid w:val="001B497E"/>
    <w:rsid w:val="001B7AF6"/>
    <w:rsid w:val="001C1544"/>
    <w:rsid w:val="001C34BE"/>
    <w:rsid w:val="001C43BC"/>
    <w:rsid w:val="001C4C3E"/>
    <w:rsid w:val="001C4DA3"/>
    <w:rsid w:val="001C6401"/>
    <w:rsid w:val="001C7610"/>
    <w:rsid w:val="001C7972"/>
    <w:rsid w:val="001C7D76"/>
    <w:rsid w:val="001D1AE2"/>
    <w:rsid w:val="001D1E95"/>
    <w:rsid w:val="001D243A"/>
    <w:rsid w:val="001D26A1"/>
    <w:rsid w:val="001D3B06"/>
    <w:rsid w:val="001D4B00"/>
    <w:rsid w:val="001D59B6"/>
    <w:rsid w:val="001D5B3D"/>
    <w:rsid w:val="001D7161"/>
    <w:rsid w:val="001D75EC"/>
    <w:rsid w:val="001D79AC"/>
    <w:rsid w:val="001E004D"/>
    <w:rsid w:val="001E0D06"/>
    <w:rsid w:val="001E2D5C"/>
    <w:rsid w:val="001E3D3B"/>
    <w:rsid w:val="001E6446"/>
    <w:rsid w:val="001F2B31"/>
    <w:rsid w:val="001F3464"/>
    <w:rsid w:val="001F3D9F"/>
    <w:rsid w:val="001F4AD3"/>
    <w:rsid w:val="001F6DC1"/>
    <w:rsid w:val="001F7490"/>
    <w:rsid w:val="001F7951"/>
    <w:rsid w:val="00200A4A"/>
    <w:rsid w:val="00202CFE"/>
    <w:rsid w:val="00203391"/>
    <w:rsid w:val="00206E98"/>
    <w:rsid w:val="00210795"/>
    <w:rsid w:val="002127CA"/>
    <w:rsid w:val="0021282E"/>
    <w:rsid w:val="00212CF6"/>
    <w:rsid w:val="00213FB2"/>
    <w:rsid w:val="00214726"/>
    <w:rsid w:val="00214E1D"/>
    <w:rsid w:val="002169CA"/>
    <w:rsid w:val="0022139D"/>
    <w:rsid w:val="002217B0"/>
    <w:rsid w:val="00222377"/>
    <w:rsid w:val="002224FB"/>
    <w:rsid w:val="00222546"/>
    <w:rsid w:val="00223B1D"/>
    <w:rsid w:val="002241E2"/>
    <w:rsid w:val="0022677E"/>
    <w:rsid w:val="00227226"/>
    <w:rsid w:val="00227270"/>
    <w:rsid w:val="002313A5"/>
    <w:rsid w:val="00232FD7"/>
    <w:rsid w:val="002344F8"/>
    <w:rsid w:val="0023708A"/>
    <w:rsid w:val="00241992"/>
    <w:rsid w:val="00242973"/>
    <w:rsid w:val="00244B8F"/>
    <w:rsid w:val="002453C7"/>
    <w:rsid w:val="0025072B"/>
    <w:rsid w:val="002558BE"/>
    <w:rsid w:val="002662E6"/>
    <w:rsid w:val="00267ACE"/>
    <w:rsid w:val="00270D7E"/>
    <w:rsid w:val="0027248A"/>
    <w:rsid w:val="00272F7B"/>
    <w:rsid w:val="00277D62"/>
    <w:rsid w:val="00277FE4"/>
    <w:rsid w:val="00280C92"/>
    <w:rsid w:val="00284314"/>
    <w:rsid w:val="00291C6C"/>
    <w:rsid w:val="0029258A"/>
    <w:rsid w:val="00295A98"/>
    <w:rsid w:val="00296E6E"/>
    <w:rsid w:val="002974C0"/>
    <w:rsid w:val="00297DBE"/>
    <w:rsid w:val="002A1F9E"/>
    <w:rsid w:val="002A2816"/>
    <w:rsid w:val="002A3C32"/>
    <w:rsid w:val="002A4115"/>
    <w:rsid w:val="002B0DEF"/>
    <w:rsid w:val="002B53D2"/>
    <w:rsid w:val="002B59D5"/>
    <w:rsid w:val="002B6008"/>
    <w:rsid w:val="002B6B1E"/>
    <w:rsid w:val="002C143B"/>
    <w:rsid w:val="002C170F"/>
    <w:rsid w:val="002C1FBE"/>
    <w:rsid w:val="002C580A"/>
    <w:rsid w:val="002C79EF"/>
    <w:rsid w:val="002D0521"/>
    <w:rsid w:val="002D1C81"/>
    <w:rsid w:val="002D27E2"/>
    <w:rsid w:val="002D3D2F"/>
    <w:rsid w:val="002D4C5C"/>
    <w:rsid w:val="002D7359"/>
    <w:rsid w:val="002E269B"/>
    <w:rsid w:val="002E3A54"/>
    <w:rsid w:val="002E3ACE"/>
    <w:rsid w:val="002E5018"/>
    <w:rsid w:val="002E7049"/>
    <w:rsid w:val="002F2C45"/>
    <w:rsid w:val="00304DA7"/>
    <w:rsid w:val="00304EDD"/>
    <w:rsid w:val="00305A74"/>
    <w:rsid w:val="00317756"/>
    <w:rsid w:val="00320894"/>
    <w:rsid w:val="00320A73"/>
    <w:rsid w:val="00320C44"/>
    <w:rsid w:val="00321E15"/>
    <w:rsid w:val="00323CA6"/>
    <w:rsid w:val="00326CF9"/>
    <w:rsid w:val="00330B5A"/>
    <w:rsid w:val="00330F1B"/>
    <w:rsid w:val="003315C7"/>
    <w:rsid w:val="00331D88"/>
    <w:rsid w:val="003343C7"/>
    <w:rsid w:val="00344D36"/>
    <w:rsid w:val="00344DCC"/>
    <w:rsid w:val="00345681"/>
    <w:rsid w:val="00347200"/>
    <w:rsid w:val="00350ABE"/>
    <w:rsid w:val="003510B4"/>
    <w:rsid w:val="00351C95"/>
    <w:rsid w:val="0035343E"/>
    <w:rsid w:val="00356F21"/>
    <w:rsid w:val="00357ED3"/>
    <w:rsid w:val="0036138D"/>
    <w:rsid w:val="00361A1A"/>
    <w:rsid w:val="00365A3E"/>
    <w:rsid w:val="00367748"/>
    <w:rsid w:val="003705EE"/>
    <w:rsid w:val="00370B7B"/>
    <w:rsid w:val="0037168F"/>
    <w:rsid w:val="00371AF2"/>
    <w:rsid w:val="003721D6"/>
    <w:rsid w:val="0037470E"/>
    <w:rsid w:val="00376170"/>
    <w:rsid w:val="003761A4"/>
    <w:rsid w:val="00383318"/>
    <w:rsid w:val="00383628"/>
    <w:rsid w:val="003851E5"/>
    <w:rsid w:val="00386EE1"/>
    <w:rsid w:val="00394712"/>
    <w:rsid w:val="0039581D"/>
    <w:rsid w:val="0039726C"/>
    <w:rsid w:val="003A2E7D"/>
    <w:rsid w:val="003A2EEB"/>
    <w:rsid w:val="003A67CF"/>
    <w:rsid w:val="003B046D"/>
    <w:rsid w:val="003B0D9C"/>
    <w:rsid w:val="003B261C"/>
    <w:rsid w:val="003B2F2A"/>
    <w:rsid w:val="003B31CD"/>
    <w:rsid w:val="003B4BB3"/>
    <w:rsid w:val="003B5041"/>
    <w:rsid w:val="003B5A3B"/>
    <w:rsid w:val="003B7120"/>
    <w:rsid w:val="003B7244"/>
    <w:rsid w:val="003C10E0"/>
    <w:rsid w:val="003C6D71"/>
    <w:rsid w:val="003C7D54"/>
    <w:rsid w:val="003D1F53"/>
    <w:rsid w:val="003D6F15"/>
    <w:rsid w:val="003D7F11"/>
    <w:rsid w:val="003E08F8"/>
    <w:rsid w:val="003E1944"/>
    <w:rsid w:val="003E4289"/>
    <w:rsid w:val="003F18F6"/>
    <w:rsid w:val="003F201B"/>
    <w:rsid w:val="003F28D0"/>
    <w:rsid w:val="003F2D64"/>
    <w:rsid w:val="003F3F02"/>
    <w:rsid w:val="003F54FF"/>
    <w:rsid w:val="003F7764"/>
    <w:rsid w:val="00404DE4"/>
    <w:rsid w:val="004056F5"/>
    <w:rsid w:val="00406CB1"/>
    <w:rsid w:val="00407947"/>
    <w:rsid w:val="00412A42"/>
    <w:rsid w:val="00412C33"/>
    <w:rsid w:val="00413E21"/>
    <w:rsid w:val="00414076"/>
    <w:rsid w:val="0041539A"/>
    <w:rsid w:val="0041700E"/>
    <w:rsid w:val="004171AC"/>
    <w:rsid w:val="004211F0"/>
    <w:rsid w:val="00424708"/>
    <w:rsid w:val="0042480F"/>
    <w:rsid w:val="00424A01"/>
    <w:rsid w:val="00426451"/>
    <w:rsid w:val="00430346"/>
    <w:rsid w:val="00431213"/>
    <w:rsid w:val="00431D0F"/>
    <w:rsid w:val="00432D18"/>
    <w:rsid w:val="004336C5"/>
    <w:rsid w:val="00433CF6"/>
    <w:rsid w:val="00440D65"/>
    <w:rsid w:val="0044420F"/>
    <w:rsid w:val="00446A5B"/>
    <w:rsid w:val="00446D08"/>
    <w:rsid w:val="004537B9"/>
    <w:rsid w:val="00462787"/>
    <w:rsid w:val="00462905"/>
    <w:rsid w:val="004638D7"/>
    <w:rsid w:val="00467AE9"/>
    <w:rsid w:val="004705E1"/>
    <w:rsid w:val="00480370"/>
    <w:rsid w:val="00480842"/>
    <w:rsid w:val="004823DA"/>
    <w:rsid w:val="00482509"/>
    <w:rsid w:val="004863A1"/>
    <w:rsid w:val="00487E00"/>
    <w:rsid w:val="0049147A"/>
    <w:rsid w:val="004937C8"/>
    <w:rsid w:val="004948E1"/>
    <w:rsid w:val="0049672F"/>
    <w:rsid w:val="004A0D7F"/>
    <w:rsid w:val="004A2A81"/>
    <w:rsid w:val="004A74E8"/>
    <w:rsid w:val="004A7A62"/>
    <w:rsid w:val="004B0BEC"/>
    <w:rsid w:val="004B0DFE"/>
    <w:rsid w:val="004B1BD1"/>
    <w:rsid w:val="004B268A"/>
    <w:rsid w:val="004B39AA"/>
    <w:rsid w:val="004B41BF"/>
    <w:rsid w:val="004B7DA5"/>
    <w:rsid w:val="004C0506"/>
    <w:rsid w:val="004C1947"/>
    <w:rsid w:val="004C20B4"/>
    <w:rsid w:val="004C251C"/>
    <w:rsid w:val="004C2D55"/>
    <w:rsid w:val="004C6113"/>
    <w:rsid w:val="004D0264"/>
    <w:rsid w:val="004D07D6"/>
    <w:rsid w:val="004D209B"/>
    <w:rsid w:val="004D20F0"/>
    <w:rsid w:val="004D2B1A"/>
    <w:rsid w:val="004D378F"/>
    <w:rsid w:val="004D4A6B"/>
    <w:rsid w:val="004D5C7B"/>
    <w:rsid w:val="004D6B75"/>
    <w:rsid w:val="004E009C"/>
    <w:rsid w:val="004E079E"/>
    <w:rsid w:val="004E1888"/>
    <w:rsid w:val="004E235C"/>
    <w:rsid w:val="004F17A8"/>
    <w:rsid w:val="004F1AAF"/>
    <w:rsid w:val="004F4F26"/>
    <w:rsid w:val="004F5351"/>
    <w:rsid w:val="004F770F"/>
    <w:rsid w:val="005102F7"/>
    <w:rsid w:val="00514B4B"/>
    <w:rsid w:val="00516639"/>
    <w:rsid w:val="00517623"/>
    <w:rsid w:val="00520A17"/>
    <w:rsid w:val="00523DAD"/>
    <w:rsid w:val="00525367"/>
    <w:rsid w:val="0052569C"/>
    <w:rsid w:val="005256CA"/>
    <w:rsid w:val="00525ACE"/>
    <w:rsid w:val="005260EC"/>
    <w:rsid w:val="005272C7"/>
    <w:rsid w:val="0053456D"/>
    <w:rsid w:val="005358F0"/>
    <w:rsid w:val="00541B91"/>
    <w:rsid w:val="00545A8A"/>
    <w:rsid w:val="00545DA7"/>
    <w:rsid w:val="00546675"/>
    <w:rsid w:val="00547A96"/>
    <w:rsid w:val="0055003B"/>
    <w:rsid w:val="00550E9A"/>
    <w:rsid w:val="00551B86"/>
    <w:rsid w:val="005567B0"/>
    <w:rsid w:val="0055766C"/>
    <w:rsid w:val="00560B4A"/>
    <w:rsid w:val="00560ED8"/>
    <w:rsid w:val="005627EF"/>
    <w:rsid w:val="00562940"/>
    <w:rsid w:val="0056433A"/>
    <w:rsid w:val="005666E8"/>
    <w:rsid w:val="00566911"/>
    <w:rsid w:val="00566963"/>
    <w:rsid w:val="005674AD"/>
    <w:rsid w:val="00570315"/>
    <w:rsid w:val="00570CF9"/>
    <w:rsid w:val="00573714"/>
    <w:rsid w:val="00574AA1"/>
    <w:rsid w:val="00574F23"/>
    <w:rsid w:val="00582A85"/>
    <w:rsid w:val="00585A2E"/>
    <w:rsid w:val="005865F3"/>
    <w:rsid w:val="005901EC"/>
    <w:rsid w:val="0059302D"/>
    <w:rsid w:val="0059414D"/>
    <w:rsid w:val="00594B68"/>
    <w:rsid w:val="0059718F"/>
    <w:rsid w:val="005A2F5F"/>
    <w:rsid w:val="005A33BB"/>
    <w:rsid w:val="005A3F2B"/>
    <w:rsid w:val="005A53AA"/>
    <w:rsid w:val="005A5FD7"/>
    <w:rsid w:val="005A6E5B"/>
    <w:rsid w:val="005B0760"/>
    <w:rsid w:val="005B14C5"/>
    <w:rsid w:val="005B158A"/>
    <w:rsid w:val="005B1780"/>
    <w:rsid w:val="005B3ECB"/>
    <w:rsid w:val="005C17FC"/>
    <w:rsid w:val="005C366A"/>
    <w:rsid w:val="005C4CBF"/>
    <w:rsid w:val="005D07EE"/>
    <w:rsid w:val="005D169F"/>
    <w:rsid w:val="005D1BB8"/>
    <w:rsid w:val="005D2617"/>
    <w:rsid w:val="005D53B4"/>
    <w:rsid w:val="005E1BBF"/>
    <w:rsid w:val="005E39B4"/>
    <w:rsid w:val="005E46BB"/>
    <w:rsid w:val="005E5415"/>
    <w:rsid w:val="005E6FFA"/>
    <w:rsid w:val="005F072F"/>
    <w:rsid w:val="005F09A6"/>
    <w:rsid w:val="005F512F"/>
    <w:rsid w:val="00600511"/>
    <w:rsid w:val="006011A7"/>
    <w:rsid w:val="00602DEC"/>
    <w:rsid w:val="006043FB"/>
    <w:rsid w:val="00612741"/>
    <w:rsid w:val="00612E99"/>
    <w:rsid w:val="00617AAF"/>
    <w:rsid w:val="0062075D"/>
    <w:rsid w:val="0062081C"/>
    <w:rsid w:val="00620973"/>
    <w:rsid w:val="006246D3"/>
    <w:rsid w:val="00626083"/>
    <w:rsid w:val="00633DCF"/>
    <w:rsid w:val="0063765A"/>
    <w:rsid w:val="00637CB6"/>
    <w:rsid w:val="00641D52"/>
    <w:rsid w:val="00642D10"/>
    <w:rsid w:val="00644BB8"/>
    <w:rsid w:val="006476A7"/>
    <w:rsid w:val="00651AC6"/>
    <w:rsid w:val="0065227D"/>
    <w:rsid w:val="00653A6D"/>
    <w:rsid w:val="00654BE2"/>
    <w:rsid w:val="00655A09"/>
    <w:rsid w:val="00656639"/>
    <w:rsid w:val="00657A8C"/>
    <w:rsid w:val="00657D70"/>
    <w:rsid w:val="006617C4"/>
    <w:rsid w:val="00662000"/>
    <w:rsid w:val="00663514"/>
    <w:rsid w:val="00664F52"/>
    <w:rsid w:val="00667F91"/>
    <w:rsid w:val="006742E9"/>
    <w:rsid w:val="00674D36"/>
    <w:rsid w:val="006772D0"/>
    <w:rsid w:val="006802F7"/>
    <w:rsid w:val="00682147"/>
    <w:rsid w:val="006849BA"/>
    <w:rsid w:val="00685419"/>
    <w:rsid w:val="00685B41"/>
    <w:rsid w:val="00690E63"/>
    <w:rsid w:val="00694955"/>
    <w:rsid w:val="006951FA"/>
    <w:rsid w:val="006A214C"/>
    <w:rsid w:val="006A23DF"/>
    <w:rsid w:val="006A4238"/>
    <w:rsid w:val="006A46DB"/>
    <w:rsid w:val="006A4F34"/>
    <w:rsid w:val="006A5A8B"/>
    <w:rsid w:val="006A7820"/>
    <w:rsid w:val="006A7DA8"/>
    <w:rsid w:val="006A7EAE"/>
    <w:rsid w:val="006B1206"/>
    <w:rsid w:val="006B1957"/>
    <w:rsid w:val="006B3454"/>
    <w:rsid w:val="006B3CA3"/>
    <w:rsid w:val="006B6655"/>
    <w:rsid w:val="006B709F"/>
    <w:rsid w:val="006B7392"/>
    <w:rsid w:val="006C185F"/>
    <w:rsid w:val="006C4698"/>
    <w:rsid w:val="006D166C"/>
    <w:rsid w:val="006D6F9C"/>
    <w:rsid w:val="006D76DB"/>
    <w:rsid w:val="006E08F6"/>
    <w:rsid w:val="006E4D42"/>
    <w:rsid w:val="006E77C3"/>
    <w:rsid w:val="006F1EAA"/>
    <w:rsid w:val="006F2DEE"/>
    <w:rsid w:val="006F3F80"/>
    <w:rsid w:val="006F505D"/>
    <w:rsid w:val="006F6198"/>
    <w:rsid w:val="007008FF"/>
    <w:rsid w:val="00701C8E"/>
    <w:rsid w:val="00702A43"/>
    <w:rsid w:val="00702A87"/>
    <w:rsid w:val="0070382B"/>
    <w:rsid w:val="00704A26"/>
    <w:rsid w:val="0070797E"/>
    <w:rsid w:val="00710A3D"/>
    <w:rsid w:val="007124EB"/>
    <w:rsid w:val="007131DA"/>
    <w:rsid w:val="00713AD3"/>
    <w:rsid w:val="00716CA5"/>
    <w:rsid w:val="0071789F"/>
    <w:rsid w:val="007209BB"/>
    <w:rsid w:val="0072103D"/>
    <w:rsid w:val="007213E2"/>
    <w:rsid w:val="00721BEB"/>
    <w:rsid w:val="00725E6A"/>
    <w:rsid w:val="007266BF"/>
    <w:rsid w:val="00727229"/>
    <w:rsid w:val="00727559"/>
    <w:rsid w:val="00730901"/>
    <w:rsid w:val="007332B1"/>
    <w:rsid w:val="007334B4"/>
    <w:rsid w:val="00733D53"/>
    <w:rsid w:val="0073583E"/>
    <w:rsid w:val="00737156"/>
    <w:rsid w:val="007376C2"/>
    <w:rsid w:val="00741D17"/>
    <w:rsid w:val="00741E1A"/>
    <w:rsid w:val="0074234D"/>
    <w:rsid w:val="00743158"/>
    <w:rsid w:val="0075282F"/>
    <w:rsid w:val="007536D6"/>
    <w:rsid w:val="00754E3C"/>
    <w:rsid w:val="00756FDE"/>
    <w:rsid w:val="00764260"/>
    <w:rsid w:val="007654F3"/>
    <w:rsid w:val="007674EB"/>
    <w:rsid w:val="00771261"/>
    <w:rsid w:val="007719A7"/>
    <w:rsid w:val="007719B9"/>
    <w:rsid w:val="00781248"/>
    <w:rsid w:val="00781AEB"/>
    <w:rsid w:val="00781C53"/>
    <w:rsid w:val="00782991"/>
    <w:rsid w:val="0078790E"/>
    <w:rsid w:val="00787DA0"/>
    <w:rsid w:val="007909C7"/>
    <w:rsid w:val="007924F5"/>
    <w:rsid w:val="0079341A"/>
    <w:rsid w:val="00793E7A"/>
    <w:rsid w:val="007A153C"/>
    <w:rsid w:val="007A5A0B"/>
    <w:rsid w:val="007A7523"/>
    <w:rsid w:val="007B1A38"/>
    <w:rsid w:val="007B2386"/>
    <w:rsid w:val="007B587B"/>
    <w:rsid w:val="007B5C5D"/>
    <w:rsid w:val="007C02E8"/>
    <w:rsid w:val="007C096F"/>
    <w:rsid w:val="007D5D69"/>
    <w:rsid w:val="007D6709"/>
    <w:rsid w:val="007E0191"/>
    <w:rsid w:val="007E08CA"/>
    <w:rsid w:val="007E1B3F"/>
    <w:rsid w:val="007E340E"/>
    <w:rsid w:val="007E6445"/>
    <w:rsid w:val="007E68DD"/>
    <w:rsid w:val="007E7CDC"/>
    <w:rsid w:val="007F039B"/>
    <w:rsid w:val="007F192A"/>
    <w:rsid w:val="007F1998"/>
    <w:rsid w:val="007F5E0C"/>
    <w:rsid w:val="007F6C98"/>
    <w:rsid w:val="007F6FAF"/>
    <w:rsid w:val="008000EB"/>
    <w:rsid w:val="0080039C"/>
    <w:rsid w:val="00802DB3"/>
    <w:rsid w:val="008034A6"/>
    <w:rsid w:val="008043E3"/>
    <w:rsid w:val="00810DA9"/>
    <w:rsid w:val="00810E1C"/>
    <w:rsid w:val="00814D75"/>
    <w:rsid w:val="00816D2A"/>
    <w:rsid w:val="008179D6"/>
    <w:rsid w:val="0082084E"/>
    <w:rsid w:val="00822C33"/>
    <w:rsid w:val="0082359D"/>
    <w:rsid w:val="00823C74"/>
    <w:rsid w:val="0082512C"/>
    <w:rsid w:val="00825863"/>
    <w:rsid w:val="008268FF"/>
    <w:rsid w:val="00826B21"/>
    <w:rsid w:val="00827ABB"/>
    <w:rsid w:val="008302F8"/>
    <w:rsid w:val="00830FED"/>
    <w:rsid w:val="008318F8"/>
    <w:rsid w:val="00832E19"/>
    <w:rsid w:val="008359E8"/>
    <w:rsid w:val="00837567"/>
    <w:rsid w:val="00837F23"/>
    <w:rsid w:val="00846018"/>
    <w:rsid w:val="00846C65"/>
    <w:rsid w:val="00851EE4"/>
    <w:rsid w:val="0085215F"/>
    <w:rsid w:val="0085702B"/>
    <w:rsid w:val="0085750B"/>
    <w:rsid w:val="00857D82"/>
    <w:rsid w:val="00862B14"/>
    <w:rsid w:val="008653F9"/>
    <w:rsid w:val="00865CCF"/>
    <w:rsid w:val="00867481"/>
    <w:rsid w:val="00870572"/>
    <w:rsid w:val="008723B8"/>
    <w:rsid w:val="008758C7"/>
    <w:rsid w:val="00877E47"/>
    <w:rsid w:val="008819ED"/>
    <w:rsid w:val="00885A7F"/>
    <w:rsid w:val="0088750C"/>
    <w:rsid w:val="00887DC3"/>
    <w:rsid w:val="0089027E"/>
    <w:rsid w:val="008921D8"/>
    <w:rsid w:val="00892CDC"/>
    <w:rsid w:val="0089365F"/>
    <w:rsid w:val="00895477"/>
    <w:rsid w:val="00895AB4"/>
    <w:rsid w:val="0089645B"/>
    <w:rsid w:val="00896C1E"/>
    <w:rsid w:val="008A18CA"/>
    <w:rsid w:val="008A3DF0"/>
    <w:rsid w:val="008A426D"/>
    <w:rsid w:val="008A5227"/>
    <w:rsid w:val="008A56AB"/>
    <w:rsid w:val="008A5A33"/>
    <w:rsid w:val="008A6B89"/>
    <w:rsid w:val="008B054F"/>
    <w:rsid w:val="008B08C5"/>
    <w:rsid w:val="008B27CA"/>
    <w:rsid w:val="008B4E12"/>
    <w:rsid w:val="008C2567"/>
    <w:rsid w:val="008C4278"/>
    <w:rsid w:val="008C6EAC"/>
    <w:rsid w:val="008D2F21"/>
    <w:rsid w:val="008D608D"/>
    <w:rsid w:val="008E0EDE"/>
    <w:rsid w:val="008E2AAA"/>
    <w:rsid w:val="008E386A"/>
    <w:rsid w:val="008E3DEB"/>
    <w:rsid w:val="008E4A86"/>
    <w:rsid w:val="008E4C34"/>
    <w:rsid w:val="008E5485"/>
    <w:rsid w:val="008E7270"/>
    <w:rsid w:val="008F42EA"/>
    <w:rsid w:val="008F4ADF"/>
    <w:rsid w:val="008F535A"/>
    <w:rsid w:val="008F702F"/>
    <w:rsid w:val="008F7059"/>
    <w:rsid w:val="009026BF"/>
    <w:rsid w:val="00903349"/>
    <w:rsid w:val="0090572C"/>
    <w:rsid w:val="009061C5"/>
    <w:rsid w:val="009078CF"/>
    <w:rsid w:val="00911001"/>
    <w:rsid w:val="00911A1E"/>
    <w:rsid w:val="00912F01"/>
    <w:rsid w:val="0091350D"/>
    <w:rsid w:val="0091395E"/>
    <w:rsid w:val="009139AD"/>
    <w:rsid w:val="00915D48"/>
    <w:rsid w:val="00917BE9"/>
    <w:rsid w:val="00920C33"/>
    <w:rsid w:val="00921F4F"/>
    <w:rsid w:val="0092272C"/>
    <w:rsid w:val="00922E99"/>
    <w:rsid w:val="009237C2"/>
    <w:rsid w:val="00930CE5"/>
    <w:rsid w:val="00933E16"/>
    <w:rsid w:val="00934543"/>
    <w:rsid w:val="00936349"/>
    <w:rsid w:val="009372BB"/>
    <w:rsid w:val="00937C49"/>
    <w:rsid w:val="0094253A"/>
    <w:rsid w:val="00942774"/>
    <w:rsid w:val="00942E1A"/>
    <w:rsid w:val="009431B5"/>
    <w:rsid w:val="0094359C"/>
    <w:rsid w:val="00945AA8"/>
    <w:rsid w:val="00950D58"/>
    <w:rsid w:val="0095181B"/>
    <w:rsid w:val="00951E5C"/>
    <w:rsid w:val="009531D0"/>
    <w:rsid w:val="0095696B"/>
    <w:rsid w:val="009576C7"/>
    <w:rsid w:val="009611E7"/>
    <w:rsid w:val="00961B85"/>
    <w:rsid w:val="00961C59"/>
    <w:rsid w:val="009666CB"/>
    <w:rsid w:val="0096721F"/>
    <w:rsid w:val="009673B9"/>
    <w:rsid w:val="00975AE0"/>
    <w:rsid w:val="00977978"/>
    <w:rsid w:val="00981619"/>
    <w:rsid w:val="00981985"/>
    <w:rsid w:val="00982272"/>
    <w:rsid w:val="009823A5"/>
    <w:rsid w:val="00985B5F"/>
    <w:rsid w:val="00991E03"/>
    <w:rsid w:val="009947CC"/>
    <w:rsid w:val="00995FFC"/>
    <w:rsid w:val="009A08C0"/>
    <w:rsid w:val="009A1583"/>
    <w:rsid w:val="009A56E8"/>
    <w:rsid w:val="009A6472"/>
    <w:rsid w:val="009A6C4A"/>
    <w:rsid w:val="009A70E5"/>
    <w:rsid w:val="009B132A"/>
    <w:rsid w:val="009B413F"/>
    <w:rsid w:val="009B4C28"/>
    <w:rsid w:val="009B6F09"/>
    <w:rsid w:val="009B795C"/>
    <w:rsid w:val="009C02D0"/>
    <w:rsid w:val="009C1403"/>
    <w:rsid w:val="009C3D24"/>
    <w:rsid w:val="009C7069"/>
    <w:rsid w:val="009C7685"/>
    <w:rsid w:val="009C7A53"/>
    <w:rsid w:val="009C7A54"/>
    <w:rsid w:val="009D4322"/>
    <w:rsid w:val="009D4793"/>
    <w:rsid w:val="009D5174"/>
    <w:rsid w:val="009D6449"/>
    <w:rsid w:val="009E086D"/>
    <w:rsid w:val="009E14C3"/>
    <w:rsid w:val="009E19F8"/>
    <w:rsid w:val="009E481F"/>
    <w:rsid w:val="009E6166"/>
    <w:rsid w:val="009E6251"/>
    <w:rsid w:val="009E7360"/>
    <w:rsid w:val="009F07BF"/>
    <w:rsid w:val="009F2775"/>
    <w:rsid w:val="00A004DF"/>
    <w:rsid w:val="00A00FE9"/>
    <w:rsid w:val="00A02701"/>
    <w:rsid w:val="00A033B8"/>
    <w:rsid w:val="00A04510"/>
    <w:rsid w:val="00A04F35"/>
    <w:rsid w:val="00A101F3"/>
    <w:rsid w:val="00A12F6D"/>
    <w:rsid w:val="00A131FF"/>
    <w:rsid w:val="00A1580A"/>
    <w:rsid w:val="00A1626D"/>
    <w:rsid w:val="00A16551"/>
    <w:rsid w:val="00A16968"/>
    <w:rsid w:val="00A16AD0"/>
    <w:rsid w:val="00A16D94"/>
    <w:rsid w:val="00A17E09"/>
    <w:rsid w:val="00A201A6"/>
    <w:rsid w:val="00A21114"/>
    <w:rsid w:val="00A22E64"/>
    <w:rsid w:val="00A261D3"/>
    <w:rsid w:val="00A2741C"/>
    <w:rsid w:val="00A30BC8"/>
    <w:rsid w:val="00A3318B"/>
    <w:rsid w:val="00A33C52"/>
    <w:rsid w:val="00A343AD"/>
    <w:rsid w:val="00A34E3C"/>
    <w:rsid w:val="00A366F5"/>
    <w:rsid w:val="00A37F74"/>
    <w:rsid w:val="00A41A86"/>
    <w:rsid w:val="00A439A6"/>
    <w:rsid w:val="00A443E9"/>
    <w:rsid w:val="00A5119B"/>
    <w:rsid w:val="00A51D93"/>
    <w:rsid w:val="00A522C9"/>
    <w:rsid w:val="00A54261"/>
    <w:rsid w:val="00A610F1"/>
    <w:rsid w:val="00A617B5"/>
    <w:rsid w:val="00A63AF4"/>
    <w:rsid w:val="00A65647"/>
    <w:rsid w:val="00A6616E"/>
    <w:rsid w:val="00A66E46"/>
    <w:rsid w:val="00A67C53"/>
    <w:rsid w:val="00A720F2"/>
    <w:rsid w:val="00A74194"/>
    <w:rsid w:val="00A75AE5"/>
    <w:rsid w:val="00A80121"/>
    <w:rsid w:val="00A82AE1"/>
    <w:rsid w:val="00A84625"/>
    <w:rsid w:val="00A8478A"/>
    <w:rsid w:val="00A84C14"/>
    <w:rsid w:val="00A8683C"/>
    <w:rsid w:val="00A90218"/>
    <w:rsid w:val="00A936D6"/>
    <w:rsid w:val="00A96FD4"/>
    <w:rsid w:val="00A9762D"/>
    <w:rsid w:val="00AA1BCB"/>
    <w:rsid w:val="00AA4130"/>
    <w:rsid w:val="00AA48A1"/>
    <w:rsid w:val="00AA5716"/>
    <w:rsid w:val="00AA5843"/>
    <w:rsid w:val="00AA588A"/>
    <w:rsid w:val="00AA7137"/>
    <w:rsid w:val="00AB3A09"/>
    <w:rsid w:val="00AB7D9F"/>
    <w:rsid w:val="00AC39AC"/>
    <w:rsid w:val="00AC6F1E"/>
    <w:rsid w:val="00AD09B7"/>
    <w:rsid w:val="00AD13CC"/>
    <w:rsid w:val="00AD19B4"/>
    <w:rsid w:val="00AD2961"/>
    <w:rsid w:val="00AD3B0B"/>
    <w:rsid w:val="00AD43AB"/>
    <w:rsid w:val="00AD488E"/>
    <w:rsid w:val="00AD4965"/>
    <w:rsid w:val="00AD4E46"/>
    <w:rsid w:val="00AD6008"/>
    <w:rsid w:val="00AD62B7"/>
    <w:rsid w:val="00AE6D79"/>
    <w:rsid w:val="00AF0604"/>
    <w:rsid w:val="00AF12F9"/>
    <w:rsid w:val="00AF21D9"/>
    <w:rsid w:val="00AF2F4A"/>
    <w:rsid w:val="00AF30C8"/>
    <w:rsid w:val="00AF6126"/>
    <w:rsid w:val="00AF6D2A"/>
    <w:rsid w:val="00B04B05"/>
    <w:rsid w:val="00B0634F"/>
    <w:rsid w:val="00B13B11"/>
    <w:rsid w:val="00B156B8"/>
    <w:rsid w:val="00B2599B"/>
    <w:rsid w:val="00B26DA1"/>
    <w:rsid w:val="00B2743D"/>
    <w:rsid w:val="00B27D5A"/>
    <w:rsid w:val="00B31348"/>
    <w:rsid w:val="00B3185A"/>
    <w:rsid w:val="00B34098"/>
    <w:rsid w:val="00B34556"/>
    <w:rsid w:val="00B35FA5"/>
    <w:rsid w:val="00B36C20"/>
    <w:rsid w:val="00B416E2"/>
    <w:rsid w:val="00B42ADE"/>
    <w:rsid w:val="00B44CD1"/>
    <w:rsid w:val="00B4543D"/>
    <w:rsid w:val="00B45620"/>
    <w:rsid w:val="00B45EA3"/>
    <w:rsid w:val="00B4652D"/>
    <w:rsid w:val="00B47F5F"/>
    <w:rsid w:val="00B517D2"/>
    <w:rsid w:val="00B517DD"/>
    <w:rsid w:val="00B52CD7"/>
    <w:rsid w:val="00B53CCE"/>
    <w:rsid w:val="00B56E38"/>
    <w:rsid w:val="00B575B1"/>
    <w:rsid w:val="00B578C9"/>
    <w:rsid w:val="00B57DE0"/>
    <w:rsid w:val="00B60ADD"/>
    <w:rsid w:val="00B627CA"/>
    <w:rsid w:val="00B6409C"/>
    <w:rsid w:val="00B66280"/>
    <w:rsid w:val="00B71652"/>
    <w:rsid w:val="00B71A7D"/>
    <w:rsid w:val="00B74076"/>
    <w:rsid w:val="00B75383"/>
    <w:rsid w:val="00B758BC"/>
    <w:rsid w:val="00B76222"/>
    <w:rsid w:val="00B773A7"/>
    <w:rsid w:val="00B81C92"/>
    <w:rsid w:val="00B81E8E"/>
    <w:rsid w:val="00B83EE0"/>
    <w:rsid w:val="00B84034"/>
    <w:rsid w:val="00B8439F"/>
    <w:rsid w:val="00B84B20"/>
    <w:rsid w:val="00B853C8"/>
    <w:rsid w:val="00B874BB"/>
    <w:rsid w:val="00B87B9F"/>
    <w:rsid w:val="00B9152B"/>
    <w:rsid w:val="00B9414F"/>
    <w:rsid w:val="00B9587C"/>
    <w:rsid w:val="00B96B54"/>
    <w:rsid w:val="00B97046"/>
    <w:rsid w:val="00BA426F"/>
    <w:rsid w:val="00BA5E42"/>
    <w:rsid w:val="00BA6DA3"/>
    <w:rsid w:val="00BA74F9"/>
    <w:rsid w:val="00BB020C"/>
    <w:rsid w:val="00BB20A3"/>
    <w:rsid w:val="00BB27A5"/>
    <w:rsid w:val="00BB3370"/>
    <w:rsid w:val="00BB35F0"/>
    <w:rsid w:val="00BB3629"/>
    <w:rsid w:val="00BB4BC6"/>
    <w:rsid w:val="00BB7ACF"/>
    <w:rsid w:val="00BC436F"/>
    <w:rsid w:val="00BD2FD1"/>
    <w:rsid w:val="00BD4E0C"/>
    <w:rsid w:val="00BE0D77"/>
    <w:rsid w:val="00BE1D0C"/>
    <w:rsid w:val="00BE245A"/>
    <w:rsid w:val="00BE3913"/>
    <w:rsid w:val="00BE4481"/>
    <w:rsid w:val="00BE45F9"/>
    <w:rsid w:val="00BE55C4"/>
    <w:rsid w:val="00BE6CF4"/>
    <w:rsid w:val="00BF18E2"/>
    <w:rsid w:val="00BF1EE8"/>
    <w:rsid w:val="00BF2E79"/>
    <w:rsid w:val="00BF4F13"/>
    <w:rsid w:val="00BF588A"/>
    <w:rsid w:val="00BF5EFA"/>
    <w:rsid w:val="00BF6766"/>
    <w:rsid w:val="00C0194E"/>
    <w:rsid w:val="00C0323A"/>
    <w:rsid w:val="00C0327F"/>
    <w:rsid w:val="00C06E0C"/>
    <w:rsid w:val="00C20D4E"/>
    <w:rsid w:val="00C222D1"/>
    <w:rsid w:val="00C225F2"/>
    <w:rsid w:val="00C23273"/>
    <w:rsid w:val="00C26716"/>
    <w:rsid w:val="00C30E21"/>
    <w:rsid w:val="00C32C48"/>
    <w:rsid w:val="00C33007"/>
    <w:rsid w:val="00C343E8"/>
    <w:rsid w:val="00C36338"/>
    <w:rsid w:val="00C36DBF"/>
    <w:rsid w:val="00C3771B"/>
    <w:rsid w:val="00C40B45"/>
    <w:rsid w:val="00C41602"/>
    <w:rsid w:val="00C42EF6"/>
    <w:rsid w:val="00C43EBE"/>
    <w:rsid w:val="00C45189"/>
    <w:rsid w:val="00C47531"/>
    <w:rsid w:val="00C548DF"/>
    <w:rsid w:val="00C55182"/>
    <w:rsid w:val="00C55F82"/>
    <w:rsid w:val="00C56D0E"/>
    <w:rsid w:val="00C607D2"/>
    <w:rsid w:val="00C626D3"/>
    <w:rsid w:val="00C62914"/>
    <w:rsid w:val="00C64F36"/>
    <w:rsid w:val="00C64F58"/>
    <w:rsid w:val="00C66963"/>
    <w:rsid w:val="00C700C2"/>
    <w:rsid w:val="00C7372E"/>
    <w:rsid w:val="00C74C49"/>
    <w:rsid w:val="00C75EF1"/>
    <w:rsid w:val="00C7690B"/>
    <w:rsid w:val="00C811C3"/>
    <w:rsid w:val="00C81428"/>
    <w:rsid w:val="00C8272A"/>
    <w:rsid w:val="00C8401C"/>
    <w:rsid w:val="00C85AEC"/>
    <w:rsid w:val="00C866C1"/>
    <w:rsid w:val="00C870BE"/>
    <w:rsid w:val="00C874C0"/>
    <w:rsid w:val="00C8798A"/>
    <w:rsid w:val="00C94906"/>
    <w:rsid w:val="00CA2684"/>
    <w:rsid w:val="00CA2AB7"/>
    <w:rsid w:val="00CA4C0C"/>
    <w:rsid w:val="00CB1B48"/>
    <w:rsid w:val="00CB26C9"/>
    <w:rsid w:val="00CB53D7"/>
    <w:rsid w:val="00CC0FA7"/>
    <w:rsid w:val="00CC3427"/>
    <w:rsid w:val="00CC35CB"/>
    <w:rsid w:val="00CC3D87"/>
    <w:rsid w:val="00CC4B87"/>
    <w:rsid w:val="00CC5A0C"/>
    <w:rsid w:val="00CC5C63"/>
    <w:rsid w:val="00CC6A01"/>
    <w:rsid w:val="00CD03CC"/>
    <w:rsid w:val="00CD1B78"/>
    <w:rsid w:val="00CD2EEF"/>
    <w:rsid w:val="00CD43C4"/>
    <w:rsid w:val="00CD4CBD"/>
    <w:rsid w:val="00CD59EC"/>
    <w:rsid w:val="00CE1D10"/>
    <w:rsid w:val="00CE2F9D"/>
    <w:rsid w:val="00CE4773"/>
    <w:rsid w:val="00CE59EF"/>
    <w:rsid w:val="00CE5A86"/>
    <w:rsid w:val="00CE767A"/>
    <w:rsid w:val="00CF16A5"/>
    <w:rsid w:val="00CF1E6F"/>
    <w:rsid w:val="00CF2C96"/>
    <w:rsid w:val="00CF363D"/>
    <w:rsid w:val="00CF3FED"/>
    <w:rsid w:val="00CF71DC"/>
    <w:rsid w:val="00D10FB5"/>
    <w:rsid w:val="00D12634"/>
    <w:rsid w:val="00D1348D"/>
    <w:rsid w:val="00D137C0"/>
    <w:rsid w:val="00D13E11"/>
    <w:rsid w:val="00D23E2C"/>
    <w:rsid w:val="00D26883"/>
    <w:rsid w:val="00D31748"/>
    <w:rsid w:val="00D35E08"/>
    <w:rsid w:val="00D36D04"/>
    <w:rsid w:val="00D413EF"/>
    <w:rsid w:val="00D41CE8"/>
    <w:rsid w:val="00D41D05"/>
    <w:rsid w:val="00D42401"/>
    <w:rsid w:val="00D437C6"/>
    <w:rsid w:val="00D56C33"/>
    <w:rsid w:val="00D60613"/>
    <w:rsid w:val="00D60842"/>
    <w:rsid w:val="00D60848"/>
    <w:rsid w:val="00D61C9A"/>
    <w:rsid w:val="00D633EE"/>
    <w:rsid w:val="00D65833"/>
    <w:rsid w:val="00D65853"/>
    <w:rsid w:val="00D679F0"/>
    <w:rsid w:val="00D70246"/>
    <w:rsid w:val="00D71E88"/>
    <w:rsid w:val="00D771FE"/>
    <w:rsid w:val="00D77EED"/>
    <w:rsid w:val="00D82A99"/>
    <w:rsid w:val="00D86E55"/>
    <w:rsid w:val="00D86EEB"/>
    <w:rsid w:val="00D920C7"/>
    <w:rsid w:val="00D9304B"/>
    <w:rsid w:val="00D9459F"/>
    <w:rsid w:val="00D97970"/>
    <w:rsid w:val="00D97D03"/>
    <w:rsid w:val="00DA0944"/>
    <w:rsid w:val="00DA18C7"/>
    <w:rsid w:val="00DA5A44"/>
    <w:rsid w:val="00DA67C9"/>
    <w:rsid w:val="00DB0CCD"/>
    <w:rsid w:val="00DB27DE"/>
    <w:rsid w:val="00DB3E1E"/>
    <w:rsid w:val="00DB48AD"/>
    <w:rsid w:val="00DC1BC8"/>
    <w:rsid w:val="00DC217C"/>
    <w:rsid w:val="00DC344E"/>
    <w:rsid w:val="00DC4021"/>
    <w:rsid w:val="00DC4565"/>
    <w:rsid w:val="00DC5B88"/>
    <w:rsid w:val="00DC67AB"/>
    <w:rsid w:val="00DC693E"/>
    <w:rsid w:val="00DC6EA9"/>
    <w:rsid w:val="00DD08FF"/>
    <w:rsid w:val="00DD0F5C"/>
    <w:rsid w:val="00DD269D"/>
    <w:rsid w:val="00DD3454"/>
    <w:rsid w:val="00DD3BD3"/>
    <w:rsid w:val="00DD6CBC"/>
    <w:rsid w:val="00DD74A9"/>
    <w:rsid w:val="00DD7A66"/>
    <w:rsid w:val="00DE00CB"/>
    <w:rsid w:val="00DE33BE"/>
    <w:rsid w:val="00DE3646"/>
    <w:rsid w:val="00DF248D"/>
    <w:rsid w:val="00DF5FC9"/>
    <w:rsid w:val="00DF78F6"/>
    <w:rsid w:val="00E01A96"/>
    <w:rsid w:val="00E05660"/>
    <w:rsid w:val="00E07A4A"/>
    <w:rsid w:val="00E07C8D"/>
    <w:rsid w:val="00E07E20"/>
    <w:rsid w:val="00E11C01"/>
    <w:rsid w:val="00E131FB"/>
    <w:rsid w:val="00E13B65"/>
    <w:rsid w:val="00E20BB0"/>
    <w:rsid w:val="00E24F16"/>
    <w:rsid w:val="00E25A56"/>
    <w:rsid w:val="00E26C1D"/>
    <w:rsid w:val="00E276BB"/>
    <w:rsid w:val="00E355C7"/>
    <w:rsid w:val="00E35B29"/>
    <w:rsid w:val="00E35B6D"/>
    <w:rsid w:val="00E36512"/>
    <w:rsid w:val="00E37E24"/>
    <w:rsid w:val="00E41219"/>
    <w:rsid w:val="00E437AD"/>
    <w:rsid w:val="00E4415C"/>
    <w:rsid w:val="00E45AE0"/>
    <w:rsid w:val="00E51BF0"/>
    <w:rsid w:val="00E527F3"/>
    <w:rsid w:val="00E53AC8"/>
    <w:rsid w:val="00E53BCF"/>
    <w:rsid w:val="00E65B44"/>
    <w:rsid w:val="00E700FE"/>
    <w:rsid w:val="00E7168F"/>
    <w:rsid w:val="00E7459C"/>
    <w:rsid w:val="00E74807"/>
    <w:rsid w:val="00E763F9"/>
    <w:rsid w:val="00E8188B"/>
    <w:rsid w:val="00E831E0"/>
    <w:rsid w:val="00E83691"/>
    <w:rsid w:val="00E87E75"/>
    <w:rsid w:val="00E87EBF"/>
    <w:rsid w:val="00E9064C"/>
    <w:rsid w:val="00E90AA3"/>
    <w:rsid w:val="00E94F69"/>
    <w:rsid w:val="00E97BE7"/>
    <w:rsid w:val="00EA178B"/>
    <w:rsid w:val="00EA19D2"/>
    <w:rsid w:val="00EA28DE"/>
    <w:rsid w:val="00EA2CAC"/>
    <w:rsid w:val="00EA660A"/>
    <w:rsid w:val="00EB00DC"/>
    <w:rsid w:val="00EB2E1B"/>
    <w:rsid w:val="00EB49E7"/>
    <w:rsid w:val="00EB5ACB"/>
    <w:rsid w:val="00EC30B5"/>
    <w:rsid w:val="00ED01D6"/>
    <w:rsid w:val="00ED3F02"/>
    <w:rsid w:val="00ED450D"/>
    <w:rsid w:val="00ED5CBC"/>
    <w:rsid w:val="00ED6A81"/>
    <w:rsid w:val="00ED77DE"/>
    <w:rsid w:val="00EE2B25"/>
    <w:rsid w:val="00EE4246"/>
    <w:rsid w:val="00EE4E0A"/>
    <w:rsid w:val="00EE5F6C"/>
    <w:rsid w:val="00EF30A8"/>
    <w:rsid w:val="00EF6544"/>
    <w:rsid w:val="00EF6835"/>
    <w:rsid w:val="00F01E5B"/>
    <w:rsid w:val="00F0289D"/>
    <w:rsid w:val="00F03AC8"/>
    <w:rsid w:val="00F04F04"/>
    <w:rsid w:val="00F05970"/>
    <w:rsid w:val="00F06062"/>
    <w:rsid w:val="00F10F86"/>
    <w:rsid w:val="00F14DCB"/>
    <w:rsid w:val="00F15800"/>
    <w:rsid w:val="00F16C40"/>
    <w:rsid w:val="00F22BB9"/>
    <w:rsid w:val="00F23F9A"/>
    <w:rsid w:val="00F253FE"/>
    <w:rsid w:val="00F258AF"/>
    <w:rsid w:val="00F27C68"/>
    <w:rsid w:val="00F30935"/>
    <w:rsid w:val="00F32A6A"/>
    <w:rsid w:val="00F330A3"/>
    <w:rsid w:val="00F33AA7"/>
    <w:rsid w:val="00F35B66"/>
    <w:rsid w:val="00F373BE"/>
    <w:rsid w:val="00F42618"/>
    <w:rsid w:val="00F45247"/>
    <w:rsid w:val="00F50AEC"/>
    <w:rsid w:val="00F5371F"/>
    <w:rsid w:val="00F55709"/>
    <w:rsid w:val="00F562A2"/>
    <w:rsid w:val="00F57259"/>
    <w:rsid w:val="00F634AF"/>
    <w:rsid w:val="00F64223"/>
    <w:rsid w:val="00F64C89"/>
    <w:rsid w:val="00F74DF5"/>
    <w:rsid w:val="00F800A0"/>
    <w:rsid w:val="00F80C91"/>
    <w:rsid w:val="00F817E2"/>
    <w:rsid w:val="00F82D26"/>
    <w:rsid w:val="00F84128"/>
    <w:rsid w:val="00F84C77"/>
    <w:rsid w:val="00F86DBA"/>
    <w:rsid w:val="00F87461"/>
    <w:rsid w:val="00F916AB"/>
    <w:rsid w:val="00F94B3A"/>
    <w:rsid w:val="00FA4B74"/>
    <w:rsid w:val="00FA5D74"/>
    <w:rsid w:val="00FA6A07"/>
    <w:rsid w:val="00FA6B8D"/>
    <w:rsid w:val="00FB0372"/>
    <w:rsid w:val="00FB2CEE"/>
    <w:rsid w:val="00FB4491"/>
    <w:rsid w:val="00FB4B4B"/>
    <w:rsid w:val="00FB53AD"/>
    <w:rsid w:val="00FB5543"/>
    <w:rsid w:val="00FC1898"/>
    <w:rsid w:val="00FC1FCE"/>
    <w:rsid w:val="00FC440F"/>
    <w:rsid w:val="00FD001F"/>
    <w:rsid w:val="00FD01A6"/>
    <w:rsid w:val="00FD2B0A"/>
    <w:rsid w:val="00FD2DD8"/>
    <w:rsid w:val="00FD357A"/>
    <w:rsid w:val="00FD3F23"/>
    <w:rsid w:val="00FD5425"/>
    <w:rsid w:val="00FD54FE"/>
    <w:rsid w:val="00FE0B7B"/>
    <w:rsid w:val="00FE3391"/>
    <w:rsid w:val="00FE69FD"/>
    <w:rsid w:val="00FE7A83"/>
    <w:rsid w:val="00FF069F"/>
    <w:rsid w:val="00FF1187"/>
    <w:rsid w:val="00FF13AE"/>
    <w:rsid w:val="00FF1895"/>
    <w:rsid w:val="00FF283B"/>
    <w:rsid w:val="00FF2E23"/>
    <w:rsid w:val="00FF402F"/>
    <w:rsid w:val="00FF5647"/>
    <w:rsid w:val="00FF5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394102"/>
  <w15:docId w15:val="{64341229-C2CA-4E86-8CD0-2D6FBD1E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24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uiPriority w:val="99"/>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basedOn w:val="Domylnaczcionkaakapitu"/>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western">
    <w:name w:val="western"/>
    <w:basedOn w:val="Normalny"/>
    <w:rsid w:val="00096121"/>
    <w:pPr>
      <w:spacing w:before="100" w:beforeAutospacing="1" w:after="100" w:afterAutospacing="1"/>
    </w:pPr>
    <w:rPr>
      <w:rFonts w:ascii="Arial" w:hAnsi="Arial" w:cs="Arial"/>
    </w:rPr>
  </w:style>
  <w:style w:type="paragraph" w:customStyle="1" w:styleId="Default">
    <w:name w:val="Default"/>
    <w:rsid w:val="00FB4491"/>
    <w:pPr>
      <w:autoSpaceDE w:val="0"/>
      <w:autoSpaceDN w:val="0"/>
      <w:adjustRightInd w:val="0"/>
      <w:spacing w:after="0" w:line="240" w:lineRule="auto"/>
    </w:pPr>
    <w:rPr>
      <w:rFonts w:ascii="Arial" w:hAnsi="Arial" w:cs="Arial"/>
      <w:color w:val="000000"/>
      <w:sz w:val="24"/>
      <w:szCs w:val="24"/>
    </w:rPr>
  </w:style>
  <w:style w:type="paragraph" w:customStyle="1" w:styleId="Poziom3">
    <w:name w:val="#Poziom 3"/>
    <w:basedOn w:val="Normalny"/>
    <w:rsid w:val="006D76DB"/>
    <w:pPr>
      <w:tabs>
        <w:tab w:val="left" w:pos="1080"/>
      </w:tabs>
      <w:spacing w:line="360" w:lineRule="atLeast"/>
      <w:ind w:left="1080" w:hanging="360"/>
      <w:jc w:val="both"/>
    </w:pPr>
    <w:rPr>
      <w:rFonts w:ascii="Arial" w:hAnsi="Arial"/>
      <w:szCs w:val="20"/>
    </w:rPr>
  </w:style>
  <w:style w:type="paragraph" w:styleId="Listanumerowana">
    <w:name w:val="List Number"/>
    <w:basedOn w:val="Normalny"/>
    <w:uiPriority w:val="99"/>
    <w:semiHidden/>
    <w:unhideWhenUsed/>
    <w:rsid w:val="00F74DF5"/>
    <w:pPr>
      <w:numPr>
        <w:numId w:val="4"/>
      </w:numPr>
    </w:pPr>
    <w:rPr>
      <w:sz w:val="20"/>
      <w:szCs w:val="20"/>
    </w:rPr>
  </w:style>
  <w:style w:type="paragraph" w:styleId="Bezodstpw">
    <w:name w:val="No Spacing"/>
    <w:link w:val="BezodstpwZnak"/>
    <w:uiPriority w:val="1"/>
    <w:qFormat/>
    <w:rsid w:val="00F74DF5"/>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F74DF5"/>
    <w:pPr>
      <w:suppressAutoHyphens/>
      <w:autoSpaceDN w:val="0"/>
      <w:spacing w:after="0" w:line="240" w:lineRule="auto"/>
    </w:pPr>
    <w:rPr>
      <w:rFonts w:ascii="Times New Roman" w:eastAsia="Times New Roman" w:hAnsi="Times New Roman" w:cs="Times New Roman"/>
      <w:kern w:val="3"/>
      <w:sz w:val="20"/>
      <w:szCs w:val="20"/>
      <w:lang w:eastAsia="zh-CN" w:bidi="hi-IN"/>
    </w:rPr>
  </w:style>
  <w:style w:type="table" w:customStyle="1" w:styleId="Tabela-Siatka2">
    <w:name w:val="Tabela - Siatka2"/>
    <w:basedOn w:val="Standardowy"/>
    <w:next w:val="Tabela-Siatka"/>
    <w:uiPriority w:val="39"/>
    <w:rsid w:val="001973B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basedOn w:val="Domylnaczcionkaakapitu"/>
    <w:rsid w:val="00DF5FC9"/>
    <w:rPr>
      <w:rFonts w:ascii="Verdana" w:hAnsi="Verdana" w:cs="Verdana"/>
      <w:sz w:val="16"/>
      <w:szCs w:val="16"/>
    </w:rPr>
  </w:style>
  <w:style w:type="character" w:customStyle="1" w:styleId="RTFNum48">
    <w:name w:val="RTF_Num 4 8"/>
    <w:rsid w:val="00B517D2"/>
    <w:rPr>
      <w:rFonts w:eastAsia="Times New Roman"/>
    </w:rPr>
  </w:style>
  <w:style w:type="character" w:customStyle="1" w:styleId="BezodstpwZnak">
    <w:name w:val="Bez odstępów Znak"/>
    <w:link w:val="Bezodstpw"/>
    <w:uiPriority w:val="1"/>
    <w:locked/>
    <w:rsid w:val="00B2743D"/>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936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4016">
      <w:bodyDiv w:val="1"/>
      <w:marLeft w:val="0"/>
      <w:marRight w:val="0"/>
      <w:marTop w:val="0"/>
      <w:marBottom w:val="0"/>
      <w:divBdr>
        <w:top w:val="none" w:sz="0" w:space="0" w:color="auto"/>
        <w:left w:val="none" w:sz="0" w:space="0" w:color="auto"/>
        <w:bottom w:val="none" w:sz="0" w:space="0" w:color="auto"/>
        <w:right w:val="none" w:sz="0" w:space="0" w:color="auto"/>
      </w:divBdr>
    </w:div>
    <w:div w:id="87432131">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277421446">
      <w:bodyDiv w:val="1"/>
      <w:marLeft w:val="0"/>
      <w:marRight w:val="0"/>
      <w:marTop w:val="0"/>
      <w:marBottom w:val="0"/>
      <w:divBdr>
        <w:top w:val="none" w:sz="0" w:space="0" w:color="auto"/>
        <w:left w:val="none" w:sz="0" w:space="0" w:color="auto"/>
        <w:bottom w:val="none" w:sz="0" w:space="0" w:color="auto"/>
        <w:right w:val="none" w:sz="0" w:space="0" w:color="auto"/>
      </w:divBdr>
    </w:div>
    <w:div w:id="283389429">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631011489">
      <w:bodyDiv w:val="1"/>
      <w:marLeft w:val="0"/>
      <w:marRight w:val="0"/>
      <w:marTop w:val="0"/>
      <w:marBottom w:val="0"/>
      <w:divBdr>
        <w:top w:val="none" w:sz="0" w:space="0" w:color="auto"/>
        <w:left w:val="none" w:sz="0" w:space="0" w:color="auto"/>
        <w:bottom w:val="none" w:sz="0" w:space="0" w:color="auto"/>
        <w:right w:val="none" w:sz="0" w:space="0" w:color="auto"/>
      </w:divBdr>
    </w:div>
    <w:div w:id="1696806532">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iod@zlm.lodz.pl" TargetMode="External"/><Relationship Id="rId10" Type="http://schemas.openxmlformats.org/officeDocument/2006/relationships/hyperlink" Target="http://www.zlm.lodz.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lm@zlm.lodz.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99FC6-A21C-4FB9-BA66-9D7D6B09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4334</TotalTime>
  <Pages>18</Pages>
  <Words>9001</Words>
  <Characters>54008</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Aleksandra Wysocka</cp:lastModifiedBy>
  <cp:revision>365</cp:revision>
  <cp:lastPrinted>2020-06-05T10:44:00Z</cp:lastPrinted>
  <dcterms:created xsi:type="dcterms:W3CDTF">2016-08-23T11:11:00Z</dcterms:created>
  <dcterms:modified xsi:type="dcterms:W3CDTF">2020-08-20T07:04:00Z</dcterms:modified>
</cp:coreProperties>
</file>