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23" w:rsidRPr="000E67BD" w:rsidRDefault="00BA2723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0E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F46B8C">
        <w:rPr>
          <w:rFonts w:ascii="Times New Roman" w:hAnsi="Times New Roman" w:cs="Times New Roman"/>
          <w:b/>
          <w:sz w:val="24"/>
          <w:szCs w:val="24"/>
        </w:rPr>
        <w:t xml:space="preserve"> SP </w:t>
      </w:r>
      <w:r w:rsidR="00E71A0D">
        <w:rPr>
          <w:rFonts w:ascii="Times New Roman" w:hAnsi="Times New Roman" w:cs="Times New Roman"/>
          <w:b/>
          <w:sz w:val="24"/>
          <w:szCs w:val="24"/>
        </w:rPr>
        <w:t>NR 6</w:t>
      </w:r>
      <w:r w:rsidR="006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0382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E67BD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0382">
        <w:rPr>
          <w:rFonts w:ascii="Times New Roman" w:hAnsi="Times New Roman" w:cs="Times New Roman"/>
          <w:sz w:val="24"/>
          <w:szCs w:val="24"/>
        </w:rPr>
        <w:t>awarta w dniu……………………..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43C0F">
        <w:rPr>
          <w:rFonts w:ascii="Times New Roman" w:hAnsi="Times New Roman" w:cs="Times New Roman"/>
          <w:sz w:val="24"/>
          <w:szCs w:val="24"/>
        </w:rPr>
        <w:t>Szkołą Podstawową Nr 6  im.</w:t>
      </w:r>
      <w:r w:rsidR="00723345">
        <w:rPr>
          <w:rFonts w:ascii="Times New Roman" w:hAnsi="Times New Roman" w:cs="Times New Roman"/>
          <w:sz w:val="24"/>
          <w:szCs w:val="24"/>
        </w:rPr>
        <w:t xml:space="preserve"> Kornela Makuszyń</w:t>
      </w:r>
      <w:r w:rsidR="00C43C0F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Świ</w:t>
      </w:r>
      <w:r w:rsidR="00BF6875">
        <w:rPr>
          <w:rFonts w:ascii="Times New Roman" w:hAnsi="Times New Roman" w:cs="Times New Roman"/>
          <w:sz w:val="24"/>
          <w:szCs w:val="24"/>
        </w:rPr>
        <w:t xml:space="preserve">ebodzinie 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>os</w:t>
      </w:r>
      <w:r w:rsidR="00352B73">
        <w:rPr>
          <w:rFonts w:ascii="Times New Roman" w:hAnsi="Times New Roman" w:cs="Times New Roman"/>
          <w:sz w:val="24"/>
          <w:szCs w:val="24"/>
        </w:rPr>
        <w:t xml:space="preserve">. </w:t>
      </w:r>
      <w:r w:rsidR="00BF6875">
        <w:rPr>
          <w:rFonts w:ascii="Times New Roman" w:hAnsi="Times New Roman" w:cs="Times New Roman"/>
          <w:sz w:val="24"/>
          <w:szCs w:val="24"/>
        </w:rPr>
        <w:t>Łużyckie</w:t>
      </w:r>
      <w:r w:rsidR="00C43C0F">
        <w:rPr>
          <w:rFonts w:ascii="Times New Roman" w:hAnsi="Times New Roman" w:cs="Times New Roman"/>
          <w:sz w:val="24"/>
          <w:szCs w:val="24"/>
        </w:rPr>
        <w:t xml:space="preserve"> 28                                    </w:t>
      </w:r>
    </w:p>
    <w:p w:rsidR="00C43C0F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A94190">
        <w:rPr>
          <w:rFonts w:ascii="Times New Roman" w:hAnsi="Times New Roman" w:cs="Times New Roman"/>
          <w:sz w:val="24"/>
          <w:szCs w:val="24"/>
        </w:rPr>
        <w:t>927-00-09-197</w:t>
      </w:r>
    </w:p>
    <w:p w:rsidR="003C7136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reprezentowaną przez</w:t>
      </w:r>
      <w:r w:rsidR="003C7136" w:rsidRPr="000E67BD">
        <w:rPr>
          <w:rFonts w:ascii="Times New Roman" w:hAnsi="Times New Roman" w:cs="Times New Roman"/>
          <w:sz w:val="24"/>
          <w:szCs w:val="24"/>
        </w:rPr>
        <w:t>: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0E67BD">
        <w:rPr>
          <w:rFonts w:ascii="Times New Roman" w:hAnsi="Times New Roman" w:cs="Times New Roman"/>
          <w:sz w:val="24"/>
          <w:szCs w:val="24"/>
        </w:rPr>
        <w:t xml:space="preserve">Panią </w:t>
      </w:r>
      <w:r w:rsidR="00352B73">
        <w:rPr>
          <w:rFonts w:ascii="Times New Roman" w:hAnsi="Times New Roman" w:cs="Times New Roman"/>
          <w:sz w:val="24"/>
          <w:szCs w:val="24"/>
        </w:rPr>
        <w:t>Jolantą Ranosz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Główn</w:t>
      </w:r>
      <w:r w:rsidR="000E67BD">
        <w:rPr>
          <w:rFonts w:ascii="Times New Roman" w:hAnsi="Times New Roman" w:cs="Times New Roman"/>
          <w:sz w:val="24"/>
          <w:szCs w:val="24"/>
        </w:rPr>
        <w:t>ą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C02979" w:rsidRPr="000E67BD">
        <w:rPr>
          <w:rFonts w:ascii="Times New Roman" w:hAnsi="Times New Roman" w:cs="Times New Roman"/>
          <w:sz w:val="24"/>
          <w:szCs w:val="24"/>
        </w:rPr>
        <w:t>K</w:t>
      </w:r>
      <w:r w:rsidRPr="000E67BD">
        <w:rPr>
          <w:rFonts w:ascii="Times New Roman" w:hAnsi="Times New Roman" w:cs="Times New Roman"/>
          <w:sz w:val="24"/>
          <w:szCs w:val="24"/>
        </w:rPr>
        <w:t>sięgow</w:t>
      </w:r>
      <w:r w:rsidR="000E67BD">
        <w:rPr>
          <w:rFonts w:ascii="Times New Roman" w:hAnsi="Times New Roman" w:cs="Times New Roman"/>
          <w:sz w:val="24"/>
          <w:szCs w:val="24"/>
        </w:rPr>
        <w:t>ą Panią Danutę Hekawa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C43C0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6875">
        <w:rPr>
          <w:rFonts w:ascii="Times New Roman" w:hAnsi="Times New Roman" w:cs="Times New Roman"/>
          <w:sz w:val="24"/>
          <w:szCs w:val="24"/>
        </w:rPr>
        <w:t>firmą</w:t>
      </w:r>
      <w:r w:rsidR="000A6B3C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…………….</w:t>
      </w:r>
      <w:r w:rsidR="00BF6875">
        <w:rPr>
          <w:rFonts w:ascii="Times New Roman" w:hAnsi="Times New Roman" w:cs="Times New Roman"/>
          <w:sz w:val="24"/>
          <w:szCs w:val="24"/>
        </w:rPr>
        <w:t>reprezentowaną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 przez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sz w:val="24"/>
          <w:szCs w:val="24"/>
        </w:rPr>
        <w:t>…….</w:t>
      </w:r>
      <w:r w:rsidR="00FB70E2">
        <w:rPr>
          <w:rFonts w:ascii="Times New Roman" w:hAnsi="Times New Roman" w:cs="Times New Roman"/>
          <w:sz w:val="24"/>
          <w:szCs w:val="24"/>
        </w:rPr>
        <w:t xml:space="preserve"> 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BF6875">
        <w:rPr>
          <w:rFonts w:ascii="Times New Roman" w:hAnsi="Times New Roman" w:cs="Times New Roman"/>
          <w:sz w:val="24"/>
          <w:szCs w:val="24"/>
        </w:rPr>
        <w:t xml:space="preserve"> zwan</w:t>
      </w:r>
      <w:r w:rsidR="00FB70E2">
        <w:rPr>
          <w:rFonts w:ascii="Times New Roman" w:hAnsi="Times New Roman" w:cs="Times New Roman"/>
          <w:sz w:val="24"/>
          <w:szCs w:val="24"/>
        </w:rPr>
        <w:t>ą</w:t>
      </w:r>
      <w:r w:rsidR="00B2696E">
        <w:rPr>
          <w:rFonts w:ascii="Times New Roman" w:hAnsi="Times New Roman" w:cs="Times New Roman"/>
          <w:sz w:val="24"/>
          <w:szCs w:val="24"/>
        </w:rPr>
        <w:t xml:space="preserve"> w dalszej</w:t>
      </w:r>
      <w:r w:rsidR="005F17CB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2B7BD9">
        <w:rPr>
          <w:rFonts w:ascii="Times New Roman" w:hAnsi="Times New Roman" w:cs="Times New Roman"/>
          <w:b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ą</w:t>
      </w:r>
      <w:r w:rsidR="000E67BD">
        <w:rPr>
          <w:rFonts w:ascii="Times New Roman" w:hAnsi="Times New Roman" w:cs="Times New Roman"/>
          <w:b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2B7BD9" w:rsidRDefault="00BA2723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NIP…………..</w:t>
      </w:r>
      <w:r w:rsidR="001E318E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BA2723" w:rsidRPr="000E67BD" w:rsidRDefault="00BA2723" w:rsidP="000E67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Niniejsza umowa jest następstwem wyboru przez Zamawiającego najkorzystniejszej oferty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67BD">
        <w:rPr>
          <w:rFonts w:ascii="Times New Roman" w:hAnsi="Times New Roman" w:cs="Times New Roman"/>
          <w:sz w:val="24"/>
          <w:szCs w:val="24"/>
        </w:rPr>
        <w:t>w postępowaniu o udzielenie zamówienia publicznego, przeprowadzonego w trybie zapytania ofertowego na sukcesywną dos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tawę artykułów żywnościowych do </w:t>
      </w:r>
      <w:r w:rsidRPr="000E67BD">
        <w:rPr>
          <w:rFonts w:ascii="Times New Roman" w:hAnsi="Times New Roman" w:cs="Times New Roman"/>
          <w:sz w:val="24"/>
          <w:szCs w:val="24"/>
        </w:rPr>
        <w:t xml:space="preserve"> stołówki</w:t>
      </w:r>
      <w:r w:rsidR="00A94190">
        <w:rPr>
          <w:rFonts w:ascii="Times New Roman" w:hAnsi="Times New Roman" w:cs="Times New Roman"/>
          <w:sz w:val="24"/>
          <w:szCs w:val="24"/>
        </w:rPr>
        <w:t xml:space="preserve"> </w:t>
      </w:r>
      <w:r w:rsidR="000E67BD">
        <w:rPr>
          <w:rFonts w:ascii="Times New Roman" w:hAnsi="Times New Roman" w:cs="Times New Roman"/>
          <w:sz w:val="24"/>
          <w:szCs w:val="24"/>
        </w:rPr>
        <w:t>Szkoły Podstawowej nr 6 im. K. Makuszyńskiego w Świebodzinie.</w:t>
      </w:r>
    </w:p>
    <w:p w:rsidR="003C7136" w:rsidRPr="000E67BD" w:rsidRDefault="003C713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zleca a  DOSTAWCA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Do</w:t>
      </w:r>
      <w:r w:rsidR="00370382">
        <w:rPr>
          <w:rFonts w:ascii="Times New Roman" w:hAnsi="Times New Roman" w:cs="Times New Roman"/>
          <w:sz w:val="24"/>
          <w:szCs w:val="24"/>
        </w:rPr>
        <w:t>stawa art. żywnościowych  Pakiet</w:t>
      </w:r>
      <w:r w:rsidR="00E71A0D">
        <w:rPr>
          <w:rFonts w:ascii="Times New Roman" w:hAnsi="Times New Roman" w:cs="Times New Roman"/>
          <w:sz w:val="24"/>
          <w:szCs w:val="24"/>
        </w:rPr>
        <w:t xml:space="preserve">  </w:t>
      </w:r>
      <w:r w:rsidR="00CF6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B7BD9">
        <w:rPr>
          <w:rFonts w:ascii="Times New Roman" w:hAnsi="Times New Roman" w:cs="Times New Roman"/>
          <w:sz w:val="24"/>
          <w:szCs w:val="24"/>
        </w:rPr>
        <w:t>zgodnie z formularzem ofertowym.</w:t>
      </w:r>
    </w:p>
    <w:p w:rsidR="00405471" w:rsidRPr="000E67BD" w:rsidRDefault="00405471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Pr="000E67BD">
        <w:rPr>
          <w:rFonts w:ascii="Times New Roman" w:hAnsi="Times New Roman" w:cs="Times New Roman"/>
          <w:sz w:val="24"/>
          <w:szCs w:val="24"/>
        </w:rPr>
        <w:t>ofertowo</w:t>
      </w:r>
      <w:r w:rsidR="00600ECD">
        <w:rPr>
          <w:rFonts w:ascii="Times New Roman" w:hAnsi="Times New Roman" w:cs="Times New Roman"/>
          <w:sz w:val="24"/>
          <w:szCs w:val="24"/>
        </w:rPr>
        <w:t>-</w:t>
      </w:r>
      <w:r w:rsidRPr="000E67BD">
        <w:rPr>
          <w:rFonts w:ascii="Times New Roman" w:hAnsi="Times New Roman" w:cs="Times New Roman"/>
          <w:sz w:val="24"/>
          <w:szCs w:val="24"/>
        </w:rPr>
        <w:t xml:space="preserve"> cenowym</w:t>
      </w:r>
      <w:r w:rsidR="005716F8">
        <w:rPr>
          <w:rFonts w:ascii="Times New Roman" w:hAnsi="Times New Roman" w:cs="Times New Roman"/>
          <w:sz w:val="24"/>
          <w:szCs w:val="24"/>
        </w:rPr>
        <w:t xml:space="preserve"> Pakiet</w:t>
      </w:r>
      <w:r w:rsidR="00B2696E">
        <w:rPr>
          <w:rFonts w:ascii="Times New Roman" w:hAnsi="Times New Roman" w:cs="Times New Roman"/>
          <w:sz w:val="24"/>
          <w:szCs w:val="24"/>
        </w:rPr>
        <w:t xml:space="preserve"> </w:t>
      </w:r>
      <w:r w:rsidR="00CF6F10">
        <w:rPr>
          <w:rFonts w:ascii="Times New Roman" w:hAnsi="Times New Roman" w:cs="Times New Roman"/>
          <w:sz w:val="24"/>
          <w:szCs w:val="24"/>
        </w:rPr>
        <w:t>…………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5F17CB" w:rsidRPr="000E67BD" w:rsidRDefault="005F17CB" w:rsidP="000E6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a/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nagrodzenie netto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5F17CB" w:rsidRPr="000E67BD" w:rsidRDefault="005F17CB" w:rsidP="000E67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b/ wy</w:t>
      </w:r>
      <w:r w:rsidR="008065DC">
        <w:rPr>
          <w:rFonts w:ascii="Times New Roman" w:hAnsi="Times New Roman" w:cs="Times New Roman"/>
          <w:b/>
          <w:sz w:val="24"/>
          <w:szCs w:val="24"/>
        </w:rPr>
        <w:t>nagrodzen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ie brutto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  <w:r w:rsidR="004D283C"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Przedmiotem umowy jest systematyczna dostawa artykułów spożywczych przez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ę na rzecz Zamawiającego. </w:t>
      </w:r>
    </w:p>
    <w:p w:rsidR="00BA2723" w:rsidRPr="000E67BD" w:rsidRDefault="00BA2723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spożywczych </w:t>
      </w:r>
    </w:p>
    <w:p w:rsidR="00BA2723" w:rsidRPr="000E67BD" w:rsidRDefault="00AB12D6" w:rsidP="00AB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DE0E18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Podane ilości artykułów w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załącznikach ofertowo</w:t>
      </w:r>
      <w:r w:rsidR="00BF68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cenowych są ilościami szacunkowymi i mogą one ulec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zmniejszeniu lub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zwiększeniu. Dostawca nie może żądać realizacji określonych ilości podanych w/w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załączniku, jak</w:t>
      </w:r>
      <w:r w:rsidR="00DE0E18" w:rsidRPr="000E67BD">
        <w:rPr>
          <w:rFonts w:ascii="Times New Roman" w:hAnsi="Times New Roman" w:cs="Times New Roman"/>
          <w:b/>
          <w:sz w:val="24"/>
          <w:szCs w:val="24"/>
        </w:rPr>
        <w:t xml:space="preserve"> i nie może dochodzić żadnych roszczeń z tego tytułu.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W przypadku nie wykorzystania do końca terminu umowy przez Zamawiającego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1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wielkości określonych w </w:t>
      </w:r>
      <w:r w:rsidR="001E318E">
        <w:rPr>
          <w:rFonts w:ascii="Times New Roman" w:hAnsi="Times New Roman" w:cs="Times New Roman"/>
          <w:sz w:val="24"/>
          <w:szCs w:val="24"/>
        </w:rPr>
        <w:t>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ykazie artykułów zamówienie ulega odpowiedniemu zmniejszeniu, a Wykonawcy nie przysługują z tego tytułu żadne roszczenia w stosunku do Zamawiającego. </w:t>
      </w:r>
    </w:p>
    <w:p w:rsidR="00BA2723" w:rsidRPr="000E67BD" w:rsidRDefault="00BA2723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Uszczegółowienie przedmiotu dostawy zostało zawarte w </w:t>
      </w:r>
      <w:r w:rsidR="00A94190">
        <w:rPr>
          <w:rFonts w:ascii="Times New Roman" w:hAnsi="Times New Roman" w:cs="Times New Roman"/>
          <w:sz w:val="24"/>
          <w:szCs w:val="24"/>
        </w:rPr>
        <w:t>W</w:t>
      </w:r>
      <w:r w:rsidRPr="000E67BD">
        <w:rPr>
          <w:rFonts w:ascii="Times New Roman" w:hAnsi="Times New Roman" w:cs="Times New Roman"/>
          <w:sz w:val="24"/>
          <w:szCs w:val="24"/>
        </w:rPr>
        <w:t xml:space="preserve">ykazie artykułów i Formularzu </w:t>
      </w:r>
      <w:r w:rsidR="00AB12D6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ofertowym, które stanowią integralną część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Stosownie do potrzeb Zamawiającego, strony dopuszczają możliwość zmian ilościowych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poszczególnych artykułów spożywczych (zwiększenie, zmniejszenie) jednak w granicach   </w:t>
      </w:r>
    </w:p>
    <w:p w:rsidR="00BA2723" w:rsidRPr="000E67BD" w:rsidRDefault="00AB12D6" w:rsidP="00AB12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wartości ogółem brutto wskazanej w formularzu ofertowym. Ponadto stosownie do </w:t>
      </w:r>
    </w:p>
    <w:p w:rsidR="00A94190" w:rsidRDefault="00AB12D6" w:rsidP="00A941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potrzeb Zamawiający ma prawo zmniejszyć wartość dostaw, jednak nie więcej niż o </w:t>
      </w:r>
      <w:r w:rsidR="001E318E">
        <w:rPr>
          <w:rFonts w:ascii="Times New Roman" w:hAnsi="Times New Roman" w:cs="Times New Roman"/>
          <w:sz w:val="24"/>
          <w:szCs w:val="24"/>
        </w:rPr>
        <w:t>20%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>wartości ogółem brutto wskazanej w Formularz</w:t>
      </w:r>
      <w:r w:rsidR="00A94190">
        <w:rPr>
          <w:rFonts w:ascii="Times New Roman" w:hAnsi="Times New Roman" w:cs="Times New Roman"/>
          <w:sz w:val="24"/>
          <w:szCs w:val="24"/>
        </w:rPr>
        <w:t>u ofertowym i Wykazie artykułów</w:t>
      </w:r>
      <w:r w:rsidR="00BA2723" w:rsidRPr="000E67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A94190" w:rsidP="00A941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Planowana ilość artykułów spożywczych, z zastrzeżeniem ust. 5, w okresie trwania </w:t>
      </w:r>
      <w:r w:rsidR="00AB12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umowy ustalona została w </w:t>
      </w:r>
      <w:r w:rsidR="002B7BD9">
        <w:rPr>
          <w:rFonts w:ascii="Times New Roman" w:hAnsi="Times New Roman" w:cs="Times New Roman"/>
          <w:sz w:val="24"/>
          <w:szCs w:val="24"/>
        </w:rPr>
        <w:t>specyfikacji formularza ofertowego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Zamawiający przewiduje udzielenie zamówień uzupełniających. </w:t>
      </w:r>
    </w:p>
    <w:p w:rsidR="00AB12D6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D6" w:rsidRPr="000E67BD" w:rsidRDefault="00AB12D6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2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będą realizowane sukcesywnie w dniach zajęć dydaktycznych lub zgodnie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ustalonym harmonogramem - 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Dostawy będą realizowane na koszt Wykonawcy. Ubezpieczenie na czas transportu do </w:t>
      </w:r>
    </w:p>
    <w:p w:rsidR="00BA2723" w:rsidRPr="000E67BD" w:rsidRDefault="00AB12D6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leży po stronie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obowiązujących przepisach prawa.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Zamawiający zastrzega sobie prawo żądania aktualnych dokumentów potwierdzających </w:t>
      </w:r>
    </w:p>
    <w:p w:rsidR="00BA2723" w:rsidRPr="000E67BD" w:rsidRDefault="00AB12D6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</w:t>
      </w:r>
    </w:p>
    <w:p w:rsidR="00BA2723" w:rsidRPr="000E67BD" w:rsidRDefault="00AB12D6" w:rsidP="00AB5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dostarczać Zamawiającemu towar w ilości odpowiadającej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="002B7BD9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D8" w:rsidRPr="000E67BD" w:rsidRDefault="002B7AD8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Opakowania jednostkowe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 oraz zbiorowe powinny być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oznakowane i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 zawierać 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</w:t>
      </w:r>
      <w:r w:rsidR="00AB5F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E67BD">
        <w:rPr>
          <w:rFonts w:ascii="Times New Roman" w:hAnsi="Times New Roman" w:cs="Times New Roman"/>
          <w:b/>
          <w:sz w:val="24"/>
          <w:szCs w:val="24"/>
        </w:rPr>
        <w:t xml:space="preserve">z żywnością. </w:t>
      </w:r>
    </w:p>
    <w:p w:rsidR="00453ECB" w:rsidRDefault="002B7BD9" w:rsidP="0045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Zamawiający obowiązany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 jest każdorazowo w obecności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 xml:space="preserve">przedstawiciela </w:t>
      </w:r>
      <w:r w:rsidR="007659FA">
        <w:rPr>
          <w:rFonts w:ascii="Times New Roman" w:hAnsi="Times New Roman" w:cs="Times New Roman"/>
          <w:b/>
          <w:sz w:val="24"/>
          <w:szCs w:val="24"/>
        </w:rPr>
        <w:t>Dostawcy</w:t>
      </w:r>
    </w:p>
    <w:p w:rsidR="002B7AD8" w:rsidRPr="000E67BD" w:rsidRDefault="00453ECB" w:rsidP="0045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dokonać ilościowego i jakościowego odbioru </w:t>
      </w:r>
      <w:r w:rsidR="007659FA" w:rsidRPr="000E67BD">
        <w:rPr>
          <w:rFonts w:ascii="Times New Roman" w:hAnsi="Times New Roman" w:cs="Times New Roman"/>
          <w:b/>
          <w:sz w:val="24"/>
          <w:szCs w:val="24"/>
        </w:rPr>
        <w:t>towaru, które</w:t>
      </w:r>
      <w:r w:rsidR="002B7AD8" w:rsidRPr="000E67BD">
        <w:rPr>
          <w:rFonts w:ascii="Times New Roman" w:hAnsi="Times New Roman" w:cs="Times New Roman"/>
          <w:b/>
          <w:sz w:val="24"/>
          <w:szCs w:val="24"/>
        </w:rPr>
        <w:t xml:space="preserve"> potwierdza poprzez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53ECB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sz w:val="24"/>
          <w:szCs w:val="24"/>
        </w:rPr>
        <w:t xml:space="preserve"> </w:t>
      </w:r>
      <w:r w:rsidR="000733BB">
        <w:rPr>
          <w:rFonts w:ascii="Times New Roman" w:hAnsi="Times New Roman" w:cs="Times New Roman"/>
          <w:sz w:val="24"/>
          <w:szCs w:val="24"/>
        </w:rPr>
        <w:t xml:space="preserve">  </w:t>
      </w:r>
      <w:r w:rsidR="00453ECB">
        <w:rPr>
          <w:rFonts w:ascii="Times New Roman" w:hAnsi="Times New Roman" w:cs="Times New Roman"/>
          <w:sz w:val="24"/>
          <w:szCs w:val="24"/>
        </w:rPr>
        <w:t xml:space="preserve"> pokwi</w:t>
      </w:r>
      <w:bookmarkStart w:id="0" w:name="_GoBack"/>
      <w:bookmarkEnd w:id="0"/>
      <w:r w:rsidR="00453ECB">
        <w:rPr>
          <w:rFonts w:ascii="Times New Roman" w:hAnsi="Times New Roman" w:cs="Times New Roman"/>
          <w:sz w:val="24"/>
          <w:szCs w:val="24"/>
        </w:rPr>
        <w:t>towanie</w:t>
      </w:r>
      <w:r w:rsidR="000733BB">
        <w:rPr>
          <w:rFonts w:ascii="Times New Roman" w:hAnsi="Times New Roman" w:cs="Times New Roman"/>
          <w:sz w:val="24"/>
          <w:szCs w:val="24"/>
        </w:rPr>
        <w:t xml:space="preserve"> dowodu dostawy.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na fakturze lub innym dokumencie dostawy.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AB5F67">
        <w:rPr>
          <w:rFonts w:ascii="Times New Roman" w:hAnsi="Times New Roman" w:cs="Times New Roman"/>
          <w:sz w:val="24"/>
          <w:szCs w:val="24"/>
        </w:rPr>
        <w:t xml:space="preserve">-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ny uczynić to niezwłocznie, jednak nie później niż w ciągu 4 godz. od otrzymania zawiadomienia o wykryciu wad.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ust. 4 uważa się, że uznał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reklamację Zamawiającego. </w:t>
      </w:r>
    </w:p>
    <w:p w:rsidR="00BA2723" w:rsidRPr="000E67BD" w:rsidRDefault="000733BB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wymiany 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nie dłuższym niż 24 godz. w przypadku dostawy w dniu wcześniejszym niż zaplanowany jadłospis. </w:t>
      </w:r>
    </w:p>
    <w:p w:rsidR="00BA2723" w:rsidRPr="000E67BD" w:rsidRDefault="000733BB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towaru, strony niezwłocznie sporządzają protokół.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BA2723" w:rsidRPr="00AB5F67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towaru zgodnie z ustaloną ceną netto, powiększoną o należny podatek od towarów i usług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VAT, wg stawki obowiązującej w dniu sprzedaży. Podstawę zapłaty stanowi faktura VAT </w:t>
      </w:r>
    </w:p>
    <w:p w:rsidR="00BA2723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i jakościowo-ilościowy odbiór partii dostawy. </w:t>
      </w:r>
    </w:p>
    <w:p w:rsidR="00AB5F67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Płatności z tytułu przedłożonych faktur za dostarczone produkty, będą realizowane przez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w terminie 14 dni, od dnia od dnia doręczenia prawidłowo wystawionej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faktury i będą one stanowić iloczyn ilości dostarczonych produktów oraz ich cen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4. Za nieterminowe regulowanie należności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ma prawo naliczyć Zamawiającemu odsetki ustawowe. </w:t>
      </w:r>
    </w:p>
    <w:p w:rsidR="00BA2723" w:rsidRPr="000E67BD" w:rsidRDefault="00BA2723" w:rsidP="00AB5F6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Faktury (rachunki) będą wystawiane zgodnie z poszczególnymi zamówieniami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i doręczane bezpośrednio do siedziby Zamawiającego.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Dopuszcza się wystawianie faktur (rachunków) tygodniowych lub dekadowych w obrębie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jednego miesiąca rozliczeniowego. </w:t>
      </w:r>
    </w:p>
    <w:p w:rsidR="00BA2723" w:rsidRPr="000E67BD" w:rsidRDefault="00BA2723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7. 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 w:rsidR="00CF34BF">
        <w:rPr>
          <w:rFonts w:ascii="Times New Roman" w:hAnsi="Times New Roman" w:cs="Times New Roman"/>
          <w:sz w:val="24"/>
          <w:szCs w:val="24"/>
        </w:rPr>
        <w:t>5</w:t>
      </w:r>
    </w:p>
    <w:p w:rsidR="00BA2723" w:rsidRPr="000E67BD" w:rsidRDefault="00CF34BF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ykonawca dostarcza towar zamawiającemu na podstawie WZ lub innego dokumentu </w:t>
      </w:r>
    </w:p>
    <w:p w:rsidR="00BA2723" w:rsidRPr="000E67BD" w:rsidRDefault="00AB5F67" w:rsidP="000E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równoważnego.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Stosownie do przepisu art. 144 ustawy Pzp Zamawiający przewiduje możliwość zmiany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postanowień zawartej umowy, w stosunku do treści oferty na podstawie której dokonano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wyboru wykonawcy w zakresie: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a) zmiany: nazwy, </w:t>
      </w:r>
      <w:r w:rsidR="00AB5F67">
        <w:rPr>
          <w:rFonts w:ascii="Times New Roman" w:hAnsi="Times New Roman" w:cs="Times New Roman"/>
          <w:sz w:val="24"/>
          <w:szCs w:val="24"/>
        </w:rPr>
        <w:t>adresu/siedziby Zamawiającego/</w:t>
      </w:r>
      <w:r w:rsidRPr="000E67BD">
        <w:rPr>
          <w:rFonts w:ascii="Times New Roman" w:hAnsi="Times New Roman" w:cs="Times New Roman"/>
          <w:sz w:val="24"/>
          <w:szCs w:val="24"/>
        </w:rPr>
        <w:t xml:space="preserve">Wykonawcy oraz innych danych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ujawnionych w rejestrach publicznych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b) zmiany osób występu</w:t>
      </w:r>
      <w:r w:rsidR="00AB5F67">
        <w:rPr>
          <w:rFonts w:ascii="Times New Roman" w:hAnsi="Times New Roman" w:cs="Times New Roman"/>
          <w:sz w:val="24"/>
          <w:szCs w:val="24"/>
        </w:rPr>
        <w:t>jących po stronie Zamawiającego/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d) zmiana osób do kontaktów pomiędzy stronami.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e) zmiany obowiązujących przepisów prawa w zakresie mającym wpływ na realizację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przedmiotu umowy, </w:t>
      </w:r>
    </w:p>
    <w:p w:rsidR="00BA2723" w:rsidRPr="000E67BD" w:rsidRDefault="00BA2723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f) zmiany, która jest korzystna dla Zamawiającego lub zmiany, której nie można było </w:t>
      </w:r>
    </w:p>
    <w:p w:rsidR="00BA2723" w:rsidRPr="000E67BD" w:rsidRDefault="00AB5F67" w:rsidP="00AB5F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przewidzieć na etapie przygotowywania postępowania o udzielenie zamówienia publicznego,  </w:t>
      </w:r>
    </w:p>
    <w:p w:rsidR="00BA2723" w:rsidRPr="000E67BD" w:rsidRDefault="00BA2723" w:rsidP="00AB5F67">
      <w:pPr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g) innych nieistotnych zmian postanowień zawartej umowy w stosunku do treści oferty, na podstawie której dokonano wyboru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wcy. </w:t>
      </w:r>
    </w:p>
    <w:p w:rsidR="00BA2723" w:rsidRPr="000E67BD" w:rsidRDefault="00011B84" w:rsidP="00011B8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Wykonawca zapłaci Zamawiającemu karę umowną w wysokości 10% ceny brutto,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określonej w § 4 pkt.1 niniejszej umowy, w przypadku odstąpienia od umowy przez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Zamawiającego lub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cę z przyczyn leżących po stronie </w:t>
      </w:r>
      <w:r w:rsidR="00A911F7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razie zaistnienia istotnej okoliczności powodującej, że wykonanie umowy nie leży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 tych okolicznościach. W takim przypadku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może żądać wyłącznie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wynagrodzenia należnego mu z tytułu wykonania części umowy.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 tytułu opóźnienia w dostawie, Zamawiający ma prawo żądać od wykonawcy kary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umownej w wysokości 0,2 % ceny brutto umowy za każdy dzień opóźnienia dostawy.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4. 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 w:rsidR="00370382">
        <w:rPr>
          <w:rFonts w:ascii="Times New Roman" w:hAnsi="Times New Roman" w:cs="Times New Roman"/>
          <w:sz w:val="24"/>
          <w:szCs w:val="24"/>
        </w:rPr>
        <w:t xml:space="preserve">                w 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ust.6, Zamawiający ma prawo żądać kary umownej w wysokości 0,2 % ceny brutto umowy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 każdy dzień opóźnienia.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5. W przypadku trzykrotnego powtórzenia się opóźnienia w dostawach, Zamawiający będzie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miał prawo zastosować przepis ust. 1. </w:t>
      </w:r>
    </w:p>
    <w:p w:rsidR="00BA2723" w:rsidRPr="000E67BD" w:rsidRDefault="00BA2723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6. Zamawiającemu przysługuje prawo dochodzenia na zasadach ogólnych odszkodowania </w:t>
      </w:r>
    </w:p>
    <w:p w:rsidR="00BA2723" w:rsidRPr="000E67BD" w:rsidRDefault="00AB5F67" w:rsidP="00A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przewyższającego wysokość zastrzeżonych w niniejszej umowie kar umownych. </w:t>
      </w:r>
    </w:p>
    <w:p w:rsidR="00BA2723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wcy z bieżącej należności, na co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wyraża zgodę. </w:t>
      </w:r>
    </w:p>
    <w:p w:rsidR="00011B84" w:rsidRPr="000E67BD" w:rsidRDefault="00011B84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>2. Każdej ze stron przysługuje prawo wypowie</w:t>
      </w:r>
      <w:r>
        <w:rPr>
          <w:rFonts w:ascii="Times New Roman" w:hAnsi="Times New Roman" w:cs="Times New Roman"/>
          <w:sz w:val="24"/>
          <w:szCs w:val="24"/>
        </w:rPr>
        <w:t xml:space="preserve">dzenia umowy w formie pisemnej, </w:t>
      </w:r>
      <w:r w:rsidR="00BA2723" w:rsidRPr="000E67BD">
        <w:rPr>
          <w:rFonts w:ascii="Times New Roman" w:hAnsi="Times New Roman" w:cs="Times New Roman"/>
          <w:sz w:val="24"/>
          <w:szCs w:val="24"/>
        </w:rPr>
        <w:t>dostarczo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nego osobiście lub listem poleconym drugiej stronie nie później niż 30 dni przed datą rozwiązania umowy.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3. Zamawiający może odstąpić od umowy ze skutkiem natychmiastowym, jeżeli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rażąco naruszy postanowienia umowy. </w:t>
      </w:r>
    </w:p>
    <w:p w:rsidR="00BA2723" w:rsidRPr="000E67BD" w:rsidRDefault="00AB5F67" w:rsidP="00AB5F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jakości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723" w:rsidRPr="000E67BD">
        <w:rPr>
          <w:rFonts w:ascii="Times New Roman" w:hAnsi="Times New Roman" w:cs="Times New Roman"/>
          <w:sz w:val="24"/>
          <w:szCs w:val="24"/>
        </w:rPr>
        <w:t>towaru lub bezzasadnego podwyższenia cen artykułów żywnościowych, umowa może być rozwiązana przez Zamawiającego w trybie natychmiastowym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4.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może odstąpić od umowy ze skutkiem natychmiastowym bez zachowania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okresu wypowiedzenia w przypadku nie dotrzymania terminu płatności.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BA2723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</w:p>
    <w:p w:rsidR="00370382" w:rsidRPr="000E67BD" w:rsidRDefault="00370382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A2723" w:rsidRPr="000E67BD" w:rsidRDefault="00BA2723" w:rsidP="000E67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BA2723" w:rsidRPr="000E67BD" w:rsidRDefault="00BA2723" w:rsidP="009B7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352B73">
        <w:rPr>
          <w:rFonts w:ascii="Times New Roman" w:hAnsi="Times New Roman" w:cs="Times New Roman"/>
          <w:sz w:val="24"/>
          <w:szCs w:val="24"/>
        </w:rPr>
        <w:t>02 stycznia</w:t>
      </w:r>
      <w:r w:rsidR="008D4CDB">
        <w:rPr>
          <w:rFonts w:ascii="Times New Roman" w:hAnsi="Times New Roman" w:cs="Times New Roman"/>
          <w:sz w:val="24"/>
          <w:szCs w:val="24"/>
        </w:rPr>
        <w:t xml:space="preserve"> 20</w:t>
      </w:r>
      <w:r w:rsidR="00352B73">
        <w:rPr>
          <w:rFonts w:ascii="Times New Roman" w:hAnsi="Times New Roman" w:cs="Times New Roman"/>
          <w:sz w:val="24"/>
          <w:szCs w:val="24"/>
        </w:rPr>
        <w:t>20 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686401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352B73">
        <w:rPr>
          <w:rFonts w:ascii="Times New Roman" w:hAnsi="Times New Roman" w:cs="Times New Roman"/>
          <w:sz w:val="24"/>
          <w:szCs w:val="24"/>
        </w:rPr>
        <w:t>30 czerwca 2020 roku.</w:t>
      </w:r>
    </w:p>
    <w:p w:rsidR="00BA2723" w:rsidRPr="000E67BD" w:rsidRDefault="00BA2723" w:rsidP="000E67B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We wszystkich kwestiach spornych, które mogą powstać w związku z niniejszą umową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jest sąd powszechny właściwy </w:t>
      </w:r>
    </w:p>
    <w:p w:rsidR="00BA2723" w:rsidRPr="000E67BD" w:rsidRDefault="00AB5F67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miejscowo dla Zamawiającego.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</w:p>
    <w:p w:rsidR="00BA2723" w:rsidRPr="000E67BD" w:rsidRDefault="00AB5F67" w:rsidP="00AB5F6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Cywilnego oraz ustawa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(tj. Dz.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U. z 2010 r. Nr 113 poz. 759 z późn. zm.). </w:t>
      </w:r>
    </w:p>
    <w:p w:rsidR="00BA2723" w:rsidRPr="000E67BD" w:rsidRDefault="00BA2723" w:rsidP="000E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egzemplarzach, po jednym dla każdej ze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BA2723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Pr="000E67BD">
        <w:rPr>
          <w:rFonts w:ascii="Times New Roman" w:hAnsi="Times New Roman" w:cs="Times New Roman"/>
          <w:sz w:val="24"/>
          <w:szCs w:val="24"/>
        </w:rPr>
        <w:t>AWCA</w:t>
      </w:r>
    </w:p>
    <w:p w:rsidR="003C7136" w:rsidRPr="000E67BD" w:rsidRDefault="003C7136" w:rsidP="000E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36" w:rsidRPr="000E67BD" w:rsidSect="00AB5F67">
      <w:footerReference w:type="default" r:id="rId7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D9" w:rsidRDefault="002B7BD9" w:rsidP="00AB5F67">
      <w:pPr>
        <w:spacing w:after="0" w:line="240" w:lineRule="auto"/>
      </w:pPr>
      <w:r>
        <w:separator/>
      </w:r>
    </w:p>
  </w:endnote>
  <w:end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381"/>
      <w:docPartObj>
        <w:docPartGallery w:val="Page Numbers (Bottom of Page)"/>
        <w:docPartUnique/>
      </w:docPartObj>
    </w:sdtPr>
    <w:sdtEndPr/>
    <w:sdtContent>
      <w:p w:rsidR="002B7BD9" w:rsidRDefault="008C63AC">
        <w:pPr>
          <w:pStyle w:val="Stopka"/>
          <w:jc w:val="right"/>
        </w:pPr>
        <w:r>
          <w:fldChar w:fldCharType="begin"/>
        </w:r>
        <w:r w:rsidR="00F46B8C">
          <w:instrText xml:space="preserve"> PAGE   \* MERGEFORMAT </w:instrText>
        </w:r>
        <w:r>
          <w:fldChar w:fldCharType="separate"/>
        </w:r>
        <w:r w:rsidR="007659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BD9" w:rsidRDefault="002B7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D9" w:rsidRDefault="002B7BD9" w:rsidP="00AB5F67">
      <w:pPr>
        <w:spacing w:after="0" w:line="240" w:lineRule="auto"/>
      </w:pPr>
      <w:r>
        <w:separator/>
      </w:r>
    </w:p>
  </w:footnote>
  <w:footnote w:type="continuationSeparator" w:id="0">
    <w:p w:rsidR="002B7BD9" w:rsidRDefault="002B7BD9" w:rsidP="00AB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3"/>
    <w:rsid w:val="00011B84"/>
    <w:rsid w:val="0006029F"/>
    <w:rsid w:val="000733BB"/>
    <w:rsid w:val="000A6B3C"/>
    <w:rsid w:val="000E67BD"/>
    <w:rsid w:val="00103FA9"/>
    <w:rsid w:val="00116036"/>
    <w:rsid w:val="00170342"/>
    <w:rsid w:val="001860A7"/>
    <w:rsid w:val="001E318E"/>
    <w:rsid w:val="001E53B2"/>
    <w:rsid w:val="00251D5C"/>
    <w:rsid w:val="00251F5E"/>
    <w:rsid w:val="00252E8D"/>
    <w:rsid w:val="00284364"/>
    <w:rsid w:val="002B7AD8"/>
    <w:rsid w:val="002B7BD9"/>
    <w:rsid w:val="002E1395"/>
    <w:rsid w:val="00317526"/>
    <w:rsid w:val="00332C05"/>
    <w:rsid w:val="00352B73"/>
    <w:rsid w:val="00357E64"/>
    <w:rsid w:val="00370382"/>
    <w:rsid w:val="003A06F0"/>
    <w:rsid w:val="003C172B"/>
    <w:rsid w:val="003C7136"/>
    <w:rsid w:val="00405471"/>
    <w:rsid w:val="00453ECB"/>
    <w:rsid w:val="00465B09"/>
    <w:rsid w:val="004768CC"/>
    <w:rsid w:val="004C0AED"/>
    <w:rsid w:val="004D283C"/>
    <w:rsid w:val="00506864"/>
    <w:rsid w:val="005375AF"/>
    <w:rsid w:val="00541A95"/>
    <w:rsid w:val="0054480B"/>
    <w:rsid w:val="005716F8"/>
    <w:rsid w:val="00584935"/>
    <w:rsid w:val="005B2D49"/>
    <w:rsid w:val="005F17CB"/>
    <w:rsid w:val="00600ECD"/>
    <w:rsid w:val="0061181D"/>
    <w:rsid w:val="006230A7"/>
    <w:rsid w:val="00686401"/>
    <w:rsid w:val="00696CCE"/>
    <w:rsid w:val="00723345"/>
    <w:rsid w:val="00741D34"/>
    <w:rsid w:val="007465F1"/>
    <w:rsid w:val="007659FA"/>
    <w:rsid w:val="00795846"/>
    <w:rsid w:val="008065DC"/>
    <w:rsid w:val="0081473A"/>
    <w:rsid w:val="008C63AC"/>
    <w:rsid w:val="008D4CDB"/>
    <w:rsid w:val="008F0532"/>
    <w:rsid w:val="00906391"/>
    <w:rsid w:val="00912A59"/>
    <w:rsid w:val="00925D7A"/>
    <w:rsid w:val="00960E2E"/>
    <w:rsid w:val="00983DC5"/>
    <w:rsid w:val="00986682"/>
    <w:rsid w:val="009A4356"/>
    <w:rsid w:val="009B753A"/>
    <w:rsid w:val="009C20A0"/>
    <w:rsid w:val="00A30A4A"/>
    <w:rsid w:val="00A47580"/>
    <w:rsid w:val="00A80EE3"/>
    <w:rsid w:val="00A911F7"/>
    <w:rsid w:val="00A94190"/>
    <w:rsid w:val="00AB12D6"/>
    <w:rsid w:val="00AB5F67"/>
    <w:rsid w:val="00B2696E"/>
    <w:rsid w:val="00B2699D"/>
    <w:rsid w:val="00B43D4C"/>
    <w:rsid w:val="00B706E4"/>
    <w:rsid w:val="00B752DB"/>
    <w:rsid w:val="00BA2723"/>
    <w:rsid w:val="00BA41A4"/>
    <w:rsid w:val="00BF6875"/>
    <w:rsid w:val="00C02979"/>
    <w:rsid w:val="00C43C0F"/>
    <w:rsid w:val="00CB4D16"/>
    <w:rsid w:val="00CF34BF"/>
    <w:rsid w:val="00CF6F10"/>
    <w:rsid w:val="00D25C24"/>
    <w:rsid w:val="00D4572C"/>
    <w:rsid w:val="00D932EA"/>
    <w:rsid w:val="00DE0E18"/>
    <w:rsid w:val="00DE31DD"/>
    <w:rsid w:val="00E247F9"/>
    <w:rsid w:val="00E5047F"/>
    <w:rsid w:val="00E71A0D"/>
    <w:rsid w:val="00E7786F"/>
    <w:rsid w:val="00E803FB"/>
    <w:rsid w:val="00EF35A7"/>
    <w:rsid w:val="00EF4869"/>
    <w:rsid w:val="00EF5B7B"/>
    <w:rsid w:val="00F43844"/>
    <w:rsid w:val="00F46B8C"/>
    <w:rsid w:val="00F9496D"/>
    <w:rsid w:val="00FB70E2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6509"/>
  <w15:docId w15:val="{F8E748B7-7419-4D4A-8076-D499EDA7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1EDD-0159-4708-B00B-17B13F6A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intendentka</cp:lastModifiedBy>
  <cp:revision>3</cp:revision>
  <cp:lastPrinted>2015-11-18T09:21:00Z</cp:lastPrinted>
  <dcterms:created xsi:type="dcterms:W3CDTF">2019-11-13T11:38:00Z</dcterms:created>
  <dcterms:modified xsi:type="dcterms:W3CDTF">2019-12-04T08:22:00Z</dcterms:modified>
</cp:coreProperties>
</file>