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98" w:rsidRDefault="00FE3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25pt;margin-top:-15.6pt;width:128.75pt;height:23.9pt;z-index:251660288;mso-width-relative:margin;mso-height-relative:margin" fillcolor="white [3212]" strokecolor="white [3212]" strokeweight="0">
            <v:textbox>
              <w:txbxContent>
                <w:p w:rsidR="00876D6B" w:rsidRPr="00C64FC7" w:rsidRDefault="00876D6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4FC7">
                    <w:rPr>
                      <w:rFonts w:ascii="Arial" w:hAnsi="Arial" w:cs="Arial"/>
                      <w:b/>
                      <w:sz w:val="24"/>
                      <w:szCs w:val="24"/>
                    </w:rPr>
                    <w:t>Załącznik  nr  1.4</w:t>
                  </w:r>
                </w:p>
              </w:txbxContent>
            </v:textbox>
          </v:shape>
        </w:pict>
      </w:r>
    </w:p>
    <w:p w:rsidR="00DD7C98" w:rsidRDefault="00DD7C98">
      <w:pPr>
        <w:rPr>
          <w:rFonts w:ascii="Arial" w:hAnsi="Arial" w:cs="Arial"/>
          <w:b/>
          <w:sz w:val="24"/>
          <w:szCs w:val="24"/>
        </w:rPr>
      </w:pPr>
    </w:p>
    <w:p w:rsidR="008B424E" w:rsidRDefault="00DD7C98">
      <w:pPr>
        <w:rPr>
          <w:rFonts w:ascii="Arial" w:hAnsi="Arial" w:cs="Arial"/>
          <w:b/>
          <w:sz w:val="24"/>
          <w:szCs w:val="24"/>
        </w:rPr>
      </w:pPr>
      <w:r w:rsidRPr="00DD7C98">
        <w:rPr>
          <w:rFonts w:ascii="Arial" w:hAnsi="Arial" w:cs="Arial"/>
          <w:b/>
          <w:sz w:val="24"/>
          <w:szCs w:val="24"/>
        </w:rPr>
        <w:t>Chorągiewki stosowane do oznakowania lamp krawędziowych</w:t>
      </w:r>
    </w:p>
    <w:p w:rsidR="00C64FC7" w:rsidRDefault="00FE3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2" style="position:absolute;margin-left:150.5pt;margin-top:135.75pt;width:70.5pt;height:12.75pt;z-index:251663360" fillcolor="#f2f2f2 [3052]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0" style="position:absolute;margin-left:150.5pt;margin-top:120.75pt;width:70.5pt;height:15pt;z-index:251661312" fillcolor="red"/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_x0000_s1031" style="position:absolute;margin-left:149.75pt;margin-top:147.75pt;width:71.25pt;height:15pt;z-index:251662336" fillcolor="red"/>
        </w:pict>
      </w:r>
      <w:r w:rsidR="00DD7C9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366206" cy="4389032"/>
            <wp:effectExtent l="19050" t="0" r="0" b="0"/>
            <wp:docPr id="3" name="Obraz 4" descr="D:\Moje dokumenty\Moje obrazy\bez tytułu 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e dokumenty\Moje obrazy\bez tytułu 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77" cy="439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C98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7C98">
        <w:rPr>
          <w:rFonts w:ascii="Arial" w:hAnsi="Arial" w:cs="Arial"/>
          <w:b/>
          <w:sz w:val="24"/>
          <w:szCs w:val="24"/>
        </w:rPr>
        <w:t>chorągiewki dwustronne z trwałej tkaniny flagowej</w:t>
      </w:r>
      <w:r>
        <w:rPr>
          <w:rFonts w:ascii="Arial" w:hAnsi="Arial" w:cs="Arial"/>
          <w:b/>
          <w:sz w:val="24"/>
          <w:szCs w:val="24"/>
        </w:rPr>
        <w:t>,</w:t>
      </w:r>
    </w:p>
    <w:p w:rsidR="00DD7C98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pasy równej szerokości, górny i dolny pas w kolorze czerwonym, środkowy srebrny z materiału odblaskowego,</w:t>
      </w:r>
    </w:p>
    <w:p w:rsidR="00DD7C98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całkowita wysokość masztu – 60 cm,</w:t>
      </w:r>
    </w:p>
    <w:p w:rsidR="00DD7C98" w:rsidRPr="00DD7C98" w:rsidRDefault="00DD7C98" w:rsidP="00DD7C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maszt z włókna szklanego o średnicy 8 mm.</w:t>
      </w:r>
    </w:p>
    <w:p w:rsidR="00DD7C98" w:rsidRPr="00DD7C98" w:rsidRDefault="00DD7C98">
      <w:pPr>
        <w:rPr>
          <w:rFonts w:ascii="Arial" w:hAnsi="Arial" w:cs="Arial"/>
          <w:b/>
          <w:sz w:val="24"/>
          <w:szCs w:val="24"/>
        </w:rPr>
      </w:pPr>
    </w:p>
    <w:sectPr w:rsidR="00DD7C98" w:rsidRPr="00DD7C98" w:rsidSect="002A435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97F"/>
    <w:multiLevelType w:val="hybridMultilevel"/>
    <w:tmpl w:val="DD660A9A"/>
    <w:lvl w:ilvl="0" w:tplc="9DC03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BCA"/>
    <w:rsid w:val="00284880"/>
    <w:rsid w:val="002A4359"/>
    <w:rsid w:val="002E4D00"/>
    <w:rsid w:val="00442BCA"/>
    <w:rsid w:val="00876D6B"/>
    <w:rsid w:val="008933BD"/>
    <w:rsid w:val="008B424E"/>
    <w:rsid w:val="00B67917"/>
    <w:rsid w:val="00C64FC7"/>
    <w:rsid w:val="00DD7C98"/>
    <w:rsid w:val="00E328B8"/>
    <w:rsid w:val="00F87DF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F68835B-55BA-4219-A1CE-43EA1AD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IWSPSZ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j.czernicki</dc:creator>
  <cp:keywords/>
  <dc:description/>
  <cp:lastModifiedBy>Kulpa Magdalena</cp:lastModifiedBy>
  <cp:revision>8</cp:revision>
  <cp:lastPrinted>2017-11-22T09:04:00Z</cp:lastPrinted>
  <dcterms:created xsi:type="dcterms:W3CDTF">2011-12-19T12:20:00Z</dcterms:created>
  <dcterms:modified xsi:type="dcterms:W3CDTF">2019-12-11T13:37:00Z</dcterms:modified>
</cp:coreProperties>
</file>