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5167" w14:textId="77777777" w:rsidR="00174388" w:rsidRDefault="00174388" w:rsidP="00174388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44D260A2" wp14:editId="55D20051">
            <wp:extent cx="2094865" cy="532130"/>
            <wp:effectExtent l="19050" t="0" r="63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EBA61" w14:textId="77777777" w:rsidR="00174388" w:rsidRDefault="00174388" w:rsidP="00174388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14:paraId="3020EC89" w14:textId="77777777" w:rsidR="00174388" w:rsidRDefault="00174388" w:rsidP="00174388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14:paraId="7A1F20AD" w14:textId="77777777" w:rsidR="00174388" w:rsidRDefault="00174388" w:rsidP="00174388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14:paraId="1735960B" w14:textId="77777777" w:rsidR="00174388" w:rsidRDefault="00174388" w:rsidP="00174388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6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http://www.onkol.kielce.pl/</w:t>
        </w:r>
      </w:hyperlink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7DC9EDF2" w14:textId="77777777" w:rsidR="00174388" w:rsidRDefault="00174388" w:rsidP="00174388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7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zampubl@onkol.kielce.pl</w:t>
        </w:r>
      </w:hyperlink>
      <w:r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8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annamo@onkol.kielce.pl</w:t>
        </w:r>
      </w:hyperlink>
    </w:p>
    <w:p w14:paraId="46BA67D5" w14:textId="77777777" w:rsidR="00174388" w:rsidRDefault="00174388" w:rsidP="00174388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14:paraId="782E2739" w14:textId="76B8DD63" w:rsidR="00174388" w:rsidRDefault="00174388" w:rsidP="00174388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t xml:space="preserve">IZP.2411.19.2024.AM                                                           </w:t>
      </w:r>
      <w:r>
        <w:rPr>
          <w:rFonts w:asciiTheme="minorHAnsi" w:hAnsiTheme="minorHAnsi"/>
        </w:rPr>
        <w:t xml:space="preserve">                                            Kielce, dn. 2</w:t>
      </w:r>
      <w:r w:rsidR="00791A9C">
        <w:rPr>
          <w:rFonts w:asciiTheme="minorHAnsi" w:hAnsiTheme="minorHAnsi"/>
        </w:rPr>
        <w:t>1</w:t>
      </w:r>
      <w:r>
        <w:rPr>
          <w:rFonts w:asciiTheme="minorHAnsi" w:hAnsiTheme="minorHAnsi"/>
        </w:rPr>
        <w:t>.02.2024 r.</w:t>
      </w:r>
    </w:p>
    <w:p w14:paraId="1DA3B58A" w14:textId="77777777" w:rsidR="00174388" w:rsidRDefault="00174388" w:rsidP="0017438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C781E1D" w14:textId="77777777" w:rsidR="00174388" w:rsidRDefault="00174388" w:rsidP="0017438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728141B" w14:textId="77777777" w:rsidR="00174388" w:rsidRDefault="00174388" w:rsidP="0017438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WSZYSCY WYKONAWCY</w:t>
      </w:r>
    </w:p>
    <w:p w14:paraId="779813EA" w14:textId="77777777" w:rsidR="00174388" w:rsidRDefault="00174388" w:rsidP="0017438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WYJAŚNIENIA DOTYCZĄCE SWZ</w:t>
      </w:r>
    </w:p>
    <w:p w14:paraId="2040FC7C" w14:textId="77777777" w:rsidR="00174388" w:rsidRPr="00332967" w:rsidRDefault="00174388" w:rsidP="00174388">
      <w:pPr>
        <w:rPr>
          <w:rFonts w:asciiTheme="minorHAnsi" w:hAnsiTheme="minorHAnsi" w:cstheme="minorHAnsi"/>
          <w:b/>
        </w:rPr>
      </w:pPr>
    </w:p>
    <w:p w14:paraId="7822D9EA" w14:textId="77777777" w:rsidR="00174388" w:rsidRPr="009115CE" w:rsidRDefault="00174388" w:rsidP="00174388">
      <w:pPr>
        <w:spacing w:afterLines="10" w:after="24"/>
        <w:rPr>
          <w:rFonts w:ascii="Calibri" w:hAnsi="Calibri" w:cs="Calibri"/>
          <w:b/>
        </w:rPr>
      </w:pPr>
      <w:r w:rsidRPr="009115CE">
        <w:rPr>
          <w:rFonts w:ascii="Calibri" w:hAnsi="Calibri" w:cs="Calibri"/>
          <w:b/>
        </w:rPr>
        <w:t xml:space="preserve">Dot.: postępowania na </w:t>
      </w:r>
      <w:r w:rsidRPr="009115CE">
        <w:rPr>
          <w:rFonts w:ascii="Calibri" w:eastAsia="Tahoma" w:hAnsi="Calibri" w:cs="Calibri"/>
          <w:b/>
        </w:rPr>
        <w:t>zakup wraz z dostawą wyrobów medycznych dla Bloku Operacyjnego Świętokrzyskiego Centrum Onkologii w Kielcach</w:t>
      </w:r>
      <w:r w:rsidRPr="009115CE">
        <w:rPr>
          <w:rFonts w:ascii="Calibri" w:hAnsi="Calibri" w:cs="Calibri"/>
          <w:b/>
        </w:rPr>
        <w:t xml:space="preserve">. </w:t>
      </w:r>
    </w:p>
    <w:p w14:paraId="6C0EE10A" w14:textId="77777777" w:rsidR="00174388" w:rsidRPr="009115CE" w:rsidRDefault="00174388" w:rsidP="00174388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11DC205E" w14:textId="77777777" w:rsidR="00174388" w:rsidRPr="009115CE" w:rsidRDefault="00174388" w:rsidP="00174388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9115CE">
        <w:rPr>
          <w:rFonts w:ascii="Calibri" w:hAnsi="Calibri" w:cs="Calibri"/>
          <w:bCs/>
        </w:rPr>
        <w:tab/>
      </w:r>
      <w:r w:rsidRPr="009115CE">
        <w:rPr>
          <w:rFonts w:ascii="Calibri" w:eastAsiaTheme="minorHAnsi" w:hAnsi="Calibri" w:cs="Calibri"/>
          <w:color w:val="000000"/>
          <w:lang w:eastAsia="en-US"/>
        </w:rPr>
        <w:t xml:space="preserve">Na podstawie art. 135 ust. 6 ustawy Prawo zamówień publicznych, Zamawiający przekazuje treść zapytań dotyczących zapisów SWZ wraz z odpowiedziami i wyjaśnieniami. </w:t>
      </w:r>
    </w:p>
    <w:p w14:paraId="3707156C" w14:textId="77777777" w:rsidR="00174388" w:rsidRPr="00174388" w:rsidRDefault="00174388" w:rsidP="0017438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74388">
        <w:rPr>
          <w:rFonts w:asciiTheme="minorHAnsi" w:hAnsiTheme="minorHAnsi" w:cstheme="minorHAnsi"/>
          <w:shd w:val="clear" w:color="auto" w:fill="FFFFFF"/>
        </w:rPr>
        <w:t xml:space="preserve">Proszę o załączenie do postępowania załącznika zgodnie z </w:t>
      </w:r>
      <w:proofErr w:type="spellStart"/>
      <w:r w:rsidRPr="00174388">
        <w:rPr>
          <w:rFonts w:asciiTheme="minorHAnsi" w:hAnsiTheme="minorHAnsi" w:cstheme="minorHAnsi"/>
          <w:shd w:val="clear" w:color="auto" w:fill="FFFFFF"/>
        </w:rPr>
        <w:t>swz</w:t>
      </w:r>
      <w:proofErr w:type="spellEnd"/>
      <w:r w:rsidRPr="00174388">
        <w:rPr>
          <w:rFonts w:asciiTheme="minorHAnsi" w:hAnsiTheme="minorHAnsi" w:cstheme="minorHAnsi"/>
          <w:shd w:val="clear" w:color="auto" w:fill="FFFFFF"/>
        </w:rPr>
        <w:t>:</w:t>
      </w:r>
      <w:r w:rsidRPr="00174388">
        <w:rPr>
          <w:rFonts w:asciiTheme="minorHAnsi" w:hAnsiTheme="minorHAnsi" w:cstheme="minorHAnsi"/>
        </w:rPr>
        <w:br/>
      </w:r>
      <w:r w:rsidRPr="00174388">
        <w:rPr>
          <w:rFonts w:asciiTheme="minorHAnsi" w:hAnsiTheme="minorHAnsi" w:cstheme="minorHAnsi"/>
          <w:shd w:val="clear" w:color="auto" w:fill="FFFFFF"/>
        </w:rPr>
        <w:t>Wykaz próbek - Załącznik nr 6 do SWZ.</w:t>
      </w:r>
    </w:p>
    <w:p w14:paraId="4CA15193" w14:textId="6F6612B1" w:rsidR="00174388" w:rsidRDefault="00174388" w:rsidP="00174388">
      <w:pPr>
        <w:ind w:left="360"/>
        <w:rPr>
          <w:rFonts w:asciiTheme="minorHAnsi" w:hAnsiTheme="minorHAnsi" w:cstheme="minorHAnsi"/>
          <w:shd w:val="clear" w:color="auto" w:fill="FFFFFF"/>
        </w:rPr>
      </w:pPr>
      <w:r w:rsidRPr="00174388">
        <w:rPr>
          <w:rFonts w:asciiTheme="minorHAnsi" w:hAnsiTheme="minorHAnsi" w:cstheme="minorHAnsi"/>
          <w:shd w:val="clear" w:color="auto" w:fill="FFFFFF"/>
        </w:rPr>
        <w:t xml:space="preserve">Ad1. </w:t>
      </w:r>
      <w:r>
        <w:rPr>
          <w:rFonts w:asciiTheme="minorHAnsi" w:hAnsiTheme="minorHAnsi" w:cstheme="minorHAnsi"/>
          <w:shd w:val="clear" w:color="auto" w:fill="FFFFFF"/>
        </w:rPr>
        <w:t>W Załączeniu  wykaz próbek – Załącznik nr 6 do SWZ.</w:t>
      </w:r>
    </w:p>
    <w:p w14:paraId="2B5690D2" w14:textId="77777777" w:rsidR="00174388" w:rsidRDefault="00174388" w:rsidP="00791A9C">
      <w:pPr>
        <w:rPr>
          <w:rFonts w:asciiTheme="minorHAnsi" w:hAnsiTheme="minorHAnsi" w:cstheme="minorHAnsi"/>
          <w:shd w:val="clear" w:color="auto" w:fill="FFFFFF"/>
        </w:rPr>
      </w:pPr>
    </w:p>
    <w:p w14:paraId="6DE39A8E" w14:textId="77777777" w:rsidR="00174388" w:rsidRDefault="00174388" w:rsidP="00174388">
      <w:pPr>
        <w:ind w:left="360"/>
        <w:rPr>
          <w:rFonts w:asciiTheme="minorHAnsi" w:hAnsiTheme="minorHAnsi" w:cstheme="minorHAnsi"/>
          <w:shd w:val="clear" w:color="auto" w:fill="FFFFFF"/>
        </w:rPr>
      </w:pPr>
    </w:p>
    <w:p w14:paraId="0C6EBDC1" w14:textId="77777777" w:rsidR="00D047CD" w:rsidRDefault="00791A9C" w:rsidP="00791A9C">
      <w:pPr>
        <w:ind w:left="360"/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             </w:t>
      </w:r>
      <w:r w:rsidR="00174388">
        <w:rPr>
          <w:rFonts w:asciiTheme="minorHAnsi" w:hAnsiTheme="minorHAnsi" w:cstheme="minorHAnsi"/>
          <w:shd w:val="clear" w:color="auto" w:fill="FFFFFF"/>
        </w:rPr>
        <w:t>Z poważaniem</w:t>
      </w:r>
    </w:p>
    <w:p w14:paraId="3AD8D620" w14:textId="12B40104" w:rsidR="00B903EF" w:rsidRDefault="00174388" w:rsidP="00B903EF">
      <w:pPr>
        <w:rPr>
          <w:rFonts w:ascii="Times New Roman" w:hAnsi="Times New Roman"/>
        </w:rPr>
      </w:pPr>
      <w:r w:rsidRPr="00174388">
        <w:rPr>
          <w:rFonts w:asciiTheme="minorHAnsi" w:hAnsiTheme="minorHAnsi" w:cstheme="minorHAnsi"/>
          <w:color w:val="666666"/>
        </w:rPr>
        <w:br/>
      </w:r>
      <w:r w:rsidR="00B903EF">
        <w:t xml:space="preserve">                                                 </w:t>
      </w:r>
      <w:r w:rsidR="00B903EF">
        <w:t>Kierownik Działu Zamówień Publicznych Mariusz Klimczak</w:t>
      </w:r>
    </w:p>
    <w:p w14:paraId="5421F84C" w14:textId="2B9B644A" w:rsidR="00174388" w:rsidRPr="00174388" w:rsidRDefault="00174388" w:rsidP="00791A9C">
      <w:pPr>
        <w:ind w:left="360"/>
        <w:jc w:val="center"/>
        <w:rPr>
          <w:rFonts w:asciiTheme="minorHAnsi" w:hAnsiTheme="minorHAnsi" w:cstheme="minorHAnsi"/>
        </w:rPr>
      </w:pPr>
    </w:p>
    <w:sectPr w:rsidR="00174388" w:rsidRPr="0017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3167"/>
    <w:multiLevelType w:val="hybridMultilevel"/>
    <w:tmpl w:val="43463762"/>
    <w:lvl w:ilvl="0" w:tplc="076AE1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8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88"/>
    <w:rsid w:val="00174388"/>
    <w:rsid w:val="00791A9C"/>
    <w:rsid w:val="00B903EF"/>
    <w:rsid w:val="00D0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0683"/>
  <w15:chartTrackingRefBased/>
  <w15:docId w15:val="{62F1FB3A-8080-4D52-B62E-E2C3F62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88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438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174388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4388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7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o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l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6</cp:revision>
  <cp:lastPrinted>2024-02-21T09:56:00Z</cp:lastPrinted>
  <dcterms:created xsi:type="dcterms:W3CDTF">2024-02-21T09:52:00Z</dcterms:created>
  <dcterms:modified xsi:type="dcterms:W3CDTF">2024-02-21T09:59:00Z</dcterms:modified>
</cp:coreProperties>
</file>