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CAB8" w14:textId="77777777" w:rsidR="00EE2130" w:rsidRDefault="00EE2130" w:rsidP="00320885">
      <w:pPr>
        <w:spacing w:after="0" w:line="240" w:lineRule="auto"/>
        <w:jc w:val="center"/>
        <w:rPr>
          <w:rFonts w:ascii="Times New Roman" w:hAnsi="Times New Roman" w:cs="Times New Roman"/>
          <w:b/>
          <w:bCs/>
          <w:color w:val="000000" w:themeColor="text1"/>
          <w:sz w:val="24"/>
          <w:szCs w:val="24"/>
        </w:rPr>
      </w:pPr>
    </w:p>
    <w:p w14:paraId="3C0344E2" w14:textId="44F5795C" w:rsidR="00536EC1" w:rsidRPr="00886594" w:rsidRDefault="00536EC1" w:rsidP="00320885">
      <w:pPr>
        <w:spacing w:after="0" w:line="240" w:lineRule="auto"/>
        <w:jc w:val="center"/>
        <w:rPr>
          <w:rFonts w:ascii="Times New Roman" w:hAnsi="Times New Roman" w:cs="Times New Roman"/>
          <w:b/>
          <w:bCs/>
          <w:color w:val="FF0000"/>
          <w:sz w:val="24"/>
          <w:szCs w:val="24"/>
        </w:rPr>
      </w:pP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1A3285">
        <w:rPr>
          <w:rFonts w:ascii="Times New Roman" w:hAnsi="Times New Roman" w:cs="Times New Roman"/>
          <w:b/>
          <w:bCs/>
          <w:color w:val="000000" w:themeColor="text1"/>
          <w:sz w:val="24"/>
          <w:szCs w:val="24"/>
        </w:rPr>
        <w:tab/>
      </w:r>
      <w:r w:rsidRPr="00886594">
        <w:rPr>
          <w:rFonts w:ascii="Times New Roman" w:hAnsi="Times New Roman" w:cs="Times New Roman"/>
          <w:b/>
          <w:bCs/>
          <w:color w:val="FF0000"/>
          <w:sz w:val="24"/>
          <w:szCs w:val="24"/>
        </w:rPr>
        <w:t>Projekt umowy</w:t>
      </w:r>
      <w:r w:rsidR="00886594" w:rsidRPr="00886594">
        <w:rPr>
          <w:rFonts w:ascii="Times New Roman" w:hAnsi="Times New Roman" w:cs="Times New Roman"/>
          <w:b/>
          <w:bCs/>
          <w:color w:val="FF0000"/>
          <w:sz w:val="24"/>
          <w:szCs w:val="24"/>
        </w:rPr>
        <w:t xml:space="preserve"> – zmiana II</w:t>
      </w:r>
    </w:p>
    <w:p w14:paraId="6476736E" w14:textId="0BE0FF57" w:rsidR="006242A9" w:rsidRPr="001A3285" w:rsidRDefault="006242A9" w:rsidP="00320885">
      <w:pPr>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UMOWA NR </w:t>
      </w:r>
      <w:r w:rsidR="0012308C" w:rsidRPr="001A3285">
        <w:rPr>
          <w:rFonts w:ascii="Times New Roman" w:hAnsi="Times New Roman" w:cs="Times New Roman"/>
          <w:b/>
          <w:bCs/>
          <w:color w:val="000000" w:themeColor="text1"/>
          <w:sz w:val="24"/>
          <w:szCs w:val="24"/>
        </w:rPr>
        <w:t>WIM/</w:t>
      </w:r>
      <w:r w:rsidR="009E212F" w:rsidRPr="001A3285">
        <w:rPr>
          <w:rFonts w:ascii="Times New Roman" w:hAnsi="Times New Roman" w:cs="Times New Roman"/>
          <w:b/>
          <w:bCs/>
          <w:color w:val="000000" w:themeColor="text1"/>
          <w:sz w:val="24"/>
          <w:szCs w:val="24"/>
        </w:rPr>
        <w:t>…….</w:t>
      </w:r>
      <w:r w:rsidR="00D46487" w:rsidRPr="001A3285">
        <w:rPr>
          <w:rFonts w:ascii="Times New Roman" w:hAnsi="Times New Roman" w:cs="Times New Roman"/>
          <w:b/>
          <w:bCs/>
          <w:color w:val="000000" w:themeColor="text1"/>
          <w:sz w:val="24"/>
          <w:szCs w:val="24"/>
        </w:rPr>
        <w:t>.</w:t>
      </w:r>
      <w:r w:rsidR="00861317" w:rsidRPr="001A3285">
        <w:rPr>
          <w:rFonts w:ascii="Times New Roman" w:hAnsi="Times New Roman" w:cs="Times New Roman"/>
          <w:b/>
          <w:bCs/>
          <w:color w:val="000000" w:themeColor="text1"/>
          <w:sz w:val="24"/>
          <w:szCs w:val="24"/>
        </w:rPr>
        <w:t>/202</w:t>
      </w:r>
      <w:r w:rsidR="00932E8A">
        <w:rPr>
          <w:rFonts w:ascii="Times New Roman" w:hAnsi="Times New Roman" w:cs="Times New Roman"/>
          <w:b/>
          <w:bCs/>
          <w:color w:val="000000" w:themeColor="text1"/>
          <w:sz w:val="24"/>
          <w:szCs w:val="24"/>
        </w:rPr>
        <w:t>3</w:t>
      </w:r>
    </w:p>
    <w:p w14:paraId="2F37414B" w14:textId="7F692C3F" w:rsidR="006242A9" w:rsidRPr="001A3285" w:rsidRDefault="00861317"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dnia …………… 202</w:t>
      </w:r>
      <w:r w:rsidR="00932E8A">
        <w:rPr>
          <w:rFonts w:ascii="Times New Roman" w:hAnsi="Times New Roman" w:cs="Times New Roman"/>
          <w:color w:val="000000" w:themeColor="text1"/>
          <w:sz w:val="24"/>
          <w:szCs w:val="24"/>
        </w:rPr>
        <w:t>3</w:t>
      </w:r>
      <w:r w:rsidR="00960437" w:rsidRPr="001A3285">
        <w:rPr>
          <w:rFonts w:ascii="Times New Roman" w:hAnsi="Times New Roman" w:cs="Times New Roman"/>
          <w:color w:val="000000" w:themeColor="text1"/>
          <w:sz w:val="24"/>
          <w:szCs w:val="24"/>
        </w:rPr>
        <w:t xml:space="preserve"> r</w:t>
      </w:r>
      <w:r w:rsidR="006242A9" w:rsidRPr="001A3285">
        <w:rPr>
          <w:rFonts w:ascii="Times New Roman" w:hAnsi="Times New Roman" w:cs="Times New Roman"/>
          <w:color w:val="000000" w:themeColor="text1"/>
          <w:sz w:val="24"/>
          <w:szCs w:val="24"/>
        </w:rPr>
        <w:t>oku</w:t>
      </w:r>
      <w:bookmarkStart w:id="0" w:name="_GoBack"/>
      <w:bookmarkEnd w:id="0"/>
    </w:p>
    <w:p w14:paraId="75D09729"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5E43F395" w14:textId="77777777"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zawarta w Świnoujściu pomiędzy:</w:t>
      </w:r>
    </w:p>
    <w:p w14:paraId="1F89CDA4" w14:textId="77777777" w:rsidR="001A560A" w:rsidRPr="001A3285" w:rsidRDefault="001A560A" w:rsidP="00320885">
      <w:pPr>
        <w:spacing w:after="0" w:line="240" w:lineRule="auto"/>
        <w:jc w:val="both"/>
        <w:rPr>
          <w:rFonts w:ascii="Times New Roman" w:hAnsi="Times New Roman" w:cs="Times New Roman"/>
          <w:b/>
          <w:color w:val="000000" w:themeColor="text1"/>
          <w:sz w:val="24"/>
          <w:szCs w:val="24"/>
        </w:rPr>
      </w:pPr>
    </w:p>
    <w:p w14:paraId="719272AA" w14:textId="77777777" w:rsidR="0002357F" w:rsidRPr="001A3285" w:rsidRDefault="0002357F" w:rsidP="00320885">
      <w:pPr>
        <w:widowControl w:val="0"/>
        <w:autoSpaceDE w:val="0"/>
        <w:autoSpaceDN w:val="0"/>
        <w:spacing w:before="90" w:after="0" w:line="240" w:lineRule="auto"/>
        <w:ind w:left="116" w:right="15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b/>
          <w:color w:val="000000" w:themeColor="text1"/>
          <w:sz w:val="24"/>
          <w:szCs w:val="24"/>
        </w:rPr>
        <w:t>Gminą Miasto Świnoujście</w:t>
      </w:r>
      <w:r w:rsidRPr="001A3285">
        <w:rPr>
          <w:rFonts w:ascii="Times New Roman" w:eastAsia="Times New Roman" w:hAnsi="Times New Roman" w:cs="Times New Roman"/>
          <w:color w:val="000000" w:themeColor="text1"/>
          <w:sz w:val="24"/>
          <w:szCs w:val="24"/>
        </w:rPr>
        <w:t>, z siedzibą w Świnoujściu ul. Wojska Polskiego 1/5, NIP 855- 15-71-375, REGON 811684290</w:t>
      </w:r>
    </w:p>
    <w:p w14:paraId="1A45DEDE"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reprezentowaną przez:</w:t>
      </w:r>
    </w:p>
    <w:p w14:paraId="0583AEE9" w14:textId="77777777" w:rsidR="0002357F" w:rsidRPr="001A3285" w:rsidRDefault="0002357F" w:rsidP="00320885">
      <w:pPr>
        <w:widowControl w:val="0"/>
        <w:autoSpaceDE w:val="0"/>
        <w:autoSpaceDN w:val="0"/>
        <w:spacing w:after="0" w:line="240" w:lineRule="auto"/>
        <w:ind w:left="116"/>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w:t>
      </w:r>
    </w:p>
    <w:p w14:paraId="27D9E654" w14:textId="77777777" w:rsidR="0002357F" w:rsidRPr="001A3285" w:rsidRDefault="0002357F" w:rsidP="00320885">
      <w:pPr>
        <w:widowControl w:val="0"/>
        <w:autoSpaceDE w:val="0"/>
        <w:autoSpaceDN w:val="0"/>
        <w:spacing w:before="1" w:after="0" w:line="240" w:lineRule="auto"/>
        <w:ind w:left="116"/>
        <w:rPr>
          <w:rFonts w:ascii="Times New Roman" w:eastAsia="Times New Roman" w:hAnsi="Times New Roman" w:cs="Times New Roman"/>
          <w:b/>
          <w:color w:val="000000" w:themeColor="text1"/>
          <w:sz w:val="24"/>
          <w:szCs w:val="24"/>
        </w:rPr>
      </w:pPr>
      <w:r w:rsidRPr="001A3285">
        <w:rPr>
          <w:rFonts w:ascii="Times New Roman" w:eastAsia="Times New Roman" w:hAnsi="Times New Roman" w:cs="Times New Roman"/>
          <w:color w:val="000000" w:themeColor="text1"/>
          <w:sz w:val="24"/>
          <w:szCs w:val="24"/>
        </w:rPr>
        <w:t xml:space="preserve">zwaną dalej </w:t>
      </w:r>
      <w:r w:rsidRPr="001A3285">
        <w:rPr>
          <w:rFonts w:ascii="Times New Roman" w:eastAsia="Times New Roman" w:hAnsi="Times New Roman" w:cs="Times New Roman"/>
          <w:b/>
          <w:color w:val="000000" w:themeColor="text1"/>
          <w:sz w:val="24"/>
          <w:szCs w:val="24"/>
        </w:rPr>
        <w:t>Zamawiającym,</w:t>
      </w:r>
    </w:p>
    <w:p w14:paraId="5FD73FF4" w14:textId="77777777" w:rsidR="0002357F" w:rsidRPr="001A3285" w:rsidRDefault="0002357F" w:rsidP="00320885">
      <w:pPr>
        <w:spacing w:after="0" w:line="240" w:lineRule="auto"/>
        <w:jc w:val="center"/>
        <w:rPr>
          <w:rFonts w:ascii="Times New Roman" w:hAnsi="Times New Roman" w:cs="Times New Roman"/>
          <w:color w:val="000000" w:themeColor="text1"/>
          <w:sz w:val="24"/>
          <w:szCs w:val="24"/>
        </w:rPr>
      </w:pPr>
    </w:p>
    <w:p w14:paraId="5597A14C" w14:textId="4B503A3E" w:rsidR="006242A9" w:rsidRPr="001A3285" w:rsidRDefault="006242A9" w:rsidP="00320885">
      <w:pPr>
        <w:spacing w:after="0" w:line="240" w:lineRule="auto"/>
        <w:jc w:val="center"/>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a</w:t>
      </w:r>
    </w:p>
    <w:p w14:paraId="7B05BF81" w14:textId="77777777" w:rsidR="00C35E41" w:rsidRPr="001A3285" w:rsidRDefault="00C35E41" w:rsidP="00320885">
      <w:pPr>
        <w:spacing w:after="0" w:line="240" w:lineRule="auto"/>
        <w:jc w:val="center"/>
        <w:rPr>
          <w:rFonts w:ascii="Times New Roman" w:hAnsi="Times New Roman" w:cs="Times New Roman"/>
          <w:color w:val="000000" w:themeColor="text1"/>
          <w:sz w:val="24"/>
          <w:szCs w:val="24"/>
        </w:rPr>
      </w:pPr>
    </w:p>
    <w:p w14:paraId="3513C70A"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____________________ z siedzibą w ___________, ul. ___________, (__-___ __________), wpisaną do rejestru przedsiębiorców Krajowego Rejestru Sądowego prowadzonego przez Sąd Rejonowy ___________, __ Wydział Gospodarczy Krajowego Rejestru Sądowego pod nr KRS __________, o kapitale zakładowym ___________ (wpłaconym w całości/wpłaconym w części tj. ___________- zł), NIP ___________, REGON ___________, którą reprezentuje:</w:t>
      </w:r>
    </w:p>
    <w:p w14:paraId="52C789B9"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1.</w:t>
      </w:r>
      <w:r w:rsidRPr="001A3285">
        <w:rPr>
          <w:rFonts w:ascii="Times New Roman" w:hAnsi="Times New Roman" w:cs="Times New Roman"/>
          <w:color w:val="000000" w:themeColor="text1"/>
          <w:sz w:val="24"/>
          <w:szCs w:val="24"/>
        </w:rPr>
        <w:tab/>
        <w:t>________________ - ________________</w:t>
      </w:r>
    </w:p>
    <w:p w14:paraId="4BFB55CC" w14:textId="77777777"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b/>
          <w:color w:val="000000" w:themeColor="text1"/>
          <w:sz w:val="24"/>
          <w:szCs w:val="24"/>
        </w:rPr>
        <w:t>2.</w:t>
      </w:r>
      <w:r w:rsidRPr="001A3285">
        <w:rPr>
          <w:rFonts w:ascii="Times New Roman" w:hAnsi="Times New Roman" w:cs="Times New Roman"/>
          <w:color w:val="000000" w:themeColor="text1"/>
          <w:sz w:val="24"/>
          <w:szCs w:val="24"/>
        </w:rPr>
        <w:tab/>
        <w:t>________________ - ________________……………………………………….,</w:t>
      </w:r>
    </w:p>
    <w:p w14:paraId="14184813" w14:textId="0291AB17" w:rsidR="00C35E41" w:rsidRPr="001A3285" w:rsidRDefault="007E709A" w:rsidP="00320885">
      <w:pPr>
        <w:spacing w:after="0" w:line="240" w:lineRule="auto"/>
        <w:jc w:val="both"/>
        <w:rPr>
          <w:rFonts w:ascii="Times New Roman" w:hAnsi="Times New Roman" w:cs="Times New Roman"/>
          <w:b/>
          <w:color w:val="000000" w:themeColor="text1"/>
          <w:sz w:val="24"/>
          <w:szCs w:val="24"/>
        </w:rPr>
      </w:pPr>
      <w:r w:rsidRPr="001A3285">
        <w:rPr>
          <w:rFonts w:ascii="Times New Roman" w:hAnsi="Times New Roman" w:cs="Times New Roman"/>
          <w:color w:val="000000" w:themeColor="text1"/>
          <w:sz w:val="24"/>
          <w:szCs w:val="24"/>
        </w:rPr>
        <w:t xml:space="preserve">zwaną dalej </w:t>
      </w:r>
      <w:r w:rsidRPr="001A3285">
        <w:rPr>
          <w:rFonts w:ascii="Times New Roman" w:hAnsi="Times New Roman" w:cs="Times New Roman"/>
          <w:b/>
          <w:color w:val="000000" w:themeColor="text1"/>
          <w:sz w:val="24"/>
          <w:szCs w:val="24"/>
        </w:rPr>
        <w:t>Wykonawcą</w:t>
      </w:r>
    </w:p>
    <w:p w14:paraId="0EE12194" w14:textId="77777777" w:rsidR="007E709A" w:rsidRPr="001A3285" w:rsidRDefault="007E709A" w:rsidP="00320885">
      <w:pPr>
        <w:spacing w:after="0" w:line="240" w:lineRule="auto"/>
        <w:jc w:val="both"/>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LUB W PRZYPADKU ZAWARCIA UMOWY Z OSOBĄ FIZYCZNĄ PROWADZĄCĄ DZIAŁALNOŚĆ GOSPODARCZĄ:</w:t>
      </w:r>
    </w:p>
    <w:p w14:paraId="6DD1EDC0" w14:textId="62C37928" w:rsidR="007E709A" w:rsidRPr="001A3285" w:rsidRDefault="007E709A" w:rsidP="00320885">
      <w:pPr>
        <w:spacing w:after="0" w:line="240" w:lineRule="auto"/>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_________ __________, zam.</w:t>
      </w:r>
      <w:r w:rsidRPr="00AB10C7">
        <w:rPr>
          <w:rFonts w:ascii="Times New Roman" w:hAnsi="Times New Roman" w:cs="Times New Roman"/>
          <w:color w:val="000000" w:themeColor="text1"/>
          <w:sz w:val="24"/>
          <w:szCs w:val="24"/>
        </w:rPr>
        <w:t>__________</w:t>
      </w:r>
      <w:r w:rsidR="00AB10C7">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prowadzącą/cym działalność gospodarczą pod firmą: ____________________ z głównym miejscem prowadzenia działalności w ___________, ul. ___________ (__-___ __________), NIP ___________, REGON ___________, działając-ą/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osobiście/</w:t>
      </w:r>
      <w:proofErr w:type="spellStart"/>
      <w:r w:rsidRPr="001A3285">
        <w:rPr>
          <w:rFonts w:ascii="Times New Roman" w:hAnsi="Times New Roman" w:cs="Times New Roman"/>
          <w:color w:val="000000" w:themeColor="text1"/>
          <w:sz w:val="24"/>
          <w:szCs w:val="24"/>
        </w:rPr>
        <w:t>któr</w:t>
      </w:r>
      <w:proofErr w:type="spellEnd"/>
      <w:r w:rsidRPr="001A3285">
        <w:rPr>
          <w:rFonts w:ascii="Times New Roman" w:hAnsi="Times New Roman" w:cs="Times New Roman"/>
          <w:color w:val="000000" w:themeColor="text1"/>
          <w:sz w:val="24"/>
          <w:szCs w:val="24"/>
        </w:rPr>
        <w:t>-ą/ego reprezentuje ___________ ___________ jako pełnomocnik na podstawie załączonego do Umowy pełnomocnictwa,</w:t>
      </w:r>
    </w:p>
    <w:p w14:paraId="299AC76D" w14:textId="77777777" w:rsidR="007E709A" w:rsidRPr="001A3285" w:rsidRDefault="007E709A" w:rsidP="00320885">
      <w:pPr>
        <w:spacing w:after="0" w:line="240" w:lineRule="auto"/>
        <w:jc w:val="both"/>
        <w:rPr>
          <w:rFonts w:ascii="Times New Roman" w:hAnsi="Times New Roman" w:cs="Times New Roman"/>
          <w:b/>
          <w:color w:val="000000" w:themeColor="text1"/>
          <w:sz w:val="24"/>
          <w:szCs w:val="24"/>
        </w:rPr>
      </w:pPr>
      <w:proofErr w:type="spellStart"/>
      <w:r w:rsidRPr="001A3285">
        <w:rPr>
          <w:rFonts w:ascii="Times New Roman" w:hAnsi="Times New Roman" w:cs="Times New Roman"/>
          <w:color w:val="000000" w:themeColor="text1"/>
          <w:sz w:val="24"/>
          <w:szCs w:val="24"/>
        </w:rPr>
        <w:t>zwan</w:t>
      </w:r>
      <w:proofErr w:type="spellEnd"/>
      <w:r w:rsidRPr="001A3285">
        <w:rPr>
          <w:rFonts w:ascii="Times New Roman" w:hAnsi="Times New Roman" w:cs="Times New Roman"/>
          <w:color w:val="000000" w:themeColor="text1"/>
          <w:sz w:val="24"/>
          <w:szCs w:val="24"/>
        </w:rPr>
        <w:t>-ą/</w:t>
      </w:r>
      <w:proofErr w:type="spellStart"/>
      <w:r w:rsidRPr="001A3285">
        <w:rPr>
          <w:rFonts w:ascii="Times New Roman" w:hAnsi="Times New Roman" w:cs="Times New Roman"/>
          <w:color w:val="000000" w:themeColor="text1"/>
          <w:sz w:val="24"/>
          <w:szCs w:val="24"/>
        </w:rPr>
        <w:t>ym</w:t>
      </w:r>
      <w:proofErr w:type="spellEnd"/>
      <w:r w:rsidRPr="001A3285">
        <w:rPr>
          <w:rFonts w:ascii="Times New Roman" w:hAnsi="Times New Roman" w:cs="Times New Roman"/>
          <w:color w:val="000000" w:themeColor="text1"/>
          <w:sz w:val="24"/>
          <w:szCs w:val="24"/>
        </w:rPr>
        <w:t xml:space="preserve"> dalej </w:t>
      </w:r>
      <w:r w:rsidRPr="001A3285">
        <w:rPr>
          <w:rFonts w:ascii="Times New Roman" w:hAnsi="Times New Roman" w:cs="Times New Roman"/>
          <w:b/>
          <w:color w:val="000000" w:themeColor="text1"/>
          <w:sz w:val="24"/>
          <w:szCs w:val="24"/>
        </w:rPr>
        <w:t>Wykonawcą.</w:t>
      </w:r>
    </w:p>
    <w:p w14:paraId="31E170FF"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101AAC2C" w14:textId="77777777" w:rsidR="00FE7998" w:rsidRPr="001A3285" w:rsidRDefault="00FE7998" w:rsidP="00320885">
      <w:pPr>
        <w:pStyle w:val="Bezodstpw"/>
        <w:jc w:val="both"/>
        <w:rPr>
          <w:rFonts w:ascii="Times New Roman" w:hAnsi="Times New Roman"/>
          <w:color w:val="000000" w:themeColor="text1"/>
          <w:sz w:val="24"/>
          <w:szCs w:val="24"/>
        </w:rPr>
      </w:pPr>
    </w:p>
    <w:p w14:paraId="30B8BCA8" w14:textId="77E13739" w:rsidR="0096686F" w:rsidRPr="001A3285" w:rsidRDefault="004011FD" w:rsidP="00320885">
      <w:pPr>
        <w:pStyle w:val="Bezodstpw"/>
        <w:jc w:val="both"/>
        <w:rPr>
          <w:rFonts w:ascii="Times New Roman" w:hAnsi="Times New Roman"/>
          <w:color w:val="000000" w:themeColor="text1"/>
          <w:sz w:val="24"/>
          <w:szCs w:val="24"/>
        </w:rPr>
      </w:pPr>
      <w:r>
        <w:rPr>
          <w:rFonts w:ascii="Times New Roman" w:hAnsi="Times New Roman"/>
          <w:color w:val="000000" w:themeColor="text1"/>
          <w:sz w:val="24"/>
          <w:szCs w:val="24"/>
        </w:rPr>
        <w:t>Niniejsza umowa (zwana dalej „</w:t>
      </w:r>
      <w:r w:rsidR="00FE7998" w:rsidRPr="004011FD">
        <w:rPr>
          <w:rFonts w:ascii="Times New Roman" w:hAnsi="Times New Roman"/>
          <w:b/>
          <w:bCs/>
          <w:color w:val="000000" w:themeColor="text1"/>
          <w:sz w:val="24"/>
          <w:szCs w:val="24"/>
        </w:rPr>
        <w:t>Umow</w:t>
      </w:r>
      <w:r w:rsidRPr="004011FD">
        <w:rPr>
          <w:rFonts w:ascii="Times New Roman" w:hAnsi="Times New Roman"/>
          <w:b/>
          <w:bCs/>
          <w:color w:val="000000" w:themeColor="text1"/>
          <w:sz w:val="24"/>
          <w:szCs w:val="24"/>
        </w:rPr>
        <w:t>ą</w:t>
      </w:r>
      <w:r>
        <w:rPr>
          <w:rFonts w:ascii="Times New Roman" w:hAnsi="Times New Roman"/>
          <w:color w:val="000000" w:themeColor="text1"/>
          <w:sz w:val="24"/>
          <w:szCs w:val="24"/>
        </w:rPr>
        <w:t>”)</w:t>
      </w:r>
      <w:r w:rsidR="00FE7998" w:rsidRPr="001A3285">
        <w:rPr>
          <w:rFonts w:ascii="Times New Roman" w:hAnsi="Times New Roman"/>
          <w:color w:val="000000" w:themeColor="text1"/>
          <w:sz w:val="24"/>
          <w:szCs w:val="24"/>
        </w:rPr>
        <w:t xml:space="preserve"> zostaje zawarta w oparciu o wybór najkorzystniejszej oferty w postępowaniu o udzielenie zamówienia publicznego nr </w:t>
      </w:r>
      <w:r w:rsidR="00A13ED8">
        <w:rPr>
          <w:rFonts w:ascii="Times New Roman" w:hAnsi="Times New Roman"/>
          <w:color w:val="000000" w:themeColor="text1"/>
          <w:sz w:val="24"/>
          <w:szCs w:val="24"/>
        </w:rPr>
        <w:t>BZP.271.1.17.2023</w:t>
      </w:r>
      <w:r w:rsidR="00FE7998" w:rsidRPr="001A3285">
        <w:rPr>
          <w:rFonts w:ascii="Times New Roman" w:hAnsi="Times New Roman"/>
          <w:color w:val="000000" w:themeColor="text1"/>
          <w:sz w:val="24"/>
          <w:szCs w:val="24"/>
        </w:rPr>
        <w:t xml:space="preserve">, przeprowadzonym w trybie przewidzianym w art. 275 pkt 1) ustawy </w:t>
      </w:r>
      <w:r>
        <w:rPr>
          <w:rFonts w:ascii="Times New Roman" w:hAnsi="Times New Roman"/>
          <w:color w:val="000000" w:themeColor="text1"/>
          <w:sz w:val="24"/>
          <w:szCs w:val="24"/>
        </w:rPr>
        <w:br/>
      </w:r>
      <w:r w:rsidR="00FE7998" w:rsidRPr="001A3285">
        <w:rPr>
          <w:rFonts w:ascii="Times New Roman" w:hAnsi="Times New Roman"/>
          <w:color w:val="000000" w:themeColor="text1"/>
          <w:sz w:val="24"/>
          <w:szCs w:val="24"/>
        </w:rPr>
        <w:t xml:space="preserve">z dnia 11.09.2019 r. - Prawo zamówień publicznych </w:t>
      </w:r>
      <w:r w:rsidRPr="004011FD">
        <w:rPr>
          <w:rFonts w:ascii="Times New Roman" w:hAnsi="Times New Roman"/>
          <w:color w:val="000000"/>
          <w:sz w:val="24"/>
          <w:szCs w:val="24"/>
        </w:rPr>
        <w:t xml:space="preserve">(Dz. U z </w:t>
      </w:r>
      <w:r w:rsidR="00A05BA1" w:rsidRPr="004011FD">
        <w:rPr>
          <w:rFonts w:ascii="Times New Roman" w:hAnsi="Times New Roman"/>
          <w:color w:val="000000"/>
          <w:sz w:val="24"/>
          <w:szCs w:val="24"/>
        </w:rPr>
        <w:t>202</w:t>
      </w:r>
      <w:r w:rsidR="00A05BA1">
        <w:rPr>
          <w:rFonts w:ascii="Times New Roman" w:hAnsi="Times New Roman"/>
          <w:color w:val="000000"/>
          <w:sz w:val="24"/>
          <w:szCs w:val="24"/>
        </w:rPr>
        <w:t>2</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 xml:space="preserve">r. poz. </w:t>
      </w:r>
      <w:r w:rsidR="00A05BA1" w:rsidRPr="004011FD">
        <w:rPr>
          <w:rFonts w:ascii="Times New Roman" w:hAnsi="Times New Roman"/>
          <w:color w:val="000000"/>
          <w:sz w:val="24"/>
          <w:szCs w:val="24"/>
        </w:rPr>
        <w:t>1</w:t>
      </w:r>
      <w:r w:rsidR="00A05BA1">
        <w:rPr>
          <w:rFonts w:ascii="Times New Roman" w:hAnsi="Times New Roman"/>
          <w:color w:val="000000"/>
          <w:sz w:val="24"/>
          <w:szCs w:val="24"/>
        </w:rPr>
        <w:t>710</w:t>
      </w:r>
      <w:r w:rsidR="00A05BA1" w:rsidRPr="004011FD">
        <w:rPr>
          <w:rFonts w:ascii="Times New Roman" w:hAnsi="Times New Roman"/>
          <w:color w:val="000000"/>
          <w:sz w:val="24"/>
          <w:szCs w:val="24"/>
        </w:rPr>
        <w:t xml:space="preserve"> </w:t>
      </w:r>
      <w:r w:rsidRPr="004011FD">
        <w:rPr>
          <w:rFonts w:ascii="Times New Roman" w:hAnsi="Times New Roman"/>
          <w:color w:val="000000"/>
          <w:sz w:val="24"/>
          <w:szCs w:val="24"/>
        </w:rPr>
        <w:t>ze zm.)</w:t>
      </w:r>
      <w:r w:rsidR="0096686F" w:rsidRPr="004011FD">
        <w:rPr>
          <w:rFonts w:ascii="Times New Roman" w:hAnsi="Times New Roman"/>
          <w:color w:val="000000" w:themeColor="text1"/>
          <w:sz w:val="24"/>
          <w:szCs w:val="24"/>
        </w:rPr>
        <w:t>.</w:t>
      </w:r>
    </w:p>
    <w:p w14:paraId="3A2A4097" w14:textId="77777777" w:rsidR="00704934" w:rsidRPr="001A3285" w:rsidRDefault="00704934" w:rsidP="00320885">
      <w:pPr>
        <w:spacing w:after="0" w:line="240" w:lineRule="auto"/>
        <w:jc w:val="both"/>
        <w:rPr>
          <w:rFonts w:ascii="Times New Roman" w:hAnsi="Times New Roman" w:cs="Times New Roman"/>
          <w:color w:val="000000" w:themeColor="text1"/>
          <w:sz w:val="24"/>
          <w:szCs w:val="24"/>
        </w:rPr>
      </w:pPr>
    </w:p>
    <w:p w14:paraId="0EAE632E"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 1 </w:t>
      </w:r>
    </w:p>
    <w:p w14:paraId="531FA062"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[Przedmiot umowy] </w:t>
      </w:r>
    </w:p>
    <w:p w14:paraId="7F58A86D" w14:textId="77777777" w:rsidR="006030E9" w:rsidRPr="001A3285" w:rsidRDefault="006030E9" w:rsidP="00320885">
      <w:pPr>
        <w:tabs>
          <w:tab w:val="left" w:pos="426"/>
        </w:tabs>
        <w:spacing w:after="0" w:line="240" w:lineRule="auto"/>
        <w:jc w:val="center"/>
        <w:rPr>
          <w:rFonts w:ascii="Times New Roman" w:hAnsi="Times New Roman" w:cs="Times New Roman"/>
          <w:b/>
          <w:bCs/>
          <w:color w:val="000000" w:themeColor="text1"/>
          <w:sz w:val="24"/>
          <w:szCs w:val="24"/>
        </w:rPr>
      </w:pPr>
    </w:p>
    <w:p w14:paraId="0742576F" w14:textId="39E04D08"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Zamawiający zleca, a Wykonawca przyjmuje do wykonania roboty budowlane </w:t>
      </w:r>
      <w:r w:rsidR="00C85372">
        <w:rPr>
          <w:rFonts w:ascii="Times New Roman" w:hAnsi="Times New Roman" w:cs="Times New Roman"/>
          <w:color w:val="000000" w:themeColor="text1"/>
          <w:sz w:val="24"/>
          <w:szCs w:val="24"/>
        </w:rPr>
        <w:t xml:space="preserve"> obejmujące </w:t>
      </w:r>
      <w:r w:rsidR="00A13ED8">
        <w:rPr>
          <w:rFonts w:ascii="Times New Roman" w:hAnsi="Times New Roman" w:cs="Times New Roman"/>
          <w:color w:val="000000" w:themeColor="text1"/>
          <w:sz w:val="24"/>
          <w:szCs w:val="24"/>
        </w:rPr>
        <w:t xml:space="preserve">dostosowanie budynku CAM nr 5 do wymagań w zakresie ochrony przeciwpożarowej wraz z modernizacją korytarzy i klatek </w:t>
      </w:r>
      <w:r w:rsidR="00A13ED8" w:rsidRPr="00A13ED8">
        <w:rPr>
          <w:rFonts w:ascii="Times New Roman" w:hAnsi="Times New Roman" w:cs="Times New Roman"/>
          <w:color w:val="000000" w:themeColor="text1"/>
          <w:sz w:val="24"/>
          <w:szCs w:val="24"/>
        </w:rPr>
        <w:t>schodowych</w:t>
      </w:r>
      <w:r w:rsidR="009D5F6F" w:rsidRPr="00A13ED8">
        <w:rPr>
          <w:rFonts w:ascii="Times New Roman" w:hAnsi="Times New Roman" w:cs="Times New Roman"/>
          <w:color w:val="000000" w:themeColor="text1"/>
          <w:sz w:val="24"/>
          <w:szCs w:val="24"/>
        </w:rPr>
        <w:t xml:space="preserve"> </w:t>
      </w:r>
      <w:r w:rsidRPr="00A13ED8">
        <w:rPr>
          <w:rFonts w:ascii="Times New Roman" w:hAnsi="Times New Roman" w:cs="Times New Roman"/>
          <w:color w:val="000000" w:themeColor="text1"/>
          <w:sz w:val="24"/>
          <w:szCs w:val="24"/>
        </w:rPr>
        <w:t>(zwanymi dalej</w:t>
      </w: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b/>
          <w:bCs/>
          <w:color w:val="000000" w:themeColor="text1"/>
          <w:sz w:val="24"/>
          <w:szCs w:val="24"/>
        </w:rPr>
        <w:t>Przedmiotem umowy</w:t>
      </w:r>
      <w:r w:rsidR="00D213BD" w:rsidRPr="001A3285">
        <w:rPr>
          <w:rFonts w:ascii="Times New Roman" w:hAnsi="Times New Roman" w:cs="Times New Roman"/>
          <w:color w:val="000000" w:themeColor="text1"/>
          <w:sz w:val="24"/>
          <w:szCs w:val="24"/>
        </w:rPr>
        <w:t>”)</w:t>
      </w:r>
      <w:r w:rsidR="001B2AFF" w:rsidRPr="001A3285">
        <w:rPr>
          <w:rFonts w:ascii="Times New Roman" w:hAnsi="Times New Roman" w:cs="Times New Roman"/>
          <w:color w:val="000000" w:themeColor="text1"/>
          <w:sz w:val="24"/>
          <w:szCs w:val="24"/>
        </w:rPr>
        <w:t>.</w:t>
      </w:r>
      <w:r w:rsidR="00D213BD" w:rsidRPr="001A3285">
        <w:rPr>
          <w:rFonts w:ascii="Times New Roman" w:hAnsi="Times New Roman" w:cs="Times New Roman"/>
          <w:color w:val="000000" w:themeColor="text1"/>
          <w:sz w:val="24"/>
          <w:szCs w:val="24"/>
        </w:rPr>
        <w:t xml:space="preserve"> </w:t>
      </w:r>
    </w:p>
    <w:p w14:paraId="67C822DD" w14:textId="309B7A2B" w:rsidR="006030E9" w:rsidRPr="00AE76E6" w:rsidRDefault="006030E9" w:rsidP="00AE76E6">
      <w:pPr>
        <w:pStyle w:val="Akapitzlist"/>
        <w:numPr>
          <w:ilvl w:val="0"/>
          <w:numId w:val="11"/>
        </w:numPr>
        <w:tabs>
          <w:tab w:val="left" w:pos="426"/>
        </w:tabs>
        <w:spacing w:after="0" w:line="240" w:lineRule="auto"/>
        <w:ind w:left="426" w:hanging="426"/>
        <w:contextualSpacing w:val="0"/>
        <w:jc w:val="both"/>
        <w:rPr>
          <w:rFonts w:ascii="Times New Roman" w:eastAsia="TT15Ct00" w:hAnsi="Times New Roman" w:cs="Times New Roman"/>
          <w:color w:val="000000" w:themeColor="text1"/>
          <w:sz w:val="24"/>
          <w:szCs w:val="24"/>
        </w:rPr>
      </w:pPr>
      <w:r w:rsidRPr="001A3285">
        <w:rPr>
          <w:rFonts w:ascii="Times New Roman" w:hAnsi="Times New Roman" w:cs="Times New Roman"/>
          <w:bCs/>
          <w:color w:val="000000" w:themeColor="text1"/>
          <w:sz w:val="24"/>
          <w:szCs w:val="24"/>
        </w:rPr>
        <w:lastRenderedPageBreak/>
        <w:t>Przedmiot umowy obejmuje w szczególności</w:t>
      </w:r>
      <w:r w:rsidR="00E45C64">
        <w:rPr>
          <w:rFonts w:ascii="Times New Roman" w:hAnsi="Times New Roman" w:cs="Times New Roman"/>
          <w:bCs/>
          <w:color w:val="000000" w:themeColor="text1"/>
          <w:sz w:val="24"/>
          <w:szCs w:val="24"/>
        </w:rPr>
        <w:t xml:space="preserve"> </w:t>
      </w:r>
      <w:r w:rsidRPr="00AE76E6">
        <w:rPr>
          <w:rFonts w:ascii="Times New Roman" w:eastAsia="TT15Ct00" w:hAnsi="Times New Roman" w:cs="Times New Roman"/>
          <w:color w:val="000000" w:themeColor="text1"/>
          <w:sz w:val="24"/>
          <w:szCs w:val="24"/>
        </w:rPr>
        <w:t>wykonanie robót budowlanych na podstawie</w:t>
      </w:r>
      <w:r w:rsidR="00C85372" w:rsidRPr="00AE76E6">
        <w:rPr>
          <w:rFonts w:ascii="Times New Roman" w:eastAsia="TT15Ct00" w:hAnsi="Times New Roman" w:cs="Times New Roman"/>
          <w:color w:val="000000" w:themeColor="text1"/>
          <w:sz w:val="24"/>
          <w:szCs w:val="24"/>
        </w:rPr>
        <w:t xml:space="preserve"> Opisu przedmiotu zamówienia oraz  przekazanej Wykonawcy </w:t>
      </w:r>
      <w:r w:rsidRPr="00AE76E6">
        <w:rPr>
          <w:rFonts w:ascii="Times New Roman" w:eastAsia="TT15Ct00" w:hAnsi="Times New Roman" w:cs="Times New Roman"/>
          <w:color w:val="000000" w:themeColor="text1"/>
          <w:sz w:val="24"/>
          <w:szCs w:val="24"/>
        </w:rPr>
        <w:t xml:space="preserve"> dokumentacji projektowej,</w:t>
      </w:r>
    </w:p>
    <w:p w14:paraId="6C917C19" w14:textId="4783B107" w:rsidR="006030E9" w:rsidRPr="001A3285" w:rsidRDefault="006030E9" w:rsidP="00320885">
      <w:pPr>
        <w:pStyle w:val="Tekstpodstawowy"/>
        <w:numPr>
          <w:ilvl w:val="0"/>
          <w:numId w:val="11"/>
        </w:numPr>
        <w:spacing w:after="0" w:line="240" w:lineRule="auto"/>
        <w:ind w:left="425"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Przedmiot i zakres zamówienia określa </w:t>
      </w:r>
      <w:r w:rsidR="00AE76E6">
        <w:rPr>
          <w:rFonts w:ascii="Times New Roman" w:hAnsi="Times New Roman" w:cs="Times New Roman"/>
          <w:color w:val="000000" w:themeColor="text1"/>
          <w:sz w:val="24"/>
          <w:szCs w:val="24"/>
        </w:rPr>
        <w:t>O</w:t>
      </w:r>
      <w:r w:rsidRPr="001A3285">
        <w:rPr>
          <w:rFonts w:ascii="Times New Roman" w:hAnsi="Times New Roman" w:cs="Times New Roman"/>
          <w:color w:val="000000" w:themeColor="text1"/>
          <w:sz w:val="24"/>
          <w:szCs w:val="24"/>
        </w:rPr>
        <w:t xml:space="preserve">pis przedmiotu zamówienia stanowiący </w:t>
      </w:r>
      <w:r w:rsidRPr="006375D1">
        <w:rPr>
          <w:rFonts w:ascii="Times New Roman" w:hAnsi="Times New Roman" w:cs="Times New Roman"/>
          <w:b/>
          <w:bCs/>
          <w:color w:val="000000" w:themeColor="text1"/>
          <w:sz w:val="24"/>
          <w:szCs w:val="24"/>
        </w:rPr>
        <w:t xml:space="preserve">załącznik nr 1 </w:t>
      </w:r>
      <w:r w:rsidRPr="001A3285">
        <w:rPr>
          <w:rFonts w:ascii="Times New Roman" w:hAnsi="Times New Roman" w:cs="Times New Roman"/>
          <w:color w:val="000000" w:themeColor="text1"/>
          <w:sz w:val="24"/>
          <w:szCs w:val="24"/>
        </w:rPr>
        <w:t xml:space="preserve">do Umowy, </w:t>
      </w:r>
      <w:r w:rsidR="008D1C32" w:rsidRPr="001A3285">
        <w:rPr>
          <w:rFonts w:ascii="Times New Roman" w:hAnsi="Times New Roman" w:cs="Times New Roman"/>
          <w:color w:val="000000" w:themeColor="text1"/>
          <w:sz w:val="24"/>
          <w:szCs w:val="24"/>
        </w:rPr>
        <w:t xml:space="preserve">zakres rzeczowo-finansowy </w:t>
      </w:r>
      <w:r w:rsidR="001B2AFF" w:rsidRPr="001A3285">
        <w:rPr>
          <w:rFonts w:ascii="Times New Roman" w:hAnsi="Times New Roman" w:cs="Times New Roman"/>
          <w:color w:val="000000" w:themeColor="text1"/>
          <w:sz w:val="24"/>
          <w:szCs w:val="24"/>
        </w:rPr>
        <w:t xml:space="preserve">stanowiący </w:t>
      </w:r>
      <w:r w:rsidRPr="006375D1">
        <w:rPr>
          <w:rFonts w:ascii="Times New Roman" w:hAnsi="Times New Roman" w:cs="Times New Roman"/>
          <w:b/>
          <w:bCs/>
          <w:color w:val="000000" w:themeColor="text1"/>
          <w:sz w:val="24"/>
          <w:szCs w:val="24"/>
        </w:rPr>
        <w:t>załącznik nr 2</w:t>
      </w:r>
      <w:r w:rsidRPr="001A3285">
        <w:rPr>
          <w:rFonts w:ascii="Times New Roman" w:hAnsi="Times New Roman" w:cs="Times New Roman"/>
          <w:color w:val="000000" w:themeColor="text1"/>
          <w:sz w:val="24"/>
          <w:szCs w:val="24"/>
        </w:rPr>
        <w:t xml:space="preserve"> do Umowy oraz dokumentacja projekt</w:t>
      </w:r>
      <w:r w:rsidR="009D5F6F" w:rsidRPr="001A3285">
        <w:rPr>
          <w:rFonts w:ascii="Times New Roman" w:hAnsi="Times New Roman" w:cs="Times New Roman"/>
          <w:color w:val="000000" w:themeColor="text1"/>
          <w:sz w:val="24"/>
          <w:szCs w:val="24"/>
        </w:rPr>
        <w:t>owa wymieniona w załączniku nr 1.1.</w:t>
      </w:r>
      <w:r w:rsidR="009D752E" w:rsidRPr="001A3285">
        <w:rPr>
          <w:rFonts w:ascii="Times New Roman" w:hAnsi="Times New Roman" w:cs="Times New Roman"/>
          <w:color w:val="000000" w:themeColor="text1"/>
          <w:sz w:val="24"/>
          <w:szCs w:val="24"/>
        </w:rPr>
        <w:t xml:space="preserve"> do </w:t>
      </w:r>
      <w:r w:rsidR="001B2AFF" w:rsidRPr="001A3285">
        <w:rPr>
          <w:rFonts w:ascii="Times New Roman" w:hAnsi="Times New Roman" w:cs="Times New Roman"/>
          <w:color w:val="000000" w:themeColor="text1"/>
          <w:sz w:val="24"/>
          <w:szCs w:val="24"/>
        </w:rPr>
        <w:t>SWZ</w:t>
      </w:r>
      <w:r w:rsidR="009D752E" w:rsidRPr="001A3285">
        <w:rPr>
          <w:rFonts w:ascii="Times New Roman" w:hAnsi="Times New Roman" w:cs="Times New Roman"/>
          <w:color w:val="000000" w:themeColor="text1"/>
          <w:sz w:val="24"/>
          <w:szCs w:val="24"/>
        </w:rPr>
        <w:t xml:space="preserve">. </w:t>
      </w:r>
    </w:p>
    <w:p w14:paraId="2452CF7B"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Wykonawca wykona Przedmiot umowy zgodnie z zakresem, określonym w Umowie oraz dokumentacji przetargowej, w tym dokumentacji projektowej. </w:t>
      </w:r>
    </w:p>
    <w:p w14:paraId="17EE7A07" w14:textId="50F3E65F"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Wykonawca zobowiązuje się do wykonania Przedmiotu umowy z zachowaniem należytej staranności oraz profesjonalizmu, zgodnie z zasadami wiedzy technicznej, obowiązującymi przepisami i normami oraz warunkami budowlano-technicznymi.</w:t>
      </w:r>
    </w:p>
    <w:p w14:paraId="32CC17F0" w14:textId="1144A089"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color w:val="000000" w:themeColor="text1"/>
          <w:sz w:val="24"/>
          <w:szCs w:val="24"/>
        </w:rPr>
        <w:t xml:space="preserve">Przedmiot umowy należy wykonać zgodnie z obowiązującymi przepisami, a w szczególności wynikającymi z ustawy z dnia 7 lipca 1994 r. – Prawo budowlane </w:t>
      </w:r>
      <w:r w:rsidRPr="001A3285">
        <w:rPr>
          <w:rFonts w:ascii="Times New Roman" w:hAnsi="Times New Roman" w:cs="Times New Roman"/>
          <w:color w:val="000000" w:themeColor="text1"/>
          <w:sz w:val="24"/>
          <w:szCs w:val="24"/>
        </w:rPr>
        <w:br/>
        <w:t xml:space="preserve">(Dz. U. z </w:t>
      </w:r>
      <w:r w:rsidR="00A05BA1" w:rsidRPr="001A3285">
        <w:rPr>
          <w:rFonts w:ascii="Times New Roman" w:hAnsi="Times New Roman" w:cs="Times New Roman"/>
          <w:color w:val="000000" w:themeColor="text1"/>
          <w:sz w:val="24"/>
          <w:szCs w:val="24"/>
        </w:rPr>
        <w:t>20</w:t>
      </w:r>
      <w:r w:rsidR="00A05BA1">
        <w:rPr>
          <w:rFonts w:ascii="Times New Roman" w:hAnsi="Times New Roman" w:cs="Times New Roman"/>
          <w:color w:val="000000" w:themeColor="text1"/>
          <w:sz w:val="24"/>
          <w:szCs w:val="24"/>
        </w:rPr>
        <w:t>21</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r. poz. </w:t>
      </w:r>
      <w:r w:rsidR="00A05BA1">
        <w:rPr>
          <w:rFonts w:ascii="Times New Roman" w:hAnsi="Times New Roman" w:cs="Times New Roman"/>
          <w:color w:val="000000" w:themeColor="text1"/>
          <w:sz w:val="24"/>
          <w:szCs w:val="24"/>
        </w:rPr>
        <w:t>2351</w:t>
      </w:r>
      <w:r w:rsidR="00A05BA1"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ze zm.) (zwane dalej „</w:t>
      </w:r>
      <w:r w:rsidRPr="001A3285">
        <w:rPr>
          <w:rFonts w:ascii="Times New Roman" w:hAnsi="Times New Roman" w:cs="Times New Roman"/>
          <w:b/>
          <w:bCs/>
          <w:color w:val="000000" w:themeColor="text1"/>
          <w:sz w:val="24"/>
          <w:szCs w:val="24"/>
        </w:rPr>
        <w:t>Prawem budowlanym</w:t>
      </w:r>
      <w:r w:rsidRPr="001A3285">
        <w:rPr>
          <w:rFonts w:ascii="Times New Roman" w:hAnsi="Times New Roman" w:cs="Times New Roman"/>
          <w:color w:val="000000" w:themeColor="text1"/>
          <w:sz w:val="24"/>
          <w:szCs w:val="24"/>
        </w:rPr>
        <w:t xml:space="preserve">”) i przepisów wykonawczych wydanych na jej podstawie, z uwzględnieniem przepisów dotyczących bezpieczeństwa i higieny pracy, przeciwpożarowych, ochrony środowiska oraz postępowania z odpadami. </w:t>
      </w:r>
    </w:p>
    <w:p w14:paraId="5ABF3145" w14:textId="6F6D3C1D"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Wszystkie materiały zastosowane do realizacji Przedmiotu umowy spełniać powinny warunki określone w art. 10 Prawa budowlanego. Wszystkie dostarczone przez Wykonawcę elementy i 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w:t>
      </w:r>
      <w:r w:rsidR="0005798F" w:rsidRPr="001A3285">
        <w:rPr>
          <w:rFonts w:ascii="Times New Roman" w:hAnsi="Times New Roman" w:cs="Times New Roman"/>
          <w:bCs/>
          <w:color w:val="000000" w:themeColor="text1"/>
          <w:sz w:val="24"/>
          <w:szCs w:val="24"/>
        </w:rPr>
        <w:t xml:space="preserve"> znakiem. P</w:t>
      </w:r>
      <w:r w:rsidRPr="001A3285">
        <w:rPr>
          <w:rFonts w:ascii="Times New Roman" w:hAnsi="Times New Roman" w:cs="Times New Roman"/>
          <w:bCs/>
          <w:color w:val="000000" w:themeColor="text1"/>
          <w:sz w:val="24"/>
          <w:szCs w:val="24"/>
        </w:rPr>
        <w:t xml:space="preserve">rzed wbudowaniem materiału </w:t>
      </w:r>
      <w:r w:rsidR="0005798F" w:rsidRPr="001A3285">
        <w:rPr>
          <w:rFonts w:ascii="Times New Roman" w:hAnsi="Times New Roman" w:cs="Times New Roman"/>
          <w:bCs/>
          <w:color w:val="000000" w:themeColor="text1"/>
          <w:sz w:val="24"/>
          <w:szCs w:val="24"/>
        </w:rPr>
        <w:t xml:space="preserve">wykonawca przedstawi dokumenty potwierdzające </w:t>
      </w:r>
      <w:r w:rsidRPr="001A3285">
        <w:rPr>
          <w:rFonts w:ascii="Times New Roman" w:hAnsi="Times New Roman" w:cs="Times New Roman"/>
          <w:bCs/>
          <w:color w:val="000000" w:themeColor="text1"/>
          <w:sz w:val="24"/>
          <w:szCs w:val="24"/>
        </w:rPr>
        <w:t xml:space="preserve"> dopuszczeni</w:t>
      </w:r>
      <w:r w:rsidR="00A645CF">
        <w:rPr>
          <w:rFonts w:ascii="Times New Roman" w:hAnsi="Times New Roman" w:cs="Times New Roman"/>
          <w:bCs/>
          <w:color w:val="000000" w:themeColor="text1"/>
          <w:sz w:val="24"/>
          <w:szCs w:val="24"/>
        </w:rPr>
        <w:t>e</w:t>
      </w:r>
      <w:r w:rsidRPr="001A3285">
        <w:rPr>
          <w:rFonts w:ascii="Times New Roman" w:hAnsi="Times New Roman" w:cs="Times New Roman"/>
          <w:bCs/>
          <w:color w:val="000000" w:themeColor="text1"/>
          <w:sz w:val="24"/>
          <w:szCs w:val="24"/>
        </w:rPr>
        <w:t xml:space="preserve"> do obrotu i powszechnego stosowania materiałów i urządze</w:t>
      </w:r>
      <w:r w:rsidR="0005798F" w:rsidRPr="001A3285">
        <w:rPr>
          <w:rFonts w:ascii="Times New Roman" w:hAnsi="Times New Roman" w:cs="Times New Roman"/>
          <w:bCs/>
          <w:color w:val="000000" w:themeColor="text1"/>
          <w:sz w:val="24"/>
          <w:szCs w:val="24"/>
        </w:rPr>
        <w:t>ń, zgodnie z obowiązującymi przepisami prawa.</w:t>
      </w:r>
    </w:p>
    <w:p w14:paraId="73D21129" w14:textId="77777777" w:rsidR="006030E9" w:rsidRPr="001A3285" w:rsidRDefault="006030E9" w:rsidP="00320885">
      <w:pPr>
        <w:numPr>
          <w:ilvl w:val="0"/>
          <w:numId w:val="11"/>
        </w:numPr>
        <w:spacing w:after="0" w:line="240" w:lineRule="auto"/>
        <w:ind w:left="426"/>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Przedmiot umowy obejmuje także roboty towarzyszące oraz inne roboty i dostawy niż wynikające z ust. 3, jeżeli analiza przekazanej dokumentacji (projektów, specyfikacji technicznych i innych dokumentów) oraz treści SWZ z załącznikami, pozwalały je przewidzieć na etapie przygotowania oferty, a są one niezbędne do należytego wykonania i przekazania do użytkowania Przedmiotu umowy zgodnie z ustaleniami Umowy, obowiązującymi przepisami i sztuką budowlaną.</w:t>
      </w:r>
    </w:p>
    <w:p w14:paraId="5CE93DB7" w14:textId="77777777" w:rsidR="006030E9" w:rsidRPr="001A3285" w:rsidRDefault="006030E9" w:rsidP="00320885">
      <w:pPr>
        <w:pStyle w:val="Akapitzlist"/>
        <w:numPr>
          <w:ilvl w:val="0"/>
          <w:numId w:val="11"/>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bCs/>
          <w:color w:val="000000" w:themeColor="text1"/>
          <w:sz w:val="24"/>
          <w:szCs w:val="24"/>
        </w:rPr>
        <w:t>Wykonawca oświadcza, że zapoznał się z istniejącą dokumentacją dotyczącą przedmiotu zamówienia i nie wnosi żadnych zastrzeżeń co do możliwości wykonania Przedmiotu umowy za wynagrodzeniem przewidzianym w Umowie.</w:t>
      </w:r>
    </w:p>
    <w:p w14:paraId="7AF17E01" w14:textId="77777777" w:rsidR="006030E9" w:rsidRPr="001A3285" w:rsidRDefault="006030E9" w:rsidP="00320885">
      <w:pPr>
        <w:pStyle w:val="Akapitzlist"/>
        <w:numPr>
          <w:ilvl w:val="0"/>
          <w:numId w:val="11"/>
        </w:numPr>
        <w:tabs>
          <w:tab w:val="left" w:pos="0"/>
          <w:tab w:val="left" w:pos="426"/>
        </w:tabs>
        <w:spacing w:after="0" w:line="240" w:lineRule="auto"/>
        <w:ind w:left="425"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oświadcza, iż zapoznał się z warunkami realizacji Umowy, sprawdził dokumentację przetargową i nie wnosi do niej zastrzeżeń i uwag oraz oświadcza, iż upewnił się co do prawidłowości i kompletności złożonej do przetargu oferty oraz zgodności wyceny ofertowej z ustaleniami SWZ.</w:t>
      </w:r>
    </w:p>
    <w:p w14:paraId="1D7BD51E" w14:textId="77777777" w:rsidR="006030E9" w:rsidRPr="001A3285" w:rsidRDefault="006030E9" w:rsidP="00320885">
      <w:pPr>
        <w:tabs>
          <w:tab w:val="left" w:pos="0"/>
          <w:tab w:val="left" w:pos="426"/>
        </w:tabs>
        <w:spacing w:after="0" w:line="240" w:lineRule="auto"/>
        <w:rPr>
          <w:rFonts w:ascii="Times New Roman" w:hAnsi="Times New Roman" w:cs="Times New Roman"/>
          <w:color w:val="000000" w:themeColor="text1"/>
          <w:sz w:val="24"/>
          <w:szCs w:val="24"/>
        </w:rPr>
      </w:pPr>
    </w:p>
    <w:p w14:paraId="32AB90FA"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2</w:t>
      </w:r>
    </w:p>
    <w:p w14:paraId="7AE59FA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[Termin realizacji]</w:t>
      </w:r>
    </w:p>
    <w:p w14:paraId="562BE6BF"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6D40160F" w14:textId="75F17043" w:rsidR="006030E9" w:rsidRPr="001A3285" w:rsidRDefault="00AC6E36" w:rsidP="00320885">
      <w:pPr>
        <w:pStyle w:val="Akapitzlist"/>
        <w:numPr>
          <w:ilvl w:val="0"/>
          <w:numId w:val="12"/>
        </w:numPr>
        <w:tabs>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Strony ustalają następujące terminy realizacji robót stanowiących </w:t>
      </w:r>
      <w:r w:rsidR="004011FD">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 </w:t>
      </w:r>
      <w:r w:rsidR="004011FD">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mowy:</w:t>
      </w:r>
    </w:p>
    <w:p w14:paraId="3BF3BF39" w14:textId="135D8D5D" w:rsidR="00AC6E36" w:rsidRPr="00D65C64" w:rsidRDefault="00AC6E36">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8D1C32">
        <w:rPr>
          <w:rFonts w:ascii="Times New Roman" w:hAnsi="Times New Roman" w:cs="Times New Roman"/>
          <w:bCs/>
          <w:color w:val="000000" w:themeColor="text1"/>
          <w:sz w:val="24"/>
          <w:szCs w:val="24"/>
        </w:rPr>
        <w:t xml:space="preserve">termin rozpoczęcia robót - w dniu przekazania </w:t>
      </w:r>
      <w:r w:rsidR="008446B2">
        <w:rPr>
          <w:rFonts w:ascii="Times New Roman" w:hAnsi="Times New Roman" w:cs="Times New Roman"/>
          <w:bCs/>
          <w:color w:val="000000" w:themeColor="text1"/>
          <w:sz w:val="24"/>
          <w:szCs w:val="24"/>
        </w:rPr>
        <w:t>pierwszego frontu robót</w:t>
      </w:r>
      <w:r w:rsidR="00D65C64">
        <w:rPr>
          <w:rFonts w:ascii="Times New Roman" w:hAnsi="Times New Roman" w:cs="Times New Roman"/>
          <w:bCs/>
          <w:color w:val="000000" w:themeColor="text1"/>
          <w:sz w:val="24"/>
          <w:szCs w:val="24"/>
        </w:rPr>
        <w:t>,</w:t>
      </w:r>
      <w:r w:rsidR="008446B2">
        <w:rPr>
          <w:rFonts w:ascii="Times New Roman" w:hAnsi="Times New Roman" w:cs="Times New Roman"/>
          <w:bCs/>
          <w:color w:val="000000" w:themeColor="text1"/>
          <w:sz w:val="24"/>
          <w:szCs w:val="24"/>
        </w:rPr>
        <w:t xml:space="preserve"> </w:t>
      </w:r>
    </w:p>
    <w:p w14:paraId="646299A6" w14:textId="6703AF00" w:rsidR="00D65C64" w:rsidRPr="00D65C64" w:rsidRDefault="00AC6E36" w:rsidP="00D65C64">
      <w:pPr>
        <w:numPr>
          <w:ilvl w:val="0"/>
          <w:numId w:val="42"/>
        </w:numPr>
        <w:spacing w:after="0" w:line="240" w:lineRule="auto"/>
        <w:ind w:left="851" w:hanging="425"/>
        <w:contextualSpacing/>
        <w:jc w:val="both"/>
        <w:rPr>
          <w:rFonts w:ascii="Times New Roman" w:hAnsi="Times New Roman" w:cs="Times New Roman"/>
          <w:bCs/>
          <w:i/>
          <w:color w:val="000000" w:themeColor="text1"/>
          <w:sz w:val="24"/>
          <w:szCs w:val="24"/>
        </w:rPr>
      </w:pPr>
      <w:r w:rsidRPr="00D65C64">
        <w:rPr>
          <w:rFonts w:ascii="Times New Roman" w:hAnsi="Times New Roman" w:cs="Times New Roman"/>
          <w:bCs/>
          <w:color w:val="000000" w:themeColor="text1"/>
          <w:sz w:val="24"/>
          <w:szCs w:val="24"/>
        </w:rPr>
        <w:t>termin zakończenia robót</w:t>
      </w:r>
      <w:r w:rsidR="00D65C64" w:rsidRPr="00D65C64">
        <w:rPr>
          <w:rFonts w:ascii="Times New Roman" w:hAnsi="Times New Roman" w:cs="Times New Roman"/>
          <w:bCs/>
          <w:color w:val="000000" w:themeColor="text1"/>
          <w:sz w:val="24"/>
          <w:szCs w:val="24"/>
        </w:rPr>
        <w:t xml:space="preserve"> </w:t>
      </w:r>
      <w:r w:rsidRPr="00D65C64">
        <w:rPr>
          <w:rFonts w:ascii="Times New Roman" w:hAnsi="Times New Roman" w:cs="Times New Roman"/>
          <w:bCs/>
          <w:color w:val="000000" w:themeColor="text1"/>
          <w:sz w:val="24"/>
          <w:szCs w:val="24"/>
        </w:rPr>
        <w:t>-</w:t>
      </w:r>
      <w:r w:rsidR="00C57302" w:rsidRPr="00D65C64">
        <w:rPr>
          <w:rFonts w:ascii="Times New Roman" w:hAnsi="Times New Roman" w:cs="Times New Roman"/>
          <w:bCs/>
          <w:color w:val="000000" w:themeColor="text1"/>
          <w:sz w:val="24"/>
          <w:szCs w:val="24"/>
        </w:rPr>
        <w:t xml:space="preserve"> zgodnie z ofertą wykonawcy</w:t>
      </w:r>
      <w:r w:rsidR="005C636B" w:rsidRPr="00D65C64">
        <w:rPr>
          <w:rFonts w:ascii="Times New Roman" w:hAnsi="Times New Roman" w:cs="Times New Roman"/>
          <w:bCs/>
          <w:color w:val="000000" w:themeColor="text1"/>
          <w:sz w:val="24"/>
          <w:szCs w:val="24"/>
        </w:rPr>
        <w:t xml:space="preserve"> tj.</w:t>
      </w:r>
      <w:r w:rsidR="00C57302" w:rsidRPr="00D65C64">
        <w:rPr>
          <w:rFonts w:ascii="Times New Roman" w:hAnsi="Times New Roman" w:cs="Times New Roman"/>
          <w:bCs/>
          <w:color w:val="000000" w:themeColor="text1"/>
          <w:sz w:val="24"/>
          <w:szCs w:val="24"/>
        </w:rPr>
        <w:t xml:space="preserve"> </w:t>
      </w:r>
      <w:r w:rsidR="005C636B" w:rsidRPr="00D65C64">
        <w:rPr>
          <w:rFonts w:ascii="Times New Roman" w:hAnsi="Times New Roman" w:cs="Times New Roman"/>
          <w:bCs/>
          <w:color w:val="000000" w:themeColor="text1"/>
          <w:sz w:val="24"/>
          <w:szCs w:val="24"/>
        </w:rPr>
        <w:t xml:space="preserve">…….tygodni </w:t>
      </w:r>
      <w:r w:rsidRPr="00D65C64">
        <w:rPr>
          <w:rFonts w:ascii="Times New Roman" w:hAnsi="Times New Roman" w:cs="Times New Roman"/>
          <w:bCs/>
          <w:sz w:val="24"/>
          <w:szCs w:val="24"/>
        </w:rPr>
        <w:t xml:space="preserve"> </w:t>
      </w:r>
      <w:r w:rsidR="005C636B" w:rsidRPr="00D65C64">
        <w:rPr>
          <w:rFonts w:ascii="Times New Roman" w:hAnsi="Times New Roman" w:cs="Times New Roman"/>
          <w:bCs/>
          <w:color w:val="000000" w:themeColor="text1"/>
          <w:sz w:val="24"/>
          <w:szCs w:val="24"/>
        </w:rPr>
        <w:t>od daty przekazania pierwszego frontu robót</w:t>
      </w:r>
      <w:r w:rsidR="00D65C64" w:rsidRPr="00D65C64">
        <w:rPr>
          <w:rFonts w:ascii="Times New Roman" w:hAnsi="Times New Roman" w:cs="Times New Roman"/>
          <w:bCs/>
          <w:color w:val="000000" w:themeColor="text1"/>
          <w:sz w:val="24"/>
          <w:szCs w:val="24"/>
        </w:rPr>
        <w:t>.</w:t>
      </w:r>
      <w:r w:rsidR="008446B2" w:rsidRPr="00D65C64">
        <w:rPr>
          <w:rFonts w:ascii="Times New Roman" w:hAnsi="Times New Roman" w:cs="Times New Roman"/>
          <w:bCs/>
          <w:color w:val="000000" w:themeColor="text1"/>
          <w:sz w:val="24"/>
          <w:szCs w:val="24"/>
        </w:rPr>
        <w:t xml:space="preserve"> </w:t>
      </w:r>
    </w:p>
    <w:p w14:paraId="37E6B7E2" w14:textId="04DE6F5B" w:rsidR="006030E9" w:rsidRPr="00D65C64" w:rsidRDefault="006030E9" w:rsidP="0069385F">
      <w:pPr>
        <w:numPr>
          <w:ilvl w:val="0"/>
          <w:numId w:val="12"/>
        </w:numPr>
        <w:tabs>
          <w:tab w:val="left" w:pos="426"/>
        </w:tabs>
        <w:spacing w:after="0" w:line="240" w:lineRule="auto"/>
        <w:ind w:left="426" w:hanging="426"/>
        <w:jc w:val="both"/>
        <w:rPr>
          <w:rFonts w:ascii="Times New Roman" w:hAnsi="Times New Roman" w:cs="Times New Roman"/>
          <w:bCs/>
          <w:color w:val="000000" w:themeColor="text1"/>
          <w:sz w:val="24"/>
          <w:szCs w:val="24"/>
        </w:rPr>
      </w:pPr>
      <w:r w:rsidRPr="00D65C64">
        <w:rPr>
          <w:rFonts w:ascii="Times New Roman" w:hAnsi="Times New Roman" w:cs="Times New Roman"/>
          <w:color w:val="000000" w:themeColor="text1"/>
          <w:sz w:val="24"/>
          <w:szCs w:val="24"/>
        </w:rPr>
        <w:t xml:space="preserve">Szczegółowy zakres prac wchodzący w dany etap robót oraz ich wartość określać będzie harmonogram rzeczowo – finansowy, o którym mowa w § 3 ust. 1 Umowy, z tym zastrzeżeniem, że harmonogram ten zgodny musi być z § 2 ust. 1 Umowy. </w:t>
      </w:r>
    </w:p>
    <w:p w14:paraId="29291E1D" w14:textId="1FDEBED2" w:rsidR="006030E9" w:rsidRPr="001A3285" w:rsidRDefault="006030E9" w:rsidP="00320885">
      <w:pPr>
        <w:pStyle w:val="Akapitzlist"/>
        <w:numPr>
          <w:ilvl w:val="0"/>
          <w:numId w:val="12"/>
        </w:numPr>
        <w:tabs>
          <w:tab w:val="left" w:pos="426"/>
        </w:tabs>
        <w:spacing w:after="0" w:line="240" w:lineRule="auto"/>
        <w:ind w:left="425" w:hanging="425"/>
        <w:contextualSpacing w:val="0"/>
        <w:jc w:val="both"/>
        <w:rPr>
          <w:rFonts w:ascii="Times New Roman" w:hAnsi="Times New Roman" w:cs="Times New Roman"/>
          <w:bCs/>
          <w:color w:val="000000" w:themeColor="text1"/>
          <w:sz w:val="24"/>
          <w:szCs w:val="24"/>
        </w:rPr>
      </w:pPr>
      <w:r w:rsidRPr="001A3285">
        <w:rPr>
          <w:rFonts w:ascii="Times New Roman" w:hAnsi="Times New Roman" w:cs="Times New Roman"/>
          <w:iCs/>
          <w:color w:val="000000" w:themeColor="text1"/>
          <w:sz w:val="24"/>
          <w:szCs w:val="24"/>
        </w:rPr>
        <w:lastRenderedPageBreak/>
        <w:t>Przekazanie Wykon</w:t>
      </w:r>
      <w:r w:rsidR="005C636B">
        <w:rPr>
          <w:rFonts w:ascii="Times New Roman" w:hAnsi="Times New Roman" w:cs="Times New Roman"/>
          <w:iCs/>
          <w:color w:val="000000" w:themeColor="text1"/>
          <w:sz w:val="24"/>
          <w:szCs w:val="24"/>
        </w:rPr>
        <w:t>awcy pierwszego frontu robót nastąpi w terminie do</w:t>
      </w:r>
      <w:r w:rsidRPr="001A3285">
        <w:rPr>
          <w:rFonts w:ascii="Times New Roman" w:hAnsi="Times New Roman" w:cs="Times New Roman"/>
          <w:iCs/>
          <w:color w:val="000000" w:themeColor="text1"/>
          <w:sz w:val="24"/>
          <w:szCs w:val="24"/>
        </w:rPr>
        <w:t xml:space="preserve"> 14 dni od daty podpisania Umowy.</w:t>
      </w:r>
    </w:p>
    <w:p w14:paraId="2974FD2D" w14:textId="77777777" w:rsidR="006030E9" w:rsidRPr="001A3285" w:rsidRDefault="006030E9" w:rsidP="00320885">
      <w:pPr>
        <w:pStyle w:val="Akapitzlist"/>
        <w:tabs>
          <w:tab w:val="left" w:pos="426"/>
        </w:tabs>
        <w:spacing w:after="0" w:line="240" w:lineRule="auto"/>
        <w:ind w:left="425"/>
        <w:rPr>
          <w:rFonts w:ascii="Times New Roman" w:hAnsi="Times New Roman" w:cs="Times New Roman"/>
          <w:bCs/>
          <w:color w:val="000000" w:themeColor="text1"/>
          <w:sz w:val="24"/>
          <w:szCs w:val="24"/>
        </w:rPr>
      </w:pPr>
    </w:p>
    <w:p w14:paraId="08217B7F"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3</w:t>
      </w:r>
    </w:p>
    <w:p w14:paraId="078B69F1"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[Harmonogram rzeczowo- finansowy]</w:t>
      </w:r>
    </w:p>
    <w:p w14:paraId="0A6BFBE0" w14:textId="77777777" w:rsidR="006030E9" w:rsidRPr="001A3285" w:rsidRDefault="006030E9" w:rsidP="00320885">
      <w:pPr>
        <w:pStyle w:val="Akapitzlist"/>
        <w:tabs>
          <w:tab w:val="left" w:pos="426"/>
        </w:tabs>
        <w:spacing w:after="0" w:line="240" w:lineRule="auto"/>
        <w:ind w:left="0"/>
        <w:jc w:val="center"/>
        <w:rPr>
          <w:rFonts w:ascii="Times New Roman" w:hAnsi="Times New Roman" w:cs="Times New Roman"/>
          <w:b/>
          <w:bCs/>
          <w:color w:val="000000" w:themeColor="text1"/>
          <w:sz w:val="24"/>
          <w:szCs w:val="24"/>
        </w:rPr>
      </w:pPr>
    </w:p>
    <w:p w14:paraId="6BAA7220" w14:textId="3A79DD4E" w:rsidR="006030E9" w:rsidRPr="001A3285" w:rsidRDefault="005C636B" w:rsidP="00320885">
      <w:pPr>
        <w:pStyle w:val="Akapitzlist"/>
        <w:numPr>
          <w:ilvl w:val="0"/>
          <w:numId w:val="16"/>
        </w:numPr>
        <w:spacing w:after="0" w:line="24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Wykonawca w terminie 7  dni od daty</w:t>
      </w:r>
      <w:r w:rsidR="006030E9" w:rsidRPr="001A3285">
        <w:rPr>
          <w:rFonts w:ascii="Times New Roman" w:hAnsi="Times New Roman" w:cs="Times New Roman"/>
          <w:color w:val="000000" w:themeColor="text1"/>
          <w:sz w:val="24"/>
          <w:szCs w:val="24"/>
        </w:rPr>
        <w:t xml:space="preserve"> podpisania Umowy opracuje i dostarczy </w:t>
      </w:r>
      <w:r w:rsidR="0005798F" w:rsidRPr="001A3285">
        <w:rPr>
          <w:rFonts w:ascii="Times New Roman" w:hAnsi="Times New Roman" w:cs="Times New Roman"/>
          <w:color w:val="000000" w:themeColor="text1"/>
          <w:sz w:val="24"/>
          <w:szCs w:val="24"/>
        </w:rPr>
        <w:t xml:space="preserve">w wersji papierowej i edytowalnej (w tym w formacie Excel). </w:t>
      </w:r>
      <w:r w:rsidR="006030E9" w:rsidRPr="001A3285">
        <w:rPr>
          <w:rFonts w:ascii="Times New Roman" w:hAnsi="Times New Roman" w:cs="Times New Roman"/>
          <w:color w:val="000000" w:themeColor="text1"/>
          <w:sz w:val="24"/>
          <w:szCs w:val="24"/>
        </w:rPr>
        <w:t>ostateczny harmonogram rzeczowo – finansowy (zwanym dalej „</w:t>
      </w:r>
      <w:r w:rsidR="006030E9" w:rsidRPr="001A3285">
        <w:rPr>
          <w:rFonts w:ascii="Times New Roman" w:hAnsi="Times New Roman" w:cs="Times New Roman"/>
          <w:b/>
          <w:bCs/>
          <w:color w:val="000000" w:themeColor="text1"/>
          <w:sz w:val="24"/>
          <w:szCs w:val="24"/>
        </w:rPr>
        <w:t>Harmonogramem</w:t>
      </w:r>
      <w:r w:rsidR="006030E9" w:rsidRPr="001A3285">
        <w:rPr>
          <w:rFonts w:ascii="Times New Roman" w:hAnsi="Times New Roman" w:cs="Times New Roman"/>
          <w:color w:val="000000" w:themeColor="text1"/>
          <w:sz w:val="24"/>
          <w:szCs w:val="24"/>
        </w:rPr>
        <w:t>”) realizacji Przedmiotu umowy, tj. wykonywania poszczególnych prac / dostaw w ramach realizacji Umowy, który będzie podlegał bezwzględnej akceptacji Zamawiającego</w:t>
      </w:r>
      <w:r w:rsidR="0005798F" w:rsidRPr="001A3285">
        <w:rPr>
          <w:rFonts w:ascii="Times New Roman" w:hAnsi="Times New Roman" w:cs="Times New Roman"/>
          <w:color w:val="000000" w:themeColor="text1"/>
          <w:sz w:val="24"/>
          <w:szCs w:val="24"/>
        </w:rPr>
        <w:t>.</w:t>
      </w:r>
      <w:r w:rsidR="006030E9" w:rsidRPr="001A3285">
        <w:rPr>
          <w:rFonts w:ascii="Times New Roman" w:hAnsi="Times New Roman" w:cs="Times New Roman"/>
          <w:color w:val="000000" w:themeColor="text1"/>
          <w:sz w:val="24"/>
          <w:szCs w:val="24"/>
        </w:rPr>
        <w:tab/>
        <w:t xml:space="preserve"> </w:t>
      </w:r>
    </w:p>
    <w:p w14:paraId="04E926D8" w14:textId="77BB0C16" w:rsidR="006030E9" w:rsidRPr="000A1636"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FF0000"/>
          <w:sz w:val="24"/>
          <w:szCs w:val="24"/>
        </w:rPr>
      </w:pPr>
      <w:r w:rsidRPr="001A3285">
        <w:rPr>
          <w:rFonts w:ascii="Times New Roman" w:hAnsi="Times New Roman" w:cs="Times New Roman"/>
          <w:color w:val="000000" w:themeColor="text1"/>
          <w:sz w:val="24"/>
          <w:szCs w:val="24"/>
        </w:rPr>
        <w:t>Akceptacja musi być dokonana na piśmie pod rygorem nieważności.</w:t>
      </w:r>
      <w:r w:rsidR="0095732B">
        <w:rPr>
          <w:rFonts w:ascii="Times New Roman" w:hAnsi="Times New Roman" w:cs="Times New Roman"/>
          <w:color w:val="000000" w:themeColor="text1"/>
          <w:sz w:val="24"/>
          <w:szCs w:val="24"/>
        </w:rPr>
        <w:t xml:space="preserve"> </w:t>
      </w:r>
      <w:r w:rsidR="0095732B" w:rsidRPr="000A1636">
        <w:rPr>
          <w:rFonts w:ascii="Times New Roman" w:hAnsi="Times New Roman" w:cs="Times New Roman"/>
          <w:color w:val="FF0000"/>
          <w:sz w:val="24"/>
          <w:szCs w:val="24"/>
        </w:rPr>
        <w:t xml:space="preserve">Zamawiający jest zobowiązany do akceptacji lub zgłoszenia uwag do przedstawionego harmonogramu </w:t>
      </w:r>
      <w:r w:rsidR="008C34FF" w:rsidRPr="000A1636">
        <w:rPr>
          <w:rFonts w:ascii="Times New Roman" w:hAnsi="Times New Roman" w:cs="Times New Roman"/>
          <w:color w:val="FF0000"/>
          <w:sz w:val="24"/>
          <w:szCs w:val="24"/>
        </w:rPr>
        <w:br/>
      </w:r>
      <w:r w:rsidR="0095732B" w:rsidRPr="000A1636">
        <w:rPr>
          <w:rFonts w:ascii="Times New Roman" w:hAnsi="Times New Roman" w:cs="Times New Roman"/>
          <w:color w:val="FF0000"/>
          <w:sz w:val="24"/>
          <w:szCs w:val="24"/>
        </w:rPr>
        <w:t>w terminie 7 dni od dnia jego otrzymania</w:t>
      </w:r>
      <w:r w:rsidR="008C34FF" w:rsidRPr="000A1636">
        <w:rPr>
          <w:rFonts w:ascii="Times New Roman" w:hAnsi="Times New Roman" w:cs="Times New Roman"/>
          <w:color w:val="FF0000"/>
          <w:sz w:val="24"/>
          <w:szCs w:val="24"/>
        </w:rPr>
        <w:t>.</w:t>
      </w:r>
    </w:p>
    <w:p w14:paraId="7F83F1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Harmonogram rzeczowo – finansowy będzie zawierał:</w:t>
      </w:r>
    </w:p>
    <w:p w14:paraId="03D97A12" w14:textId="4D3BB258"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kolejność, w jakiej Wykonawca zamierza realizować zadanie objęte Umową z wyraźną graficzną ilustracją ścieżki krytycznej tj.: terminy i kolejność wykonywania robót wraz z uwzględnieniem terminu wykonania prób, jeżeli takie zostały wyspecyfikowane w dokumentach Umowy dla każdego asortymentu robót określonych w danym etapie oraz dla pozostałych robót, a także przygotowanie dokumentacji do odbioru</w:t>
      </w:r>
      <w:r w:rsidR="009D752E" w:rsidRPr="001A3285">
        <w:rPr>
          <w:rFonts w:ascii="Times New Roman" w:hAnsi="Times New Roman" w:cs="Times New Roman"/>
          <w:color w:val="000000" w:themeColor="text1"/>
          <w:sz w:val="24"/>
          <w:szCs w:val="24"/>
        </w:rPr>
        <w:t>;</w:t>
      </w:r>
    </w:p>
    <w:p w14:paraId="492CAA3A" w14:textId="589C13CA"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daty rozpoczęcia i zakończenia </w:t>
      </w:r>
      <w:r w:rsidR="002A5FF1">
        <w:rPr>
          <w:rFonts w:ascii="Times New Roman" w:hAnsi="Times New Roman" w:cs="Times New Roman"/>
          <w:color w:val="000000" w:themeColor="text1"/>
          <w:sz w:val="24"/>
          <w:szCs w:val="24"/>
        </w:rPr>
        <w:t>poszczególnych etapów robót</w:t>
      </w:r>
      <w:r w:rsidR="009D752E"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518B5AEC" w14:textId="47220DD3" w:rsidR="006030E9" w:rsidRPr="001B2B5A"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B2B5A">
        <w:rPr>
          <w:rFonts w:ascii="Times New Roman" w:hAnsi="Times New Roman" w:cs="Times New Roman"/>
          <w:color w:val="000000" w:themeColor="text1"/>
          <w:sz w:val="24"/>
          <w:szCs w:val="24"/>
        </w:rPr>
        <w:t>daty rozpoczęcia i zakończenia poszczególnych asortymentów robót oraz zapewnienie dostaw materia</w:t>
      </w:r>
      <w:r w:rsidR="005A24A1">
        <w:rPr>
          <w:rFonts w:ascii="Times New Roman" w:hAnsi="Times New Roman" w:cs="Times New Roman"/>
          <w:color w:val="000000" w:themeColor="text1"/>
          <w:sz w:val="24"/>
          <w:szCs w:val="24"/>
        </w:rPr>
        <w:t xml:space="preserve">łów i urządzeń na teren budowy, </w:t>
      </w:r>
      <w:r w:rsidRPr="001B2B5A">
        <w:rPr>
          <w:rFonts w:ascii="Times New Roman" w:hAnsi="Times New Roman" w:cs="Times New Roman"/>
          <w:color w:val="000000" w:themeColor="text1"/>
          <w:sz w:val="24"/>
          <w:szCs w:val="24"/>
        </w:rPr>
        <w:t>w zakresie niezbędnym dla zachowania ciągłości robót</w:t>
      </w:r>
      <w:r w:rsidR="009D752E" w:rsidRPr="001B2B5A">
        <w:rPr>
          <w:rFonts w:ascii="Times New Roman" w:hAnsi="Times New Roman" w:cs="Times New Roman"/>
          <w:color w:val="000000" w:themeColor="text1"/>
          <w:sz w:val="24"/>
          <w:szCs w:val="24"/>
        </w:rPr>
        <w:t>;</w:t>
      </w:r>
    </w:p>
    <w:p w14:paraId="6A2BE02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planowane przerwy w prowadzeniu robót ze względu na wymogi zawarte w Umowie, jeśli takie występują;</w:t>
      </w:r>
    </w:p>
    <w:p w14:paraId="30424E5F" w14:textId="0D5935F4"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planowane </w:t>
      </w:r>
      <w:r w:rsidR="002A5FF1">
        <w:rPr>
          <w:rFonts w:ascii="Times New Roman" w:hAnsi="Times New Roman" w:cs="Times New Roman"/>
          <w:color w:val="000000" w:themeColor="text1"/>
          <w:sz w:val="24"/>
          <w:szCs w:val="24"/>
        </w:rPr>
        <w:t xml:space="preserve">wyłączenia pomieszczeń z użytkowania na  poszczególnych </w:t>
      </w:r>
      <w:r w:rsidRPr="001A3285">
        <w:rPr>
          <w:rFonts w:ascii="Times New Roman" w:hAnsi="Times New Roman" w:cs="Times New Roman"/>
          <w:color w:val="000000" w:themeColor="text1"/>
          <w:sz w:val="24"/>
          <w:szCs w:val="24"/>
        </w:rPr>
        <w:t>etapach realizacji Umowy;</w:t>
      </w:r>
    </w:p>
    <w:p w14:paraId="7AC55A11"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rezerwy czasowe wynikające z etapowania robót lub przyjętych technologii prowadzenia robót;</w:t>
      </w:r>
    </w:p>
    <w:p w14:paraId="001D29ED" w14:textId="19C161B1"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przeroby i płatności, w tym szacowane przeroby i płatności w układzie miesięcznym oraz ewentualne ich aktualizacje, oraz koszty ogólne rozłożone proporcjonalnie na cały czas trwania Umowy</w:t>
      </w:r>
      <w:r w:rsidR="00617CCC" w:rsidRPr="001A3285">
        <w:rPr>
          <w:rFonts w:ascii="Times New Roman" w:hAnsi="Times New Roman" w:cs="Times New Roman"/>
          <w:color w:val="000000" w:themeColor="text1"/>
          <w:sz w:val="24"/>
          <w:szCs w:val="24"/>
        </w:rPr>
        <w:t>;</w:t>
      </w:r>
    </w:p>
    <w:p w14:paraId="79DE245D" w14:textId="77777777" w:rsidR="006030E9" w:rsidRPr="001A3285" w:rsidRDefault="006030E9">
      <w:pPr>
        <w:pStyle w:val="Akapitzlist"/>
        <w:numPr>
          <w:ilvl w:val="0"/>
          <w:numId w:val="30"/>
        </w:numPr>
        <w:spacing w:after="0" w:line="240" w:lineRule="auto"/>
        <w:ind w:hanging="294"/>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zasoby ludzkie i sprzętowe, w szczególności informacje przedstawiające szacunek liczebności każdej grupy personelu Wykonawcy z podziałem na specjalności dla głównego asortymentu robót w każdym miesiącu realizacji prac.</w:t>
      </w:r>
    </w:p>
    <w:p w14:paraId="5A25F7A0" w14:textId="77777777" w:rsidR="006030E9" w:rsidRPr="001A3285" w:rsidRDefault="006030E9" w:rsidP="00320885">
      <w:pPr>
        <w:pStyle w:val="Akapitzlist"/>
        <w:numPr>
          <w:ilvl w:val="0"/>
          <w:numId w:val="1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uwzględni w Harmonogramie niekorzystne warunki pogodowe, które mogą ograniczyć postęp robót w okresie jesienno-zimowo-wiosennym oraz inne okoliczności mogące mieć wpływ na terminowe wykonanie Umowy.</w:t>
      </w:r>
    </w:p>
    <w:p w14:paraId="1EEA466C" w14:textId="7182241F" w:rsidR="00BF4161" w:rsidRPr="000A1636" w:rsidRDefault="006030E9" w:rsidP="00D65C64">
      <w:pPr>
        <w:pStyle w:val="Akapitzlist"/>
        <w:numPr>
          <w:ilvl w:val="0"/>
          <w:numId w:val="16"/>
        </w:numPr>
        <w:spacing w:after="0" w:line="240" w:lineRule="auto"/>
        <w:ind w:left="425" w:hanging="425"/>
        <w:contextualSpacing w:val="0"/>
        <w:jc w:val="both"/>
        <w:rPr>
          <w:rFonts w:ascii="Times New Roman" w:hAnsi="Times New Roman" w:cs="Times New Roman"/>
          <w:bCs/>
          <w:color w:val="FF0000"/>
          <w:sz w:val="24"/>
          <w:szCs w:val="24"/>
        </w:rPr>
      </w:pPr>
      <w:r w:rsidRPr="001A3285">
        <w:rPr>
          <w:rFonts w:ascii="Times New Roman" w:hAnsi="Times New Roman" w:cs="Times New Roman"/>
          <w:color w:val="000000" w:themeColor="text1"/>
          <w:sz w:val="24"/>
          <w:szCs w:val="24"/>
        </w:rPr>
        <w:t>Jeżeli Zamawiający w trakcie realizacji Umowy powiadomi Wykonawcę, że ostateczny Harmonogram nie spełnia wymagań Umowy lub nie jest zgodny z rzeczywistym postępem prac i deklarowanymi zamiarami Wykonawcy, to Wykonawca w terminie 7 dni od daty otrzymania takiego powiadomienia przedłoży skorygowany ostateczny Harmonogram, który podlegać będzie pisemnej</w:t>
      </w:r>
      <w:r w:rsidR="000A1636">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pod rygorem nieważności</w:t>
      </w:r>
      <w:r w:rsidR="000A1636">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akceptacji Zamawiającego</w:t>
      </w:r>
      <w:r w:rsidR="0095732B">
        <w:rPr>
          <w:rFonts w:ascii="Times New Roman" w:hAnsi="Times New Roman" w:cs="Times New Roman"/>
          <w:color w:val="000000" w:themeColor="text1"/>
          <w:sz w:val="24"/>
          <w:szCs w:val="24"/>
        </w:rPr>
        <w:t xml:space="preserve"> </w:t>
      </w:r>
      <w:r w:rsidR="0095732B" w:rsidRPr="000A1636">
        <w:rPr>
          <w:rFonts w:ascii="Times New Roman" w:hAnsi="Times New Roman" w:cs="Times New Roman"/>
          <w:color w:val="FF0000"/>
          <w:sz w:val="24"/>
          <w:szCs w:val="24"/>
        </w:rPr>
        <w:t>wyrażonej w terminie 7 dni od dnia otrzymania skorygowanego harmonogramu.</w:t>
      </w:r>
    </w:p>
    <w:p w14:paraId="35F67660" w14:textId="77777777" w:rsidR="00ED2602" w:rsidRDefault="00ED2602"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248175B" w14:textId="22B4ABFE"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836F004" w14:textId="3EA29189"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7DB60491" w14:textId="4ADA19AC" w:rsidR="00D65C64" w:rsidRDefault="00D65C64"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62FB119" w14:textId="47AAE60B"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lastRenderedPageBreak/>
        <w:t>§ 4</w:t>
      </w:r>
    </w:p>
    <w:p w14:paraId="6EA9B24B"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[Obowiązki Wykonawcy]</w:t>
      </w:r>
    </w:p>
    <w:p w14:paraId="7F29D982"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bCs/>
          <w:color w:val="000000" w:themeColor="text1"/>
          <w:sz w:val="24"/>
          <w:szCs w:val="24"/>
        </w:rPr>
      </w:pPr>
    </w:p>
    <w:p w14:paraId="038A5095" w14:textId="2826BCAE" w:rsidR="006030E9" w:rsidRPr="001A3285" w:rsidRDefault="006030E9" w:rsidP="00320885">
      <w:pPr>
        <w:numPr>
          <w:ilvl w:val="3"/>
          <w:numId w:val="24"/>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Do obowiązków Wykonawcy realizowanych w ramach wynagrodzenia należy </w:t>
      </w:r>
      <w:r w:rsidR="00081274">
        <w:rPr>
          <w:rFonts w:ascii="Times New Roman" w:hAnsi="Times New Roman" w:cs="Times New Roman"/>
          <w:color w:val="000000" w:themeColor="text1"/>
          <w:sz w:val="24"/>
          <w:szCs w:val="24"/>
          <w:lang w:eastAsia="pl-PL"/>
        </w:rPr>
        <w:br/>
      </w:r>
      <w:r w:rsidRPr="001A3285">
        <w:rPr>
          <w:rFonts w:ascii="Times New Roman" w:hAnsi="Times New Roman" w:cs="Times New Roman"/>
          <w:color w:val="000000" w:themeColor="text1"/>
          <w:sz w:val="24"/>
          <w:szCs w:val="24"/>
          <w:lang w:eastAsia="pl-PL"/>
        </w:rPr>
        <w:t xml:space="preserve">w szczególności: </w:t>
      </w:r>
    </w:p>
    <w:p w14:paraId="6C421D72" w14:textId="445B5633" w:rsidR="006030E9" w:rsidRPr="001A3285" w:rsidRDefault="006030E9" w:rsidP="00320885">
      <w:pPr>
        <w:numPr>
          <w:ilvl w:val="2"/>
          <w:numId w:val="23"/>
        </w:numPr>
        <w:tabs>
          <w:tab w:val="left" w:pos="851"/>
        </w:tabs>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wykonanie Przedmiotu umowy zgodnie ze złożoną ofertą, projektem, SWZ oraz zgodnie z zasadami wiedzy technicznej, a także uzasadnionymi prawnie i technicznie wytycznymi i zaleceniami </w:t>
      </w:r>
      <w:r w:rsidR="00364C25" w:rsidRPr="001A3285">
        <w:rPr>
          <w:rFonts w:ascii="Times New Roman" w:hAnsi="Times New Roman" w:cs="Times New Roman"/>
          <w:color w:val="000000" w:themeColor="text1"/>
          <w:sz w:val="24"/>
          <w:szCs w:val="24"/>
        </w:rPr>
        <w:t xml:space="preserve">zgłoszonymi </w:t>
      </w:r>
      <w:r w:rsidRPr="001A3285">
        <w:rPr>
          <w:rFonts w:ascii="Times New Roman" w:hAnsi="Times New Roman" w:cs="Times New Roman"/>
          <w:color w:val="000000" w:themeColor="text1"/>
          <w:sz w:val="24"/>
          <w:szCs w:val="24"/>
        </w:rPr>
        <w:t xml:space="preserve">do wykonania w czasie budowy, </w:t>
      </w:r>
    </w:p>
    <w:p w14:paraId="3F709CE5" w14:textId="7258762B"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hAnsi="Times New Roman" w:cs="Times New Roman"/>
          <w:color w:val="000000" w:themeColor="text1"/>
          <w:sz w:val="24"/>
          <w:szCs w:val="24"/>
          <w:lang w:eastAsia="pl-PL"/>
        </w:rPr>
        <w:t xml:space="preserve">realizacja robót zgodnie z Prawem budowlanym, polskimi lub europejskimi normami i wiedzą techniczną, przy zastosowaniu obowiązujących przepisów, technologii, norm i warunków technicznych, a także zgodnie z przepisami BHP, p.poż., BIOZ oraz w oparciu o specyfikacje techniczne wykonania i odbioru robót, </w:t>
      </w:r>
    </w:p>
    <w:p w14:paraId="70251ACB" w14:textId="6513751F" w:rsidR="003B3E0E" w:rsidRDefault="004A18B4"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w:t>
      </w:r>
      <w:r w:rsidR="00CE0203">
        <w:rPr>
          <w:rFonts w:ascii="Times New Roman" w:hAnsi="Times New Roman" w:cs="Times New Roman"/>
          <w:color w:val="000000" w:themeColor="text1"/>
          <w:sz w:val="24"/>
          <w:szCs w:val="24"/>
          <w:lang w:eastAsia="pl-PL"/>
        </w:rPr>
        <w:t xml:space="preserve"> obecności</w:t>
      </w:r>
      <w:r w:rsidR="00DB4DAF">
        <w:rPr>
          <w:rFonts w:ascii="Times New Roman" w:hAnsi="Times New Roman" w:cs="Times New Roman"/>
          <w:color w:val="000000" w:themeColor="text1"/>
          <w:sz w:val="24"/>
          <w:szCs w:val="24"/>
          <w:lang w:eastAsia="pl-PL"/>
        </w:rPr>
        <w:t xml:space="preserve"> na budowie kierownika </w:t>
      </w:r>
      <w:r w:rsidR="00DB4DAF" w:rsidRPr="00DB4DAF">
        <w:rPr>
          <w:rFonts w:ascii="Times New Roman" w:hAnsi="Times New Roman" w:cs="Times New Roman"/>
          <w:color w:val="00B050"/>
          <w:sz w:val="24"/>
          <w:szCs w:val="24"/>
          <w:lang w:eastAsia="pl-PL"/>
        </w:rPr>
        <w:t>robót</w:t>
      </w:r>
      <w:r w:rsidR="003B3E0E">
        <w:rPr>
          <w:rFonts w:ascii="Times New Roman" w:hAnsi="Times New Roman" w:cs="Times New Roman"/>
          <w:color w:val="000000" w:themeColor="text1"/>
          <w:sz w:val="24"/>
          <w:szCs w:val="24"/>
          <w:lang w:eastAsia="pl-PL"/>
        </w:rPr>
        <w:t xml:space="preserve"> - co najmniej 1 godzinę codziennie w trakcie wykonywania robót konstrukcyjnych i ogólnobudowlanych</w:t>
      </w:r>
      <w:r w:rsidR="00A05BA1">
        <w:rPr>
          <w:rFonts w:ascii="Times New Roman" w:hAnsi="Times New Roman" w:cs="Times New Roman"/>
          <w:color w:val="000000" w:themeColor="text1"/>
          <w:sz w:val="24"/>
          <w:szCs w:val="24"/>
          <w:lang w:eastAsia="pl-PL"/>
        </w:rPr>
        <w:t>,</w:t>
      </w:r>
    </w:p>
    <w:p w14:paraId="3AD7F522" w14:textId="3E2DB64C"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3B3E0E">
        <w:rPr>
          <w:rFonts w:ascii="Times New Roman" w:hAnsi="Times New Roman" w:cs="Times New Roman"/>
          <w:color w:val="000000" w:themeColor="text1"/>
          <w:sz w:val="24"/>
          <w:szCs w:val="24"/>
          <w:lang w:eastAsia="pl-PL"/>
        </w:rPr>
        <w:t xml:space="preserve">zapewnienie obecności na budowie kierownika </w:t>
      </w:r>
      <w:r w:rsidR="00CE0203" w:rsidRPr="003B3E0E">
        <w:rPr>
          <w:rFonts w:ascii="Times New Roman" w:hAnsi="Times New Roman" w:cs="Times New Roman"/>
          <w:color w:val="000000" w:themeColor="text1"/>
          <w:sz w:val="24"/>
          <w:szCs w:val="24"/>
          <w:lang w:eastAsia="pl-PL"/>
        </w:rPr>
        <w:t xml:space="preserve"> robót elektrycznych</w:t>
      </w:r>
      <w:r>
        <w:rPr>
          <w:rFonts w:ascii="Times New Roman" w:hAnsi="Times New Roman" w:cs="Times New Roman"/>
          <w:color w:val="000000" w:themeColor="text1"/>
          <w:sz w:val="24"/>
          <w:szCs w:val="24"/>
          <w:lang w:eastAsia="pl-PL"/>
        </w:rPr>
        <w:t xml:space="preserve"> - co najmniej 1 godzinę codziennie  w trakcie wykonywania robót elektrycznych</w:t>
      </w:r>
      <w:r w:rsidR="00A05BA1">
        <w:rPr>
          <w:rFonts w:ascii="Times New Roman" w:hAnsi="Times New Roman" w:cs="Times New Roman"/>
          <w:color w:val="000000" w:themeColor="text1"/>
          <w:sz w:val="24"/>
          <w:szCs w:val="24"/>
          <w:lang w:eastAsia="pl-PL"/>
        </w:rPr>
        <w:t>,</w:t>
      </w:r>
    </w:p>
    <w:p w14:paraId="128D5C3A" w14:textId="7AB75081" w:rsidR="003B3E0E" w:rsidRDefault="003B3E0E" w:rsidP="003B3E0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w przypadku uzyskania przez Wykonawcę punktów w kryterium dotyczącym personelu, </w:t>
      </w:r>
      <w:r w:rsidRPr="003B3E0E">
        <w:rPr>
          <w:rFonts w:ascii="Times New Roman" w:hAnsi="Times New Roman" w:cs="Times New Roman"/>
          <w:color w:val="000000" w:themeColor="text1"/>
          <w:sz w:val="24"/>
          <w:szCs w:val="24"/>
          <w:lang w:eastAsia="pl-PL"/>
        </w:rPr>
        <w:t xml:space="preserve">zapewnienie obecności na budowie kierownika  robót </w:t>
      </w:r>
      <w:r w:rsidR="00FC1FB4">
        <w:rPr>
          <w:rFonts w:ascii="Times New Roman" w:hAnsi="Times New Roman" w:cs="Times New Roman"/>
          <w:color w:val="000000" w:themeColor="text1"/>
          <w:sz w:val="24"/>
          <w:szCs w:val="24"/>
          <w:lang w:eastAsia="pl-PL"/>
        </w:rPr>
        <w:t xml:space="preserve">wykończeniowych  </w:t>
      </w:r>
      <w:r>
        <w:rPr>
          <w:rFonts w:ascii="Times New Roman" w:hAnsi="Times New Roman" w:cs="Times New Roman"/>
          <w:color w:val="000000" w:themeColor="text1"/>
          <w:sz w:val="24"/>
          <w:szCs w:val="24"/>
          <w:lang w:eastAsia="pl-PL"/>
        </w:rPr>
        <w:t>w trakcie</w:t>
      </w:r>
      <w:r w:rsidR="00FC1FB4">
        <w:rPr>
          <w:rFonts w:ascii="Times New Roman" w:hAnsi="Times New Roman" w:cs="Times New Roman"/>
          <w:color w:val="000000" w:themeColor="text1"/>
          <w:sz w:val="24"/>
          <w:szCs w:val="24"/>
          <w:lang w:eastAsia="pl-PL"/>
        </w:rPr>
        <w:t xml:space="preserve"> wykonywania robót wykończeniowych co najmniej 3 godziny codziennie</w:t>
      </w:r>
      <w:r w:rsidR="00A05BA1">
        <w:rPr>
          <w:rFonts w:ascii="Times New Roman" w:hAnsi="Times New Roman" w:cs="Times New Roman"/>
          <w:color w:val="000000" w:themeColor="text1"/>
          <w:sz w:val="24"/>
          <w:szCs w:val="24"/>
          <w:lang w:eastAsia="pl-PL"/>
        </w:rPr>
        <w:t>,</w:t>
      </w:r>
      <w:r w:rsidR="00FC1FB4">
        <w:rPr>
          <w:rFonts w:ascii="Times New Roman" w:hAnsi="Times New Roman" w:cs="Times New Roman"/>
          <w:color w:val="000000" w:themeColor="text1"/>
          <w:sz w:val="24"/>
          <w:szCs w:val="24"/>
          <w:lang w:eastAsia="pl-PL"/>
        </w:rPr>
        <w:t xml:space="preserve"> </w:t>
      </w:r>
    </w:p>
    <w:p w14:paraId="17EAEE30" w14:textId="490B5C9A" w:rsidR="00CE0203" w:rsidRDefault="00CE0203"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zapewnienie udział</w:t>
      </w:r>
      <w:r w:rsidR="0095732B">
        <w:rPr>
          <w:rFonts w:ascii="Times New Roman" w:hAnsi="Times New Roman" w:cs="Times New Roman"/>
          <w:color w:val="00B050"/>
          <w:sz w:val="24"/>
          <w:szCs w:val="24"/>
          <w:lang w:eastAsia="pl-PL"/>
        </w:rPr>
        <w:t xml:space="preserve">u </w:t>
      </w:r>
      <w:r>
        <w:rPr>
          <w:rFonts w:ascii="Times New Roman" w:hAnsi="Times New Roman" w:cs="Times New Roman"/>
          <w:color w:val="000000" w:themeColor="text1"/>
          <w:sz w:val="24"/>
          <w:szCs w:val="24"/>
          <w:lang w:eastAsia="pl-PL"/>
        </w:rPr>
        <w:t>kierownik</w:t>
      </w:r>
      <w:r w:rsidR="00FC1FB4">
        <w:rPr>
          <w:rFonts w:ascii="Times New Roman" w:hAnsi="Times New Roman" w:cs="Times New Roman"/>
          <w:color w:val="000000" w:themeColor="text1"/>
          <w:sz w:val="24"/>
          <w:szCs w:val="24"/>
          <w:lang w:eastAsia="pl-PL"/>
        </w:rPr>
        <w:t>ów</w:t>
      </w:r>
      <w:r>
        <w:rPr>
          <w:rFonts w:ascii="Times New Roman" w:hAnsi="Times New Roman" w:cs="Times New Roman"/>
          <w:color w:val="000000" w:themeColor="text1"/>
          <w:sz w:val="24"/>
          <w:szCs w:val="24"/>
          <w:lang w:eastAsia="pl-PL"/>
        </w:rPr>
        <w:t xml:space="preserve"> robót</w:t>
      </w:r>
      <w:r w:rsidR="0095732B">
        <w:rPr>
          <w:rFonts w:ascii="Times New Roman" w:hAnsi="Times New Roman" w:cs="Times New Roman"/>
          <w:color w:val="000000" w:themeColor="text1"/>
          <w:sz w:val="24"/>
          <w:szCs w:val="24"/>
          <w:lang w:eastAsia="pl-PL"/>
        </w:rPr>
        <w:t xml:space="preserve"> </w:t>
      </w:r>
      <w:r>
        <w:rPr>
          <w:rFonts w:ascii="Times New Roman" w:hAnsi="Times New Roman" w:cs="Times New Roman"/>
          <w:color w:val="000000" w:themeColor="text1"/>
          <w:sz w:val="24"/>
          <w:szCs w:val="24"/>
          <w:lang w:eastAsia="pl-PL"/>
        </w:rPr>
        <w:t>w radach budowy</w:t>
      </w:r>
      <w:r w:rsidR="0095732B">
        <w:rPr>
          <w:rFonts w:ascii="Times New Roman" w:hAnsi="Times New Roman" w:cs="Times New Roman"/>
          <w:color w:val="000000" w:themeColor="text1"/>
          <w:sz w:val="24"/>
          <w:szCs w:val="24"/>
          <w:lang w:eastAsia="pl-PL"/>
        </w:rPr>
        <w:t xml:space="preserve">. </w:t>
      </w:r>
      <w:r w:rsidR="0095732B" w:rsidRPr="000A1636">
        <w:rPr>
          <w:rFonts w:ascii="Times New Roman" w:hAnsi="Times New Roman" w:cs="Times New Roman"/>
          <w:color w:val="FF0000"/>
          <w:sz w:val="24"/>
          <w:szCs w:val="24"/>
          <w:lang w:eastAsia="pl-PL"/>
        </w:rPr>
        <w:t>Obecność kierownika robót elektrycznych w radach budowy będzie wymagana w czasie prowadzenia robót elektrycznych przez Wykonawcę lub na wezwanie Zamawiającego lub Inżyniera Kontraktu</w:t>
      </w:r>
      <w:r w:rsidRPr="000A1636">
        <w:rPr>
          <w:rFonts w:ascii="Times New Roman" w:hAnsi="Times New Roman" w:cs="Times New Roman"/>
          <w:color w:val="FF0000"/>
          <w:sz w:val="24"/>
          <w:szCs w:val="24"/>
          <w:lang w:eastAsia="pl-PL"/>
        </w:rPr>
        <w:t xml:space="preserve"> </w:t>
      </w:r>
    </w:p>
    <w:p w14:paraId="62E21D1D" w14:textId="6DC76A21" w:rsidR="0097516E" w:rsidRDefault="0097516E" w:rsidP="00EE362E">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zorganizowanie </w:t>
      </w:r>
      <w:r w:rsidR="00146AA3">
        <w:rPr>
          <w:rFonts w:ascii="Times New Roman" w:hAnsi="Times New Roman" w:cs="Times New Roman"/>
          <w:color w:val="000000" w:themeColor="text1"/>
          <w:sz w:val="24"/>
          <w:szCs w:val="24"/>
          <w:lang w:eastAsia="pl-PL"/>
        </w:rPr>
        <w:t xml:space="preserve">i zabezpieczenie </w:t>
      </w:r>
      <w:r>
        <w:rPr>
          <w:rFonts w:ascii="Times New Roman" w:hAnsi="Times New Roman" w:cs="Times New Roman"/>
          <w:color w:val="000000" w:themeColor="text1"/>
          <w:sz w:val="24"/>
          <w:szCs w:val="24"/>
          <w:lang w:eastAsia="pl-PL"/>
        </w:rPr>
        <w:t xml:space="preserve">zaplecza </w:t>
      </w:r>
      <w:r w:rsidR="00146AA3">
        <w:rPr>
          <w:rFonts w:ascii="Times New Roman" w:hAnsi="Times New Roman" w:cs="Times New Roman"/>
          <w:color w:val="000000" w:themeColor="text1"/>
          <w:sz w:val="24"/>
          <w:szCs w:val="24"/>
          <w:lang w:eastAsia="pl-PL"/>
        </w:rPr>
        <w:t xml:space="preserve">budowy, w tym </w:t>
      </w:r>
      <w:proofErr w:type="spellStart"/>
      <w:r w:rsidR="008D3A91">
        <w:rPr>
          <w:rFonts w:ascii="Times New Roman" w:hAnsi="Times New Roman" w:cs="Times New Roman"/>
          <w:color w:val="000000" w:themeColor="text1"/>
          <w:sz w:val="24"/>
          <w:szCs w:val="24"/>
          <w:lang w:eastAsia="pl-PL"/>
        </w:rPr>
        <w:t>sanitarno</w:t>
      </w:r>
      <w:proofErr w:type="spellEnd"/>
      <w:r w:rsidR="00146AA3">
        <w:rPr>
          <w:rFonts w:ascii="Times New Roman" w:hAnsi="Times New Roman" w:cs="Times New Roman"/>
          <w:color w:val="000000" w:themeColor="text1"/>
          <w:sz w:val="24"/>
          <w:szCs w:val="24"/>
          <w:lang w:eastAsia="pl-PL"/>
        </w:rPr>
        <w:t xml:space="preserve"> – socjalnego dla pracowników</w:t>
      </w:r>
      <w:r w:rsidR="008D3A91">
        <w:rPr>
          <w:rFonts w:ascii="Times New Roman" w:hAnsi="Times New Roman" w:cs="Times New Roman"/>
          <w:color w:val="000000" w:themeColor="text1"/>
          <w:sz w:val="24"/>
          <w:szCs w:val="24"/>
          <w:lang w:eastAsia="pl-PL"/>
        </w:rPr>
        <w:t>,</w:t>
      </w:r>
    </w:p>
    <w:p w14:paraId="42F5D8D9" w14:textId="65986F54" w:rsidR="00FC1FB4" w:rsidRDefault="00FC1FB4"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zabezpieczenie pomieszczeń sąsiadujących oraz przestrzeni nieobjętych robotami</w:t>
      </w:r>
      <w:r>
        <w:rPr>
          <w:rFonts w:ascii="Times New Roman" w:hAnsi="Times New Roman" w:cs="Times New Roman"/>
          <w:color w:val="000000" w:themeColor="text1"/>
          <w:sz w:val="24"/>
          <w:szCs w:val="24"/>
          <w:lang w:eastAsia="pl-PL"/>
        </w:rPr>
        <w:br/>
        <w:t xml:space="preserve">(kondygnacji nieobjętych robotami) przed negatywnym wpływem robót prowadzonych na danej kondygnacji, w tym w szczególności przed zapyleniem </w:t>
      </w:r>
      <w:r>
        <w:rPr>
          <w:rFonts w:ascii="Times New Roman" w:hAnsi="Times New Roman" w:cs="Times New Roman"/>
          <w:color w:val="000000" w:themeColor="text1"/>
          <w:sz w:val="24"/>
          <w:szCs w:val="24"/>
          <w:lang w:eastAsia="pl-PL"/>
        </w:rPr>
        <w:br/>
        <w:t>i nadmiernym hałasem</w:t>
      </w:r>
      <w:r w:rsidR="00A05BA1">
        <w:rPr>
          <w:rFonts w:ascii="Times New Roman" w:hAnsi="Times New Roman" w:cs="Times New Roman"/>
          <w:color w:val="000000" w:themeColor="text1"/>
          <w:sz w:val="24"/>
          <w:szCs w:val="24"/>
          <w:lang w:eastAsia="pl-PL"/>
        </w:rPr>
        <w:t>,</w:t>
      </w:r>
    </w:p>
    <w:p w14:paraId="0FD4EEC6" w14:textId="6C8CDF23" w:rsidR="0097516E" w:rsidRDefault="0097516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umożliwienie swobodnego i bezpiecznego wejścia do budynku przez cały okres prowadzenia robót,</w:t>
      </w:r>
    </w:p>
    <w:p w14:paraId="289FAF29" w14:textId="6D083430" w:rsidR="00E20D4E" w:rsidRPr="00EE362E"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zabezpieczenie podłóg i okien w obiekcie objętym przedmiotem Umowy grubą folią poliestrową przed rozpoczęciem prac objętych Umową</w:t>
      </w:r>
      <w:r w:rsidR="001B2AFF" w:rsidRPr="00EE362E">
        <w:rPr>
          <w:rFonts w:ascii="Times New Roman" w:eastAsia="Times New Roman" w:hAnsi="Times New Roman" w:cs="Times New Roman"/>
          <w:color w:val="000000" w:themeColor="text1"/>
          <w:sz w:val="24"/>
          <w:szCs w:val="24"/>
          <w:lang w:eastAsia="pl-PL"/>
        </w:rPr>
        <w:t>,</w:t>
      </w:r>
    </w:p>
    <w:p w14:paraId="68100E68" w14:textId="15D9D292" w:rsidR="00E20D4E" w:rsidRPr="008A262B"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EE362E">
        <w:rPr>
          <w:rFonts w:ascii="Times New Roman" w:eastAsia="Times New Roman" w:hAnsi="Times New Roman" w:cs="Times New Roman"/>
          <w:color w:val="000000" w:themeColor="text1"/>
          <w:sz w:val="24"/>
          <w:szCs w:val="24"/>
          <w:lang w:eastAsia="pl-PL"/>
        </w:rPr>
        <w:t xml:space="preserve">zabezpieczenie </w:t>
      </w:r>
      <w:r w:rsidRPr="00EE362E">
        <w:rPr>
          <w:rFonts w:ascii="Times New Roman" w:eastAsia="Times New Roman" w:hAnsi="Times New Roman" w:cs="Times New Roman"/>
          <w:color w:val="000000" w:themeColor="text1"/>
          <w:sz w:val="24"/>
          <w:szCs w:val="24"/>
        </w:rPr>
        <w:t xml:space="preserve">przed uszkodzeniem sprzętu znajdującego się w </w:t>
      </w:r>
      <w:r w:rsidR="00096068">
        <w:rPr>
          <w:rFonts w:ascii="Times New Roman" w:eastAsia="Times New Roman" w:hAnsi="Times New Roman" w:cs="Times New Roman"/>
          <w:color w:val="000000" w:themeColor="text1"/>
          <w:sz w:val="24"/>
          <w:szCs w:val="24"/>
        </w:rPr>
        <w:t xml:space="preserve">korytarzach i na klatkach schodowych </w:t>
      </w:r>
      <w:r w:rsidR="0097516E">
        <w:rPr>
          <w:rFonts w:ascii="Times New Roman" w:eastAsia="Times New Roman" w:hAnsi="Times New Roman" w:cs="Times New Roman"/>
          <w:color w:val="000000" w:themeColor="text1"/>
          <w:sz w:val="24"/>
          <w:szCs w:val="24"/>
        </w:rPr>
        <w:t xml:space="preserve"> </w:t>
      </w:r>
      <w:r w:rsidR="00FC1FB4">
        <w:rPr>
          <w:rFonts w:ascii="Times New Roman" w:eastAsia="Times New Roman" w:hAnsi="Times New Roman" w:cs="Times New Roman"/>
          <w:color w:val="000000" w:themeColor="text1"/>
          <w:sz w:val="24"/>
          <w:szCs w:val="24"/>
        </w:rPr>
        <w:t>oraz posprzątanie</w:t>
      </w:r>
      <w:r w:rsidRPr="00EE362E">
        <w:rPr>
          <w:rFonts w:ascii="Times New Roman" w:eastAsia="Times New Roman" w:hAnsi="Times New Roman" w:cs="Times New Roman"/>
          <w:color w:val="000000" w:themeColor="text1"/>
          <w:sz w:val="24"/>
          <w:szCs w:val="24"/>
        </w:rPr>
        <w:t xml:space="preserve"> tych pomieszczeń po zakończonych pracach, z myciem okien, drzwi, schodów i podłóg włącznie,</w:t>
      </w:r>
    </w:p>
    <w:p w14:paraId="599C27D1" w14:textId="20AA934B" w:rsidR="008A262B" w:rsidRPr="00EE362E" w:rsidRDefault="008A262B"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rPr>
        <w:t>wyniesienie i wniesienie sprzętów, mebli i innego wyposażenia jeśli to będzie niezbędne do wykonania prac</w:t>
      </w:r>
      <w:r w:rsidR="00A05BA1">
        <w:rPr>
          <w:rFonts w:ascii="Times New Roman" w:eastAsia="Times New Roman" w:hAnsi="Times New Roman" w:cs="Times New Roman"/>
          <w:color w:val="000000" w:themeColor="text1"/>
          <w:sz w:val="24"/>
          <w:szCs w:val="24"/>
        </w:rPr>
        <w:t xml:space="preserve">, </w:t>
      </w:r>
    </w:p>
    <w:p w14:paraId="658DF4A5" w14:textId="4F977BAE" w:rsidR="00E20D4E" w:rsidRPr="001A3285" w:rsidRDefault="00E20D4E"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wywóz i utylizacja  materiałów odpadowych/demontażowych pozyskanych z remontu,</w:t>
      </w:r>
    </w:p>
    <w:p w14:paraId="40220D6C" w14:textId="1E664AC3" w:rsidR="00062895" w:rsidRPr="001A3285" w:rsidRDefault="00062895"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 uwagi</w:t>
      </w:r>
      <w:r w:rsidR="0097516E">
        <w:rPr>
          <w:rFonts w:ascii="Times New Roman" w:eastAsia="Times New Roman" w:hAnsi="Times New Roman" w:cs="Times New Roman"/>
          <w:color w:val="000000" w:themeColor="text1"/>
          <w:sz w:val="24"/>
          <w:szCs w:val="24"/>
          <w:lang w:eastAsia="pl-PL"/>
        </w:rPr>
        <w:t xml:space="preserve"> na  fakt, że roboty objęte zamówieniem dotyczą czynnego </w:t>
      </w:r>
      <w:r w:rsidRPr="001A3285">
        <w:rPr>
          <w:rFonts w:ascii="Times New Roman" w:eastAsia="Times New Roman" w:hAnsi="Times New Roman" w:cs="Times New Roman"/>
          <w:color w:val="000000" w:themeColor="text1"/>
          <w:sz w:val="24"/>
          <w:szCs w:val="24"/>
          <w:lang w:eastAsia="pl-PL"/>
        </w:rPr>
        <w:t>obiek</w:t>
      </w:r>
      <w:r w:rsidR="0097516E">
        <w:rPr>
          <w:rFonts w:ascii="Times New Roman" w:eastAsia="Times New Roman" w:hAnsi="Times New Roman" w:cs="Times New Roman"/>
          <w:color w:val="000000" w:themeColor="text1"/>
          <w:sz w:val="24"/>
          <w:szCs w:val="24"/>
          <w:lang w:eastAsia="pl-PL"/>
        </w:rPr>
        <w:t xml:space="preserve">tu </w:t>
      </w:r>
      <w:r w:rsidRPr="001A3285">
        <w:rPr>
          <w:rFonts w:ascii="Times New Roman" w:eastAsia="Times New Roman" w:hAnsi="Times New Roman" w:cs="Times New Roman"/>
          <w:color w:val="000000" w:themeColor="text1"/>
          <w:sz w:val="24"/>
          <w:szCs w:val="24"/>
          <w:lang w:eastAsia="pl-PL"/>
        </w:rPr>
        <w:t xml:space="preserve"> Wykonawca </w:t>
      </w:r>
      <w:r w:rsidR="0097516E">
        <w:rPr>
          <w:rFonts w:ascii="Times New Roman" w:eastAsia="Times New Roman" w:hAnsi="Times New Roman" w:cs="Times New Roman"/>
          <w:color w:val="000000" w:themeColor="text1"/>
          <w:sz w:val="24"/>
          <w:szCs w:val="24"/>
          <w:lang w:eastAsia="pl-PL"/>
        </w:rPr>
        <w:t xml:space="preserve">zobowiązany jest </w:t>
      </w:r>
      <w:r w:rsidRPr="001A3285">
        <w:rPr>
          <w:rFonts w:ascii="Times New Roman" w:eastAsia="Times New Roman" w:hAnsi="Times New Roman" w:cs="Times New Roman"/>
          <w:color w:val="000000" w:themeColor="text1"/>
          <w:sz w:val="24"/>
          <w:szCs w:val="24"/>
          <w:lang w:eastAsia="pl-PL"/>
        </w:rPr>
        <w:t xml:space="preserve"> uzgodnić </w:t>
      </w:r>
      <w:r w:rsidR="0097516E">
        <w:rPr>
          <w:rFonts w:ascii="Times New Roman" w:eastAsia="Times New Roman" w:hAnsi="Times New Roman" w:cs="Times New Roman"/>
          <w:color w:val="000000" w:themeColor="text1"/>
          <w:sz w:val="24"/>
          <w:szCs w:val="24"/>
          <w:lang w:eastAsia="pl-PL"/>
        </w:rPr>
        <w:t xml:space="preserve"> z co najmniej </w:t>
      </w:r>
      <w:r w:rsidR="00FC1FB4">
        <w:rPr>
          <w:rFonts w:ascii="Times New Roman" w:eastAsia="Times New Roman" w:hAnsi="Times New Roman" w:cs="Times New Roman"/>
          <w:color w:val="000000" w:themeColor="text1"/>
          <w:sz w:val="24"/>
          <w:szCs w:val="24"/>
          <w:lang w:eastAsia="pl-PL"/>
        </w:rPr>
        <w:t xml:space="preserve">siedmiodniowym </w:t>
      </w:r>
      <w:r w:rsidR="0097516E">
        <w:rPr>
          <w:rFonts w:ascii="Times New Roman" w:eastAsia="Times New Roman" w:hAnsi="Times New Roman" w:cs="Times New Roman"/>
          <w:color w:val="000000" w:themeColor="text1"/>
          <w:sz w:val="24"/>
          <w:szCs w:val="24"/>
          <w:lang w:eastAsia="pl-PL"/>
        </w:rPr>
        <w:t xml:space="preserve">wyprzedzeniem </w:t>
      </w:r>
      <w:r w:rsidRPr="001A3285">
        <w:rPr>
          <w:rFonts w:ascii="Times New Roman" w:eastAsia="Times New Roman" w:hAnsi="Times New Roman" w:cs="Times New Roman"/>
          <w:color w:val="000000" w:themeColor="text1"/>
          <w:sz w:val="24"/>
          <w:szCs w:val="24"/>
          <w:lang w:eastAsia="pl-PL"/>
        </w:rPr>
        <w:t>dzienny harmonogram robót</w:t>
      </w:r>
      <w:r w:rsidR="0097516E">
        <w:rPr>
          <w:rFonts w:ascii="Times New Roman" w:eastAsia="Times New Roman" w:hAnsi="Times New Roman" w:cs="Times New Roman"/>
          <w:color w:val="000000" w:themeColor="text1"/>
          <w:sz w:val="24"/>
          <w:szCs w:val="24"/>
          <w:lang w:eastAsia="pl-PL"/>
        </w:rPr>
        <w:t xml:space="preserve"> wykonywanych wewnątrz obiektu </w:t>
      </w:r>
      <w:r w:rsidRPr="001A3285">
        <w:rPr>
          <w:rFonts w:ascii="Times New Roman" w:eastAsia="Times New Roman" w:hAnsi="Times New Roman" w:cs="Times New Roman"/>
          <w:color w:val="000000" w:themeColor="text1"/>
          <w:sz w:val="24"/>
          <w:szCs w:val="24"/>
          <w:lang w:eastAsia="pl-PL"/>
        </w:rPr>
        <w:t xml:space="preserve">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 xml:space="preserve">z </w:t>
      </w:r>
      <w:r w:rsidR="001B2AFF" w:rsidRPr="001A3285">
        <w:rPr>
          <w:rFonts w:ascii="Times New Roman" w:eastAsia="Times New Roman" w:hAnsi="Times New Roman" w:cs="Times New Roman"/>
          <w:color w:val="000000" w:themeColor="text1"/>
          <w:sz w:val="24"/>
          <w:szCs w:val="24"/>
          <w:lang w:eastAsia="pl-PL"/>
        </w:rPr>
        <w:t xml:space="preserve">użytkownikiem </w:t>
      </w:r>
      <w:r w:rsidRPr="001A3285">
        <w:rPr>
          <w:rFonts w:ascii="Times New Roman" w:eastAsia="Times New Roman" w:hAnsi="Times New Roman" w:cs="Times New Roman"/>
          <w:color w:val="000000" w:themeColor="text1"/>
          <w:sz w:val="24"/>
          <w:szCs w:val="24"/>
          <w:lang w:eastAsia="pl-PL"/>
        </w:rPr>
        <w:t xml:space="preserve">oraz prowadzić prace ze szczególnym zachowaniem zasad </w:t>
      </w:r>
      <w:r w:rsidR="00FC1FB4">
        <w:rPr>
          <w:rFonts w:ascii="Times New Roman" w:eastAsia="Times New Roman" w:hAnsi="Times New Roman" w:cs="Times New Roman"/>
          <w:color w:val="000000" w:themeColor="text1"/>
          <w:sz w:val="24"/>
          <w:szCs w:val="24"/>
          <w:lang w:eastAsia="pl-PL"/>
        </w:rPr>
        <w:br/>
      </w:r>
      <w:r w:rsidRPr="001A3285">
        <w:rPr>
          <w:rFonts w:ascii="Times New Roman" w:eastAsia="Times New Roman" w:hAnsi="Times New Roman" w:cs="Times New Roman"/>
          <w:color w:val="000000" w:themeColor="text1"/>
          <w:sz w:val="24"/>
          <w:szCs w:val="24"/>
          <w:lang w:eastAsia="pl-PL"/>
        </w:rPr>
        <w:t>i przepisów BHP</w:t>
      </w:r>
      <w:r w:rsidR="001B2AFF" w:rsidRPr="001A3285">
        <w:rPr>
          <w:rFonts w:ascii="Times New Roman" w:eastAsia="Times New Roman" w:hAnsi="Times New Roman" w:cs="Times New Roman"/>
          <w:color w:val="000000" w:themeColor="text1"/>
          <w:sz w:val="24"/>
          <w:szCs w:val="24"/>
          <w:lang w:eastAsia="pl-PL"/>
        </w:rPr>
        <w:t>,</w:t>
      </w:r>
    </w:p>
    <w:p w14:paraId="4FEA3971"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materiałów, wyrobów, konstrukcji, maszyn i urządzeń niezbędnych do wykonania Przedmiotu umowy,</w:t>
      </w:r>
    </w:p>
    <w:p w14:paraId="15640635" w14:textId="3E6335F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SimSun" w:hAnsi="Times New Roman" w:cs="Times New Roman"/>
          <w:color w:val="000000" w:themeColor="text1"/>
          <w:sz w:val="24"/>
          <w:szCs w:val="24"/>
          <w:lang w:eastAsia="zh-CN"/>
        </w:rPr>
        <w:t xml:space="preserve">uzyskanie zatwierdzenia materiałów budowlanych przed wbudowaniem – udzielonego przez </w:t>
      </w:r>
      <w:r w:rsidR="00FE08B7" w:rsidRPr="001A3285">
        <w:rPr>
          <w:rFonts w:ascii="Times New Roman" w:eastAsia="SimSun" w:hAnsi="Times New Roman" w:cs="Times New Roman"/>
          <w:color w:val="000000" w:themeColor="text1"/>
          <w:sz w:val="24"/>
          <w:szCs w:val="24"/>
          <w:lang w:eastAsia="zh-CN"/>
        </w:rPr>
        <w:t>Inżyniera Kontraktu</w:t>
      </w:r>
      <w:r w:rsidR="00AB4F6D">
        <w:rPr>
          <w:rFonts w:ascii="Times New Roman" w:eastAsia="SimSun" w:hAnsi="Times New Roman" w:cs="Times New Roman"/>
          <w:color w:val="000000" w:themeColor="text1"/>
          <w:sz w:val="24"/>
          <w:szCs w:val="24"/>
          <w:lang w:eastAsia="zh-CN"/>
        </w:rPr>
        <w:t>/Inspektorów nadzoru</w:t>
      </w:r>
      <w:r w:rsidR="00146AA3">
        <w:rPr>
          <w:rFonts w:ascii="Times New Roman" w:eastAsia="SimSun" w:hAnsi="Times New Roman" w:cs="Times New Roman"/>
          <w:color w:val="000000" w:themeColor="text1"/>
          <w:sz w:val="24"/>
          <w:szCs w:val="24"/>
          <w:lang w:eastAsia="zh-CN"/>
        </w:rPr>
        <w:t xml:space="preserve"> </w:t>
      </w:r>
      <w:r w:rsidRPr="001A3285">
        <w:rPr>
          <w:rFonts w:ascii="Times New Roman" w:eastAsia="SimSun" w:hAnsi="Times New Roman" w:cs="Times New Roman"/>
          <w:color w:val="000000" w:themeColor="text1"/>
          <w:sz w:val="24"/>
          <w:szCs w:val="24"/>
          <w:lang w:eastAsia="zh-CN"/>
        </w:rPr>
        <w:t xml:space="preserve"> oraz przekazywanie na bieżąco: certyfikatów na znak bezpieczeństwa, deklaracji zgodności wyrobów z polską lub europejska normą, aprobat technicznych - dla tych materiałów, </w:t>
      </w:r>
      <w:r w:rsidRPr="001A3285">
        <w:rPr>
          <w:rFonts w:ascii="Times New Roman" w:eastAsia="SimSun" w:hAnsi="Times New Roman" w:cs="Times New Roman"/>
          <w:color w:val="000000" w:themeColor="text1"/>
          <w:sz w:val="24"/>
          <w:szCs w:val="24"/>
          <w:lang w:eastAsia="zh-CN"/>
        </w:rPr>
        <w:lastRenderedPageBreak/>
        <w:t>przeprowadzenie prób, pomiarów, sprawdzeń i odbiorów, przygotowanie wszelkich wniosków i dokumentów związanych z realizacją robót i odbiorem końcowym, przekazanie Zamawiającemu gwarancji producentów na zamontowane urządzenia i sprzęt,</w:t>
      </w:r>
    </w:p>
    <w:p w14:paraId="1FEBA220"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dostarczenie wymaganych prawem atestów i certyfikatów na zastosowane materiały budowlane i wyroby. Atesty i certyfikaty winny być przekazane łącznie z dokumentacją powykonawczą,</w:t>
      </w:r>
    </w:p>
    <w:p w14:paraId="2DB76923" w14:textId="5E7C2629"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Pr="001A3285">
        <w:rPr>
          <w:rFonts w:ascii="Times New Roman" w:hAnsi="Times New Roman" w:cs="Times New Roman"/>
          <w:color w:val="000000" w:themeColor="text1"/>
          <w:sz w:val="24"/>
          <w:szCs w:val="24"/>
          <w:lang w:eastAsia="ar-SA"/>
        </w:rPr>
        <w:t>I</w:t>
      </w:r>
      <w:r w:rsidR="00FE08B7" w:rsidRPr="001A3285">
        <w:rPr>
          <w:rFonts w:ascii="Times New Roman" w:hAnsi="Times New Roman" w:cs="Times New Roman"/>
          <w:color w:val="000000" w:themeColor="text1"/>
          <w:sz w:val="24"/>
          <w:szCs w:val="24"/>
          <w:lang w:eastAsia="ar-SA"/>
        </w:rPr>
        <w:t>nżyniera Kontraktu</w:t>
      </w:r>
      <w:r w:rsidRPr="001A3285">
        <w:rPr>
          <w:rFonts w:ascii="Times New Roman" w:eastAsia="Times New Roman" w:hAnsi="Times New Roman" w:cs="Times New Roman"/>
          <w:color w:val="000000" w:themeColor="text1"/>
          <w:sz w:val="24"/>
          <w:szCs w:val="24"/>
          <w:lang w:eastAsia="pl-PL"/>
        </w:rPr>
        <w:t xml:space="preserve"> o terminie ich przeprowadzenia,</w:t>
      </w:r>
    </w:p>
    <w:p w14:paraId="70493070" w14:textId="69A6D88F"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zgłaszanie I</w:t>
      </w:r>
      <w:r w:rsidR="00FE08B7" w:rsidRPr="001A3285">
        <w:rPr>
          <w:rFonts w:ascii="Times New Roman" w:eastAsia="Times New Roman" w:hAnsi="Times New Roman" w:cs="Times New Roman"/>
          <w:color w:val="000000" w:themeColor="text1"/>
          <w:sz w:val="24"/>
          <w:szCs w:val="24"/>
          <w:lang w:eastAsia="pl-PL"/>
        </w:rPr>
        <w:t>nżynierowi Kontraktu</w:t>
      </w:r>
      <w:r w:rsidRPr="001A3285">
        <w:rPr>
          <w:rFonts w:ascii="Times New Roman" w:eastAsia="Times New Roman" w:hAnsi="Times New Roman" w:cs="Times New Roman"/>
          <w:color w:val="000000" w:themeColor="text1"/>
          <w:sz w:val="24"/>
          <w:szCs w:val="24"/>
          <w:lang w:eastAsia="pl-PL"/>
        </w:rPr>
        <w:t xml:space="preserve"> do sprawdzenia lub odbioru wykonanych robót ulegających zakryciu lub zanikających niezwłocznie po ich wykonaniu i przed przystąpieniem do następnych prac pod rygorem niezapłacenia za roboty niesprawdz</w:t>
      </w:r>
      <w:r w:rsidR="00AB6A72" w:rsidRPr="001A3285">
        <w:rPr>
          <w:rFonts w:ascii="Times New Roman" w:eastAsia="Times New Roman" w:hAnsi="Times New Roman" w:cs="Times New Roman"/>
          <w:color w:val="000000" w:themeColor="text1"/>
          <w:sz w:val="24"/>
          <w:szCs w:val="24"/>
          <w:lang w:eastAsia="pl-PL"/>
        </w:rPr>
        <w:t>one i nieodebrane</w:t>
      </w:r>
      <w:r w:rsidRPr="001A3285">
        <w:rPr>
          <w:rFonts w:ascii="Times New Roman" w:eastAsia="Times New Roman" w:hAnsi="Times New Roman" w:cs="Times New Roman"/>
          <w:color w:val="000000" w:themeColor="text1"/>
          <w:sz w:val="24"/>
          <w:szCs w:val="24"/>
          <w:lang w:eastAsia="pl-PL"/>
        </w:rPr>
        <w:t>,</w:t>
      </w:r>
    </w:p>
    <w:p w14:paraId="42D438E4" w14:textId="77777777" w:rsidR="006030E9" w:rsidRPr="001A3285" w:rsidRDefault="006030E9" w:rsidP="00320885">
      <w:pPr>
        <w:numPr>
          <w:ilvl w:val="2"/>
          <w:numId w:val="23"/>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zawarcie we własnym imieniu i na własną rzecz umów o dostawę mediów niezbędnych do realizacji Przedmiotu umowy,</w:t>
      </w:r>
    </w:p>
    <w:p w14:paraId="62975493" w14:textId="4933AC88" w:rsidR="006030E9" w:rsidRPr="001A3285" w:rsidRDefault="006030E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rPr>
        <w:t xml:space="preserve">wykonawca jest zobowiązany zabezpieczyć i oznakować </w:t>
      </w:r>
      <w:r w:rsidR="00BF1E39" w:rsidRPr="001A3285">
        <w:rPr>
          <w:rFonts w:ascii="Times New Roman" w:eastAsia="Times New Roman" w:hAnsi="Times New Roman" w:cs="Times New Roman"/>
          <w:color w:val="000000" w:themeColor="text1"/>
          <w:sz w:val="24"/>
          <w:szCs w:val="24"/>
        </w:rPr>
        <w:t xml:space="preserve"> obszar </w:t>
      </w:r>
      <w:r w:rsidRPr="001A3285">
        <w:rPr>
          <w:rFonts w:ascii="Times New Roman" w:eastAsia="Times New Roman" w:hAnsi="Times New Roman" w:cs="Times New Roman"/>
          <w:color w:val="000000" w:themeColor="text1"/>
          <w:sz w:val="24"/>
          <w:szCs w:val="24"/>
        </w:rPr>
        <w:t xml:space="preserve">oraz dbać o stan techniczny i prawidłowość oznakowania przez cały czas </w:t>
      </w:r>
      <w:r w:rsidR="002F4311" w:rsidRPr="001A3285">
        <w:rPr>
          <w:rFonts w:ascii="Times New Roman" w:eastAsia="Times New Roman" w:hAnsi="Times New Roman" w:cs="Times New Roman"/>
          <w:color w:val="000000" w:themeColor="text1"/>
          <w:sz w:val="24"/>
          <w:szCs w:val="24"/>
        </w:rPr>
        <w:t xml:space="preserve">miejsca </w:t>
      </w:r>
      <w:r w:rsidR="00BF1E39" w:rsidRPr="001A3285">
        <w:rPr>
          <w:rFonts w:ascii="Times New Roman" w:eastAsia="Times New Roman" w:hAnsi="Times New Roman" w:cs="Times New Roman"/>
          <w:color w:val="000000" w:themeColor="text1"/>
          <w:sz w:val="24"/>
          <w:szCs w:val="24"/>
        </w:rPr>
        <w:t xml:space="preserve">prowadzenia robót </w:t>
      </w:r>
      <w:r w:rsidR="001B2AFF" w:rsidRPr="001A3285">
        <w:rPr>
          <w:rFonts w:ascii="Times New Roman" w:eastAsia="Times New Roman" w:hAnsi="Times New Roman" w:cs="Times New Roman"/>
          <w:color w:val="000000" w:themeColor="text1"/>
          <w:sz w:val="24"/>
          <w:szCs w:val="24"/>
        </w:rPr>
        <w:t>(</w:t>
      </w:r>
      <w:r w:rsidRPr="001A3285">
        <w:rPr>
          <w:rFonts w:ascii="Times New Roman" w:eastAsia="Times New Roman" w:hAnsi="Times New Roman" w:cs="Times New Roman"/>
          <w:color w:val="000000" w:themeColor="text1"/>
          <w:sz w:val="24"/>
          <w:szCs w:val="24"/>
        </w:rPr>
        <w:t>Wykonawca ponosi</w:t>
      </w:r>
      <w:r w:rsidR="002A5FF1">
        <w:rPr>
          <w:rFonts w:ascii="Times New Roman" w:eastAsia="Times New Roman" w:hAnsi="Times New Roman" w:cs="Times New Roman"/>
          <w:color w:val="000000" w:themeColor="text1"/>
          <w:sz w:val="24"/>
          <w:szCs w:val="24"/>
        </w:rPr>
        <w:t xml:space="preserve"> pełną odpowiedzialność za obszar prowadzenia robót</w:t>
      </w:r>
      <w:r w:rsidRPr="001A3285">
        <w:rPr>
          <w:rFonts w:ascii="Times New Roman" w:eastAsia="Times New Roman" w:hAnsi="Times New Roman" w:cs="Times New Roman"/>
          <w:color w:val="000000" w:themeColor="text1"/>
          <w:sz w:val="24"/>
          <w:szCs w:val="24"/>
        </w:rPr>
        <w:t xml:space="preserve"> </w:t>
      </w:r>
      <w:r w:rsidR="002A5FF1">
        <w:rPr>
          <w:rFonts w:ascii="Times New Roman" w:eastAsia="Times New Roman" w:hAnsi="Times New Roman" w:cs="Times New Roman"/>
          <w:color w:val="000000" w:themeColor="text1"/>
          <w:sz w:val="24"/>
          <w:szCs w:val="24"/>
        </w:rPr>
        <w:t>od chwili jego przejęcia</w:t>
      </w:r>
      <w:r w:rsidR="001B2AFF" w:rsidRPr="001A3285">
        <w:rPr>
          <w:rFonts w:ascii="Times New Roman" w:eastAsia="Times New Roman" w:hAnsi="Times New Roman" w:cs="Times New Roman"/>
          <w:color w:val="000000" w:themeColor="text1"/>
          <w:sz w:val="24"/>
          <w:szCs w:val="24"/>
        </w:rPr>
        <w:t>),</w:t>
      </w:r>
    </w:p>
    <w:p w14:paraId="62946BC2" w14:textId="7F1A0C35" w:rsidR="006030E9" w:rsidRPr="001A3285" w:rsidRDefault="00BF1E39" w:rsidP="00320885">
      <w:pPr>
        <w:numPr>
          <w:ilvl w:val="2"/>
          <w:numId w:val="23"/>
        </w:numPr>
        <w:suppressAutoHyphens/>
        <w:spacing w:after="0" w:line="240" w:lineRule="auto"/>
        <w:ind w:left="851" w:hanging="425"/>
        <w:jc w:val="both"/>
        <w:rPr>
          <w:rFonts w:ascii="Times New Roman" w:eastAsia="Times New Roman" w:hAnsi="Times New Roman" w:cs="Times New Roman"/>
          <w:color w:val="000000" w:themeColor="text1"/>
          <w:sz w:val="24"/>
          <w:szCs w:val="24"/>
        </w:rPr>
      </w:pPr>
      <w:r w:rsidRPr="001A3285">
        <w:rPr>
          <w:rFonts w:ascii="Times New Roman" w:eastAsia="SimSun" w:hAnsi="Times New Roman" w:cs="Times New Roman"/>
          <w:color w:val="000000" w:themeColor="text1"/>
          <w:sz w:val="24"/>
          <w:szCs w:val="24"/>
          <w:lang w:eastAsia="zh-CN"/>
        </w:rPr>
        <w:t xml:space="preserve">wraz z zawiadomieniem o zakończeniu robót Wykonawca zobowiązany jest </w:t>
      </w:r>
      <w:r w:rsidR="006030E9" w:rsidRPr="001A3285">
        <w:rPr>
          <w:rFonts w:ascii="Times New Roman" w:eastAsia="SimSun" w:hAnsi="Times New Roman" w:cs="Times New Roman"/>
          <w:color w:val="000000" w:themeColor="text1"/>
          <w:sz w:val="24"/>
          <w:szCs w:val="24"/>
          <w:lang w:eastAsia="zh-CN"/>
        </w:rPr>
        <w:t>przekaza</w:t>
      </w:r>
      <w:r w:rsidRPr="001A3285">
        <w:rPr>
          <w:rFonts w:ascii="Times New Roman" w:eastAsia="SimSun" w:hAnsi="Times New Roman" w:cs="Times New Roman"/>
          <w:color w:val="000000" w:themeColor="text1"/>
          <w:sz w:val="24"/>
          <w:szCs w:val="24"/>
          <w:lang w:eastAsia="zh-CN"/>
        </w:rPr>
        <w:t>ć reprezentującemu</w:t>
      </w:r>
      <w:r w:rsidR="006030E9" w:rsidRPr="001A3285">
        <w:rPr>
          <w:rFonts w:ascii="Times New Roman" w:eastAsia="SimSun" w:hAnsi="Times New Roman" w:cs="Times New Roman"/>
          <w:color w:val="000000" w:themeColor="text1"/>
          <w:sz w:val="24"/>
          <w:szCs w:val="24"/>
          <w:lang w:eastAsia="zh-CN"/>
        </w:rPr>
        <w:t xml:space="preserve"> Zamawiające</w:t>
      </w:r>
      <w:r w:rsidRPr="001A3285">
        <w:rPr>
          <w:rFonts w:ascii="Times New Roman" w:eastAsia="SimSun" w:hAnsi="Times New Roman" w:cs="Times New Roman"/>
          <w:color w:val="000000" w:themeColor="text1"/>
          <w:sz w:val="24"/>
          <w:szCs w:val="24"/>
          <w:lang w:eastAsia="zh-CN"/>
        </w:rPr>
        <w:t>go Inżynierowi Kontr</w:t>
      </w:r>
      <w:r w:rsidR="001B2AFF" w:rsidRPr="001A3285">
        <w:rPr>
          <w:rFonts w:ascii="Times New Roman" w:eastAsia="SimSun" w:hAnsi="Times New Roman" w:cs="Times New Roman"/>
          <w:color w:val="000000" w:themeColor="text1"/>
          <w:sz w:val="24"/>
          <w:szCs w:val="24"/>
          <w:lang w:eastAsia="zh-CN"/>
        </w:rPr>
        <w:t>a</w:t>
      </w:r>
      <w:r w:rsidRPr="001A3285">
        <w:rPr>
          <w:rFonts w:ascii="Times New Roman" w:eastAsia="SimSun" w:hAnsi="Times New Roman" w:cs="Times New Roman"/>
          <w:color w:val="000000" w:themeColor="text1"/>
          <w:sz w:val="24"/>
          <w:szCs w:val="24"/>
          <w:lang w:eastAsia="zh-CN"/>
        </w:rPr>
        <w:t>ktu</w:t>
      </w:r>
      <w:r w:rsidR="00AB4F6D">
        <w:rPr>
          <w:rFonts w:ascii="Times New Roman" w:eastAsia="SimSun" w:hAnsi="Times New Roman" w:cs="Times New Roman"/>
          <w:color w:val="000000" w:themeColor="text1"/>
          <w:sz w:val="24"/>
          <w:szCs w:val="24"/>
          <w:lang w:eastAsia="zh-CN"/>
        </w:rPr>
        <w:t>/Inspektorom nadzoru</w:t>
      </w:r>
      <w:r w:rsidR="006030E9" w:rsidRPr="001A3285">
        <w:rPr>
          <w:rFonts w:ascii="Times New Roman" w:eastAsia="SimSun" w:hAnsi="Times New Roman" w:cs="Times New Roman"/>
          <w:color w:val="000000" w:themeColor="text1"/>
          <w:sz w:val="24"/>
          <w:szCs w:val="24"/>
          <w:lang w:eastAsia="zh-CN"/>
        </w:rPr>
        <w:t xml:space="preserve">, za pośrednictwem osoby upoważnionej, </w:t>
      </w:r>
      <w:r w:rsidRPr="001A3285">
        <w:rPr>
          <w:rFonts w:ascii="Times New Roman" w:eastAsia="SimSun" w:hAnsi="Times New Roman" w:cs="Times New Roman"/>
          <w:color w:val="000000" w:themeColor="text1"/>
          <w:sz w:val="24"/>
          <w:szCs w:val="24"/>
          <w:lang w:eastAsia="zh-CN"/>
        </w:rPr>
        <w:t xml:space="preserve">kompletną dokumentację powykonawczą obejmującą w szczególności: </w:t>
      </w:r>
    </w:p>
    <w:p w14:paraId="72F6E1F1" w14:textId="34FC5ACA"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dziennik budowy,</w:t>
      </w:r>
    </w:p>
    <w:p w14:paraId="0446CD0C" w14:textId="5033CB4D"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badań i sprawdzeń (oryginały</w:t>
      </w:r>
      <w:r w:rsidR="002325F2" w:rsidRPr="001A3285">
        <w:rPr>
          <w:rFonts w:ascii="Times New Roman" w:eastAsia="SimSun" w:hAnsi="Times New Roman" w:cs="Times New Roman"/>
          <w:color w:val="000000" w:themeColor="text1"/>
          <w:sz w:val="24"/>
          <w:szCs w:val="24"/>
          <w:lang w:eastAsia="zh-CN"/>
        </w:rPr>
        <w:t>)</w:t>
      </w:r>
      <w:r w:rsidRPr="001A3285">
        <w:rPr>
          <w:rFonts w:ascii="Times New Roman" w:eastAsia="SimSun" w:hAnsi="Times New Roman" w:cs="Times New Roman"/>
          <w:color w:val="000000" w:themeColor="text1"/>
          <w:sz w:val="24"/>
          <w:szCs w:val="24"/>
          <w:lang w:eastAsia="zh-CN"/>
        </w:rPr>
        <w:t>,</w:t>
      </w:r>
    </w:p>
    <w:p w14:paraId="2B34E774" w14:textId="6E0B3398"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protokoł</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odbiorów technicznych (oryginały),</w:t>
      </w:r>
    </w:p>
    <w:p w14:paraId="27A0196B" w14:textId="7C1319D7" w:rsidR="006030E9" w:rsidRPr="001A3285" w:rsidRDefault="006030E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atest</w:t>
      </w:r>
      <w:r w:rsidR="00BF1E39" w:rsidRPr="001A3285">
        <w:rPr>
          <w:rFonts w:ascii="Times New Roman" w:eastAsia="SimSun" w:hAnsi="Times New Roman" w:cs="Times New Roman"/>
          <w:color w:val="000000" w:themeColor="text1"/>
          <w:sz w:val="24"/>
          <w:szCs w:val="24"/>
          <w:lang w:eastAsia="zh-CN"/>
        </w:rPr>
        <w:t>y</w:t>
      </w:r>
      <w:r w:rsidRPr="001A3285">
        <w:rPr>
          <w:rFonts w:ascii="Times New Roman" w:eastAsia="SimSun" w:hAnsi="Times New Roman" w:cs="Times New Roman"/>
          <w:color w:val="000000" w:themeColor="text1"/>
          <w:sz w:val="24"/>
          <w:szCs w:val="24"/>
          <w:lang w:eastAsia="zh-CN"/>
        </w:rPr>
        <w:t xml:space="preserve"> oraz deklaracj</w:t>
      </w:r>
      <w:r w:rsidR="00BF1E39" w:rsidRPr="001A3285">
        <w:rPr>
          <w:rFonts w:ascii="Times New Roman" w:eastAsia="SimSun" w:hAnsi="Times New Roman" w:cs="Times New Roman"/>
          <w:color w:val="000000" w:themeColor="text1"/>
          <w:sz w:val="24"/>
          <w:szCs w:val="24"/>
          <w:lang w:eastAsia="zh-CN"/>
        </w:rPr>
        <w:t>e</w:t>
      </w:r>
      <w:r w:rsidRPr="001A3285">
        <w:rPr>
          <w:rFonts w:ascii="Times New Roman" w:eastAsia="SimSun" w:hAnsi="Times New Roman" w:cs="Times New Roman"/>
          <w:color w:val="000000" w:themeColor="text1"/>
          <w:sz w:val="24"/>
          <w:szCs w:val="24"/>
          <w:lang w:eastAsia="zh-CN"/>
        </w:rPr>
        <w:t xml:space="preserve"> zgodności z obowiązującą normą - dla materiałów wbudowanych, zatwierdzonych przez osobę upoważnioną według opisu powyżej,</w:t>
      </w:r>
    </w:p>
    <w:p w14:paraId="43FBF443" w14:textId="6AEAB7E4" w:rsidR="006030E9" w:rsidRPr="001A3285" w:rsidRDefault="00BF1E39" w:rsidP="00320885">
      <w:pPr>
        <w:pStyle w:val="Akapitzlist"/>
        <w:numPr>
          <w:ilvl w:val="3"/>
          <w:numId w:val="23"/>
        </w:numPr>
        <w:autoSpaceDE w:val="0"/>
        <w:autoSpaceDN w:val="0"/>
        <w:adjustRightInd w:val="0"/>
        <w:spacing w:after="0" w:line="240" w:lineRule="auto"/>
        <w:ind w:left="1276"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projekt budowlany i wykonawczy uwzględniający zmiany wprowadzone w trakcie budowy </w:t>
      </w:r>
      <w:r w:rsidR="006030E9" w:rsidRPr="001A3285">
        <w:rPr>
          <w:rFonts w:ascii="Times New Roman" w:eastAsia="SimSun" w:hAnsi="Times New Roman" w:cs="Times New Roman"/>
          <w:color w:val="000000" w:themeColor="text1"/>
          <w:sz w:val="24"/>
          <w:szCs w:val="24"/>
          <w:lang w:eastAsia="zh-CN"/>
        </w:rPr>
        <w:t xml:space="preserve">w wersji papierowej w </w:t>
      </w:r>
      <w:r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 oraz w wersji elektronicznej </w:t>
      </w:r>
      <w:r w:rsidR="00A158F4" w:rsidRPr="001A3285">
        <w:rPr>
          <w:rFonts w:ascii="Times New Roman" w:eastAsia="SimSun" w:hAnsi="Times New Roman" w:cs="Times New Roman"/>
          <w:color w:val="000000" w:themeColor="text1"/>
          <w:sz w:val="24"/>
          <w:szCs w:val="24"/>
          <w:lang w:eastAsia="zh-CN"/>
        </w:rPr>
        <w:t xml:space="preserve">tożsamej z wersją papierową </w:t>
      </w:r>
      <w:r w:rsidR="006030E9" w:rsidRPr="001A3285">
        <w:rPr>
          <w:rFonts w:ascii="Times New Roman" w:eastAsia="SimSun" w:hAnsi="Times New Roman" w:cs="Times New Roman"/>
          <w:color w:val="000000" w:themeColor="text1"/>
          <w:sz w:val="24"/>
          <w:szCs w:val="24"/>
          <w:lang w:eastAsia="zh-CN"/>
        </w:rPr>
        <w:t xml:space="preserve">na </w:t>
      </w:r>
      <w:r w:rsidR="00146AA3">
        <w:rPr>
          <w:rFonts w:ascii="Times New Roman" w:eastAsia="SimSun" w:hAnsi="Times New Roman" w:cs="Times New Roman"/>
          <w:color w:val="000000" w:themeColor="text1"/>
          <w:sz w:val="24"/>
          <w:szCs w:val="24"/>
          <w:lang w:eastAsia="zh-CN"/>
        </w:rPr>
        <w:t xml:space="preserve">wybranym   </w:t>
      </w:r>
      <w:r w:rsidR="006030E9" w:rsidRPr="001A3285">
        <w:rPr>
          <w:rFonts w:ascii="Times New Roman" w:eastAsia="SimSun" w:hAnsi="Times New Roman" w:cs="Times New Roman"/>
          <w:color w:val="000000" w:themeColor="text1"/>
          <w:sz w:val="24"/>
          <w:szCs w:val="24"/>
          <w:lang w:eastAsia="zh-CN"/>
        </w:rPr>
        <w:t>nośniku</w:t>
      </w:r>
      <w:r w:rsidR="00146AA3">
        <w:rPr>
          <w:rFonts w:ascii="Times New Roman" w:eastAsia="SimSun" w:hAnsi="Times New Roman" w:cs="Times New Roman"/>
          <w:color w:val="000000" w:themeColor="text1"/>
          <w:sz w:val="24"/>
          <w:szCs w:val="24"/>
          <w:lang w:eastAsia="zh-CN"/>
        </w:rPr>
        <w:t xml:space="preserve"> danych </w:t>
      </w:r>
      <w:r w:rsidR="006030E9" w:rsidRPr="001A3285">
        <w:rPr>
          <w:rFonts w:ascii="Times New Roman" w:eastAsia="SimSun" w:hAnsi="Times New Roman" w:cs="Times New Roman"/>
          <w:color w:val="000000" w:themeColor="text1"/>
          <w:sz w:val="24"/>
          <w:szCs w:val="24"/>
          <w:lang w:eastAsia="zh-CN"/>
        </w:rPr>
        <w:t xml:space="preserve"> w formacie PDF - </w:t>
      </w:r>
      <w:r w:rsidR="002F4311" w:rsidRPr="001A3285">
        <w:rPr>
          <w:rFonts w:ascii="Times New Roman" w:eastAsia="SimSun" w:hAnsi="Times New Roman" w:cs="Times New Roman"/>
          <w:color w:val="000000" w:themeColor="text1"/>
          <w:sz w:val="24"/>
          <w:szCs w:val="24"/>
          <w:lang w:eastAsia="zh-CN"/>
        </w:rPr>
        <w:t>1</w:t>
      </w:r>
      <w:r w:rsidR="006030E9" w:rsidRPr="001A3285">
        <w:rPr>
          <w:rFonts w:ascii="Times New Roman" w:eastAsia="SimSun" w:hAnsi="Times New Roman" w:cs="Times New Roman"/>
          <w:color w:val="000000" w:themeColor="text1"/>
          <w:sz w:val="24"/>
          <w:szCs w:val="24"/>
          <w:lang w:eastAsia="zh-CN"/>
        </w:rPr>
        <w:t xml:space="preserve"> egz.,</w:t>
      </w:r>
    </w:p>
    <w:p w14:paraId="33D698BD" w14:textId="4578AC30" w:rsidR="006030E9" w:rsidRPr="001A3285" w:rsidRDefault="006030E9" w:rsidP="00320885">
      <w:pPr>
        <w:numPr>
          <w:ilvl w:val="2"/>
          <w:numId w:val="23"/>
        </w:numPr>
        <w:tabs>
          <w:tab w:val="left" w:pos="851"/>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 xml:space="preserve">zgłoszenie </w:t>
      </w:r>
      <w:r w:rsidR="00617CCC" w:rsidRPr="001A3285">
        <w:rPr>
          <w:rFonts w:ascii="Times New Roman" w:eastAsia="Times New Roman" w:hAnsi="Times New Roman" w:cs="Times New Roman"/>
          <w:color w:val="000000" w:themeColor="text1"/>
          <w:sz w:val="24"/>
          <w:szCs w:val="24"/>
          <w:lang w:eastAsia="pl-PL"/>
        </w:rPr>
        <w:t>robót</w:t>
      </w:r>
      <w:r w:rsidRPr="001A3285">
        <w:rPr>
          <w:rFonts w:ascii="Times New Roman" w:eastAsia="Times New Roman" w:hAnsi="Times New Roman" w:cs="Times New Roman"/>
          <w:color w:val="000000" w:themeColor="text1"/>
          <w:sz w:val="24"/>
          <w:szCs w:val="24"/>
          <w:lang w:eastAsia="pl-PL"/>
        </w:rPr>
        <w:t xml:space="preserve"> do odbioru odpowiednim wpisem do dziennika budowy oraz pismem do Zamawiającego, a także uczestniczenie w czynnościach odbioru i zapewnienie usunięcia stwierdzonych wad i usterek oraz doprowadzenie do należytego stanu i porządku terenu</w:t>
      </w:r>
      <w:r w:rsidR="002F4311" w:rsidRPr="001A3285">
        <w:rPr>
          <w:rFonts w:ascii="Times New Roman" w:eastAsia="Times New Roman" w:hAnsi="Times New Roman" w:cs="Times New Roman"/>
          <w:color w:val="000000" w:themeColor="text1"/>
          <w:sz w:val="24"/>
          <w:szCs w:val="24"/>
          <w:lang w:eastAsia="pl-PL"/>
        </w:rPr>
        <w:t xml:space="preserve"> robót</w:t>
      </w:r>
      <w:r w:rsidR="00A05BA1">
        <w:rPr>
          <w:rFonts w:ascii="Times New Roman" w:eastAsia="Times New Roman" w:hAnsi="Times New Roman" w:cs="Times New Roman"/>
          <w:color w:val="000000" w:themeColor="text1"/>
          <w:sz w:val="24"/>
          <w:szCs w:val="24"/>
          <w:lang w:eastAsia="pl-PL"/>
        </w:rPr>
        <w:t>,</w:t>
      </w:r>
    </w:p>
    <w:p w14:paraId="4AAE61CD" w14:textId="77777777" w:rsidR="006030E9" w:rsidRPr="001A3285" w:rsidRDefault="006030E9" w:rsidP="00320885">
      <w:pPr>
        <w:numPr>
          <w:ilvl w:val="2"/>
          <w:numId w:val="23"/>
        </w:numPr>
        <w:tabs>
          <w:tab w:val="left" w:pos="851"/>
          <w:tab w:val="left" w:pos="1134"/>
        </w:tabs>
        <w:suppressAutoHyphens/>
        <w:spacing w:after="0" w:line="240" w:lineRule="auto"/>
        <w:ind w:left="851" w:hanging="425"/>
        <w:jc w:val="both"/>
        <w:rPr>
          <w:rFonts w:ascii="Times New Roman" w:eastAsia="SimSun" w:hAnsi="Times New Roman" w:cs="Times New Roman"/>
          <w:color w:val="000000" w:themeColor="text1"/>
          <w:sz w:val="24"/>
          <w:szCs w:val="24"/>
          <w:lang w:eastAsia="zh-CN"/>
        </w:rPr>
      </w:pPr>
      <w:r w:rsidRPr="001A3285">
        <w:rPr>
          <w:rFonts w:ascii="Times New Roman" w:eastAsia="Times New Roman" w:hAnsi="Times New Roman" w:cs="Times New Roman"/>
          <w:color w:val="000000" w:themeColor="text1"/>
          <w:sz w:val="24"/>
          <w:szCs w:val="24"/>
          <w:lang w:eastAsia="pl-PL"/>
        </w:rPr>
        <w:t>uporządkowanie placu budowy i przekazanie go po zakończeniu robót Zamawiającemu do użytkowania w sposób odpowiadający jego celowi,</w:t>
      </w:r>
    </w:p>
    <w:p w14:paraId="1EEAD8D4" w14:textId="5CB7A71E"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bookmarkStart w:id="1" w:name="_Hlk10138395"/>
      <w:bookmarkStart w:id="2" w:name="_Hlk494705462"/>
      <w:r w:rsidRPr="001A3285">
        <w:rPr>
          <w:rFonts w:ascii="Times New Roman" w:hAnsi="Times New Roman" w:cs="Times New Roman"/>
          <w:color w:val="000000" w:themeColor="text1"/>
          <w:sz w:val="24"/>
          <w:szCs w:val="24"/>
        </w:rPr>
        <w:t xml:space="preserve">wykonanie </w:t>
      </w:r>
      <w:proofErr w:type="spellStart"/>
      <w:r w:rsidRPr="001A3285">
        <w:rPr>
          <w:rFonts w:ascii="Times New Roman" w:hAnsi="Times New Roman" w:cs="Times New Roman"/>
          <w:color w:val="000000" w:themeColor="text1"/>
          <w:sz w:val="24"/>
          <w:szCs w:val="24"/>
        </w:rPr>
        <w:t>oznakowań</w:t>
      </w:r>
      <w:proofErr w:type="spellEnd"/>
      <w:r w:rsidRPr="001A3285">
        <w:rPr>
          <w:rFonts w:ascii="Times New Roman" w:hAnsi="Times New Roman" w:cs="Times New Roman"/>
          <w:color w:val="000000" w:themeColor="text1"/>
          <w:sz w:val="24"/>
          <w:szCs w:val="24"/>
        </w:rPr>
        <w:t xml:space="preserve"> i zabezpieczeń, (w tym zastosowani</w:t>
      </w:r>
      <w:r w:rsidR="00D177CE" w:rsidRPr="001A3285">
        <w:rPr>
          <w:rFonts w:ascii="Times New Roman" w:hAnsi="Times New Roman" w:cs="Times New Roman"/>
          <w:color w:val="000000" w:themeColor="text1"/>
          <w:sz w:val="24"/>
          <w:szCs w:val="24"/>
        </w:rPr>
        <w:t>e</w:t>
      </w:r>
      <w:r w:rsidRPr="001A3285">
        <w:rPr>
          <w:rFonts w:ascii="Times New Roman" w:hAnsi="Times New Roman" w:cs="Times New Roman"/>
          <w:color w:val="000000" w:themeColor="text1"/>
          <w:sz w:val="24"/>
          <w:szCs w:val="24"/>
        </w:rPr>
        <w:t xml:space="preserve"> </w:t>
      </w:r>
      <w:proofErr w:type="spellStart"/>
      <w:r w:rsidRPr="001A3285">
        <w:rPr>
          <w:rFonts w:ascii="Times New Roman" w:hAnsi="Times New Roman" w:cs="Times New Roman"/>
          <w:color w:val="000000" w:themeColor="text1"/>
          <w:sz w:val="24"/>
          <w:szCs w:val="24"/>
        </w:rPr>
        <w:t>wygrodzeń</w:t>
      </w:r>
      <w:proofErr w:type="spellEnd"/>
      <w:r w:rsidRPr="001A3285">
        <w:rPr>
          <w:rFonts w:ascii="Times New Roman" w:hAnsi="Times New Roman" w:cs="Times New Roman"/>
          <w:color w:val="000000" w:themeColor="text1"/>
          <w:sz w:val="24"/>
          <w:szCs w:val="24"/>
        </w:rPr>
        <w:t xml:space="preserve"> pełnych zabezpieczających przed pyleniem i emisją pyłów poza teren budowy) zapewniających bezpieczeństwo przed dostępem na teren robót osób postronnych, ich zmiany i utrzymania w całym okresie budowy,</w:t>
      </w:r>
      <w:bookmarkEnd w:id="1"/>
    </w:p>
    <w:p w14:paraId="68DDEACC" w14:textId="60912F6D"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zorganizowanie robót w sposób ograniczający uciążliwości z nimi związanych do koniecznego minimum</w:t>
      </w:r>
      <w:r w:rsidR="00D177CE" w:rsidRPr="001A3285">
        <w:rPr>
          <w:rFonts w:ascii="Times New Roman" w:hAnsi="Times New Roman" w:cs="Times New Roman"/>
          <w:color w:val="000000" w:themeColor="text1"/>
          <w:sz w:val="24"/>
          <w:szCs w:val="24"/>
        </w:rPr>
        <w:t>,</w:t>
      </w:r>
      <w:r w:rsidR="00D177CE" w:rsidRPr="001A3285" w:rsidDel="00D177CE">
        <w:rPr>
          <w:rFonts w:ascii="Times New Roman" w:eastAsia="SimSun" w:hAnsi="Times New Roman" w:cs="Times New Roman"/>
          <w:color w:val="000000" w:themeColor="text1"/>
          <w:sz w:val="24"/>
          <w:szCs w:val="24"/>
          <w:lang w:eastAsia="zh-CN"/>
        </w:rPr>
        <w:t xml:space="preserve"> </w:t>
      </w:r>
      <w:r w:rsidRPr="001A3285">
        <w:rPr>
          <w:rFonts w:ascii="Times New Roman" w:hAnsi="Times New Roman" w:cs="Times New Roman"/>
          <w:color w:val="000000" w:themeColor="text1"/>
          <w:sz w:val="24"/>
          <w:szCs w:val="24"/>
        </w:rPr>
        <w:t xml:space="preserve">uzyskanie opinii, pozwoleń i uzgodnień wymaganych przepisami prawa, niezbędnych do </w:t>
      </w:r>
      <w:r w:rsidR="00F85E1C" w:rsidRPr="001A3285">
        <w:rPr>
          <w:rFonts w:ascii="Times New Roman" w:hAnsi="Times New Roman" w:cs="Times New Roman"/>
          <w:color w:val="000000" w:themeColor="text1"/>
          <w:sz w:val="24"/>
          <w:szCs w:val="24"/>
        </w:rPr>
        <w:t>zgłoszenia zakończenia robót</w:t>
      </w:r>
      <w:r w:rsidRPr="001A3285">
        <w:rPr>
          <w:rFonts w:ascii="Times New Roman" w:hAnsi="Times New Roman" w:cs="Times New Roman"/>
          <w:color w:val="000000" w:themeColor="text1"/>
          <w:sz w:val="24"/>
          <w:szCs w:val="24"/>
        </w:rPr>
        <w:t>,</w:t>
      </w:r>
      <w:bookmarkEnd w:id="2"/>
    </w:p>
    <w:p w14:paraId="248591EA" w14:textId="2EF2A617"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t>udziału w naradach koordynacyjnych,</w:t>
      </w:r>
      <w:r w:rsidR="00D177CE" w:rsidRPr="001A3285">
        <w:rPr>
          <w:rFonts w:ascii="Times New Roman" w:hAnsi="Times New Roman" w:cs="Times New Roman"/>
          <w:color w:val="000000" w:themeColor="text1"/>
          <w:sz w:val="24"/>
          <w:szCs w:val="24"/>
        </w:rPr>
        <w:t xml:space="preserve"> w godzinach pracy urzędu, </w:t>
      </w:r>
      <w:r w:rsidRPr="001A3285">
        <w:rPr>
          <w:rFonts w:ascii="Times New Roman" w:hAnsi="Times New Roman" w:cs="Times New Roman"/>
          <w:color w:val="000000" w:themeColor="text1"/>
          <w:sz w:val="24"/>
          <w:szCs w:val="24"/>
        </w:rPr>
        <w:t xml:space="preserve"> </w:t>
      </w:r>
      <w:r w:rsidR="00D177CE" w:rsidRPr="001A3285">
        <w:rPr>
          <w:rFonts w:ascii="Times New Roman" w:hAnsi="Times New Roman" w:cs="Times New Roman"/>
          <w:color w:val="000000" w:themeColor="text1"/>
          <w:sz w:val="24"/>
          <w:szCs w:val="24"/>
        </w:rPr>
        <w:t xml:space="preserve">w terminach  i miejscu wskazanym przez Zamawiającego, </w:t>
      </w:r>
      <w:r w:rsidRPr="001A3285">
        <w:rPr>
          <w:rFonts w:ascii="Times New Roman" w:hAnsi="Times New Roman" w:cs="Times New Roman"/>
          <w:color w:val="000000" w:themeColor="text1"/>
          <w:sz w:val="24"/>
          <w:szCs w:val="24"/>
        </w:rPr>
        <w:t xml:space="preserve">w celu omawiania postępów prac oraz uwag i problemów jakie powstały w trakcie realizacji Przedmiotu umowy, </w:t>
      </w:r>
    </w:p>
    <w:p w14:paraId="1017D330" w14:textId="2DDA8118" w:rsidR="006030E9" w:rsidRPr="001A3285" w:rsidRDefault="006030E9" w:rsidP="00320885">
      <w:pPr>
        <w:pStyle w:val="Akapitzlist"/>
        <w:numPr>
          <w:ilvl w:val="2"/>
          <w:numId w:val="23"/>
        </w:numPr>
        <w:autoSpaceDE w:val="0"/>
        <w:autoSpaceDN w:val="0"/>
        <w:adjustRightInd w:val="0"/>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hAnsi="Times New Roman" w:cs="Times New Roman"/>
          <w:color w:val="000000" w:themeColor="text1"/>
          <w:sz w:val="24"/>
          <w:szCs w:val="24"/>
        </w:rPr>
        <w:lastRenderedPageBreak/>
        <w:t>w przypadkach zawinionych, Wykonawca zobowiązany jest do poniesieni</w:t>
      </w:r>
      <w:r w:rsidR="00D177CE" w:rsidRPr="001A3285">
        <w:rPr>
          <w:rFonts w:ascii="Times New Roman" w:hAnsi="Times New Roman" w:cs="Times New Roman"/>
          <w:color w:val="000000" w:themeColor="text1"/>
          <w:sz w:val="24"/>
          <w:szCs w:val="24"/>
        </w:rPr>
        <w:t>a</w:t>
      </w:r>
      <w:r w:rsidRPr="001A3285">
        <w:rPr>
          <w:rFonts w:ascii="Times New Roman" w:hAnsi="Times New Roman" w:cs="Times New Roman"/>
          <w:color w:val="000000" w:themeColor="text1"/>
          <w:sz w:val="24"/>
          <w:szCs w:val="24"/>
        </w:rPr>
        <w:t xml:space="preserve"> wszelkich wydatków koniecznych do naprawienia wyrządzonej szkody,</w:t>
      </w:r>
    </w:p>
    <w:p w14:paraId="7D0D9AAC" w14:textId="156B8164" w:rsidR="006030E9" w:rsidRPr="001A3285" w:rsidRDefault="006030E9" w:rsidP="00320885">
      <w:pPr>
        <w:pStyle w:val="Akapitzlist"/>
        <w:numPr>
          <w:ilvl w:val="2"/>
          <w:numId w:val="23"/>
        </w:numPr>
        <w:spacing w:after="0" w:line="240" w:lineRule="auto"/>
        <w:ind w:left="851" w:hanging="425"/>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uzyskanie akceptacji Zamawiającego dotyczącej każdej zmiany kluczowej kadry Wykonawcy (w</w:t>
      </w:r>
      <w:r w:rsidR="0069385F">
        <w:rPr>
          <w:rFonts w:ascii="Times New Roman" w:eastAsia="SimSun" w:hAnsi="Times New Roman" w:cs="Times New Roman"/>
          <w:color w:val="000000" w:themeColor="text1"/>
          <w:sz w:val="24"/>
          <w:szCs w:val="24"/>
          <w:lang w:eastAsia="zh-CN"/>
        </w:rPr>
        <w:t xml:space="preserve"> tym przedstawiciela Wykonawcy,</w:t>
      </w:r>
      <w:r w:rsidRPr="001A3285">
        <w:rPr>
          <w:rFonts w:ascii="Times New Roman" w:eastAsia="SimSun" w:hAnsi="Times New Roman" w:cs="Times New Roman"/>
          <w:color w:val="000000" w:themeColor="text1"/>
          <w:sz w:val="24"/>
          <w:szCs w:val="24"/>
          <w:lang w:eastAsia="zh-CN"/>
        </w:rPr>
        <w:t xml:space="preserve"> oraz kierowników robót)</w:t>
      </w:r>
      <w:r w:rsidR="008D3A91">
        <w:rPr>
          <w:rFonts w:ascii="Times New Roman" w:eastAsia="SimSun" w:hAnsi="Times New Roman" w:cs="Times New Roman"/>
          <w:color w:val="000000" w:themeColor="text1"/>
          <w:sz w:val="24"/>
          <w:szCs w:val="24"/>
          <w:lang w:eastAsia="zh-CN"/>
        </w:rPr>
        <w:t>,</w:t>
      </w:r>
    </w:p>
    <w:p w14:paraId="0DF3A835" w14:textId="2E8D2D28" w:rsidR="006030E9" w:rsidRPr="001A3285" w:rsidRDefault="006030E9"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transport z terenu budowy na wskazane place depozytowe (na odległość do 8 km) wskazanych materiałów rozbiórkowych (jeśli wystąpią)</w:t>
      </w:r>
      <w:r w:rsidR="008D3A91">
        <w:rPr>
          <w:rFonts w:ascii="Times New Roman" w:eastAsia="SimSun" w:hAnsi="Times New Roman" w:cs="Times New Roman"/>
          <w:color w:val="000000" w:themeColor="text1"/>
          <w:sz w:val="24"/>
          <w:szCs w:val="24"/>
          <w:lang w:eastAsia="zh-CN"/>
        </w:rPr>
        <w:t>,</w:t>
      </w:r>
    </w:p>
    <w:p w14:paraId="151ECBCF" w14:textId="5B5E5C31" w:rsidR="00D177CE" w:rsidRPr="001A3285" w:rsidRDefault="00D177CE" w:rsidP="00320885">
      <w:pPr>
        <w:pStyle w:val="Akapitzlist"/>
        <w:numPr>
          <w:ilvl w:val="2"/>
          <w:numId w:val="23"/>
        </w:numPr>
        <w:spacing w:after="0" w:line="240" w:lineRule="auto"/>
        <w:ind w:left="851"/>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przekazanie do punktu skupu</w:t>
      </w:r>
      <w:r w:rsidR="006B17A1" w:rsidRPr="001A3285">
        <w:rPr>
          <w:rFonts w:ascii="Times New Roman" w:eastAsia="SimSun" w:hAnsi="Times New Roman" w:cs="Times New Roman"/>
          <w:color w:val="000000" w:themeColor="text1"/>
          <w:sz w:val="24"/>
          <w:szCs w:val="24"/>
          <w:lang w:eastAsia="zh-CN"/>
        </w:rPr>
        <w:t xml:space="preserve"> złomu</w:t>
      </w:r>
      <w:r w:rsidRPr="001A3285">
        <w:rPr>
          <w:rFonts w:ascii="Times New Roman" w:eastAsia="SimSun" w:hAnsi="Times New Roman" w:cs="Times New Roman"/>
          <w:color w:val="000000" w:themeColor="text1"/>
          <w:sz w:val="24"/>
          <w:szCs w:val="24"/>
          <w:lang w:eastAsia="zh-CN"/>
        </w:rPr>
        <w:t xml:space="preserve"> </w:t>
      </w:r>
      <w:r w:rsidR="006B17A1" w:rsidRPr="001A3285">
        <w:rPr>
          <w:rFonts w:ascii="Times New Roman" w:eastAsia="SimSun" w:hAnsi="Times New Roman" w:cs="Times New Roman"/>
          <w:color w:val="000000" w:themeColor="text1"/>
          <w:sz w:val="24"/>
          <w:szCs w:val="24"/>
          <w:lang w:eastAsia="zh-CN"/>
        </w:rPr>
        <w:t>metalowych materiałów rozbiórkowych</w:t>
      </w:r>
      <w:r w:rsidR="00CA7201" w:rsidRPr="001A3285">
        <w:rPr>
          <w:rFonts w:ascii="Times New Roman" w:eastAsia="SimSun" w:hAnsi="Times New Roman" w:cs="Times New Roman"/>
          <w:color w:val="000000" w:themeColor="text1"/>
          <w:sz w:val="24"/>
          <w:szCs w:val="24"/>
          <w:lang w:eastAsia="zh-CN"/>
        </w:rPr>
        <w:t xml:space="preserve">, które </w:t>
      </w:r>
      <w:r w:rsidR="006B17A1" w:rsidRPr="001A3285">
        <w:rPr>
          <w:rFonts w:ascii="Times New Roman" w:eastAsia="SimSun" w:hAnsi="Times New Roman" w:cs="Times New Roman"/>
          <w:color w:val="000000" w:themeColor="text1"/>
          <w:sz w:val="24"/>
          <w:szCs w:val="24"/>
          <w:lang w:eastAsia="zh-CN"/>
        </w:rPr>
        <w:t>poz</w:t>
      </w:r>
      <w:r w:rsidR="00CA7201" w:rsidRPr="001A3285">
        <w:rPr>
          <w:rFonts w:ascii="Times New Roman" w:eastAsia="SimSun" w:hAnsi="Times New Roman" w:cs="Times New Roman"/>
          <w:color w:val="000000" w:themeColor="text1"/>
          <w:sz w:val="24"/>
          <w:szCs w:val="24"/>
          <w:lang w:eastAsia="zh-CN"/>
        </w:rPr>
        <w:t>ostają własnością Zamawiającego</w:t>
      </w:r>
      <w:r w:rsidR="002A5FF1">
        <w:rPr>
          <w:rFonts w:ascii="Times New Roman" w:eastAsia="SimSun" w:hAnsi="Times New Roman" w:cs="Times New Roman"/>
          <w:color w:val="000000" w:themeColor="text1"/>
          <w:sz w:val="24"/>
          <w:szCs w:val="24"/>
          <w:lang w:eastAsia="zh-CN"/>
        </w:rPr>
        <w:t>.</w:t>
      </w:r>
      <w:r w:rsidR="006B17A1" w:rsidRPr="001A3285">
        <w:rPr>
          <w:rFonts w:ascii="Times New Roman" w:eastAsia="SimSun" w:hAnsi="Times New Roman" w:cs="Times New Roman"/>
          <w:color w:val="000000" w:themeColor="text1"/>
          <w:sz w:val="24"/>
          <w:szCs w:val="24"/>
          <w:lang w:eastAsia="zh-CN"/>
        </w:rPr>
        <w:t xml:space="preserve"> </w:t>
      </w:r>
    </w:p>
    <w:p w14:paraId="305A5EFD" w14:textId="341C9DC9" w:rsidR="006030E9" w:rsidRPr="001A3285" w:rsidRDefault="006030E9" w:rsidP="00320885">
      <w:pPr>
        <w:pStyle w:val="Akapitzlist"/>
        <w:numPr>
          <w:ilvl w:val="0"/>
          <w:numId w:val="23"/>
        </w:numPr>
        <w:tabs>
          <w:tab w:val="left" w:pos="709"/>
          <w:tab w:val="left" w:pos="1134"/>
          <w:tab w:val="left" w:pos="5245"/>
        </w:tabs>
        <w:suppressAutoHyphens/>
        <w:spacing w:after="0" w:line="240" w:lineRule="auto"/>
        <w:ind w:left="426" w:hanging="426"/>
        <w:contextualSpacing w:val="0"/>
        <w:jc w:val="both"/>
        <w:rPr>
          <w:rFonts w:ascii="Times New Roman" w:eastAsia="SimSun" w:hAnsi="Times New Roman" w:cs="Times New Roman"/>
          <w:color w:val="000000" w:themeColor="text1"/>
          <w:sz w:val="24"/>
          <w:szCs w:val="24"/>
          <w:lang w:eastAsia="zh-CN"/>
        </w:rPr>
      </w:pPr>
      <w:r w:rsidRPr="001A3285">
        <w:rPr>
          <w:rFonts w:ascii="Times New Roman" w:eastAsia="SimSun" w:hAnsi="Times New Roman" w:cs="Times New Roman"/>
          <w:color w:val="000000" w:themeColor="text1"/>
          <w:sz w:val="24"/>
          <w:szCs w:val="24"/>
          <w:lang w:eastAsia="zh-CN"/>
        </w:rPr>
        <w:t xml:space="preserve">Wykonawca, jako wytwarzający odpady,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robót </w:t>
      </w:r>
      <w:r w:rsidR="00D735D9" w:rsidRPr="001A3285">
        <w:rPr>
          <w:rFonts w:ascii="Times New Roman" w:eastAsia="SimSun" w:hAnsi="Times New Roman" w:cs="Times New Roman"/>
          <w:color w:val="000000" w:themeColor="text1"/>
          <w:sz w:val="24"/>
          <w:szCs w:val="24"/>
          <w:lang w:eastAsia="zh-CN"/>
        </w:rPr>
        <w:br/>
      </w:r>
      <w:r w:rsidRPr="001A3285">
        <w:rPr>
          <w:rFonts w:ascii="Times New Roman" w:eastAsia="SimSun" w:hAnsi="Times New Roman" w:cs="Times New Roman"/>
          <w:color w:val="000000" w:themeColor="text1"/>
          <w:sz w:val="24"/>
          <w:szCs w:val="24"/>
          <w:lang w:eastAsia="zh-CN"/>
        </w:rPr>
        <w:t>a wymagające wywozu, będą stanowiły własność Wykonawcy.</w:t>
      </w:r>
      <w:r w:rsidR="00D735D9" w:rsidRPr="001A3285">
        <w:rPr>
          <w:rFonts w:ascii="Times New Roman" w:eastAsia="SimSun" w:hAnsi="Times New Roman" w:cs="Times New Roman"/>
          <w:color w:val="000000" w:themeColor="text1"/>
          <w:sz w:val="24"/>
          <w:szCs w:val="24"/>
          <w:lang w:eastAsia="zh-CN"/>
        </w:rPr>
        <w:t xml:space="preserve"> Wykonawca zobowiązany jest do </w:t>
      </w:r>
      <w:r w:rsidR="00D735D9" w:rsidRPr="001A3285">
        <w:rPr>
          <w:rFonts w:ascii="Times New Roman" w:hAnsi="Times New Roman" w:cs="Times New Roman"/>
          <w:color w:val="000000" w:themeColor="text1"/>
          <w:sz w:val="24"/>
          <w:szCs w:val="24"/>
        </w:rPr>
        <w:t>wywozu z placu budowy wszelkich odpadów powstałych w trakcie trwania prac (z uwzględnieniem opłat taryfowych za przyjęcie, składowanie, utylizację) zgodnie z ustawą o z dnia 14 grudnia 2012 r. o odpadach</w:t>
      </w:r>
      <w:r w:rsidR="00A05BA1">
        <w:rPr>
          <w:rFonts w:ascii="Times New Roman" w:hAnsi="Times New Roman" w:cs="Times New Roman"/>
          <w:color w:val="000000" w:themeColor="text1"/>
          <w:sz w:val="24"/>
          <w:szCs w:val="24"/>
        </w:rPr>
        <w:t xml:space="preserve"> (Dz. U. z 2022 r. poz. 699 ze zm.)</w:t>
      </w:r>
      <w:r w:rsidR="00D735D9" w:rsidRPr="001A3285">
        <w:rPr>
          <w:rFonts w:ascii="Times New Roman" w:hAnsi="Times New Roman" w:cs="Times New Roman"/>
          <w:color w:val="000000" w:themeColor="text1"/>
          <w:sz w:val="24"/>
          <w:szCs w:val="24"/>
        </w:rPr>
        <w:t>.</w:t>
      </w:r>
    </w:p>
    <w:p w14:paraId="3976FE86" w14:textId="77777777" w:rsidR="00357A94" w:rsidRPr="000A1636" w:rsidRDefault="00357A94" w:rsidP="00D34083">
      <w:pPr>
        <w:pStyle w:val="Tekstpodstawowy"/>
        <w:tabs>
          <w:tab w:val="left" w:pos="426"/>
        </w:tabs>
        <w:spacing w:after="0" w:line="240" w:lineRule="auto"/>
        <w:contextualSpacing/>
        <w:rPr>
          <w:rFonts w:ascii="Times New Roman" w:hAnsi="Times New Roman" w:cs="Times New Roman"/>
          <w:b/>
          <w:bCs/>
          <w:color w:val="FF0000"/>
          <w:sz w:val="24"/>
          <w:szCs w:val="24"/>
        </w:rPr>
      </w:pPr>
    </w:p>
    <w:p w14:paraId="27D8513B" w14:textId="27EDDC20" w:rsidR="0061572F" w:rsidRPr="000A1636" w:rsidRDefault="0061572F" w:rsidP="0061572F">
      <w:pPr>
        <w:pStyle w:val="Tekstpodstawowy"/>
        <w:tabs>
          <w:tab w:val="left" w:pos="426"/>
        </w:tabs>
        <w:spacing w:after="0" w:line="240" w:lineRule="auto"/>
        <w:contextualSpacing/>
        <w:jc w:val="center"/>
        <w:rPr>
          <w:rFonts w:ascii="Times New Roman" w:hAnsi="Times New Roman" w:cs="Times New Roman"/>
          <w:b/>
          <w:bCs/>
          <w:color w:val="FF0000"/>
          <w:sz w:val="24"/>
          <w:szCs w:val="24"/>
        </w:rPr>
      </w:pPr>
      <w:r w:rsidRPr="000A1636">
        <w:rPr>
          <w:rFonts w:ascii="Times New Roman" w:hAnsi="Times New Roman" w:cs="Times New Roman"/>
          <w:b/>
          <w:bCs/>
          <w:color w:val="FF0000"/>
          <w:sz w:val="24"/>
          <w:szCs w:val="24"/>
        </w:rPr>
        <w:t>§ 4a</w:t>
      </w:r>
    </w:p>
    <w:p w14:paraId="30B119DA" w14:textId="12F5C244" w:rsidR="0061572F" w:rsidRPr="000A1636" w:rsidRDefault="0061572F" w:rsidP="0061572F">
      <w:pPr>
        <w:pStyle w:val="Tekstpodstawowy"/>
        <w:tabs>
          <w:tab w:val="left" w:pos="426"/>
        </w:tabs>
        <w:spacing w:after="0" w:line="240" w:lineRule="auto"/>
        <w:contextualSpacing/>
        <w:jc w:val="center"/>
        <w:rPr>
          <w:rFonts w:ascii="Times New Roman" w:hAnsi="Times New Roman" w:cs="Times New Roman"/>
          <w:b/>
          <w:bCs/>
          <w:color w:val="FF0000"/>
          <w:sz w:val="24"/>
          <w:szCs w:val="24"/>
        </w:rPr>
      </w:pPr>
      <w:r w:rsidRPr="000A1636">
        <w:rPr>
          <w:rFonts w:ascii="Times New Roman" w:hAnsi="Times New Roman" w:cs="Times New Roman"/>
          <w:b/>
          <w:bCs/>
          <w:color w:val="FF0000"/>
          <w:sz w:val="24"/>
          <w:szCs w:val="24"/>
        </w:rPr>
        <w:t>[Obowiązki Zamawiającego]</w:t>
      </w:r>
    </w:p>
    <w:p w14:paraId="15399CBC" w14:textId="77777777" w:rsidR="0061572F" w:rsidRPr="000A1636" w:rsidRDefault="0061572F" w:rsidP="000A2744">
      <w:pPr>
        <w:pStyle w:val="Tekstpodstawowy"/>
        <w:tabs>
          <w:tab w:val="left" w:pos="426"/>
        </w:tabs>
        <w:spacing w:before="100" w:beforeAutospacing="1" w:after="0" w:line="240" w:lineRule="auto"/>
        <w:contextualSpacing/>
        <w:jc w:val="center"/>
        <w:rPr>
          <w:rFonts w:ascii="Times New Roman" w:hAnsi="Times New Roman" w:cs="Times New Roman"/>
          <w:b/>
          <w:bCs/>
          <w:color w:val="FF0000"/>
          <w:sz w:val="24"/>
          <w:szCs w:val="24"/>
        </w:rPr>
      </w:pPr>
    </w:p>
    <w:p w14:paraId="102C87A2" w14:textId="77777777" w:rsidR="005B321C" w:rsidRPr="000A1636" w:rsidRDefault="0061572F" w:rsidP="000A2744">
      <w:pPr>
        <w:pStyle w:val="Akapitzlist"/>
        <w:numPr>
          <w:ilvl w:val="0"/>
          <w:numId w:val="9"/>
        </w:numPr>
        <w:spacing w:before="100" w:beforeAutospacing="1" w:after="0" w:line="240" w:lineRule="auto"/>
        <w:ind w:left="425" w:hanging="425"/>
        <w:contextualSpacing w:val="0"/>
        <w:jc w:val="both"/>
        <w:rPr>
          <w:rFonts w:ascii="Times New Roman" w:hAnsi="Times New Roman" w:cs="Times New Roman"/>
          <w:bCs/>
          <w:color w:val="FF0000"/>
          <w:sz w:val="24"/>
          <w:szCs w:val="24"/>
        </w:rPr>
      </w:pPr>
      <w:r w:rsidRPr="000A1636">
        <w:rPr>
          <w:rFonts w:ascii="Times New Roman" w:eastAsia="Times New Roman" w:hAnsi="Times New Roman" w:cs="Times New Roman"/>
          <w:bCs/>
          <w:color w:val="FF0000"/>
          <w:sz w:val="24"/>
          <w:szCs w:val="24"/>
          <w:lang w:eastAsia="pl-PL"/>
        </w:rPr>
        <w:t xml:space="preserve">Do obowiązków Zamawiającego </w:t>
      </w:r>
      <w:r w:rsidR="005B321C" w:rsidRPr="000A1636">
        <w:rPr>
          <w:rFonts w:ascii="Times New Roman" w:eastAsia="Times New Roman" w:hAnsi="Times New Roman" w:cs="Times New Roman"/>
          <w:bCs/>
          <w:color w:val="FF0000"/>
          <w:sz w:val="24"/>
          <w:szCs w:val="24"/>
          <w:lang w:eastAsia="pl-PL"/>
        </w:rPr>
        <w:t>należy:</w:t>
      </w:r>
    </w:p>
    <w:p w14:paraId="5E3E9849" w14:textId="14448FD1" w:rsidR="0061572F" w:rsidRPr="000A1636" w:rsidRDefault="005B321C"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Przekazanie Wykonawcy terenu budowy oraz kompletnej dokumentacji projektowej potrzebnej do wykonania przedmiotu umowy</w:t>
      </w:r>
    </w:p>
    <w:p w14:paraId="07CFEF57" w14:textId="40D718AB" w:rsidR="005B321C" w:rsidRPr="000A1636" w:rsidRDefault="005B321C"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Wskazanie miejsca poboru wody oraz energii elektrycznej</w:t>
      </w:r>
    </w:p>
    <w:p w14:paraId="16DA2DFE" w14:textId="5A186E67" w:rsidR="005B321C" w:rsidRPr="000A1636" w:rsidRDefault="005B321C"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 xml:space="preserve">Dokonywanie odbiorów robót zanikających </w:t>
      </w:r>
      <w:r w:rsidR="000A1636" w:rsidRPr="000A1636">
        <w:rPr>
          <w:rFonts w:ascii="Times New Roman" w:hAnsi="Times New Roman" w:cs="Times New Roman"/>
          <w:bCs/>
          <w:color w:val="FF0000"/>
          <w:sz w:val="24"/>
          <w:szCs w:val="24"/>
        </w:rPr>
        <w:t xml:space="preserve">i ulegających zakryciu </w:t>
      </w:r>
      <w:r w:rsidRPr="000A1636">
        <w:rPr>
          <w:rFonts w:ascii="Times New Roman" w:hAnsi="Times New Roman" w:cs="Times New Roman"/>
          <w:bCs/>
          <w:color w:val="FF0000"/>
          <w:sz w:val="24"/>
          <w:szCs w:val="24"/>
        </w:rPr>
        <w:t>oraz odbioru końcowego</w:t>
      </w:r>
    </w:p>
    <w:p w14:paraId="17D42067" w14:textId="4131D9DB" w:rsidR="005B321C" w:rsidRPr="000A1636" w:rsidRDefault="005B321C"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Zapłata należnego Wykonawcy wynagrodzenia</w:t>
      </w:r>
    </w:p>
    <w:p w14:paraId="04882718" w14:textId="423CAC39" w:rsidR="00123542" w:rsidRPr="000A1636" w:rsidRDefault="005B321C"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Rozpatrywanie wniosków materiałowych</w:t>
      </w:r>
      <w:r w:rsidR="00123542" w:rsidRPr="000A1636">
        <w:rPr>
          <w:rFonts w:ascii="Times New Roman" w:hAnsi="Times New Roman" w:cs="Times New Roman"/>
          <w:bCs/>
          <w:color w:val="FF0000"/>
          <w:sz w:val="24"/>
          <w:szCs w:val="24"/>
        </w:rPr>
        <w:t xml:space="preserve"> w terminie 7</w:t>
      </w:r>
      <w:r w:rsidRPr="000A1636">
        <w:rPr>
          <w:rFonts w:ascii="Times New Roman" w:hAnsi="Times New Roman" w:cs="Times New Roman"/>
          <w:bCs/>
          <w:color w:val="FF0000"/>
          <w:sz w:val="24"/>
          <w:szCs w:val="24"/>
        </w:rPr>
        <w:t xml:space="preserve"> dni od dnia ich prz</w:t>
      </w:r>
      <w:r w:rsidR="0018278F" w:rsidRPr="000A1636">
        <w:rPr>
          <w:rFonts w:ascii="Times New Roman" w:hAnsi="Times New Roman" w:cs="Times New Roman"/>
          <w:bCs/>
          <w:color w:val="FF0000"/>
          <w:sz w:val="24"/>
          <w:szCs w:val="24"/>
        </w:rPr>
        <w:t>e</w:t>
      </w:r>
      <w:r w:rsidRPr="000A1636">
        <w:rPr>
          <w:rFonts w:ascii="Times New Roman" w:hAnsi="Times New Roman" w:cs="Times New Roman"/>
          <w:bCs/>
          <w:color w:val="FF0000"/>
          <w:sz w:val="24"/>
          <w:szCs w:val="24"/>
        </w:rPr>
        <w:t>dłożenia</w:t>
      </w:r>
    </w:p>
    <w:p w14:paraId="5952D7FC" w14:textId="765043AD" w:rsidR="00123542" w:rsidRPr="000A1636" w:rsidRDefault="00123542"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 xml:space="preserve">Rozpatrywanie kosztorysów na roboty dodatkowe, zamienne lub zaniechane </w:t>
      </w:r>
      <w:r w:rsidR="000A1636" w:rsidRPr="000A1636">
        <w:rPr>
          <w:rFonts w:ascii="Times New Roman" w:hAnsi="Times New Roman" w:cs="Times New Roman"/>
          <w:bCs/>
          <w:color w:val="FF0000"/>
          <w:sz w:val="24"/>
          <w:szCs w:val="24"/>
        </w:rPr>
        <w:br/>
      </w:r>
      <w:r w:rsidRPr="000A1636">
        <w:rPr>
          <w:rFonts w:ascii="Times New Roman" w:hAnsi="Times New Roman" w:cs="Times New Roman"/>
          <w:bCs/>
          <w:color w:val="FF0000"/>
          <w:sz w:val="24"/>
          <w:szCs w:val="24"/>
        </w:rPr>
        <w:t xml:space="preserve">w terminie 14 dni od daty ich przedłożenia </w:t>
      </w:r>
    </w:p>
    <w:p w14:paraId="307F6EDE" w14:textId="54B00067" w:rsidR="005B321C" w:rsidRPr="000A1636" w:rsidRDefault="005B321C"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 xml:space="preserve"> </w:t>
      </w:r>
      <w:r w:rsidR="00123542" w:rsidRPr="000A1636">
        <w:rPr>
          <w:rFonts w:ascii="Times New Roman" w:hAnsi="Times New Roman" w:cs="Times New Roman"/>
          <w:bCs/>
          <w:color w:val="FF0000"/>
          <w:sz w:val="24"/>
          <w:szCs w:val="24"/>
        </w:rPr>
        <w:t>Sporządzanie protokołów konieczności w terminie 14 dni liczonych od dnia zaakceptowania kosztorysów przedłożonych przez Wykonawcę</w:t>
      </w:r>
    </w:p>
    <w:p w14:paraId="657152F4" w14:textId="08EB4C9F" w:rsidR="00123542" w:rsidRPr="000A1636" w:rsidRDefault="00123542" w:rsidP="000A2744">
      <w:pPr>
        <w:pStyle w:val="Akapitzlist"/>
        <w:numPr>
          <w:ilvl w:val="0"/>
          <w:numId w:val="53"/>
        </w:numPr>
        <w:spacing w:before="100" w:beforeAutospacing="1" w:after="0" w:line="240" w:lineRule="auto"/>
        <w:ind w:left="993" w:hanging="426"/>
        <w:contextualSpacing w:val="0"/>
        <w:jc w:val="both"/>
        <w:rPr>
          <w:rFonts w:ascii="Times New Roman" w:hAnsi="Times New Roman" w:cs="Times New Roman"/>
          <w:bCs/>
          <w:color w:val="FF0000"/>
          <w:sz w:val="24"/>
          <w:szCs w:val="24"/>
        </w:rPr>
      </w:pPr>
      <w:r w:rsidRPr="000A1636">
        <w:rPr>
          <w:rFonts w:ascii="Times New Roman" w:hAnsi="Times New Roman" w:cs="Times New Roman"/>
          <w:bCs/>
          <w:color w:val="FF0000"/>
          <w:sz w:val="24"/>
          <w:szCs w:val="24"/>
        </w:rPr>
        <w:t>Sporządzanie aneksów do umowy w terminie 14 dni od dnia podpisania protokołu konieczności</w:t>
      </w:r>
    </w:p>
    <w:p w14:paraId="6E8BBF3B" w14:textId="77777777" w:rsidR="0061572F" w:rsidRDefault="0061572F"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2B02169" w14:textId="56F0CA3F"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5</w:t>
      </w:r>
    </w:p>
    <w:p w14:paraId="49FE87E5" w14:textId="77777777" w:rsidR="006030E9" w:rsidRPr="00EE362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EE362E">
        <w:rPr>
          <w:rFonts w:ascii="Times New Roman" w:hAnsi="Times New Roman" w:cs="Times New Roman"/>
          <w:b/>
          <w:bCs/>
          <w:color w:val="000000" w:themeColor="text1"/>
          <w:sz w:val="24"/>
          <w:szCs w:val="24"/>
        </w:rPr>
        <w:t>[Wynagrodzenie]</w:t>
      </w:r>
    </w:p>
    <w:p w14:paraId="44B0325C" w14:textId="77777777" w:rsidR="006030E9" w:rsidRPr="00EE362E"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29149701" w14:textId="15F3FC36" w:rsidR="00794356" w:rsidRPr="003403CE" w:rsidRDefault="004604F9" w:rsidP="00320885">
      <w:pPr>
        <w:pStyle w:val="Akapitzlist"/>
        <w:numPr>
          <w:ilvl w:val="0"/>
          <w:numId w:val="9"/>
        </w:numPr>
        <w:spacing w:before="120" w:after="0" w:line="240" w:lineRule="auto"/>
        <w:ind w:left="425" w:hanging="425"/>
        <w:contextualSpacing w:val="0"/>
        <w:jc w:val="both"/>
        <w:rPr>
          <w:rFonts w:ascii="Times New Roman" w:hAnsi="Times New Roman" w:cs="Times New Roman"/>
          <w:bCs/>
          <w:color w:val="000000" w:themeColor="text1"/>
          <w:sz w:val="24"/>
          <w:szCs w:val="24"/>
        </w:rPr>
      </w:pPr>
      <w:r w:rsidRPr="00EE362E">
        <w:rPr>
          <w:rFonts w:ascii="Times New Roman" w:eastAsia="Times New Roman" w:hAnsi="Times New Roman" w:cs="Times New Roman"/>
          <w:bCs/>
          <w:color w:val="000000" w:themeColor="text1"/>
          <w:sz w:val="24"/>
          <w:szCs w:val="24"/>
          <w:lang w:eastAsia="pl-PL"/>
        </w:rPr>
        <w:t xml:space="preserve">Wynagrodzenie </w:t>
      </w:r>
      <w:r w:rsidR="00781988">
        <w:rPr>
          <w:rFonts w:ascii="Times New Roman" w:eastAsia="Times New Roman" w:hAnsi="Times New Roman" w:cs="Times New Roman"/>
          <w:bCs/>
          <w:color w:val="000000" w:themeColor="text1"/>
          <w:sz w:val="24"/>
          <w:szCs w:val="24"/>
          <w:lang w:eastAsia="pl-PL"/>
        </w:rPr>
        <w:t xml:space="preserve">ryczałtowe </w:t>
      </w:r>
      <w:r w:rsidRPr="00EE362E">
        <w:rPr>
          <w:rFonts w:ascii="Times New Roman" w:eastAsia="Times New Roman" w:hAnsi="Times New Roman" w:cs="Times New Roman"/>
          <w:bCs/>
          <w:color w:val="000000" w:themeColor="text1"/>
          <w:sz w:val="24"/>
          <w:szCs w:val="24"/>
          <w:lang w:eastAsia="pl-PL"/>
        </w:rPr>
        <w:t xml:space="preserve">Wykonawcy wynikające z </w:t>
      </w:r>
      <w:r w:rsidR="003403CE" w:rsidRPr="00EE362E">
        <w:rPr>
          <w:rFonts w:ascii="Times New Roman" w:eastAsia="Times New Roman" w:hAnsi="Times New Roman" w:cs="Times New Roman"/>
          <w:bCs/>
          <w:color w:val="000000" w:themeColor="text1"/>
          <w:sz w:val="24"/>
          <w:szCs w:val="24"/>
          <w:lang w:eastAsia="pl-PL"/>
        </w:rPr>
        <w:t>U</w:t>
      </w:r>
      <w:r w:rsidRPr="00EE362E">
        <w:rPr>
          <w:rFonts w:ascii="Times New Roman" w:eastAsia="Times New Roman" w:hAnsi="Times New Roman" w:cs="Times New Roman"/>
          <w:bCs/>
          <w:color w:val="000000" w:themeColor="text1"/>
          <w:sz w:val="24"/>
          <w:szCs w:val="24"/>
          <w:lang w:eastAsia="pl-PL"/>
        </w:rPr>
        <w:t>mowy za wykonanie całości robót zgodnie z ofertą Wykonawcy</w:t>
      </w:r>
      <w:r w:rsidRPr="003403CE">
        <w:rPr>
          <w:rFonts w:ascii="Times New Roman" w:eastAsia="Times New Roman" w:hAnsi="Times New Roman" w:cs="Times New Roman"/>
          <w:bCs/>
          <w:color w:val="000000" w:themeColor="text1"/>
          <w:sz w:val="24"/>
          <w:szCs w:val="24"/>
          <w:lang w:eastAsia="pl-PL"/>
        </w:rPr>
        <w:t xml:space="preserve"> ustala się na kwotę netto ……………… (słownie złotych: …………………….)  powiększoną o należny podatek VAT 23 %, tj. …………………….. zł, co łącznie stanowi wynagrodzenie szacunkowe brutto …………………. zł (słownie złotych: …………………………………….), </w:t>
      </w:r>
      <w:r w:rsidR="00794356" w:rsidRPr="003403CE">
        <w:rPr>
          <w:rFonts w:ascii="Times New Roman" w:hAnsi="Times New Roman" w:cs="Times New Roman"/>
          <w:bCs/>
          <w:color w:val="000000" w:themeColor="text1"/>
          <w:sz w:val="24"/>
          <w:szCs w:val="24"/>
        </w:rPr>
        <w:t xml:space="preserve"> </w:t>
      </w:r>
    </w:p>
    <w:p w14:paraId="1ED12FD3" w14:textId="36FFC85F" w:rsidR="006030E9" w:rsidRPr="001A3285" w:rsidRDefault="00794356"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3403CE">
        <w:rPr>
          <w:rFonts w:ascii="Times New Roman" w:hAnsi="Times New Roman" w:cs="Times New Roman"/>
          <w:bCs/>
          <w:color w:val="000000" w:themeColor="text1"/>
          <w:sz w:val="24"/>
          <w:szCs w:val="24"/>
        </w:rPr>
        <w:t xml:space="preserve">Wynagrodzenie </w:t>
      </w:r>
      <w:r w:rsidR="004604F9" w:rsidRPr="003403CE">
        <w:rPr>
          <w:rFonts w:ascii="Times New Roman" w:eastAsia="Times New Roman" w:hAnsi="Times New Roman" w:cs="Times New Roman"/>
          <w:bCs/>
          <w:color w:val="000000" w:themeColor="text1"/>
          <w:sz w:val="24"/>
          <w:szCs w:val="24"/>
          <w:lang w:eastAsia="pl-PL"/>
        </w:rPr>
        <w:t>Wykonawcy zawiera VAT i inne</w:t>
      </w:r>
      <w:r w:rsidR="004604F9" w:rsidRPr="001A3285">
        <w:rPr>
          <w:rFonts w:ascii="Times New Roman" w:eastAsia="Times New Roman" w:hAnsi="Times New Roman" w:cs="Times New Roman"/>
          <w:color w:val="000000" w:themeColor="text1"/>
          <w:sz w:val="24"/>
          <w:szCs w:val="24"/>
          <w:lang w:eastAsia="pl-PL"/>
        </w:rPr>
        <w:t xml:space="preserve"> koszty związane z realizacją przedmiotu zamówienia wg stanu prawnego na dzień złożenia oferty</w:t>
      </w:r>
      <w:r w:rsidR="001B2AFF" w:rsidRPr="001A3285">
        <w:rPr>
          <w:rFonts w:ascii="Times New Roman" w:eastAsia="Times New Roman" w:hAnsi="Times New Roman" w:cs="Times New Roman"/>
          <w:color w:val="000000" w:themeColor="text1"/>
          <w:sz w:val="24"/>
          <w:szCs w:val="24"/>
          <w:lang w:eastAsia="pl-PL"/>
        </w:rPr>
        <w:t>.</w:t>
      </w:r>
    </w:p>
    <w:p w14:paraId="4F692149" w14:textId="0A7A25E6" w:rsidR="00F13D31" w:rsidRPr="001A3285" w:rsidRDefault="00F13D31" w:rsidP="00320885">
      <w:pPr>
        <w:pStyle w:val="Akapitzlist"/>
        <w:numPr>
          <w:ilvl w:val="0"/>
          <w:numId w:val="9"/>
        </w:numPr>
        <w:spacing w:line="240" w:lineRule="auto"/>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Obliczona </w:t>
      </w:r>
      <w:r w:rsidRPr="001A3285">
        <w:rPr>
          <w:rFonts w:ascii="Times New Roman" w:eastAsia="Times New Roman" w:hAnsi="Times New Roman" w:cs="Times New Roman"/>
          <w:bCs/>
          <w:color w:val="000000" w:themeColor="text1"/>
          <w:sz w:val="24"/>
          <w:szCs w:val="24"/>
          <w:lang w:eastAsia="ar-SA"/>
        </w:rPr>
        <w:t xml:space="preserve">przez Wykonawcę cena </w:t>
      </w:r>
      <w:r w:rsidR="00781988">
        <w:rPr>
          <w:rFonts w:ascii="Times New Roman" w:eastAsia="Times New Roman" w:hAnsi="Times New Roman" w:cs="Times New Roman"/>
          <w:bCs/>
          <w:color w:val="000000" w:themeColor="text1"/>
          <w:sz w:val="24"/>
          <w:szCs w:val="24"/>
          <w:lang w:eastAsia="ar-SA"/>
        </w:rPr>
        <w:t xml:space="preserve">oferty </w:t>
      </w:r>
      <w:r w:rsidRPr="001A3285">
        <w:rPr>
          <w:rFonts w:ascii="Times New Roman" w:eastAsia="Times New Roman" w:hAnsi="Times New Roman" w:cs="Times New Roman"/>
          <w:bCs/>
          <w:color w:val="000000" w:themeColor="text1"/>
          <w:sz w:val="24"/>
          <w:szCs w:val="24"/>
          <w:lang w:eastAsia="ar-SA"/>
        </w:rPr>
        <w:t xml:space="preserve">powinna zawierać wszystkie koszty bezpośrednie i pośrednie, jakie Wykonawca uważa za niezbędne dla terminowego </w:t>
      </w:r>
      <w:r w:rsidRPr="001A3285">
        <w:rPr>
          <w:rFonts w:ascii="Times New Roman" w:eastAsia="Times New Roman" w:hAnsi="Times New Roman" w:cs="Times New Roman"/>
          <w:bCs/>
          <w:color w:val="000000" w:themeColor="text1"/>
          <w:sz w:val="24"/>
          <w:szCs w:val="24"/>
          <w:lang w:eastAsia="ar-SA"/>
        </w:rPr>
        <w:lastRenderedPageBreak/>
        <w:t>i prawidłowego wykonania przedmiotu zamówienia, zysk oraz wszystkie wymagane przepisami podatki i opłaty, w tym podatek VAT. Wykonawca powinien uwzględnić w cenie oferty wszystkie posiadane informacje o przedmiocie zamówienia, a szczególnie informacje, wymagania i warunki po</w:t>
      </w:r>
      <w:r w:rsidR="009E212F" w:rsidRPr="001A3285">
        <w:rPr>
          <w:rFonts w:ascii="Times New Roman" w:eastAsia="Times New Roman" w:hAnsi="Times New Roman" w:cs="Times New Roman"/>
          <w:bCs/>
          <w:color w:val="000000" w:themeColor="text1"/>
          <w:sz w:val="24"/>
          <w:szCs w:val="24"/>
          <w:lang w:eastAsia="ar-SA"/>
        </w:rPr>
        <w:t xml:space="preserve">dane w </w:t>
      </w:r>
      <w:r w:rsidR="003403CE">
        <w:rPr>
          <w:rFonts w:ascii="Times New Roman" w:eastAsia="Times New Roman" w:hAnsi="Times New Roman" w:cs="Times New Roman"/>
          <w:bCs/>
          <w:color w:val="000000" w:themeColor="text1"/>
          <w:sz w:val="24"/>
          <w:szCs w:val="24"/>
          <w:lang w:eastAsia="ar-SA"/>
        </w:rPr>
        <w:t>U</w:t>
      </w:r>
      <w:r w:rsidR="009E212F" w:rsidRPr="001A3285">
        <w:rPr>
          <w:rFonts w:ascii="Times New Roman" w:eastAsia="Times New Roman" w:hAnsi="Times New Roman" w:cs="Times New Roman"/>
          <w:bCs/>
          <w:color w:val="000000" w:themeColor="text1"/>
          <w:sz w:val="24"/>
          <w:szCs w:val="24"/>
          <w:lang w:eastAsia="ar-SA"/>
        </w:rPr>
        <w:t>mowie oraz S</w:t>
      </w:r>
      <w:r w:rsidRPr="001A3285">
        <w:rPr>
          <w:rFonts w:ascii="Times New Roman" w:eastAsia="Times New Roman" w:hAnsi="Times New Roman" w:cs="Times New Roman"/>
          <w:bCs/>
          <w:color w:val="000000" w:themeColor="text1"/>
          <w:sz w:val="24"/>
          <w:szCs w:val="24"/>
          <w:lang w:eastAsia="ar-SA"/>
        </w:rPr>
        <w:t>WZ</w:t>
      </w:r>
      <w:r w:rsidR="00A05BA1">
        <w:rPr>
          <w:rFonts w:ascii="Times New Roman" w:eastAsia="Times New Roman" w:hAnsi="Times New Roman" w:cs="Times New Roman"/>
          <w:bCs/>
          <w:color w:val="000000" w:themeColor="text1"/>
          <w:sz w:val="24"/>
          <w:szCs w:val="24"/>
          <w:lang w:eastAsia="ar-SA"/>
        </w:rPr>
        <w:t>.</w:t>
      </w:r>
    </w:p>
    <w:p w14:paraId="0BE0F56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 xml:space="preserve">Rozliczenie za wykonane prace nastąpi w transzach, zgodnie z zaawansowaniem realizacji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na podstawie protoko</w:t>
      </w:r>
      <w:r w:rsidR="00081274" w:rsidRPr="008446B2">
        <w:rPr>
          <w:rFonts w:ascii="Times New Roman" w:hAnsi="Times New Roman" w:cs="Times New Roman"/>
          <w:color w:val="000000" w:themeColor="text1"/>
          <w:sz w:val="24"/>
          <w:szCs w:val="24"/>
        </w:rPr>
        <w:t>łów przejściowych zaawansowania</w:t>
      </w:r>
      <w:r w:rsidRPr="008446B2">
        <w:rPr>
          <w:rFonts w:ascii="Times New Roman" w:hAnsi="Times New Roman" w:cs="Times New Roman"/>
          <w:color w:val="000000" w:themeColor="text1"/>
          <w:sz w:val="24"/>
          <w:szCs w:val="24"/>
        </w:rPr>
        <w:t xml:space="preserve"> </w:t>
      </w:r>
      <w:r w:rsidR="00CA7201" w:rsidRPr="008446B2">
        <w:rPr>
          <w:rFonts w:ascii="Times New Roman" w:hAnsi="Times New Roman" w:cs="Times New Roman"/>
          <w:color w:val="000000" w:themeColor="text1"/>
          <w:sz w:val="24"/>
          <w:szCs w:val="24"/>
        </w:rPr>
        <w:t>robót</w:t>
      </w:r>
      <w:r w:rsidRPr="008446B2">
        <w:rPr>
          <w:rFonts w:ascii="Times New Roman" w:hAnsi="Times New Roman" w:cs="Times New Roman"/>
          <w:color w:val="000000" w:themeColor="text1"/>
          <w:sz w:val="24"/>
          <w:szCs w:val="24"/>
        </w:rPr>
        <w:t xml:space="preserve"> oraz odbioru końcowego, podpisanych przez upoważnionych przedstawicieli stron Umowy, </w:t>
      </w:r>
      <w:r w:rsidR="00081274" w:rsidRPr="008446B2">
        <w:rPr>
          <w:rFonts w:ascii="Times New Roman" w:hAnsi="Times New Roman" w:cs="Times New Roman"/>
          <w:color w:val="000000" w:themeColor="text1"/>
          <w:sz w:val="24"/>
          <w:szCs w:val="24"/>
        </w:rPr>
        <w:br/>
      </w:r>
      <w:r w:rsidRPr="008446B2">
        <w:rPr>
          <w:rFonts w:ascii="Times New Roman" w:hAnsi="Times New Roman" w:cs="Times New Roman"/>
          <w:color w:val="000000" w:themeColor="text1"/>
          <w:sz w:val="24"/>
          <w:szCs w:val="24"/>
        </w:rPr>
        <w:t>z tym, że</w:t>
      </w:r>
      <w:r w:rsidR="002D6FC6" w:rsidRPr="008446B2">
        <w:rPr>
          <w:rFonts w:ascii="Times New Roman" w:hAnsi="Times New Roman" w:cs="Times New Roman"/>
          <w:color w:val="000000" w:themeColor="text1"/>
          <w:sz w:val="24"/>
          <w:szCs w:val="24"/>
        </w:rPr>
        <w:t xml:space="preserve"> płatności częściowe nastąpią</w:t>
      </w:r>
      <w:r w:rsidRPr="008446B2">
        <w:rPr>
          <w:rFonts w:ascii="Times New Roman" w:hAnsi="Times New Roman" w:cs="Times New Roman"/>
          <w:color w:val="000000" w:themeColor="text1"/>
          <w:sz w:val="24"/>
          <w:szCs w:val="24"/>
        </w:rPr>
        <w:t xml:space="preserve"> nie częściej niż raz w miesiącu. </w:t>
      </w:r>
      <w:r w:rsidR="002D6FC6" w:rsidRPr="008446B2">
        <w:rPr>
          <w:rFonts w:ascii="Times New Roman" w:hAnsi="Times New Roman" w:cs="Times New Roman"/>
          <w:color w:val="000000" w:themeColor="text1"/>
          <w:sz w:val="24"/>
          <w:szCs w:val="24"/>
        </w:rPr>
        <w:t xml:space="preserve"> </w:t>
      </w:r>
    </w:p>
    <w:p w14:paraId="632384A7"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Podstawę rozliczenia robót wykonany</w:t>
      </w:r>
      <w:r w:rsidR="00781988" w:rsidRPr="008446B2">
        <w:rPr>
          <w:rFonts w:ascii="Times New Roman" w:hAnsi="Times New Roman" w:cs="Times New Roman"/>
          <w:color w:val="000000" w:themeColor="text1"/>
          <w:sz w:val="24"/>
          <w:szCs w:val="24"/>
        </w:rPr>
        <w:t>ch przez Wykonawcę stanowić będzie</w:t>
      </w:r>
      <w:r w:rsidRPr="008446B2">
        <w:rPr>
          <w:rFonts w:ascii="Times New Roman" w:hAnsi="Times New Roman" w:cs="Times New Roman"/>
          <w:color w:val="000000" w:themeColor="text1"/>
          <w:sz w:val="24"/>
          <w:szCs w:val="24"/>
        </w:rPr>
        <w:t xml:space="preserve"> potwierdzone przez </w:t>
      </w:r>
      <w:r w:rsidRPr="008446B2">
        <w:rPr>
          <w:rFonts w:ascii="Times New Roman" w:hAnsi="Times New Roman" w:cs="Times New Roman"/>
          <w:color w:val="000000" w:themeColor="text1"/>
          <w:sz w:val="24"/>
          <w:szCs w:val="24"/>
          <w:lang w:eastAsia="ar-SA"/>
        </w:rPr>
        <w:t>I</w:t>
      </w:r>
      <w:r w:rsidR="00FE08B7" w:rsidRPr="008446B2">
        <w:rPr>
          <w:rFonts w:ascii="Times New Roman" w:hAnsi="Times New Roman" w:cs="Times New Roman"/>
          <w:color w:val="000000" w:themeColor="text1"/>
          <w:sz w:val="24"/>
          <w:szCs w:val="24"/>
          <w:lang w:eastAsia="ar-SA"/>
        </w:rPr>
        <w:t>nżyniera kontraktu</w:t>
      </w:r>
      <w:r w:rsidR="00AB4F6D" w:rsidRPr="008446B2">
        <w:rPr>
          <w:rFonts w:ascii="Times New Roman" w:hAnsi="Times New Roman" w:cs="Times New Roman"/>
          <w:color w:val="000000" w:themeColor="text1"/>
          <w:sz w:val="24"/>
          <w:szCs w:val="24"/>
          <w:lang w:eastAsia="ar-SA"/>
        </w:rPr>
        <w:t>/Inspektorów nadzoru</w:t>
      </w:r>
      <w:r w:rsidRPr="008446B2">
        <w:rPr>
          <w:rFonts w:ascii="Times New Roman" w:hAnsi="Times New Roman" w:cs="Times New Roman"/>
          <w:color w:val="000000" w:themeColor="text1"/>
          <w:sz w:val="24"/>
          <w:szCs w:val="24"/>
        </w:rPr>
        <w:t xml:space="preserve"> </w:t>
      </w:r>
      <w:r w:rsidR="00781988" w:rsidRPr="008446B2">
        <w:rPr>
          <w:rFonts w:ascii="Times New Roman" w:hAnsi="Times New Roman" w:cs="Times New Roman"/>
          <w:color w:val="000000" w:themeColor="text1"/>
          <w:sz w:val="24"/>
          <w:szCs w:val="24"/>
        </w:rPr>
        <w:t xml:space="preserve">procentowe zaawansowanie poszczególnych rodzajów robót zgodnie z Tabelą elementów rozliczeniowych stanowiącą załącznik nr </w:t>
      </w:r>
      <w:r w:rsidR="00081274" w:rsidRPr="008446B2">
        <w:rPr>
          <w:rFonts w:ascii="Times New Roman" w:hAnsi="Times New Roman" w:cs="Times New Roman"/>
          <w:color w:val="000000" w:themeColor="text1"/>
          <w:sz w:val="24"/>
          <w:szCs w:val="24"/>
        </w:rPr>
        <w:t>2</w:t>
      </w:r>
      <w:r w:rsidR="00A05BA1" w:rsidRPr="008446B2">
        <w:rPr>
          <w:rFonts w:ascii="Times New Roman" w:hAnsi="Times New Roman" w:cs="Times New Roman"/>
          <w:color w:val="000000" w:themeColor="text1"/>
          <w:sz w:val="24"/>
          <w:szCs w:val="24"/>
        </w:rPr>
        <w:t xml:space="preserve"> do Umowy</w:t>
      </w:r>
      <w:r w:rsidR="00081274" w:rsidRPr="008446B2">
        <w:rPr>
          <w:rFonts w:ascii="Times New Roman" w:hAnsi="Times New Roman" w:cs="Times New Roman"/>
          <w:color w:val="000000" w:themeColor="text1"/>
          <w:sz w:val="24"/>
          <w:szCs w:val="24"/>
        </w:rPr>
        <w:t>.</w:t>
      </w:r>
    </w:p>
    <w:p w14:paraId="42E82D45" w14:textId="77777777" w:rsidR="008446B2" w:rsidRDefault="006030E9"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Suma faktur częściowych nie może przekroczyć 90% wartości wynagrodzenia brutto za roboty, określonego w § 5 ust. 1 Umowy.</w:t>
      </w:r>
    </w:p>
    <w:p w14:paraId="31611A1F" w14:textId="601D76A6" w:rsidR="002D6FC6" w:rsidRPr="008446B2" w:rsidRDefault="002D6FC6" w:rsidP="008446B2">
      <w:pPr>
        <w:pStyle w:val="Akapitzlist"/>
        <w:numPr>
          <w:ilvl w:val="0"/>
          <w:numId w:val="9"/>
        </w:numPr>
        <w:spacing w:line="240" w:lineRule="auto"/>
        <w:jc w:val="both"/>
        <w:rPr>
          <w:rFonts w:ascii="Times New Roman" w:hAnsi="Times New Roman" w:cs="Times New Roman"/>
          <w:color w:val="000000" w:themeColor="text1"/>
          <w:sz w:val="24"/>
          <w:szCs w:val="24"/>
        </w:rPr>
      </w:pPr>
      <w:r w:rsidRPr="008446B2">
        <w:rPr>
          <w:rFonts w:ascii="Times New Roman" w:hAnsi="Times New Roman" w:cs="Times New Roman"/>
          <w:color w:val="000000" w:themeColor="text1"/>
          <w:sz w:val="24"/>
          <w:szCs w:val="24"/>
        </w:rPr>
        <w:t>Podstawą do wystawienia faktury częściowej lub końcowej jest:</w:t>
      </w:r>
    </w:p>
    <w:p w14:paraId="7533F3A5" w14:textId="606AE418" w:rsidR="002D6FC6" w:rsidRPr="001A3285" w:rsidRDefault="0080245F" w:rsidP="00BE0CAD">
      <w:pPr>
        <w:pStyle w:val="Akapitzlist1"/>
        <w:numPr>
          <w:ilvl w:val="1"/>
          <w:numId w:val="10"/>
        </w:numPr>
        <w:tabs>
          <w:tab w:val="left" w:pos="851"/>
        </w:tabs>
        <w:autoSpaceDE w:val="0"/>
        <w:autoSpaceDN w:val="0"/>
        <w:adjustRightInd w:val="0"/>
        <w:spacing w:after="0" w:line="240" w:lineRule="auto"/>
        <w:ind w:left="850" w:hanging="425"/>
        <w:jc w:val="both"/>
        <w:rPr>
          <w:rFonts w:ascii="Times New Roman" w:hAnsi="Times New Roman"/>
          <w:color w:val="000000" w:themeColor="text1"/>
          <w:sz w:val="24"/>
          <w:szCs w:val="24"/>
        </w:rPr>
      </w:pPr>
      <w:r>
        <w:rPr>
          <w:rFonts w:ascii="Times New Roman" w:hAnsi="Times New Roman"/>
          <w:color w:val="000000" w:themeColor="text1"/>
          <w:sz w:val="24"/>
          <w:szCs w:val="24"/>
        </w:rPr>
        <w:t>protokół zawansowania robót (częściowy/końcowy</w:t>
      </w:r>
      <w:r w:rsidR="002D6FC6" w:rsidRPr="001A3285">
        <w:rPr>
          <w:rFonts w:ascii="Times New Roman" w:hAnsi="Times New Roman"/>
          <w:color w:val="000000" w:themeColor="text1"/>
          <w:sz w:val="24"/>
          <w:szCs w:val="24"/>
        </w:rPr>
        <w:t xml:space="preserve">), potwierdzony przez obie strony, które będą sporządzone zgodnie ze wzorem ustalonym z </w:t>
      </w:r>
      <w:r w:rsidR="002D6FC6" w:rsidRPr="001A3285">
        <w:rPr>
          <w:rFonts w:ascii="Times New Roman" w:hAnsi="Times New Roman"/>
          <w:color w:val="000000" w:themeColor="text1"/>
          <w:sz w:val="24"/>
          <w:szCs w:val="24"/>
          <w:lang w:eastAsia="ar-SA"/>
        </w:rPr>
        <w:t>In</w:t>
      </w:r>
      <w:r w:rsidR="00320885" w:rsidRPr="001A3285">
        <w:rPr>
          <w:rFonts w:ascii="Times New Roman" w:hAnsi="Times New Roman"/>
          <w:color w:val="000000" w:themeColor="text1"/>
          <w:sz w:val="24"/>
          <w:szCs w:val="24"/>
          <w:lang w:eastAsia="ar-SA"/>
        </w:rPr>
        <w:t>żynierem</w:t>
      </w:r>
      <w:r w:rsidR="002D6FC6" w:rsidRPr="001A3285">
        <w:rPr>
          <w:rFonts w:ascii="Times New Roman" w:hAnsi="Times New Roman"/>
          <w:color w:val="000000" w:themeColor="text1"/>
          <w:sz w:val="24"/>
          <w:szCs w:val="24"/>
          <w:lang w:eastAsia="ar-SA"/>
        </w:rPr>
        <w:t xml:space="preserve"> </w:t>
      </w:r>
      <w:r w:rsidR="00320885" w:rsidRPr="001A3285">
        <w:rPr>
          <w:rFonts w:ascii="Times New Roman" w:hAnsi="Times New Roman"/>
          <w:color w:val="000000" w:themeColor="text1"/>
          <w:sz w:val="24"/>
          <w:szCs w:val="24"/>
          <w:lang w:eastAsia="ar-SA"/>
        </w:rPr>
        <w:t>Kontraktu</w:t>
      </w:r>
      <w:r w:rsidR="00AB4F6D">
        <w:rPr>
          <w:rFonts w:ascii="Times New Roman" w:hAnsi="Times New Roman"/>
          <w:color w:val="000000" w:themeColor="text1"/>
          <w:sz w:val="24"/>
          <w:szCs w:val="24"/>
          <w:lang w:eastAsia="ar-SA"/>
        </w:rPr>
        <w:t>/Inspektorami nadzoru</w:t>
      </w:r>
      <w:r w:rsidR="002D6FC6" w:rsidRPr="001A3285">
        <w:rPr>
          <w:rFonts w:ascii="Times New Roman" w:hAnsi="Times New Roman"/>
          <w:color w:val="000000" w:themeColor="text1"/>
          <w:sz w:val="24"/>
          <w:szCs w:val="24"/>
        </w:rPr>
        <w:t>,</w:t>
      </w:r>
    </w:p>
    <w:p w14:paraId="314325D0" w14:textId="0910A721" w:rsidR="00CA601B" w:rsidRPr="00BE0CAD" w:rsidRDefault="00CA601B" w:rsidP="00BE0CAD">
      <w:pPr>
        <w:pStyle w:val="Akapitzlist1"/>
        <w:numPr>
          <w:ilvl w:val="1"/>
          <w:numId w:val="10"/>
        </w:numPr>
        <w:autoSpaceDE w:val="0"/>
        <w:autoSpaceDN w:val="0"/>
        <w:adjustRightInd w:val="0"/>
        <w:spacing w:after="0" w:line="240" w:lineRule="auto"/>
        <w:ind w:left="850" w:hanging="425"/>
        <w:jc w:val="both"/>
        <w:rPr>
          <w:rFonts w:ascii="Times New Roman" w:hAnsi="Times New Roman"/>
          <w:color w:val="000000" w:themeColor="text1"/>
        </w:rPr>
      </w:pPr>
      <w:r>
        <w:rPr>
          <w:rFonts w:ascii="Times New Roman" w:hAnsi="Times New Roman"/>
          <w:color w:val="000000" w:themeColor="text1"/>
          <w:sz w:val="24"/>
          <w:szCs w:val="24"/>
        </w:rPr>
        <w:t xml:space="preserve">dodatkowo </w:t>
      </w:r>
      <w:r>
        <w:rPr>
          <w:rFonts w:ascii="Times New Roman" w:hAnsi="Times New Roman"/>
          <w:bCs/>
          <w:color w:val="000000" w:themeColor="text1"/>
          <w:sz w:val="24"/>
          <w:szCs w:val="24"/>
        </w:rPr>
        <w:t>p</w:t>
      </w:r>
      <w:r w:rsidR="009048D0" w:rsidRPr="00CA601B">
        <w:rPr>
          <w:rFonts w:ascii="Times New Roman" w:hAnsi="Times New Roman"/>
          <w:bCs/>
          <w:color w:val="000000" w:themeColor="text1"/>
          <w:sz w:val="24"/>
          <w:szCs w:val="24"/>
        </w:rPr>
        <w:t>odstawą wystawienia faktury końcowej je</w:t>
      </w:r>
      <w:r w:rsidR="009048D0" w:rsidRPr="00CA601B">
        <w:rPr>
          <w:rFonts w:ascii="Times New Roman" w:hAnsi="Times New Roman"/>
          <w:color w:val="000000" w:themeColor="text1"/>
          <w:sz w:val="24"/>
          <w:szCs w:val="24"/>
        </w:rPr>
        <w:t>st protokół odbioru końcowego potwierdzający wykonanie przedmiotu zamówienia wraz z uzyskaniem decyzji o pozwoleniu na użytkowanie (jeśli dotyczy) lub zawiadomieniem</w:t>
      </w:r>
      <w:r>
        <w:rPr>
          <w:rFonts w:ascii="Times New Roman" w:hAnsi="Times New Roman"/>
          <w:color w:val="000000" w:themeColor="text1"/>
          <w:sz w:val="24"/>
          <w:szCs w:val="24"/>
        </w:rPr>
        <w:t xml:space="preserve"> właściwego</w:t>
      </w:r>
      <w:r w:rsidR="009048D0" w:rsidRPr="00CA601B">
        <w:rPr>
          <w:rFonts w:ascii="Times New Roman" w:hAnsi="Times New Roman"/>
          <w:color w:val="000000" w:themeColor="text1"/>
          <w:sz w:val="24"/>
          <w:szCs w:val="24"/>
        </w:rPr>
        <w:t xml:space="preserve"> organu o zakończeniu robót. </w:t>
      </w:r>
    </w:p>
    <w:p w14:paraId="3B967995" w14:textId="77777777" w:rsidR="00BE0CAD" w:rsidRPr="00BE0CAD" w:rsidRDefault="00BE0CAD" w:rsidP="00BE0CAD">
      <w:pPr>
        <w:pStyle w:val="Akapitzlist1"/>
        <w:numPr>
          <w:ilvl w:val="0"/>
          <w:numId w:val="9"/>
        </w:numPr>
        <w:autoSpaceDE w:val="0"/>
        <w:autoSpaceDN w:val="0"/>
        <w:adjustRightInd w:val="0"/>
        <w:spacing w:after="0" w:line="240" w:lineRule="auto"/>
        <w:jc w:val="both"/>
        <w:rPr>
          <w:rFonts w:ascii="Times New Roman" w:eastAsia="Calibri" w:hAnsi="Times New Roman"/>
          <w:spacing w:val="-3"/>
          <w:sz w:val="24"/>
          <w:szCs w:val="24"/>
        </w:rPr>
      </w:pPr>
      <w:r w:rsidRPr="00BE0CAD">
        <w:rPr>
          <w:rFonts w:ascii="Times New Roman" w:eastAsia="Calibri" w:hAnsi="Times New Roman"/>
          <w:spacing w:val="-3"/>
          <w:sz w:val="24"/>
          <w:szCs w:val="24"/>
        </w:rPr>
        <w:t>W przypadku zatrudnienia podwykonawców i dalszych podwykonawców, warunkiem wypłaty należnego Wykonawcy wynagrodzenia, przypadającego na kolejne okresy rozliczeniowe, będą przedstawione Zamawiającemu, jako załączniki do faktur VAT:</w:t>
      </w:r>
    </w:p>
    <w:p w14:paraId="16C30CF1"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 xml:space="preserve">potwierdzone za zgodność z oryginałem kopie faktur VAT lub rachunków wystawionych przez podwykonawców lub dalszych podwykonawców, którzy zostali zaakceptowani przez Zamawiającego, </w:t>
      </w:r>
    </w:p>
    <w:p w14:paraId="53D43BC9"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potwierdzone za zgodność z oryginałem kopie przelewów bankowych potwierdzających płatności na rzecz podwykonawców lub dalszych podwykonawców,</w:t>
      </w:r>
    </w:p>
    <w:p w14:paraId="10067DBE" w14:textId="77777777"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oświadczenia podwykonawców lub dalszych podwykonawców o braku zobowiązań finansowych wynikających z podpisanych z Wykonawcą/podwykonawcą umów,</w:t>
      </w:r>
    </w:p>
    <w:p w14:paraId="64128ED4" w14:textId="33C3CA0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potwierdzenia oraz oświadczenia określone w pkt. 1, 2 i 3 niniejszego ustępu nie są wymagane</w:t>
      </w:r>
      <w:r>
        <w:rPr>
          <w:rFonts w:ascii="Times New Roman" w:eastAsia="Calibri" w:hAnsi="Times New Roman" w:cs="Times New Roman"/>
          <w:spacing w:val="-3"/>
          <w:sz w:val="24"/>
          <w:szCs w:val="24"/>
        </w:rPr>
        <w:t>,</w:t>
      </w:r>
      <w:r w:rsidRPr="00BE0CAD">
        <w:rPr>
          <w:rFonts w:ascii="Times New Roman" w:eastAsia="Calibri" w:hAnsi="Times New Roman" w:cs="Times New Roman"/>
          <w:spacing w:val="-3"/>
          <w:sz w:val="24"/>
          <w:szCs w:val="24"/>
        </w:rPr>
        <w:t xml:space="preserve"> w przypadku zakończenia wykonywania zakresu umowy przez podwykonawcę lub dalszego podwykonawcę i całkowitego jego rozliczenia,</w:t>
      </w:r>
    </w:p>
    <w:p w14:paraId="008BBF2D" w14:textId="7D2B1458" w:rsidR="00BE0CAD" w:rsidRPr="00BE0CAD" w:rsidRDefault="00BE0CAD">
      <w:pPr>
        <w:numPr>
          <w:ilvl w:val="1"/>
          <w:numId w:val="49"/>
        </w:numPr>
        <w:spacing w:after="0" w:line="240" w:lineRule="auto"/>
        <w:ind w:left="851"/>
        <w:jc w:val="both"/>
        <w:rPr>
          <w:rFonts w:ascii="Times New Roman" w:eastAsia="Calibri" w:hAnsi="Times New Roman" w:cs="Times New Roman"/>
          <w:spacing w:val="-3"/>
          <w:sz w:val="24"/>
          <w:szCs w:val="24"/>
        </w:rPr>
      </w:pPr>
      <w:r w:rsidRPr="00BE0CAD">
        <w:rPr>
          <w:rFonts w:ascii="Times New Roman" w:eastAsia="Calibri" w:hAnsi="Times New Roman" w:cs="Times New Roman"/>
          <w:spacing w:val="-3"/>
          <w:sz w:val="24"/>
          <w:szCs w:val="24"/>
        </w:rPr>
        <w:t>w przypadku gdy zabezpieczeniem należytego wykonania umowy Wykonawcy z podwykonawcą będzie kaucja gwarancyjna</w:t>
      </w:r>
      <w:r>
        <w:rPr>
          <w:rFonts w:ascii="Times New Roman" w:eastAsia="Calibri" w:hAnsi="Times New Roman" w:cs="Times New Roman"/>
          <w:spacing w:val="-3"/>
          <w:sz w:val="24"/>
          <w:szCs w:val="24"/>
        </w:rPr>
        <w:t xml:space="preserve"> </w:t>
      </w:r>
      <w:r w:rsidRPr="00BE0CAD">
        <w:rPr>
          <w:rFonts w:ascii="Times New Roman" w:eastAsia="Calibri" w:hAnsi="Times New Roman" w:cs="Times New Roman"/>
          <w:spacing w:val="-3"/>
          <w:sz w:val="24"/>
          <w:szCs w:val="24"/>
        </w:rPr>
        <w:t xml:space="preserve">- dowód potrącenia części wynagrodzenia z ustanowioną kaucją wraz z notą obciążającą, zgodnie z § 6 ust. 3 pkt 6) poniżej. </w:t>
      </w:r>
    </w:p>
    <w:p w14:paraId="62AC3200" w14:textId="1B2E7C34" w:rsidR="006030E9" w:rsidRPr="00FA676E" w:rsidRDefault="009048D0" w:rsidP="009048D0">
      <w:pPr>
        <w:pStyle w:val="Akapitzlist1"/>
        <w:numPr>
          <w:ilvl w:val="0"/>
          <w:numId w:val="9"/>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90A62">
        <w:rPr>
          <w:rFonts w:ascii="Times New Roman" w:hAnsi="Times New Roman"/>
          <w:bCs/>
          <w:color w:val="000000" w:themeColor="text1"/>
          <w:sz w:val="24"/>
          <w:szCs w:val="24"/>
        </w:rPr>
        <w:t xml:space="preserve">Płatność będzie dokonana na rachunek bankowy Wykonawcy wskazany na fakturze, </w:t>
      </w:r>
      <w:r w:rsidR="00BC1B28">
        <w:rPr>
          <w:rFonts w:ascii="Times New Roman" w:hAnsi="Times New Roman"/>
          <w:bCs/>
          <w:color w:val="000000" w:themeColor="text1"/>
          <w:sz w:val="24"/>
          <w:szCs w:val="24"/>
        </w:rPr>
        <w:br/>
      </w:r>
      <w:r w:rsidRPr="00A90A62">
        <w:rPr>
          <w:rFonts w:ascii="Times New Roman" w:hAnsi="Times New Roman"/>
          <w:bCs/>
          <w:color w:val="000000" w:themeColor="text1"/>
          <w:sz w:val="24"/>
          <w:szCs w:val="24"/>
        </w:rPr>
        <w:t>w terminie 21 dni,</w:t>
      </w:r>
      <w:r w:rsidRPr="00A90A62">
        <w:rPr>
          <w:rFonts w:ascii="Times New Roman" w:hAnsi="Times New Roman"/>
          <w:color w:val="000000" w:themeColor="text1"/>
          <w:sz w:val="24"/>
          <w:szCs w:val="24"/>
        </w:rPr>
        <w:t xml:space="preserve"> licząc od dnia dostarczenia do siedziby Zamawiającego prawidłowo wystawionych faktur VAT wraz z dokumentami, o których </w:t>
      </w:r>
      <w:r w:rsidR="00BC1B28">
        <w:rPr>
          <w:rFonts w:ascii="Times New Roman" w:hAnsi="Times New Roman"/>
          <w:color w:val="000000" w:themeColor="text1"/>
          <w:sz w:val="24"/>
          <w:szCs w:val="24"/>
        </w:rPr>
        <w:t xml:space="preserve">mowa w ust. </w:t>
      </w:r>
      <w:r w:rsidR="00BE0CAD">
        <w:rPr>
          <w:rFonts w:ascii="Times New Roman" w:hAnsi="Times New Roman"/>
          <w:color w:val="000000" w:themeColor="text1"/>
          <w:sz w:val="24"/>
          <w:szCs w:val="24"/>
        </w:rPr>
        <w:t>8,</w:t>
      </w:r>
      <w:r w:rsidRPr="003215F7">
        <w:rPr>
          <w:rFonts w:ascii="Times New Roman" w:hAnsi="Times New Roman"/>
          <w:color w:val="000000" w:themeColor="text1"/>
          <w:sz w:val="24"/>
          <w:szCs w:val="24"/>
        </w:rPr>
        <w:t xml:space="preserve"> </w:t>
      </w:r>
      <w:r w:rsidRPr="003215F7">
        <w:rPr>
          <w:rFonts w:ascii="Times New Roman" w:hAnsi="Times New Roman"/>
          <w:bCs/>
          <w:color w:val="000000" w:themeColor="text1"/>
          <w:sz w:val="24"/>
          <w:szCs w:val="24"/>
        </w:rPr>
        <w:t>z tym</w:t>
      </w:r>
      <w:r w:rsidRPr="00A90A62">
        <w:rPr>
          <w:rFonts w:ascii="Times New Roman" w:hAnsi="Times New Roman"/>
          <w:bCs/>
          <w:color w:val="000000" w:themeColor="text1"/>
          <w:sz w:val="24"/>
          <w:szCs w:val="24"/>
        </w:rPr>
        <w:t xml:space="preserve"> zastrzeżeniem, że rachunek bankowy musi być zgodny z numerem rachunku ujawnionym w wykazie prowadzonym przez Szefa Krajowej Administracji Skarbowej. Gdy w wykazie ujawniony jest inny rachunek bankowy, płatność wynagrodzenia dokonana zostanie na rachunek bankowy ujawniony w</w:t>
      </w:r>
      <w:r w:rsidR="00BE0CAD">
        <w:rPr>
          <w:rFonts w:ascii="Times New Roman" w:hAnsi="Times New Roman"/>
          <w:bCs/>
          <w:color w:val="000000" w:themeColor="text1"/>
          <w:sz w:val="24"/>
          <w:szCs w:val="24"/>
        </w:rPr>
        <w:t xml:space="preserve"> wykazie</w:t>
      </w:r>
      <w:r w:rsidR="006030E9" w:rsidRPr="00FA676E">
        <w:rPr>
          <w:rFonts w:ascii="Times New Roman" w:hAnsi="Times New Roman"/>
          <w:bCs/>
          <w:color w:val="000000" w:themeColor="text1"/>
          <w:sz w:val="24"/>
          <w:szCs w:val="24"/>
        </w:rPr>
        <w:t>.</w:t>
      </w:r>
      <w:r w:rsidR="00BE0CAD">
        <w:rPr>
          <w:rFonts w:ascii="Times New Roman" w:hAnsi="Times New Roman"/>
          <w:bCs/>
          <w:color w:val="000000" w:themeColor="text1"/>
          <w:sz w:val="24"/>
          <w:szCs w:val="24"/>
        </w:rPr>
        <w:t xml:space="preserve"> </w:t>
      </w:r>
    </w:p>
    <w:p w14:paraId="030714A1"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dzień zapłaty przyjmuje się dzień obciążenia rachunku bankowego Zamawiającego.</w:t>
      </w:r>
    </w:p>
    <w:p w14:paraId="41AF03CF" w14:textId="77777777" w:rsidR="006030E9" w:rsidRPr="001A3285" w:rsidRDefault="006030E9" w:rsidP="00320885">
      <w:pPr>
        <w:pStyle w:val="Akapitzlist"/>
        <w:numPr>
          <w:ilvl w:val="0"/>
          <w:numId w:val="9"/>
        </w:numPr>
        <w:tabs>
          <w:tab w:val="left" w:pos="426"/>
          <w:tab w:val="left" w:pos="17608"/>
          <w:tab w:val="left" w:pos="22853"/>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nie może bez zgody Zamawiającego, wyrażonej w formie pisemnej pod rygorem nieważności, przenieść wierzytelności z tytułu realizacji Umowy na osoby trzecie.</w:t>
      </w:r>
    </w:p>
    <w:p w14:paraId="7231F331" w14:textId="77777777" w:rsidR="006030E9" w:rsidRPr="001A3285" w:rsidRDefault="006030E9" w:rsidP="00320885">
      <w:pPr>
        <w:pStyle w:val="Akapitzlist"/>
        <w:tabs>
          <w:tab w:val="left" w:pos="426"/>
          <w:tab w:val="left" w:pos="17608"/>
          <w:tab w:val="left" w:pos="22853"/>
        </w:tabs>
        <w:spacing w:after="0" w:line="240" w:lineRule="auto"/>
        <w:ind w:left="426"/>
        <w:rPr>
          <w:rFonts w:ascii="Times New Roman" w:hAnsi="Times New Roman" w:cs="Times New Roman"/>
          <w:color w:val="000000" w:themeColor="text1"/>
          <w:sz w:val="24"/>
          <w:szCs w:val="24"/>
        </w:rPr>
      </w:pPr>
    </w:p>
    <w:p w14:paraId="014B8B3A" w14:textId="77777777" w:rsidR="006030E9" w:rsidRPr="00F92428"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t>§ 6</w:t>
      </w:r>
    </w:p>
    <w:p w14:paraId="4A28DD40"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F92428">
        <w:rPr>
          <w:rFonts w:ascii="Times New Roman" w:hAnsi="Times New Roman" w:cs="Times New Roman"/>
          <w:b/>
          <w:bCs/>
          <w:color w:val="000000" w:themeColor="text1"/>
          <w:sz w:val="24"/>
          <w:szCs w:val="24"/>
        </w:rPr>
        <w:lastRenderedPageBreak/>
        <w:t>[Podwykonawcy]</w:t>
      </w:r>
    </w:p>
    <w:p w14:paraId="1CBCCE6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3BC4E279" w14:textId="77777777"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0B31101B" w14:textId="1590E69B" w:rsidR="00F92428" w:rsidRPr="00877F7F"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877F7F">
        <w:rPr>
          <w:rFonts w:ascii="Times New Roman" w:hAnsi="Times New Roman"/>
          <w:sz w:val="24"/>
          <w:szCs w:val="24"/>
        </w:rPr>
        <w:t xml:space="preserve">Podwykonawca lub dalszy podwykonawca jest obowiązany dołączyć zgodę Wykonawcy na zawarcie umowy o podwykonawstwo, której przedmiotem są roboty budowlane, </w:t>
      </w:r>
      <w:r w:rsidR="00BC1B28" w:rsidRPr="00877F7F">
        <w:rPr>
          <w:rFonts w:ascii="Times New Roman" w:hAnsi="Times New Roman"/>
          <w:sz w:val="24"/>
          <w:szCs w:val="24"/>
        </w:rPr>
        <w:br/>
      </w:r>
      <w:r w:rsidRPr="00877F7F">
        <w:rPr>
          <w:rFonts w:ascii="Times New Roman" w:hAnsi="Times New Roman"/>
          <w:sz w:val="24"/>
          <w:szCs w:val="24"/>
        </w:rPr>
        <w:t xml:space="preserve">o treści zgodnej z projektem umowy. </w:t>
      </w:r>
    </w:p>
    <w:p w14:paraId="74438E9B"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Wymagania dotyczące umów o podwykonawstwo, których przedmiotem są roboty budowlane:  </w:t>
      </w:r>
    </w:p>
    <w:p w14:paraId="5EC2D65B"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umowa o podwykonawstwo powinna zawierać, dokładne określenie zakresu prac podlegających podzleceniu,</w:t>
      </w:r>
    </w:p>
    <w:p w14:paraId="73A6393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wynagrodzenie podwykonawcy powinno być określone w umowie kwotą wyrażoną w złotych i nie może być wyższe od wynagrodzenia Wykonawcy za zakres prac powierzony podwykonawcy. </w:t>
      </w:r>
    </w:p>
    <w:p w14:paraId="4AEF1E12" w14:textId="234C3199"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termin zapłaty wynagrodzenia w umowie o podwykonawstwo, nie może być dłuższy niż 30 dni od dnia doręczenia Wykonawcy faktury lub rachunku, potwierdzających wykonanie prac zleconych podwykonawcy,</w:t>
      </w:r>
    </w:p>
    <w:p w14:paraId="52617FDD"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01732DA3"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13875F12" w14:textId="68C975C1" w:rsidR="00BE0CAD" w:rsidRPr="00F92428" w:rsidRDefault="00BE0CAD" w:rsidP="00F92428">
      <w:pPr>
        <w:numPr>
          <w:ilvl w:val="0"/>
          <w:numId w:val="25"/>
        </w:numPr>
        <w:spacing w:after="0" w:line="240" w:lineRule="auto"/>
        <w:ind w:left="851" w:hanging="425"/>
        <w:jc w:val="both"/>
        <w:rPr>
          <w:rFonts w:ascii="Times New Roman" w:hAnsi="Times New Roman"/>
          <w:sz w:val="24"/>
          <w:szCs w:val="24"/>
        </w:rPr>
      </w:pPr>
      <w:r w:rsidRPr="00DF3F04">
        <w:rPr>
          <w:rFonts w:ascii="Times New Roman" w:hAnsi="Times New Roman" w:cs="Times New Roman"/>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 Potrącenie wierzytelności  przysługującej Wykonawcy w stosunku do Podwykonawcy z wzajemnych wierzytelności Podwykonawcy nastąpi na podstawie noty obciążającej wystawionej przez Wykonawcę</w:t>
      </w:r>
      <w:r w:rsidR="00DF3F04">
        <w:rPr>
          <w:rFonts w:ascii="Times New Roman" w:hAnsi="Times New Roman" w:cs="Times New Roman"/>
          <w:sz w:val="24"/>
          <w:szCs w:val="24"/>
        </w:rPr>
        <w:t>,</w:t>
      </w:r>
      <w:r w:rsidRPr="00DF3F04">
        <w:rPr>
          <w:rFonts w:ascii="Times New Roman" w:hAnsi="Times New Roman" w:cs="Times New Roman"/>
          <w:sz w:val="24"/>
          <w:szCs w:val="24"/>
        </w:rPr>
        <w:t xml:space="preserve"> nie później niż w terminie płatności faktury oraz w drodze kompensaty wzajemnych zobowiązań,</w:t>
      </w:r>
    </w:p>
    <w:p w14:paraId="370BA3FF"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549F30C6" w14:textId="1AD909ED"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t>
      </w:r>
      <w:r w:rsidRPr="00F92428">
        <w:rPr>
          <w:rFonts w:ascii="Times New Roman" w:hAnsi="Times New Roman"/>
          <w:sz w:val="24"/>
          <w:szCs w:val="24"/>
        </w:rPr>
        <w:lastRenderedPageBreak/>
        <w:t>wykonanie zakresu prac powierzonego podwykonawcy nie może przewyższać wynagrodzenia przewidzianego w umowie za wykonanie tego zakresu prac,</w:t>
      </w:r>
    </w:p>
    <w:p w14:paraId="7A1EEC2D" w14:textId="77777777" w:rsidR="00F92428" w:rsidRPr="00F92428" w:rsidRDefault="00F92428" w:rsidP="00F92428">
      <w:pPr>
        <w:pStyle w:val="Akapitzlist"/>
        <w:numPr>
          <w:ilvl w:val="0"/>
          <w:numId w:val="25"/>
        </w:numPr>
        <w:spacing w:after="0" w:line="240" w:lineRule="auto"/>
        <w:ind w:left="851" w:hanging="425"/>
        <w:contextualSpacing w:val="0"/>
        <w:jc w:val="both"/>
        <w:rPr>
          <w:rFonts w:ascii="Times New Roman" w:hAnsi="Times New Roman"/>
          <w:sz w:val="24"/>
          <w:szCs w:val="24"/>
        </w:rPr>
      </w:pPr>
      <w:r w:rsidRPr="00F92428">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zastawiania w sytuacji przekroczenia terminu niniejszej umowy przez Wykonawcę (bez względu na przyczynę),</w:t>
      </w:r>
    </w:p>
    <w:p w14:paraId="0F5768CC" w14:textId="77777777" w:rsidR="00F92428" w:rsidRPr="00F92428" w:rsidRDefault="00F92428" w:rsidP="00F92428">
      <w:pPr>
        <w:numPr>
          <w:ilvl w:val="0"/>
          <w:numId w:val="25"/>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wymogi wskazane powyżej w pkt 1) – 9) znajdują odpowiednie zastosowanie do umów z dalszymi podwykonawcami. </w:t>
      </w:r>
    </w:p>
    <w:p w14:paraId="275C03B2" w14:textId="77777777" w:rsidR="00F92428" w:rsidRPr="00F92428" w:rsidRDefault="00F92428" w:rsidP="00F92428">
      <w:pPr>
        <w:pStyle w:val="Tekstpodstawowy3"/>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Wymagania dotyczące umów o podwykonawstwo, których przedmiotem są dostawy lub usługi:</w:t>
      </w:r>
    </w:p>
    <w:p w14:paraId="1006963D" w14:textId="77777777"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umowa o podwykonawstwo powinna zawierać dokładne określenie dostawy lub usługi podlegających podzleceniu,</w:t>
      </w:r>
    </w:p>
    <w:p w14:paraId="67BE5C14" w14:textId="3D17704E" w:rsidR="00F92428" w:rsidRPr="00F92428" w:rsidRDefault="00F92428">
      <w:pPr>
        <w:pStyle w:val="Tekstpodstawowy3"/>
        <w:numPr>
          <w:ilvl w:val="0"/>
          <w:numId w:val="47"/>
        </w:numPr>
        <w:spacing w:after="0" w:line="240" w:lineRule="auto"/>
        <w:jc w:val="both"/>
        <w:rPr>
          <w:rFonts w:ascii="Times New Roman" w:hAnsi="Times New Roman"/>
          <w:sz w:val="24"/>
          <w:szCs w:val="24"/>
        </w:rPr>
      </w:pPr>
      <w:r w:rsidRPr="00F92428">
        <w:rPr>
          <w:rFonts w:ascii="Times New Roman" w:hAnsi="Times New Roman"/>
          <w:sz w:val="24"/>
          <w:szCs w:val="24"/>
        </w:rPr>
        <w:t xml:space="preserve">termin zapłaty wynagrodzenia w umowie o podwykonawstwo, nie może być dłuższy niż 30 dni. </w:t>
      </w:r>
    </w:p>
    <w:p w14:paraId="0CDF54C5" w14:textId="2A652A82"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Poza wymaganiami, o których mowa w § </w:t>
      </w:r>
      <w:r>
        <w:rPr>
          <w:rFonts w:ascii="Times New Roman" w:hAnsi="Times New Roman"/>
          <w:sz w:val="24"/>
          <w:szCs w:val="24"/>
        </w:rPr>
        <w:t>6</w:t>
      </w:r>
      <w:r w:rsidRPr="00F92428">
        <w:rPr>
          <w:rFonts w:ascii="Times New Roman" w:hAnsi="Times New Roman"/>
          <w:sz w:val="24"/>
          <w:szCs w:val="24"/>
        </w:rPr>
        <w:t xml:space="preserve"> ust. 3 i 4 Umowy, każde </w:t>
      </w:r>
      <w:r w:rsidRPr="00F92428">
        <w:rPr>
          <w:rFonts w:ascii="Times New Roman" w:eastAsia="CIDFont+F3" w:hAnsi="Times New Roman"/>
          <w:sz w:val="24"/>
          <w:szCs w:val="24"/>
        </w:rPr>
        <w:t xml:space="preserve">umowy </w:t>
      </w:r>
      <w:r w:rsidRPr="00F92428">
        <w:rPr>
          <w:rFonts w:ascii="Times New Roman" w:eastAsia="CIDFont+F3" w:hAnsi="Times New Roman"/>
          <w:sz w:val="24"/>
          <w:szCs w:val="24"/>
        </w:rPr>
        <w:br/>
        <w:t>z podwykonawcami lub dalszym podwykonawcami powinny stanowić że:</w:t>
      </w:r>
    </w:p>
    <w:p w14:paraId="6EC3B373"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64C83138"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6F1527A7" w14:textId="77777777" w:rsidR="00F92428" w:rsidRPr="00F92428" w:rsidRDefault="00F92428">
      <w:pPr>
        <w:pStyle w:val="Akapitzlist"/>
        <w:numPr>
          <w:ilvl w:val="0"/>
          <w:numId w:val="46"/>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F92428">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199F2A9B" w14:textId="473C433E"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od dnia przedłożenia projektu umowy zobowiązany jest zbadać zgodność otrzymanego dokumentu pod kątem wypełnienia wymagań określonych w SWZ oraz w § </w:t>
      </w:r>
      <w:r>
        <w:rPr>
          <w:rFonts w:ascii="Times New Roman" w:hAnsi="Times New Roman"/>
          <w:sz w:val="24"/>
          <w:szCs w:val="24"/>
        </w:rPr>
        <w:t>6</w:t>
      </w:r>
      <w:r w:rsidRPr="00F92428">
        <w:rPr>
          <w:rFonts w:ascii="Times New Roman" w:hAnsi="Times New Roman"/>
          <w:sz w:val="24"/>
          <w:szCs w:val="24"/>
        </w:rPr>
        <w:t xml:space="preserve"> ust. 3 - 5 Umowy oraz zgłosić ewentualne pisemne zastrzeżenia do przedłożonego projektu umowy.</w:t>
      </w:r>
    </w:p>
    <w:p w14:paraId="0A323662" w14:textId="003C1C1F"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Niezgłoszenie pisemnych zastrzeżeń do przedłożonego projektu umowy </w:t>
      </w:r>
      <w:r w:rsidRPr="00F92428">
        <w:rPr>
          <w:rFonts w:ascii="Times New Roman" w:hAnsi="Times New Roman"/>
          <w:sz w:val="24"/>
          <w:szCs w:val="24"/>
        </w:rPr>
        <w:br/>
        <w:t xml:space="preserve">o podwykonawstwo, której przedmiotem są roboty budowlane w terminie, o którym mowa w § </w:t>
      </w:r>
      <w:r>
        <w:rPr>
          <w:rFonts w:ascii="Times New Roman" w:hAnsi="Times New Roman"/>
          <w:sz w:val="24"/>
          <w:szCs w:val="24"/>
        </w:rPr>
        <w:t>6</w:t>
      </w:r>
      <w:r w:rsidRPr="00F92428">
        <w:rPr>
          <w:rFonts w:ascii="Times New Roman" w:hAnsi="Times New Roman"/>
          <w:sz w:val="24"/>
          <w:szCs w:val="24"/>
        </w:rPr>
        <w:t xml:space="preserve"> ust. 6 Umowy, uważa się za akceptację projektu umowy przez Zamawiającego.</w:t>
      </w:r>
    </w:p>
    <w:p w14:paraId="435CF850" w14:textId="31028977" w:rsidR="00F92428" w:rsidRPr="00F92428" w:rsidRDefault="00F92428" w:rsidP="00F92428">
      <w:pPr>
        <w:numPr>
          <w:ilvl w:val="0"/>
          <w:numId w:val="21"/>
        </w:numPr>
        <w:tabs>
          <w:tab w:val="clear" w:pos="360"/>
          <w:tab w:val="left"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60AEDD11" w14:textId="323832D3" w:rsidR="00F92428" w:rsidRPr="00F92428" w:rsidRDefault="00F92428" w:rsidP="00F92428">
      <w:pPr>
        <w:numPr>
          <w:ilvl w:val="0"/>
          <w:numId w:val="21"/>
        </w:numPr>
        <w:tabs>
          <w:tab w:val="clear" w:pos="360"/>
          <w:tab w:val="num" w:pos="426"/>
          <w:tab w:val="left" w:pos="709"/>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Zamawiający w terminie 14 dni zgłasza pisemny sprzeciw do umowy, o której mowa </w:t>
      </w:r>
      <w:r>
        <w:rPr>
          <w:rFonts w:ascii="Times New Roman" w:hAnsi="Times New Roman"/>
          <w:sz w:val="24"/>
          <w:szCs w:val="24"/>
        </w:rPr>
        <w:br/>
      </w:r>
      <w:r w:rsidRPr="00F92428">
        <w:rPr>
          <w:rFonts w:ascii="Times New Roman" w:hAnsi="Times New Roman"/>
          <w:sz w:val="24"/>
          <w:szCs w:val="24"/>
        </w:rPr>
        <w:t xml:space="preserve">w § </w:t>
      </w:r>
      <w:r>
        <w:rPr>
          <w:rFonts w:ascii="Times New Roman" w:hAnsi="Times New Roman"/>
          <w:sz w:val="24"/>
          <w:szCs w:val="24"/>
        </w:rPr>
        <w:t>6</w:t>
      </w:r>
      <w:r w:rsidRPr="00F92428">
        <w:rPr>
          <w:rFonts w:ascii="Times New Roman" w:hAnsi="Times New Roman"/>
          <w:sz w:val="24"/>
          <w:szCs w:val="24"/>
        </w:rPr>
        <w:t xml:space="preserve"> ust. 8 Umowy, w przypadkach nieuwzględnienia zastrzeżeń Zamawiającego, o których mowa w § </w:t>
      </w:r>
      <w:r>
        <w:rPr>
          <w:rFonts w:ascii="Times New Roman" w:hAnsi="Times New Roman"/>
          <w:sz w:val="24"/>
          <w:szCs w:val="24"/>
        </w:rPr>
        <w:t>6</w:t>
      </w:r>
      <w:r w:rsidRPr="00F92428">
        <w:rPr>
          <w:rFonts w:ascii="Times New Roman" w:hAnsi="Times New Roman"/>
          <w:sz w:val="24"/>
          <w:szCs w:val="24"/>
        </w:rPr>
        <w:t xml:space="preserve">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 </w:t>
      </w:r>
    </w:p>
    <w:p w14:paraId="2F63C45F" w14:textId="496078A4" w:rsidR="00F92428" w:rsidRPr="00F92428" w:rsidRDefault="00F92428" w:rsidP="00F92428">
      <w:pPr>
        <w:numPr>
          <w:ilvl w:val="0"/>
          <w:numId w:val="21"/>
        </w:numPr>
        <w:tabs>
          <w:tab w:val="clear" w:pos="360"/>
          <w:tab w:val="num" w:pos="426"/>
        </w:tabs>
        <w:spacing w:after="0" w:line="240" w:lineRule="auto"/>
        <w:ind w:left="426" w:hanging="426"/>
        <w:jc w:val="both"/>
        <w:rPr>
          <w:rFonts w:ascii="Times New Roman" w:hAnsi="Times New Roman"/>
          <w:sz w:val="24"/>
          <w:szCs w:val="24"/>
        </w:rPr>
      </w:pPr>
      <w:r w:rsidRPr="00F92428">
        <w:rPr>
          <w:rFonts w:ascii="Times New Roman" w:hAnsi="Times New Roman"/>
          <w:sz w:val="24"/>
          <w:szCs w:val="24"/>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SWZ. Wyłączenie, o którym mowa w zdaniu pierwszym, nie dotyczy umów o </w:t>
      </w:r>
      <w:r w:rsidRPr="00F92428">
        <w:rPr>
          <w:rFonts w:ascii="Times New Roman" w:hAnsi="Times New Roman"/>
          <w:sz w:val="24"/>
          <w:szCs w:val="24"/>
        </w:rPr>
        <w:lastRenderedPageBreak/>
        <w:t>podwykonawstwo o wartości większej niż 50 000,00 zł (słownie: pięćdziesiąt tysięcy złotych</w:t>
      </w:r>
      <w:r>
        <w:rPr>
          <w:rFonts w:ascii="Times New Roman" w:hAnsi="Times New Roman"/>
          <w:sz w:val="24"/>
          <w:szCs w:val="24"/>
        </w:rPr>
        <w:t xml:space="preserve"> 00/100</w:t>
      </w:r>
      <w:r w:rsidRPr="00F92428">
        <w:rPr>
          <w:rFonts w:ascii="Times New Roman" w:hAnsi="Times New Roman"/>
          <w:sz w:val="24"/>
          <w:szCs w:val="24"/>
        </w:rPr>
        <w:t>).</w:t>
      </w:r>
    </w:p>
    <w:p w14:paraId="21713945" w14:textId="15010053"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sytuacji, gdy umowa o podwykonawstwo, której przedmiotem są dostawy lub usługi, nie spełnia wymagań, o których mowa w § </w:t>
      </w:r>
      <w:r>
        <w:rPr>
          <w:rFonts w:ascii="Times New Roman" w:hAnsi="Times New Roman"/>
          <w:sz w:val="24"/>
          <w:szCs w:val="24"/>
        </w:rPr>
        <w:t>6</w:t>
      </w:r>
      <w:r w:rsidRPr="00F92428">
        <w:rPr>
          <w:rFonts w:ascii="Times New Roman" w:hAnsi="Times New Roman"/>
          <w:sz w:val="24"/>
          <w:szCs w:val="24"/>
        </w:rPr>
        <w:t xml:space="preserve"> ust. 4 i 5 Umowy, Zamawiający informuje o tym Wykonawcę i wzywa go do doprowadzenia do zmiany tej umowy w niniejszym zakresie, w terminie 7 dni od daty otrzymania pisma w tej sprawie. </w:t>
      </w:r>
    </w:p>
    <w:p w14:paraId="0FAECDDB"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Wykonawca jest odpowiedzialny w szczególności za działania lub zaniechania podwykonawcy, dalszych podwykonawców, ich przedstawicieli lub pracowników, jak za własne działania lub zaniechania.</w:t>
      </w:r>
    </w:p>
    <w:p w14:paraId="401C1078" w14:textId="342F382E"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Postanowienia § </w:t>
      </w:r>
      <w:r>
        <w:rPr>
          <w:rFonts w:ascii="Times New Roman" w:hAnsi="Times New Roman"/>
          <w:sz w:val="24"/>
          <w:szCs w:val="24"/>
        </w:rPr>
        <w:t>6</w:t>
      </w:r>
      <w:r w:rsidRPr="00F92428">
        <w:rPr>
          <w:rFonts w:ascii="Times New Roman" w:hAnsi="Times New Roman"/>
          <w:sz w:val="24"/>
          <w:szCs w:val="24"/>
        </w:rPr>
        <w:t xml:space="preserve"> ust. 1-11 Umowy stosuje się odpowiednio do zmian umowy </w:t>
      </w:r>
      <w:r w:rsidRPr="00F92428">
        <w:rPr>
          <w:rFonts w:ascii="Times New Roman" w:hAnsi="Times New Roman"/>
          <w:sz w:val="24"/>
          <w:szCs w:val="24"/>
        </w:rPr>
        <w:br/>
        <w:t xml:space="preserve">o podwykonawstwo. </w:t>
      </w:r>
    </w:p>
    <w:p w14:paraId="0FB0912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3BC680C" w14:textId="7929FC3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Wynagrodzenie, o którym mowa w § </w:t>
      </w:r>
      <w:r>
        <w:rPr>
          <w:rFonts w:ascii="Times New Roman" w:hAnsi="Times New Roman"/>
          <w:sz w:val="24"/>
          <w:szCs w:val="24"/>
        </w:rPr>
        <w:t>6</w:t>
      </w:r>
      <w:r w:rsidRPr="00F92428">
        <w:rPr>
          <w:rFonts w:ascii="Times New Roman" w:hAnsi="Times New Roman"/>
          <w:sz w:val="24"/>
          <w:szCs w:val="24"/>
        </w:rPr>
        <w:t xml:space="preserve">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F04BA7"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Bezpośrednia zapłata obejmuje wyłącznie należne wynagrodzenie, bez odsetek należnych podwykonawcy lub dalszemu podwykonawcy.</w:t>
      </w:r>
    </w:p>
    <w:p w14:paraId="369347D2" w14:textId="4C07B56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Przed dokonaniem bezpośredniej zapłaty Zamawiający umożliwi Wykonawcy zgłoszenie pisemnych uwag dotyczących zasadności bezpośredniej zapłaty wynagrodzenia podwykonawcy lub dalszemu podwykonawcy, o których mowa w § </w:t>
      </w:r>
      <w:r>
        <w:rPr>
          <w:rFonts w:ascii="Times New Roman" w:hAnsi="Times New Roman"/>
          <w:sz w:val="24"/>
          <w:szCs w:val="24"/>
        </w:rPr>
        <w:t>6</w:t>
      </w:r>
      <w:r w:rsidRPr="00F92428">
        <w:rPr>
          <w:rFonts w:ascii="Times New Roman" w:hAnsi="Times New Roman"/>
          <w:sz w:val="24"/>
          <w:szCs w:val="24"/>
        </w:rPr>
        <w:t xml:space="preserve"> ust. 14 Umowy. Wykonawca zobowiązany jest zgłosić ewentualne uwagi w terminie 7 dni od dnia otrzymania od Zamawiającego informacji w tej sprawie.</w:t>
      </w:r>
    </w:p>
    <w:p w14:paraId="4B370A65" w14:textId="6C40A7A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zgłoszenia uwag przez Wykonawcę, o których mowa w § </w:t>
      </w:r>
      <w:r>
        <w:rPr>
          <w:rFonts w:ascii="Times New Roman" w:hAnsi="Times New Roman"/>
          <w:sz w:val="24"/>
          <w:szCs w:val="24"/>
        </w:rPr>
        <w:t>6</w:t>
      </w:r>
      <w:r w:rsidRPr="00F92428">
        <w:rPr>
          <w:rFonts w:ascii="Times New Roman" w:hAnsi="Times New Roman"/>
          <w:sz w:val="24"/>
          <w:szCs w:val="24"/>
        </w:rPr>
        <w:t xml:space="preserve"> ust. 17 Umowy, </w:t>
      </w:r>
      <w:r w:rsidRPr="00F92428">
        <w:rPr>
          <w:rFonts w:ascii="Times New Roman" w:hAnsi="Times New Roman"/>
          <w:sz w:val="24"/>
          <w:szCs w:val="24"/>
        </w:rPr>
        <w:br/>
        <w:t xml:space="preserve">w terminie wskazanym przez Zamawiającego, Zamawiający w zależności od sytuacji: </w:t>
      </w:r>
    </w:p>
    <w:p w14:paraId="1996ACFF"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nie dokonuje bezpośredniej zapłaty wynagrodzenia podwykonawcy lub dalszemu podwykonawcy, jeżeli Wykonawca wykaże niezasadność takiej zapłaty,</w:t>
      </w:r>
    </w:p>
    <w:p w14:paraId="4477601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32AF428E" w14:textId="77777777" w:rsidR="00F92428" w:rsidRPr="00F92428" w:rsidRDefault="00F92428" w:rsidP="00F92428">
      <w:pPr>
        <w:numPr>
          <w:ilvl w:val="1"/>
          <w:numId w:val="26"/>
        </w:numPr>
        <w:spacing w:after="0" w:line="240" w:lineRule="auto"/>
        <w:ind w:left="851" w:hanging="425"/>
        <w:jc w:val="both"/>
        <w:rPr>
          <w:rFonts w:ascii="Times New Roman" w:hAnsi="Times New Roman"/>
          <w:sz w:val="24"/>
          <w:szCs w:val="24"/>
        </w:rPr>
      </w:pPr>
      <w:r w:rsidRPr="00F92428">
        <w:rPr>
          <w:rFonts w:ascii="Times New Roman" w:hAnsi="Times New Roman"/>
          <w:sz w:val="24"/>
          <w:szCs w:val="24"/>
        </w:rPr>
        <w:t xml:space="preserve">dokona bezpośredniej zapłaty wynagrodzenia podwykonawcy lub dalszemu podwykonawcy, jeżeli podwykonawca lub dalszy podwykonawca wykaże zasadność takiej zapłaty. </w:t>
      </w:r>
    </w:p>
    <w:p w14:paraId="08990B65" w14:textId="5EC76A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Zamawiający dokona bezpośredniej płatności na rzecz podwykonawcy lub dalszego podwykonawcy w terminie 30 dni od dnia otrzymania uwag Wykonawcy, o których mowa w § </w:t>
      </w:r>
      <w:r>
        <w:rPr>
          <w:rFonts w:ascii="Times New Roman" w:hAnsi="Times New Roman"/>
          <w:sz w:val="24"/>
          <w:szCs w:val="24"/>
        </w:rPr>
        <w:t>6</w:t>
      </w:r>
      <w:r w:rsidRPr="00F92428">
        <w:rPr>
          <w:rFonts w:ascii="Times New Roman" w:hAnsi="Times New Roman"/>
          <w:sz w:val="24"/>
          <w:szCs w:val="24"/>
        </w:rPr>
        <w:t xml:space="preserve"> ust. 17 Umowy lub od dnia w którym upłynął 7 - dniowy termin ich zgłoszenia. </w:t>
      </w:r>
    </w:p>
    <w:p w14:paraId="7256D1F1"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W przypadku dokonania bezpośredniej zapłaty podwykonawcy lub dalszemu podwykonawcy, Zamawiający potrąca kwotę wypłaconego wynagrodzenia z wynagrodzenia należnego Wykonawcy.</w:t>
      </w:r>
    </w:p>
    <w:p w14:paraId="07C109DC" w14:textId="21C3FCB9"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Konieczność wielokrotnego dokonywania bezpośredniej zapłaty podwykonawcy lub dalszemu podwykonawcy lub konieczność dokonania bezpośrednich zapłat na sumę </w:t>
      </w:r>
      <w:r w:rsidRPr="00F92428">
        <w:rPr>
          <w:rFonts w:ascii="Times New Roman" w:hAnsi="Times New Roman"/>
          <w:sz w:val="24"/>
          <w:szCs w:val="24"/>
        </w:rPr>
        <w:lastRenderedPageBreak/>
        <w:t xml:space="preserve">większą niż 5 % wartości wynagrodzenia brutto Wykonawcy, określonego w § </w:t>
      </w:r>
      <w:r>
        <w:rPr>
          <w:rFonts w:ascii="Times New Roman" w:hAnsi="Times New Roman"/>
          <w:sz w:val="24"/>
          <w:szCs w:val="24"/>
        </w:rPr>
        <w:t>5</w:t>
      </w:r>
      <w:r w:rsidRPr="00F92428">
        <w:rPr>
          <w:rFonts w:ascii="Times New Roman" w:hAnsi="Times New Roman"/>
          <w:sz w:val="24"/>
          <w:szCs w:val="24"/>
        </w:rPr>
        <w:t xml:space="preserve"> ust. 1 Umowy, stanowi podstawę do odstąpienia od umowy z przyczyn leżących po stronie Wykonawcy. </w:t>
      </w:r>
    </w:p>
    <w:p w14:paraId="13A3E16A"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wykonywania zamówień podobnych z udziałem podwykonawców Zamawiający wymaga zawarcia odrębnych umów podwykonawczych na te zakresy robót. </w:t>
      </w:r>
    </w:p>
    <w:p w14:paraId="110B6498"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D1EE0D3" w14:textId="77777777" w:rsidR="00F92428" w:rsidRPr="00F92428" w:rsidRDefault="00F92428" w:rsidP="00F92428">
      <w:pPr>
        <w:numPr>
          <w:ilvl w:val="0"/>
          <w:numId w:val="21"/>
        </w:numPr>
        <w:tabs>
          <w:tab w:val="clear" w:pos="360"/>
          <w:tab w:val="num" w:pos="426"/>
        </w:tabs>
        <w:spacing w:after="0" w:line="240" w:lineRule="auto"/>
        <w:ind w:left="426" w:hanging="568"/>
        <w:jc w:val="both"/>
        <w:rPr>
          <w:rFonts w:ascii="Times New Roman" w:hAnsi="Times New Roman"/>
          <w:sz w:val="24"/>
          <w:szCs w:val="24"/>
        </w:rPr>
      </w:pPr>
      <w:r w:rsidRPr="00F92428">
        <w:rPr>
          <w:rFonts w:ascii="Times New Roman" w:hAnsi="Times New Roman"/>
          <w:sz w:val="24"/>
          <w:szCs w:val="24"/>
        </w:rPr>
        <w:t xml:space="preserve">W przypadku zmiany albo rezygnacji z podwykonawcy – podmiotu, na którego zasoby Wykonawca powoływał się w celu wykazania spełnienia warunku udziału w postępowaniu, o którym mowa w art. 118 ust. 1 </w:t>
      </w:r>
      <w:proofErr w:type="spellStart"/>
      <w:r w:rsidRPr="00F92428">
        <w:rPr>
          <w:rFonts w:ascii="Times New Roman" w:hAnsi="Times New Roman"/>
          <w:sz w:val="24"/>
          <w:szCs w:val="24"/>
        </w:rPr>
        <w:t>Pzp</w:t>
      </w:r>
      <w:proofErr w:type="spellEnd"/>
      <w:r w:rsidRPr="00F92428">
        <w:rPr>
          <w:rFonts w:ascii="Times New Roman" w:hAnsi="Times New Roman"/>
          <w:sz w:val="24"/>
          <w:szCs w:val="24"/>
        </w:rPr>
        <w:t>,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5D1CF266" w14:textId="582D0081" w:rsidR="00814F3F" w:rsidRDefault="00814F3F" w:rsidP="00D87066">
      <w:pPr>
        <w:spacing w:after="0" w:line="240" w:lineRule="auto"/>
        <w:rPr>
          <w:rFonts w:ascii="Times New Roman" w:hAnsi="Times New Roman" w:cs="Times New Roman"/>
          <w:color w:val="000000" w:themeColor="text1"/>
          <w:sz w:val="24"/>
          <w:szCs w:val="24"/>
        </w:rPr>
      </w:pPr>
    </w:p>
    <w:p w14:paraId="51794BA0" w14:textId="35570F25" w:rsidR="00D65C64" w:rsidRDefault="00D65C64" w:rsidP="00D87066">
      <w:pPr>
        <w:spacing w:after="0" w:line="240" w:lineRule="auto"/>
        <w:rPr>
          <w:rFonts w:ascii="Times New Roman" w:hAnsi="Times New Roman" w:cs="Times New Roman"/>
          <w:color w:val="000000" w:themeColor="text1"/>
          <w:sz w:val="24"/>
          <w:szCs w:val="24"/>
        </w:rPr>
      </w:pPr>
    </w:p>
    <w:p w14:paraId="67ECC5FF" w14:textId="77777777" w:rsidR="00D65C64" w:rsidRPr="001A3285" w:rsidRDefault="00D65C64" w:rsidP="00D87066">
      <w:pPr>
        <w:spacing w:after="0" w:line="240" w:lineRule="auto"/>
        <w:rPr>
          <w:rFonts w:ascii="Times New Roman" w:hAnsi="Times New Roman" w:cs="Times New Roman"/>
          <w:color w:val="000000" w:themeColor="text1"/>
          <w:sz w:val="24"/>
          <w:szCs w:val="24"/>
        </w:rPr>
      </w:pPr>
    </w:p>
    <w:p w14:paraId="7A70CF1C"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7</w:t>
      </w:r>
    </w:p>
    <w:p w14:paraId="54C666D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[Odbiory]</w:t>
      </w:r>
    </w:p>
    <w:p w14:paraId="5A656309"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784CAE3C" w14:textId="77777777" w:rsidR="00D87066" w:rsidRPr="00D87066" w:rsidRDefault="00D87066" w:rsidP="00D87066">
      <w:pPr>
        <w:pStyle w:val="Akapitzlist"/>
        <w:numPr>
          <w:ilvl w:val="0"/>
          <w:numId w:val="29"/>
        </w:numPr>
        <w:tabs>
          <w:tab w:val="left" w:pos="426"/>
          <w:tab w:val="left" w:pos="17608"/>
          <w:tab w:val="left" w:pos="22853"/>
        </w:tabs>
        <w:spacing w:after="0" w:line="240" w:lineRule="auto"/>
        <w:ind w:left="426" w:hanging="426"/>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Zamawiający przewiduje następujące rodzaje odbiorów robót budowlanych:</w:t>
      </w:r>
    </w:p>
    <w:p w14:paraId="15693834" w14:textId="55F33998" w:rsidR="00D87066" w:rsidRPr="00096068"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Odbiory techniczne robót zanikających i ulegających zakryciu,</w:t>
      </w:r>
    </w:p>
    <w:p w14:paraId="74E5FB63" w14:textId="46CC5A3B" w:rsidR="005B364D" w:rsidRDefault="005B364D">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Odbiory częściowe robót, które będą obejmowały:</w:t>
      </w:r>
    </w:p>
    <w:p w14:paraId="10753851" w14:textId="13B764B4" w:rsidR="005B364D" w:rsidRDefault="005B364D">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oświetlenie korytarzy i klatek schodowych</w:t>
      </w:r>
      <w:r w:rsidR="00DF3F04">
        <w:rPr>
          <w:rFonts w:ascii="Times New Roman" w:hAnsi="Times New Roman"/>
          <w:color w:val="000000" w:themeColor="text1"/>
          <w:sz w:val="24"/>
          <w:szCs w:val="24"/>
        </w:rPr>
        <w:t>,</w:t>
      </w:r>
    </w:p>
    <w:p w14:paraId="2A934968" w14:textId="70A49F03"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modernizację</w:t>
      </w:r>
      <w:r w:rsidR="005B364D">
        <w:rPr>
          <w:rFonts w:ascii="Times New Roman" w:hAnsi="Times New Roman"/>
          <w:color w:val="000000" w:themeColor="text1"/>
          <w:sz w:val="24"/>
          <w:szCs w:val="24"/>
        </w:rPr>
        <w:t xml:space="preserve"> korytarza na parterze</w:t>
      </w:r>
      <w:r w:rsidR="00DF3F04">
        <w:rPr>
          <w:rFonts w:ascii="Times New Roman" w:hAnsi="Times New Roman"/>
          <w:color w:val="000000" w:themeColor="text1"/>
          <w:sz w:val="24"/>
          <w:szCs w:val="24"/>
        </w:rPr>
        <w:t>,</w:t>
      </w:r>
    </w:p>
    <w:p w14:paraId="6F73D419" w14:textId="34EF939E"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modernizacje</w:t>
      </w:r>
      <w:r w:rsidR="005B364D">
        <w:rPr>
          <w:rFonts w:ascii="Times New Roman" w:hAnsi="Times New Roman"/>
          <w:color w:val="000000" w:themeColor="text1"/>
          <w:sz w:val="24"/>
          <w:szCs w:val="24"/>
        </w:rPr>
        <w:t xml:space="preserve"> korytarza na I piętrze</w:t>
      </w:r>
      <w:r w:rsidR="00DF3F04">
        <w:rPr>
          <w:rFonts w:ascii="Times New Roman" w:hAnsi="Times New Roman"/>
          <w:color w:val="000000" w:themeColor="text1"/>
          <w:sz w:val="24"/>
          <w:szCs w:val="24"/>
        </w:rPr>
        <w:t>,</w:t>
      </w:r>
      <w:r w:rsidR="005B364D">
        <w:rPr>
          <w:rFonts w:ascii="Times New Roman" w:hAnsi="Times New Roman"/>
          <w:color w:val="000000" w:themeColor="text1"/>
          <w:sz w:val="24"/>
          <w:szCs w:val="24"/>
        </w:rPr>
        <w:t xml:space="preserve"> </w:t>
      </w:r>
    </w:p>
    <w:p w14:paraId="08DB4804" w14:textId="5ACC71CE" w:rsidR="005B364D" w:rsidRDefault="00ED10B0">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modernizacje</w:t>
      </w:r>
      <w:r w:rsidR="005B364D">
        <w:rPr>
          <w:rFonts w:ascii="Times New Roman" w:hAnsi="Times New Roman"/>
          <w:color w:val="000000" w:themeColor="text1"/>
          <w:sz w:val="24"/>
          <w:szCs w:val="24"/>
        </w:rPr>
        <w:t xml:space="preserve"> korytarza na II piętrze</w:t>
      </w:r>
      <w:r w:rsidR="00DF3F04">
        <w:rPr>
          <w:rFonts w:ascii="Times New Roman" w:hAnsi="Times New Roman"/>
          <w:color w:val="000000" w:themeColor="text1"/>
          <w:sz w:val="24"/>
          <w:szCs w:val="24"/>
        </w:rPr>
        <w:t>,</w:t>
      </w:r>
    </w:p>
    <w:p w14:paraId="2F36F923" w14:textId="331E326D" w:rsidR="005B364D" w:rsidRPr="005B364D" w:rsidRDefault="005B364D">
      <w:pPr>
        <w:pStyle w:val="Akapitzlist"/>
        <w:numPr>
          <w:ilvl w:val="0"/>
          <w:numId w:val="48"/>
        </w:numPr>
        <w:tabs>
          <w:tab w:val="left" w:pos="426"/>
          <w:tab w:val="left" w:pos="17608"/>
          <w:tab w:val="left" w:pos="22853"/>
        </w:tabs>
        <w:spacing w:after="0" w:line="240" w:lineRule="auto"/>
        <w:ind w:left="1560" w:hanging="42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dostosowanie klatek schodowych do wymagań przepisów ppoż. </w:t>
      </w:r>
      <w:r>
        <w:rPr>
          <w:rFonts w:ascii="Times New Roman" w:hAnsi="Times New Roman"/>
          <w:color w:val="000000" w:themeColor="text1"/>
          <w:sz w:val="24"/>
          <w:szCs w:val="24"/>
        </w:rPr>
        <w:br/>
        <w:t>wraz z robotami wykończeniowymi.</w:t>
      </w:r>
    </w:p>
    <w:p w14:paraId="009DF012"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Odbiór końcowy przedmiotu zamówienia,</w:t>
      </w:r>
    </w:p>
    <w:p w14:paraId="460F9976"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Odbiory potwierdzające usunięcie wad i usterek,</w:t>
      </w:r>
    </w:p>
    <w:p w14:paraId="5F7F232D" w14:textId="77777777" w:rsidR="00D87066" w:rsidRPr="00D87066" w:rsidRDefault="00D87066">
      <w:pPr>
        <w:pStyle w:val="Akapitzlist"/>
        <w:numPr>
          <w:ilvl w:val="0"/>
          <w:numId w:val="38"/>
        </w:numPr>
        <w:tabs>
          <w:tab w:val="left" w:pos="426"/>
          <w:tab w:val="left" w:pos="17608"/>
          <w:tab w:val="left" w:pos="22853"/>
        </w:tabs>
        <w:spacing w:after="0" w:line="240" w:lineRule="auto"/>
        <w:contextualSpacing w:val="0"/>
        <w:jc w:val="both"/>
        <w:rPr>
          <w:rFonts w:ascii="Times New Roman" w:hAnsi="Times New Roman"/>
          <w:color w:val="000000" w:themeColor="text1"/>
          <w:sz w:val="24"/>
          <w:szCs w:val="24"/>
        </w:rPr>
      </w:pPr>
      <w:r w:rsidRPr="00D87066">
        <w:rPr>
          <w:rFonts w:ascii="Times New Roman" w:hAnsi="Times New Roman"/>
          <w:color w:val="000000" w:themeColor="text1"/>
          <w:sz w:val="24"/>
          <w:szCs w:val="24"/>
        </w:rPr>
        <w:t xml:space="preserve">Odbiór ostateczny, na zakończenie okresu gwarancji i rękojmi za wady. </w:t>
      </w:r>
    </w:p>
    <w:p w14:paraId="2B755C73" w14:textId="1AC0D2B5" w:rsidR="00D87066" w:rsidRPr="00D87066" w:rsidRDefault="00D87066" w:rsidP="00D87066">
      <w:pPr>
        <w:pStyle w:val="Akapitzlist"/>
        <w:numPr>
          <w:ilvl w:val="0"/>
          <w:numId w:val="29"/>
        </w:numPr>
        <w:autoSpaceDE w:val="0"/>
        <w:autoSpaceDN w:val="0"/>
        <w:adjustRightInd w:val="0"/>
        <w:spacing w:after="0" w:line="240" w:lineRule="auto"/>
        <w:ind w:left="426" w:hanging="426"/>
        <w:contextualSpacing w:val="0"/>
        <w:jc w:val="both"/>
        <w:rPr>
          <w:rFonts w:ascii="Times New Roman" w:hAnsi="Times New Roman"/>
          <w:sz w:val="24"/>
          <w:szCs w:val="24"/>
        </w:rPr>
      </w:pPr>
      <w:r w:rsidRPr="00D87066">
        <w:rPr>
          <w:rFonts w:ascii="Times New Roman" w:hAnsi="Times New Roman"/>
          <w:sz w:val="24"/>
          <w:szCs w:val="24"/>
        </w:rPr>
        <w:t xml:space="preserve">W przypadku ukończenia robót zanikających lub ulegających zakryciu Zamawiający przystąpi i zakończy odbiór w terminie 7 dni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ulegających zakryciu istnienia jakichkolwiek wad lub usterek prac wykonanych w ramach odbieranej części robót, może on uzależnić dokonanie tego odbioru i podpisanie protokołu od usunięcia tych wad lub usterek. </w:t>
      </w:r>
    </w:p>
    <w:p w14:paraId="50687F38" w14:textId="31F35E6F" w:rsidR="00D87066" w:rsidRPr="00D87066" w:rsidRDefault="00D87066" w:rsidP="00D87066">
      <w:pPr>
        <w:pStyle w:val="Akapitzlist"/>
        <w:numPr>
          <w:ilvl w:val="0"/>
          <w:numId w:val="29"/>
        </w:numPr>
        <w:spacing w:after="0" w:line="240" w:lineRule="auto"/>
        <w:ind w:left="425" w:hanging="425"/>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sz w:val="24"/>
          <w:szCs w:val="24"/>
          <w:lang w:eastAsia="pl-PL"/>
        </w:rPr>
        <w:t xml:space="preserve">Gotowość do odbioru końcowego </w:t>
      </w:r>
      <w:r w:rsidR="00AB4F6D">
        <w:rPr>
          <w:rFonts w:ascii="Times New Roman" w:eastAsia="Times New Roman" w:hAnsi="Times New Roman"/>
          <w:sz w:val="24"/>
          <w:szCs w:val="24"/>
          <w:lang w:eastAsia="pl-PL"/>
        </w:rPr>
        <w:t>Przedmiotu Umowy</w:t>
      </w:r>
      <w:r w:rsidRPr="00D87066">
        <w:rPr>
          <w:rFonts w:ascii="Times New Roman" w:eastAsia="Times New Roman" w:hAnsi="Times New Roman"/>
          <w:sz w:val="24"/>
          <w:szCs w:val="24"/>
          <w:lang w:eastAsia="pl-PL"/>
        </w:rPr>
        <w:t xml:space="preserve">, oznacza zakończenie robót i przeprowadzenie z wynikiem pozytywnym wymaganych prób, sprawdzeń i rozruchów, </w:t>
      </w:r>
      <w:r w:rsidRPr="000A1636">
        <w:rPr>
          <w:rFonts w:ascii="Times New Roman" w:eastAsia="Times New Roman" w:hAnsi="Times New Roman"/>
          <w:sz w:val="24"/>
          <w:szCs w:val="24"/>
          <w:lang w:eastAsia="pl-PL"/>
        </w:rPr>
        <w:t xml:space="preserve">co </w:t>
      </w:r>
      <w:r w:rsidR="0069385F" w:rsidRPr="000A1636">
        <w:rPr>
          <w:rFonts w:ascii="Times New Roman" w:eastAsia="Times New Roman" w:hAnsi="Times New Roman"/>
          <w:sz w:val="24"/>
          <w:szCs w:val="24"/>
          <w:lang w:eastAsia="pl-PL"/>
        </w:rPr>
        <w:t>kierownik</w:t>
      </w:r>
      <w:r w:rsidR="0069385F" w:rsidRPr="000A1636">
        <w:rPr>
          <w:rFonts w:ascii="Times New Roman" w:eastAsia="Times New Roman" w:hAnsi="Times New Roman"/>
          <w:color w:val="FF0000"/>
          <w:sz w:val="24"/>
          <w:szCs w:val="24"/>
          <w:lang w:eastAsia="pl-PL"/>
        </w:rPr>
        <w:t xml:space="preserve"> robót</w:t>
      </w:r>
      <w:r w:rsidRPr="000A1636">
        <w:rPr>
          <w:rFonts w:ascii="Times New Roman" w:eastAsia="Times New Roman" w:hAnsi="Times New Roman"/>
          <w:color w:val="FF0000"/>
          <w:sz w:val="24"/>
          <w:szCs w:val="24"/>
          <w:lang w:eastAsia="pl-PL"/>
        </w:rPr>
        <w:t xml:space="preserve"> </w:t>
      </w:r>
      <w:r w:rsidRPr="00D87066">
        <w:rPr>
          <w:rFonts w:ascii="Times New Roman" w:eastAsia="Times New Roman" w:hAnsi="Times New Roman"/>
          <w:sz w:val="24"/>
          <w:szCs w:val="24"/>
          <w:lang w:eastAsia="pl-PL"/>
        </w:rPr>
        <w:t xml:space="preserve">stwierdza stosownym wpisem do dziennika budowy, </w:t>
      </w:r>
      <w:r w:rsidRPr="00D87066">
        <w:rPr>
          <w:rFonts w:ascii="Times New Roman" w:eastAsia="Times New Roman" w:hAnsi="Times New Roman"/>
          <w:color w:val="000000"/>
          <w:sz w:val="24"/>
          <w:szCs w:val="24"/>
          <w:lang w:eastAsia="pl-PL"/>
        </w:rPr>
        <w:t>wykonanie dokumentacji powykonawczej oraz uzyskanie pozwolenia na użytkowanie</w:t>
      </w:r>
      <w:r w:rsidR="00DF3F04">
        <w:rPr>
          <w:rFonts w:ascii="Times New Roman" w:eastAsia="Times New Roman" w:hAnsi="Times New Roman"/>
          <w:color w:val="000000"/>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w:t>
      </w:r>
    </w:p>
    <w:p w14:paraId="21A8BB6E" w14:textId="27F48BDD" w:rsidR="00D87066" w:rsidRPr="00D87066" w:rsidRDefault="00D87066" w:rsidP="00D87066">
      <w:pPr>
        <w:pStyle w:val="Akapitzlist"/>
        <w:numPr>
          <w:ilvl w:val="0"/>
          <w:numId w:val="29"/>
        </w:numPr>
        <w:spacing w:after="0" w:line="240" w:lineRule="auto"/>
        <w:contextualSpacing w:val="0"/>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lastRenderedPageBreak/>
        <w:t>O osiągnięciu gotowości do odbioru Wykonawca zawiadamia Zamawiającego odrębnym pismem, w którym wskazuje przedstawiciela posiadającego pełnomocnictwo Wykonawcy do przekazania Przedmiotu umowy Zamawiającemu.</w:t>
      </w:r>
      <w:r w:rsidR="00DF3F04">
        <w:rPr>
          <w:rFonts w:ascii="Times New Roman" w:eastAsia="Times New Roman" w:hAnsi="Times New Roman"/>
          <w:color w:val="000000"/>
          <w:sz w:val="24"/>
          <w:szCs w:val="24"/>
          <w:lang w:eastAsia="pl-PL"/>
        </w:rPr>
        <w:t xml:space="preserve"> </w:t>
      </w:r>
    </w:p>
    <w:p w14:paraId="612B2D32" w14:textId="7036BF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Odbioru końcowego Przedmiotu umowy dokonuje powołana przez Prezydenta Miasta Świnoujście komisja odbiorowa.  </w:t>
      </w:r>
    </w:p>
    <w:p w14:paraId="5071C6E2" w14:textId="7F58DA61" w:rsidR="00D87066" w:rsidRPr="00D87066" w:rsidRDefault="00D87066" w:rsidP="00D87066">
      <w:pPr>
        <w:numPr>
          <w:ilvl w:val="0"/>
          <w:numId w:val="29"/>
        </w:numPr>
        <w:spacing w:after="0" w:line="240" w:lineRule="auto"/>
        <w:ind w:left="425" w:hanging="425"/>
        <w:jc w:val="both"/>
        <w:rPr>
          <w:rFonts w:ascii="Times New Roman" w:eastAsia="Times New Roman" w:hAnsi="Times New Roman"/>
          <w:color w:val="000000"/>
          <w:sz w:val="24"/>
          <w:szCs w:val="24"/>
          <w:lang w:eastAsia="pl-PL"/>
        </w:rPr>
      </w:pPr>
      <w:bookmarkStart w:id="3" w:name="_Hlk10140873"/>
      <w:r w:rsidRPr="00D87066">
        <w:rPr>
          <w:rFonts w:ascii="Times New Roman" w:eastAsia="Times New Roman" w:hAnsi="Times New Roman"/>
          <w:color w:val="000000"/>
          <w:sz w:val="24"/>
          <w:szCs w:val="24"/>
          <w:lang w:eastAsia="pl-PL"/>
        </w:rPr>
        <w:t xml:space="preserve">Komisja powołana przez Zamawiającego do przeprowadzenia czynności odbioru końcowego Przedmiotu umowy rozpocznie prace nie później niż w 14 dniu po potwierdzeniu zgłoszenia Wykonawcy gotowości do odbioru przez upoważnionego przedstawiciela Zamawiającego, otrzymaniu </w:t>
      </w:r>
      <w:r w:rsidRPr="00D87066">
        <w:rPr>
          <w:rFonts w:ascii="Times New Roman" w:eastAsia="Times New Roman" w:hAnsi="Times New Roman"/>
          <w:sz w:val="24"/>
          <w:szCs w:val="24"/>
          <w:lang w:eastAsia="pl-PL"/>
        </w:rPr>
        <w:t>kompletnej (potwierdzonej przez inspektora nadzoru) dokumentacji powykonawczej i instrukcji użytkowania</w:t>
      </w:r>
      <w:bookmarkEnd w:id="3"/>
      <w:r w:rsidRPr="00D87066">
        <w:rPr>
          <w:rFonts w:ascii="Times New Roman" w:eastAsia="Times New Roman" w:hAnsi="Times New Roman"/>
          <w:sz w:val="24"/>
          <w:szCs w:val="24"/>
          <w:lang w:eastAsia="pl-PL"/>
        </w:rPr>
        <w:t xml:space="preserve"> i 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color w:val="000000"/>
          <w:sz w:val="24"/>
          <w:szCs w:val="24"/>
          <w:lang w:eastAsia="pl-PL"/>
        </w:rPr>
        <w:t xml:space="preserve">. Termin rozpoczęcia prac komisji liczony będzie od dnia przekazania dokumentacji powykonawczej oraz instrukcji użytkowania albo </w:t>
      </w:r>
      <w:r w:rsidRPr="00D87066">
        <w:rPr>
          <w:rFonts w:ascii="Times New Roman" w:eastAsia="Times New Roman" w:hAnsi="Times New Roman"/>
          <w:sz w:val="24"/>
          <w:szCs w:val="24"/>
          <w:lang w:eastAsia="pl-PL"/>
        </w:rPr>
        <w:t>po uzyskaniu pozwolenia na użytkowanie</w:t>
      </w:r>
      <w:r w:rsidR="00DF3F04">
        <w:rPr>
          <w:rFonts w:ascii="Times New Roman" w:eastAsia="Times New Roman" w:hAnsi="Times New Roman"/>
          <w:sz w:val="24"/>
          <w:szCs w:val="24"/>
          <w:lang w:eastAsia="pl-PL"/>
        </w:rPr>
        <w:t xml:space="preserve"> </w:t>
      </w:r>
      <w:r w:rsidR="00DF3F04" w:rsidRPr="00CA601B">
        <w:rPr>
          <w:rFonts w:ascii="Times New Roman" w:hAnsi="Times New Roman"/>
          <w:color w:val="000000" w:themeColor="text1"/>
          <w:sz w:val="24"/>
          <w:szCs w:val="24"/>
        </w:rPr>
        <w:t>(jeśli dotyczy) lub zawiadomieni</w:t>
      </w:r>
      <w:r w:rsidR="00DF3F04">
        <w:rPr>
          <w:rFonts w:ascii="Times New Roman" w:hAnsi="Times New Roman"/>
          <w:color w:val="000000" w:themeColor="text1"/>
          <w:sz w:val="24"/>
          <w:szCs w:val="24"/>
        </w:rPr>
        <w:t>a właściwego</w:t>
      </w:r>
      <w:r w:rsidR="00DF3F04" w:rsidRPr="00CA601B">
        <w:rPr>
          <w:rFonts w:ascii="Times New Roman" w:hAnsi="Times New Roman"/>
          <w:color w:val="000000" w:themeColor="text1"/>
          <w:sz w:val="24"/>
          <w:szCs w:val="24"/>
        </w:rPr>
        <w:t xml:space="preserve"> organu o zakończeniu robót</w:t>
      </w:r>
      <w:r w:rsidRPr="00D87066">
        <w:rPr>
          <w:rFonts w:ascii="Times New Roman" w:eastAsia="Times New Roman" w:hAnsi="Times New Roman"/>
          <w:sz w:val="24"/>
          <w:szCs w:val="24"/>
          <w:lang w:eastAsia="pl-PL"/>
        </w:rPr>
        <w:t>, w zależności od tego która czynność nastąpi później</w:t>
      </w:r>
      <w:r w:rsidRPr="00D87066">
        <w:rPr>
          <w:rFonts w:ascii="Times New Roman" w:eastAsia="Times New Roman" w:hAnsi="Times New Roman"/>
          <w:color w:val="000000"/>
          <w:sz w:val="24"/>
          <w:szCs w:val="24"/>
          <w:lang w:eastAsia="pl-PL"/>
        </w:rPr>
        <w:t>.</w:t>
      </w:r>
    </w:p>
    <w:p w14:paraId="37E79F46" w14:textId="77777777" w:rsidR="00D87066" w:rsidRPr="00D87066" w:rsidRDefault="00D87066" w:rsidP="00D87066">
      <w:pPr>
        <w:numPr>
          <w:ilvl w:val="0"/>
          <w:numId w:val="29"/>
        </w:numPr>
        <w:spacing w:after="0" w:line="240" w:lineRule="auto"/>
        <w:ind w:left="426" w:hanging="426"/>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 rozpoczęcia, program i termin zakończenia prac odbiorowych określa Zamawiający. Informację o:</w:t>
      </w:r>
    </w:p>
    <w:p w14:paraId="4BD60BBB"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przedstawicielach Zamawiającego i użytkownika dokonujących odbioru,</w:t>
      </w:r>
    </w:p>
    <w:p w14:paraId="6D8CF3D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składzie komisji odbiorowej,</w:t>
      </w:r>
    </w:p>
    <w:p w14:paraId="5372DF4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terminie rozpoczęcia, programie i terminie zakończenia odbioru,</w:t>
      </w:r>
    </w:p>
    <w:p w14:paraId="78EBDFAF" w14:textId="77777777" w:rsidR="00D87066" w:rsidRPr="00D87066" w:rsidRDefault="00D87066" w:rsidP="00D87066">
      <w:pPr>
        <w:spacing w:after="0" w:line="240" w:lineRule="auto"/>
        <w:ind w:left="425"/>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Zamawiający przekazuje w formie pisemnej wszystkim uczestnikom odbioru.</w:t>
      </w:r>
    </w:p>
    <w:p w14:paraId="0BF12E52" w14:textId="77777777" w:rsidR="00D87066" w:rsidRPr="00D87066" w:rsidRDefault="00D87066" w:rsidP="00D87066">
      <w:pPr>
        <w:numPr>
          <w:ilvl w:val="0"/>
          <w:numId w:val="29"/>
        </w:numPr>
        <w:spacing w:after="0" w:line="240" w:lineRule="auto"/>
        <w:jc w:val="both"/>
        <w:rPr>
          <w:rFonts w:ascii="Times New Roman" w:hAnsi="Times New Roman"/>
          <w:sz w:val="24"/>
          <w:szCs w:val="24"/>
        </w:rPr>
      </w:pPr>
      <w:r w:rsidRPr="00D87066">
        <w:rPr>
          <w:rFonts w:ascii="Times New Roman" w:hAnsi="Times New Roman"/>
          <w:color w:val="000000"/>
          <w:sz w:val="24"/>
          <w:szCs w:val="24"/>
        </w:rPr>
        <w:t xml:space="preserve">W czynnościach odbioru powinni uczestniczyć </w:t>
      </w:r>
      <w:r w:rsidRPr="00D87066">
        <w:rPr>
          <w:rFonts w:ascii="Times New Roman" w:hAnsi="Times New Roman"/>
          <w:sz w:val="24"/>
          <w:szCs w:val="24"/>
        </w:rPr>
        <w:t>przedstawiciele (posiadający odpowiednie pełnomocnictwa):</w:t>
      </w:r>
    </w:p>
    <w:p w14:paraId="3E8AA91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Zamawiającego,</w:t>
      </w:r>
    </w:p>
    <w:p w14:paraId="68851AF6"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Wykonawcy i podwykonawców,</w:t>
      </w:r>
    </w:p>
    <w:p w14:paraId="55684022"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użytkownika (o ile zostanie ustalony przed terminem odbioru),</w:t>
      </w:r>
    </w:p>
    <w:p w14:paraId="1B71405B"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komisja odbiorowa powołana przez Zamawiającego,</w:t>
      </w:r>
    </w:p>
    <w:p w14:paraId="62BE9B07"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kierownik projektu i kierownicy robót,</w:t>
      </w:r>
    </w:p>
    <w:p w14:paraId="454E4FAF" w14:textId="77777777" w:rsidR="00D87066" w:rsidRPr="00D87066" w:rsidRDefault="00D87066">
      <w:pPr>
        <w:numPr>
          <w:ilvl w:val="0"/>
          <w:numId w:val="31"/>
        </w:numPr>
        <w:tabs>
          <w:tab w:val="num" w:pos="1134"/>
        </w:tabs>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osoby sprawujące nadzór inwestorski i autorski,</w:t>
      </w:r>
    </w:p>
    <w:p w14:paraId="6853B4E1" w14:textId="77777777" w:rsidR="00D87066" w:rsidRPr="00D87066" w:rsidRDefault="00D87066">
      <w:pPr>
        <w:numPr>
          <w:ilvl w:val="0"/>
          <w:numId w:val="31"/>
        </w:numPr>
        <w:tabs>
          <w:tab w:val="num" w:pos="1134"/>
        </w:tabs>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przedstawiciele jednostek i instytucji, których udział nakazują odrębne przepisy.</w:t>
      </w:r>
    </w:p>
    <w:p w14:paraId="6E4F0070" w14:textId="7459432C"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Z czynności odbioru zostanie spisany protokół zawierający wszelkie ustalenia dokonane przez komisję w toku odbioru</w:t>
      </w:r>
      <w:r w:rsidR="007059F9">
        <w:rPr>
          <w:rFonts w:ascii="Times New Roman" w:hAnsi="Times New Roman"/>
          <w:color w:val="000000"/>
          <w:sz w:val="24"/>
          <w:szCs w:val="24"/>
        </w:rPr>
        <w:t>,</w:t>
      </w:r>
      <w:r w:rsidRPr="00D87066">
        <w:rPr>
          <w:rFonts w:ascii="Times New Roman" w:hAnsi="Times New Roman"/>
          <w:color w:val="000000"/>
          <w:sz w:val="24"/>
          <w:szCs w:val="24"/>
        </w:rPr>
        <w:t xml:space="preserve"> a także terminy wyznaczone na usunięcie stwierdzonych usterek i wad. Protokół odbioru przygotowany przez komisję podpisują: </w:t>
      </w:r>
    </w:p>
    <w:p w14:paraId="67D0CDAF"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komisja odbiorowa powołana przez Zamawiającego, </w:t>
      </w:r>
    </w:p>
    <w:p w14:paraId="506F9C4C"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uprawniony przedstawiciel Wykonawcy, </w:t>
      </w:r>
    </w:p>
    <w:p w14:paraId="64CBF4C3" w14:textId="77777777" w:rsidR="00D87066" w:rsidRPr="00D87066" w:rsidRDefault="00D87066">
      <w:pPr>
        <w:numPr>
          <w:ilvl w:val="0"/>
          <w:numId w:val="31"/>
        </w:numPr>
        <w:spacing w:after="0" w:line="240" w:lineRule="auto"/>
        <w:ind w:left="851"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Zamawiającego,</w:t>
      </w:r>
    </w:p>
    <w:p w14:paraId="7F79BEEB" w14:textId="77777777" w:rsidR="00D87066" w:rsidRPr="00D87066" w:rsidRDefault="00D87066">
      <w:pPr>
        <w:numPr>
          <w:ilvl w:val="0"/>
          <w:numId w:val="31"/>
        </w:numPr>
        <w:spacing w:after="0" w:line="240" w:lineRule="auto"/>
        <w:ind w:left="850" w:hanging="425"/>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uprawniony przedstawiciel użytkownika.</w:t>
      </w:r>
    </w:p>
    <w:p w14:paraId="7C9E34A7" w14:textId="4336DE13" w:rsidR="00D87066" w:rsidRPr="00D87066" w:rsidRDefault="00D87066" w:rsidP="00D87066">
      <w:pPr>
        <w:numPr>
          <w:ilvl w:val="0"/>
          <w:numId w:val="29"/>
        </w:numPr>
        <w:spacing w:after="0" w:line="240" w:lineRule="auto"/>
        <w:ind w:left="357" w:hanging="357"/>
        <w:jc w:val="both"/>
        <w:rPr>
          <w:rFonts w:ascii="Times New Roman" w:hAnsi="Times New Roman"/>
          <w:color w:val="000000"/>
          <w:sz w:val="24"/>
          <w:szCs w:val="24"/>
        </w:rPr>
      </w:pPr>
      <w:r w:rsidRPr="00D87066">
        <w:rPr>
          <w:rFonts w:ascii="Times New Roman" w:hAnsi="Times New Roman"/>
          <w:color w:val="000000"/>
          <w:sz w:val="24"/>
          <w:szCs w:val="24"/>
        </w:rPr>
        <w:t>Jeżeli czynności odbiorowe ujawnią, że Przedmiot umowy nie osiągnął gotowości do odbioru z powodu niezakończenia robót, stwierdzonych wad lub usterek lub nie przeprowadzenia wszystkich wymaganych prób, Zamawiający może odmówić odbioru, z zastrzeżeniem ust. 1</w:t>
      </w:r>
      <w:r w:rsidR="00204DDA">
        <w:rPr>
          <w:rFonts w:ascii="Times New Roman" w:hAnsi="Times New Roman"/>
          <w:color w:val="000000"/>
          <w:sz w:val="24"/>
          <w:szCs w:val="24"/>
        </w:rPr>
        <w:t>1</w:t>
      </w:r>
      <w:r w:rsidRPr="00D87066">
        <w:rPr>
          <w:rFonts w:ascii="Times New Roman" w:hAnsi="Times New Roman"/>
          <w:color w:val="000000"/>
          <w:sz w:val="24"/>
          <w:szCs w:val="24"/>
        </w:rPr>
        <w:t>.</w:t>
      </w:r>
    </w:p>
    <w:p w14:paraId="5C56F176" w14:textId="77777777" w:rsidR="00D87066" w:rsidRPr="00D87066" w:rsidRDefault="00D87066" w:rsidP="00D87066">
      <w:pPr>
        <w:numPr>
          <w:ilvl w:val="0"/>
          <w:numId w:val="29"/>
        </w:numPr>
        <w:spacing w:after="0" w:line="240" w:lineRule="auto"/>
        <w:jc w:val="both"/>
        <w:rPr>
          <w:rFonts w:ascii="Calibri" w:hAnsi="Calibri"/>
          <w:color w:val="000000"/>
          <w:sz w:val="24"/>
          <w:szCs w:val="24"/>
        </w:rPr>
      </w:pPr>
      <w:r w:rsidRPr="00D87066">
        <w:rPr>
          <w:rFonts w:ascii="Times New Roman" w:hAnsi="Times New Roman"/>
          <w:color w:val="000000"/>
          <w:sz w:val="24"/>
          <w:szCs w:val="24"/>
        </w:rPr>
        <w:t>Jeżeli w toku czynności odbioru zostaną stwierdzone wady lub usterki, Zamawiający:</w:t>
      </w:r>
    </w:p>
    <w:p w14:paraId="0E7A3362" w14:textId="77777777" w:rsidR="00D87066" w:rsidRPr="00D87066" w:rsidRDefault="00D87066">
      <w:pPr>
        <w:numPr>
          <w:ilvl w:val="0"/>
          <w:numId w:val="32"/>
        </w:numPr>
        <w:suppressAutoHyphens/>
        <w:spacing w:after="0" w:line="240" w:lineRule="auto"/>
        <w:ind w:left="851" w:hanging="425"/>
        <w:jc w:val="both"/>
        <w:rPr>
          <w:rFonts w:ascii="Times New Roman" w:hAnsi="Times New Roman"/>
          <w:color w:val="000000"/>
          <w:sz w:val="24"/>
          <w:szCs w:val="24"/>
        </w:rPr>
      </w:pPr>
      <w:r w:rsidRPr="00D87066">
        <w:rPr>
          <w:rFonts w:ascii="Times New Roman" w:hAnsi="Times New Roman"/>
          <w:color w:val="000000"/>
          <w:sz w:val="24"/>
          <w:szCs w:val="24"/>
        </w:rPr>
        <w:t>w wypadku wad lub usterek, które można usunąć, a które:</w:t>
      </w:r>
    </w:p>
    <w:p w14:paraId="0111DF38"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uniemożliwiają użytkowanie Przedmiotu umowy zgodnie z przeznaczeniem, może odmówić odbioru do czasu usunięcia wad, wskazując jednocześnie termin usunięcia wad i datę kolejnego odbioru;</w:t>
      </w:r>
    </w:p>
    <w:p w14:paraId="25AD05B1" w14:textId="77777777" w:rsidR="00D87066" w:rsidRPr="00D87066" w:rsidRDefault="00D87066">
      <w:pPr>
        <w:numPr>
          <w:ilvl w:val="0"/>
          <w:numId w:val="33"/>
        </w:numPr>
        <w:suppressAutoHyphens/>
        <w:spacing w:after="0" w:line="240" w:lineRule="auto"/>
        <w:ind w:left="1276" w:hanging="425"/>
        <w:jc w:val="both"/>
        <w:rPr>
          <w:rFonts w:ascii="Times New Roman" w:hAnsi="Times New Roman"/>
          <w:color w:val="000000"/>
          <w:sz w:val="24"/>
          <w:szCs w:val="24"/>
        </w:rPr>
      </w:pPr>
      <w:r w:rsidRPr="00D87066">
        <w:rPr>
          <w:rFonts w:ascii="Times New Roman" w:hAnsi="Times New Roman"/>
          <w:color w:val="000000"/>
          <w:sz w:val="24"/>
          <w:szCs w:val="24"/>
        </w:rPr>
        <w:t>umożliwiają użytkowanie Przedmiotu umowy zgodnie z przeznaczeniem, może dokonać odbioru wyznaczając termin usunięcia usterek;</w:t>
      </w:r>
    </w:p>
    <w:p w14:paraId="79C0206E" w14:textId="77777777" w:rsidR="00D87066" w:rsidRPr="00D87066" w:rsidRDefault="00D87066">
      <w:pPr>
        <w:numPr>
          <w:ilvl w:val="0"/>
          <w:numId w:val="32"/>
        </w:numPr>
        <w:suppressAutoHyphens/>
        <w:spacing w:after="0" w:line="240" w:lineRule="auto"/>
        <w:ind w:left="851"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w wypadku wad, których nie można usunąć, a które:</w:t>
      </w:r>
    </w:p>
    <w:p w14:paraId="5AA90C17"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lastRenderedPageBreak/>
        <w:t>umożliwiają użytkowanie Przedmiotu umowy zgodnie z przeznaczeniem i nie zagrażają bezpieczeństwu życia i zdrowia ludzi, może obniżyć odpowiednio wynagrodzenie Wykonawcy,</w:t>
      </w:r>
    </w:p>
    <w:p w14:paraId="2241B4C9" w14:textId="77777777" w:rsidR="00D87066" w:rsidRPr="00D87066" w:rsidRDefault="00D87066">
      <w:pPr>
        <w:numPr>
          <w:ilvl w:val="0"/>
          <w:numId w:val="34"/>
        </w:numPr>
        <w:suppressAutoHyphens/>
        <w:spacing w:after="0" w:line="240" w:lineRule="auto"/>
        <w:ind w:left="1276" w:hanging="425"/>
        <w:jc w:val="both"/>
        <w:rPr>
          <w:rFonts w:ascii="Times New Roman" w:eastAsia="Times New Roman" w:hAnsi="Times New Roman"/>
          <w:color w:val="000000"/>
          <w:sz w:val="24"/>
          <w:szCs w:val="24"/>
          <w:lang w:eastAsia="ar-SA"/>
        </w:rPr>
      </w:pPr>
      <w:r w:rsidRPr="00D87066">
        <w:rPr>
          <w:rFonts w:ascii="Times New Roman" w:eastAsia="Times New Roman" w:hAnsi="Times New Roman"/>
          <w:color w:val="000000"/>
          <w:sz w:val="24"/>
          <w:szCs w:val="24"/>
          <w:lang w:eastAsia="ar-SA"/>
        </w:rPr>
        <w:t>uniemożliwiają użytkowanie Przedmiotu umowy zgodnie z przeznaczeniem, może odstąpić od Umowy lub zażądać od Wykonawcy ponownego, poprawnego wykonania Przedmiotu umowy.</w:t>
      </w:r>
    </w:p>
    <w:p w14:paraId="4DC1421C" w14:textId="2C3F346F" w:rsidR="00D87066" w:rsidRPr="00D87066" w:rsidRDefault="00D87066" w:rsidP="00D87066">
      <w:pPr>
        <w:numPr>
          <w:ilvl w:val="0"/>
          <w:numId w:val="29"/>
        </w:numPr>
        <w:spacing w:after="0" w:line="240" w:lineRule="auto"/>
        <w:ind w:left="357" w:hanging="357"/>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 xml:space="preserve">Zamawiający wyznacza termin odbioru ostatecznego przed zakończeniem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tj. nie później niż w 10 dniu przed upływem okresu gwarancji </w:t>
      </w:r>
      <w:r w:rsidRPr="00D87066">
        <w:rPr>
          <w:rFonts w:ascii="Times New Roman" w:hAnsi="Times New Roman"/>
          <w:color w:val="000000" w:themeColor="text1"/>
          <w:sz w:val="24"/>
          <w:szCs w:val="24"/>
        </w:rPr>
        <w:t>i rękojmi za wady</w:t>
      </w:r>
      <w:r w:rsidRPr="00D87066">
        <w:rPr>
          <w:rFonts w:ascii="Times New Roman" w:eastAsia="Times New Roman" w:hAnsi="Times New Roman"/>
          <w:color w:val="000000"/>
          <w:sz w:val="24"/>
          <w:szCs w:val="24"/>
          <w:lang w:eastAsia="pl-PL"/>
        </w:rPr>
        <w:t xml:space="preserve">. </w:t>
      </w:r>
    </w:p>
    <w:p w14:paraId="0A1203C4" w14:textId="0087A439" w:rsidR="00D87066" w:rsidRPr="00D87066" w:rsidRDefault="00D87066" w:rsidP="00D87066">
      <w:pPr>
        <w:numPr>
          <w:ilvl w:val="0"/>
          <w:numId w:val="29"/>
        </w:numPr>
        <w:spacing w:after="0" w:line="240" w:lineRule="auto"/>
        <w:jc w:val="both"/>
        <w:rPr>
          <w:rFonts w:ascii="Times New Roman" w:eastAsia="Times New Roman" w:hAnsi="Times New Roman"/>
          <w:color w:val="000000"/>
          <w:sz w:val="24"/>
          <w:szCs w:val="24"/>
          <w:lang w:eastAsia="pl-PL"/>
        </w:rPr>
      </w:pPr>
      <w:r w:rsidRPr="00D87066">
        <w:rPr>
          <w:rFonts w:ascii="Times New Roman" w:eastAsia="Times New Roman" w:hAnsi="Times New Roman"/>
          <w:color w:val="000000"/>
          <w:sz w:val="24"/>
          <w:szCs w:val="24"/>
          <w:lang w:eastAsia="pl-PL"/>
        </w:rPr>
        <w:t>W pr</w:t>
      </w:r>
      <w:r w:rsidR="00204DDA">
        <w:rPr>
          <w:rFonts w:ascii="Times New Roman" w:eastAsia="Times New Roman" w:hAnsi="Times New Roman"/>
          <w:color w:val="000000"/>
          <w:sz w:val="24"/>
          <w:szCs w:val="24"/>
          <w:lang w:eastAsia="pl-PL"/>
        </w:rPr>
        <w:t>zypadku, o którym mowa w ust. 11</w:t>
      </w:r>
      <w:r w:rsidRPr="00D87066">
        <w:rPr>
          <w:rFonts w:ascii="Times New Roman" w:eastAsia="Times New Roman" w:hAnsi="Times New Roman"/>
          <w:color w:val="000000"/>
          <w:sz w:val="24"/>
          <w:szCs w:val="24"/>
          <w:lang w:eastAsia="pl-PL"/>
        </w:rPr>
        <w:t xml:space="preserve"> pkt 2 lit. b), Zamawiający może odstąpić od Umowy w terminie 60 dni od daty powzięcia wiadomości o przyczynie odstąpienia. </w:t>
      </w:r>
    </w:p>
    <w:p w14:paraId="2A78AFB2" w14:textId="77777777" w:rsidR="007059F9" w:rsidRDefault="007059F9" w:rsidP="00C32EEE">
      <w:pPr>
        <w:pStyle w:val="Tekstpodstawowy"/>
        <w:tabs>
          <w:tab w:val="left" w:pos="426"/>
        </w:tabs>
        <w:spacing w:after="0" w:line="240" w:lineRule="auto"/>
        <w:contextualSpacing/>
        <w:rPr>
          <w:rFonts w:ascii="Times New Roman" w:hAnsi="Times New Roman" w:cs="Times New Roman"/>
          <w:b/>
          <w:bCs/>
          <w:color w:val="000000" w:themeColor="text1"/>
          <w:sz w:val="24"/>
          <w:szCs w:val="24"/>
        </w:rPr>
      </w:pPr>
    </w:p>
    <w:p w14:paraId="77564A6F" w14:textId="235FBA3E"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8</w:t>
      </w:r>
    </w:p>
    <w:p w14:paraId="4472867A"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xml:space="preserve">[Współdziałanie i personel] </w:t>
      </w:r>
    </w:p>
    <w:p w14:paraId="789DBD6D"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5678E6E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i Wykonawca są obowiązani współdziałać w celu zapewnienia pełnej realizacji Umowy, w szczególności w odniesieniu do zakresu, jakości i terminów określonych w Umowie. </w:t>
      </w:r>
    </w:p>
    <w:p w14:paraId="773ED965" w14:textId="624A01E2"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wyznaczy I</w:t>
      </w:r>
      <w:r w:rsidR="00946C68" w:rsidRPr="001A3285">
        <w:rPr>
          <w:rFonts w:ascii="Times New Roman" w:hAnsi="Times New Roman" w:cs="Times New Roman"/>
          <w:color w:val="000000" w:themeColor="text1"/>
          <w:sz w:val="24"/>
          <w:szCs w:val="24"/>
        </w:rPr>
        <w:t>nżyniera Kontraktu</w:t>
      </w:r>
      <w:r w:rsidR="00AB4F6D">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sprawując</w:t>
      </w:r>
      <w:r w:rsidR="00FF5AE5">
        <w:rPr>
          <w:rFonts w:ascii="Times New Roman" w:hAnsi="Times New Roman" w:cs="Times New Roman"/>
          <w:color w:val="000000" w:themeColor="text1"/>
          <w:sz w:val="24"/>
          <w:szCs w:val="24"/>
        </w:rPr>
        <w:t>ych</w:t>
      </w:r>
      <w:r w:rsidRPr="001A3285">
        <w:rPr>
          <w:rFonts w:ascii="Times New Roman" w:hAnsi="Times New Roman" w:cs="Times New Roman"/>
          <w:color w:val="000000" w:themeColor="text1"/>
          <w:sz w:val="24"/>
          <w:szCs w:val="24"/>
        </w:rPr>
        <w:t xml:space="preserve"> obowiązki przypisane mu w Umowie.</w:t>
      </w:r>
    </w:p>
    <w:p w14:paraId="412701B6" w14:textId="0D970B0B" w:rsidR="006030E9" w:rsidRPr="001A3285" w:rsidRDefault="003E64BA">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ponadto wyznacza</w:t>
      </w:r>
      <w:r w:rsidR="006030E9" w:rsidRPr="001A3285">
        <w:rPr>
          <w:rFonts w:ascii="Times New Roman" w:hAnsi="Times New Roman" w:cs="Times New Roman"/>
          <w:color w:val="000000" w:themeColor="text1"/>
          <w:sz w:val="24"/>
          <w:szCs w:val="24"/>
        </w:rPr>
        <w:t xml:space="preserve"> Pana/Panią …………….. jako przedstawiciela Zamawiającego na potrzeby </w:t>
      </w:r>
      <w:r>
        <w:rPr>
          <w:rFonts w:ascii="Times New Roman" w:hAnsi="Times New Roman" w:cs="Times New Roman"/>
          <w:color w:val="000000" w:themeColor="text1"/>
          <w:sz w:val="24"/>
          <w:szCs w:val="24"/>
        </w:rPr>
        <w:t xml:space="preserve">realizacji </w:t>
      </w:r>
      <w:r w:rsidR="006030E9" w:rsidRPr="001A3285">
        <w:rPr>
          <w:rFonts w:ascii="Times New Roman" w:hAnsi="Times New Roman" w:cs="Times New Roman"/>
          <w:color w:val="000000" w:themeColor="text1"/>
          <w:sz w:val="24"/>
          <w:szCs w:val="24"/>
        </w:rPr>
        <w:t>Umowy.</w:t>
      </w:r>
    </w:p>
    <w:p w14:paraId="7628099B" w14:textId="182DC5EF" w:rsidR="00A158F4" w:rsidRPr="001A3285" w:rsidRDefault="005D3A19">
      <w:pPr>
        <w:pStyle w:val="Akapitzlist"/>
        <w:numPr>
          <w:ilvl w:val="0"/>
          <w:numId w:val="36"/>
        </w:numPr>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Na czas realizacji </w:t>
      </w:r>
      <w:r w:rsidR="003403CE">
        <w:rPr>
          <w:rFonts w:ascii="Times New Roman" w:hAnsi="Times New Roman" w:cs="Times New Roman"/>
          <w:color w:val="000000" w:themeColor="text1"/>
          <w:sz w:val="24"/>
          <w:szCs w:val="24"/>
        </w:rPr>
        <w:t>P</w:t>
      </w:r>
      <w:r w:rsidRPr="001A3285">
        <w:rPr>
          <w:rFonts w:ascii="Times New Roman" w:hAnsi="Times New Roman" w:cs="Times New Roman"/>
          <w:color w:val="000000" w:themeColor="text1"/>
          <w:sz w:val="24"/>
          <w:szCs w:val="24"/>
        </w:rPr>
        <w:t xml:space="preserve">rzedmiotu umowy </w:t>
      </w:r>
      <w:r w:rsidR="00A158F4" w:rsidRPr="001A3285">
        <w:rPr>
          <w:rFonts w:ascii="Times New Roman" w:hAnsi="Times New Roman" w:cs="Times New Roman"/>
          <w:color w:val="000000" w:themeColor="text1"/>
          <w:sz w:val="24"/>
          <w:szCs w:val="24"/>
        </w:rPr>
        <w:t xml:space="preserve">Wykonawca </w:t>
      </w:r>
      <w:r w:rsidRPr="001A3285">
        <w:rPr>
          <w:rFonts w:ascii="Times New Roman" w:hAnsi="Times New Roman" w:cs="Times New Roman"/>
          <w:color w:val="000000" w:themeColor="text1"/>
          <w:sz w:val="24"/>
          <w:szCs w:val="24"/>
        </w:rPr>
        <w:t xml:space="preserve">skieruje do kierowania robotami </w:t>
      </w:r>
      <w:r w:rsidR="0000650E" w:rsidRPr="001A3285">
        <w:rPr>
          <w:rFonts w:ascii="Times New Roman" w:hAnsi="Times New Roman" w:cs="Times New Roman"/>
          <w:color w:val="000000" w:themeColor="text1"/>
          <w:sz w:val="24"/>
          <w:szCs w:val="24"/>
        </w:rPr>
        <w:t xml:space="preserve">zaakceptowany przez Zamawiającego i spełniający wymagania określone w SWZ  </w:t>
      </w:r>
      <w:r w:rsidR="00A158F4" w:rsidRPr="001A3285">
        <w:rPr>
          <w:rFonts w:ascii="Times New Roman" w:hAnsi="Times New Roman" w:cs="Times New Roman"/>
          <w:color w:val="000000" w:themeColor="text1"/>
          <w:sz w:val="24"/>
          <w:szCs w:val="24"/>
        </w:rPr>
        <w:t>zesp</w:t>
      </w:r>
      <w:r w:rsidRPr="001A3285">
        <w:rPr>
          <w:rFonts w:ascii="Times New Roman" w:hAnsi="Times New Roman" w:cs="Times New Roman"/>
          <w:color w:val="000000" w:themeColor="text1"/>
          <w:sz w:val="24"/>
          <w:szCs w:val="24"/>
        </w:rPr>
        <w:t>ó</w:t>
      </w:r>
      <w:r w:rsidR="00A158F4" w:rsidRPr="001A3285">
        <w:rPr>
          <w:rFonts w:ascii="Times New Roman" w:hAnsi="Times New Roman" w:cs="Times New Roman"/>
          <w:color w:val="000000" w:themeColor="text1"/>
          <w:sz w:val="24"/>
          <w:szCs w:val="24"/>
        </w:rPr>
        <w:t xml:space="preserve">ł osób </w:t>
      </w:r>
      <w:r w:rsidR="0000650E" w:rsidRPr="001A3285">
        <w:rPr>
          <w:rFonts w:ascii="Times New Roman" w:hAnsi="Times New Roman" w:cs="Times New Roman"/>
          <w:color w:val="000000" w:themeColor="text1"/>
          <w:sz w:val="24"/>
          <w:szCs w:val="24"/>
        </w:rPr>
        <w:t xml:space="preserve"> </w:t>
      </w:r>
      <w:r w:rsidR="00A158F4" w:rsidRPr="001A3285">
        <w:rPr>
          <w:rFonts w:ascii="Times New Roman" w:hAnsi="Times New Roman" w:cs="Times New Roman"/>
          <w:color w:val="000000" w:themeColor="text1"/>
          <w:sz w:val="24"/>
          <w:szCs w:val="24"/>
        </w:rPr>
        <w:t>pełniących następujące funkcje:</w:t>
      </w:r>
    </w:p>
    <w:p w14:paraId="59DE1DC7" w14:textId="4127973F" w:rsidR="008D1C32" w:rsidRDefault="00A158F4" w:rsidP="00A67249">
      <w:pPr>
        <w:spacing w:after="0" w:line="240" w:lineRule="auto"/>
        <w:ind w:left="567" w:hanging="141"/>
        <w:jc w:val="both"/>
        <w:rPr>
          <w:rFonts w:ascii="Times New Roman" w:hAnsi="Times New Roman" w:cs="Times New Roman"/>
          <w:i/>
          <w:color w:val="000000" w:themeColor="text1"/>
          <w:sz w:val="24"/>
          <w:szCs w:val="24"/>
          <w:lang w:eastAsia="ar-SA"/>
        </w:rPr>
      </w:pPr>
      <w:r w:rsidRPr="001A3285">
        <w:rPr>
          <w:rFonts w:ascii="Times New Roman" w:hAnsi="Times New Roman" w:cs="Times New Roman"/>
          <w:i/>
          <w:color w:val="000000" w:themeColor="text1"/>
          <w:sz w:val="24"/>
          <w:szCs w:val="24"/>
          <w:lang w:eastAsia="ar-SA"/>
        </w:rPr>
        <w:t>-</w:t>
      </w:r>
      <w:r w:rsidRPr="001A3285">
        <w:rPr>
          <w:rFonts w:ascii="Times New Roman" w:hAnsi="Times New Roman" w:cs="Times New Roman"/>
          <w:i/>
          <w:color w:val="000000" w:themeColor="text1"/>
          <w:sz w:val="24"/>
          <w:szCs w:val="24"/>
          <w:lang w:eastAsia="ar-SA"/>
        </w:rPr>
        <w:tab/>
      </w:r>
      <w:r w:rsidRPr="008D4622">
        <w:rPr>
          <w:rFonts w:ascii="Times New Roman" w:hAnsi="Times New Roman" w:cs="Times New Roman"/>
          <w:i/>
          <w:color w:val="000000" w:themeColor="text1"/>
          <w:sz w:val="24"/>
          <w:szCs w:val="24"/>
          <w:lang w:eastAsia="ar-SA"/>
        </w:rPr>
        <w:t>k</w:t>
      </w:r>
      <w:r w:rsidRPr="008D4622">
        <w:rPr>
          <w:rFonts w:ascii="Times New Roman" w:hAnsi="Times New Roman" w:cs="Times New Roman"/>
          <w:i/>
          <w:color w:val="000000" w:themeColor="text1"/>
          <w:sz w:val="24"/>
          <w:szCs w:val="24"/>
        </w:rPr>
        <w:t>ierownik</w:t>
      </w:r>
      <w:r w:rsidR="0000650E" w:rsidRPr="008D4622">
        <w:rPr>
          <w:rFonts w:ascii="Times New Roman" w:hAnsi="Times New Roman" w:cs="Times New Roman"/>
          <w:i/>
          <w:color w:val="000000" w:themeColor="text1"/>
          <w:sz w:val="24"/>
          <w:szCs w:val="24"/>
        </w:rPr>
        <w:t>a</w:t>
      </w:r>
      <w:r w:rsidRPr="008D4622">
        <w:rPr>
          <w:rFonts w:ascii="Times New Roman" w:hAnsi="Times New Roman" w:cs="Times New Roman"/>
          <w:i/>
          <w:color w:val="000000" w:themeColor="text1"/>
          <w:sz w:val="24"/>
          <w:szCs w:val="24"/>
        </w:rPr>
        <w:t xml:space="preserve"> </w:t>
      </w:r>
      <w:r w:rsidR="00744588" w:rsidRPr="00744588">
        <w:rPr>
          <w:rFonts w:ascii="Times New Roman" w:hAnsi="Times New Roman" w:cs="Times New Roman"/>
          <w:i/>
          <w:color w:val="00B050"/>
          <w:sz w:val="24"/>
          <w:szCs w:val="24"/>
        </w:rPr>
        <w:t>robót</w:t>
      </w:r>
      <w:r w:rsidR="007059F9">
        <w:rPr>
          <w:rFonts w:ascii="Times New Roman" w:hAnsi="Times New Roman" w:cs="Times New Roman"/>
          <w:i/>
          <w:color w:val="000000" w:themeColor="text1"/>
          <w:sz w:val="24"/>
          <w:szCs w:val="24"/>
        </w:rPr>
        <w:t>,</w:t>
      </w:r>
      <w:r w:rsidRPr="008D4622">
        <w:rPr>
          <w:rFonts w:ascii="Times New Roman" w:hAnsi="Times New Roman" w:cs="Times New Roman"/>
          <w:i/>
          <w:color w:val="000000" w:themeColor="text1"/>
          <w:sz w:val="24"/>
          <w:szCs w:val="24"/>
        </w:rPr>
        <w:t xml:space="preserve"> </w:t>
      </w:r>
      <w:r w:rsidRPr="008D4622">
        <w:rPr>
          <w:rFonts w:ascii="Times New Roman" w:hAnsi="Times New Roman" w:cs="Times New Roman"/>
          <w:i/>
          <w:color w:val="000000" w:themeColor="text1"/>
          <w:sz w:val="24"/>
          <w:szCs w:val="24"/>
          <w:lang w:eastAsia="ar-SA"/>
        </w:rPr>
        <w:t xml:space="preserve"> </w:t>
      </w:r>
    </w:p>
    <w:p w14:paraId="75B79AD0" w14:textId="248DDC9D" w:rsidR="003E64BA" w:rsidRDefault="00327CE7" w:rsidP="008D4622">
      <w:pPr>
        <w:spacing w:after="0" w:line="240" w:lineRule="auto"/>
        <w:ind w:left="851" w:hanging="425"/>
        <w:jc w:val="both"/>
        <w:rPr>
          <w:rFonts w:ascii="Times New Roman" w:hAnsi="Times New Roman" w:cs="Times New Roman"/>
          <w:i/>
          <w:color w:val="000000" w:themeColor="text1"/>
          <w:sz w:val="24"/>
          <w:szCs w:val="24"/>
          <w:lang w:eastAsia="ar-SA"/>
        </w:rPr>
      </w:pPr>
      <w:r>
        <w:rPr>
          <w:rFonts w:ascii="Times New Roman" w:hAnsi="Times New Roman" w:cs="Times New Roman"/>
          <w:i/>
          <w:color w:val="000000" w:themeColor="text1"/>
          <w:sz w:val="24"/>
          <w:szCs w:val="24"/>
          <w:lang w:eastAsia="ar-SA"/>
        </w:rPr>
        <w:t xml:space="preserve">- </w:t>
      </w:r>
      <w:r w:rsidR="003E64BA">
        <w:rPr>
          <w:rFonts w:ascii="Times New Roman" w:hAnsi="Times New Roman" w:cs="Times New Roman"/>
          <w:i/>
          <w:color w:val="000000" w:themeColor="text1"/>
          <w:sz w:val="24"/>
          <w:szCs w:val="24"/>
          <w:lang w:eastAsia="ar-SA"/>
        </w:rPr>
        <w:t>kierownika robot wykończeniowych ( jeśli zastał zadeklarowany w ofercie)</w:t>
      </w:r>
      <w:r w:rsidR="007059F9">
        <w:rPr>
          <w:rFonts w:ascii="Times New Roman" w:hAnsi="Times New Roman" w:cs="Times New Roman"/>
          <w:i/>
          <w:color w:val="000000" w:themeColor="text1"/>
          <w:sz w:val="24"/>
          <w:szCs w:val="24"/>
          <w:lang w:eastAsia="ar-SA"/>
        </w:rPr>
        <w:t>,</w:t>
      </w:r>
    </w:p>
    <w:p w14:paraId="7D6207C3" w14:textId="60B3332A" w:rsidR="00327CE7" w:rsidRPr="008D4622" w:rsidRDefault="003E64BA" w:rsidP="008D4622">
      <w:pPr>
        <w:spacing w:after="0" w:line="240" w:lineRule="auto"/>
        <w:ind w:left="851" w:hanging="425"/>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lang w:eastAsia="ar-SA"/>
        </w:rPr>
        <w:t xml:space="preserve">- </w:t>
      </w:r>
      <w:r w:rsidR="00327CE7">
        <w:rPr>
          <w:rFonts w:ascii="Times New Roman" w:hAnsi="Times New Roman" w:cs="Times New Roman"/>
          <w:i/>
          <w:color w:val="000000" w:themeColor="text1"/>
          <w:sz w:val="24"/>
          <w:szCs w:val="24"/>
          <w:lang w:eastAsia="ar-SA"/>
        </w:rPr>
        <w:t>kierownika robót elektrycznych</w:t>
      </w:r>
      <w:r w:rsidR="007059F9">
        <w:rPr>
          <w:rFonts w:ascii="Times New Roman" w:hAnsi="Times New Roman" w:cs="Times New Roman"/>
          <w:i/>
          <w:color w:val="000000" w:themeColor="text1"/>
          <w:sz w:val="24"/>
          <w:szCs w:val="24"/>
          <w:lang w:eastAsia="ar-SA"/>
        </w:rPr>
        <w:t>.</w:t>
      </w:r>
    </w:p>
    <w:p w14:paraId="12E65FAB" w14:textId="4C2C6183" w:rsidR="00327CE7" w:rsidRDefault="00327CE7" w:rsidP="00327CE7">
      <w:pPr>
        <w:pStyle w:val="Akapitzlist"/>
        <w:spacing w:after="0" w:line="240" w:lineRule="auto"/>
        <w:ind w:left="426"/>
        <w:contextualSpacing w:val="0"/>
        <w:jc w:val="both"/>
        <w:rPr>
          <w:rFonts w:ascii="Times New Roman" w:hAnsi="Times New Roman" w:cs="Times New Roman"/>
          <w:color w:val="000000" w:themeColor="text1"/>
          <w:sz w:val="24"/>
          <w:szCs w:val="24"/>
        </w:rPr>
      </w:pPr>
      <w:r w:rsidRPr="003215F7">
        <w:rPr>
          <w:rFonts w:ascii="Times New Roman" w:hAnsi="Times New Roman" w:cs="Times New Roman"/>
          <w:color w:val="000000" w:themeColor="text1"/>
          <w:sz w:val="24"/>
          <w:szCs w:val="24"/>
        </w:rPr>
        <w:t>Przed podpisaniem Umowy Wykonawca dostarczy listę osób skierowanych do kierowania robotami wraz z kopią posiadanych uprawnień budowlanych, aktualnymi zaświadczeniami z Izby inżynierów budownictwa oraz podpisanymi przez te osoby oświadczeniami  o podjęciu obowiązkó</w:t>
      </w:r>
      <w:r w:rsidR="00B25F00" w:rsidRPr="003215F7">
        <w:rPr>
          <w:rFonts w:ascii="Times New Roman" w:hAnsi="Times New Roman" w:cs="Times New Roman"/>
          <w:color w:val="000000" w:themeColor="text1"/>
          <w:sz w:val="24"/>
          <w:szCs w:val="24"/>
        </w:rPr>
        <w:t>w.</w:t>
      </w:r>
      <w:r w:rsidR="00B25F00">
        <w:rPr>
          <w:rFonts w:ascii="Times New Roman" w:hAnsi="Times New Roman" w:cs="Times New Roman"/>
          <w:color w:val="000000" w:themeColor="text1"/>
          <w:sz w:val="24"/>
          <w:szCs w:val="24"/>
        </w:rPr>
        <w:t xml:space="preserve"> </w:t>
      </w:r>
    </w:p>
    <w:p w14:paraId="2BAFCBDF" w14:textId="41329ECE" w:rsidR="00CB1F1B" w:rsidRPr="001A3285" w:rsidRDefault="00CB1F1B">
      <w:pPr>
        <w:pStyle w:val="Akapitzlist"/>
        <w:numPr>
          <w:ilvl w:val="0"/>
          <w:numId w:val="36"/>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osób określonych w ust. 4 wymaga pisemnego zawiadomienia Zamawiającego, z zastrzeżeniem ust. 6. Wykonawca do wniosku dołączy:</w:t>
      </w:r>
    </w:p>
    <w:p w14:paraId="4E030A72" w14:textId="67C2E32E"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3A9248F5" w14:textId="3B03CDE7" w:rsidR="00CB1F1B" w:rsidRPr="001A3285" w:rsidRDefault="00CB1F1B">
      <w:pPr>
        <w:pStyle w:val="Akapitzlist"/>
        <w:numPr>
          <w:ilvl w:val="0"/>
          <w:numId w:val="43"/>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potwierdzające, że proponowane osoby posiadają odpowiednie uprawnienia, kwalifikacje i doś</w:t>
      </w:r>
      <w:r w:rsidR="0000650E" w:rsidRPr="001A3285">
        <w:rPr>
          <w:rFonts w:ascii="Times New Roman" w:hAnsi="Times New Roman" w:cs="Times New Roman"/>
          <w:color w:val="000000" w:themeColor="text1"/>
          <w:sz w:val="24"/>
          <w:szCs w:val="24"/>
        </w:rPr>
        <w:t xml:space="preserve">wiadczenie. </w:t>
      </w:r>
    </w:p>
    <w:p w14:paraId="0707B267" w14:textId="0D6427DC" w:rsidR="00CB1F1B" w:rsidRPr="001A3285" w:rsidRDefault="00CB1F1B">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Wykonawca </w:t>
      </w:r>
      <w:r w:rsidR="009E212F" w:rsidRPr="001A3285">
        <w:rPr>
          <w:rFonts w:ascii="Times New Roman" w:hAnsi="Times New Roman" w:cs="Times New Roman"/>
          <w:color w:val="000000" w:themeColor="text1"/>
          <w:sz w:val="24"/>
          <w:szCs w:val="24"/>
        </w:rPr>
        <w:t>uzyskał punkty we wskazanym w S</w:t>
      </w:r>
      <w:r w:rsidRPr="001A3285">
        <w:rPr>
          <w:rFonts w:ascii="Times New Roman" w:hAnsi="Times New Roman" w:cs="Times New Roman"/>
          <w:color w:val="000000" w:themeColor="text1"/>
          <w:sz w:val="24"/>
          <w:szCs w:val="24"/>
        </w:rPr>
        <w:t xml:space="preserve">WZ kryterium </w:t>
      </w:r>
      <w:r w:rsidR="003E64BA">
        <w:rPr>
          <w:rFonts w:ascii="Times New Roman" w:hAnsi="Times New Roman" w:cs="Times New Roman"/>
          <w:color w:val="000000" w:themeColor="text1"/>
          <w:sz w:val="24"/>
          <w:szCs w:val="24"/>
        </w:rPr>
        <w:t xml:space="preserve">„Kierownik robót wykończeniowych”, zmiana Kierownika robót wykończeniowych </w:t>
      </w:r>
      <w:r w:rsidRPr="001A3285">
        <w:rPr>
          <w:rFonts w:ascii="Times New Roman" w:hAnsi="Times New Roman" w:cs="Times New Roman"/>
          <w:color w:val="000000" w:themeColor="text1"/>
          <w:sz w:val="24"/>
          <w:szCs w:val="24"/>
        </w:rPr>
        <w:t xml:space="preserve"> możliwa jest w przypad</w:t>
      </w:r>
      <w:r w:rsidR="003E64BA">
        <w:rPr>
          <w:rFonts w:ascii="Times New Roman" w:hAnsi="Times New Roman" w:cs="Times New Roman"/>
          <w:color w:val="000000" w:themeColor="text1"/>
          <w:sz w:val="24"/>
          <w:szCs w:val="24"/>
        </w:rPr>
        <w:t xml:space="preserve">ku zastąpienia Kierownika robót wykończeniowych </w:t>
      </w:r>
      <w:r w:rsidRPr="001A3285">
        <w:rPr>
          <w:rFonts w:ascii="Times New Roman" w:hAnsi="Times New Roman" w:cs="Times New Roman"/>
          <w:color w:val="000000" w:themeColor="text1"/>
          <w:sz w:val="24"/>
          <w:szCs w:val="24"/>
        </w:rPr>
        <w:t>osobą, któr</w:t>
      </w:r>
      <w:r w:rsidR="009E212F" w:rsidRPr="001A3285">
        <w:rPr>
          <w:rFonts w:ascii="Times New Roman" w:hAnsi="Times New Roman" w:cs="Times New Roman"/>
          <w:color w:val="000000" w:themeColor="text1"/>
          <w:sz w:val="24"/>
          <w:szCs w:val="24"/>
        </w:rPr>
        <w:t xml:space="preserve">a spełnia wymagania </w:t>
      </w:r>
      <w:r w:rsidR="003E64BA">
        <w:rPr>
          <w:rFonts w:ascii="Times New Roman" w:hAnsi="Times New Roman" w:cs="Times New Roman"/>
          <w:color w:val="000000" w:themeColor="text1"/>
          <w:sz w:val="24"/>
          <w:szCs w:val="24"/>
        </w:rPr>
        <w:t>kryterium „</w:t>
      </w:r>
      <w:r w:rsidR="00533651">
        <w:rPr>
          <w:rFonts w:ascii="Times New Roman" w:hAnsi="Times New Roman" w:cs="Times New Roman"/>
          <w:color w:val="000000" w:themeColor="text1"/>
          <w:sz w:val="24"/>
          <w:szCs w:val="24"/>
        </w:rPr>
        <w:t>Kierownik</w:t>
      </w:r>
      <w:r w:rsidR="003E64BA">
        <w:rPr>
          <w:rFonts w:ascii="Times New Roman" w:hAnsi="Times New Roman" w:cs="Times New Roman"/>
          <w:color w:val="000000" w:themeColor="text1"/>
          <w:sz w:val="24"/>
          <w:szCs w:val="24"/>
        </w:rPr>
        <w:t xml:space="preserve"> robót wykończeniowych</w:t>
      </w:r>
      <w:r w:rsidRPr="001A3285">
        <w:rPr>
          <w:rFonts w:ascii="Times New Roman" w:hAnsi="Times New Roman" w:cs="Times New Roman"/>
          <w:color w:val="000000" w:themeColor="text1"/>
          <w:sz w:val="24"/>
          <w:szCs w:val="24"/>
        </w:rPr>
        <w:t>”, za które Wykonawca otrzymał punkty w postępowaniu o udzielenie zamówienia publiczne</w:t>
      </w:r>
      <w:r w:rsidR="003E64BA">
        <w:rPr>
          <w:rFonts w:ascii="Times New Roman" w:hAnsi="Times New Roman" w:cs="Times New Roman"/>
          <w:color w:val="000000" w:themeColor="text1"/>
          <w:sz w:val="24"/>
          <w:szCs w:val="24"/>
        </w:rPr>
        <w:t>go</w:t>
      </w:r>
      <w:r w:rsidR="007059F9">
        <w:rPr>
          <w:rFonts w:ascii="Times New Roman" w:hAnsi="Times New Roman" w:cs="Times New Roman"/>
          <w:color w:val="000000" w:themeColor="text1"/>
          <w:sz w:val="24"/>
          <w:szCs w:val="24"/>
        </w:rPr>
        <w:t>,</w:t>
      </w:r>
      <w:r w:rsidR="003E64BA">
        <w:rPr>
          <w:rFonts w:ascii="Times New Roman" w:hAnsi="Times New Roman" w:cs="Times New Roman"/>
          <w:color w:val="000000" w:themeColor="text1"/>
          <w:sz w:val="24"/>
          <w:szCs w:val="24"/>
        </w:rPr>
        <w:t xml:space="preserve"> zgodnie z kryterium „Kierownik robót wykończeniowych</w:t>
      </w:r>
      <w:r w:rsidRPr="001A3285">
        <w:rPr>
          <w:rFonts w:ascii="Times New Roman" w:hAnsi="Times New Roman" w:cs="Times New Roman"/>
          <w:color w:val="000000" w:themeColor="text1"/>
          <w:sz w:val="24"/>
          <w:szCs w:val="24"/>
        </w:rPr>
        <w:t>” i wymaga pisemnej zgody Zamawiającego.</w:t>
      </w:r>
    </w:p>
    <w:p w14:paraId="10796D13" w14:textId="01634120"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Wykonawca jest obowiązany każdorazowo zająć</w:t>
      </w:r>
      <w:r w:rsidRPr="001A3285">
        <w:rPr>
          <w:rFonts w:ascii="Times New Roman" w:hAnsi="Times New Roman" w:cs="Times New Roman"/>
          <w:color w:val="000000" w:themeColor="text1"/>
          <w:sz w:val="24"/>
          <w:szCs w:val="24"/>
          <w:lang w:eastAsia="ar-SA"/>
        </w:rPr>
        <w:t xml:space="preserve"> stanowisko w odniesieniu do problemów zgłoszonych podczas realizacji Umowy przez Zamawiającego lub I</w:t>
      </w:r>
      <w:r w:rsidR="00FE08B7" w:rsidRPr="001A3285">
        <w:rPr>
          <w:rFonts w:ascii="Times New Roman" w:hAnsi="Times New Roman" w:cs="Times New Roman"/>
          <w:color w:val="000000" w:themeColor="text1"/>
          <w:sz w:val="24"/>
          <w:szCs w:val="24"/>
          <w:lang w:eastAsia="ar-SA"/>
        </w:rPr>
        <w:t>nżyniera Kontraktu</w:t>
      </w:r>
      <w:r w:rsidR="00AB4F6D">
        <w:rPr>
          <w:rFonts w:ascii="Times New Roman" w:hAnsi="Times New Roman" w:cs="Times New Roman"/>
          <w:color w:val="000000" w:themeColor="text1"/>
          <w:sz w:val="24"/>
          <w:szCs w:val="24"/>
          <w:lang w:eastAsia="ar-SA"/>
        </w:rPr>
        <w:t>/Inspektorów nadzoru</w:t>
      </w:r>
      <w:r w:rsidRPr="001A3285">
        <w:rPr>
          <w:rFonts w:ascii="Times New Roman" w:hAnsi="Times New Roman" w:cs="Times New Roman"/>
          <w:color w:val="000000" w:themeColor="text1"/>
          <w:sz w:val="24"/>
          <w:szCs w:val="24"/>
          <w:lang w:eastAsia="ar-SA"/>
        </w:rPr>
        <w:t xml:space="preserve"> w formie odpowiadającej co najmniej formie ich zgłoszenia bez zbędnej zwłoki, przy czym na każde zapytanie lub problem zgłoszony przez Zamawiającego lub In</w:t>
      </w:r>
      <w:r w:rsidR="00FE08B7" w:rsidRPr="001A3285">
        <w:rPr>
          <w:rFonts w:ascii="Times New Roman" w:hAnsi="Times New Roman" w:cs="Times New Roman"/>
          <w:color w:val="000000" w:themeColor="text1"/>
          <w:sz w:val="24"/>
          <w:szCs w:val="24"/>
          <w:lang w:eastAsia="ar-SA"/>
        </w:rPr>
        <w:t>żyniera Kontraktu</w:t>
      </w:r>
      <w:r w:rsidRPr="001A3285">
        <w:rPr>
          <w:rFonts w:ascii="Times New Roman" w:hAnsi="Times New Roman" w:cs="Times New Roman"/>
          <w:color w:val="000000" w:themeColor="text1"/>
          <w:sz w:val="24"/>
          <w:szCs w:val="24"/>
          <w:lang w:eastAsia="ar-SA"/>
        </w:rPr>
        <w:t xml:space="preserve"> w formie pisemnej Wykonawca udzieli odpowiedzi również w formie pisemnej:</w:t>
      </w:r>
    </w:p>
    <w:p w14:paraId="1D5A3018"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zaangażowania lub stanowiska organu zarządzającego przedsiębiorstwem Wykonawcy – w terminie do 14 dni od dnia otrzymania zapytania na piśmie;</w:t>
      </w:r>
    </w:p>
    <w:p w14:paraId="27F3D96B"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50E8A966" w14:textId="4C37183D"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Zamawiający zobowiązany jest zająć stanowisko w odniesieniu do problemów zgłoszonych przez Wykonawcę podczas realizacji </w:t>
      </w:r>
      <w:r w:rsidR="003403CE">
        <w:rPr>
          <w:rFonts w:ascii="Times New Roman" w:hAnsi="Times New Roman" w:cs="Times New Roman"/>
          <w:color w:val="000000" w:themeColor="text1"/>
          <w:sz w:val="24"/>
          <w:szCs w:val="24"/>
          <w:lang w:eastAsia="ar-SA"/>
        </w:rPr>
        <w:t>U</w:t>
      </w:r>
      <w:r w:rsidRPr="001A3285">
        <w:rPr>
          <w:rFonts w:ascii="Times New Roman" w:hAnsi="Times New Roman" w:cs="Times New Roman"/>
          <w:color w:val="000000" w:themeColor="text1"/>
          <w:sz w:val="24"/>
          <w:szCs w:val="24"/>
          <w:lang w:eastAsia="ar-SA"/>
        </w:rPr>
        <w:t>mowy w formie odpowiadającej co najmniej formie ich zgłoszenia bez zbędnej zwłoki, przy czym na każde zapytanie lub problem zgłoszony przez Wykonawcę w formie pisemnej Zamawiający lub In</w:t>
      </w:r>
      <w:r w:rsidR="00FE08B7" w:rsidRPr="001A3285">
        <w:rPr>
          <w:rFonts w:ascii="Times New Roman" w:hAnsi="Times New Roman" w:cs="Times New Roman"/>
          <w:color w:val="000000" w:themeColor="text1"/>
          <w:sz w:val="24"/>
          <w:szCs w:val="24"/>
          <w:lang w:eastAsia="ar-SA"/>
        </w:rPr>
        <w:t>żynier Kontraktu</w:t>
      </w:r>
      <w:r w:rsidR="00FF5AE5">
        <w:rPr>
          <w:rFonts w:ascii="Times New Roman" w:hAnsi="Times New Roman" w:cs="Times New Roman"/>
          <w:color w:val="000000" w:themeColor="text1"/>
          <w:sz w:val="24"/>
          <w:szCs w:val="24"/>
          <w:lang w:eastAsia="ar-SA"/>
        </w:rPr>
        <w:t xml:space="preserve">/Inspektor nadzoru </w:t>
      </w:r>
      <w:r w:rsidRPr="001A3285">
        <w:rPr>
          <w:rFonts w:ascii="Times New Roman" w:hAnsi="Times New Roman" w:cs="Times New Roman"/>
          <w:color w:val="000000" w:themeColor="text1"/>
          <w:sz w:val="24"/>
          <w:szCs w:val="24"/>
          <w:lang w:eastAsia="ar-SA"/>
        </w:rPr>
        <w:t>udzieli odpowiedzi również w formie pisemnej:</w:t>
      </w:r>
    </w:p>
    <w:p w14:paraId="08B78B7E"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w sprawach wymagających zewnętrznych konsultacji merytorycznych – w terminie do 14 dni od dnia otrzymania zapytania na piśmie;</w:t>
      </w:r>
    </w:p>
    <w:p w14:paraId="046F27A9" w14:textId="77777777" w:rsidR="006030E9" w:rsidRPr="001A3285" w:rsidRDefault="006030E9">
      <w:pPr>
        <w:pStyle w:val="Akapitzlist"/>
        <w:numPr>
          <w:ilvl w:val="0"/>
          <w:numId w:val="35"/>
        </w:numPr>
        <w:tabs>
          <w:tab w:val="left" w:pos="851"/>
        </w:tabs>
        <w:suppressAutoHyphens/>
        <w:spacing w:after="0" w:line="240" w:lineRule="auto"/>
        <w:ind w:left="851" w:hanging="425"/>
        <w:contextualSpacing w:val="0"/>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 xml:space="preserve">w sprawach pozostałych – w terminie do 7 dni od dnia otrzymania zapytania na piśmie.  </w:t>
      </w:r>
    </w:p>
    <w:p w14:paraId="37512B6D"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Korespondencja pomiędzy stronami będzie się odbywać w formie pisemnej na poniższe adresy:</w:t>
      </w:r>
    </w:p>
    <w:p w14:paraId="6D3633CA" w14:textId="2BBC876F" w:rsidR="00C57627" w:rsidRPr="001A3285" w:rsidRDefault="007059F9" w:rsidP="00320885">
      <w:pPr>
        <w:suppressAutoHyphens/>
        <w:spacing w:after="0" w:line="240" w:lineRule="auto"/>
        <w:ind w:left="70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030E9" w:rsidRPr="001A3285">
        <w:rPr>
          <w:rFonts w:ascii="Times New Roman" w:hAnsi="Times New Roman" w:cs="Times New Roman"/>
          <w:color w:val="000000" w:themeColor="text1"/>
          <w:sz w:val="24"/>
          <w:szCs w:val="24"/>
        </w:rPr>
        <w:t>Zamawiający:</w:t>
      </w:r>
    </w:p>
    <w:p w14:paraId="3140126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Gmina Miasto Świnoujście</w:t>
      </w:r>
    </w:p>
    <w:p w14:paraId="3B49AEE7"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Wydział Inwestycji Miejskich Urzędu Miasta Świnoujście</w:t>
      </w:r>
    </w:p>
    <w:p w14:paraId="265A5AE4" w14:textId="0342237B" w:rsidR="00C57627" w:rsidRPr="001A3285" w:rsidRDefault="00C363D3" w:rsidP="00320885">
      <w:pPr>
        <w:suppressAutoHyphens/>
        <w:spacing w:after="0" w:line="240" w:lineRule="auto"/>
        <w:ind w:left="70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C57627" w:rsidRPr="001A3285">
        <w:rPr>
          <w:rFonts w:ascii="Times New Roman" w:hAnsi="Times New Roman" w:cs="Times New Roman"/>
          <w:color w:val="000000" w:themeColor="text1"/>
          <w:sz w:val="24"/>
          <w:szCs w:val="24"/>
        </w:rPr>
        <w:t>l. Wojska Polskiego 1/5</w:t>
      </w:r>
    </w:p>
    <w:p w14:paraId="4D85857D" w14:textId="77777777" w:rsidR="00C57627" w:rsidRPr="001A3285"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Tel./fax: (o91) 327 06 29</w:t>
      </w:r>
    </w:p>
    <w:p w14:paraId="3FFBD4CE" w14:textId="70649E0C" w:rsidR="006030E9" w:rsidRPr="00D34083" w:rsidRDefault="00C57627" w:rsidP="00320885">
      <w:pPr>
        <w:suppressAutoHyphens/>
        <w:spacing w:after="0" w:line="240" w:lineRule="auto"/>
        <w:ind w:left="709" w:hanging="142"/>
        <w:jc w:val="both"/>
        <w:rPr>
          <w:rFonts w:ascii="Times New Roman" w:hAnsi="Times New Roman" w:cs="Times New Roman"/>
          <w:color w:val="000000" w:themeColor="text1"/>
          <w:sz w:val="24"/>
          <w:szCs w:val="24"/>
        </w:rPr>
      </w:pPr>
      <w:r w:rsidRPr="00D34083">
        <w:rPr>
          <w:rFonts w:ascii="Times New Roman" w:hAnsi="Times New Roman" w:cs="Times New Roman"/>
          <w:color w:val="000000" w:themeColor="text1"/>
          <w:sz w:val="24"/>
          <w:szCs w:val="24"/>
        </w:rPr>
        <w:t>e</w:t>
      </w:r>
      <w:r w:rsidR="006030E9" w:rsidRPr="00D34083">
        <w:rPr>
          <w:rFonts w:ascii="Times New Roman" w:hAnsi="Times New Roman" w:cs="Times New Roman"/>
          <w:color w:val="000000" w:themeColor="text1"/>
          <w:sz w:val="24"/>
          <w:szCs w:val="24"/>
        </w:rPr>
        <w:t>-mail:</w:t>
      </w:r>
      <w:r w:rsidRPr="00D34083">
        <w:rPr>
          <w:rFonts w:ascii="Times New Roman" w:hAnsi="Times New Roman" w:cs="Times New Roman"/>
          <w:color w:val="000000" w:themeColor="text1"/>
          <w:sz w:val="24"/>
          <w:szCs w:val="24"/>
        </w:rPr>
        <w:t xml:space="preserve"> wim@um.swinoujscie.pl</w:t>
      </w:r>
      <w:r w:rsidR="006030E9" w:rsidRPr="00D34083">
        <w:rPr>
          <w:rFonts w:ascii="Times New Roman" w:hAnsi="Times New Roman" w:cs="Times New Roman"/>
          <w:color w:val="000000" w:themeColor="text1"/>
          <w:sz w:val="24"/>
          <w:szCs w:val="24"/>
        </w:rPr>
        <w:t xml:space="preserve">  </w:t>
      </w:r>
    </w:p>
    <w:p w14:paraId="3B1FC55E" w14:textId="77777777" w:rsidR="006030E9" w:rsidRPr="001A3285" w:rsidRDefault="006030E9" w:rsidP="00320885">
      <w:pPr>
        <w:suppressAutoHyphens/>
        <w:spacing w:after="0" w:line="240" w:lineRule="auto"/>
        <w:ind w:firstLine="567"/>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Wykonawca: (</w:t>
      </w:r>
      <w:r w:rsidRPr="001A3285">
        <w:rPr>
          <w:rFonts w:ascii="Times New Roman" w:hAnsi="Times New Roman" w:cs="Times New Roman"/>
          <w:i/>
          <w:iCs/>
          <w:color w:val="000000" w:themeColor="text1"/>
          <w:sz w:val="24"/>
          <w:szCs w:val="24"/>
        </w:rPr>
        <w:t>adres</w:t>
      </w:r>
      <w:r w:rsidRPr="001A3285">
        <w:rPr>
          <w:rFonts w:ascii="Times New Roman" w:hAnsi="Times New Roman" w:cs="Times New Roman"/>
          <w:color w:val="000000" w:themeColor="text1"/>
          <w:sz w:val="24"/>
          <w:szCs w:val="24"/>
        </w:rPr>
        <w:t>)………………… (</w:t>
      </w:r>
      <w:r w:rsidRPr="001A3285">
        <w:rPr>
          <w:rFonts w:ascii="Times New Roman" w:hAnsi="Times New Roman" w:cs="Times New Roman"/>
          <w:i/>
          <w:iCs/>
          <w:color w:val="000000" w:themeColor="text1"/>
          <w:sz w:val="24"/>
          <w:szCs w:val="24"/>
        </w:rPr>
        <w:t>e-mail</w:t>
      </w:r>
      <w:r w:rsidRPr="001A3285">
        <w:rPr>
          <w:rFonts w:ascii="Times New Roman" w:hAnsi="Times New Roman" w:cs="Times New Roman"/>
          <w:color w:val="000000" w:themeColor="text1"/>
          <w:sz w:val="24"/>
          <w:szCs w:val="24"/>
        </w:rPr>
        <w:t>) ………………………..</w:t>
      </w:r>
    </w:p>
    <w:p w14:paraId="4CE37B84" w14:textId="77777777" w:rsidR="006030E9" w:rsidRPr="001A3285" w:rsidRDefault="006030E9" w:rsidP="00320885">
      <w:pPr>
        <w:suppressAutoHyphens/>
        <w:spacing w:after="0" w:line="240" w:lineRule="auto"/>
        <w:ind w:left="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potwierdzenie odbioru korespondencji przekazanej pocztą elektroniczną uznana będzie automatyczna wiadomość operatora o przekazaniu wiadomości adresatowi.  Dodatkowo, każda  ze stron zobowiązana jest do potwierdzenia otrzymania korespondencji przekazanej pocztą elektroniczną.</w:t>
      </w:r>
    </w:p>
    <w:p w14:paraId="4E066506" w14:textId="77777777"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665E6A7F" w14:textId="581DA7EC"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nie posiada</w:t>
      </w:r>
      <w:r w:rsidR="00096068">
        <w:rPr>
          <w:rFonts w:ascii="Times New Roman" w:hAnsi="Times New Roman" w:cs="Times New Roman"/>
          <w:color w:val="000000" w:themeColor="text1"/>
          <w:sz w:val="24"/>
          <w:szCs w:val="24"/>
        </w:rPr>
        <w:t>ją</w:t>
      </w:r>
      <w:r w:rsidR="006030E9" w:rsidRPr="001A3285">
        <w:rPr>
          <w:rFonts w:ascii="Times New Roman" w:hAnsi="Times New Roman" w:cs="Times New Roman"/>
          <w:color w:val="000000" w:themeColor="text1"/>
          <w:sz w:val="24"/>
          <w:szCs w:val="24"/>
        </w:rPr>
        <w:t xml:space="preserve"> uprawnień do zmiany Umowy.</w:t>
      </w:r>
    </w:p>
    <w:p w14:paraId="4F2889BD" w14:textId="76EEFA26" w:rsidR="006030E9" w:rsidRPr="001A3285" w:rsidRDefault="00FE08B7">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Inżynier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006030E9"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006030E9" w:rsidRPr="001A3285">
        <w:rPr>
          <w:rFonts w:ascii="Times New Roman" w:hAnsi="Times New Roman" w:cs="Times New Roman"/>
          <w:color w:val="000000" w:themeColor="text1"/>
          <w:sz w:val="24"/>
          <w:szCs w:val="24"/>
        </w:rPr>
        <w:t xml:space="preserve"> korzystać z uprawnień przypisanych mu w Umowie lub jednoznacznie z niej wynikających.</w:t>
      </w:r>
    </w:p>
    <w:p w14:paraId="6138FE4F" w14:textId="37A2D0A1" w:rsidR="006030E9" w:rsidRPr="001A3285" w:rsidRDefault="006030E9">
      <w:pPr>
        <w:pStyle w:val="Akapitzlist"/>
        <w:numPr>
          <w:ilvl w:val="0"/>
          <w:numId w:val="36"/>
        </w:numPr>
        <w:suppressAutoHyphens/>
        <w:spacing w:after="0" w:line="240" w:lineRule="auto"/>
        <w:ind w:left="426" w:hanging="423"/>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 wyjątkiem</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gdy postanowiono inaczej:</w:t>
      </w:r>
    </w:p>
    <w:p w14:paraId="6281170E" w14:textId="26D780FC" w:rsidR="006030E9" w:rsidRPr="001A3285" w:rsidRDefault="006030E9">
      <w:pPr>
        <w:pStyle w:val="Lista2"/>
        <w:numPr>
          <w:ilvl w:val="0"/>
          <w:numId w:val="37"/>
        </w:numPr>
        <w:ind w:hanging="294"/>
        <w:jc w:val="both"/>
        <w:rPr>
          <w:color w:val="000000" w:themeColor="text1"/>
        </w:rPr>
      </w:pPr>
      <w:r w:rsidRPr="001A3285">
        <w:rPr>
          <w:color w:val="000000" w:themeColor="text1"/>
        </w:rPr>
        <w:t>gdziekolwiek In</w:t>
      </w:r>
      <w:r w:rsidR="00FE08B7" w:rsidRPr="001A3285">
        <w:rPr>
          <w:color w:val="000000" w:themeColor="text1"/>
        </w:rPr>
        <w:t>żynier Kontraktu</w:t>
      </w:r>
      <w:r w:rsidR="00533651">
        <w:rPr>
          <w:color w:val="000000" w:themeColor="text1"/>
        </w:rPr>
        <w:t>/Inspektorzy</w:t>
      </w:r>
      <w:r w:rsidR="00FF5AE5">
        <w:rPr>
          <w:color w:val="000000" w:themeColor="text1"/>
        </w:rPr>
        <w:t xml:space="preserve"> nadzoru</w:t>
      </w:r>
      <w:r w:rsidRPr="001A3285">
        <w:rPr>
          <w:color w:val="000000" w:themeColor="text1"/>
        </w:rPr>
        <w:t xml:space="preserve"> pełni</w:t>
      </w:r>
      <w:r w:rsidR="00FF5AE5">
        <w:rPr>
          <w:color w:val="000000" w:themeColor="text1"/>
        </w:rPr>
        <w:t>ą</w:t>
      </w:r>
      <w:r w:rsidRPr="001A3285">
        <w:rPr>
          <w:color w:val="000000" w:themeColor="text1"/>
        </w:rPr>
        <w:t xml:space="preserve"> obowiązki lub korzysta</w:t>
      </w:r>
      <w:r w:rsidR="00FF5AE5">
        <w:rPr>
          <w:color w:val="000000" w:themeColor="text1"/>
        </w:rPr>
        <w:t>ją</w:t>
      </w:r>
      <w:r w:rsidRPr="001A3285">
        <w:rPr>
          <w:color w:val="000000" w:themeColor="text1"/>
        </w:rPr>
        <w:t xml:space="preserve"> z uprawnień wymienionych lub wynikających z Umowy, tam uważa się, że działa</w:t>
      </w:r>
      <w:r w:rsidR="00FF5AE5">
        <w:rPr>
          <w:color w:val="000000" w:themeColor="text1"/>
        </w:rPr>
        <w:t>ją</w:t>
      </w:r>
      <w:r w:rsidRPr="001A3285">
        <w:rPr>
          <w:color w:val="000000" w:themeColor="text1"/>
        </w:rPr>
        <w:t xml:space="preserve"> w imieniu Zamawiającego;</w:t>
      </w:r>
    </w:p>
    <w:p w14:paraId="0D5E65AE" w14:textId="714B42AE" w:rsidR="006030E9" w:rsidRPr="001A3285" w:rsidRDefault="00FE08B7">
      <w:pPr>
        <w:pStyle w:val="Lista2"/>
        <w:numPr>
          <w:ilvl w:val="0"/>
          <w:numId w:val="37"/>
        </w:numPr>
        <w:ind w:hanging="294"/>
        <w:jc w:val="both"/>
        <w:rPr>
          <w:color w:val="000000" w:themeColor="text1"/>
        </w:rPr>
      </w:pPr>
      <w:r w:rsidRPr="001A3285">
        <w:rPr>
          <w:color w:val="000000" w:themeColor="text1"/>
        </w:rPr>
        <w:t>Inżynier Kontraktu</w:t>
      </w:r>
      <w:r w:rsidR="00533651">
        <w:rPr>
          <w:color w:val="000000" w:themeColor="text1"/>
        </w:rPr>
        <w:t>/Inspektorzy</w:t>
      </w:r>
      <w:r w:rsidR="00FF5AE5">
        <w:rPr>
          <w:color w:val="000000" w:themeColor="text1"/>
        </w:rPr>
        <w:t xml:space="preserve"> nadzoru</w:t>
      </w:r>
      <w:r w:rsidR="006030E9" w:rsidRPr="001A3285">
        <w:rPr>
          <w:color w:val="000000" w:themeColor="text1"/>
        </w:rPr>
        <w:t xml:space="preserve"> nie ma</w:t>
      </w:r>
      <w:r w:rsidR="00FF5AE5">
        <w:rPr>
          <w:color w:val="000000" w:themeColor="text1"/>
        </w:rPr>
        <w:t>ją</w:t>
      </w:r>
      <w:r w:rsidR="006030E9" w:rsidRPr="001A3285">
        <w:rPr>
          <w:color w:val="000000" w:themeColor="text1"/>
        </w:rPr>
        <w:t xml:space="preserve"> uprawnienia do zwolnienia żadnej ze stron z żadnego obowiązku, zobowiązania ani odpowiedzialności objętej Umową; oraz</w:t>
      </w:r>
    </w:p>
    <w:p w14:paraId="796F85C5" w14:textId="30945F33" w:rsidR="006030E9" w:rsidRPr="001A3285" w:rsidRDefault="006030E9">
      <w:pPr>
        <w:pStyle w:val="Lista2"/>
        <w:numPr>
          <w:ilvl w:val="0"/>
          <w:numId w:val="37"/>
        </w:numPr>
        <w:ind w:left="714" w:hanging="294"/>
        <w:jc w:val="both"/>
        <w:rPr>
          <w:color w:val="000000" w:themeColor="text1"/>
        </w:rPr>
      </w:pPr>
      <w:r w:rsidRPr="001A3285">
        <w:rPr>
          <w:color w:val="000000" w:themeColor="text1"/>
        </w:rPr>
        <w:t xml:space="preserve">wszelkie zatwierdzenia, sprawdzenia, świadectwa, zgody, badania, inspekcje, polecenia, powiadomienia, oferty, żądania, próby lub podobne działania </w:t>
      </w:r>
      <w:r w:rsidR="00FE08B7" w:rsidRPr="001A3285">
        <w:rPr>
          <w:color w:val="000000" w:themeColor="text1"/>
          <w:lang w:eastAsia="ar-SA"/>
        </w:rPr>
        <w:t>Inżyniera Kontraktu</w:t>
      </w:r>
      <w:r w:rsidR="00FF5AE5">
        <w:rPr>
          <w:color w:val="000000" w:themeColor="text1"/>
        </w:rPr>
        <w:t>/Inspektorów nadzoru</w:t>
      </w:r>
      <w:r w:rsidRPr="001A3285">
        <w:rPr>
          <w:bCs/>
          <w:color w:val="000000" w:themeColor="text1"/>
        </w:rPr>
        <w:t xml:space="preserve">, włącznie z brakiem sprzeciwu, nie wyłączają odpowiedzialność Wykonawcy ponoszonej przez niego na mocy Umowy, włącznie z odpowiedzialnością za błędy, pominięcia, rozbieżności i niedopełnienia. </w:t>
      </w:r>
    </w:p>
    <w:p w14:paraId="466BD44C" w14:textId="6B6BC1D0" w:rsidR="006030E9" w:rsidRPr="001A3285" w:rsidRDefault="006030E9">
      <w:pPr>
        <w:pStyle w:val="Lista2"/>
        <w:numPr>
          <w:ilvl w:val="0"/>
          <w:numId w:val="36"/>
        </w:numPr>
        <w:ind w:left="426" w:hanging="426"/>
        <w:jc w:val="both"/>
        <w:rPr>
          <w:bCs/>
          <w:color w:val="000000" w:themeColor="text1"/>
        </w:rPr>
      </w:pPr>
      <w:r w:rsidRPr="001A3285">
        <w:rPr>
          <w:bCs/>
          <w:color w:val="000000" w:themeColor="text1"/>
        </w:rPr>
        <w:lastRenderedPageBreak/>
        <w:t xml:space="preserve">Zmiana lub odwołanie </w:t>
      </w:r>
      <w:r w:rsidR="00FE08B7" w:rsidRPr="001A3285">
        <w:rPr>
          <w:color w:val="000000" w:themeColor="text1"/>
        </w:rPr>
        <w:t>Inżyniera Kontraktu</w:t>
      </w:r>
      <w:r w:rsidR="00FF5AE5">
        <w:rPr>
          <w:color w:val="000000" w:themeColor="text1"/>
        </w:rPr>
        <w:t>/Inspektorów nadzoru</w:t>
      </w:r>
      <w:r w:rsidRPr="001A3285">
        <w:rPr>
          <w:color w:val="000000" w:themeColor="text1"/>
        </w:rPr>
        <w:t xml:space="preserve"> </w:t>
      </w:r>
      <w:r w:rsidRPr="001A3285">
        <w:rPr>
          <w:bCs/>
          <w:color w:val="000000" w:themeColor="text1"/>
        </w:rPr>
        <w:t xml:space="preserve">lub przedstawiciela </w:t>
      </w:r>
      <w:r w:rsidR="00FE08B7" w:rsidRPr="001A3285">
        <w:rPr>
          <w:color w:val="000000" w:themeColor="text1"/>
        </w:rPr>
        <w:t>Inżyniera Kontraktu</w:t>
      </w:r>
      <w:r w:rsidRPr="001A3285">
        <w:rPr>
          <w:color w:val="000000" w:themeColor="text1"/>
        </w:rPr>
        <w:t xml:space="preserve"> </w:t>
      </w:r>
      <w:r w:rsidRPr="001A3285">
        <w:rPr>
          <w:bCs/>
          <w:color w:val="000000" w:themeColor="text1"/>
        </w:rPr>
        <w:t>nie stanowi zmiany Umowy i nie wymaga zgody Wykonawcy, ale Zam</w:t>
      </w:r>
      <w:r w:rsidR="00533651">
        <w:rPr>
          <w:bCs/>
          <w:color w:val="000000" w:themeColor="text1"/>
        </w:rPr>
        <w:t xml:space="preserve">awiający zobowiązany jest do </w:t>
      </w:r>
      <w:r w:rsidRPr="001A3285">
        <w:rPr>
          <w:bCs/>
          <w:color w:val="000000" w:themeColor="text1"/>
        </w:rPr>
        <w:t xml:space="preserve"> poinformowania Wykonawcy o takiej zmianie.</w:t>
      </w:r>
    </w:p>
    <w:p w14:paraId="31BC39A8" w14:textId="2D9412AB"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oraz </w:t>
      </w:r>
      <w:r w:rsidR="0080323D" w:rsidRPr="001A3285">
        <w:rPr>
          <w:rFonts w:ascii="Times New Roman" w:hAnsi="Times New Roman" w:cs="Times New Roman"/>
          <w:color w:val="000000" w:themeColor="text1"/>
          <w:sz w:val="24"/>
          <w:szCs w:val="24"/>
        </w:rPr>
        <w:t>Inżynier</w:t>
      </w:r>
      <w:r w:rsidR="00FE08B7" w:rsidRPr="001A3285">
        <w:rPr>
          <w:rFonts w:ascii="Times New Roman" w:hAnsi="Times New Roman" w:cs="Times New Roman"/>
          <w:color w:val="000000" w:themeColor="text1"/>
          <w:sz w:val="24"/>
          <w:szCs w:val="24"/>
        </w:rPr>
        <w:t xml:space="preserve"> Kontraktu</w:t>
      </w:r>
      <w:r w:rsidR="00533651">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mają prawo udzielania Wykonawcy wskazówek i </w:t>
      </w:r>
      <w:r w:rsidR="00533651">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podejmowania decyzji dotyczących robót. Wykonawca w związku z realizacją Umowy będzie przestrzegać wszelkich wskazówek i decyzji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które zostaną mu przekazane w formie pisemnej, chyba, że jest to fizycznie lub prawnie niemożliwe, lub sprzeczne z prawem czy Umową. Jeżeli wskazówki Zamawiającego i </w:t>
      </w:r>
      <w:r w:rsidR="00FE08B7" w:rsidRPr="001A3285">
        <w:rPr>
          <w:rFonts w:ascii="Times New Roman" w:hAnsi="Times New Roman" w:cs="Times New Roman"/>
          <w:color w:val="000000" w:themeColor="text1"/>
          <w:sz w:val="24"/>
          <w:szCs w:val="24"/>
        </w:rPr>
        <w:t>Inżynier</w:t>
      </w:r>
      <w:r w:rsidR="0080323D" w:rsidRPr="001A3285">
        <w:rPr>
          <w:rFonts w:ascii="Times New Roman" w:hAnsi="Times New Roman" w:cs="Times New Roman"/>
          <w:color w:val="000000" w:themeColor="text1"/>
          <w:sz w:val="24"/>
          <w:szCs w:val="24"/>
        </w:rPr>
        <w:t>a</w:t>
      </w:r>
      <w:r w:rsidR="00FE08B7" w:rsidRPr="001A3285">
        <w:rPr>
          <w:rFonts w:ascii="Times New Roman" w:hAnsi="Times New Roman" w:cs="Times New Roman"/>
          <w:color w:val="000000" w:themeColor="text1"/>
          <w:sz w:val="24"/>
          <w:szCs w:val="24"/>
        </w:rPr>
        <w:t xml:space="preserve">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są wzajemnie sprzeczne, pierwszeństwo mają wskazówki Zamawiającego.</w:t>
      </w:r>
    </w:p>
    <w:p w14:paraId="1CFCB7E7" w14:textId="122847B9"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Jeśli istnieje ryzyko zwłoki skutkującej opóźnieniem lub wstrzymaniem robót, wskazówki mogą być przekazane Wykonawcy na terenie budowy ustnie przez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lub Zamawiającego i potwierdzone niezwłocznie w formie pisemnej nie później niż w ciągu dwóch kolejnych dni roboczych.</w:t>
      </w:r>
    </w:p>
    <w:p w14:paraId="2627D28A" w14:textId="55331DA2"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Jeśli Wykonawca uważa wskazówki Zamawiającego lub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60C4C5C2" w14:textId="10592D6B"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nie będzie działać na podstawie niepotwierdzonych wskazówek jakiejkolwiek osoby innej niż Zamawiający lub </w:t>
      </w:r>
      <w:r w:rsidR="00FE08B7" w:rsidRPr="001A3285">
        <w:rPr>
          <w:rFonts w:ascii="Times New Roman" w:hAnsi="Times New Roman" w:cs="Times New Roman"/>
          <w:color w:val="000000" w:themeColor="text1"/>
          <w:sz w:val="24"/>
          <w:szCs w:val="24"/>
          <w:lang w:eastAsia="ar-SA"/>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jeżeli takie wskazówki zostaną doręczone mu bezpośrednio. </w:t>
      </w:r>
    </w:p>
    <w:p w14:paraId="77E38435" w14:textId="0B530E8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Wszelkie zatwierdzenia, zgody, wskazówki i inne podobne im czynności Zamawiającego lub </w:t>
      </w:r>
      <w:r w:rsidR="00FE08B7" w:rsidRPr="001A3285">
        <w:rPr>
          <w:rFonts w:ascii="Times New Roman" w:hAnsi="Times New Roman" w:cs="Times New Roman"/>
          <w:color w:val="000000" w:themeColor="text1"/>
          <w:sz w:val="24"/>
          <w:szCs w:val="24"/>
          <w:lang w:eastAsia="ar-SA"/>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łącznie z brakiem dezaprobaty, nie zwalniają Wykonawcy z żadnych zobowiązań i obowiązków wynikających z Umowy.</w:t>
      </w:r>
    </w:p>
    <w:p w14:paraId="6E53D232" w14:textId="1B57D74A"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Zgodnie z Umową, z zastrzeżeniem postanowień ust. </w:t>
      </w:r>
      <w:r w:rsidR="007059F9" w:rsidRPr="001A3285">
        <w:rPr>
          <w:rFonts w:ascii="Times New Roman" w:hAnsi="Times New Roman" w:cs="Times New Roman"/>
          <w:color w:val="000000" w:themeColor="text1"/>
          <w:sz w:val="24"/>
          <w:szCs w:val="24"/>
        </w:rPr>
        <w:t>1</w:t>
      </w:r>
      <w:r w:rsidR="007059F9">
        <w:rPr>
          <w:rFonts w:ascii="Times New Roman" w:hAnsi="Times New Roman" w:cs="Times New Roman"/>
          <w:color w:val="000000" w:themeColor="text1"/>
          <w:sz w:val="24"/>
          <w:szCs w:val="24"/>
        </w:rPr>
        <w:t>3</w:t>
      </w:r>
      <w:r w:rsidR="007059F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 xml:space="preserve">powyżej, w dowolnym czasie </w:t>
      </w:r>
      <w:r w:rsidR="00FE08B7" w:rsidRPr="001A3285">
        <w:rPr>
          <w:rFonts w:ascii="Times New Roman" w:hAnsi="Times New Roman" w:cs="Times New Roman"/>
          <w:color w:val="000000" w:themeColor="text1"/>
          <w:sz w:val="24"/>
          <w:szCs w:val="24"/>
        </w:rPr>
        <w:t>Inżynier Kontraktu</w:t>
      </w:r>
      <w:r w:rsidR="00E750E9">
        <w:rPr>
          <w:rFonts w:ascii="Times New Roman" w:hAnsi="Times New Roman" w:cs="Times New Roman"/>
          <w:color w:val="000000" w:themeColor="text1"/>
          <w:sz w:val="24"/>
          <w:szCs w:val="24"/>
        </w:rPr>
        <w:t>/Inspektorzy</w:t>
      </w:r>
      <w:r w:rsidR="00FF5AE5">
        <w:rPr>
          <w:rFonts w:ascii="Times New Roman" w:hAnsi="Times New Roman" w:cs="Times New Roman"/>
          <w:color w:val="000000" w:themeColor="text1"/>
          <w:sz w:val="24"/>
          <w:szCs w:val="24"/>
        </w:rPr>
        <w:t xml:space="preserve"> nadzoru</w:t>
      </w:r>
      <w:r w:rsidRPr="001A3285">
        <w:rPr>
          <w:rFonts w:ascii="Times New Roman" w:hAnsi="Times New Roman" w:cs="Times New Roman"/>
          <w:color w:val="000000" w:themeColor="text1"/>
          <w:sz w:val="24"/>
          <w:szCs w:val="24"/>
        </w:rPr>
        <w:t xml:space="preserve"> mo</w:t>
      </w:r>
      <w:r w:rsidR="00FF5AE5">
        <w:rPr>
          <w:rFonts w:ascii="Times New Roman" w:hAnsi="Times New Roman" w:cs="Times New Roman"/>
          <w:color w:val="000000" w:themeColor="text1"/>
          <w:sz w:val="24"/>
          <w:szCs w:val="24"/>
        </w:rPr>
        <w:t>gą</w:t>
      </w:r>
      <w:r w:rsidRPr="001A3285">
        <w:rPr>
          <w:rFonts w:ascii="Times New Roman" w:hAnsi="Times New Roman" w:cs="Times New Roman"/>
          <w:color w:val="000000" w:themeColor="text1"/>
          <w:sz w:val="24"/>
          <w:szCs w:val="24"/>
        </w:rPr>
        <w:t xml:space="preserve"> wydać Wykonawcy polecenia lub dodatkowe albo zmienione rysunki, konieczne do wykonania robót oraz usunięcia wad lub usterek. Wykonawca będzie przyjmował polecenia wyłącznie od </w:t>
      </w:r>
      <w:r w:rsidR="00FE08B7" w:rsidRPr="001A3285">
        <w:rPr>
          <w:rFonts w:ascii="Times New Roman" w:hAnsi="Times New Roman" w:cs="Times New Roman"/>
          <w:color w:val="000000" w:themeColor="text1"/>
          <w:sz w:val="24"/>
          <w:szCs w:val="24"/>
        </w:rPr>
        <w:t>Inżyniera Kontraktu</w:t>
      </w:r>
      <w:r w:rsidR="00FF5AE5">
        <w:rPr>
          <w:rFonts w:ascii="Times New Roman" w:hAnsi="Times New Roman" w:cs="Times New Roman"/>
          <w:color w:val="000000" w:themeColor="text1"/>
          <w:sz w:val="24"/>
          <w:szCs w:val="24"/>
        </w:rPr>
        <w:t>/Inspektorów nadzoru</w:t>
      </w:r>
      <w:r w:rsidRPr="001A3285">
        <w:rPr>
          <w:rFonts w:ascii="Times New Roman" w:hAnsi="Times New Roman" w:cs="Times New Roman"/>
          <w:color w:val="000000" w:themeColor="text1"/>
          <w:sz w:val="24"/>
          <w:szCs w:val="24"/>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wiążące także dla podwykonawcy</w:t>
      </w:r>
      <w:r w:rsidR="007059F9">
        <w:rPr>
          <w:rFonts w:ascii="Times New Roman" w:hAnsi="Times New Roman" w:cs="Times New Roman"/>
          <w:color w:val="000000" w:themeColor="text1"/>
          <w:sz w:val="24"/>
          <w:szCs w:val="24"/>
        </w:rPr>
        <w:t xml:space="preserve"> oraz dalszego podwykonawcy</w:t>
      </w:r>
      <w:r w:rsidRPr="001A3285">
        <w:rPr>
          <w:rFonts w:ascii="Times New Roman" w:hAnsi="Times New Roman" w:cs="Times New Roman"/>
          <w:color w:val="000000" w:themeColor="text1"/>
          <w:sz w:val="24"/>
          <w:szCs w:val="24"/>
        </w:rPr>
        <w:t>.</w:t>
      </w:r>
    </w:p>
    <w:p w14:paraId="20B3CC91" w14:textId="0BD1782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Przez cały okres wykonywania Umowy Wykonawca zapewni w odpowiedniej liczbie personel konieczny do planowania, organizacji, kierowania, zarządzania, inspekcji i prób, posiadający odpowiednie kwalifikacje i uprawnienia określone w SWZ. Do Umowy Wykonawca przedkłada Zamawiającemu zgodną z SWZ listę określającą Kluczowy Personel Wykonawcy wraz z danymi teleadresowymi</w:t>
      </w:r>
      <w:r w:rsidR="003215F7">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t>
      </w:r>
    </w:p>
    <w:p w14:paraId="2CBB88A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Kluczowy Personel Wykonawcy będzie posiadał wymagane uprawnienia do wykonywania powierzonych mu funkcji. W przypadku uzasadnionej konieczności wymiany przez Wykonawcę jakiejkolwiek osoby z Kluczowego Personelu Wykonawcy, wskazanego w ofercie,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31764E6D"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w trakcie realizacji Umowy którejkolwiek z osób umocowanych lub uprawnionych do kierowania realizacją Umowy, projektowania, kierowania budową i do </w:t>
      </w:r>
      <w:r w:rsidRPr="001A3285">
        <w:rPr>
          <w:rFonts w:ascii="Times New Roman" w:hAnsi="Times New Roman" w:cs="Times New Roman"/>
          <w:color w:val="000000" w:themeColor="text1"/>
          <w:sz w:val="24"/>
          <w:szCs w:val="24"/>
        </w:rPr>
        <w:lastRenderedPageBreak/>
        <w:t>kierowania robotami, co do których określono wymagania w SWZ, musi być uzasadniona przez Wykonawcę na piśmie i wymaga pisemnego zaakceptowania przez Zamawiającego.</w:t>
      </w:r>
    </w:p>
    <w:p w14:paraId="22AB8AAF"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 zażądania zamiany jakiegokolwiek członka Kluczowego Personelu Wykonawcy w uzasadnionych wypadkach, tj. w sytuacji gdy:</w:t>
      </w:r>
    </w:p>
    <w:p w14:paraId="29F4224F"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wykonuje swoje obowiązki w sposób niekompetentny, nierzetelny lub niedbały, lub</w:t>
      </w:r>
    </w:p>
    <w:p w14:paraId="15D4F629"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 stosuje się do jakichkolwiek postanowień Umowy, lub</w:t>
      </w:r>
    </w:p>
    <w:p w14:paraId="25F444FC" w14:textId="77777777" w:rsidR="006030E9" w:rsidRPr="001A3285" w:rsidRDefault="006030E9">
      <w:pPr>
        <w:pStyle w:val="Akapitzlist"/>
        <w:numPr>
          <w:ilvl w:val="1"/>
          <w:numId w:val="36"/>
        </w:numPr>
        <w:suppressAutoHyphens/>
        <w:spacing w:after="0" w:line="240" w:lineRule="auto"/>
        <w:ind w:left="851" w:hanging="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uporczywie postępuje szkodliwie dla bezpieczeństwa lub zdrowia lub swoim działaniem (bądź zaniechaniem) stwarza zagrożenie dla środowiska naturalnego, życia lub zdrowia osób.</w:t>
      </w:r>
    </w:p>
    <w:p w14:paraId="270732F8" w14:textId="77777777" w:rsidR="006030E9" w:rsidRPr="001A3285" w:rsidRDefault="006030E9">
      <w:pPr>
        <w:pStyle w:val="Akapitzlist"/>
        <w:numPr>
          <w:ilvl w:val="0"/>
          <w:numId w:val="36"/>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Zmiana członka Kluczowego Personelu Wykonawcy nie wymaga aneksu do Umowy. </w:t>
      </w:r>
    </w:p>
    <w:p w14:paraId="5A3B0924" w14:textId="77777777" w:rsidR="006030E9" w:rsidRPr="001A3285" w:rsidRDefault="006030E9" w:rsidP="00320885">
      <w:pPr>
        <w:pStyle w:val="Akapitzlist"/>
        <w:suppressAutoHyphens/>
        <w:spacing w:after="0" w:line="240" w:lineRule="auto"/>
        <w:ind w:left="360"/>
        <w:rPr>
          <w:rFonts w:ascii="Times New Roman" w:hAnsi="Times New Roman" w:cs="Times New Roman"/>
          <w:color w:val="000000" w:themeColor="text1"/>
          <w:sz w:val="24"/>
          <w:szCs w:val="24"/>
        </w:rPr>
      </w:pPr>
    </w:p>
    <w:p w14:paraId="25DA9AFF"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 9</w:t>
      </w:r>
    </w:p>
    <w:p w14:paraId="4E78F836"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r w:rsidRPr="001A3285">
        <w:rPr>
          <w:rFonts w:ascii="Times New Roman" w:hAnsi="Times New Roman" w:cs="Times New Roman"/>
          <w:b/>
          <w:bCs/>
          <w:color w:val="000000" w:themeColor="text1"/>
          <w:sz w:val="24"/>
          <w:szCs w:val="24"/>
        </w:rPr>
        <w:t>[Gwarancja i rękojmia]</w:t>
      </w:r>
    </w:p>
    <w:p w14:paraId="11D705B7" w14:textId="77777777" w:rsidR="006030E9" w:rsidRPr="001A3285" w:rsidRDefault="006030E9" w:rsidP="00320885">
      <w:pPr>
        <w:pStyle w:val="Tekstpodstawowy"/>
        <w:tabs>
          <w:tab w:val="left" w:pos="426"/>
        </w:tabs>
        <w:spacing w:after="0" w:line="240" w:lineRule="auto"/>
        <w:contextualSpacing/>
        <w:jc w:val="center"/>
        <w:rPr>
          <w:rFonts w:ascii="Times New Roman" w:hAnsi="Times New Roman" w:cs="Times New Roman"/>
          <w:b/>
          <w:bCs/>
          <w:color w:val="000000" w:themeColor="text1"/>
          <w:sz w:val="24"/>
          <w:szCs w:val="24"/>
        </w:rPr>
      </w:pPr>
    </w:p>
    <w:p w14:paraId="0102E5A5" w14:textId="0A40CFDB"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udziela Zamawiającemu rękojmi</w:t>
      </w:r>
      <w:r w:rsidR="007059F9">
        <w:rPr>
          <w:rFonts w:ascii="Times New Roman" w:hAnsi="Times New Roman" w:cs="Times New Roman"/>
          <w:color w:val="000000" w:themeColor="text1"/>
          <w:sz w:val="24"/>
          <w:szCs w:val="24"/>
        </w:rPr>
        <w:t xml:space="preserve"> za wady</w:t>
      </w:r>
      <w:r w:rsidRPr="001A3285">
        <w:rPr>
          <w:rFonts w:ascii="Times New Roman" w:hAnsi="Times New Roman" w:cs="Times New Roman"/>
          <w:color w:val="000000" w:themeColor="text1"/>
          <w:sz w:val="24"/>
          <w:szCs w:val="24"/>
        </w:rPr>
        <w:t xml:space="preserve"> i gwarancji na całość zakresu Przedmiotu umowy.</w:t>
      </w:r>
    </w:p>
    <w:p w14:paraId="6730AC34" w14:textId="79AF2FD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 rękojmi i gwarancji na wykonany Przedmiot</w:t>
      </w:r>
      <w:r w:rsidR="00D50CEE" w:rsidRPr="001A3285">
        <w:rPr>
          <w:rFonts w:ascii="Times New Roman" w:hAnsi="Times New Roman" w:cs="Times New Roman"/>
          <w:color w:val="000000" w:themeColor="text1"/>
          <w:sz w:val="24"/>
          <w:szCs w:val="24"/>
        </w:rPr>
        <w:t xml:space="preserve"> umowy wynosi 60</w:t>
      </w:r>
      <w:r w:rsidRPr="001A3285">
        <w:rPr>
          <w:rFonts w:ascii="Times New Roman" w:hAnsi="Times New Roman" w:cs="Times New Roman"/>
          <w:color w:val="000000" w:themeColor="text1"/>
          <w:sz w:val="24"/>
          <w:szCs w:val="24"/>
        </w:rPr>
        <w:t xml:space="preserve">  miesięcy i liczony jest od daty protokołu odbioru końcowego Przedmiotu umowy</w:t>
      </w:r>
      <w:r w:rsidRPr="001A3285">
        <w:rPr>
          <w:rFonts w:ascii="Times New Roman" w:eastAsia="Times New Roman" w:hAnsi="Times New Roman" w:cs="Times New Roman"/>
          <w:color w:val="000000" w:themeColor="text1"/>
          <w:sz w:val="24"/>
          <w:szCs w:val="24"/>
          <w:lang w:eastAsia="pl-PL"/>
        </w:rPr>
        <w:t xml:space="preserve">. </w:t>
      </w:r>
    </w:p>
    <w:p w14:paraId="514B28BF" w14:textId="7DFB2FC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dacie odbioru końcowego całego Przedmiotu umowy Wykonawca wystawi dokumenty gwarancyjne określające szczegółowe warunki gwarancji jakości - „Kartę gwarancyjną” wg wzoru, który jest </w:t>
      </w:r>
      <w:r w:rsidRPr="008D1C32">
        <w:rPr>
          <w:rFonts w:ascii="Times New Roman" w:hAnsi="Times New Roman" w:cs="Times New Roman"/>
          <w:b/>
          <w:color w:val="000000" w:themeColor="text1"/>
          <w:sz w:val="24"/>
          <w:szCs w:val="24"/>
        </w:rPr>
        <w:t xml:space="preserve">załącznikiem nr </w:t>
      </w:r>
      <w:r w:rsidR="003215F7">
        <w:rPr>
          <w:rFonts w:ascii="Times New Roman" w:hAnsi="Times New Roman" w:cs="Times New Roman"/>
          <w:b/>
          <w:color w:val="000000" w:themeColor="text1"/>
          <w:sz w:val="24"/>
          <w:szCs w:val="24"/>
        </w:rPr>
        <w:t>3</w:t>
      </w:r>
      <w:r w:rsidRPr="001A3285">
        <w:rPr>
          <w:rFonts w:ascii="Times New Roman" w:hAnsi="Times New Roman" w:cs="Times New Roman"/>
          <w:bCs/>
          <w:color w:val="000000" w:themeColor="text1"/>
          <w:sz w:val="24"/>
          <w:szCs w:val="24"/>
        </w:rPr>
        <w:t xml:space="preserve"> </w:t>
      </w:r>
      <w:r w:rsidRPr="001A3285">
        <w:rPr>
          <w:rFonts w:ascii="Times New Roman" w:hAnsi="Times New Roman" w:cs="Times New Roman"/>
          <w:color w:val="000000" w:themeColor="text1"/>
          <w:sz w:val="24"/>
          <w:szCs w:val="24"/>
        </w:rPr>
        <w:t>do Umowy.</w:t>
      </w:r>
    </w:p>
    <w:p w14:paraId="4B67153B" w14:textId="13EAEECE"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okresie tak gwarancji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jak i rękojmi</w:t>
      </w:r>
      <w:r w:rsidR="007059F9">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Wykonawca jest obowiązany do dokonywania przeglądów i nieodpłatnego usuwania stwierdzonych wad i usterek w terminie określonym przez Zamawiającego, nie dłuższym niż 7 dni w odniesieniu do dostarczonych urządzeń i sprzętu oraz w terminie 14 dni w odniesieniu do robót budowlanych </w:t>
      </w:r>
      <w:r w:rsidRPr="001A3285">
        <w:rPr>
          <w:rFonts w:ascii="Times New Roman" w:hAnsi="Times New Roman" w:cs="Times New Roman"/>
          <w:bCs/>
          <w:iCs/>
          <w:color w:val="000000" w:themeColor="text1"/>
          <w:sz w:val="24"/>
          <w:szCs w:val="24"/>
        </w:rPr>
        <w:t>chyba</w:t>
      </w:r>
      <w:r w:rsidR="007059F9">
        <w:rPr>
          <w:rFonts w:ascii="Times New Roman" w:hAnsi="Times New Roman" w:cs="Times New Roman"/>
          <w:bCs/>
          <w:iCs/>
          <w:color w:val="000000" w:themeColor="text1"/>
          <w:sz w:val="24"/>
          <w:szCs w:val="24"/>
        </w:rPr>
        <w:t>,</w:t>
      </w:r>
      <w:r w:rsidRPr="001A3285">
        <w:rPr>
          <w:rFonts w:ascii="Times New Roman" w:hAnsi="Times New Roman" w:cs="Times New Roman"/>
          <w:bCs/>
          <w:iCs/>
          <w:color w:val="000000" w:themeColor="text1"/>
          <w:sz w:val="24"/>
          <w:szCs w:val="24"/>
        </w:rPr>
        <w:t xml:space="preserve"> że ze względów technologicznych, logistycznych czy organizacyjnych potrzebny jest dłuższy termin. W takim przypadku strony ustalą inny termin </w:t>
      </w:r>
      <w:r w:rsidRPr="001A3285">
        <w:rPr>
          <w:rFonts w:ascii="Times New Roman" w:hAnsi="Times New Roman" w:cs="Times New Roman"/>
          <w:bCs/>
          <w:iCs/>
          <w:color w:val="000000" w:themeColor="text1"/>
          <w:sz w:val="24"/>
          <w:szCs w:val="24"/>
          <w:lang w:eastAsia="ar-SA"/>
        </w:rPr>
        <w:t>konieczny do usunięcia wad i usterek</w:t>
      </w:r>
      <w:r w:rsidRPr="001A3285">
        <w:rPr>
          <w:rFonts w:ascii="Times New Roman" w:hAnsi="Times New Roman" w:cs="Times New Roman"/>
          <w:color w:val="000000" w:themeColor="text1"/>
          <w:sz w:val="24"/>
          <w:szCs w:val="24"/>
        </w:rPr>
        <w:t xml:space="preserve">.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4CA65D36" w14:textId="43A3FD0F"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w:t>
      </w:r>
      <w:r w:rsidR="00CF0CD8">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dniowego terminu. W takiej sytuacji Zamawiający nie traci przysługujących mu uprawnień z tytułu rękojmi i gwarancji udzielonej przez Wykonawcę.</w:t>
      </w:r>
    </w:p>
    <w:p w14:paraId="2552C639"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Udzielone rękojmia i gwarancja nie naruszają prawa Zamawiającego do dochodzenia roszczeń o naprawienie szkody w pełnej wysokości na zasadach określonych w Kodeksie cywilnym.</w:t>
      </w:r>
    </w:p>
    <w:p w14:paraId="738B37DE"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Okresy rękojmi i gwarancji naprawionego elementu ulega wydłużeniu o czas usunięcia wady lub usterki. W razie wymiany rzeczy w ramach gwarancji lub rękojmi okres gwarancji i rękojmi w stosunku do tej rzeczy biegnie na nowo.</w:t>
      </w:r>
    </w:p>
    <w:p w14:paraId="3EEB4492" w14:textId="77777777"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Usunięcie wady lub usterki stwierdzone zostanie protokołem odbioru podpisanym przez obie strony.</w:t>
      </w:r>
    </w:p>
    <w:p w14:paraId="62B277DE" w14:textId="5E92CE62"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Niezależnie od powyższych zobowiązań i obowiązków gwarancyjnych Wykonawcy, urządzenia</w:t>
      </w:r>
      <w:r w:rsidR="00272484">
        <w:rPr>
          <w:rFonts w:ascii="Times New Roman" w:hAnsi="Times New Roman" w:cs="Times New Roman"/>
          <w:color w:val="000000" w:themeColor="text1"/>
          <w:sz w:val="24"/>
          <w:szCs w:val="24"/>
        </w:rPr>
        <w:t xml:space="preserve"> oraz wyroby budowlane</w:t>
      </w:r>
      <w:r w:rsidRPr="001A3285">
        <w:rPr>
          <w:rFonts w:ascii="Times New Roman" w:hAnsi="Times New Roman" w:cs="Times New Roman"/>
          <w:color w:val="000000" w:themeColor="text1"/>
          <w:sz w:val="24"/>
          <w:szCs w:val="24"/>
        </w:rPr>
        <w:t xml:space="preserve"> dostarczane przez Wykonawcę i montowane </w:t>
      </w:r>
      <w:r w:rsidR="00272484">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lastRenderedPageBreak/>
        <w:t xml:space="preserve">w ramach robót budowlanych, objęte muszą być gwarancją producenta, nie krótszą niż </w:t>
      </w:r>
      <w:r w:rsidR="004E6105">
        <w:rPr>
          <w:rFonts w:ascii="Times New Roman" w:hAnsi="Times New Roman" w:cs="Times New Roman"/>
          <w:color w:val="000000" w:themeColor="text1"/>
          <w:sz w:val="24"/>
          <w:szCs w:val="24"/>
        </w:rPr>
        <w:t>60</w:t>
      </w:r>
      <w:r w:rsidRPr="001A3285">
        <w:rPr>
          <w:rFonts w:ascii="Times New Roman" w:hAnsi="Times New Roman" w:cs="Times New Roman"/>
          <w:color w:val="000000" w:themeColor="text1"/>
          <w:sz w:val="24"/>
          <w:szCs w:val="24"/>
        </w:rPr>
        <w:t xml:space="preserve"> miesi</w:t>
      </w:r>
      <w:r w:rsidR="004E6105">
        <w:rPr>
          <w:rFonts w:ascii="Times New Roman" w:hAnsi="Times New Roman" w:cs="Times New Roman"/>
          <w:color w:val="000000" w:themeColor="text1"/>
          <w:sz w:val="24"/>
          <w:szCs w:val="24"/>
        </w:rPr>
        <w:t>ęcy</w:t>
      </w:r>
      <w:r w:rsidRPr="001A3285">
        <w:rPr>
          <w:rFonts w:ascii="Times New Roman" w:hAnsi="Times New Roman" w:cs="Times New Roman"/>
          <w:color w:val="000000" w:themeColor="text1"/>
          <w:sz w:val="24"/>
          <w:szCs w:val="24"/>
        </w:rPr>
        <w:t xml:space="preserve"> od daty odbioru końcowego.</w:t>
      </w:r>
    </w:p>
    <w:p w14:paraId="73AD6FE3" w14:textId="36D812CD"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warunki gwarancji producenta wymagają wykonywania jakichś przeglądów </w:t>
      </w:r>
      <w:r w:rsidRPr="001A3285">
        <w:rPr>
          <w:rFonts w:ascii="Times New Roman" w:hAnsi="Times New Roman" w:cs="Times New Roman"/>
          <w:color w:val="000000" w:themeColor="text1"/>
          <w:sz w:val="24"/>
          <w:szCs w:val="24"/>
        </w:rPr>
        <w:br/>
        <w:t>serwisowych/technicznych</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Zamawiający nie może być obciążany obowiązkiem zapłaty jakiegokolwiek wynagrodzenia za te przeglądy. Wszelkie koszty z tego tytułu obciążają Wykonawcę i muszą być przez niego pokryte.</w:t>
      </w:r>
    </w:p>
    <w:p w14:paraId="5FAA5B69" w14:textId="79052E70" w:rsidR="006030E9" w:rsidRPr="001A3285" w:rsidRDefault="006030E9" w:rsidP="00320885">
      <w:pPr>
        <w:pStyle w:val="Akapitzlist"/>
        <w:numPr>
          <w:ilvl w:val="3"/>
          <w:numId w:val="20"/>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Dokumenty potw</w:t>
      </w:r>
      <w:r w:rsidR="0028776F">
        <w:rPr>
          <w:rFonts w:ascii="Times New Roman" w:hAnsi="Times New Roman" w:cs="Times New Roman"/>
          <w:color w:val="000000" w:themeColor="text1"/>
          <w:sz w:val="24"/>
          <w:szCs w:val="24"/>
        </w:rPr>
        <w:t xml:space="preserve">ierdzające gwarancję producenta na wbudowane wyroby i urządzenia </w:t>
      </w:r>
      <w:r w:rsidRPr="001A3285">
        <w:rPr>
          <w:rFonts w:ascii="Times New Roman" w:hAnsi="Times New Roman" w:cs="Times New Roman"/>
          <w:color w:val="000000" w:themeColor="text1"/>
          <w:sz w:val="24"/>
          <w:szCs w:val="24"/>
        </w:rPr>
        <w:t xml:space="preserve"> muszą być przekazane Zamawiającemu nie później niż w dacie odbioru końcowego. Brak przekazania takich dokumentów stanowi podstawę do odmowy dokonania takiego odbioru przez Zamawiającego.</w:t>
      </w:r>
    </w:p>
    <w:p w14:paraId="43B1FA37" w14:textId="77777777" w:rsidR="00AD66B1" w:rsidRPr="001A3285" w:rsidRDefault="00AD66B1" w:rsidP="00320885">
      <w:pPr>
        <w:spacing w:after="0" w:line="240" w:lineRule="auto"/>
        <w:contextualSpacing/>
        <w:rPr>
          <w:rFonts w:ascii="Times New Roman" w:hAnsi="Times New Roman" w:cs="Times New Roman"/>
          <w:b/>
          <w:color w:val="000000" w:themeColor="text1"/>
          <w:sz w:val="24"/>
          <w:szCs w:val="24"/>
        </w:rPr>
      </w:pPr>
    </w:p>
    <w:p w14:paraId="7EA52F89" w14:textId="77777777" w:rsidR="006030E9" w:rsidRPr="001A3285" w:rsidRDefault="006030E9" w:rsidP="00320885">
      <w:pPr>
        <w:tabs>
          <w:tab w:val="left" w:pos="426"/>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10</w:t>
      </w:r>
    </w:p>
    <w:p w14:paraId="221D9DF9"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[Kary umowne]</w:t>
      </w:r>
    </w:p>
    <w:p w14:paraId="65420F07"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32477AE0" w14:textId="77777777" w:rsidR="006030E9" w:rsidRPr="001A3285" w:rsidRDefault="006030E9" w:rsidP="00320885">
      <w:pPr>
        <w:pStyle w:val="Akapitzlist"/>
        <w:numPr>
          <w:ilvl w:val="0"/>
          <w:numId w:val="13"/>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może żądać od Wykonawca zapłaty kar umownych:</w:t>
      </w:r>
    </w:p>
    <w:p w14:paraId="7B41BC76" w14:textId="487DD67D" w:rsidR="006030E9" w:rsidRPr="00A13B2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w terminie</w:t>
      </w:r>
      <w:r w:rsidR="00C32EEE">
        <w:rPr>
          <w:rFonts w:ascii="Times New Roman" w:hAnsi="Times New Roman" w:cs="Times New Roman"/>
          <w:color w:val="000000" w:themeColor="text1"/>
          <w:sz w:val="24"/>
          <w:szCs w:val="24"/>
        </w:rPr>
        <w:t xml:space="preserve"> końcowym</w:t>
      </w:r>
      <w:r w:rsidRPr="001A3285">
        <w:rPr>
          <w:rFonts w:ascii="Times New Roman" w:hAnsi="Times New Roman" w:cs="Times New Roman"/>
          <w:color w:val="000000" w:themeColor="text1"/>
          <w:sz w:val="24"/>
          <w:szCs w:val="24"/>
        </w:rPr>
        <w:t xml:space="preserve"> realizacji Przedmiotu</w:t>
      </w:r>
      <w:r w:rsidRPr="00AE5D54">
        <w:rPr>
          <w:rFonts w:ascii="Times New Roman" w:hAnsi="Times New Roman" w:cs="Times New Roman"/>
          <w:color w:val="000000" w:themeColor="text1"/>
          <w:sz w:val="24"/>
          <w:szCs w:val="24"/>
        </w:rPr>
        <w:t xml:space="preserve"> umowy</w:t>
      </w:r>
      <w:r w:rsidR="00C32EEE">
        <w:rPr>
          <w:rFonts w:ascii="Times New Roman" w:hAnsi="Times New Roman" w:cs="Times New Roman"/>
          <w:color w:val="000000" w:themeColor="text1"/>
          <w:sz w:val="24"/>
          <w:szCs w:val="24"/>
        </w:rPr>
        <w:t xml:space="preserve"> -</w:t>
      </w:r>
      <w:r w:rsidRPr="00AE5D54">
        <w:rPr>
          <w:rFonts w:ascii="Times New Roman" w:hAnsi="Times New Roman" w:cs="Times New Roman"/>
          <w:color w:val="000000" w:themeColor="text1"/>
          <w:sz w:val="24"/>
          <w:szCs w:val="24"/>
        </w:rPr>
        <w:t xml:space="preserve"> </w:t>
      </w:r>
      <w:r w:rsidR="00C32EEE">
        <w:rPr>
          <w:rFonts w:ascii="Times New Roman" w:hAnsi="Times New Roman" w:cs="Times New Roman"/>
          <w:color w:val="000000" w:themeColor="text1"/>
          <w:sz w:val="24"/>
          <w:szCs w:val="24"/>
        </w:rPr>
        <w:br/>
      </w:r>
      <w:r w:rsidRPr="00AE5D54">
        <w:rPr>
          <w:rFonts w:ascii="Times New Roman" w:hAnsi="Times New Roman" w:cs="Times New Roman"/>
          <w:color w:val="000000" w:themeColor="text1"/>
          <w:sz w:val="24"/>
          <w:szCs w:val="24"/>
        </w:rPr>
        <w:t>w</w:t>
      </w:r>
      <w:r w:rsidRPr="001A3285">
        <w:rPr>
          <w:rFonts w:ascii="Times New Roman" w:hAnsi="Times New Roman" w:cs="Times New Roman"/>
          <w:color w:val="000000" w:themeColor="text1"/>
          <w:sz w:val="24"/>
          <w:szCs w:val="24"/>
        </w:rPr>
        <w:t xml:space="preserve"> wysokości </w:t>
      </w:r>
      <w:r w:rsidR="00AB4F6D">
        <w:rPr>
          <w:rFonts w:ascii="Times New Roman" w:hAnsi="Times New Roman" w:cs="Times New Roman"/>
          <w:color w:val="000000" w:themeColor="text1"/>
          <w:sz w:val="24"/>
          <w:szCs w:val="24"/>
        </w:rPr>
        <w:t>1</w:t>
      </w:r>
      <w:r w:rsidR="00C027D3" w:rsidRPr="00627F09">
        <w:rPr>
          <w:rFonts w:ascii="Times New Roman" w:hAnsi="Times New Roman" w:cs="Times New Roman"/>
          <w:color w:val="000000" w:themeColor="text1"/>
          <w:sz w:val="24"/>
          <w:szCs w:val="24"/>
        </w:rPr>
        <w:t>0</w:t>
      </w:r>
      <w:r w:rsidRPr="00627F09">
        <w:rPr>
          <w:rFonts w:ascii="Times New Roman" w:hAnsi="Times New Roman" w:cs="Times New Roman"/>
          <w:color w:val="000000" w:themeColor="text1"/>
          <w:sz w:val="24"/>
          <w:szCs w:val="24"/>
        </w:rPr>
        <w:t>00,00</w:t>
      </w:r>
      <w:r w:rsidRPr="001A3285">
        <w:rPr>
          <w:rFonts w:ascii="Times New Roman" w:hAnsi="Times New Roman" w:cs="Times New Roman"/>
          <w:color w:val="000000" w:themeColor="text1"/>
          <w:sz w:val="24"/>
          <w:szCs w:val="24"/>
        </w:rPr>
        <w:t xml:space="preserve"> </w:t>
      </w:r>
      <w:r w:rsidRPr="009048D0">
        <w:rPr>
          <w:rFonts w:ascii="Times New Roman" w:hAnsi="Times New Roman" w:cs="Times New Roman"/>
          <w:sz w:val="24"/>
          <w:szCs w:val="24"/>
        </w:rPr>
        <w:t>zł</w:t>
      </w:r>
      <w:r w:rsidR="00BA051D">
        <w:rPr>
          <w:rFonts w:ascii="Times New Roman" w:hAnsi="Times New Roman" w:cs="Times New Roman"/>
          <w:sz w:val="24"/>
          <w:szCs w:val="24"/>
        </w:rPr>
        <w:t xml:space="preserve"> (słownie: </w:t>
      </w:r>
      <w:r w:rsidR="00AB4F6D">
        <w:rPr>
          <w:rFonts w:ascii="Times New Roman" w:hAnsi="Times New Roman" w:cs="Times New Roman"/>
          <w:sz w:val="24"/>
          <w:szCs w:val="24"/>
        </w:rPr>
        <w:t>jeden tysi</w:t>
      </w:r>
      <w:r w:rsidR="00FB7053">
        <w:rPr>
          <w:rFonts w:ascii="Times New Roman" w:hAnsi="Times New Roman" w:cs="Times New Roman"/>
          <w:sz w:val="24"/>
          <w:szCs w:val="24"/>
        </w:rPr>
        <w:t>ą</w:t>
      </w:r>
      <w:r w:rsidR="00AB4F6D">
        <w:rPr>
          <w:rFonts w:ascii="Times New Roman" w:hAnsi="Times New Roman" w:cs="Times New Roman"/>
          <w:sz w:val="24"/>
          <w:szCs w:val="24"/>
        </w:rPr>
        <w:t>c</w:t>
      </w:r>
      <w:r w:rsidR="00BA051D">
        <w:rPr>
          <w:rFonts w:ascii="Times New Roman" w:hAnsi="Times New Roman" w:cs="Times New Roman"/>
          <w:sz w:val="24"/>
          <w:szCs w:val="24"/>
        </w:rPr>
        <w:t xml:space="preserve"> złotych)</w:t>
      </w:r>
      <w:r w:rsidRPr="009048D0">
        <w:rPr>
          <w:rFonts w:ascii="Times New Roman" w:hAnsi="Times New Roman" w:cs="Times New Roman"/>
          <w:sz w:val="24"/>
          <w:szCs w:val="24"/>
        </w:rPr>
        <w:t xml:space="preserve">, </w:t>
      </w:r>
    </w:p>
    <w:p w14:paraId="0D0A72B1" w14:textId="7C9B4095" w:rsidR="0028776F" w:rsidRDefault="0028776F"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każdy dzień zwłoki w terminie realizacji zatwierdzonego przez Zamawiającego harmonogramu realizacji robót</w:t>
      </w:r>
      <w:r w:rsidR="00C32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 wysokości </w:t>
      </w:r>
      <w:r w:rsidR="003D76AC" w:rsidRPr="000A1636">
        <w:rPr>
          <w:rFonts w:ascii="Times New Roman" w:hAnsi="Times New Roman" w:cs="Times New Roman"/>
          <w:color w:val="FF0000"/>
          <w:sz w:val="24"/>
          <w:szCs w:val="24"/>
        </w:rPr>
        <w:t>500</w:t>
      </w:r>
      <w:r w:rsidRPr="000A1636">
        <w:rPr>
          <w:rFonts w:ascii="Times New Roman" w:hAnsi="Times New Roman" w:cs="Times New Roman"/>
          <w:color w:val="FF0000"/>
          <w:sz w:val="24"/>
          <w:szCs w:val="24"/>
        </w:rPr>
        <w:t xml:space="preserve">,00 zł </w:t>
      </w:r>
      <w:r>
        <w:rPr>
          <w:rFonts w:ascii="Times New Roman" w:hAnsi="Times New Roman" w:cs="Times New Roman"/>
          <w:color w:val="000000" w:themeColor="text1"/>
          <w:sz w:val="24"/>
          <w:szCs w:val="24"/>
        </w:rPr>
        <w:t xml:space="preserve">( słownie: </w:t>
      </w:r>
      <w:r w:rsidR="000A1636" w:rsidRPr="000A1636">
        <w:rPr>
          <w:rFonts w:ascii="Times New Roman" w:hAnsi="Times New Roman" w:cs="Times New Roman"/>
          <w:color w:val="FF0000"/>
          <w:sz w:val="24"/>
          <w:szCs w:val="24"/>
        </w:rPr>
        <w:t xml:space="preserve">pięćset </w:t>
      </w:r>
      <w:r>
        <w:rPr>
          <w:rFonts w:ascii="Times New Roman" w:hAnsi="Times New Roman" w:cs="Times New Roman"/>
          <w:color w:val="000000" w:themeColor="text1"/>
          <w:sz w:val="24"/>
          <w:szCs w:val="24"/>
        </w:rPr>
        <w:t xml:space="preserve">złotych); za zwłokę w realizacji harmonogramu będzie traktowana zwłoka w zakończeniu realizacji określonego w harmonogramie </w:t>
      </w:r>
      <w:r w:rsidR="003455F2">
        <w:rPr>
          <w:rFonts w:ascii="Times New Roman" w:hAnsi="Times New Roman" w:cs="Times New Roman"/>
          <w:color w:val="000000" w:themeColor="text1"/>
          <w:sz w:val="24"/>
          <w:szCs w:val="24"/>
        </w:rPr>
        <w:t>każdego z etapów</w:t>
      </w:r>
      <w:r>
        <w:rPr>
          <w:rFonts w:ascii="Times New Roman" w:hAnsi="Times New Roman" w:cs="Times New Roman"/>
          <w:color w:val="000000" w:themeColor="text1"/>
          <w:sz w:val="24"/>
          <w:szCs w:val="24"/>
        </w:rPr>
        <w:t xml:space="preserve"> robót</w:t>
      </w:r>
      <w:r w:rsidR="003455F2">
        <w:rPr>
          <w:rFonts w:ascii="Times New Roman" w:hAnsi="Times New Roman" w:cs="Times New Roman"/>
          <w:color w:val="000000" w:themeColor="text1"/>
          <w:sz w:val="24"/>
          <w:szCs w:val="24"/>
        </w:rPr>
        <w:t xml:space="preserve"> wymienionych w §7 ust. 1 pkt b)</w:t>
      </w:r>
      <w:r w:rsidR="00C32EEE">
        <w:rPr>
          <w:rFonts w:ascii="Times New Roman" w:hAnsi="Times New Roman" w:cs="Times New Roman"/>
          <w:color w:val="000000" w:themeColor="text1"/>
          <w:sz w:val="24"/>
          <w:szCs w:val="24"/>
        </w:rPr>
        <w:t xml:space="preserve"> Umowy,</w:t>
      </w:r>
      <w:r w:rsidR="003455F2">
        <w:rPr>
          <w:rFonts w:ascii="Times New Roman" w:hAnsi="Times New Roman" w:cs="Times New Roman"/>
          <w:color w:val="000000" w:themeColor="text1"/>
          <w:sz w:val="24"/>
          <w:szCs w:val="24"/>
        </w:rPr>
        <w:t xml:space="preserve"> </w:t>
      </w:r>
    </w:p>
    <w:p w14:paraId="23E7F9F3" w14:textId="57C2FDF8"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 każdy dzień zwłoki, liczon</w:t>
      </w:r>
      <w:r w:rsidR="005F1DB9">
        <w:rPr>
          <w:rFonts w:ascii="Times New Roman" w:hAnsi="Times New Roman" w:cs="Times New Roman"/>
          <w:color w:val="000000" w:themeColor="text1"/>
          <w:sz w:val="24"/>
          <w:szCs w:val="24"/>
        </w:rPr>
        <w:t>y</w:t>
      </w:r>
      <w:r w:rsidRPr="001A3285">
        <w:rPr>
          <w:rFonts w:ascii="Times New Roman" w:hAnsi="Times New Roman" w:cs="Times New Roman"/>
          <w:color w:val="000000" w:themeColor="text1"/>
          <w:sz w:val="24"/>
          <w:szCs w:val="24"/>
        </w:rPr>
        <w:t xml:space="preserve"> od upływu terminu wyznaczonego na usunięcie wad </w:t>
      </w:r>
      <w:r w:rsidR="005F1DB9">
        <w:rPr>
          <w:rFonts w:ascii="Times New Roman" w:hAnsi="Times New Roman" w:cs="Times New Roman"/>
          <w:color w:val="000000" w:themeColor="text1"/>
          <w:sz w:val="24"/>
          <w:szCs w:val="24"/>
        </w:rPr>
        <w:br/>
      </w:r>
      <w:r w:rsidRPr="001A3285">
        <w:rPr>
          <w:rFonts w:ascii="Times New Roman" w:hAnsi="Times New Roman" w:cs="Times New Roman"/>
          <w:color w:val="000000" w:themeColor="text1"/>
          <w:sz w:val="24"/>
          <w:szCs w:val="24"/>
        </w:rPr>
        <w:t>i usterek stwierdzonych przy odbiorze</w:t>
      </w:r>
      <w:r w:rsidR="003455F2">
        <w:rPr>
          <w:rFonts w:ascii="Times New Roman" w:hAnsi="Times New Roman" w:cs="Times New Roman"/>
          <w:color w:val="000000" w:themeColor="text1"/>
          <w:sz w:val="24"/>
          <w:szCs w:val="24"/>
        </w:rPr>
        <w:t xml:space="preserve"> częściowym, </w:t>
      </w:r>
      <w:r w:rsidR="00C32EEE">
        <w:rPr>
          <w:rFonts w:ascii="Times New Roman" w:hAnsi="Times New Roman" w:cs="Times New Roman"/>
          <w:color w:val="000000" w:themeColor="text1"/>
          <w:sz w:val="24"/>
          <w:szCs w:val="24"/>
        </w:rPr>
        <w:t>odbiorze</w:t>
      </w:r>
      <w:r w:rsidRPr="001A3285">
        <w:rPr>
          <w:rFonts w:ascii="Times New Roman" w:hAnsi="Times New Roman" w:cs="Times New Roman"/>
          <w:color w:val="000000" w:themeColor="text1"/>
          <w:sz w:val="24"/>
          <w:szCs w:val="24"/>
        </w:rPr>
        <w:t xml:space="preserve"> końcowym lub ujawnionych w okresie rękojmi za wady lub gwarancji – w </w:t>
      </w:r>
      <w:r w:rsidRPr="00627F09">
        <w:rPr>
          <w:rFonts w:ascii="Times New Roman" w:hAnsi="Times New Roman" w:cs="Times New Roman"/>
          <w:color w:val="000000" w:themeColor="text1"/>
          <w:sz w:val="24"/>
          <w:szCs w:val="24"/>
        </w:rPr>
        <w:t xml:space="preserve">wysokości </w:t>
      </w:r>
      <w:r w:rsidR="00C027D3" w:rsidRPr="00627F09">
        <w:rPr>
          <w:rFonts w:ascii="Times New Roman" w:hAnsi="Times New Roman" w:cs="Times New Roman"/>
          <w:color w:val="000000" w:themeColor="text1"/>
          <w:sz w:val="24"/>
          <w:szCs w:val="24"/>
        </w:rPr>
        <w:t>5</w:t>
      </w:r>
      <w:r w:rsidRPr="00627F09">
        <w:rPr>
          <w:rFonts w:ascii="Times New Roman" w:hAnsi="Times New Roman" w:cs="Times New Roman"/>
          <w:color w:val="000000" w:themeColor="text1"/>
          <w:sz w:val="24"/>
          <w:szCs w:val="24"/>
        </w:rPr>
        <w:t>00 zł</w:t>
      </w:r>
      <w:r w:rsidR="005F1DB9">
        <w:rPr>
          <w:rFonts w:ascii="Times New Roman" w:hAnsi="Times New Roman" w:cs="Times New Roman"/>
          <w:color w:val="000000" w:themeColor="text1"/>
          <w:sz w:val="24"/>
          <w:szCs w:val="24"/>
        </w:rPr>
        <w:t xml:space="preserve"> </w:t>
      </w:r>
      <w:r w:rsidR="005F1DB9" w:rsidRPr="001A3285">
        <w:rPr>
          <w:rFonts w:ascii="Times New Roman" w:hAnsi="Times New Roman" w:cs="Times New Roman"/>
          <w:color w:val="000000" w:themeColor="text1"/>
          <w:sz w:val="24"/>
          <w:szCs w:val="24"/>
        </w:rPr>
        <w:t>(słownie:</w:t>
      </w:r>
      <w:r w:rsidR="005F1DB9">
        <w:rPr>
          <w:rFonts w:ascii="Times New Roman" w:hAnsi="Times New Roman" w:cs="Times New Roman"/>
          <w:color w:val="000000" w:themeColor="text1"/>
          <w:sz w:val="24"/>
          <w:szCs w:val="24"/>
        </w:rPr>
        <w:t xml:space="preserve"> pięćset</w:t>
      </w:r>
      <w:r w:rsidR="005F1DB9" w:rsidRPr="001A3285">
        <w:rPr>
          <w:rFonts w:ascii="Times New Roman" w:hAnsi="Times New Roman" w:cs="Times New Roman"/>
          <w:color w:val="000000" w:themeColor="text1"/>
          <w:sz w:val="24"/>
          <w:szCs w:val="24"/>
        </w:rPr>
        <w:t xml:space="preserve"> złotych)</w:t>
      </w:r>
      <w:r w:rsidRPr="001A3285">
        <w:rPr>
          <w:rFonts w:ascii="Times New Roman" w:hAnsi="Times New Roman" w:cs="Times New Roman"/>
          <w:color w:val="000000" w:themeColor="text1"/>
          <w:sz w:val="24"/>
          <w:szCs w:val="24"/>
        </w:rPr>
        <w:t>,</w:t>
      </w:r>
    </w:p>
    <w:p w14:paraId="156C9527" w14:textId="4E45A99A"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 odstąpienie od Umowy z przyczyn leżących po stronie Wykonawcy - </w:t>
      </w:r>
      <w:r w:rsidR="00C32EEE">
        <w:rPr>
          <w:rFonts w:ascii="Times New Roman" w:hAnsi="Times New Roman" w:cs="Times New Roman"/>
          <w:color w:val="000000" w:themeColor="text1"/>
          <w:sz w:val="24"/>
          <w:szCs w:val="24"/>
        </w:rPr>
        <w:br/>
      </w:r>
      <w:r w:rsidR="000A1636">
        <w:rPr>
          <w:rFonts w:ascii="Times New Roman" w:hAnsi="Times New Roman" w:cs="Times New Roman"/>
          <w:color w:val="000000" w:themeColor="text1"/>
          <w:sz w:val="24"/>
          <w:szCs w:val="24"/>
        </w:rPr>
        <w:t xml:space="preserve">w wysokości  </w:t>
      </w:r>
      <w:r w:rsidR="000A1636" w:rsidRPr="000A1636">
        <w:rPr>
          <w:rFonts w:ascii="Times New Roman" w:hAnsi="Times New Roman" w:cs="Times New Roman"/>
          <w:color w:val="FF0000"/>
          <w:sz w:val="24"/>
          <w:szCs w:val="24"/>
        </w:rPr>
        <w:t xml:space="preserve">5 </w:t>
      </w:r>
      <w:r w:rsidRPr="000A1636">
        <w:rPr>
          <w:rFonts w:ascii="Times New Roman" w:hAnsi="Times New Roman" w:cs="Times New Roman"/>
          <w:color w:val="FF0000"/>
          <w:sz w:val="24"/>
          <w:szCs w:val="24"/>
        </w:rPr>
        <w:t>%</w:t>
      </w:r>
      <w:r w:rsidRPr="001A3285">
        <w:rPr>
          <w:rFonts w:ascii="Times New Roman" w:hAnsi="Times New Roman" w:cs="Times New Roman"/>
          <w:color w:val="000000" w:themeColor="text1"/>
          <w:sz w:val="24"/>
          <w:szCs w:val="24"/>
        </w:rPr>
        <w:t xml:space="preserve"> kwoty netto określonej w § 5 ust. 1 Umowy,</w:t>
      </w:r>
    </w:p>
    <w:p w14:paraId="01A2C3A7"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braku zapłaty lub nieterminowej zapłaty wynagrodzenia należnego podwykonawcom lub dalszym podwykonawcom - w wysokości 2,5% wynagrodzenia (brutto) należnego podwykonawcom lub dalszym podwykonawcom za każdy przypadek naruszenia,</w:t>
      </w:r>
    </w:p>
    <w:p w14:paraId="5C387FE9"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nieprzedłożenia do zaakceptowania lub nieprzedłożenia w terminie projektu umowy o podwykonawstwo, której przedmiotem są roboty budowlane, lub projektu jej zmiany - w wysokości 200,00 zł (słownie: dwieście złotych) za każdy przypadek naruszenia,</w:t>
      </w:r>
    </w:p>
    <w:p w14:paraId="7E8FE7DB" w14:textId="77777777"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nieprzedłożenia poświadczonej za zgodność z oryginałem kopii umowy o podwykonawstwo lub jej zmiany lub nieprzedłożenia ich w terminie - w wysokości 200,00 zł (słownie: dwieście złotych) za każdy przypadek naruszenia, </w:t>
      </w:r>
    </w:p>
    <w:p w14:paraId="71BEBC89" w14:textId="5EC4CEE0"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braku zmiany umowy o podwykonawstwo w zakresie terminu zapłaty </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w wysokości 0,1% kwoty netto określonej w § 5 ust. 1 Umowy za każdy przypadek naruszenia,</w:t>
      </w:r>
    </w:p>
    <w:p w14:paraId="60E05166" w14:textId="0F4DBBB2" w:rsidR="00AF1ED0" w:rsidRPr="001A3285" w:rsidRDefault="00AF1ED0" w:rsidP="001A3285">
      <w:pPr>
        <w:widowControl w:val="0"/>
        <w:numPr>
          <w:ilvl w:val="0"/>
          <w:numId w:val="27"/>
        </w:numPr>
        <w:tabs>
          <w:tab w:val="left" w:pos="426"/>
          <w:tab w:val="left" w:pos="851"/>
        </w:tabs>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 niedostarczenie w terminie harmonogramu rzeczowo-finansowego lub jego aktualizacji</w:t>
      </w:r>
      <w:r w:rsidR="005F1DB9">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 xml:space="preserve"> w wysokości 100,00 zł (słownie: sto złotych) za każdy dzień zwłoki;</w:t>
      </w:r>
    </w:p>
    <w:p w14:paraId="3D53B6E6" w14:textId="419D0032" w:rsidR="006030E9"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naruszenia któregokolwiek z obowiązków przewidzianych w § 12 Umowy – w wysokości 500,00 zł (słownie: pięćset złotych) za każdy przypadek naruszenia,</w:t>
      </w:r>
    </w:p>
    <w:p w14:paraId="77D64A9C" w14:textId="08CC1D35" w:rsidR="00B70434" w:rsidRPr="001A3285" w:rsidRDefault="00B70434"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przypadku naruszenia </w:t>
      </w:r>
      <w:r>
        <w:rPr>
          <w:rFonts w:ascii="Times New Roman" w:hAnsi="Times New Roman" w:cs="Times New Roman"/>
          <w:color w:val="000000" w:themeColor="text1"/>
          <w:sz w:val="24"/>
          <w:szCs w:val="24"/>
        </w:rPr>
        <w:t>obowiązków przewidzianych w §</w:t>
      </w:r>
      <w:r w:rsidR="004A18B4">
        <w:rPr>
          <w:rFonts w:ascii="Times New Roman" w:hAnsi="Times New Roman" w:cs="Times New Roman"/>
          <w:color w:val="000000" w:themeColor="text1"/>
          <w:sz w:val="24"/>
          <w:szCs w:val="24"/>
        </w:rPr>
        <w:t xml:space="preserve"> 4 ust. 1</w:t>
      </w:r>
      <w:r>
        <w:rPr>
          <w:rFonts w:ascii="Times New Roman" w:hAnsi="Times New Roman" w:cs="Times New Roman"/>
          <w:color w:val="000000" w:themeColor="text1"/>
          <w:sz w:val="24"/>
          <w:szCs w:val="24"/>
        </w:rPr>
        <w:t xml:space="preserve"> pkt 3 </w:t>
      </w:r>
      <w:r w:rsidR="00861C0F">
        <w:rPr>
          <w:rFonts w:ascii="Times New Roman" w:hAnsi="Times New Roman" w:cs="Times New Roman"/>
          <w:color w:val="000000" w:themeColor="text1"/>
          <w:sz w:val="24"/>
          <w:szCs w:val="24"/>
        </w:rPr>
        <w:t>lub</w:t>
      </w:r>
      <w:r w:rsidR="00C32EEE">
        <w:rPr>
          <w:rFonts w:ascii="Times New Roman" w:hAnsi="Times New Roman" w:cs="Times New Roman"/>
          <w:color w:val="000000" w:themeColor="text1"/>
          <w:sz w:val="24"/>
          <w:szCs w:val="24"/>
        </w:rPr>
        <w:t xml:space="preserve"> pkt </w:t>
      </w:r>
      <w:r>
        <w:rPr>
          <w:rFonts w:ascii="Times New Roman" w:hAnsi="Times New Roman" w:cs="Times New Roman"/>
          <w:color w:val="000000" w:themeColor="text1"/>
          <w:sz w:val="24"/>
          <w:szCs w:val="24"/>
        </w:rPr>
        <w:t xml:space="preserve">4 </w:t>
      </w:r>
      <w:r w:rsidRPr="001A3285">
        <w:rPr>
          <w:rFonts w:ascii="Times New Roman" w:hAnsi="Times New Roman" w:cs="Times New Roman"/>
          <w:color w:val="000000" w:themeColor="text1"/>
          <w:sz w:val="24"/>
          <w:szCs w:val="24"/>
        </w:rPr>
        <w:t xml:space="preserve"> Umowy – w wysokości 500,00 zł (słownie: pięćset złotych) za każdy przypadek naruszenia</w:t>
      </w:r>
      <w:r w:rsidR="00C32EEE">
        <w:rPr>
          <w:rFonts w:ascii="Times New Roman" w:hAnsi="Times New Roman" w:cs="Times New Roman"/>
          <w:color w:val="000000" w:themeColor="text1"/>
          <w:sz w:val="24"/>
          <w:szCs w:val="24"/>
        </w:rPr>
        <w:t>,</w:t>
      </w:r>
    </w:p>
    <w:p w14:paraId="4F9C7B62" w14:textId="6D25BBED" w:rsidR="006030E9" w:rsidRPr="001A3285" w:rsidRDefault="006030E9" w:rsidP="001A3285">
      <w:pPr>
        <w:numPr>
          <w:ilvl w:val="0"/>
          <w:numId w:val="27"/>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lastRenderedPageBreak/>
        <w:t xml:space="preserve">w przypadku nieprzedłożenia zgodnie z warunkami Umowy potwierdzonej za zgodność z oryginałem kopii ważnej polisy ubezpieczeniowej lub dowodu potwierdzenia zapłaty składki ubezpieczeniowej, o których mowa w § 11 Umowy –  w wysokości </w:t>
      </w:r>
      <w:r w:rsidR="00F942CA" w:rsidRPr="001A3285">
        <w:rPr>
          <w:rFonts w:ascii="Times New Roman" w:hAnsi="Times New Roman" w:cs="Times New Roman"/>
          <w:color w:val="000000" w:themeColor="text1"/>
          <w:sz w:val="24"/>
          <w:szCs w:val="24"/>
        </w:rPr>
        <w:t>1</w:t>
      </w:r>
      <w:r w:rsidRPr="001A3285">
        <w:rPr>
          <w:rFonts w:ascii="Times New Roman" w:hAnsi="Times New Roman" w:cs="Times New Roman"/>
          <w:color w:val="000000" w:themeColor="text1"/>
          <w:sz w:val="24"/>
          <w:szCs w:val="24"/>
        </w:rPr>
        <w:t xml:space="preserve"> 000,00 zł (słownie:</w:t>
      </w:r>
      <w:r w:rsidR="005F1DB9">
        <w:rPr>
          <w:rFonts w:ascii="Times New Roman" w:hAnsi="Times New Roman" w:cs="Times New Roman"/>
          <w:color w:val="000000" w:themeColor="text1"/>
          <w:sz w:val="24"/>
          <w:szCs w:val="24"/>
        </w:rPr>
        <w:t xml:space="preserve"> jeden</w:t>
      </w:r>
      <w:r w:rsidRPr="001A3285">
        <w:rPr>
          <w:rFonts w:ascii="Times New Roman" w:hAnsi="Times New Roman" w:cs="Times New Roman"/>
          <w:color w:val="000000" w:themeColor="text1"/>
          <w:sz w:val="24"/>
          <w:szCs w:val="24"/>
        </w:rPr>
        <w:t xml:space="preserve"> tysiąc złotych) za każdy przypadek naruszenia. </w:t>
      </w:r>
    </w:p>
    <w:p w14:paraId="413632AC" w14:textId="3E091746" w:rsidR="006030E9"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zastrzega sobie prawo dochodzenia odszkodowania przekraczającego wartość zastrzeżonych kar umownych.</w:t>
      </w:r>
    </w:p>
    <w:p w14:paraId="7DCEB929" w14:textId="68929906" w:rsidR="00A13B25" w:rsidRPr="001A3285" w:rsidRDefault="00A13B25"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Kary naliczane są niezależnie od siebie i podlegają kumulacji. </w:t>
      </w:r>
    </w:p>
    <w:p w14:paraId="5742C2AE"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Zamawiający jest upoważniony do potrącenia należnych kar umownych z wynagrodzenia Wykonawcy, na co Wykonawca wyraża zgodę. </w:t>
      </w:r>
    </w:p>
    <w:p w14:paraId="37337104" w14:textId="77777777" w:rsidR="006030E9"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Wykonanie prawa odstąpienia ustawowego lub umownego (także ze skutkiem </w:t>
      </w:r>
      <w:r w:rsidRPr="001A3285">
        <w:rPr>
          <w:rFonts w:ascii="Times New Roman" w:eastAsia="MS Mincho" w:hAnsi="Times New Roman" w:cs="Times New Roman"/>
          <w:i/>
          <w:color w:val="000000" w:themeColor="text1"/>
          <w:sz w:val="24"/>
          <w:szCs w:val="24"/>
        </w:rPr>
        <w:t xml:space="preserve">ex </w:t>
      </w:r>
      <w:proofErr w:type="spellStart"/>
      <w:r w:rsidRPr="001A3285">
        <w:rPr>
          <w:rFonts w:ascii="Times New Roman" w:eastAsia="MS Mincho" w:hAnsi="Times New Roman" w:cs="Times New Roman"/>
          <w:i/>
          <w:color w:val="000000" w:themeColor="text1"/>
          <w:sz w:val="24"/>
          <w:szCs w:val="24"/>
        </w:rPr>
        <w:t>tunc</w:t>
      </w:r>
      <w:proofErr w:type="spellEnd"/>
      <w:r w:rsidRPr="001A3285">
        <w:rPr>
          <w:rFonts w:ascii="Times New Roman" w:eastAsia="MS Mincho" w:hAnsi="Times New Roman" w:cs="Times New Roman"/>
          <w:color w:val="000000" w:themeColor="text1"/>
          <w:sz w:val="24"/>
          <w:szCs w:val="24"/>
        </w:rPr>
        <w:t>), nie wyłącza prawa dochodzenia kar umownych przewidzianych w Umowie i nie wyłącza dochodzenia kar za zwłokę i inne przypadki wraz z karą za odstąpienie.</w:t>
      </w:r>
    </w:p>
    <w:p w14:paraId="77196267" w14:textId="23F3DD22" w:rsidR="00794356" w:rsidRPr="001A3285" w:rsidRDefault="006030E9" w:rsidP="00320885">
      <w:pPr>
        <w:pStyle w:val="Akapitzlist"/>
        <w:numPr>
          <w:ilvl w:val="0"/>
          <w:numId w:val="13"/>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Strony ustalają̨, </w:t>
      </w:r>
      <w:proofErr w:type="spellStart"/>
      <w:r w:rsidRPr="001A3285">
        <w:rPr>
          <w:rFonts w:ascii="Times New Roman" w:eastAsia="MS Mincho" w:hAnsi="Times New Roman" w:cs="Times New Roman"/>
          <w:color w:val="000000" w:themeColor="text1"/>
          <w:sz w:val="24"/>
          <w:szCs w:val="24"/>
        </w:rPr>
        <w:t>iz</w:t>
      </w:r>
      <w:proofErr w:type="spellEnd"/>
      <w:r w:rsidRPr="001A3285">
        <w:rPr>
          <w:rFonts w:ascii="Times New Roman" w:eastAsia="MS Mincho" w:hAnsi="Times New Roman" w:cs="Times New Roman"/>
          <w:color w:val="000000" w:themeColor="text1"/>
          <w:sz w:val="24"/>
          <w:szCs w:val="24"/>
        </w:rPr>
        <w:t xml:space="preserve">̇ maksymalna wysokość kar umownych, o których mowa w 1 niniejszego paragrafu Umowy, nie może przekroczyć 20% wynagrodzenia brutto Wykonawcy, o </w:t>
      </w:r>
      <w:proofErr w:type="spellStart"/>
      <w:r w:rsidRPr="001A3285">
        <w:rPr>
          <w:rFonts w:ascii="Times New Roman" w:eastAsia="MS Mincho" w:hAnsi="Times New Roman" w:cs="Times New Roman"/>
          <w:color w:val="000000" w:themeColor="text1"/>
          <w:sz w:val="24"/>
          <w:szCs w:val="24"/>
        </w:rPr>
        <w:t>którym</w:t>
      </w:r>
      <w:proofErr w:type="spellEnd"/>
      <w:r w:rsidRPr="001A3285">
        <w:rPr>
          <w:rFonts w:ascii="Times New Roman" w:eastAsia="MS Mincho" w:hAnsi="Times New Roman" w:cs="Times New Roman"/>
          <w:color w:val="000000" w:themeColor="text1"/>
          <w:sz w:val="24"/>
          <w:szCs w:val="24"/>
        </w:rPr>
        <w:t xml:space="preserve"> mowa w § 5 ust. 1 Umowy. </w:t>
      </w:r>
      <w:r w:rsidRPr="001A3285">
        <w:rPr>
          <w:rFonts w:ascii="Times New Roman" w:hAnsi="Times New Roman" w:cs="Times New Roman"/>
          <w:color w:val="000000" w:themeColor="text1"/>
          <w:sz w:val="24"/>
          <w:szCs w:val="24"/>
        </w:rPr>
        <w:t>Powyższy limit stanowi wyłącznie ograniczenie co do naliczenia kar i nie stanowi górnej granicy odpowiedzialności Wykonawcy.</w:t>
      </w:r>
    </w:p>
    <w:p w14:paraId="315BFDAE" w14:textId="287F79F5" w:rsidR="00AF2D35" w:rsidRPr="001A3285" w:rsidRDefault="001A53F5" w:rsidP="00C32EEE">
      <w:pPr>
        <w:widowControl w:val="0"/>
        <w:numPr>
          <w:ilvl w:val="0"/>
          <w:numId w:val="13"/>
        </w:numPr>
        <w:tabs>
          <w:tab w:val="clear" w:pos="360"/>
        </w:tabs>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uniknięcia wątpliwości ustala się, iż w kary umowne liczone od wysokości wynagrodzenia określonego w Umowie</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ustala się w oparciu o wysokość wynagrodzenia obowiązującego w chwili powstania zdarzenia uzasadniającego naliczenie kary. </w:t>
      </w:r>
    </w:p>
    <w:p w14:paraId="2DE4DC94" w14:textId="77777777" w:rsidR="00AF2D35" w:rsidRPr="001A3285" w:rsidRDefault="00AF2D35"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550D11D2" w14:textId="311FD96C"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11</w:t>
      </w:r>
    </w:p>
    <w:p w14:paraId="71718F63"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[Ubezpieczenie]</w:t>
      </w:r>
    </w:p>
    <w:p w14:paraId="2C96AA99" w14:textId="77777777" w:rsidR="006030E9" w:rsidRPr="001A3285" w:rsidRDefault="006030E9" w:rsidP="00320885">
      <w:pPr>
        <w:tabs>
          <w:tab w:val="left" w:pos="426"/>
        </w:tabs>
        <w:spacing w:after="0" w:line="240" w:lineRule="auto"/>
        <w:ind w:left="425"/>
        <w:jc w:val="center"/>
        <w:rPr>
          <w:rFonts w:ascii="Times New Roman" w:hAnsi="Times New Roman" w:cs="Times New Roman"/>
          <w:b/>
          <w:color w:val="000000" w:themeColor="text1"/>
          <w:sz w:val="24"/>
          <w:szCs w:val="24"/>
        </w:rPr>
      </w:pPr>
    </w:p>
    <w:p w14:paraId="2B1B7D22" w14:textId="678CB69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jest zobowiązany do posiadania umowy ubezpieczenia</w:t>
      </w:r>
      <w:r w:rsidR="00C32EEE">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od odpowiedzialności cywilnej w zakresie prowadzonej działalności związanej z przedmiotem zamówienia</w:t>
      </w:r>
      <w:r w:rsidR="00C32EEE">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 sumę gwarancyjną nie niższą niż</w:t>
      </w:r>
      <w:r w:rsidR="00026A31" w:rsidRPr="001A3285">
        <w:rPr>
          <w:rFonts w:ascii="Times New Roman" w:hAnsi="Times New Roman" w:cs="Times New Roman"/>
          <w:color w:val="000000" w:themeColor="text1"/>
          <w:sz w:val="24"/>
          <w:szCs w:val="24"/>
        </w:rPr>
        <w:t xml:space="preserve"> </w:t>
      </w:r>
      <w:r w:rsidR="00837BEC">
        <w:rPr>
          <w:rFonts w:ascii="Times New Roman" w:hAnsi="Times New Roman" w:cs="Times New Roman"/>
          <w:color w:val="000000" w:themeColor="text1"/>
          <w:sz w:val="24"/>
          <w:szCs w:val="24"/>
        </w:rPr>
        <w:t>1</w:t>
      </w:r>
      <w:r w:rsidRPr="00627F09">
        <w:rPr>
          <w:rFonts w:ascii="Times New Roman" w:hAnsi="Times New Roman" w:cs="Times New Roman"/>
          <w:color w:val="000000" w:themeColor="text1"/>
          <w:sz w:val="24"/>
          <w:szCs w:val="24"/>
          <w:lang w:eastAsia="ar-SA"/>
        </w:rPr>
        <w:t xml:space="preserve"> </w:t>
      </w:r>
      <w:r w:rsidR="00026A31" w:rsidRPr="00627F09">
        <w:rPr>
          <w:rFonts w:ascii="Times New Roman" w:hAnsi="Times New Roman" w:cs="Times New Roman"/>
          <w:color w:val="000000" w:themeColor="text1"/>
          <w:sz w:val="24"/>
          <w:szCs w:val="24"/>
          <w:lang w:eastAsia="ar-SA"/>
        </w:rPr>
        <w:t>0</w:t>
      </w:r>
      <w:r w:rsidRPr="00627F09">
        <w:rPr>
          <w:rFonts w:ascii="Times New Roman" w:hAnsi="Times New Roman" w:cs="Times New Roman"/>
          <w:color w:val="000000" w:themeColor="text1"/>
          <w:sz w:val="24"/>
          <w:szCs w:val="24"/>
          <w:lang w:eastAsia="ar-SA"/>
        </w:rPr>
        <w:t>00 000,00 zł</w:t>
      </w:r>
      <w:r w:rsidRPr="001A3285">
        <w:rPr>
          <w:rFonts w:ascii="Times New Roman" w:hAnsi="Times New Roman" w:cs="Times New Roman"/>
          <w:color w:val="000000" w:themeColor="text1"/>
          <w:sz w:val="24"/>
          <w:szCs w:val="24"/>
        </w:rPr>
        <w:t xml:space="preserve"> (słownie złotych: </w:t>
      </w:r>
      <w:r w:rsidR="00837BEC">
        <w:rPr>
          <w:rFonts w:ascii="Times New Roman" w:hAnsi="Times New Roman" w:cs="Times New Roman"/>
          <w:color w:val="000000" w:themeColor="text1"/>
          <w:sz w:val="24"/>
          <w:szCs w:val="24"/>
        </w:rPr>
        <w:t>jeden milion</w:t>
      </w:r>
      <w:r w:rsidRPr="001A3285">
        <w:rPr>
          <w:rFonts w:ascii="Times New Roman" w:hAnsi="Times New Roman" w:cs="Times New Roman"/>
          <w:color w:val="000000" w:themeColor="text1"/>
          <w:sz w:val="24"/>
          <w:szCs w:val="24"/>
          <w:lang w:eastAsia="ar-SA"/>
        </w:rPr>
        <w:t xml:space="preserve"> 00/100</w:t>
      </w:r>
      <w:r w:rsidRPr="001A3285">
        <w:rPr>
          <w:rFonts w:ascii="Times New Roman" w:hAnsi="Times New Roman" w:cs="Times New Roman"/>
          <w:color w:val="000000" w:themeColor="text1"/>
          <w:sz w:val="24"/>
          <w:szCs w:val="24"/>
        </w:rPr>
        <w:t>).</w:t>
      </w:r>
      <w:r w:rsidRPr="001A3285">
        <w:rPr>
          <w:rFonts w:ascii="Times New Roman" w:hAnsi="Times New Roman" w:cs="Times New Roman"/>
          <w:bCs/>
          <w:i/>
          <w:color w:val="000000" w:themeColor="text1"/>
          <w:sz w:val="24"/>
          <w:szCs w:val="24"/>
        </w:rPr>
        <w:t xml:space="preserve"> </w:t>
      </w:r>
    </w:p>
    <w:p w14:paraId="589C5B1D" w14:textId="21B72C09"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obowiązany jest do dostarczenia Zamawiającemu kopii polisy ubezpieczeniowej lub innego dokumentu potwierdzającego jej posiadanie i dowód opłacenia ubezpieczenia</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najpóźniej w dniu podpisania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a w przypadku gdy termin wygaśnięcia ubezpieczenia przypada w trakcie realizacji </w:t>
      </w:r>
      <w:r w:rsidR="006375D1">
        <w:rPr>
          <w:rFonts w:ascii="Times New Roman" w:hAnsi="Times New Roman" w:cs="Times New Roman"/>
          <w:color w:val="000000" w:themeColor="text1"/>
          <w:sz w:val="24"/>
          <w:szCs w:val="24"/>
        </w:rPr>
        <w:t>U</w:t>
      </w:r>
      <w:r w:rsidRPr="001A3285">
        <w:rPr>
          <w:rFonts w:ascii="Times New Roman" w:hAnsi="Times New Roman" w:cs="Times New Roman"/>
          <w:color w:val="000000" w:themeColor="text1"/>
          <w:sz w:val="24"/>
          <w:szCs w:val="24"/>
        </w:rPr>
        <w:t xml:space="preserve">mowy, najpóźniej na 14 dni przed upływem terminu ważności dotychczasowej umowy ubezpieczenia. </w:t>
      </w:r>
    </w:p>
    <w:p w14:paraId="0160589B"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Brak zawarcia umowy ubezpieczenia na kolejny okres lub nieprzedłożenie dokumentów, o których mowa w ust. 2, upoważnia Zamawiającego do ubezpieczenia Wykonawcy na warunkach określonych w ust. 1 na koszt Wykonawcy. Koszty poniesione na ubezpieczenie Wykonawcy Zamawiający potrąci z wynagrodzenia Wykonawcy, </w:t>
      </w:r>
      <w:r w:rsidRPr="001A3285">
        <w:rPr>
          <w:rFonts w:ascii="Times New Roman" w:hAnsi="Times New Roman" w:cs="Times New Roman"/>
          <w:color w:val="000000" w:themeColor="text1"/>
          <w:sz w:val="24"/>
          <w:szCs w:val="24"/>
        </w:rPr>
        <w:br/>
        <w:t>a gdyby potrącenie to nie było możliwe – z zabezpieczenia należytego wykonania Umowy.</w:t>
      </w:r>
    </w:p>
    <w:p w14:paraId="6833E974" w14:textId="77777777" w:rsidR="006030E9" w:rsidRPr="001A3285" w:rsidRDefault="006030E9" w:rsidP="00320885">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117BC062" w14:textId="58A82AAC" w:rsidR="00D34083" w:rsidRPr="00622273" w:rsidRDefault="006030E9" w:rsidP="00622273">
      <w:pPr>
        <w:numPr>
          <w:ilvl w:val="0"/>
          <w:numId w:val="1"/>
        </w:numPr>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iCs/>
          <w:color w:val="000000" w:themeColor="text1"/>
          <w:sz w:val="24"/>
          <w:szCs w:val="24"/>
        </w:rPr>
        <w:t>Wykonawca zobowiązany jest do utrzymania ubezpieczenia odpowiedzialności cywilnej, spełniającego wyżej wymienione warunki, przez cały okres realizacji przedmiotu Umowy.</w:t>
      </w:r>
    </w:p>
    <w:p w14:paraId="5EB22480" w14:textId="77777777" w:rsidR="00D34083" w:rsidRDefault="00D34083"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618857A7" w14:textId="77777777" w:rsidR="000A1636" w:rsidRDefault="000A1636"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6979249" w14:textId="77777777" w:rsidR="000A1636" w:rsidRDefault="000A1636"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3FD3D495" w14:textId="77777777" w:rsidR="000A1636" w:rsidRDefault="000A1636"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5EB3E6AC" w14:textId="5390379B"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lastRenderedPageBreak/>
        <w:t xml:space="preserve">§ 12 </w:t>
      </w:r>
    </w:p>
    <w:p w14:paraId="36A5494C"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[Zatrudnienie na podstawie umowy o pracę]</w:t>
      </w:r>
    </w:p>
    <w:p w14:paraId="7DF9C94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72AB1BAE" w14:textId="77777777" w:rsidR="006030E9" w:rsidRPr="001A3285" w:rsidRDefault="006030E9" w:rsidP="001A3285">
      <w:pPr>
        <w:numPr>
          <w:ilvl w:val="0"/>
          <w:numId w:val="22"/>
        </w:numPr>
        <w:autoSpaceDE w:val="0"/>
        <w:autoSpaceDN w:val="0"/>
        <w:adjustRightInd w:val="0"/>
        <w:spacing w:after="0" w:line="240" w:lineRule="auto"/>
        <w:ind w:left="425" w:hanging="425"/>
        <w:jc w:val="both"/>
        <w:rPr>
          <w:rFonts w:ascii="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rPr>
        <w:t xml:space="preserve">Wykonawca oświadcza, że przy realizacji Przedmiotu umowy, stosownie do art. 95 </w:t>
      </w:r>
      <w:proofErr w:type="spellStart"/>
      <w:r w:rsidRPr="001A3285">
        <w:rPr>
          <w:rFonts w:ascii="Times New Roman" w:eastAsia="Times New Roman" w:hAnsi="Times New Roman" w:cs="Times New Roman"/>
          <w:color w:val="000000" w:themeColor="text1"/>
          <w:sz w:val="24"/>
          <w:szCs w:val="24"/>
        </w:rPr>
        <w:t>Pzp</w:t>
      </w:r>
      <w:proofErr w:type="spellEnd"/>
      <w:r w:rsidRPr="001A3285">
        <w:rPr>
          <w:rFonts w:ascii="Times New Roman" w:eastAsia="Times New Roman" w:hAnsi="Times New Roman" w:cs="Times New Roman"/>
          <w:color w:val="000000" w:themeColor="text1"/>
          <w:sz w:val="24"/>
          <w:szCs w:val="24"/>
        </w:rPr>
        <w:t xml:space="preserve">, zatrudnione zostaną na podstawie umowy o pracę w rozumieniu przepisów ustawy z dnia 26.06.1974 r. Kodeks Pracy (j.t. Dz. U. z 2019 r. poz. 1040.) osoby, które wykonują czynności bezpośrednio związane z wykonywaniem robót, czyli tzw. pracownicy fizyczni </w:t>
      </w:r>
      <w:r w:rsidRPr="001A3285">
        <w:rPr>
          <w:rFonts w:ascii="Times New Roman" w:hAnsi="Times New Roman" w:cs="Times New Roman"/>
          <w:color w:val="000000" w:themeColor="text1"/>
          <w:sz w:val="24"/>
          <w:szCs w:val="24"/>
        </w:rPr>
        <w:t>wykonujący czynności polegające na bezpośrednim (fizycznym) wykonywaniu robót budowlanych opisanych lub wynikających z dokumentacji projektowej i Specyfikacji Technicznych i Odbioru Robót Budowlanych.</w:t>
      </w:r>
    </w:p>
    <w:p w14:paraId="2951C44B"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każdej umowie o podwykonawstwo Wykonawca jest zobowiązany zawrzeć postanowienia zobowiązujące podwykonawców do zatrudnienia na podstawie umowy </w:t>
      </w:r>
      <w:r w:rsidRPr="001A3285">
        <w:rPr>
          <w:rFonts w:ascii="Times New Roman" w:hAnsi="Times New Roman" w:cs="Times New Roman"/>
          <w:color w:val="000000" w:themeColor="text1"/>
          <w:sz w:val="24"/>
          <w:szCs w:val="24"/>
        </w:rPr>
        <w:br/>
        <w:t xml:space="preserve">o pracę wszystkich osób, które wykonują czynności wskazane w ust. 1. </w:t>
      </w:r>
    </w:p>
    <w:p w14:paraId="40E4423E" w14:textId="77777777" w:rsidR="006030E9" w:rsidRPr="001A3285" w:rsidRDefault="006030E9" w:rsidP="001A3285">
      <w:pPr>
        <w:pStyle w:val="Akapitzlist"/>
        <w:numPr>
          <w:ilvl w:val="0"/>
          <w:numId w:val="22"/>
        </w:numPr>
        <w:tabs>
          <w:tab w:val="left" w:pos="-1843"/>
        </w:tabs>
        <w:autoSpaceDE w:val="0"/>
        <w:autoSpaceDN w:val="0"/>
        <w:adjustRightInd w:val="0"/>
        <w:spacing w:after="0" w:line="240" w:lineRule="auto"/>
        <w:ind w:left="425" w:hanging="357"/>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FCE2BEE"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oświadczeń i dokumentów w zakresie potwierdzenia spełniania ww. wymogów i dokonywania ich oceny,</w:t>
      </w:r>
    </w:p>
    <w:p w14:paraId="7377F00C"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żądania wyjaśnień w przypadku wątpliwości w zakresie potwierdzenia spełniania ww. wymogów,</w:t>
      </w:r>
    </w:p>
    <w:p w14:paraId="5B40EB1A" w14:textId="77777777" w:rsidR="006030E9" w:rsidRPr="001A3285" w:rsidRDefault="006030E9" w:rsidP="001A3285">
      <w:pPr>
        <w:spacing w:after="0" w:line="240" w:lineRule="auto"/>
        <w:ind w:left="709" w:hanging="283"/>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ab/>
        <w:t>przeprowadzania kontroli na miejscu wykonywania świadczenia.</w:t>
      </w:r>
    </w:p>
    <w:p w14:paraId="64883044" w14:textId="77777777"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57B08927" w14:textId="3C92821F" w:rsidR="006030E9" w:rsidRPr="001A3285" w:rsidRDefault="006030E9" w:rsidP="001A3285">
      <w:pPr>
        <w:pStyle w:val="Akapitzlist"/>
        <w:numPr>
          <w:ilvl w:val="0"/>
          <w:numId w:val="22"/>
        </w:numPr>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trakcie realizacji Przedmiotu umowy na każde wezwanie Zamawiającego w wyznaczonym w tym wezwani</w:t>
      </w:r>
      <w:r w:rsidR="00EC022A">
        <w:rPr>
          <w:rFonts w:ascii="Times New Roman" w:hAnsi="Times New Roman" w:cs="Times New Roman"/>
          <w:color w:val="000000" w:themeColor="text1"/>
          <w:sz w:val="24"/>
          <w:szCs w:val="24"/>
        </w:rPr>
        <w:t>u terminie Wykonawca przedłoży Z</w:t>
      </w:r>
      <w:r w:rsidRPr="001A3285">
        <w:rPr>
          <w:rFonts w:ascii="Times New Roman" w:hAnsi="Times New Roman" w:cs="Times New Roman"/>
          <w:color w:val="000000" w:themeColor="text1"/>
          <w:sz w:val="24"/>
          <w:szCs w:val="24"/>
        </w:rPr>
        <w:t>amawiającemu wskazane poniżej dowody w celu potwierdzenia spełnienia wymogu zatrudnienia na podstawie umowy o pracę przez Wykonawcę lub podwykonawcę osób wykonujących wskazane w ust. 1 czynności w trakcie realizacji zamówienia:</w:t>
      </w:r>
    </w:p>
    <w:p w14:paraId="2A8A7EF3" w14:textId="13C9E72C"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oświadczenie Wykonawcy lub podwykonawcy</w:t>
      </w:r>
      <w:r w:rsidRPr="001A3285">
        <w:rPr>
          <w:rFonts w:ascii="Times New Roman" w:hAnsi="Times New Roman" w:cs="Times New Roman"/>
          <w:color w:val="000000" w:themeColor="text1"/>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350BB1" w14:textId="62C1A2C9"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poświadczoną za zgodność z oryginałem odpowiednio przez Wykonawcę lub podwykonawcę </w:t>
      </w:r>
      <w:r w:rsidRPr="001A3285">
        <w:rPr>
          <w:rFonts w:ascii="Times New Roman" w:hAnsi="Times New Roman" w:cs="Times New Roman"/>
          <w:bCs/>
          <w:color w:val="000000" w:themeColor="text1"/>
          <w:sz w:val="24"/>
          <w:szCs w:val="24"/>
        </w:rPr>
        <w:t>kopię umowy/umów o pracę</w:t>
      </w:r>
      <w:r w:rsidRPr="001A3285">
        <w:rPr>
          <w:rFonts w:ascii="Times New Roman" w:hAnsi="Times New Roman" w:cs="Times New Roman"/>
          <w:color w:val="000000" w:themeColor="text1"/>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1A3285">
        <w:rPr>
          <w:rFonts w:ascii="Times New Roman" w:hAnsi="Times New Roman" w:cs="Times New Roman"/>
          <w:color w:val="000000" w:themeColor="text1"/>
          <w:sz w:val="24"/>
          <w:szCs w:val="24"/>
        </w:rPr>
        <w:t>anonimizacji</w:t>
      </w:r>
      <w:proofErr w:type="spellEnd"/>
      <w:r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lastRenderedPageBreak/>
        <w:t>Informacje takie jak: data zawarcia umowy, rodzaj umowy o pracę i wymiar etatu powinny być możliwe do zidentyfikowania;</w:t>
      </w:r>
    </w:p>
    <w:p w14:paraId="740E4FDA" w14:textId="398EDAF4" w:rsidR="006030E9" w:rsidRPr="001A3285" w:rsidRDefault="006030E9">
      <w:pPr>
        <w:pStyle w:val="Akapitzlist"/>
        <w:numPr>
          <w:ilvl w:val="0"/>
          <w:numId w:val="44"/>
        </w:num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bCs/>
          <w:color w:val="000000" w:themeColor="text1"/>
          <w:sz w:val="24"/>
          <w:szCs w:val="24"/>
        </w:rPr>
        <w:t>zaświadczenie właściwego oddziału ZUS</w:t>
      </w:r>
      <w:r w:rsidRPr="001A3285">
        <w:rPr>
          <w:rFonts w:ascii="Times New Roman" w:hAnsi="Times New Roman" w:cs="Times New Roman"/>
          <w:color w:val="000000" w:themeColor="text1"/>
          <w:sz w:val="24"/>
          <w:szCs w:val="24"/>
        </w:rPr>
        <w:t>, potwierdzające opłacanie przez Wykonawcę lub podwykonawcę składek na ubezpieczenia społeczne i zdrowotne z tytułu zatrudnienia na podstawie umów o pracę za ostatni okres rozliczeniowy;</w:t>
      </w:r>
    </w:p>
    <w:p w14:paraId="641A5421" w14:textId="387285A1" w:rsidR="006030E9" w:rsidRPr="001A3285" w:rsidRDefault="006030E9">
      <w:pPr>
        <w:pStyle w:val="Akapitzlist"/>
        <w:numPr>
          <w:ilvl w:val="0"/>
          <w:numId w:val="44"/>
        </w:numPr>
        <w:autoSpaceDE w:val="0"/>
        <w:autoSpaceDN w:val="0"/>
        <w:adjustRightInd w:val="0"/>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poświadczoną za zgodność z oryginałem odpowiednio przez Wykonawcę lub podwykonawcę</w:t>
      </w:r>
      <w:r w:rsidRPr="001A3285">
        <w:rPr>
          <w:rFonts w:ascii="Times New Roman" w:hAnsi="Times New Roman" w:cs="Times New Roman"/>
          <w:b/>
          <w:color w:val="000000" w:themeColor="text1"/>
          <w:sz w:val="24"/>
          <w:szCs w:val="24"/>
        </w:rPr>
        <w:t xml:space="preserve"> </w:t>
      </w:r>
      <w:r w:rsidRPr="001A3285">
        <w:rPr>
          <w:rFonts w:ascii="Times New Roman" w:hAnsi="Times New Roman" w:cs="Times New Roman"/>
          <w:bCs/>
          <w:color w:val="000000" w:themeColor="text1"/>
          <w:sz w:val="24"/>
          <w:szCs w:val="24"/>
        </w:rPr>
        <w:t>kopię dowodu potwierdzającego zgłoszenie pracownika przez pracodawcę do ubezpieczeń,</w:t>
      </w:r>
      <w:r w:rsidRPr="001A3285">
        <w:rPr>
          <w:rFonts w:ascii="Times New Roman" w:hAnsi="Times New Roman" w:cs="Times New Roman"/>
          <w:color w:val="000000" w:themeColor="text1"/>
          <w:sz w:val="24"/>
          <w:szCs w:val="24"/>
        </w:rPr>
        <w:t xml:space="preserve"> zanonimizowaną w sposób zapewniający ochronę danych osobowych pracowników, zgodnie z przepisami o ochronie danych osobowych. Imię i nazwisko pracownika nie podlega </w:t>
      </w:r>
      <w:proofErr w:type="spellStart"/>
      <w:r w:rsidRPr="001A3285">
        <w:rPr>
          <w:rFonts w:ascii="Times New Roman" w:hAnsi="Times New Roman" w:cs="Times New Roman"/>
          <w:color w:val="000000" w:themeColor="text1"/>
          <w:sz w:val="24"/>
          <w:szCs w:val="24"/>
        </w:rPr>
        <w:t>anonimizacji</w:t>
      </w:r>
      <w:proofErr w:type="spellEnd"/>
      <w:r w:rsidRPr="001A3285">
        <w:rPr>
          <w:rFonts w:ascii="Times New Roman" w:hAnsi="Times New Roman" w:cs="Times New Roman"/>
          <w:color w:val="000000" w:themeColor="text1"/>
          <w:sz w:val="24"/>
          <w:szCs w:val="24"/>
        </w:rPr>
        <w:t>.</w:t>
      </w:r>
    </w:p>
    <w:p w14:paraId="611A7298"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EAB0DAE" w14:textId="77777777" w:rsidR="006030E9" w:rsidRPr="001A3285" w:rsidRDefault="006030E9" w:rsidP="00320885">
      <w:pPr>
        <w:numPr>
          <w:ilvl w:val="0"/>
          <w:numId w:val="2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Zatrudnienie, osób o których mowa w ust. 1, powinno trwać przez cały okres realizacji Przedmiotu umowy. </w:t>
      </w:r>
    </w:p>
    <w:p w14:paraId="2CC8BB28" w14:textId="77777777" w:rsidR="00952C60" w:rsidRPr="001A3285" w:rsidRDefault="00952C60" w:rsidP="00320885">
      <w:pPr>
        <w:autoSpaceDE w:val="0"/>
        <w:autoSpaceDN w:val="0"/>
        <w:adjustRightInd w:val="0"/>
        <w:spacing w:after="0" w:line="240" w:lineRule="auto"/>
        <w:rPr>
          <w:rFonts w:ascii="Times New Roman" w:hAnsi="Times New Roman" w:cs="Times New Roman"/>
          <w:color w:val="000000" w:themeColor="text1"/>
          <w:sz w:val="24"/>
          <w:szCs w:val="24"/>
        </w:rPr>
      </w:pPr>
    </w:p>
    <w:p w14:paraId="001BC8D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13</w:t>
      </w:r>
    </w:p>
    <w:p w14:paraId="44F421FD"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[Zabezpieczenie należytego wykonania Umowy]</w:t>
      </w:r>
    </w:p>
    <w:p w14:paraId="64C8D0DC"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07016A02" w14:textId="1C45BBD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celu zapewnienia należytego wykonania Umowy, ustanawia się zabezpieczenie, które Wykonawca wniósł przed zawarciem Umowy w formie …………. w  wysokości 5% wartości brutto oferty Wykonawcy określonej w § 5 ust. 1 Umowy, tj.  na kwotę ………….. zł, słownie: …………..</w:t>
      </w:r>
    </w:p>
    <w:p w14:paraId="5C4C7949" w14:textId="3A43D9AF"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Należyte wykonywanie Umowy obejmuje również obowiązek uiszczenia przez Wykonawcę wszystkich należności należnych podwykonawcom i dalszym podwykonawcom biorącym udział w realizacji Przedmiotu umowy.</w:t>
      </w:r>
    </w:p>
    <w:p w14:paraId="7CD5C5F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 przypadku zmiany terminu ważności zabezpieczenia wniesionego w formie gwarancji bankowej, gwarancji ubezpieczeniowej lub poręczenia, spowodowanej zmianą terminu zakończenia realizacji Przedmiotu umowy, a także gdy nie został sporządzony protokół odbioru końcowego, Wykonawca zobowiązany jest do złożenia Zamawiającemu najpóźniej na 30 dni przed upływem terminu ważności zabezpieczenia, odpowiednio zmienionego zabezpieczenia.</w:t>
      </w:r>
    </w:p>
    <w:p w14:paraId="3017F2B7" w14:textId="77C9BC86"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bookmarkStart w:id="4" w:name="_Hlk75514956"/>
      <w:r w:rsidRPr="001A3285">
        <w:rPr>
          <w:rFonts w:ascii="Times New Roman" w:hAnsi="Times New Roman" w:cs="Times New Roman"/>
          <w:color w:val="000000" w:themeColor="text1"/>
          <w:sz w:val="24"/>
          <w:szCs w:val="24"/>
        </w:rPr>
        <w:t xml:space="preserve">Jeżeli Wykonawca nie dokona czynności, o których mowa w ust. 3, Zamawiający wystąpi z wezwaniem do zapłaty zabezpieczenia w pełnej kwocie z </w:t>
      </w:r>
      <w:r w:rsidR="00CE4BD2" w:rsidRPr="001A3285">
        <w:rPr>
          <w:rFonts w:ascii="Times New Roman" w:hAnsi="Times New Roman" w:cs="Times New Roman"/>
          <w:color w:val="000000" w:themeColor="text1"/>
          <w:sz w:val="24"/>
          <w:szCs w:val="24"/>
        </w:rPr>
        <w:t xml:space="preserve">dotychczasowego zabezpieczenia </w:t>
      </w:r>
      <w:r w:rsidRPr="001A3285">
        <w:rPr>
          <w:rFonts w:ascii="Times New Roman" w:hAnsi="Times New Roman" w:cs="Times New Roman"/>
          <w:color w:val="000000" w:themeColor="text1"/>
          <w:sz w:val="24"/>
          <w:szCs w:val="24"/>
        </w:rPr>
        <w:t xml:space="preserve">należytego wykonania Umowy lub z zabezpieczenia roszczeń z tytułu rękojmi i gwarancji. </w:t>
      </w:r>
    </w:p>
    <w:bookmarkEnd w:id="4"/>
    <w:p w14:paraId="21C71EA3"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Wykonawca w trakcie realizacji Umowy ma prawo do dokonania zmiany formy zabezpieczenia na jedną lub kilka form określonych w art. 450 ust. 1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pod warunkiem dokonania jej z zachowaniem ciągłości zabezpieczenia i bez zmniejszania jego wysokości. </w:t>
      </w:r>
    </w:p>
    <w:p w14:paraId="6EEF29FB" w14:textId="7708C07C"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Zamawiający zwolni lub zwróci Wykonawcy zabezpieczenie należytego wykonania Umowy w wysokości 70% jego wartości</w:t>
      </w:r>
      <w:r w:rsidR="006460E3">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 xml:space="preserve"> w terminie 30 dni od daty skutecznego dokonania bezusterkowego odbioru końcowego. </w:t>
      </w:r>
    </w:p>
    <w:p w14:paraId="682A690F"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Zabezpieczenie należytego wykonania Umowy w wysokości 30% jego wartości będzie zwolnione lub zwrócone Wykonawcy w ciągu 15 dni od upływu okresu rękojmi za wady lub gwarancji. </w:t>
      </w:r>
    </w:p>
    <w:p w14:paraId="3E0D4D6D" w14:textId="77777777" w:rsidR="006030E9" w:rsidRPr="001A3285" w:rsidRDefault="006030E9" w:rsidP="00320885">
      <w:pPr>
        <w:pStyle w:val="Akapitzlist"/>
        <w:numPr>
          <w:ilvl w:val="1"/>
          <w:numId w:val="19"/>
        </w:numPr>
        <w:autoSpaceDE w:val="0"/>
        <w:autoSpaceDN w:val="0"/>
        <w:adjustRightInd w:val="0"/>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zakresie nieuregulowanym niniejszym paragrafem stosuje się postanowienia rozdziału XIII SWZ oraz przepisy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w:t>
      </w:r>
    </w:p>
    <w:p w14:paraId="1F60146F" w14:textId="77777777" w:rsidR="006030E9" w:rsidRPr="001A3285" w:rsidRDefault="006030E9" w:rsidP="00320885">
      <w:pPr>
        <w:pStyle w:val="Akapitzlist"/>
        <w:autoSpaceDE w:val="0"/>
        <w:autoSpaceDN w:val="0"/>
        <w:adjustRightInd w:val="0"/>
        <w:spacing w:after="0" w:line="240" w:lineRule="auto"/>
        <w:ind w:left="426"/>
        <w:rPr>
          <w:rFonts w:ascii="Times New Roman" w:hAnsi="Times New Roman" w:cs="Times New Roman"/>
          <w:color w:val="000000" w:themeColor="text1"/>
          <w:sz w:val="24"/>
          <w:szCs w:val="24"/>
        </w:rPr>
      </w:pPr>
    </w:p>
    <w:p w14:paraId="43FCA4E4"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14</w:t>
      </w:r>
    </w:p>
    <w:p w14:paraId="4E4E8C01"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[Odstąpienie od Umowy]</w:t>
      </w:r>
    </w:p>
    <w:p w14:paraId="365DDFA6" w14:textId="77777777" w:rsidR="006030E9" w:rsidRPr="001A3285" w:rsidRDefault="006030E9" w:rsidP="00320885">
      <w:pPr>
        <w:tabs>
          <w:tab w:val="left" w:pos="426"/>
        </w:tabs>
        <w:spacing w:after="0" w:line="240" w:lineRule="auto"/>
        <w:ind w:left="425"/>
        <w:contextualSpacing/>
        <w:jc w:val="center"/>
        <w:rPr>
          <w:rFonts w:ascii="Times New Roman" w:hAnsi="Times New Roman" w:cs="Times New Roman"/>
          <w:b/>
          <w:color w:val="000000" w:themeColor="text1"/>
          <w:sz w:val="24"/>
          <w:szCs w:val="24"/>
        </w:rPr>
      </w:pPr>
    </w:p>
    <w:p w14:paraId="4A59C29D" w14:textId="77777777"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Zamawiający może odstąpić od Umowy w wypadkach przewidzianych w przepisach prawa (odstąpienie ustawowe).</w:t>
      </w:r>
    </w:p>
    <w:p w14:paraId="708BDCAB" w14:textId="01A22765" w:rsidR="006030E9" w:rsidRPr="001A3285" w:rsidRDefault="006030E9" w:rsidP="00320885">
      <w:pPr>
        <w:pStyle w:val="Akapitzlist"/>
        <w:numPr>
          <w:ilvl w:val="0"/>
          <w:numId w:val="14"/>
        </w:numPr>
        <w:tabs>
          <w:tab w:val="clear" w:pos="360"/>
          <w:tab w:val="num"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Poza postanowieniem </w:t>
      </w:r>
      <w:r w:rsidRPr="001A3285">
        <w:rPr>
          <w:rFonts w:ascii="Times New Roman" w:eastAsia="MS Mincho" w:hAnsi="Times New Roman" w:cs="Times New Roman"/>
          <w:bCs/>
          <w:color w:val="000000" w:themeColor="text1"/>
          <w:sz w:val="24"/>
          <w:szCs w:val="24"/>
        </w:rPr>
        <w:t>ust. 1</w:t>
      </w:r>
      <w:r w:rsidRPr="001A3285">
        <w:rPr>
          <w:rFonts w:ascii="Times New Roman" w:eastAsia="MS Mincho" w:hAnsi="Times New Roman" w:cs="Times New Roman"/>
          <w:color w:val="000000" w:themeColor="text1"/>
          <w:sz w:val="24"/>
          <w:szCs w:val="24"/>
        </w:rPr>
        <w:t>, Zamawiający może odstąpić od Umowy w terminie 60 dni od daty powzięcia wiadomości o tych okolicznościach</w:t>
      </w:r>
      <w:r w:rsidR="006460E3">
        <w:rPr>
          <w:rFonts w:ascii="Times New Roman" w:eastAsia="MS Mincho" w:hAnsi="Times New Roman" w:cs="Times New Roman"/>
          <w:color w:val="000000" w:themeColor="text1"/>
          <w:sz w:val="24"/>
          <w:szCs w:val="24"/>
        </w:rPr>
        <w:t>,</w:t>
      </w:r>
      <w:r w:rsidRPr="001A3285">
        <w:rPr>
          <w:rFonts w:ascii="Times New Roman" w:eastAsia="MS Mincho" w:hAnsi="Times New Roman" w:cs="Times New Roman"/>
          <w:color w:val="000000" w:themeColor="text1"/>
          <w:sz w:val="24"/>
          <w:szCs w:val="24"/>
        </w:rPr>
        <w:t xml:space="preserve"> w następujących przypadkach:</w:t>
      </w:r>
    </w:p>
    <w:p w14:paraId="409D91F1"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nie rozpoczął realizacji Przedmiotu umowy w terminie, a jego opóźnienie w rozpoczęciu robót przekracza 10 dni,</w:t>
      </w:r>
    </w:p>
    <w:p w14:paraId="77F4B446" w14:textId="5047C24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Wykonawca, pomimo pisemnych zastrzeżeń Zamawiającego nie wykonuje Przedmiotu umowy  zgodnie z warunkami umownymi, a w szczególności prowadzi prace budowlane sprzecznie z projektami,</w:t>
      </w:r>
      <w:r w:rsidR="00D47794" w:rsidRPr="001A3285">
        <w:rPr>
          <w:rFonts w:ascii="Times New Roman" w:eastAsia="MS Mincho" w:hAnsi="Times New Roman" w:cs="Times New Roman"/>
          <w:color w:val="000000" w:themeColor="text1"/>
          <w:sz w:val="24"/>
          <w:szCs w:val="24"/>
        </w:rPr>
        <w:t xml:space="preserve"> uzgodnieniami dokonanymi z Zamawiającym, </w:t>
      </w:r>
      <w:r w:rsidRPr="001A3285">
        <w:rPr>
          <w:rFonts w:ascii="Times New Roman" w:eastAsia="MS Mincho" w:hAnsi="Times New Roman" w:cs="Times New Roman"/>
          <w:color w:val="000000" w:themeColor="text1"/>
          <w:sz w:val="24"/>
          <w:szCs w:val="24"/>
        </w:rPr>
        <w:t xml:space="preserve"> przepisami Prawa budowlanego oraz zasadami </w:t>
      </w:r>
      <w:r w:rsidR="00D47794" w:rsidRPr="001A3285">
        <w:rPr>
          <w:rFonts w:ascii="Times New Roman" w:eastAsia="MS Mincho" w:hAnsi="Times New Roman" w:cs="Times New Roman"/>
          <w:color w:val="000000" w:themeColor="text1"/>
          <w:sz w:val="24"/>
          <w:szCs w:val="24"/>
        </w:rPr>
        <w:t xml:space="preserve">wiedzy technicznej, przepisami i zasadami BHP,  </w:t>
      </w:r>
      <w:r w:rsidRPr="001A3285">
        <w:rPr>
          <w:rFonts w:ascii="Times New Roman" w:eastAsia="MS Mincho" w:hAnsi="Times New Roman" w:cs="Times New Roman"/>
          <w:color w:val="000000" w:themeColor="text1"/>
          <w:sz w:val="24"/>
          <w:szCs w:val="24"/>
        </w:rPr>
        <w:t xml:space="preserve">lub w rażący sposób zaniedbuje zobowiązania umowne,  </w:t>
      </w:r>
    </w:p>
    <w:p w14:paraId="01B4C696"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Wykonawca bez pisemnego uzgodnienia z Zamawiającym przerwał realizację Przedmiotu umowy na okres dłuższy niż 5 dni roboczych, </w:t>
      </w:r>
    </w:p>
    <w:p w14:paraId="0F33245D" w14:textId="7020F62E"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 xml:space="preserve">powtarzającego się (co najmniej trzykrotnego) naruszenia postanowień § </w:t>
      </w:r>
      <w:r w:rsidR="00CE4BD2" w:rsidRPr="001A3285">
        <w:rPr>
          <w:rFonts w:ascii="Times New Roman" w:eastAsia="MS Mincho" w:hAnsi="Times New Roman" w:cs="Times New Roman"/>
          <w:color w:val="000000" w:themeColor="text1"/>
          <w:sz w:val="24"/>
          <w:szCs w:val="24"/>
        </w:rPr>
        <w:t>12 U</w:t>
      </w:r>
      <w:r w:rsidRPr="001A3285">
        <w:rPr>
          <w:rFonts w:ascii="Times New Roman" w:eastAsia="MS Mincho" w:hAnsi="Times New Roman" w:cs="Times New Roman"/>
          <w:color w:val="000000" w:themeColor="text1"/>
          <w:sz w:val="24"/>
          <w:szCs w:val="24"/>
        </w:rPr>
        <w:t>mowy,</w:t>
      </w:r>
    </w:p>
    <w:p w14:paraId="3806BC4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brak posiadania przez Wykonawcę obowiązującej umowy ubezpieczenia w jakimkolwiek momencie obowiązywania Umowy oraz niezapłacenia należnych składek w jakimkolwiek momencie obowiązywania Umowy,</w:t>
      </w:r>
    </w:p>
    <w:p w14:paraId="75720559" w14:textId="77777777" w:rsidR="006030E9" w:rsidRPr="001A3285" w:rsidRDefault="006030E9" w:rsidP="00320885">
      <w:pPr>
        <w:pStyle w:val="Zwykytekst"/>
        <w:numPr>
          <w:ilvl w:val="2"/>
          <w:numId w:val="28"/>
        </w:numPr>
        <w:tabs>
          <w:tab w:val="left" w:pos="426"/>
        </w:tabs>
        <w:ind w:left="851" w:hanging="425"/>
        <w:jc w:val="both"/>
        <w:rPr>
          <w:rFonts w:ascii="Times New Roman" w:eastAsia="MS Mincho"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jeżeli wartość kar umownych, którymi Zamawiający obciążył Wykonawcę, przekroczy kwotę 20% wynagrodzenia brutto Wykonawcy, określonego </w:t>
      </w:r>
      <w:r w:rsidRPr="001A3285">
        <w:rPr>
          <w:rFonts w:ascii="Times New Roman" w:hAnsi="Times New Roman" w:cs="Times New Roman"/>
          <w:color w:val="000000" w:themeColor="text1"/>
          <w:sz w:val="24"/>
          <w:szCs w:val="24"/>
        </w:rPr>
        <w:br/>
        <w:t>w § 5 ust. 1 Umowy.</w:t>
      </w:r>
    </w:p>
    <w:p w14:paraId="32441674"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Odstąpienie od Umowy może nastąpić wyłącznie w formie pisemnej. Wykonawca po otrzymaniu pisemnego zawiadomienia zobowiązany jest do niezwłocznego zabezpieczenia terenu budowy.</w:t>
      </w:r>
    </w:p>
    <w:p w14:paraId="791E2200" w14:textId="77777777" w:rsidR="006030E9" w:rsidRPr="001A3285" w:rsidRDefault="006030E9" w:rsidP="00320885">
      <w:pPr>
        <w:pStyle w:val="Zwykytekst"/>
        <w:numPr>
          <w:ilvl w:val="0"/>
          <w:numId w:val="14"/>
        </w:numPr>
        <w:tabs>
          <w:tab w:val="clear" w:pos="360"/>
          <w:tab w:val="num" w:pos="426"/>
          <w:tab w:val="num" w:pos="1276"/>
        </w:tabs>
        <w:ind w:left="426" w:hanging="426"/>
        <w:jc w:val="both"/>
        <w:rPr>
          <w:rFonts w:ascii="Times New Roman" w:eastAsia="MS Mincho" w:hAnsi="Times New Roman" w:cs="Times New Roman"/>
          <w:color w:val="000000" w:themeColor="text1"/>
          <w:sz w:val="24"/>
          <w:szCs w:val="24"/>
        </w:rPr>
      </w:pPr>
      <w:r w:rsidRPr="001A3285">
        <w:rPr>
          <w:rFonts w:ascii="Times New Roman" w:hAnsi="Times New Roman" w:cs="Times New Roman"/>
          <w:bCs/>
          <w:color w:val="000000" w:themeColor="text1"/>
          <w:sz w:val="24"/>
          <w:szCs w:val="24"/>
        </w:rPr>
        <w:t>W przypadku odstąpienia od Umowy Wykonawcę oraz Zamawiającego obciążają następujące obowiązki szczegółowe:</w:t>
      </w:r>
    </w:p>
    <w:p w14:paraId="140B4D3E"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Wykonawca zabezpieczy przerwane roboty w zakresie obustronnie uzgodnionym na koszt strony, z której to winy nastąpiło odstąpienie od Umowy lub przerwanie robót,</w:t>
      </w:r>
    </w:p>
    <w:p w14:paraId="109F0517"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sporządzi wykaz materiałów, konstrukcji lub urządzeń, które nie zostały wykorzystane przez Wykonawcę do realizacji robót objętych Umową, </w:t>
      </w:r>
    </w:p>
    <w:p w14:paraId="3F92F45C"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Wykonawca zgłosi do dokonania przez Zamawiającego odbioru robót przerwanych oraz robót zabezpieczających,  </w:t>
      </w:r>
    </w:p>
    <w:p w14:paraId="03B53F53" w14:textId="77777777" w:rsidR="006030E9" w:rsidRPr="001A3285" w:rsidRDefault="006030E9" w:rsidP="00320885">
      <w:pPr>
        <w:numPr>
          <w:ilvl w:val="0"/>
          <w:numId w:val="2"/>
        </w:numPr>
        <w:tabs>
          <w:tab w:val="left" w:pos="851"/>
        </w:tabs>
        <w:spacing w:after="0" w:line="240" w:lineRule="auto"/>
        <w:ind w:left="851" w:hanging="425"/>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w terminie 14 dni od daty zgłoszenia, o którym mowa w pkt. 3 Wykonawca przy udziale Zamawiającego sporządzi szczegółowy protokół inwentaryzacji robót w toku wraz z zestawieniem wartości wykonanych robót według stanu na dzień odstąpienia oraz przekaże Zamawiającemu pełną dokumentację budowy oraz sporządzi i przekaże Zamawiającemu kompletną dokumentację powykonawczą; protokół inwentaryzacji robót w toku stanowić będzie podstawę do wystawienia faktury VAT przez Wykonawcę, w zakresie rozliczenia prac wykonanych do momentu odstąpienia.</w:t>
      </w:r>
    </w:p>
    <w:p w14:paraId="5B4AF4B8" w14:textId="77777777" w:rsidR="006030E9" w:rsidRPr="001A3285" w:rsidRDefault="006030E9" w:rsidP="001A3285">
      <w:pPr>
        <w:pStyle w:val="Akapitzlist"/>
        <w:numPr>
          <w:ilvl w:val="0"/>
          <w:numId w:val="13"/>
        </w:numPr>
        <w:tabs>
          <w:tab w:val="clear" w:pos="360"/>
          <w:tab w:val="num" w:pos="426"/>
        </w:tabs>
        <w:spacing w:after="0" w:line="240" w:lineRule="auto"/>
        <w:ind w:left="426" w:hanging="426"/>
        <w:contextualSpacing w:val="0"/>
        <w:jc w:val="both"/>
        <w:rPr>
          <w:rFonts w:ascii="Times New Roman" w:eastAsia="MS Mincho" w:hAnsi="Times New Roman" w:cs="Times New Roman"/>
          <w:color w:val="000000" w:themeColor="text1"/>
          <w:sz w:val="24"/>
          <w:szCs w:val="24"/>
        </w:rPr>
      </w:pPr>
      <w:r w:rsidRPr="001A3285">
        <w:rPr>
          <w:rFonts w:ascii="Times New Roman" w:eastAsia="MS Mincho" w:hAnsi="Times New Roman" w:cs="Times New Roman"/>
          <w:color w:val="000000" w:themeColor="text1"/>
          <w:sz w:val="24"/>
          <w:szCs w:val="24"/>
        </w:rPr>
        <w:t>Koszty zabezpieczenia przerwanych robót, potwierdzonych przez strony Umowy, ponosi strona z przyczyny której nastąpiło odstąpienie od Umowy.</w:t>
      </w:r>
    </w:p>
    <w:p w14:paraId="659B1F11" w14:textId="4C3F938D" w:rsidR="006030E9" w:rsidRDefault="006030E9"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3E0C5C25" w14:textId="77777777" w:rsidR="00D65C64" w:rsidRDefault="00D65C64"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3C8F3EB5" w14:textId="77777777" w:rsidR="000A1636" w:rsidRDefault="000A1636"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5E6572C7" w14:textId="77777777" w:rsidR="000A1636" w:rsidRDefault="000A1636"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74F13201" w14:textId="77777777" w:rsidR="000A1636" w:rsidRDefault="000A1636"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641837EA" w14:textId="77777777" w:rsidR="000A1636" w:rsidRPr="001A3285" w:rsidRDefault="000A1636" w:rsidP="00320885">
      <w:pPr>
        <w:pStyle w:val="Akapitzlist"/>
        <w:tabs>
          <w:tab w:val="num" w:pos="426"/>
        </w:tabs>
        <w:spacing w:after="0" w:line="240" w:lineRule="auto"/>
        <w:ind w:left="360"/>
        <w:rPr>
          <w:rFonts w:ascii="Times New Roman" w:eastAsia="MS Mincho" w:hAnsi="Times New Roman" w:cs="Times New Roman"/>
          <w:color w:val="000000" w:themeColor="text1"/>
          <w:sz w:val="24"/>
          <w:szCs w:val="24"/>
        </w:rPr>
      </w:pPr>
    </w:p>
    <w:p w14:paraId="0B03C26B"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lastRenderedPageBreak/>
        <w:t>§ 15</w:t>
      </w:r>
    </w:p>
    <w:p w14:paraId="2A464449" w14:textId="6DD78835"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[Zmiany </w:t>
      </w:r>
      <w:r w:rsidR="006375D1">
        <w:rPr>
          <w:rFonts w:ascii="Times New Roman" w:hAnsi="Times New Roman" w:cs="Times New Roman"/>
          <w:b/>
          <w:color w:val="000000" w:themeColor="text1"/>
          <w:sz w:val="24"/>
          <w:szCs w:val="24"/>
        </w:rPr>
        <w:t>U</w:t>
      </w:r>
      <w:r w:rsidRPr="001A3285">
        <w:rPr>
          <w:rFonts w:ascii="Times New Roman" w:hAnsi="Times New Roman" w:cs="Times New Roman"/>
          <w:b/>
          <w:color w:val="000000" w:themeColor="text1"/>
          <w:sz w:val="24"/>
          <w:szCs w:val="24"/>
        </w:rPr>
        <w:t>mowy]</w:t>
      </w:r>
    </w:p>
    <w:p w14:paraId="64B66DF3" w14:textId="77777777" w:rsidR="006030E9" w:rsidRPr="001A3285" w:rsidRDefault="006030E9" w:rsidP="00320885">
      <w:pPr>
        <w:pStyle w:val="Tekstpodstawowy"/>
        <w:tabs>
          <w:tab w:val="left" w:pos="426"/>
          <w:tab w:val="left" w:pos="11079"/>
        </w:tabs>
        <w:spacing w:after="0" w:line="240" w:lineRule="auto"/>
        <w:contextualSpacing/>
        <w:jc w:val="center"/>
        <w:rPr>
          <w:rFonts w:ascii="Times New Roman" w:hAnsi="Times New Roman" w:cs="Times New Roman"/>
          <w:b/>
          <w:color w:val="000000" w:themeColor="text1"/>
          <w:sz w:val="24"/>
          <w:szCs w:val="24"/>
        </w:rPr>
      </w:pPr>
    </w:p>
    <w:p w14:paraId="45A4DD6B"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Zmiana postanowień Umowy może nastąpić tylko w formie pisemnej w postaci aneksu do Umowy. </w:t>
      </w:r>
    </w:p>
    <w:p w14:paraId="60CF190D"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następujące warunki zmian.</w:t>
      </w:r>
    </w:p>
    <w:p w14:paraId="0400F6FF" w14:textId="77777777" w:rsidR="006030E9" w:rsidRPr="001A3285" w:rsidRDefault="006030E9" w:rsidP="001A3285">
      <w:pPr>
        <w:numPr>
          <w:ilvl w:val="0"/>
          <w:numId w:val="18"/>
        </w:numPr>
        <w:tabs>
          <w:tab w:val="clear" w:pos="720"/>
          <w:tab w:val="num" w:pos="426"/>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W przypadku  zmiany regulacji prawnych odnoszących się do praw i obowiązków stron Umowy, wprowadzonych po zawarciu Umowy, Zamawiający dopuszcza możliwość zmiany:</w:t>
      </w:r>
    </w:p>
    <w:p w14:paraId="34103E00"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sposobu wykonania Przedmiotu umowy, w tym materiałów i technologii wykonania Przedmiotu umowy; </w:t>
      </w:r>
    </w:p>
    <w:p w14:paraId="6E2743AA"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terminu wykonania Przedmiotu umowy, o którym mowa w </w:t>
      </w:r>
      <w:r w:rsidRPr="001A3285">
        <w:rPr>
          <w:rFonts w:ascii="Times New Roman" w:hAnsi="Times New Roman" w:cs="Times New Roman"/>
          <w:color w:val="000000" w:themeColor="text1"/>
          <w:sz w:val="24"/>
          <w:szCs w:val="24"/>
        </w:rPr>
        <w:t xml:space="preserve">§ 2 ust. 1 Umowy </w:t>
      </w:r>
      <w:r w:rsidRPr="001A3285">
        <w:rPr>
          <w:rFonts w:ascii="Times New Roman" w:eastAsia="Times New Roman" w:hAnsi="Times New Roman" w:cs="Times New Roman"/>
          <w:color w:val="000000" w:themeColor="text1"/>
          <w:sz w:val="24"/>
          <w:szCs w:val="24"/>
          <w:lang w:eastAsia="pl-PL"/>
        </w:rPr>
        <w:t>oraz</w:t>
      </w:r>
    </w:p>
    <w:p w14:paraId="735BBD67" w14:textId="77777777" w:rsidR="006030E9" w:rsidRPr="001A3285" w:rsidRDefault="006030E9" w:rsidP="001A3285">
      <w:pPr>
        <w:pStyle w:val="Akapitzlist"/>
        <w:numPr>
          <w:ilvl w:val="2"/>
          <w:numId w:val="2"/>
        </w:numPr>
        <w:spacing w:after="0" w:line="240" w:lineRule="auto"/>
        <w:ind w:left="851" w:hanging="425"/>
        <w:contextualSpacing w:val="0"/>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wynagrodzenia Wykonawcy, o którym mowa w </w:t>
      </w:r>
      <w:r w:rsidRPr="001A3285">
        <w:rPr>
          <w:rFonts w:ascii="Times New Roman" w:hAnsi="Times New Roman" w:cs="Times New Roman"/>
          <w:color w:val="000000" w:themeColor="text1"/>
          <w:sz w:val="24"/>
          <w:szCs w:val="24"/>
        </w:rPr>
        <w:t>§ 5 ust. 1 Umowy</w:t>
      </w:r>
      <w:r w:rsidRPr="001A3285">
        <w:rPr>
          <w:rFonts w:ascii="Times New Roman" w:eastAsia="Times New Roman" w:hAnsi="Times New Roman" w:cs="Times New Roman"/>
          <w:color w:val="000000" w:themeColor="text1"/>
          <w:sz w:val="24"/>
          <w:szCs w:val="24"/>
          <w:lang w:eastAsia="pl-PL"/>
        </w:rPr>
        <w:t xml:space="preserve"> </w:t>
      </w:r>
    </w:p>
    <w:p w14:paraId="217E00F2" w14:textId="79802613" w:rsidR="006030E9" w:rsidRPr="001A3285" w:rsidRDefault="006030E9">
      <w:pPr>
        <w:pStyle w:val="Akapitzlist"/>
        <w:numPr>
          <w:ilvl w:val="0"/>
          <w:numId w:val="45"/>
        </w:numPr>
        <w:spacing w:after="0" w:line="240" w:lineRule="auto"/>
        <w:ind w:left="851"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w zakresie adekwatnym do przyczyny powodującej konieczność zmiany. </w:t>
      </w:r>
    </w:p>
    <w:p w14:paraId="79F7065F" w14:textId="77777777" w:rsidR="006030E9" w:rsidRPr="001A3285" w:rsidRDefault="006030E9" w:rsidP="00320885">
      <w:pPr>
        <w:pStyle w:val="Akapitzlist"/>
        <w:numPr>
          <w:ilvl w:val="0"/>
          <w:numId w:val="18"/>
        </w:numPr>
        <w:tabs>
          <w:tab w:val="clear" w:pos="720"/>
        </w:tabs>
        <w:spacing w:after="0" w:line="240" w:lineRule="auto"/>
        <w:ind w:left="426" w:right="-51" w:hanging="426"/>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Zmiana terminu wykonania Przedmiotu umowy, o którym mowa w § 2 ust. 1 Umowy  będzie możliwa w sytuacjach, gdy:</w:t>
      </w:r>
    </w:p>
    <w:p w14:paraId="14BC6F23"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noProof/>
          <w:color w:val="000000" w:themeColor="text1"/>
          <w:sz w:val="24"/>
          <w:szCs w:val="24"/>
          <w:lang w:eastAsia="pl-PL"/>
        </w:rPr>
        <w:t>wystąpi opóźnienie w przekazaniu terenu budowy, za które nie ponosi odpowiedzialności Wykonawca - możliwa jest zmiana terminu wykonania Przedmiotu umowy o okres równy opóźnieniu w stosunku do terminu przewidzianego w § 2</w:t>
      </w:r>
      <w:r w:rsidRPr="001A3285">
        <w:rPr>
          <w:rFonts w:ascii="Times New Roman" w:eastAsia="Times New Roman" w:hAnsi="Times New Roman" w:cs="Times New Roman"/>
          <w:bCs/>
          <w:color w:val="000000" w:themeColor="text1"/>
          <w:sz w:val="24"/>
          <w:szCs w:val="24"/>
          <w:lang w:eastAsia="pl-PL"/>
        </w:rPr>
        <w:t xml:space="preserve">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bCs/>
          <w:noProof/>
          <w:color w:val="000000" w:themeColor="text1"/>
          <w:sz w:val="24"/>
          <w:szCs w:val="24"/>
          <w:lang w:eastAsia="pl-PL"/>
        </w:rPr>
        <w:t>,</w:t>
      </w:r>
    </w:p>
    <w:p w14:paraId="1C0058AD" w14:textId="77777777" w:rsidR="006030E9" w:rsidRPr="001A3285" w:rsidRDefault="006030E9" w:rsidP="00320885">
      <w:pPr>
        <w:numPr>
          <w:ilvl w:val="0"/>
          <w:numId w:val="7"/>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wystąpi jeden z poniższych nieprzewidzianych warunków realizacji tj.: </w:t>
      </w:r>
    </w:p>
    <w:p w14:paraId="545698D9" w14:textId="77777777"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niezinwentaryzowanych obiektów,</w:t>
      </w:r>
    </w:p>
    <w:p w14:paraId="2A5E3EA4" w14:textId="333796AC" w:rsidR="006030E9" w:rsidRPr="001A3285" w:rsidRDefault="006030E9" w:rsidP="00320885">
      <w:pPr>
        <w:numPr>
          <w:ilvl w:val="0"/>
          <w:numId w:val="6"/>
        </w:numPr>
        <w:tabs>
          <w:tab w:val="left" w:pos="2127"/>
        </w:tabs>
        <w:autoSpaceDE w:val="0"/>
        <w:autoSpaceDN w:val="0"/>
        <w:adjustRightInd w:val="0"/>
        <w:spacing w:after="0" w:line="240" w:lineRule="auto"/>
        <w:ind w:left="1276"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odkrycie wadliwie wykonanych robót przez poprzednich wykonawców (tj. nieobjętych Umową),</w:t>
      </w:r>
    </w:p>
    <w:p w14:paraId="7C95F30A" w14:textId="77777777" w:rsidR="006030E9" w:rsidRPr="001A3285" w:rsidRDefault="006030E9" w:rsidP="00320885">
      <w:pPr>
        <w:tabs>
          <w:tab w:val="left" w:pos="2127"/>
        </w:tabs>
        <w:autoSpaceDE w:val="0"/>
        <w:autoSpaceDN w:val="0"/>
        <w:adjustRightInd w:val="0"/>
        <w:spacing w:after="0" w:line="240" w:lineRule="auto"/>
        <w:ind w:left="1276"/>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 xml:space="preserve">- </w:t>
      </w:r>
      <w:r w:rsidRPr="001A3285">
        <w:rPr>
          <w:rFonts w:ascii="Times New Roman" w:eastAsia="Times New Roman" w:hAnsi="Times New Roman" w:cs="Times New Roman"/>
          <w:bCs/>
          <w:noProof/>
          <w:color w:val="000000" w:themeColor="text1"/>
          <w:sz w:val="24"/>
          <w:szCs w:val="24"/>
          <w:lang w:eastAsia="pl-PL"/>
        </w:rPr>
        <w:t>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w:t>
      </w:r>
    </w:p>
    <w:p w14:paraId="1F99C231" w14:textId="77777777" w:rsidR="006030E9" w:rsidRPr="001A3285" w:rsidRDefault="006030E9" w:rsidP="00320885">
      <w:pPr>
        <w:tabs>
          <w:tab w:val="left" w:pos="2127"/>
        </w:tabs>
        <w:autoSpaceDE w:val="0"/>
        <w:autoSpaceDN w:val="0"/>
        <w:adjustRightInd w:val="0"/>
        <w:spacing w:after="0" w:line="240" w:lineRule="auto"/>
        <w:ind w:left="851" w:hanging="426"/>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3)</w:t>
      </w:r>
      <w:r w:rsidRPr="001A3285">
        <w:rPr>
          <w:rFonts w:ascii="Times New Roman" w:eastAsia="Times New Roman" w:hAnsi="Times New Roman" w:cs="Times New Roman"/>
          <w:bCs/>
          <w:color w:val="000000" w:themeColor="text1"/>
          <w:sz w:val="24"/>
          <w:szCs w:val="24"/>
          <w:lang w:eastAsia="pl-PL"/>
        </w:rPr>
        <w:tab/>
        <w:t xml:space="preserve">wystąpi konieczność uwzględnienia wpływu innych przedsięwzięć lub działań powiązanych z Przedmiotem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okresu trwania przeszkody i umożliwiających prawidłowe wykonanie Umowy;</w:t>
      </w:r>
    </w:p>
    <w:p w14:paraId="68BB9981"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4)</w:t>
      </w:r>
      <w:r w:rsidRPr="001A3285">
        <w:rPr>
          <w:rFonts w:ascii="Times New Roman" w:eastAsia="Times New Roman" w:hAnsi="Times New Roman" w:cs="Times New Roman"/>
          <w:bCs/>
          <w:color w:val="000000" w:themeColor="text1"/>
          <w:sz w:val="24"/>
          <w:szCs w:val="24"/>
          <w:lang w:eastAsia="pl-PL"/>
        </w:rPr>
        <w:tab/>
        <w:t xml:space="preserve">wystąpi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o ilość dni  nieprzekraczajacych czasu na uzyskanie odpowiednich zezwoleń lub uzgodnień lub wytycznych lub decyzji oraz wykonanie robót zamiennych </w:t>
      </w:r>
      <w:r w:rsidRPr="001A3285">
        <w:rPr>
          <w:rFonts w:ascii="Times New Roman" w:eastAsia="Times New Roman" w:hAnsi="Times New Roman" w:cs="Times New Roman"/>
          <w:bCs/>
          <w:color w:val="000000" w:themeColor="text1"/>
          <w:sz w:val="24"/>
          <w:szCs w:val="24"/>
          <w:lang w:eastAsia="pl-PL"/>
        </w:rPr>
        <w:t>lub robót dodatkowych</w:t>
      </w:r>
      <w:r w:rsidRPr="001A3285">
        <w:rPr>
          <w:rFonts w:ascii="Times New Roman" w:eastAsia="Times New Roman" w:hAnsi="Times New Roman" w:cs="Times New Roman"/>
          <w:bCs/>
          <w:noProof/>
          <w:color w:val="000000" w:themeColor="text1"/>
          <w:sz w:val="24"/>
          <w:szCs w:val="24"/>
          <w:lang w:eastAsia="pl-PL"/>
        </w:rPr>
        <w:t xml:space="preserve">;  </w:t>
      </w:r>
    </w:p>
    <w:p w14:paraId="7FFCE38B" w14:textId="031581F6"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5)</w:t>
      </w:r>
      <w:r w:rsidRPr="001A3285">
        <w:rPr>
          <w:rFonts w:ascii="Times New Roman" w:eastAsia="Times New Roman" w:hAnsi="Times New Roman" w:cs="Times New Roman"/>
          <w:bCs/>
          <w:color w:val="000000" w:themeColor="text1"/>
          <w:sz w:val="24"/>
          <w:szCs w:val="24"/>
          <w:lang w:eastAsia="pl-PL"/>
        </w:rPr>
        <w:tab/>
        <w:t xml:space="preserve">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w:t>
      </w:r>
      <w:r w:rsidR="0069385F">
        <w:rPr>
          <w:rFonts w:ascii="Times New Roman" w:eastAsia="Times New Roman" w:hAnsi="Times New Roman" w:cs="Times New Roman"/>
          <w:bCs/>
          <w:color w:val="000000" w:themeColor="text1"/>
          <w:sz w:val="24"/>
          <w:szCs w:val="24"/>
          <w:highlight w:val="yellow"/>
          <w:lang w:eastAsia="pl-PL"/>
        </w:rPr>
        <w:t xml:space="preserve">kierownik </w:t>
      </w:r>
      <w:r w:rsidR="0069385F" w:rsidRPr="0069385F">
        <w:rPr>
          <w:rFonts w:ascii="Times New Roman" w:eastAsia="Times New Roman" w:hAnsi="Times New Roman" w:cs="Times New Roman"/>
          <w:bCs/>
          <w:color w:val="00B050"/>
          <w:sz w:val="24"/>
          <w:szCs w:val="24"/>
          <w:highlight w:val="yellow"/>
          <w:lang w:eastAsia="pl-PL"/>
        </w:rPr>
        <w:t>rob</w:t>
      </w:r>
      <w:r w:rsidR="0069385F" w:rsidRPr="0069385F">
        <w:rPr>
          <w:rFonts w:ascii="Times New Roman" w:eastAsia="Times New Roman" w:hAnsi="Times New Roman" w:cs="Times New Roman"/>
          <w:bCs/>
          <w:color w:val="00B050"/>
          <w:sz w:val="24"/>
          <w:szCs w:val="24"/>
          <w:lang w:eastAsia="pl-PL"/>
        </w:rPr>
        <w:t>ót</w:t>
      </w:r>
      <w:r w:rsidRPr="001A3285">
        <w:rPr>
          <w:rFonts w:ascii="Times New Roman" w:eastAsia="Times New Roman" w:hAnsi="Times New Roman" w:cs="Times New Roman"/>
          <w:bCs/>
          <w:color w:val="000000" w:themeColor="text1"/>
          <w:sz w:val="24"/>
          <w:szCs w:val="24"/>
          <w:lang w:eastAsia="pl-PL"/>
        </w:rPr>
        <w:t xml:space="preserve"> sporządzi wpis do dziennika budowy, który potwierd</w:t>
      </w:r>
      <w:r w:rsidR="00FF5AE5">
        <w:rPr>
          <w:rFonts w:ascii="Times New Roman" w:eastAsia="Times New Roman" w:hAnsi="Times New Roman" w:cs="Times New Roman"/>
          <w:bCs/>
          <w:color w:val="000000" w:themeColor="text1"/>
          <w:sz w:val="24"/>
          <w:szCs w:val="24"/>
          <w:lang w:eastAsia="pl-PL"/>
        </w:rPr>
        <w:t>zi</w:t>
      </w:r>
      <w:r w:rsidRPr="001A3285">
        <w:rPr>
          <w:rFonts w:ascii="Times New Roman" w:eastAsia="Times New Roman" w:hAnsi="Times New Roman" w:cs="Times New Roman"/>
          <w:bCs/>
          <w:color w:val="000000" w:themeColor="text1"/>
          <w:sz w:val="24"/>
          <w:szCs w:val="24"/>
          <w:lang w:eastAsia="pl-PL"/>
        </w:rPr>
        <w:t xml:space="preserve"> </w:t>
      </w:r>
      <w:r w:rsidR="00FE08B7" w:rsidRPr="001A3285">
        <w:rPr>
          <w:rFonts w:ascii="Times New Roman" w:eastAsia="Times New Roman" w:hAnsi="Times New Roman" w:cs="Times New Roman"/>
          <w:bCs/>
          <w:color w:val="000000" w:themeColor="text1"/>
          <w:sz w:val="24"/>
          <w:szCs w:val="24"/>
          <w:lang w:eastAsia="pl-PL"/>
        </w:rPr>
        <w:t>Inżynier Kontraktu</w:t>
      </w:r>
      <w:r w:rsidR="00FF5AE5">
        <w:rPr>
          <w:rFonts w:ascii="Times New Roman" w:hAnsi="Times New Roman" w:cs="Times New Roman"/>
          <w:color w:val="000000" w:themeColor="text1"/>
          <w:sz w:val="24"/>
          <w:szCs w:val="24"/>
        </w:rPr>
        <w:t>/Inspektorowie nadzoru</w:t>
      </w:r>
      <w:r w:rsidRPr="001A3285">
        <w:rPr>
          <w:rFonts w:ascii="Times New Roman" w:eastAsia="Times New Roman" w:hAnsi="Times New Roman" w:cs="Times New Roman"/>
          <w:bCs/>
          <w:color w:val="000000" w:themeColor="text1"/>
          <w:sz w:val="24"/>
          <w:szCs w:val="24"/>
          <w:lang w:eastAsia="pl-PL"/>
        </w:rPr>
        <w:t xml:space="preserve">   -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w:t>
      </w:r>
      <w:r w:rsidRPr="001A3285">
        <w:rPr>
          <w:rFonts w:ascii="Times New Roman" w:eastAsia="Times New Roman" w:hAnsi="Times New Roman" w:cs="Times New Roman"/>
          <w:bCs/>
          <w:noProof/>
          <w:color w:val="000000" w:themeColor="text1"/>
          <w:sz w:val="24"/>
          <w:szCs w:val="24"/>
          <w:lang w:eastAsia="pl-PL"/>
        </w:rPr>
        <w:lastRenderedPageBreak/>
        <w:t>Przedmiotu umowy o ilość dni nieprzekraczających okresu trwania przeszkody z uwzględnieniem reżimu technologicznego;</w:t>
      </w:r>
    </w:p>
    <w:p w14:paraId="23B24B1A" w14:textId="77777777"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6)</w:t>
      </w:r>
      <w:r w:rsidRPr="001A3285">
        <w:rPr>
          <w:rFonts w:ascii="Times New Roman" w:eastAsia="Times New Roman" w:hAnsi="Times New Roman" w:cs="Times New Roman"/>
          <w:bCs/>
          <w:color w:val="000000" w:themeColor="text1"/>
          <w:sz w:val="24"/>
          <w:szCs w:val="24"/>
          <w:lang w:eastAsia="pl-PL"/>
        </w:rPr>
        <w:tab/>
        <w:t xml:space="preserve">wystąpi okoliczność leżąca po stronie Zamawiającego, w szczególności wstrzymanie robót przez Zamawiającego, konieczność zmian w dokumentacji, nastąpi odmowa wydania przez organ administracji lub inne podmioty wymaganych decyzji, postanowień, zezwoleń, uzgodnień lub warunków technicznych, z przyczyn niezawinionych przez Wykonawcę  </w:t>
      </w:r>
      <w:r w:rsidRPr="001A3285">
        <w:rPr>
          <w:rFonts w:ascii="Times New Roman" w:eastAsia="Times New Roman" w:hAnsi="Times New Roman" w:cs="Times New Roman"/>
          <w:bCs/>
          <w:noProof/>
          <w:color w:val="000000" w:themeColor="text1"/>
          <w:sz w:val="24"/>
          <w:szCs w:val="24"/>
          <w:lang w:eastAsia="pl-PL"/>
        </w:rPr>
        <w:t xml:space="preserve">- możliwa jest zmiana terminu wykonania Przedmiotu umowy o ilość dni nieprzekraczających czasu wstrzymania całości lub części robót oraz niezbędnych na uzyskanie odpowiednich </w:t>
      </w:r>
      <w:r w:rsidRPr="001A3285">
        <w:rPr>
          <w:rFonts w:ascii="Times New Roman" w:eastAsia="Times New Roman" w:hAnsi="Times New Roman" w:cs="Times New Roman"/>
          <w:bCs/>
          <w:color w:val="000000" w:themeColor="text1"/>
          <w:sz w:val="24"/>
          <w:szCs w:val="24"/>
          <w:lang w:eastAsia="pl-PL"/>
        </w:rPr>
        <w:t>decyzji, postanowień, zezwoleń, uzgodnień lub warunków technicznych;</w:t>
      </w:r>
    </w:p>
    <w:p w14:paraId="0611B42B" w14:textId="63DB2DE8" w:rsidR="006030E9" w:rsidRPr="001A3285" w:rsidRDefault="006030E9" w:rsidP="00320885">
      <w:pPr>
        <w:tabs>
          <w:tab w:val="left" w:pos="2127"/>
        </w:tabs>
        <w:autoSpaceDE w:val="0"/>
        <w:autoSpaceDN w:val="0"/>
        <w:adjustRightInd w:val="0"/>
        <w:spacing w:after="0" w:line="240" w:lineRule="auto"/>
        <w:ind w:left="850"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7)</w:t>
      </w:r>
      <w:r w:rsidRPr="001A3285">
        <w:rPr>
          <w:rFonts w:ascii="Times New Roman" w:eastAsia="Times New Roman" w:hAnsi="Times New Roman" w:cs="Times New Roman"/>
          <w:bCs/>
          <w:color w:val="000000" w:themeColor="text1"/>
          <w:sz w:val="24"/>
          <w:szCs w:val="24"/>
          <w:lang w:eastAsia="pl-PL"/>
        </w:rPr>
        <w:tab/>
        <w:t xml:space="preserve">wystąpi konieczność wykonania zamówienia dodatkowego, które będzie miało wpływ na przedłużenie terminu wykonania Przedmiotu umowy - </w:t>
      </w:r>
      <w:r w:rsidRPr="001A3285">
        <w:rPr>
          <w:rFonts w:ascii="Times New Roman" w:eastAsia="Times New Roman" w:hAnsi="Times New Roman" w:cs="Times New Roman"/>
          <w:bCs/>
          <w:noProof/>
          <w:color w:val="000000" w:themeColor="text1"/>
          <w:sz w:val="24"/>
          <w:szCs w:val="24"/>
          <w:lang w:eastAsia="pl-PL"/>
        </w:rPr>
        <w:t>możliwa jest zmiana terminu wykonania Przedmiotu umowy o ilość dni nieprzekraczających czasu na wykonanie zamówienia dodatkowego</w:t>
      </w:r>
      <w:r w:rsidRPr="001A3285">
        <w:rPr>
          <w:rFonts w:ascii="Times New Roman" w:eastAsia="Times New Roman" w:hAnsi="Times New Roman" w:cs="Times New Roman"/>
          <w:bCs/>
          <w:color w:val="000000" w:themeColor="text1"/>
          <w:sz w:val="24"/>
          <w:szCs w:val="24"/>
          <w:lang w:eastAsia="pl-PL"/>
        </w:rPr>
        <w:t>;</w:t>
      </w:r>
    </w:p>
    <w:p w14:paraId="7039765D" w14:textId="77777777"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t>9)</w:t>
      </w:r>
      <w:r w:rsidRPr="001A3285">
        <w:rPr>
          <w:rFonts w:ascii="Times New Roman" w:eastAsia="Times New Roman" w:hAnsi="Times New Roman" w:cs="Times New Roman"/>
          <w:bCs/>
          <w:color w:val="000000" w:themeColor="text1"/>
          <w:sz w:val="24"/>
          <w:szCs w:val="24"/>
          <w:lang w:eastAsia="pl-PL"/>
        </w:rPr>
        <w:tab/>
        <w:t xml:space="preserve">w związku ze zmianą sposobu spełnienia świadczenia lub sposobu przeprowadzenia robót lub ograniczeniem zakresu Przedmiotu umowy - </w:t>
      </w:r>
      <w:r w:rsidRPr="001A3285">
        <w:rPr>
          <w:rFonts w:ascii="Times New Roman" w:eastAsia="Times New Roman" w:hAnsi="Times New Roman" w:cs="Times New Roman"/>
          <w:bCs/>
          <w:noProof/>
          <w:color w:val="000000" w:themeColor="text1"/>
          <w:sz w:val="24"/>
          <w:szCs w:val="24"/>
          <w:lang w:eastAsia="pl-PL"/>
        </w:rPr>
        <w:t xml:space="preserve">możliwa jest zmiana terminu wykonania Przedmiot umowy (wydłużenie lub skrócenie) o ilość dni nieprzekraczających czasu na wykonanie robót związanych ze </w:t>
      </w:r>
      <w:r w:rsidRPr="001A3285">
        <w:rPr>
          <w:rFonts w:ascii="Times New Roman" w:eastAsia="Times New Roman" w:hAnsi="Times New Roman" w:cs="Times New Roman"/>
          <w:bCs/>
          <w:color w:val="000000" w:themeColor="text1"/>
          <w:sz w:val="24"/>
          <w:szCs w:val="24"/>
          <w:lang w:eastAsia="pl-PL"/>
        </w:rPr>
        <w:t>zmianą sposobu spełnienia świadczenia lub sposobu przeprowadzenia robót lub ograniczeniem zakresu Przedmiotu umowy</w:t>
      </w:r>
      <w:r w:rsidRPr="001A3285">
        <w:rPr>
          <w:rFonts w:ascii="Times New Roman" w:eastAsia="Times New Roman" w:hAnsi="Times New Roman" w:cs="Times New Roman"/>
          <w:bCs/>
          <w:noProof/>
          <w:color w:val="000000" w:themeColor="text1"/>
          <w:sz w:val="24"/>
          <w:szCs w:val="24"/>
          <w:lang w:eastAsia="pl-PL"/>
        </w:rPr>
        <w:t>.</w:t>
      </w:r>
    </w:p>
    <w:p w14:paraId="677EB615" w14:textId="77777777" w:rsidR="006030E9" w:rsidRPr="001A3285" w:rsidRDefault="006030E9" w:rsidP="00320885">
      <w:pPr>
        <w:spacing w:after="0" w:line="240" w:lineRule="auto"/>
        <w:ind w:left="851"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10) </w:t>
      </w:r>
      <w:r w:rsidRPr="001A3285">
        <w:rPr>
          <w:rFonts w:ascii="Times New Roman" w:hAnsi="Times New Roman" w:cs="Times New Roman"/>
          <w:color w:val="000000" w:themeColor="text1"/>
          <w:sz w:val="24"/>
          <w:szCs w:val="24"/>
        </w:rPr>
        <w:tab/>
        <w:t xml:space="preserve">udokumentowanego wystąpienia awarii nie zawinionej czynnościami lub nie wynikającej z zaniechania czynności, do których Wykonawca był zobowiązany – </w:t>
      </w:r>
      <w:r w:rsidRPr="001A3285">
        <w:rPr>
          <w:rFonts w:ascii="Times New Roman" w:hAnsi="Times New Roman" w:cs="Times New Roman"/>
          <w:color w:val="000000" w:themeColor="text1"/>
          <w:sz w:val="24"/>
          <w:szCs w:val="24"/>
        </w:rPr>
        <w:br/>
        <w:t xml:space="preserve">w przypadku, jeśli awaria wpływa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 </w:t>
      </w:r>
    </w:p>
    <w:p w14:paraId="031C3DD7"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 xml:space="preserve">11) </w:t>
      </w:r>
      <w:r w:rsidRPr="001A3285">
        <w:rPr>
          <w:rFonts w:ascii="Times New Roman" w:hAnsi="Times New Roman" w:cs="Times New Roman"/>
          <w:color w:val="000000" w:themeColor="text1"/>
          <w:sz w:val="24"/>
          <w:szCs w:val="24"/>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6D7D1E65" w14:textId="77777777" w:rsidR="006030E9" w:rsidRPr="001A3285" w:rsidRDefault="006030E9" w:rsidP="00320885">
      <w:pPr>
        <w:spacing w:after="0" w:line="240" w:lineRule="auto"/>
        <w:ind w:left="851" w:hanging="426"/>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color w:val="000000" w:themeColor="text1"/>
          <w:sz w:val="24"/>
          <w:szCs w:val="24"/>
          <w:lang w:eastAsia="pl-PL"/>
        </w:rPr>
        <w:t>12)</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przerwania realizacji zamówienia w sytuacjach określonych w art. 32 ust. 1 ustawy </w:t>
      </w:r>
      <w:r w:rsidRPr="001A3285">
        <w:rPr>
          <w:rFonts w:ascii="Times New Roman" w:hAnsi="Times New Roman" w:cs="Times New Roman"/>
          <w:color w:val="000000" w:themeColor="text1"/>
          <w:sz w:val="24"/>
          <w:szCs w:val="24"/>
        </w:rPr>
        <w:br/>
        <w:t xml:space="preserve">z dnia 23 lipca 2003 r. o ochronie zabytków i opiece nad zabytkami – w przypadku, jeśli wskazane okoliczności (utrudnienia) wpływają na możliwość wykonywania części lub całości Przedmiotu umowy – możliwa jest zmiana </w:t>
      </w:r>
      <w:r w:rsidRPr="001A3285">
        <w:rPr>
          <w:rFonts w:ascii="Times New Roman" w:eastAsia="Times New Roman" w:hAnsi="Times New Roman" w:cs="Times New Roman"/>
          <w:bCs/>
          <w:noProof/>
          <w:color w:val="000000" w:themeColor="text1"/>
          <w:sz w:val="24"/>
          <w:szCs w:val="24"/>
          <w:lang w:eastAsia="pl-PL"/>
        </w:rPr>
        <w:t>terminu wykonania Przedmiot umowy</w:t>
      </w:r>
      <w:r w:rsidRPr="001A3285">
        <w:rPr>
          <w:rFonts w:ascii="Times New Roman" w:hAnsi="Times New Roman" w:cs="Times New Roman"/>
          <w:color w:val="000000" w:themeColor="text1"/>
          <w:sz w:val="24"/>
          <w:szCs w:val="24"/>
        </w:rPr>
        <w:t xml:space="preserve">  odpowiadająca tym okolicznościom.</w:t>
      </w:r>
    </w:p>
    <w:p w14:paraId="7403F8DC" w14:textId="77777777" w:rsidR="006030E9" w:rsidRPr="001A3285" w:rsidRDefault="006030E9" w:rsidP="00320885">
      <w:pPr>
        <w:spacing w:after="0" w:line="240" w:lineRule="auto"/>
        <w:ind w:left="851" w:hanging="425"/>
        <w:jc w:val="both"/>
        <w:rPr>
          <w:rFonts w:ascii="Times New Roman" w:eastAsia="Times New Roman" w:hAnsi="Times New Roman" w:cs="Times New Roman"/>
          <w:bCs/>
          <w:noProof/>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13) </w:t>
      </w:r>
      <w:r w:rsidRPr="001A3285">
        <w:rPr>
          <w:rFonts w:ascii="Times New Roman" w:eastAsia="Times New Roman" w:hAnsi="Times New Roman" w:cs="Times New Roman"/>
          <w:color w:val="000000" w:themeColor="text1"/>
          <w:sz w:val="24"/>
          <w:szCs w:val="24"/>
          <w:lang w:eastAsia="pl-PL"/>
        </w:rPr>
        <w:tab/>
      </w:r>
      <w:r w:rsidRPr="001A3285">
        <w:rPr>
          <w:rFonts w:ascii="Times New Roman" w:hAnsi="Times New Roman" w:cs="Times New Roman"/>
          <w:color w:val="000000" w:themeColor="text1"/>
          <w:sz w:val="24"/>
          <w:szCs w:val="24"/>
        </w:rPr>
        <w:t xml:space="preserve">w przypadku przestojów lub opóźnień w wykonywaniu prac przez Wykonawcę będących następstwem błędów w wymaganiach Zamawiającego, jednakże </w:t>
      </w:r>
      <w:r w:rsidRPr="001A3285">
        <w:rPr>
          <w:rFonts w:ascii="Times New Roman" w:hAnsi="Times New Roman" w:cs="Times New Roman"/>
          <w:color w:val="000000" w:themeColor="text1"/>
          <w:sz w:val="24"/>
          <w:szCs w:val="24"/>
        </w:rPr>
        <w:br/>
        <w:t xml:space="preserve">z wyłączeniem błędów jakie doświadczony Wykonawca dokładając należytej staranności powinien wykryć w trakcie badania wymagań Zamawiającego – możliwa jest zmiana </w:t>
      </w:r>
      <w:r w:rsidRPr="001A3285">
        <w:rPr>
          <w:rFonts w:ascii="Times New Roman" w:eastAsia="Times New Roman" w:hAnsi="Times New Roman" w:cs="Times New Roman"/>
          <w:bCs/>
          <w:noProof/>
          <w:color w:val="000000" w:themeColor="text1"/>
          <w:sz w:val="24"/>
          <w:szCs w:val="24"/>
          <w:lang w:eastAsia="pl-PL"/>
        </w:rPr>
        <w:t xml:space="preserve">terminu wykonania Przedmiot umowy </w:t>
      </w:r>
      <w:r w:rsidRPr="001A3285">
        <w:rPr>
          <w:rFonts w:ascii="Times New Roman" w:hAnsi="Times New Roman" w:cs="Times New Roman"/>
          <w:color w:val="000000" w:themeColor="text1"/>
          <w:sz w:val="24"/>
          <w:szCs w:val="24"/>
        </w:rPr>
        <w:t xml:space="preserve">poprzez wydłużenie o okres takiego opóźnienia lub o okres jaki okaże się konieczny dla wykonania Przedmiotu umowy po wprowadzonych zmianach. </w:t>
      </w:r>
    </w:p>
    <w:p w14:paraId="576EFD8A"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5. </w:t>
      </w:r>
      <w:r w:rsidRPr="001A3285">
        <w:rPr>
          <w:rFonts w:ascii="Times New Roman" w:eastAsia="Times New Roman" w:hAnsi="Times New Roman" w:cs="Times New Roman"/>
          <w:color w:val="000000" w:themeColor="text1"/>
          <w:sz w:val="24"/>
          <w:szCs w:val="24"/>
          <w:lang w:eastAsia="pl-PL"/>
        </w:rPr>
        <w:tab/>
        <w:t xml:space="preserve">W przypadku uzgodnienia pomiędzy stronami skrócenia terminu realizacji Przedmiotu umowy, określonego w § 2 </w:t>
      </w:r>
      <w:r w:rsidRPr="001A3285">
        <w:rPr>
          <w:rFonts w:ascii="Times New Roman" w:hAnsi="Times New Roman" w:cs="Times New Roman"/>
          <w:color w:val="000000" w:themeColor="text1"/>
          <w:sz w:val="24"/>
          <w:szCs w:val="24"/>
        </w:rPr>
        <w:t>ust. 1 Umowy</w:t>
      </w:r>
      <w:r w:rsidRPr="001A3285">
        <w:rPr>
          <w:rFonts w:ascii="Times New Roman" w:eastAsia="Times New Roman" w:hAnsi="Times New Roman" w:cs="Times New Roman"/>
          <w:color w:val="000000" w:themeColor="text1"/>
          <w:sz w:val="24"/>
          <w:szCs w:val="24"/>
          <w:lang w:eastAsia="pl-PL"/>
        </w:rPr>
        <w:t xml:space="preserve">, Zamawiający dopuszcza zmianę skutkującą skróceniem terminu realizacji Przedmiotu umowy o uzgodniony okres. </w:t>
      </w:r>
    </w:p>
    <w:p w14:paraId="58018D72" w14:textId="77777777" w:rsidR="006030E9" w:rsidRPr="001A3285" w:rsidRDefault="006030E9" w:rsidP="00320885">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6. </w:t>
      </w:r>
      <w:r w:rsidRPr="001A3285">
        <w:rPr>
          <w:rFonts w:ascii="Times New Roman" w:eastAsia="Times New Roman" w:hAnsi="Times New Roman" w:cs="Times New Roman"/>
          <w:color w:val="000000" w:themeColor="text1"/>
          <w:sz w:val="24"/>
          <w:szCs w:val="24"/>
          <w:lang w:eastAsia="pl-PL"/>
        </w:rPr>
        <w:tab/>
        <w:t xml:space="preserve">Przez zmianę terminu realizacji Przedmiotu umowy, o której mowa w niniejszym paragrafie, strony rozumieją również zmianę terminów wynikających z harmonogramu rzeczowo – finansowego, o którym mowa w § 3 Umowy. </w:t>
      </w:r>
    </w:p>
    <w:p w14:paraId="4E9C20FC" w14:textId="77777777" w:rsidR="006030E9" w:rsidRPr="001A3285" w:rsidRDefault="006030E9" w:rsidP="00320885">
      <w:pPr>
        <w:tabs>
          <w:tab w:val="left" w:pos="2127"/>
        </w:tabs>
        <w:spacing w:after="0" w:line="240" w:lineRule="auto"/>
        <w:ind w:left="426" w:right="-49"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7.</w:t>
      </w:r>
      <w:r w:rsidRPr="001A3285">
        <w:rPr>
          <w:rFonts w:ascii="Times New Roman" w:eastAsia="Times New Roman" w:hAnsi="Times New Roman" w:cs="Times New Roman"/>
          <w:color w:val="000000" w:themeColor="text1"/>
          <w:sz w:val="24"/>
          <w:szCs w:val="24"/>
          <w:lang w:eastAsia="pl-PL"/>
        </w:rPr>
        <w:tab/>
        <w:t xml:space="preserve">Zmiana wynagrodzenia umownego będzie możliwa w następujących przypadkach: </w:t>
      </w:r>
    </w:p>
    <w:p w14:paraId="56AA43D4" w14:textId="191D8570" w:rsidR="006030E9" w:rsidRPr="001A3285" w:rsidRDefault="006030E9" w:rsidP="00320885">
      <w:p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bCs/>
          <w:color w:val="000000" w:themeColor="text1"/>
          <w:sz w:val="24"/>
          <w:szCs w:val="24"/>
          <w:lang w:eastAsia="pl-PL"/>
        </w:rPr>
      </w:pPr>
      <w:r w:rsidRPr="001A3285">
        <w:rPr>
          <w:rFonts w:ascii="Times New Roman" w:eastAsia="Times New Roman" w:hAnsi="Times New Roman" w:cs="Times New Roman"/>
          <w:bCs/>
          <w:color w:val="000000" w:themeColor="text1"/>
          <w:sz w:val="24"/>
          <w:szCs w:val="24"/>
          <w:lang w:eastAsia="pl-PL"/>
        </w:rPr>
        <w:lastRenderedPageBreak/>
        <w:t>a)</w:t>
      </w:r>
      <w:r w:rsidRPr="001A3285">
        <w:rPr>
          <w:rFonts w:ascii="Times New Roman" w:eastAsia="Times New Roman" w:hAnsi="Times New Roman" w:cs="Times New Roman"/>
          <w:bCs/>
          <w:color w:val="000000" w:themeColor="text1"/>
          <w:sz w:val="24"/>
          <w:szCs w:val="24"/>
          <w:lang w:eastAsia="pl-PL"/>
        </w:rPr>
        <w:tab/>
        <w:t>wystąpi konieczność zrealizowania Przedmiotu umowy przy zastosowaniu innych rozwiązań technicznych lub materiałowych</w:t>
      </w:r>
      <w:r w:rsidR="00C07626">
        <w:rPr>
          <w:rFonts w:ascii="Times New Roman" w:eastAsia="Times New Roman" w:hAnsi="Times New Roman" w:cs="Times New Roman"/>
          <w:bCs/>
          <w:color w:val="000000" w:themeColor="text1"/>
          <w:sz w:val="24"/>
          <w:szCs w:val="24"/>
          <w:lang w:eastAsia="pl-PL"/>
        </w:rPr>
        <w:t>.</w:t>
      </w:r>
      <w:r w:rsidRPr="001A3285">
        <w:rPr>
          <w:rFonts w:ascii="Times New Roman" w:eastAsia="Times New Roman" w:hAnsi="Times New Roman" w:cs="Times New Roman"/>
          <w:bCs/>
          <w:color w:val="000000" w:themeColor="text1"/>
          <w:sz w:val="24"/>
          <w:szCs w:val="24"/>
          <w:lang w:eastAsia="pl-PL"/>
        </w:rPr>
        <w:t xml:space="preserve"> </w:t>
      </w:r>
    </w:p>
    <w:p w14:paraId="5CF9058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b) </w:t>
      </w:r>
      <w:r w:rsidRPr="001A3285">
        <w:rPr>
          <w:rFonts w:ascii="Times New Roman" w:hAnsi="Times New Roman" w:cs="Times New Roman"/>
          <w:color w:val="000000" w:themeColor="text1"/>
          <w:sz w:val="24"/>
          <w:szCs w:val="24"/>
        </w:rPr>
        <w:tab/>
        <w:t xml:space="preserve">nastąpi konieczność wykonania prac dodatkowych, których nie można było przewidzieć na etapie projektowania; </w:t>
      </w:r>
    </w:p>
    <w:p w14:paraId="58556933"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eastAsia="Times New Roman" w:hAnsi="Times New Roman" w:cs="Times New Roman"/>
          <w:bCs/>
          <w:color w:val="000000" w:themeColor="text1"/>
          <w:sz w:val="24"/>
          <w:szCs w:val="24"/>
          <w:lang w:eastAsia="pl-PL"/>
        </w:rPr>
      </w:pPr>
      <w:r w:rsidRPr="001A3285">
        <w:rPr>
          <w:rFonts w:ascii="Times New Roman" w:hAnsi="Times New Roman" w:cs="Times New Roman"/>
          <w:color w:val="000000" w:themeColor="text1"/>
          <w:sz w:val="24"/>
          <w:szCs w:val="24"/>
        </w:rPr>
        <w:t xml:space="preserve">c) </w:t>
      </w:r>
      <w:r w:rsidRPr="001A3285">
        <w:rPr>
          <w:rFonts w:ascii="Times New Roman" w:hAnsi="Times New Roman" w:cs="Times New Roman"/>
          <w:color w:val="000000" w:themeColor="text1"/>
          <w:sz w:val="24"/>
          <w:szCs w:val="24"/>
        </w:rPr>
        <w:tab/>
        <w:t xml:space="preserve">nastąpi konieczność uwzględnienia wpływu innych przedsięwzięć lub działań powiązanych z </w:t>
      </w:r>
      <w:r w:rsidRPr="001A3285">
        <w:rPr>
          <w:rFonts w:ascii="Times New Roman" w:eastAsia="Times New Roman" w:hAnsi="Times New Roman" w:cs="Times New Roman"/>
          <w:bCs/>
          <w:color w:val="000000" w:themeColor="text1"/>
          <w:sz w:val="24"/>
          <w:szCs w:val="24"/>
          <w:lang w:eastAsia="pl-PL"/>
        </w:rPr>
        <w:t>Przedmiotem umowy;</w:t>
      </w:r>
    </w:p>
    <w:p w14:paraId="5FB1B7F8"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eastAsia="Times New Roman" w:hAnsi="Times New Roman" w:cs="Times New Roman"/>
          <w:bCs/>
          <w:color w:val="000000" w:themeColor="text1"/>
          <w:sz w:val="24"/>
          <w:szCs w:val="24"/>
          <w:lang w:eastAsia="pl-PL"/>
        </w:rPr>
        <w:t>d)</w:t>
      </w:r>
      <w:r w:rsidRPr="001A3285">
        <w:rPr>
          <w:rFonts w:ascii="Times New Roman" w:eastAsia="Times New Roman" w:hAnsi="Times New Roman" w:cs="Times New Roman"/>
          <w:bCs/>
          <w:color w:val="000000" w:themeColor="text1"/>
          <w:sz w:val="24"/>
          <w:szCs w:val="24"/>
          <w:lang w:eastAsia="pl-PL"/>
        </w:rPr>
        <w:tab/>
      </w:r>
      <w:r w:rsidRPr="001A3285">
        <w:rPr>
          <w:rFonts w:ascii="Times New Roman" w:hAnsi="Times New Roman" w:cs="Times New Roman"/>
          <w:color w:val="000000" w:themeColor="text1"/>
          <w:sz w:val="24"/>
          <w:szCs w:val="24"/>
        </w:rPr>
        <w:t>wystąpią niemożliwe do przewidzenia warunki terenowe, w szczególności podziemne sieci, instalacje, urządzenia lub niezinwentaryzowane obiekty budowlane (bunkry, fundamenty, ściany szczelne), powodujące konieczność zmiany sposobu realizacji Przedmiotu umowy;</w:t>
      </w:r>
    </w:p>
    <w:p w14:paraId="3FEB9B42" w14:textId="77777777" w:rsidR="006030E9" w:rsidRPr="001A3285" w:rsidRDefault="006030E9" w:rsidP="00320885">
      <w:pPr>
        <w:tabs>
          <w:tab w:val="left" w:pos="2127"/>
        </w:tabs>
        <w:autoSpaceDE w:val="0"/>
        <w:autoSpaceDN w:val="0"/>
        <w:adjustRightInd w:val="0"/>
        <w:spacing w:after="0" w:line="240" w:lineRule="auto"/>
        <w:ind w:left="850" w:hanging="425"/>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e) </w:t>
      </w:r>
      <w:r w:rsidRPr="001A3285">
        <w:rPr>
          <w:rFonts w:ascii="Times New Roman" w:hAnsi="Times New Roman" w:cs="Times New Roman"/>
          <w:color w:val="000000" w:themeColor="text1"/>
          <w:sz w:val="24"/>
          <w:szCs w:val="24"/>
        </w:rPr>
        <w:tab/>
        <w:t xml:space="preserve">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w:t>
      </w:r>
    </w:p>
    <w:p w14:paraId="4CAFF79C" w14:textId="77777777" w:rsidR="006030E9" w:rsidRPr="001A3285" w:rsidRDefault="006030E9" w:rsidP="00320885">
      <w:pPr>
        <w:tabs>
          <w:tab w:val="left" w:pos="2127"/>
        </w:tabs>
        <w:suppressAutoHyphens/>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8.</w:t>
      </w:r>
      <w:r w:rsidRPr="001A3285">
        <w:rPr>
          <w:rFonts w:ascii="Times New Roman" w:eastAsia="Times New Roman" w:hAnsi="Times New Roman" w:cs="Times New Roman"/>
          <w:color w:val="000000" w:themeColor="text1"/>
          <w:sz w:val="24"/>
          <w:szCs w:val="24"/>
          <w:lang w:eastAsia="pl-PL"/>
        </w:rPr>
        <w:tab/>
        <w:t>Zmiana polegająca na zmianie sposobu spełnienia świadczenia, zwiększeniu zakresu Przedmiotu umowy lub ograniczeniu zakresu Przedmiotu umowy, w tym zmiany technologiczne, w szczególności jeżeli nastąpi(ą):</w:t>
      </w:r>
    </w:p>
    <w:p w14:paraId="15BB0433"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przy zastosowaniu innych rozwiązań technicznych lub materiałowych niż wskazane w dokumentacji, w sytuacji gdyby zastosowanie przewidzianych rozwiązań groziło niewykonaniem lub wadliwym wykonaniem Przedmiotu umowy lub niezgodnego z obowiązującymi standardami, wymaganiami technicznymi; </w:t>
      </w:r>
    </w:p>
    <w:p w14:paraId="429CDAEA"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ze względu na zmiany obowiązującego prawa;  </w:t>
      </w:r>
    </w:p>
    <w:p w14:paraId="16871A4D"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zrealizowania </w:t>
      </w:r>
      <w:r w:rsidRPr="001A3285">
        <w:rPr>
          <w:rFonts w:ascii="Times New Roman" w:eastAsia="Times New Roman" w:hAnsi="Times New Roman" w:cs="Times New Roman"/>
          <w:bCs/>
          <w:color w:val="000000" w:themeColor="text1"/>
          <w:sz w:val="24"/>
          <w:szCs w:val="24"/>
          <w:lang w:eastAsia="pl-PL"/>
        </w:rPr>
        <w:t xml:space="preserve">Przedmiotu umowy </w:t>
      </w:r>
      <w:r w:rsidRPr="001A3285">
        <w:rPr>
          <w:rFonts w:ascii="Times New Roman" w:hAnsi="Times New Roman" w:cs="Times New Roman"/>
          <w:color w:val="000000" w:themeColor="text1"/>
          <w:sz w:val="24"/>
          <w:szCs w:val="24"/>
        </w:rPr>
        <w:t xml:space="preserve"> przy zastosowaniu innych rozwiązań technicznych lub materiałowych z uwagi na czasową lub całkowitą niedostępność materiałów lub technologii (np. zaprzestania produkcji);</w:t>
      </w:r>
    </w:p>
    <w:p w14:paraId="5808C6E6" w14:textId="77777777" w:rsidR="006030E9" w:rsidRPr="001A3285" w:rsidRDefault="006030E9" w:rsidP="00320885">
      <w:pPr>
        <w:numPr>
          <w:ilvl w:val="0"/>
          <w:numId w:val="8"/>
        </w:numPr>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konieczność zmiany sposobu realizacji Przedmiotu umowy, w sytuacji wystąpienia niemożliwych do przewidzenia warunków terenowych, w szczególności podziemnych sieci, instalacji, urządzeń lub niezinwentaryzowanych obiektów budowlanych (bunkrów, fundamentów, ścian szczelnych)  </w:t>
      </w:r>
    </w:p>
    <w:p w14:paraId="63C357F8" w14:textId="77777777" w:rsidR="006030E9" w:rsidRPr="001A3285" w:rsidRDefault="006030E9" w:rsidP="00320885">
      <w:pPr>
        <w:pStyle w:val="Akapitzlist"/>
        <w:numPr>
          <w:ilvl w:val="1"/>
          <w:numId w:val="19"/>
        </w:numPr>
        <w:tabs>
          <w:tab w:val="clear" w:pos="1080"/>
        </w:tabs>
        <w:spacing w:after="6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Zmiany wskazane w ust. 8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8 zmian może być powiązana z obniżeniem wynagrodzenia na zasadach określonych w ust. 11 niniejszego paragrafu.</w:t>
      </w:r>
    </w:p>
    <w:p w14:paraId="5812ACF1" w14:textId="77777777" w:rsidR="006030E9" w:rsidRPr="001A3285" w:rsidRDefault="006030E9" w:rsidP="00320885">
      <w:pPr>
        <w:widowControl w:val="0"/>
        <w:tabs>
          <w:tab w:val="left" w:pos="2127"/>
        </w:tabs>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10.</w:t>
      </w:r>
      <w:r w:rsidRPr="001A3285">
        <w:rPr>
          <w:rFonts w:ascii="Times New Roman" w:hAnsi="Times New Roman" w:cs="Times New Roman"/>
          <w:color w:val="000000" w:themeColor="text1"/>
          <w:sz w:val="24"/>
          <w:szCs w:val="24"/>
        </w:rPr>
        <w:tab/>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5F81904F"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przyspieszenie wykonania Przedmiotu umowy,</w:t>
      </w:r>
    </w:p>
    <w:p w14:paraId="088A2315"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obniżenie kosztu ponoszonego przez Zamawiającego na wykonanie, utrzymanie, lub użytkowanie,</w:t>
      </w:r>
    </w:p>
    <w:p w14:paraId="3670A430"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sprawności, wydajności wykonanych robót dla Zamawiającego,</w:t>
      </w:r>
    </w:p>
    <w:p w14:paraId="1A578AD3"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realizacji robót budowlanych lub usprawnienia procesu budowy,</w:t>
      </w:r>
    </w:p>
    <w:p w14:paraId="2B757BC6"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bezpieczeństwa użytkowania,</w:t>
      </w:r>
    </w:p>
    <w:p w14:paraId="551A1A78"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technicznych,</w:t>
      </w:r>
    </w:p>
    <w:p w14:paraId="657648A1"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zmianach mających wpływ na poprawę parametrów funkcjonalno-użytkowych,</w:t>
      </w:r>
    </w:p>
    <w:p w14:paraId="05CD3CEE" w14:textId="77777777" w:rsidR="006030E9" w:rsidRPr="001A3285" w:rsidRDefault="006030E9" w:rsidP="00320885">
      <w:pPr>
        <w:widowControl w:val="0"/>
        <w:numPr>
          <w:ilvl w:val="0"/>
          <w:numId w:val="3"/>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lastRenderedPageBreak/>
        <w:t>aktualizacji rozwiązań z uwagi na postęp technologiczny lub zmiany obowiązujących przepisów</w:t>
      </w:r>
    </w:p>
    <w:p w14:paraId="2DA73447" w14:textId="77777777" w:rsidR="006030E9" w:rsidRPr="001A3285" w:rsidRDefault="006030E9" w:rsidP="00320885">
      <w:pPr>
        <w:widowControl w:val="0"/>
        <w:tabs>
          <w:tab w:val="left" w:pos="2127"/>
        </w:tabs>
        <w:spacing w:after="0" w:line="240" w:lineRule="auto"/>
        <w:ind w:left="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 Zamawiający dopuszcza możliwość zmiany sposobu wykonania Przedmiotu umowy, zwiększenia zakresu Przedmiotu umowy, zmniejszenia zakresu Przedmiotu umowy lub zmianę wynagrodzenia określonego w § 5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w:t>
      </w:r>
      <w:r w:rsidRPr="001A3285">
        <w:rPr>
          <w:rFonts w:ascii="Times New Roman" w:eastAsia="Times New Roman" w:hAnsi="Times New Roman" w:cs="Times New Roman"/>
          <w:color w:val="000000" w:themeColor="text1"/>
          <w:sz w:val="24"/>
          <w:szCs w:val="24"/>
          <w:lang w:eastAsia="pl-PL"/>
        </w:rPr>
        <w:br/>
        <w:t>o okres o jaki czas konieczny dla wykonania Przedmiotu umowy.</w:t>
      </w:r>
    </w:p>
    <w:p w14:paraId="35363E7F" w14:textId="77777777" w:rsidR="00AE7D27" w:rsidRDefault="006030E9" w:rsidP="00AE7D27">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11.</w:t>
      </w:r>
      <w:r w:rsidRPr="001A3285">
        <w:rPr>
          <w:rFonts w:ascii="Times New Roman" w:eastAsia="Times New Roman" w:hAnsi="Times New Roman" w:cs="Times New Roman"/>
          <w:color w:val="000000" w:themeColor="text1"/>
          <w:sz w:val="24"/>
          <w:szCs w:val="24"/>
          <w:lang w:eastAsia="pl-PL"/>
        </w:rPr>
        <w:tab/>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1A3285">
        <w:rPr>
          <w:rFonts w:ascii="Times New Roman" w:eastAsia="Times New Roman" w:hAnsi="Times New Roman" w:cs="Times New Roman"/>
          <w:color w:val="000000" w:themeColor="text1"/>
          <w:sz w:val="24"/>
          <w:szCs w:val="24"/>
          <w:lang w:eastAsia="pl-PL"/>
        </w:rPr>
        <w:t>Kp</w:t>
      </w:r>
      <w:proofErr w:type="spellEnd"/>
      <w:r w:rsidRPr="001A3285">
        <w:rPr>
          <w:rFonts w:ascii="Times New Roman" w:eastAsia="Times New Roman" w:hAnsi="Times New Roman" w:cs="Times New Roman"/>
          <w:color w:val="000000" w:themeColor="text1"/>
          <w:sz w:val="24"/>
          <w:szCs w:val="24"/>
          <w:lang w:eastAsia="pl-PL"/>
        </w:rPr>
        <w:t>), koszty zakupu (</w:t>
      </w:r>
      <w:proofErr w:type="spellStart"/>
      <w:r w:rsidRPr="001A3285">
        <w:rPr>
          <w:rFonts w:ascii="Times New Roman" w:eastAsia="Times New Roman" w:hAnsi="Times New Roman" w:cs="Times New Roman"/>
          <w:color w:val="000000" w:themeColor="text1"/>
          <w:sz w:val="24"/>
          <w:szCs w:val="24"/>
          <w:lang w:eastAsia="pl-PL"/>
        </w:rPr>
        <w:t>Kz</w:t>
      </w:r>
      <w:proofErr w:type="spellEnd"/>
      <w:r w:rsidRPr="001A3285">
        <w:rPr>
          <w:rFonts w:ascii="Times New Roman" w:eastAsia="Times New Roman" w:hAnsi="Times New Roman" w:cs="Times New Roman"/>
          <w:color w:val="000000" w:themeColor="text1"/>
          <w:sz w:val="24"/>
          <w:szCs w:val="24"/>
          <w:lang w:eastAsia="pl-PL"/>
        </w:rPr>
        <w:t xml:space="preserve">) i zysk (Z) – Wykonawca przyjmie na podstawie wydawnictwa </w:t>
      </w:r>
      <w:proofErr w:type="spellStart"/>
      <w:r w:rsidRPr="001A3285">
        <w:rPr>
          <w:rFonts w:ascii="Times New Roman" w:eastAsia="Times New Roman" w:hAnsi="Times New Roman" w:cs="Times New Roman"/>
          <w:color w:val="000000" w:themeColor="text1"/>
          <w:sz w:val="24"/>
          <w:szCs w:val="24"/>
          <w:lang w:eastAsia="pl-PL"/>
        </w:rPr>
        <w:t>Sekocenbud</w:t>
      </w:r>
      <w:proofErr w:type="spellEnd"/>
      <w:r w:rsidRPr="001A3285">
        <w:rPr>
          <w:rFonts w:ascii="Times New Roman" w:eastAsia="Times New Roman" w:hAnsi="Times New Roman" w:cs="Times New Roman"/>
          <w:color w:val="000000" w:themeColor="text1"/>
          <w:sz w:val="24"/>
          <w:szCs w:val="24"/>
          <w:lang w:eastAsia="pl-PL"/>
        </w:rPr>
        <w:t xml:space="preserve"> za kwartał</w:t>
      </w:r>
      <w:r w:rsidR="00EC022A">
        <w:rPr>
          <w:rFonts w:ascii="Times New Roman" w:eastAsia="Times New Roman" w:hAnsi="Times New Roman" w:cs="Times New Roman"/>
          <w:color w:val="000000" w:themeColor="text1"/>
          <w:sz w:val="24"/>
          <w:szCs w:val="24"/>
          <w:lang w:eastAsia="pl-PL"/>
        </w:rPr>
        <w:t>,</w:t>
      </w:r>
      <w:r w:rsidRPr="001A3285">
        <w:rPr>
          <w:rFonts w:ascii="Times New Roman" w:eastAsia="Times New Roman" w:hAnsi="Times New Roman" w:cs="Times New Roman"/>
          <w:color w:val="000000" w:themeColor="text1"/>
          <w:sz w:val="24"/>
          <w:szCs w:val="24"/>
          <w:lang w:eastAsia="pl-PL"/>
        </w:rPr>
        <w:t xml:space="preserve"> w którym Wykonawca złożył ofertę, przy czym wysokość stawki robocizny zostanie przyjęta jak dla stolicy województwa zachodniopomorskiego a pozostałe elementy jako wartości średnie. W przypadku braku odpowiednich pozycji w </w:t>
      </w:r>
      <w:proofErr w:type="spellStart"/>
      <w:r w:rsidRPr="001A3285">
        <w:rPr>
          <w:rFonts w:ascii="Times New Roman" w:eastAsia="Times New Roman" w:hAnsi="Times New Roman" w:cs="Times New Roman"/>
          <w:color w:val="000000" w:themeColor="text1"/>
          <w:sz w:val="24"/>
          <w:szCs w:val="24"/>
          <w:lang w:eastAsia="pl-PL"/>
        </w:rPr>
        <w:t>Sekocenbudzie</w:t>
      </w:r>
      <w:proofErr w:type="spellEnd"/>
      <w:r w:rsidRPr="001A3285">
        <w:rPr>
          <w:rFonts w:ascii="Times New Roman" w:eastAsia="Times New Roman" w:hAnsi="Times New Roman" w:cs="Times New Roman"/>
          <w:color w:val="000000" w:themeColor="text1"/>
          <w:sz w:val="24"/>
          <w:szCs w:val="24"/>
          <w:lang w:eastAsia="pl-PL"/>
        </w:rPr>
        <w:t xml:space="preserve"> wyliczenie zostanie wykonane w oparciu o średnie stawki i ceny rynkowe dla danych robót, i następnie zaakceptowanego przez Zamawiającego. </w:t>
      </w:r>
    </w:p>
    <w:p w14:paraId="43023C99" w14:textId="77777777" w:rsidR="008C34FF" w:rsidRDefault="00AE7D27" w:rsidP="008C34FF">
      <w:pPr>
        <w:widowControl w:val="0"/>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12. </w:t>
      </w:r>
      <w:r w:rsidR="001645C1" w:rsidRPr="00AE7D27">
        <w:rPr>
          <w:rFonts w:ascii="Times New Roman" w:eastAsia="Times New Roman" w:hAnsi="Times New Roman" w:cs="Times New Roman"/>
          <w:color w:val="000000" w:themeColor="text1"/>
          <w:sz w:val="24"/>
          <w:szCs w:val="24"/>
          <w:lang w:eastAsia="pl-PL"/>
        </w:rPr>
        <w:t>Wykonawca zobowiązany jest dostarczyć szczegóło</w:t>
      </w:r>
      <w:r w:rsidR="00EC022A" w:rsidRPr="00AE7D27">
        <w:rPr>
          <w:rFonts w:ascii="Times New Roman" w:eastAsia="Times New Roman" w:hAnsi="Times New Roman" w:cs="Times New Roman"/>
          <w:color w:val="000000" w:themeColor="text1"/>
          <w:sz w:val="24"/>
          <w:szCs w:val="24"/>
          <w:lang w:eastAsia="pl-PL"/>
        </w:rPr>
        <w:t xml:space="preserve">wy kosztorys robót zaniechanych spełniający wymagania </w:t>
      </w:r>
      <w:r w:rsidRPr="00AE7D27">
        <w:rPr>
          <w:rFonts w:ascii="Times New Roman" w:eastAsia="Times New Roman" w:hAnsi="Times New Roman" w:cs="Times New Roman"/>
          <w:color w:val="000000" w:themeColor="text1"/>
          <w:sz w:val="24"/>
          <w:szCs w:val="24"/>
          <w:lang w:eastAsia="pl-PL"/>
        </w:rPr>
        <w:t xml:space="preserve">kosztorysu inwestorskiego określone w </w:t>
      </w:r>
      <w:r w:rsidRPr="00AE7D27">
        <w:rPr>
          <w:rFonts w:ascii="Times New Roman" w:hAnsi="Times New Roman" w:cs="Times New Roman"/>
          <w:sz w:val="24"/>
          <w:szCs w:val="24"/>
        </w:rPr>
        <w:t>Rozporządzenie</w:t>
      </w:r>
      <w:r>
        <w:rPr>
          <w:rFonts w:ascii="Times New Roman" w:hAnsi="Times New Roman" w:cs="Times New Roman"/>
          <w:sz w:val="24"/>
          <w:szCs w:val="24"/>
        </w:rPr>
        <w:t xml:space="preserve"> </w:t>
      </w:r>
      <w:r w:rsidRPr="00AE7D27">
        <w:rPr>
          <w:rFonts w:ascii="Times New Roman" w:hAnsi="Times New Roman" w:cs="Times New Roman"/>
          <w:sz w:val="24"/>
          <w:szCs w:val="24"/>
        </w:rPr>
        <w:t>Ministra Rozwoju i Technologii z dnia 20 grudnia 2021 r.</w:t>
      </w:r>
      <w:r>
        <w:rPr>
          <w:rFonts w:ascii="Times New Roman" w:hAnsi="Times New Roman" w:cs="Times New Roman"/>
          <w:sz w:val="24"/>
          <w:szCs w:val="24"/>
        </w:rPr>
        <w:t xml:space="preserve"> </w:t>
      </w:r>
      <w:r w:rsidRPr="00AE7D27">
        <w:rPr>
          <w:rFonts w:ascii="Times New Roman" w:hAnsi="Times New Roman" w:cs="Times New Roman"/>
          <w:sz w:val="24"/>
          <w:szCs w:val="24"/>
        </w:rPr>
        <w:t xml:space="preserve">w sprawie określenia metod i podstaw sporządzania </w:t>
      </w:r>
      <w:r w:rsidRPr="00AE7D27">
        <w:rPr>
          <w:rStyle w:val="Uwydatnienie"/>
          <w:rFonts w:ascii="Times New Roman" w:hAnsi="Times New Roman" w:cs="Times New Roman"/>
          <w:sz w:val="24"/>
          <w:szCs w:val="24"/>
        </w:rPr>
        <w:t>kosztorysu inwestorskiego</w:t>
      </w:r>
      <w:r w:rsidRPr="00AE7D27">
        <w:rPr>
          <w:rFonts w:ascii="Times New Roman" w:hAnsi="Times New Roman" w:cs="Times New Roman"/>
          <w:sz w:val="24"/>
          <w:szCs w:val="24"/>
        </w:rPr>
        <w:t>, obliczania planowanych kosztów prac projektowych oraz planowanych kosztów robót budowlanych określonych w programie funkcjonalno-użytkowym</w:t>
      </w:r>
      <w:r w:rsidR="008C34FF">
        <w:rPr>
          <w:rFonts w:ascii="Times New Roman" w:eastAsia="Times New Roman" w:hAnsi="Times New Roman" w:cs="Times New Roman"/>
          <w:color w:val="000000" w:themeColor="text1"/>
          <w:sz w:val="24"/>
          <w:szCs w:val="24"/>
          <w:lang w:eastAsia="pl-PL"/>
        </w:rPr>
        <w:t>.</w:t>
      </w:r>
    </w:p>
    <w:p w14:paraId="1BD8DD2C" w14:textId="77777777" w:rsidR="008C34FF" w:rsidRPr="008C34FF" w:rsidRDefault="006030E9" w:rsidP="008C34FF">
      <w:pPr>
        <w:pStyle w:val="Akapitzlist"/>
        <w:widowControl w:val="0"/>
        <w:numPr>
          <w:ilvl w:val="0"/>
          <w:numId w:val="56"/>
        </w:numPr>
        <w:tabs>
          <w:tab w:val="left" w:pos="2127"/>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C34FF">
        <w:rPr>
          <w:rFonts w:ascii="Times New Roman" w:hAnsi="Times New Roman" w:cs="Times New Roman"/>
          <w:color w:val="000000" w:themeColor="text1"/>
          <w:sz w:val="24"/>
          <w:szCs w:val="24"/>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8C34FF">
        <w:rPr>
          <w:rFonts w:ascii="Times New Roman" w:hAnsi="Times New Roman" w:cs="Times New Roman"/>
          <w:color w:val="000000" w:themeColor="text1"/>
          <w:sz w:val="24"/>
          <w:szCs w:val="24"/>
        </w:rPr>
        <w:t>Kp</w:t>
      </w:r>
      <w:proofErr w:type="spellEnd"/>
      <w:r w:rsidRPr="008C34FF">
        <w:rPr>
          <w:rFonts w:ascii="Times New Roman" w:hAnsi="Times New Roman" w:cs="Times New Roman"/>
          <w:color w:val="000000" w:themeColor="text1"/>
          <w:sz w:val="24"/>
          <w:szCs w:val="24"/>
        </w:rPr>
        <w:t>), koszty zakupu (</w:t>
      </w:r>
      <w:proofErr w:type="spellStart"/>
      <w:r w:rsidRPr="008C34FF">
        <w:rPr>
          <w:rFonts w:ascii="Times New Roman" w:hAnsi="Times New Roman" w:cs="Times New Roman"/>
          <w:color w:val="000000" w:themeColor="text1"/>
          <w:sz w:val="24"/>
          <w:szCs w:val="24"/>
        </w:rPr>
        <w:t>Kz</w:t>
      </w:r>
      <w:proofErr w:type="spellEnd"/>
      <w:r w:rsidRPr="008C34FF">
        <w:rPr>
          <w:rFonts w:ascii="Times New Roman" w:hAnsi="Times New Roman" w:cs="Times New Roman"/>
          <w:color w:val="000000" w:themeColor="text1"/>
          <w:sz w:val="24"/>
          <w:szCs w:val="24"/>
        </w:rPr>
        <w:t xml:space="preserve">) i zysk (Z) – wykonawca przyjmie na podstawie wydawnictwa </w:t>
      </w:r>
      <w:proofErr w:type="spellStart"/>
      <w:r w:rsidRPr="008C34FF">
        <w:rPr>
          <w:rFonts w:ascii="Times New Roman" w:hAnsi="Times New Roman" w:cs="Times New Roman"/>
          <w:color w:val="000000" w:themeColor="text1"/>
          <w:sz w:val="24"/>
          <w:szCs w:val="24"/>
        </w:rPr>
        <w:t>Sekocenbud</w:t>
      </w:r>
      <w:proofErr w:type="spellEnd"/>
      <w:r w:rsidRPr="008C34FF">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8C34FF">
        <w:rPr>
          <w:rFonts w:ascii="Times New Roman" w:hAnsi="Times New Roman" w:cs="Times New Roman"/>
          <w:color w:val="000000" w:themeColor="text1"/>
          <w:sz w:val="24"/>
          <w:szCs w:val="24"/>
        </w:rPr>
        <w:t>Sekocenbudzie</w:t>
      </w:r>
      <w:proofErr w:type="spellEnd"/>
      <w:r w:rsidRPr="008C34FF">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 następujące założenia: stawki robocizny (R), koszty materiałów (M), sprzętu (S), koszty pośrednie (</w:t>
      </w:r>
      <w:proofErr w:type="spellStart"/>
      <w:r w:rsidRPr="008C34FF">
        <w:rPr>
          <w:rFonts w:ascii="Times New Roman" w:hAnsi="Times New Roman" w:cs="Times New Roman"/>
          <w:color w:val="000000" w:themeColor="text1"/>
          <w:sz w:val="24"/>
          <w:szCs w:val="24"/>
        </w:rPr>
        <w:t>Kp</w:t>
      </w:r>
      <w:proofErr w:type="spellEnd"/>
      <w:r w:rsidRPr="008C34FF">
        <w:rPr>
          <w:rFonts w:ascii="Times New Roman" w:hAnsi="Times New Roman" w:cs="Times New Roman"/>
          <w:color w:val="000000" w:themeColor="text1"/>
          <w:sz w:val="24"/>
          <w:szCs w:val="24"/>
        </w:rPr>
        <w:t>), koszty zakupu (</w:t>
      </w:r>
      <w:proofErr w:type="spellStart"/>
      <w:r w:rsidRPr="008C34FF">
        <w:rPr>
          <w:rFonts w:ascii="Times New Roman" w:hAnsi="Times New Roman" w:cs="Times New Roman"/>
          <w:color w:val="000000" w:themeColor="text1"/>
          <w:sz w:val="24"/>
          <w:szCs w:val="24"/>
        </w:rPr>
        <w:t>Kz</w:t>
      </w:r>
      <w:proofErr w:type="spellEnd"/>
      <w:r w:rsidRPr="008C34FF">
        <w:rPr>
          <w:rFonts w:ascii="Times New Roman" w:hAnsi="Times New Roman" w:cs="Times New Roman"/>
          <w:color w:val="000000" w:themeColor="text1"/>
          <w:sz w:val="24"/>
          <w:szCs w:val="24"/>
        </w:rPr>
        <w:t xml:space="preserve">) i zysk (Z) – Wykonawca przyjmie na podstawie wydawnictwa </w:t>
      </w:r>
      <w:proofErr w:type="spellStart"/>
      <w:r w:rsidRPr="008C34FF">
        <w:rPr>
          <w:rFonts w:ascii="Times New Roman" w:hAnsi="Times New Roman" w:cs="Times New Roman"/>
          <w:color w:val="000000" w:themeColor="text1"/>
          <w:sz w:val="24"/>
          <w:szCs w:val="24"/>
        </w:rPr>
        <w:t>Sekocenbud</w:t>
      </w:r>
      <w:proofErr w:type="spellEnd"/>
      <w:r w:rsidRPr="008C34FF">
        <w:rPr>
          <w:rFonts w:ascii="Times New Roman" w:hAnsi="Times New Roman" w:cs="Times New Roman"/>
          <w:color w:val="000000" w:themeColor="text1"/>
          <w:sz w:val="24"/>
          <w:szCs w:val="24"/>
        </w:rPr>
        <w:t xml:space="preserve"> za kwartał w którym Wykonawca złożył ofertę, przy czym wysokość stawki robocizny zostanie przyjęta jak dla stolicy województwa zachodniopomorskiego a pozostałe elementy jako wartości średnie. W przypadku braku </w:t>
      </w:r>
      <w:r w:rsidRPr="008C34FF">
        <w:rPr>
          <w:rFonts w:ascii="Times New Roman" w:hAnsi="Times New Roman" w:cs="Times New Roman"/>
          <w:color w:val="000000" w:themeColor="text1"/>
          <w:sz w:val="24"/>
          <w:szCs w:val="24"/>
        </w:rPr>
        <w:lastRenderedPageBreak/>
        <w:t>odpowiednich pozycji w </w:t>
      </w:r>
      <w:proofErr w:type="spellStart"/>
      <w:r w:rsidRPr="008C34FF">
        <w:rPr>
          <w:rFonts w:ascii="Times New Roman" w:hAnsi="Times New Roman" w:cs="Times New Roman"/>
          <w:color w:val="000000" w:themeColor="text1"/>
          <w:sz w:val="24"/>
          <w:szCs w:val="24"/>
        </w:rPr>
        <w:t>Sekocenbudzie</w:t>
      </w:r>
      <w:proofErr w:type="spellEnd"/>
      <w:r w:rsidRPr="008C34FF">
        <w:rPr>
          <w:rFonts w:ascii="Times New Roman" w:hAnsi="Times New Roman" w:cs="Times New Roman"/>
          <w:color w:val="000000" w:themeColor="text1"/>
          <w:sz w:val="24"/>
          <w:szCs w:val="24"/>
        </w:rPr>
        <w:t xml:space="preserve"> wyliczenie zostanie wykonane w oparciu o średnie stawki i ceny rynkowe dla danych robót, i następnie zaakceptowanego przez Zamawiającego. </w:t>
      </w:r>
      <w:r w:rsidR="001645C1" w:rsidRPr="008C34FF">
        <w:rPr>
          <w:rFonts w:ascii="Times New Roman" w:hAnsi="Times New Roman" w:cs="Times New Roman"/>
          <w:color w:val="000000" w:themeColor="text1"/>
          <w:sz w:val="24"/>
          <w:szCs w:val="24"/>
        </w:rPr>
        <w:t>Wykonawca zobowiązany jest dostarczyć szczegółowy kosztorys robót dodatkowych wraz z przedmiar</w:t>
      </w:r>
      <w:r w:rsidR="00AE7D27" w:rsidRPr="008C34FF">
        <w:rPr>
          <w:rFonts w:ascii="Times New Roman" w:hAnsi="Times New Roman" w:cs="Times New Roman"/>
          <w:color w:val="000000" w:themeColor="text1"/>
          <w:sz w:val="24"/>
          <w:szCs w:val="24"/>
        </w:rPr>
        <w:t xml:space="preserve">ami z wyliczeniem ich wartości, </w:t>
      </w:r>
      <w:r w:rsidR="00AE7D27" w:rsidRPr="008C34FF">
        <w:rPr>
          <w:rFonts w:ascii="Times New Roman" w:eastAsia="Times New Roman" w:hAnsi="Times New Roman" w:cs="Times New Roman"/>
          <w:color w:val="000000" w:themeColor="text1"/>
          <w:sz w:val="24"/>
          <w:szCs w:val="24"/>
          <w:lang w:eastAsia="pl-PL"/>
        </w:rPr>
        <w:t xml:space="preserve">spełniający wymagania kosztorysu inwestorskiego określone w </w:t>
      </w:r>
      <w:r w:rsidR="00AE7D27" w:rsidRPr="008C34FF">
        <w:rPr>
          <w:rFonts w:ascii="Times New Roman" w:hAnsi="Times New Roman" w:cs="Times New Roman"/>
          <w:sz w:val="24"/>
          <w:szCs w:val="24"/>
        </w:rPr>
        <w:t xml:space="preserve">Rozporządzenie Ministra Rozwoju i Technologii z dnia 20 grudnia 2021 r. w sprawie określenia metod i podstaw sporządzania </w:t>
      </w:r>
      <w:r w:rsidR="00AE7D27" w:rsidRPr="008C34FF">
        <w:rPr>
          <w:rStyle w:val="Uwydatnienie"/>
          <w:rFonts w:ascii="Times New Roman" w:hAnsi="Times New Roman" w:cs="Times New Roman"/>
          <w:sz w:val="24"/>
          <w:szCs w:val="24"/>
        </w:rPr>
        <w:t>kosztorysu inwestorskiego</w:t>
      </w:r>
      <w:r w:rsidR="00AE7D27" w:rsidRPr="008C34FF">
        <w:rPr>
          <w:rFonts w:ascii="Times New Roman" w:hAnsi="Times New Roman" w:cs="Times New Roman"/>
          <w:sz w:val="24"/>
          <w:szCs w:val="24"/>
        </w:rPr>
        <w:t>, obliczania planowanych kosztów prac projektowych oraz planowanych kosztów robót budowlanych określonych w programie funkcjonalno-użytkowym</w:t>
      </w:r>
      <w:r w:rsidR="00AE7D27" w:rsidRPr="008C34FF">
        <w:rPr>
          <w:rFonts w:ascii="Times New Roman" w:hAnsi="Times New Roman" w:cs="Times New Roman"/>
          <w:color w:val="000000" w:themeColor="text1"/>
          <w:sz w:val="24"/>
          <w:szCs w:val="24"/>
        </w:rPr>
        <w:t xml:space="preserve"> </w:t>
      </w:r>
    </w:p>
    <w:p w14:paraId="54F25258" w14:textId="77777777" w:rsidR="008C34FF" w:rsidRDefault="006030E9" w:rsidP="008C34FF">
      <w:pPr>
        <w:pStyle w:val="Akapitzlist"/>
        <w:widowControl w:val="0"/>
        <w:numPr>
          <w:ilvl w:val="0"/>
          <w:numId w:val="56"/>
        </w:numPr>
        <w:tabs>
          <w:tab w:val="left" w:pos="2127"/>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C34FF">
        <w:rPr>
          <w:rFonts w:ascii="Times New Roman" w:eastAsia="Times New Roman" w:hAnsi="Times New Roman" w:cs="Times New Roman"/>
          <w:color w:val="000000" w:themeColor="text1"/>
          <w:sz w:val="24"/>
          <w:szCs w:val="24"/>
          <w:lang w:eastAsia="pl-PL"/>
        </w:rPr>
        <w:t>W przypadkach, o których mowa w ust. 11 i 12, Zamawiający dopuszcza w uzasadnionych przypadkach ustalenie kosztów materiałów i sprzętu na podstawie cen rynkowych, na podstawie cenników, ofert lub faktur zakupu.</w:t>
      </w:r>
    </w:p>
    <w:p w14:paraId="7CE59CAB" w14:textId="77777777" w:rsidR="008C34FF" w:rsidRDefault="006030E9" w:rsidP="008C34FF">
      <w:pPr>
        <w:pStyle w:val="Akapitzlist"/>
        <w:widowControl w:val="0"/>
        <w:numPr>
          <w:ilvl w:val="0"/>
          <w:numId w:val="56"/>
        </w:numPr>
        <w:tabs>
          <w:tab w:val="left" w:pos="2127"/>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C34FF">
        <w:rPr>
          <w:rFonts w:ascii="Times New Roman" w:eastAsia="Times New Roman" w:hAnsi="Times New Roman" w:cs="Times New Roman"/>
          <w:color w:val="000000" w:themeColor="text1"/>
          <w:sz w:val="24"/>
          <w:szCs w:val="24"/>
          <w:lang w:eastAsia="pl-PL"/>
        </w:rPr>
        <w:t>Zamawiający dopuszcza zmiany postanowień Umowy w przypadku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7F3AB758" w14:textId="77777777" w:rsidR="008C34FF" w:rsidRPr="008C34FF" w:rsidRDefault="006030E9" w:rsidP="008C34FF">
      <w:pPr>
        <w:pStyle w:val="Akapitzlist"/>
        <w:widowControl w:val="0"/>
        <w:numPr>
          <w:ilvl w:val="0"/>
          <w:numId w:val="56"/>
        </w:numPr>
        <w:tabs>
          <w:tab w:val="left" w:pos="2127"/>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C34FF">
        <w:rPr>
          <w:rFonts w:ascii="Times New Roman" w:hAnsi="Times New Roman" w:cs="Times New Roman"/>
          <w:color w:val="000000" w:themeColor="text1"/>
          <w:sz w:val="24"/>
          <w:szCs w:val="24"/>
        </w:rPr>
        <w:t>W przypadku, gdy Wykonawca wystąpi</w:t>
      </w:r>
      <w:r w:rsidRPr="008C34FF">
        <w:rPr>
          <w:rFonts w:ascii="Times New Roman" w:hAnsi="Times New Roman" w:cs="Times New Roman"/>
          <w:bCs/>
          <w:color w:val="000000" w:themeColor="text1"/>
          <w:sz w:val="24"/>
          <w:szCs w:val="24"/>
        </w:rPr>
        <w:t xml:space="preserve"> z </w:t>
      </w:r>
      <w:r w:rsidRPr="008C34FF">
        <w:rPr>
          <w:rFonts w:ascii="Times New Roman" w:hAnsi="Times New Roman" w:cs="Times New Roman"/>
          <w:color w:val="000000" w:themeColor="text1"/>
          <w:sz w:val="24"/>
          <w:szCs w:val="24"/>
        </w:rPr>
        <w:t xml:space="preserve">inicjatywą zmiany albo rezygnacji z podwykonawcy, na którego zasoby Wykonawca powoływał się, na zasadach określonych w art. 118 </w:t>
      </w:r>
      <w:proofErr w:type="spellStart"/>
      <w:r w:rsidRPr="008C34FF">
        <w:rPr>
          <w:rFonts w:ascii="Times New Roman" w:hAnsi="Times New Roman" w:cs="Times New Roman"/>
          <w:color w:val="000000" w:themeColor="text1"/>
          <w:sz w:val="24"/>
          <w:szCs w:val="24"/>
        </w:rPr>
        <w:t>Pzp</w:t>
      </w:r>
      <w:proofErr w:type="spellEnd"/>
      <w:r w:rsidRPr="008C34FF">
        <w:rPr>
          <w:rFonts w:ascii="Times New Roman" w:hAnsi="Times New Roman" w:cs="Times New Roman"/>
          <w:color w:val="000000" w:themeColor="text1"/>
          <w:sz w:val="24"/>
          <w:szCs w:val="24"/>
        </w:rPr>
        <w:t xml:space="preserve"> w celu wykazania spełniania warunków udziału w postępowaniu, Wykonawca obowiązany będzie wykazać Zamawiającemu, że proponowany inny podwykonawca lub Wykonawca samodzielnie spełnia je w stopniu nie mniejszym niż podwykonawca, na którego zasoby Wykonawca powoływał się w trakcie postępowania o udzielenie zamówienia. </w:t>
      </w:r>
    </w:p>
    <w:p w14:paraId="06C59110" w14:textId="0A98A27C" w:rsidR="006030E9" w:rsidRPr="008C34FF" w:rsidRDefault="006030E9" w:rsidP="008C34FF">
      <w:pPr>
        <w:pStyle w:val="Akapitzlist"/>
        <w:widowControl w:val="0"/>
        <w:numPr>
          <w:ilvl w:val="0"/>
          <w:numId w:val="56"/>
        </w:numPr>
        <w:tabs>
          <w:tab w:val="left" w:pos="2127"/>
        </w:tab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C34FF">
        <w:rPr>
          <w:rFonts w:ascii="Times New Roman" w:hAnsi="Times New Roman" w:cs="Times New Roman"/>
          <w:color w:val="000000" w:themeColor="text1"/>
          <w:sz w:val="24"/>
          <w:szCs w:val="24"/>
        </w:rPr>
        <w:t>Zmiany do Umowy może inicjow</w:t>
      </w:r>
      <w:r w:rsidRPr="008C34FF">
        <w:rPr>
          <w:rFonts w:ascii="Times New Roman" w:eastAsia="TimesNewRoman" w:hAnsi="Times New Roman" w:cs="Times New Roman"/>
          <w:color w:val="000000" w:themeColor="text1"/>
          <w:sz w:val="24"/>
          <w:szCs w:val="24"/>
        </w:rPr>
        <w:t xml:space="preserve">ać </w:t>
      </w:r>
      <w:r w:rsidRPr="008C34FF">
        <w:rPr>
          <w:rFonts w:ascii="Times New Roman" w:hAnsi="Times New Roman" w:cs="Times New Roman"/>
          <w:color w:val="000000" w:themeColor="text1"/>
          <w:sz w:val="24"/>
          <w:szCs w:val="24"/>
        </w:rPr>
        <w:t>zarówno Zamawia</w:t>
      </w:r>
      <w:r w:rsidRPr="008C34FF">
        <w:rPr>
          <w:rFonts w:ascii="Times New Roman" w:eastAsia="TimesNewRoman" w:hAnsi="Times New Roman" w:cs="Times New Roman"/>
          <w:color w:val="000000" w:themeColor="text1"/>
          <w:sz w:val="24"/>
          <w:szCs w:val="24"/>
        </w:rPr>
        <w:t>ją</w:t>
      </w:r>
      <w:r w:rsidRPr="008C34FF">
        <w:rPr>
          <w:rFonts w:ascii="Times New Roman" w:hAnsi="Times New Roman" w:cs="Times New Roman"/>
          <w:color w:val="000000" w:themeColor="text1"/>
          <w:sz w:val="24"/>
          <w:szCs w:val="24"/>
        </w:rPr>
        <w:t>cy jak i Wykonawca. Wykonawca składa pisemny wniosek drugiej stronie,  zawiera</w:t>
      </w:r>
      <w:r w:rsidRPr="008C34FF">
        <w:rPr>
          <w:rFonts w:ascii="Times New Roman" w:eastAsia="TimesNewRoman" w:hAnsi="Times New Roman" w:cs="Times New Roman"/>
          <w:color w:val="000000" w:themeColor="text1"/>
          <w:sz w:val="24"/>
          <w:szCs w:val="24"/>
        </w:rPr>
        <w:t>ją</w:t>
      </w:r>
      <w:r w:rsidRPr="008C34FF">
        <w:rPr>
          <w:rFonts w:ascii="Times New Roman" w:hAnsi="Times New Roman" w:cs="Times New Roman"/>
          <w:color w:val="000000" w:themeColor="text1"/>
          <w:sz w:val="24"/>
          <w:szCs w:val="24"/>
        </w:rPr>
        <w:t>cy w szczególn</w:t>
      </w:r>
      <w:r w:rsidRPr="008C34FF">
        <w:rPr>
          <w:rFonts w:ascii="Times New Roman" w:eastAsia="TimesNewRoman" w:hAnsi="Times New Roman" w:cs="Times New Roman"/>
          <w:color w:val="000000" w:themeColor="text1"/>
          <w:sz w:val="24"/>
          <w:szCs w:val="24"/>
        </w:rPr>
        <w:t>oś</w:t>
      </w:r>
      <w:r w:rsidRPr="008C34FF">
        <w:rPr>
          <w:rFonts w:ascii="Times New Roman" w:hAnsi="Times New Roman" w:cs="Times New Roman"/>
          <w:color w:val="000000" w:themeColor="text1"/>
          <w:sz w:val="24"/>
          <w:szCs w:val="24"/>
        </w:rPr>
        <w:t>ci:</w:t>
      </w:r>
    </w:p>
    <w:p w14:paraId="645AD5A6"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propozycji zmiany;</w:t>
      </w:r>
    </w:p>
    <w:p w14:paraId="0BC31C0C"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uzasadnienie zmiany – faktyczne i prawne wraz ze wskazaniem podstawy prawnej;</w:t>
      </w:r>
    </w:p>
    <w:p w14:paraId="5717AA8F" w14:textId="77777777" w:rsidR="006030E9" w:rsidRPr="001A3285" w:rsidRDefault="006030E9" w:rsidP="00320885">
      <w:pPr>
        <w:numPr>
          <w:ilvl w:val="0"/>
          <w:numId w:val="5"/>
        </w:numPr>
        <w:tabs>
          <w:tab w:val="left" w:pos="2127"/>
        </w:tabs>
        <w:autoSpaceDE w:val="0"/>
        <w:autoSpaceDN w:val="0"/>
        <w:adjustRightInd w:val="0"/>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Harmonogram i termin wykonania Przedmiotu umowy, z określeniem którejkolwiek z okoliczności wskazanej w ustępach powyżej niniejszego paragrafu, jej wpływu na  roboty prowadzone przez Wykonawcę; Zamawiający zastrzega sobie prawo do określenia zmiany terminu wykonania Przedmiotu umowy oraz z uwzględnieniem zakresu robót jakie nie były możliwie do wykonania i ich wpływu na pozostałe roboty prowadzone przez Wykonawcę;</w:t>
      </w:r>
    </w:p>
    <w:p w14:paraId="41F7249D" w14:textId="77777777" w:rsidR="006030E9" w:rsidRPr="001A3285" w:rsidRDefault="006030E9" w:rsidP="00320885">
      <w:pPr>
        <w:numPr>
          <w:ilvl w:val="0"/>
          <w:numId w:val="5"/>
        </w:numPr>
        <w:tabs>
          <w:tab w:val="left" w:pos="2127"/>
        </w:tabs>
        <w:autoSpaceDE w:val="0"/>
        <w:autoSpaceDN w:val="0"/>
        <w:adjustRightInd w:val="0"/>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opis wpływu zmiany na wysokość wynagrodzenia umownego wraz z wyceną wg ust. 12 i 13 niniejszego paragrafu.</w:t>
      </w:r>
    </w:p>
    <w:p w14:paraId="181539C2" w14:textId="4757D471" w:rsidR="009D7800" w:rsidRPr="009D7800" w:rsidRDefault="006030E9" w:rsidP="009D7800">
      <w:pPr>
        <w:pStyle w:val="Akapitzlist"/>
        <w:numPr>
          <w:ilvl w:val="0"/>
          <w:numId w:val="56"/>
        </w:numPr>
        <w:tabs>
          <w:tab w:val="left" w:pos="2127"/>
        </w:tabs>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800">
        <w:rPr>
          <w:rFonts w:ascii="Times New Roman" w:hAnsi="Times New Roman" w:cs="Times New Roman"/>
          <w:color w:val="000000" w:themeColor="text1"/>
          <w:sz w:val="24"/>
          <w:szCs w:val="24"/>
        </w:rPr>
        <w:t>Wprowadzenie zmian wskazanych w niniejszym paragrafie nastąpi aneksem do Umowy sporządzonym na podstawie protokołu konieczności zatwi</w:t>
      </w:r>
      <w:r w:rsidR="009D7800" w:rsidRPr="009D7800">
        <w:rPr>
          <w:rFonts w:ascii="Times New Roman" w:hAnsi="Times New Roman" w:cs="Times New Roman"/>
          <w:color w:val="000000" w:themeColor="text1"/>
          <w:sz w:val="24"/>
          <w:szCs w:val="24"/>
        </w:rPr>
        <w:t xml:space="preserve">erdzonego przez Zamawiającego. </w:t>
      </w:r>
    </w:p>
    <w:p w14:paraId="79337354" w14:textId="01557AE2" w:rsidR="006030E9" w:rsidRPr="009D7800" w:rsidRDefault="006030E9" w:rsidP="009D7800">
      <w:pPr>
        <w:pStyle w:val="Akapitzlist"/>
        <w:numPr>
          <w:ilvl w:val="0"/>
          <w:numId w:val="56"/>
        </w:numPr>
        <w:tabs>
          <w:tab w:val="left" w:pos="2127"/>
        </w:tabs>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9D7800">
        <w:rPr>
          <w:rFonts w:ascii="Times New Roman" w:eastAsia="Times New Roman" w:hAnsi="Times New Roman" w:cs="Times New Roman"/>
          <w:color w:val="000000" w:themeColor="text1"/>
          <w:sz w:val="24"/>
          <w:szCs w:val="24"/>
          <w:lang w:eastAsia="pl-PL"/>
        </w:rPr>
        <w:t>W przypadku zmian budżetu Miasta , Zamawiający dopuszcza zmiany:</w:t>
      </w:r>
    </w:p>
    <w:p w14:paraId="45DC6523"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sposobu rozliczania lub warunków dokonywania płatności,</w:t>
      </w:r>
    </w:p>
    <w:p w14:paraId="3320C0DD" w14:textId="77777777" w:rsidR="006030E9" w:rsidRPr="001A3285" w:rsidRDefault="006030E9" w:rsidP="00320885">
      <w:pPr>
        <w:widowControl w:val="0"/>
        <w:numPr>
          <w:ilvl w:val="0"/>
          <w:numId w:val="4"/>
        </w:numPr>
        <w:tabs>
          <w:tab w:val="left" w:pos="2127"/>
        </w:tabs>
        <w:spacing w:after="0" w:line="240" w:lineRule="auto"/>
        <w:ind w:left="851" w:hanging="425"/>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terminu realizacji Umowy, określonego w § 2 ust. 1 Umowy,</w:t>
      </w:r>
    </w:p>
    <w:p w14:paraId="0A93AD43" w14:textId="77777777" w:rsidR="006030E9" w:rsidRPr="001A3285" w:rsidRDefault="006030E9" w:rsidP="00320885">
      <w:pPr>
        <w:widowControl w:val="0"/>
        <w:numPr>
          <w:ilvl w:val="0"/>
          <w:numId w:val="4"/>
        </w:numPr>
        <w:tabs>
          <w:tab w:val="left" w:pos="2127"/>
        </w:tabs>
        <w:spacing w:after="0" w:line="240" w:lineRule="auto"/>
        <w:ind w:left="850" w:hanging="425"/>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t xml:space="preserve">harmonogramu rzeczowo-finansowego, o którym mowa w § 3 Umowy.  </w:t>
      </w:r>
    </w:p>
    <w:p w14:paraId="5E6AA80C" w14:textId="170A5F0A" w:rsidR="006030E9" w:rsidRPr="001A3285" w:rsidRDefault="009B2E81"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w:t>
      </w:r>
      <w:r w:rsidR="006030E9" w:rsidRPr="001A3285">
        <w:rPr>
          <w:rFonts w:ascii="Times New Roman" w:eastAsia="Times New Roman" w:hAnsi="Times New Roman" w:cs="Times New Roman"/>
          <w:color w:val="000000" w:themeColor="text1"/>
          <w:sz w:val="24"/>
          <w:szCs w:val="24"/>
          <w:lang w:eastAsia="pl-PL"/>
        </w:rPr>
        <w:t>.</w:t>
      </w:r>
      <w:r w:rsidR="006030E9" w:rsidRPr="001A3285">
        <w:rPr>
          <w:rFonts w:ascii="Times New Roman" w:eastAsia="Times New Roman" w:hAnsi="Times New Roman" w:cs="Times New Roman"/>
          <w:color w:val="000000" w:themeColor="text1"/>
          <w:sz w:val="24"/>
          <w:szCs w:val="24"/>
          <w:lang w:eastAsia="pl-PL"/>
        </w:rPr>
        <w:tab/>
        <w:t>Zamawiaj</w:t>
      </w:r>
      <w:r w:rsidR="006030E9" w:rsidRPr="001A3285">
        <w:rPr>
          <w:rFonts w:ascii="Times New Roman" w:hAnsi="Times New Roman" w:cs="Times New Roman"/>
          <w:color w:val="000000" w:themeColor="text1"/>
          <w:sz w:val="24"/>
          <w:szCs w:val="24"/>
          <w:lang w:eastAsia="pl-PL"/>
        </w:rPr>
        <w:t>ą</w:t>
      </w:r>
      <w:r w:rsidR="006030E9" w:rsidRPr="001A3285">
        <w:rPr>
          <w:rFonts w:ascii="Times New Roman" w:eastAsia="Times New Roman" w:hAnsi="Times New Roman" w:cs="Times New Roman"/>
          <w:color w:val="000000" w:themeColor="text1"/>
          <w:sz w:val="24"/>
          <w:szCs w:val="24"/>
          <w:lang w:eastAsia="pl-PL"/>
        </w:rPr>
        <w:t>cy dopuszcza możliwość zmiany zakresu (rob</w:t>
      </w:r>
      <w:r w:rsidR="006030E9" w:rsidRPr="001A3285">
        <w:rPr>
          <w:rFonts w:ascii="Times New Roman" w:hAnsi="Times New Roman" w:cs="Times New Roman"/>
          <w:color w:val="000000" w:themeColor="text1"/>
          <w:sz w:val="24"/>
          <w:szCs w:val="24"/>
          <w:lang w:eastAsia="pl-PL"/>
        </w:rPr>
        <w:t>ó</w:t>
      </w:r>
      <w:r w:rsidR="006030E9" w:rsidRPr="001A3285">
        <w:rPr>
          <w:rFonts w:ascii="Times New Roman" w:eastAsia="Times New Roman" w:hAnsi="Times New Roman" w:cs="Times New Roman"/>
          <w:color w:val="000000" w:themeColor="text1"/>
          <w:sz w:val="24"/>
          <w:szCs w:val="24"/>
          <w:lang w:eastAsia="pl-PL"/>
        </w:rPr>
        <w:t>t) prac, jakie Wykonawca wskazał w ofercie do wykonania przy pomocy podwykonawc</w:t>
      </w:r>
      <w:r w:rsidR="006030E9" w:rsidRPr="001A3285">
        <w:rPr>
          <w:rFonts w:ascii="Times New Roman" w:hAnsi="Times New Roman" w:cs="Times New Roman"/>
          <w:color w:val="000000" w:themeColor="text1"/>
          <w:sz w:val="24"/>
          <w:szCs w:val="24"/>
          <w:lang w:eastAsia="pl-PL"/>
        </w:rPr>
        <w:t>ó</w:t>
      </w:r>
      <w:r w:rsidR="006030E9" w:rsidRPr="001A3285">
        <w:rPr>
          <w:rFonts w:ascii="Times New Roman" w:eastAsia="Times New Roman" w:hAnsi="Times New Roman" w:cs="Times New Roman"/>
          <w:color w:val="000000" w:themeColor="text1"/>
          <w:sz w:val="24"/>
          <w:szCs w:val="24"/>
          <w:lang w:eastAsia="pl-PL"/>
        </w:rPr>
        <w:t>w, je</w:t>
      </w:r>
      <w:r w:rsidR="006030E9" w:rsidRPr="001A3285">
        <w:rPr>
          <w:rFonts w:ascii="Times New Roman" w:hAnsi="Times New Roman" w:cs="Times New Roman"/>
          <w:color w:val="000000" w:themeColor="text1"/>
          <w:sz w:val="24"/>
          <w:szCs w:val="24"/>
          <w:lang w:eastAsia="pl-PL"/>
        </w:rPr>
        <w:t>ż</w:t>
      </w:r>
      <w:r w:rsidR="006030E9" w:rsidRPr="001A3285">
        <w:rPr>
          <w:rFonts w:ascii="Times New Roman" w:eastAsia="Times New Roman" w:hAnsi="Times New Roman" w:cs="Times New Roman"/>
          <w:color w:val="000000" w:themeColor="text1"/>
          <w:sz w:val="24"/>
          <w:szCs w:val="24"/>
          <w:lang w:eastAsia="pl-PL"/>
        </w:rPr>
        <w:t>eli w odniesieniu do danej części nie została wył</w:t>
      </w:r>
      <w:r w:rsidR="006030E9" w:rsidRPr="001A3285">
        <w:rPr>
          <w:rFonts w:ascii="Times New Roman" w:hAnsi="Times New Roman" w:cs="Times New Roman"/>
          <w:color w:val="000000" w:themeColor="text1"/>
          <w:sz w:val="24"/>
          <w:szCs w:val="24"/>
          <w:lang w:eastAsia="pl-PL"/>
        </w:rPr>
        <w:t>ą</w:t>
      </w:r>
      <w:r w:rsidR="006030E9" w:rsidRPr="001A3285">
        <w:rPr>
          <w:rFonts w:ascii="Times New Roman" w:eastAsia="Times New Roman" w:hAnsi="Times New Roman" w:cs="Times New Roman"/>
          <w:color w:val="000000" w:themeColor="text1"/>
          <w:sz w:val="24"/>
          <w:szCs w:val="24"/>
          <w:lang w:eastAsia="pl-PL"/>
        </w:rPr>
        <w:t>czona dopuszczalno</w:t>
      </w:r>
      <w:r w:rsidR="006030E9" w:rsidRPr="001A3285">
        <w:rPr>
          <w:rFonts w:ascii="Times New Roman" w:hAnsi="Times New Roman" w:cs="Times New Roman"/>
          <w:color w:val="000000" w:themeColor="text1"/>
          <w:sz w:val="24"/>
          <w:szCs w:val="24"/>
          <w:lang w:eastAsia="pl-PL"/>
        </w:rPr>
        <w:t>ść</w:t>
      </w:r>
      <w:r w:rsidR="006030E9" w:rsidRPr="001A3285">
        <w:rPr>
          <w:rFonts w:ascii="Times New Roman" w:eastAsia="Times New Roman" w:hAnsi="Times New Roman" w:cs="Times New Roman"/>
          <w:color w:val="000000" w:themeColor="text1"/>
          <w:sz w:val="24"/>
          <w:szCs w:val="24"/>
          <w:lang w:eastAsia="pl-PL"/>
        </w:rPr>
        <w:t xml:space="preserve"> podwykonawstwa.</w:t>
      </w:r>
    </w:p>
    <w:p w14:paraId="3CBDC3DA" w14:textId="0A3983FD" w:rsidR="006030E9" w:rsidRPr="001A3285" w:rsidRDefault="009B2E81" w:rsidP="00320885">
      <w:pPr>
        <w:tabs>
          <w:tab w:val="left" w:pos="2127"/>
        </w:tabs>
        <w:spacing w:after="0" w:line="240" w:lineRule="auto"/>
        <w:ind w:left="425"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w:t>
      </w:r>
      <w:r w:rsidR="006030E9" w:rsidRPr="001A3285">
        <w:rPr>
          <w:rFonts w:ascii="Times New Roman" w:eastAsia="Times New Roman" w:hAnsi="Times New Roman" w:cs="Times New Roman"/>
          <w:color w:val="000000" w:themeColor="text1"/>
          <w:sz w:val="24"/>
          <w:szCs w:val="24"/>
          <w:lang w:eastAsia="pl-PL"/>
        </w:rPr>
        <w:t xml:space="preserve">. </w:t>
      </w:r>
      <w:r w:rsidR="006030E9" w:rsidRPr="001A3285">
        <w:rPr>
          <w:rFonts w:ascii="Times New Roman" w:hAnsi="Times New Roman" w:cs="Times New Roman"/>
          <w:color w:val="000000" w:themeColor="text1"/>
          <w:sz w:val="24"/>
          <w:szCs w:val="24"/>
        </w:rPr>
        <w:t>W przypadku zmiany wysokości obowiązującej stawki podatku VAT w sytuacji, gdy w trakcie realizacji Przedmiotu umowy nastąpi zmiana stawki podatku VAT dla robót objętych Przedmiotem umowy, Zamawiający dopuszcza możliwość zmiany wysokości wynagrodzenia określonego w § 5 ust. 1 Umowy. Zmiana wynagrodzenia będzie możliwa w wysokości różnicy w kwocie podatku, jednakże wyłącznie co do części wynagrodzenia za roboty, których do dnia zmiany stawki podatku VAT jeszcze nie wykonano.</w:t>
      </w:r>
    </w:p>
    <w:p w14:paraId="04E88453" w14:textId="3860FA83" w:rsidR="006030E9" w:rsidRDefault="006030E9" w:rsidP="004534FE">
      <w:pPr>
        <w:spacing w:after="0" w:line="240" w:lineRule="auto"/>
        <w:ind w:left="426" w:hanging="426"/>
        <w:contextualSpacing/>
        <w:jc w:val="both"/>
        <w:rPr>
          <w:rFonts w:ascii="Times New Roman" w:eastAsia="Times New Roman" w:hAnsi="Times New Roman" w:cs="Times New Roman"/>
          <w:color w:val="000000" w:themeColor="text1"/>
          <w:sz w:val="24"/>
          <w:szCs w:val="24"/>
          <w:lang w:eastAsia="pl-PL"/>
        </w:rPr>
      </w:pPr>
      <w:r w:rsidRPr="001A3285">
        <w:rPr>
          <w:rFonts w:ascii="Times New Roman" w:eastAsia="Times New Roman" w:hAnsi="Times New Roman" w:cs="Times New Roman"/>
          <w:color w:val="000000" w:themeColor="text1"/>
          <w:sz w:val="24"/>
          <w:szCs w:val="24"/>
          <w:lang w:eastAsia="pl-PL"/>
        </w:rPr>
        <w:lastRenderedPageBreak/>
        <w:t>2</w:t>
      </w:r>
      <w:r w:rsidR="009B2E81">
        <w:rPr>
          <w:rFonts w:ascii="Times New Roman" w:eastAsia="Times New Roman" w:hAnsi="Times New Roman" w:cs="Times New Roman"/>
          <w:color w:val="000000" w:themeColor="text1"/>
          <w:sz w:val="24"/>
          <w:szCs w:val="24"/>
          <w:lang w:eastAsia="pl-PL"/>
        </w:rPr>
        <w:t>2</w:t>
      </w:r>
      <w:r w:rsidRPr="001A3285">
        <w:rPr>
          <w:rFonts w:ascii="Times New Roman" w:eastAsia="Times New Roman" w:hAnsi="Times New Roman" w:cs="Times New Roman"/>
          <w:color w:val="000000" w:themeColor="text1"/>
          <w:sz w:val="24"/>
          <w:szCs w:val="24"/>
          <w:lang w:eastAsia="pl-PL"/>
        </w:rPr>
        <w:t xml:space="preserve">. </w:t>
      </w:r>
      <w:r w:rsidRPr="001A3285">
        <w:rPr>
          <w:rFonts w:ascii="Times New Roman" w:eastAsia="Times New Roman" w:hAnsi="Times New Roman" w:cs="Times New Roman"/>
          <w:color w:val="000000" w:themeColor="text1"/>
          <w:sz w:val="24"/>
          <w:szCs w:val="24"/>
          <w:lang w:eastAsia="pl-PL"/>
        </w:rPr>
        <w:tab/>
        <w:t>Wszystkie powyższe postanowienia stanowią katalog zmian, na które Zamawiający może wyrazić zgodę. Nie stanowią jednocześnie zobowiązania Zamawiającego do wyrażenia takiej zgody.</w:t>
      </w:r>
    </w:p>
    <w:p w14:paraId="39BE1530" w14:textId="77777777" w:rsidR="00D65C64" w:rsidRDefault="00D65C64" w:rsidP="00320885">
      <w:pPr>
        <w:pStyle w:val="Default"/>
        <w:jc w:val="center"/>
        <w:rPr>
          <w:b/>
          <w:color w:val="000000" w:themeColor="text1"/>
        </w:rPr>
      </w:pPr>
    </w:p>
    <w:p w14:paraId="67290532" w14:textId="08DDA2E0" w:rsidR="006030E9" w:rsidRPr="001A3285" w:rsidRDefault="006030E9" w:rsidP="00320885">
      <w:pPr>
        <w:pStyle w:val="Default"/>
        <w:jc w:val="center"/>
        <w:rPr>
          <w:b/>
          <w:color w:val="000000" w:themeColor="text1"/>
        </w:rPr>
      </w:pPr>
      <w:r w:rsidRPr="001A3285">
        <w:rPr>
          <w:b/>
          <w:color w:val="000000" w:themeColor="text1"/>
        </w:rPr>
        <w:t xml:space="preserve">§ </w:t>
      </w:r>
      <w:r w:rsidR="003462BA" w:rsidRPr="001A3285">
        <w:rPr>
          <w:b/>
          <w:color w:val="000000" w:themeColor="text1"/>
        </w:rPr>
        <w:t>1</w:t>
      </w:r>
      <w:r w:rsidR="004534FE">
        <w:rPr>
          <w:b/>
          <w:color w:val="000000" w:themeColor="text1"/>
        </w:rPr>
        <w:t>6</w:t>
      </w:r>
    </w:p>
    <w:p w14:paraId="2BB92CFA" w14:textId="77777777" w:rsidR="006030E9" w:rsidRPr="001A3285" w:rsidRDefault="006030E9" w:rsidP="00320885">
      <w:pPr>
        <w:pStyle w:val="Default"/>
        <w:jc w:val="center"/>
        <w:rPr>
          <w:b/>
          <w:color w:val="000000" w:themeColor="text1"/>
        </w:rPr>
      </w:pPr>
      <w:r w:rsidRPr="001A3285">
        <w:rPr>
          <w:b/>
          <w:color w:val="000000" w:themeColor="text1"/>
        </w:rPr>
        <w:t>[RODO]</w:t>
      </w:r>
    </w:p>
    <w:p w14:paraId="79FF362D" w14:textId="77777777" w:rsidR="006030E9" w:rsidRPr="001A3285" w:rsidRDefault="006030E9" w:rsidP="00320885">
      <w:pPr>
        <w:pStyle w:val="Default"/>
        <w:jc w:val="center"/>
        <w:rPr>
          <w:b/>
          <w:color w:val="000000" w:themeColor="text1"/>
        </w:rPr>
      </w:pPr>
    </w:p>
    <w:p w14:paraId="4ECE67DD" w14:textId="769C152E" w:rsidR="006030E9" w:rsidRPr="001A3285" w:rsidRDefault="006030E9" w:rsidP="00320885">
      <w:pPr>
        <w:pStyle w:val="Default"/>
        <w:jc w:val="both"/>
        <w:rPr>
          <w:color w:val="000000" w:themeColor="text1"/>
        </w:rPr>
      </w:pPr>
      <w:r w:rsidRPr="001A3285">
        <w:rPr>
          <w:color w:val="000000" w:themeColor="text1"/>
        </w:rPr>
        <w:t xml:space="preserve">Wykonawca oświadcza, że zapoznał się z klauzulą informacyjną o przetwarzaniu danych osobowych przedłożoną przez Zamawiającego i wyraża zgodę na przetwarzanie danych osobowych w zakresie i na zasadach określonych w niniejszym dokumencie. Klauzula informacyjna stanowi </w:t>
      </w:r>
      <w:r w:rsidRPr="001A3285">
        <w:rPr>
          <w:b/>
          <w:bCs/>
          <w:color w:val="000000" w:themeColor="text1"/>
        </w:rPr>
        <w:t xml:space="preserve">załącznik nr </w:t>
      </w:r>
      <w:r w:rsidR="003215F7">
        <w:rPr>
          <w:b/>
          <w:bCs/>
          <w:color w:val="000000" w:themeColor="text1"/>
        </w:rPr>
        <w:t>4</w:t>
      </w:r>
      <w:r w:rsidRPr="001A3285">
        <w:rPr>
          <w:color w:val="000000" w:themeColor="text1"/>
        </w:rPr>
        <w:t xml:space="preserve"> do Umowy. </w:t>
      </w:r>
    </w:p>
    <w:p w14:paraId="3943ADFD" w14:textId="77777777" w:rsidR="00A3790D" w:rsidRPr="001A3285" w:rsidRDefault="00A3790D" w:rsidP="00320885">
      <w:pPr>
        <w:spacing w:after="0" w:line="240" w:lineRule="auto"/>
        <w:rPr>
          <w:rFonts w:ascii="Times New Roman" w:hAnsi="Times New Roman" w:cs="Times New Roman"/>
          <w:color w:val="000000" w:themeColor="text1"/>
          <w:sz w:val="24"/>
          <w:szCs w:val="24"/>
        </w:rPr>
      </w:pPr>
    </w:p>
    <w:p w14:paraId="5F1D79FC" w14:textId="77777777" w:rsidR="00D65C64" w:rsidRDefault="00D65C64" w:rsidP="00320885">
      <w:pPr>
        <w:tabs>
          <w:tab w:val="left" w:pos="426"/>
        </w:tabs>
        <w:spacing w:after="0" w:line="240" w:lineRule="auto"/>
        <w:jc w:val="center"/>
        <w:rPr>
          <w:rFonts w:ascii="Times New Roman" w:hAnsi="Times New Roman" w:cs="Times New Roman"/>
          <w:b/>
          <w:color w:val="000000" w:themeColor="text1"/>
          <w:sz w:val="24"/>
          <w:szCs w:val="24"/>
        </w:rPr>
      </w:pPr>
    </w:p>
    <w:p w14:paraId="24777F3A" w14:textId="6E94D788"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 xml:space="preserve">§ </w:t>
      </w:r>
      <w:r w:rsidR="003462BA" w:rsidRPr="001A3285">
        <w:rPr>
          <w:rFonts w:ascii="Times New Roman" w:hAnsi="Times New Roman" w:cs="Times New Roman"/>
          <w:b/>
          <w:color w:val="000000" w:themeColor="text1"/>
          <w:sz w:val="24"/>
          <w:szCs w:val="24"/>
        </w:rPr>
        <w:t>1</w:t>
      </w:r>
      <w:r w:rsidR="004534FE">
        <w:rPr>
          <w:rFonts w:ascii="Times New Roman" w:hAnsi="Times New Roman" w:cs="Times New Roman"/>
          <w:b/>
          <w:color w:val="000000" w:themeColor="text1"/>
          <w:sz w:val="24"/>
          <w:szCs w:val="24"/>
        </w:rPr>
        <w:t>7</w:t>
      </w:r>
    </w:p>
    <w:p w14:paraId="1758A78B"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[Postanowienia końcowe]</w:t>
      </w:r>
    </w:p>
    <w:p w14:paraId="3F20404F" w14:textId="77777777" w:rsidR="006030E9" w:rsidRPr="001A3285" w:rsidRDefault="006030E9" w:rsidP="00320885">
      <w:pPr>
        <w:tabs>
          <w:tab w:val="left" w:pos="426"/>
        </w:tabs>
        <w:spacing w:after="0" w:line="240" w:lineRule="auto"/>
        <w:jc w:val="center"/>
        <w:rPr>
          <w:rFonts w:ascii="Times New Roman" w:hAnsi="Times New Roman" w:cs="Times New Roman"/>
          <w:b/>
          <w:color w:val="000000" w:themeColor="text1"/>
          <w:sz w:val="24"/>
          <w:szCs w:val="24"/>
        </w:rPr>
      </w:pPr>
    </w:p>
    <w:p w14:paraId="534FF51C"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W sprawach nieuregulowanych Umową mają zastosowanie bezwzględnie obowiązujące przepisy prawa, w tym w szczególności </w:t>
      </w:r>
      <w:proofErr w:type="spellStart"/>
      <w:r w:rsidRPr="001A3285">
        <w:rPr>
          <w:rFonts w:ascii="Times New Roman" w:hAnsi="Times New Roman" w:cs="Times New Roman"/>
          <w:color w:val="000000" w:themeColor="text1"/>
          <w:sz w:val="24"/>
          <w:szCs w:val="24"/>
        </w:rPr>
        <w:t>Pzp</w:t>
      </w:r>
      <w:proofErr w:type="spellEnd"/>
      <w:r w:rsidRPr="001A3285">
        <w:rPr>
          <w:rFonts w:ascii="Times New Roman" w:hAnsi="Times New Roman" w:cs="Times New Roman"/>
          <w:color w:val="000000" w:themeColor="text1"/>
          <w:sz w:val="24"/>
          <w:szCs w:val="24"/>
        </w:rPr>
        <w:t xml:space="preserve"> oraz Kodeksu cywilnego.</w:t>
      </w:r>
    </w:p>
    <w:p w14:paraId="3D7B07EB" w14:textId="77777777" w:rsidR="006030E9" w:rsidRPr="001A3285" w:rsidRDefault="006030E9" w:rsidP="00B22E40">
      <w:pPr>
        <w:pStyle w:val="Akapitzlist"/>
        <w:numPr>
          <w:ilvl w:val="0"/>
          <w:numId w:val="15"/>
        </w:numPr>
        <w:tabs>
          <w:tab w:val="clear" w:pos="360"/>
          <w:tab w:val="left" w:pos="426"/>
        </w:tabs>
        <w:spacing w:after="0" w:line="240" w:lineRule="auto"/>
        <w:ind w:left="426" w:hanging="426"/>
        <w:contextualSpacing w:val="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Ewentualne spory wynikłe na tle realizacji Umowy rozstrzygnę będą przez sąd powszechny właściwy dla siedziby Zamawiającego. Strony ustalają, że za pisemną zgodą obu stron Umowy, dopuszczalne będzie ustanowienie pisemnego zapisu na sąd polubowny, co nie będzie stanowić zmiany Umowy.</w:t>
      </w:r>
    </w:p>
    <w:p w14:paraId="33EB868F" w14:textId="77777777" w:rsidR="006030E9" w:rsidRPr="001A3285" w:rsidRDefault="006030E9" w:rsidP="00B22E40">
      <w:pPr>
        <w:pStyle w:val="Teksttreci20"/>
        <w:numPr>
          <w:ilvl w:val="0"/>
          <w:numId w:val="15"/>
        </w:numPr>
        <w:shd w:val="clear" w:color="auto" w:fill="auto"/>
        <w:tabs>
          <w:tab w:val="clear" w:pos="360"/>
          <w:tab w:val="num" w:pos="426"/>
          <w:tab w:val="left" w:pos="2127"/>
        </w:tabs>
        <w:autoSpaceDE w:val="0"/>
        <w:autoSpaceDN w:val="0"/>
        <w:adjustRightInd w:val="0"/>
        <w:spacing w:after="0" w:line="240" w:lineRule="auto"/>
        <w:ind w:left="426" w:hanging="426"/>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Integralną część Umowy stanowią:</w:t>
      </w:r>
    </w:p>
    <w:p w14:paraId="6D95DAA9" w14:textId="77777777"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załączniki do Umowy:</w:t>
      </w:r>
    </w:p>
    <w:p w14:paraId="28F286DF" w14:textId="77777777"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załącznik nr 1</w:t>
      </w:r>
      <w:r w:rsidRPr="001A3285">
        <w:rPr>
          <w:rFonts w:ascii="Times New Roman" w:hAnsi="Times New Roman" w:cs="Times New Roman"/>
          <w:color w:val="000000" w:themeColor="text1"/>
          <w:sz w:val="24"/>
          <w:szCs w:val="24"/>
        </w:rPr>
        <w:tab/>
        <w:t xml:space="preserve"> – opis przedmiotu zamówienia,</w:t>
      </w:r>
    </w:p>
    <w:p w14:paraId="7B2CEE0D" w14:textId="540AFEB6"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81988">
        <w:rPr>
          <w:rFonts w:ascii="Times New Roman" w:hAnsi="Times New Roman" w:cs="Times New Roman"/>
          <w:color w:val="000000" w:themeColor="text1"/>
          <w:sz w:val="24"/>
          <w:szCs w:val="24"/>
        </w:rPr>
        <w:t>2</w:t>
      </w:r>
      <w:r w:rsidR="00781988">
        <w:rPr>
          <w:rFonts w:ascii="Times New Roman" w:hAnsi="Times New Roman" w:cs="Times New Roman"/>
          <w:color w:val="000000" w:themeColor="text1"/>
          <w:sz w:val="24"/>
          <w:szCs w:val="24"/>
        </w:rPr>
        <w:tab/>
        <w:t xml:space="preserve"> – tabela elementów rozliczeniowych</w:t>
      </w:r>
      <w:r w:rsidRPr="001A3285">
        <w:rPr>
          <w:rFonts w:ascii="Times New Roman" w:hAnsi="Times New Roman" w:cs="Times New Roman"/>
          <w:color w:val="000000" w:themeColor="text1"/>
          <w:sz w:val="24"/>
          <w:szCs w:val="24"/>
        </w:rPr>
        <w:t>,</w:t>
      </w:r>
    </w:p>
    <w:p w14:paraId="2A6E8B1C" w14:textId="3EB1B6F5" w:rsidR="00312F63" w:rsidRPr="00312F63" w:rsidRDefault="00312F63">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3</w:t>
      </w:r>
      <w:r w:rsidRPr="001A3285">
        <w:rPr>
          <w:rFonts w:ascii="Times New Roman" w:hAnsi="Times New Roman" w:cs="Times New Roman"/>
          <w:color w:val="000000" w:themeColor="text1"/>
          <w:sz w:val="24"/>
          <w:szCs w:val="24"/>
        </w:rPr>
        <w:tab/>
        <w:t xml:space="preserve"> – karta gwarancyjna - wzór,</w:t>
      </w:r>
    </w:p>
    <w:p w14:paraId="325344D7" w14:textId="42C49CC9" w:rsidR="006030E9" w:rsidRPr="001A3285" w:rsidRDefault="006030E9">
      <w:pPr>
        <w:numPr>
          <w:ilvl w:val="0"/>
          <w:numId w:val="39"/>
        </w:numPr>
        <w:tabs>
          <w:tab w:val="left" w:pos="2552"/>
        </w:tabs>
        <w:autoSpaceDE w:val="0"/>
        <w:autoSpaceDN w:val="0"/>
        <w:adjustRightInd w:val="0"/>
        <w:spacing w:after="0" w:line="240" w:lineRule="auto"/>
        <w:ind w:left="1276"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 xml:space="preserve">załącznik nr </w:t>
      </w:r>
      <w:r w:rsidR="00724989">
        <w:rPr>
          <w:rFonts w:ascii="Times New Roman" w:hAnsi="Times New Roman" w:cs="Times New Roman"/>
          <w:color w:val="000000" w:themeColor="text1"/>
          <w:sz w:val="24"/>
          <w:szCs w:val="24"/>
        </w:rPr>
        <w:t>4</w:t>
      </w:r>
      <w:r w:rsidRPr="001A3285">
        <w:rPr>
          <w:rFonts w:ascii="Times New Roman" w:hAnsi="Times New Roman" w:cs="Times New Roman"/>
          <w:color w:val="000000" w:themeColor="text1"/>
          <w:sz w:val="24"/>
          <w:szCs w:val="24"/>
        </w:rPr>
        <w:tab/>
        <w:t xml:space="preserve"> – Klauzula informacyjna RODO.</w:t>
      </w:r>
    </w:p>
    <w:p w14:paraId="7772AA05" w14:textId="0ED5351E" w:rsidR="006030E9" w:rsidRPr="001A3285" w:rsidRDefault="006030E9">
      <w:pPr>
        <w:pStyle w:val="Teksttreci20"/>
        <w:numPr>
          <w:ilvl w:val="0"/>
          <w:numId w:val="40"/>
        </w:numPr>
        <w:shd w:val="clear" w:color="auto" w:fill="auto"/>
        <w:tabs>
          <w:tab w:val="left" w:pos="2127"/>
        </w:tabs>
        <w:autoSpaceDE w:val="0"/>
        <w:autoSpaceDN w:val="0"/>
        <w:adjustRightInd w:val="0"/>
        <w:spacing w:after="0" w:line="240" w:lineRule="auto"/>
        <w:ind w:left="851" w:hanging="425"/>
        <w:contextualSpacing/>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oferta Wykonawcy.</w:t>
      </w:r>
    </w:p>
    <w:p w14:paraId="04F17CC7"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lang w:eastAsia="ar-SA"/>
        </w:rPr>
        <w:t>Rozstrzygającą ewentualne rozbieżności w treści ww. dokumentów jest treść Umowy, a w następnej kolejności treść grup dokumentów wymienionych w ust. 3 w kolejności, w jakiej zostały wymienione.</w:t>
      </w:r>
    </w:p>
    <w:p w14:paraId="3F4C949E" w14:textId="77777777" w:rsidR="006030E9" w:rsidRPr="001A3285" w:rsidRDefault="006030E9">
      <w:pPr>
        <w:numPr>
          <w:ilvl w:val="0"/>
          <w:numId w:val="41"/>
        </w:numPr>
        <w:tabs>
          <w:tab w:val="left" w:pos="2127"/>
        </w:tabs>
        <w:suppressAutoHyphens/>
        <w:spacing w:after="0" w:line="240" w:lineRule="auto"/>
        <w:ind w:left="426" w:hanging="426"/>
        <w:contextualSpacing/>
        <w:jc w:val="both"/>
        <w:rPr>
          <w:rFonts w:ascii="Times New Roman" w:hAnsi="Times New Roman" w:cs="Times New Roman"/>
          <w:color w:val="000000" w:themeColor="text1"/>
          <w:sz w:val="24"/>
          <w:szCs w:val="24"/>
          <w:lang w:eastAsia="ar-SA"/>
        </w:rPr>
      </w:pPr>
      <w:r w:rsidRPr="001A3285">
        <w:rPr>
          <w:rFonts w:ascii="Times New Roman" w:hAnsi="Times New Roman" w:cs="Times New Roman"/>
          <w:color w:val="000000" w:themeColor="text1"/>
          <w:sz w:val="24"/>
          <w:szCs w:val="24"/>
        </w:rPr>
        <w:t>Umowę sporządzono w dwóch jednobrzmiących egzemplarzach, po 1 egzemplarzu dla każdej ze stron.</w:t>
      </w:r>
    </w:p>
    <w:p w14:paraId="77EE3F52" w14:textId="77777777" w:rsidR="006030E9" w:rsidRPr="001A3285" w:rsidRDefault="006030E9" w:rsidP="00320885">
      <w:pPr>
        <w:tabs>
          <w:tab w:val="left" w:pos="2127"/>
        </w:tabs>
        <w:suppressAutoHyphens/>
        <w:spacing w:after="0" w:line="240" w:lineRule="auto"/>
        <w:ind w:left="284"/>
        <w:contextualSpacing/>
        <w:rPr>
          <w:rFonts w:ascii="Times New Roman" w:hAnsi="Times New Roman" w:cs="Times New Roman"/>
          <w:color w:val="000000" w:themeColor="text1"/>
          <w:sz w:val="24"/>
          <w:szCs w:val="24"/>
          <w:lang w:eastAsia="ar-SA"/>
        </w:rPr>
      </w:pPr>
    </w:p>
    <w:p w14:paraId="0A002966" w14:textId="77777777" w:rsidR="006030E9" w:rsidRPr="001A3285" w:rsidRDefault="006030E9" w:rsidP="00320885">
      <w:pPr>
        <w:pStyle w:val="Akapitzlist"/>
        <w:tabs>
          <w:tab w:val="left" w:pos="426"/>
        </w:tabs>
        <w:spacing w:after="0" w:line="240" w:lineRule="auto"/>
        <w:ind w:left="426"/>
        <w:rPr>
          <w:rFonts w:ascii="Times New Roman" w:hAnsi="Times New Roman" w:cs="Times New Roman"/>
          <w:color w:val="000000" w:themeColor="text1"/>
          <w:sz w:val="24"/>
          <w:szCs w:val="24"/>
        </w:rPr>
      </w:pPr>
    </w:p>
    <w:p w14:paraId="4340E43A" w14:textId="77777777" w:rsidR="006030E9" w:rsidRPr="001A3285" w:rsidRDefault="006030E9" w:rsidP="00320885">
      <w:pPr>
        <w:tabs>
          <w:tab w:val="left" w:pos="426"/>
        </w:tabs>
        <w:spacing w:after="0" w:line="240" w:lineRule="auto"/>
        <w:rPr>
          <w:rFonts w:ascii="Times New Roman" w:hAnsi="Times New Roman" w:cs="Times New Roman"/>
          <w:b/>
          <w:color w:val="000000" w:themeColor="text1"/>
          <w:sz w:val="24"/>
          <w:szCs w:val="24"/>
        </w:rPr>
      </w:pPr>
      <w:r w:rsidRPr="001A3285">
        <w:rPr>
          <w:rFonts w:ascii="Times New Roman" w:hAnsi="Times New Roman" w:cs="Times New Roman"/>
          <w:b/>
          <w:color w:val="000000" w:themeColor="text1"/>
          <w:sz w:val="24"/>
          <w:szCs w:val="24"/>
        </w:rPr>
        <w:tab/>
        <w:t>WYKONAWCA                                                                            ZAMAWIAJĄCY</w:t>
      </w:r>
    </w:p>
    <w:p w14:paraId="2B806B6D"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78A5ECB7"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10772A8F"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A87003" w14:textId="77777777" w:rsidR="006030E9" w:rsidRPr="001A3285" w:rsidRDefault="006030E9" w:rsidP="00320885">
      <w:pPr>
        <w:spacing w:after="0" w:line="240" w:lineRule="auto"/>
        <w:contextualSpacing/>
        <w:rPr>
          <w:rFonts w:ascii="Times New Roman" w:hAnsi="Times New Roman" w:cs="Times New Roman"/>
          <w:color w:val="000000" w:themeColor="text1"/>
          <w:sz w:val="24"/>
          <w:szCs w:val="24"/>
        </w:rPr>
      </w:pPr>
    </w:p>
    <w:p w14:paraId="46DE088B"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p>
    <w:p w14:paraId="4EFA9416"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 xml:space="preserve">Finansowanie zaplanowano w dziale  .......…..…., rozdział  .……..……..… §  …………   </w:t>
      </w:r>
    </w:p>
    <w:p w14:paraId="7E0FF6CA" w14:textId="77777777" w:rsidR="006030E9" w:rsidRPr="001A3285" w:rsidRDefault="006030E9" w:rsidP="00320885">
      <w:pPr>
        <w:tabs>
          <w:tab w:val="left" w:pos="2127"/>
        </w:tabs>
        <w:spacing w:after="0" w:line="240" w:lineRule="auto"/>
        <w:rPr>
          <w:rFonts w:ascii="Times New Roman" w:hAnsi="Times New Roman" w:cs="Times New Roman"/>
          <w:i/>
          <w:color w:val="000000" w:themeColor="text1"/>
          <w:sz w:val="24"/>
          <w:szCs w:val="24"/>
        </w:rPr>
      </w:pPr>
      <w:r w:rsidRPr="001A3285">
        <w:rPr>
          <w:rFonts w:ascii="Times New Roman" w:hAnsi="Times New Roman" w:cs="Times New Roman"/>
          <w:i/>
          <w:color w:val="000000" w:themeColor="text1"/>
          <w:sz w:val="24"/>
          <w:szCs w:val="24"/>
        </w:rPr>
        <w:t>zadanie  ……………………</w:t>
      </w:r>
    </w:p>
    <w:p w14:paraId="457BABAD"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3475F54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2C4F47B6" w14:textId="77777777" w:rsidR="006030E9" w:rsidRPr="001A3285" w:rsidRDefault="006030E9" w:rsidP="00320885">
      <w:pPr>
        <w:tabs>
          <w:tab w:val="left" w:pos="2127"/>
        </w:tabs>
        <w:spacing w:after="0" w:line="240" w:lineRule="auto"/>
        <w:rPr>
          <w:rFonts w:ascii="Times New Roman" w:hAnsi="Times New Roman" w:cs="Times New Roman"/>
          <w:color w:val="000000" w:themeColor="text1"/>
          <w:sz w:val="24"/>
          <w:szCs w:val="24"/>
        </w:rPr>
      </w:pPr>
    </w:p>
    <w:p w14:paraId="136D52A0" w14:textId="1F3F039A" w:rsidR="006022F3" w:rsidRDefault="006030E9" w:rsidP="00320885">
      <w:pPr>
        <w:tabs>
          <w:tab w:val="left" w:pos="426"/>
        </w:tabs>
        <w:spacing w:after="0" w:line="240" w:lineRule="auto"/>
        <w:ind w:right="50"/>
        <w:jc w:val="both"/>
        <w:rPr>
          <w:rFonts w:ascii="Times New Roman" w:hAnsi="Times New Roman" w:cs="Times New Roman"/>
          <w:color w:val="000000" w:themeColor="text1"/>
          <w:sz w:val="24"/>
          <w:szCs w:val="24"/>
        </w:rPr>
      </w:pPr>
      <w:r w:rsidRPr="001A3285">
        <w:rPr>
          <w:rFonts w:ascii="Times New Roman" w:hAnsi="Times New Roman" w:cs="Times New Roman"/>
          <w:color w:val="000000" w:themeColor="text1"/>
          <w:sz w:val="24"/>
          <w:szCs w:val="24"/>
        </w:rPr>
        <w:t>…....................................</w:t>
      </w:r>
      <w:r w:rsidRPr="001A3285">
        <w:rPr>
          <w:rFonts w:ascii="Times New Roman" w:hAnsi="Times New Roman" w:cs="Times New Roman"/>
          <w:color w:val="000000" w:themeColor="text1"/>
          <w:sz w:val="24"/>
          <w:szCs w:val="24"/>
        </w:rPr>
        <w:tab/>
        <w:t xml:space="preserve">………………………… ...............................................     </w:t>
      </w:r>
      <w:r w:rsidRPr="001A3285">
        <w:rPr>
          <w:rFonts w:ascii="Times New Roman" w:hAnsi="Times New Roman" w:cs="Times New Roman"/>
          <w:color w:val="000000" w:themeColor="text1"/>
          <w:sz w:val="24"/>
          <w:szCs w:val="24"/>
        </w:rPr>
        <w:br/>
        <w:t>Sporządził</w:t>
      </w:r>
      <w:r w:rsidRPr="001A3285">
        <w:rPr>
          <w:rFonts w:ascii="Times New Roman" w:hAnsi="Times New Roman" w:cs="Times New Roman"/>
          <w:color w:val="000000" w:themeColor="text1"/>
          <w:sz w:val="24"/>
          <w:szCs w:val="24"/>
        </w:rPr>
        <w:tab/>
      </w:r>
      <w:r w:rsidRPr="001A3285">
        <w:rPr>
          <w:rFonts w:ascii="Times New Roman" w:hAnsi="Times New Roman" w:cs="Times New Roman"/>
          <w:color w:val="000000" w:themeColor="text1"/>
          <w:sz w:val="24"/>
          <w:szCs w:val="24"/>
        </w:rPr>
        <w:tab/>
        <w:t xml:space="preserve">            Biuro Prawne</w:t>
      </w:r>
      <w:r w:rsidRPr="001A3285">
        <w:rPr>
          <w:rFonts w:ascii="Times New Roman" w:hAnsi="Times New Roman" w:cs="Times New Roman"/>
          <w:color w:val="000000" w:themeColor="text1"/>
          <w:sz w:val="24"/>
          <w:szCs w:val="24"/>
        </w:rPr>
        <w:tab/>
        <w:t xml:space="preserve">                         Dysponent</w:t>
      </w:r>
      <w:r w:rsidR="00DD3259" w:rsidRPr="001A3285">
        <w:rPr>
          <w:rFonts w:ascii="Times New Roman" w:hAnsi="Times New Roman" w:cs="Times New Roman"/>
          <w:color w:val="000000" w:themeColor="text1"/>
          <w:sz w:val="24"/>
          <w:szCs w:val="24"/>
        </w:rPr>
        <w:t xml:space="preserve"> </w:t>
      </w:r>
      <w:r w:rsidRPr="001A3285">
        <w:rPr>
          <w:rFonts w:ascii="Times New Roman" w:hAnsi="Times New Roman" w:cs="Times New Roman"/>
          <w:color w:val="000000" w:themeColor="text1"/>
          <w:sz w:val="24"/>
          <w:szCs w:val="24"/>
        </w:rPr>
        <w:t>środków finansowych</w:t>
      </w:r>
    </w:p>
    <w:p w14:paraId="4F79F4F9" w14:textId="14B7DFFB"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6D186CC2" w14:textId="5D1140BE" w:rsidR="00622273"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p w14:paraId="3739D92D" w14:textId="77777777" w:rsidR="00622273" w:rsidRPr="001A3285" w:rsidRDefault="00622273" w:rsidP="00320885">
      <w:pPr>
        <w:tabs>
          <w:tab w:val="left" w:pos="426"/>
        </w:tabs>
        <w:spacing w:after="0" w:line="240" w:lineRule="auto"/>
        <w:ind w:right="50"/>
        <w:jc w:val="both"/>
        <w:rPr>
          <w:rFonts w:ascii="Times New Roman" w:hAnsi="Times New Roman" w:cs="Times New Roman"/>
          <w:color w:val="000000" w:themeColor="text1"/>
          <w:sz w:val="24"/>
          <w:szCs w:val="24"/>
        </w:rPr>
      </w:pPr>
    </w:p>
    <w:sectPr w:rsidR="00622273" w:rsidRPr="001A3285" w:rsidSect="00FA676E">
      <w:footerReference w:type="default" r:id="rId9"/>
      <w:head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2947" w14:textId="77777777" w:rsidR="00E04F71" w:rsidRDefault="00E04F71" w:rsidP="00151C05">
      <w:pPr>
        <w:spacing w:after="0" w:line="240" w:lineRule="auto"/>
      </w:pPr>
      <w:r>
        <w:separator/>
      </w:r>
    </w:p>
  </w:endnote>
  <w:endnote w:type="continuationSeparator" w:id="0">
    <w:p w14:paraId="52095B72" w14:textId="77777777" w:rsidR="00E04F71" w:rsidRDefault="00E04F71" w:rsidP="00151C05">
      <w:pPr>
        <w:spacing w:after="0" w:line="240" w:lineRule="auto"/>
      </w:pPr>
      <w:r>
        <w:continuationSeparator/>
      </w:r>
    </w:p>
  </w:endnote>
  <w:endnote w:type="continuationNotice" w:id="1">
    <w:p w14:paraId="1F451AC7" w14:textId="77777777" w:rsidR="00E04F71" w:rsidRDefault="00E04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1220"/>
      <w:docPartObj>
        <w:docPartGallery w:val="Page Numbers (Bottom of Page)"/>
        <w:docPartUnique/>
      </w:docPartObj>
    </w:sdtPr>
    <w:sdtEndPr/>
    <w:sdtContent>
      <w:p w14:paraId="647D8E5E" w14:textId="0154C1C1" w:rsidR="008C34FF" w:rsidRDefault="008C34FF">
        <w:pPr>
          <w:pStyle w:val="Stopka"/>
          <w:jc w:val="center"/>
        </w:pPr>
        <w:r w:rsidRPr="00312F63">
          <w:rPr>
            <w:rFonts w:ascii="Times New Roman" w:hAnsi="Times New Roman" w:cs="Times New Roman"/>
            <w:sz w:val="20"/>
            <w:szCs w:val="20"/>
          </w:rPr>
          <w:fldChar w:fldCharType="begin"/>
        </w:r>
        <w:r w:rsidRPr="00312F63">
          <w:rPr>
            <w:rFonts w:ascii="Times New Roman" w:hAnsi="Times New Roman" w:cs="Times New Roman"/>
            <w:sz w:val="20"/>
            <w:szCs w:val="20"/>
          </w:rPr>
          <w:instrText>PAGE   \* MERGEFORMAT</w:instrText>
        </w:r>
        <w:r w:rsidRPr="00312F63">
          <w:rPr>
            <w:rFonts w:ascii="Times New Roman" w:hAnsi="Times New Roman" w:cs="Times New Roman"/>
            <w:sz w:val="20"/>
            <w:szCs w:val="20"/>
          </w:rPr>
          <w:fldChar w:fldCharType="separate"/>
        </w:r>
        <w:r w:rsidR="00886594">
          <w:rPr>
            <w:rFonts w:ascii="Times New Roman" w:hAnsi="Times New Roman" w:cs="Times New Roman"/>
            <w:noProof/>
            <w:sz w:val="20"/>
            <w:szCs w:val="20"/>
          </w:rPr>
          <w:t>2</w:t>
        </w:r>
        <w:r w:rsidRPr="00312F63">
          <w:rPr>
            <w:rFonts w:ascii="Times New Roman" w:hAnsi="Times New Roman" w:cs="Times New Roman"/>
            <w:sz w:val="20"/>
            <w:szCs w:val="20"/>
          </w:rPr>
          <w:fldChar w:fldCharType="end"/>
        </w:r>
      </w:p>
    </w:sdtContent>
  </w:sdt>
  <w:p w14:paraId="3FCB8DDB" w14:textId="77777777" w:rsidR="008C34FF" w:rsidRDefault="008C34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2CF5" w14:textId="77777777" w:rsidR="00E04F71" w:rsidRDefault="00E04F71" w:rsidP="00151C05">
      <w:pPr>
        <w:spacing w:after="0" w:line="240" w:lineRule="auto"/>
      </w:pPr>
      <w:r>
        <w:separator/>
      </w:r>
    </w:p>
  </w:footnote>
  <w:footnote w:type="continuationSeparator" w:id="0">
    <w:p w14:paraId="178B6ABA" w14:textId="77777777" w:rsidR="00E04F71" w:rsidRDefault="00E04F71" w:rsidP="00151C05">
      <w:pPr>
        <w:spacing w:after="0" w:line="240" w:lineRule="auto"/>
      </w:pPr>
      <w:r>
        <w:continuationSeparator/>
      </w:r>
    </w:p>
  </w:footnote>
  <w:footnote w:type="continuationNotice" w:id="1">
    <w:p w14:paraId="7DB26666" w14:textId="77777777" w:rsidR="00E04F71" w:rsidRDefault="00E04F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0F80A" w14:textId="031A2AD7" w:rsidR="008C34FF" w:rsidRDefault="008C34FF">
    <w:pPr>
      <w:pStyle w:val="Nagwek"/>
    </w:pPr>
    <w:r>
      <w:rPr>
        <w:noProof/>
        <w:lang w:eastAsia="pl-PL"/>
      </w:rPr>
      <w:drawing>
        <wp:inline distT="0" distB="0" distL="0" distR="0" wp14:anchorId="1DEA280A" wp14:editId="0DED3379">
          <wp:extent cx="5760720" cy="561340"/>
          <wp:effectExtent l="0" t="0" r="0" b="0"/>
          <wp:docPr id="2" name="Obraz 2" descr="Logo kolo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lo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separate"/>
    </w:r>
    <w:r>
      <w:rPr>
        <w:noProof/>
      </w:rPr>
      <w:fldChar w:fldCharType="begin"/>
    </w:r>
    <w:r>
      <w:rPr>
        <w:noProof/>
      </w:rPr>
      <w:instrText xml:space="preserve"> INCLUDEPICTURE  "cid:image001.jpg@01D4B718.B5AABA30" \* MERGEFORMATINET </w:instrTex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3BA866FC" w14:textId="5FF779B4" w:rsidR="008C34FF" w:rsidRDefault="008C34FF" w:rsidP="00536EC1">
    <w:pPr>
      <w:pStyle w:val="Nagwek"/>
      <w:jc w:val="right"/>
      <w:rPr>
        <w:b/>
      </w:rPr>
    </w:pPr>
    <w:r>
      <w:rPr>
        <w:b/>
      </w:rPr>
      <w:t xml:space="preserve">Załącznik nr … do SWZ/……………..2023 </w:t>
    </w:r>
  </w:p>
  <w:p w14:paraId="468392BC" w14:textId="77777777" w:rsidR="008C34FF" w:rsidRDefault="008C34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BC647E"/>
    <w:multiLevelType w:val="hybridMultilevel"/>
    <w:tmpl w:val="D6AE69F4"/>
    <w:lvl w:ilvl="0" w:tplc="7D300DCE">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C24DC"/>
    <w:multiLevelType w:val="hybridMultilevel"/>
    <w:tmpl w:val="C07E3296"/>
    <w:lvl w:ilvl="0" w:tplc="11A8AA68">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D4A4E"/>
    <w:multiLevelType w:val="hybridMultilevel"/>
    <w:tmpl w:val="1DCC84C0"/>
    <w:lvl w:ilvl="0" w:tplc="5B149F3E">
      <w:start w:val="1"/>
      <w:numFmt w:val="decimal"/>
      <w:lvlText w:val="%1."/>
      <w:lvlJc w:val="left"/>
      <w:pPr>
        <w:ind w:left="360" w:hanging="360"/>
      </w:pPr>
      <w:rPr>
        <w:rFonts w:ascii="Times New Roman" w:hAnsi="Times New Roman" w:cs="Times New Roman" w:hint="default"/>
        <w:i w:val="0"/>
        <w:i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6">
    <w:nsid w:val="0EC843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6351CC"/>
    <w:multiLevelType w:val="hybridMultilevel"/>
    <w:tmpl w:val="90CEA0E2"/>
    <w:lvl w:ilvl="0" w:tplc="043E3B5E">
      <w:start w:val="1"/>
      <w:numFmt w:val="lowerLetter"/>
      <w:lvlText w:val="%1)"/>
      <w:lvlJc w:val="left"/>
      <w:pPr>
        <w:ind w:left="1146" w:hanging="360"/>
      </w:pPr>
      <w:rPr>
        <w:rFonts w:ascii="Times New Roman" w:hAnsi="Times New Roman" w:hint="default"/>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2573745"/>
    <w:multiLevelType w:val="hybridMultilevel"/>
    <w:tmpl w:val="193202F2"/>
    <w:lvl w:ilvl="0" w:tplc="D568827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0">
    <w:nsid w:val="136842DF"/>
    <w:multiLevelType w:val="hybridMultilevel"/>
    <w:tmpl w:val="F322EE0E"/>
    <w:lvl w:ilvl="0" w:tplc="1DD85F3A">
      <w:start w:val="1"/>
      <w:numFmt w:val="decimal"/>
      <w:lvlText w:val="%1."/>
      <w:lvlJc w:val="left"/>
      <w:pPr>
        <w:tabs>
          <w:tab w:val="num" w:pos="4860"/>
        </w:tabs>
        <w:ind w:left="4860" w:hanging="360"/>
      </w:pPr>
      <w:rPr>
        <w:rFonts w:hint="default"/>
        <w:b w:val="0"/>
        <w:i w:val="0"/>
        <w:sz w:val="24"/>
        <w:szCs w:val="24"/>
      </w:rPr>
    </w:lvl>
    <w:lvl w:ilvl="1" w:tplc="0415000F">
      <w:start w:val="1"/>
      <w:numFmt w:val="decimal"/>
      <w:lvlText w:val="%2."/>
      <w:lvlJc w:val="left"/>
      <w:pPr>
        <w:tabs>
          <w:tab w:val="num" w:pos="5580"/>
        </w:tabs>
        <w:ind w:left="5580" w:hanging="360"/>
      </w:pPr>
      <w:rPr>
        <w:b w:val="0"/>
        <w:i w:val="0"/>
      </w:rPr>
    </w:lvl>
    <w:lvl w:ilvl="2" w:tplc="42DEA178">
      <w:start w:val="1"/>
      <w:numFmt w:val="decimal"/>
      <w:lvlText w:val="%3)"/>
      <w:lvlJc w:val="left"/>
      <w:pPr>
        <w:ind w:left="3905" w:hanging="360"/>
      </w:pPr>
      <w:rPr>
        <w:rFonts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11">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12">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1A32400"/>
    <w:multiLevelType w:val="hybridMultilevel"/>
    <w:tmpl w:val="10AAA3C2"/>
    <w:lvl w:ilvl="0" w:tplc="1794EA0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440" w:hanging="360"/>
      </w:pPr>
    </w:lvl>
    <w:lvl w:ilvl="2" w:tplc="0AE67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47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2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27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68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CC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AE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6862C25"/>
    <w:multiLevelType w:val="hybridMultilevel"/>
    <w:tmpl w:val="8CF2B39A"/>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7B0F99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612055"/>
    <w:multiLevelType w:val="multilevel"/>
    <w:tmpl w:val="D2222196"/>
    <w:lvl w:ilvl="0">
      <w:start w:val="1"/>
      <w:numFmt w:val="decimal"/>
      <w:lvlText w:val="%1."/>
      <w:lvlJc w:val="left"/>
      <w:pPr>
        <w:ind w:left="360" w:hanging="360"/>
      </w:pPr>
    </w:lvl>
    <w:lvl w:ilvl="1">
      <w:start w:val="1"/>
      <w:numFmt w:val="decimal"/>
      <w:lvlText w:val="%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CB0373"/>
    <w:multiLevelType w:val="hybridMultilevel"/>
    <w:tmpl w:val="0E7E5160"/>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5A72B8"/>
    <w:multiLevelType w:val="hybridMultilevel"/>
    <w:tmpl w:val="242C2878"/>
    <w:lvl w:ilvl="0" w:tplc="D360C98C">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370869DE"/>
    <w:multiLevelType w:val="hybridMultilevel"/>
    <w:tmpl w:val="1714A3FC"/>
    <w:lvl w:ilvl="0" w:tplc="84809BE6">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C654EF"/>
    <w:multiLevelType w:val="hybridMultilevel"/>
    <w:tmpl w:val="3A6CA10E"/>
    <w:lvl w:ilvl="0" w:tplc="8822251E">
      <w:start w:val="1"/>
      <w:numFmt w:val="decimal"/>
      <w:lvlText w:val="3%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9036BE1"/>
    <w:multiLevelType w:val="hybridMultilevel"/>
    <w:tmpl w:val="A43C3B36"/>
    <w:lvl w:ilvl="0" w:tplc="1E1A51D2">
      <w:start w:val="4"/>
      <w:numFmt w:val="decimal"/>
      <w:lvlText w:val="%1."/>
      <w:lvlJc w:val="left"/>
      <w:pPr>
        <w:ind w:left="39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8">
    <w:nsid w:val="40651345"/>
    <w:multiLevelType w:val="hybridMultilevel"/>
    <w:tmpl w:val="AA42563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D13812A6">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46514C0"/>
    <w:multiLevelType w:val="hybridMultilevel"/>
    <w:tmpl w:val="8ABA8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8616E44"/>
    <w:multiLevelType w:val="hybridMultilevel"/>
    <w:tmpl w:val="B88A3C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D1D0BAF"/>
    <w:multiLevelType w:val="hybridMultilevel"/>
    <w:tmpl w:val="78E4553A"/>
    <w:lvl w:ilvl="0" w:tplc="0415000F">
      <w:start w:val="1"/>
      <w:numFmt w:val="decimal"/>
      <w:lvlText w:val="%1."/>
      <w:lvlJc w:val="left"/>
      <w:pPr>
        <w:ind w:left="1070"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4FAE7A80"/>
    <w:multiLevelType w:val="hybridMultilevel"/>
    <w:tmpl w:val="A0148CA4"/>
    <w:lvl w:ilvl="0" w:tplc="6EA07922">
      <w:start w:val="13"/>
      <w:numFmt w:val="decimal"/>
      <w:lvlText w:val="%1."/>
      <w:lvlJc w:val="left"/>
      <w:pPr>
        <w:ind w:left="1004"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7">
    <w:nsid w:val="5C340384"/>
    <w:multiLevelType w:val="hybridMultilevel"/>
    <w:tmpl w:val="FDC87A7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5C47488B"/>
    <w:multiLevelType w:val="hybridMultilevel"/>
    <w:tmpl w:val="A1EA0A1C"/>
    <w:lvl w:ilvl="0" w:tplc="2C866040">
      <w:start w:val="1"/>
      <w:numFmt w:val="decimal"/>
      <w:lvlText w:val="%1."/>
      <w:lvlJc w:val="center"/>
      <w:pPr>
        <w:ind w:left="720" w:hanging="360"/>
      </w:pPr>
      <w:rPr>
        <w:rFonts w:ascii="Times New Roman" w:hAnsi="Times New Roman" w:hint="default"/>
        <w:b w:val="0"/>
        <w:i w:val="0"/>
        <w:kern w:val="2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0AE5117"/>
    <w:multiLevelType w:val="hybridMultilevel"/>
    <w:tmpl w:val="3656EC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C33A8F"/>
    <w:multiLevelType w:val="hybridMultilevel"/>
    <w:tmpl w:val="54B2BA3E"/>
    <w:lvl w:ilvl="0" w:tplc="F332655A">
      <w:start w:val="1"/>
      <w:numFmt w:val="decimal"/>
      <w:lvlText w:val="%1."/>
      <w:lvlJc w:val="left"/>
      <w:pPr>
        <w:ind w:left="786" w:hanging="360"/>
      </w:pPr>
      <w:rPr>
        <w:rFonts w:ascii="Times New Roman" w:hAnsi="Times New Roman" w:cs="Times New Roman" w:hint="default"/>
        <w:b w:val="0"/>
        <w:i w:val="0"/>
        <w:sz w:val="24"/>
        <w:szCs w:val="22"/>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48F0A72"/>
    <w:multiLevelType w:val="hybridMultilevel"/>
    <w:tmpl w:val="E8966A9E"/>
    <w:lvl w:ilvl="0" w:tplc="478417FE">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EE48CD"/>
    <w:multiLevelType w:val="hybridMultilevel"/>
    <w:tmpl w:val="595EBEF2"/>
    <w:lvl w:ilvl="0" w:tplc="84809BE6">
      <w:start w:val="1"/>
      <w:numFmt w:val="decimal"/>
      <w:lvlText w:val="%1."/>
      <w:lvlJc w:val="left"/>
      <w:pPr>
        <w:ind w:left="1004"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95240AD"/>
    <w:multiLevelType w:val="hybridMultilevel"/>
    <w:tmpl w:val="A2AE586E"/>
    <w:lvl w:ilvl="0" w:tplc="0EF41A32">
      <w:start w:val="1"/>
      <w:numFmt w:val="decimal"/>
      <w:lvlText w:val="%1)"/>
      <w:lvlJc w:val="left"/>
      <w:pPr>
        <w:ind w:left="786" w:hanging="360"/>
      </w:pPr>
      <w:rPr>
        <w:rFonts w:hint="default"/>
        <w:b w:val="0"/>
        <w:color w:val="auto"/>
        <w:sz w:val="24"/>
        <w:szCs w:val="26"/>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7188423C"/>
    <w:multiLevelType w:val="hybridMultilevel"/>
    <w:tmpl w:val="09FC4DAA"/>
    <w:lvl w:ilvl="0" w:tplc="C6B6D9B4">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014DAA"/>
    <w:multiLevelType w:val="hybridMultilevel"/>
    <w:tmpl w:val="19764406"/>
    <w:lvl w:ilvl="0" w:tplc="6F3CCD7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E10951"/>
    <w:multiLevelType w:val="hybridMultilevel"/>
    <w:tmpl w:val="2E1A2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100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A8057A"/>
    <w:multiLevelType w:val="hybridMultilevel"/>
    <w:tmpl w:val="AA7AA8C0"/>
    <w:lvl w:ilvl="0" w:tplc="4BA8CCCA">
      <w:start w:val="1"/>
      <w:numFmt w:val="decimal"/>
      <w:lvlText w:val="%1)"/>
      <w:lvlJc w:val="left"/>
      <w:pPr>
        <w:ind w:left="720" w:hanging="360"/>
      </w:pPr>
      <w:rPr>
        <w:rFonts w:ascii="Times New Roman" w:eastAsia="Arial" w:hAnsi="Times New Roman" w:cs="Times New Roman" w:hint="default"/>
        <w:b w:val="0"/>
        <w:i w:val="0"/>
        <w:color w:val="0E0E0E"/>
        <w:w w:val="104"/>
        <w:sz w:val="24"/>
        <w:szCs w:val="24"/>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6"/>
  </w:num>
  <w:num w:numId="3">
    <w:abstractNumId w:val="47"/>
  </w:num>
  <w:num w:numId="4">
    <w:abstractNumId w:val="44"/>
  </w:num>
  <w:num w:numId="5">
    <w:abstractNumId w:val="11"/>
  </w:num>
  <w:num w:numId="6">
    <w:abstractNumId w:val="27"/>
  </w:num>
  <w:num w:numId="7">
    <w:abstractNumId w:val="48"/>
  </w:num>
  <w:num w:numId="8">
    <w:abstractNumId w:val="13"/>
  </w:num>
  <w:num w:numId="9">
    <w:abstractNumId w:val="4"/>
  </w:num>
  <w:num w:numId="10">
    <w:abstractNumId w:val="19"/>
  </w:num>
  <w:num w:numId="11">
    <w:abstractNumId w:val="52"/>
  </w:num>
  <w:num w:numId="12">
    <w:abstractNumId w:val="54"/>
  </w:num>
  <w:num w:numId="13">
    <w:abstractNumId w:val="22"/>
  </w:num>
  <w:num w:numId="14">
    <w:abstractNumId w:val="51"/>
  </w:num>
  <w:num w:numId="15">
    <w:abstractNumId w:val="3"/>
  </w:num>
  <w:num w:numId="16">
    <w:abstractNumId w:val="46"/>
  </w:num>
  <w:num w:numId="17">
    <w:abstractNumId w:val="17"/>
  </w:num>
  <w:num w:numId="18">
    <w:abstractNumId w:val="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42"/>
  </w:num>
  <w:num w:numId="22">
    <w:abstractNumId w:val="29"/>
  </w:num>
  <w:num w:numId="23">
    <w:abstractNumId w:val="10"/>
  </w:num>
  <w:num w:numId="24">
    <w:abstractNumId w:val="18"/>
  </w:num>
  <w:num w:numId="25">
    <w:abstractNumId w:val="2"/>
  </w:num>
  <w:num w:numId="26">
    <w:abstractNumId w:val="7"/>
  </w:num>
  <w:num w:numId="27">
    <w:abstractNumId w:val="40"/>
  </w:num>
  <w:num w:numId="28">
    <w:abstractNumId w:val="28"/>
  </w:num>
  <w:num w:numId="29">
    <w:abstractNumId w:val="31"/>
  </w:num>
  <w:num w:numId="30">
    <w:abstractNumId w:val="12"/>
  </w:num>
  <w:num w:numId="31">
    <w:abstractNumId w:val="5"/>
  </w:num>
  <w:num w:numId="32">
    <w:abstractNumId w:val="6"/>
  </w:num>
  <w:num w:numId="33">
    <w:abstractNumId w:val="35"/>
  </w:num>
  <w:num w:numId="34">
    <w:abstractNumId w:val="50"/>
  </w:num>
  <w:num w:numId="35">
    <w:abstractNumId w:val="39"/>
  </w:num>
  <w:num w:numId="36">
    <w:abstractNumId w:val="41"/>
  </w:num>
  <w:num w:numId="37">
    <w:abstractNumId w:val="55"/>
  </w:num>
  <w:num w:numId="38">
    <w:abstractNumId w:val="8"/>
  </w:num>
  <w:num w:numId="39">
    <w:abstractNumId w:val="49"/>
  </w:num>
  <w:num w:numId="40">
    <w:abstractNumId w:val="14"/>
  </w:num>
  <w:num w:numId="41">
    <w:abstractNumId w:val="25"/>
  </w:num>
  <w:num w:numId="42">
    <w:abstractNumId w:val="0"/>
  </w:num>
  <w:num w:numId="43">
    <w:abstractNumId w:val="32"/>
  </w:num>
  <w:num w:numId="44">
    <w:abstractNumId w:val="21"/>
  </w:num>
  <w:num w:numId="45">
    <w:abstractNumId w:val="20"/>
  </w:num>
  <w:num w:numId="46">
    <w:abstractNumId w:val="16"/>
  </w:num>
  <w:num w:numId="47">
    <w:abstractNumId w:val="24"/>
  </w:num>
  <w:num w:numId="48">
    <w:abstractNumId w:val="9"/>
  </w:num>
  <w:num w:numId="49">
    <w:abstractNumId w:val="15"/>
  </w:num>
  <w:num w:numId="50">
    <w:abstractNumId w:val="30"/>
  </w:num>
  <w:num w:numId="51">
    <w:abstractNumId w:val="53"/>
  </w:num>
  <w:num w:numId="52">
    <w:abstractNumId w:val="43"/>
  </w:num>
  <w:num w:numId="53">
    <w:abstractNumId w:val="37"/>
  </w:num>
  <w:num w:numId="54">
    <w:abstractNumId w:val="38"/>
  </w:num>
  <w:num w:numId="55">
    <w:abstractNumId w:val="23"/>
  </w:num>
  <w:num w:numId="56">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kowski Marek">
    <w15:presenceInfo w15:providerId="AD" w15:userId="S-1-5-21-2422423730-2837197675-566843967-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A9"/>
    <w:rsid w:val="00005FFF"/>
    <w:rsid w:val="0000650E"/>
    <w:rsid w:val="00010B4A"/>
    <w:rsid w:val="00010DEE"/>
    <w:rsid w:val="00022DE6"/>
    <w:rsid w:val="0002357F"/>
    <w:rsid w:val="00024089"/>
    <w:rsid w:val="00025D06"/>
    <w:rsid w:val="000262D4"/>
    <w:rsid w:val="00026A31"/>
    <w:rsid w:val="0002722A"/>
    <w:rsid w:val="00035CC6"/>
    <w:rsid w:val="000463D5"/>
    <w:rsid w:val="00054962"/>
    <w:rsid w:val="00057952"/>
    <w:rsid w:val="0005798F"/>
    <w:rsid w:val="00060155"/>
    <w:rsid w:val="0006218A"/>
    <w:rsid w:val="00062895"/>
    <w:rsid w:val="00063D1A"/>
    <w:rsid w:val="00067E19"/>
    <w:rsid w:val="00070185"/>
    <w:rsid w:val="00072AAB"/>
    <w:rsid w:val="00081274"/>
    <w:rsid w:val="0008491B"/>
    <w:rsid w:val="00086E69"/>
    <w:rsid w:val="0009391C"/>
    <w:rsid w:val="00096068"/>
    <w:rsid w:val="000A1636"/>
    <w:rsid w:val="000A2744"/>
    <w:rsid w:val="000A3EC8"/>
    <w:rsid w:val="000A6EAD"/>
    <w:rsid w:val="000B4AF1"/>
    <w:rsid w:val="000C7259"/>
    <w:rsid w:val="000D0136"/>
    <w:rsid w:val="000D556F"/>
    <w:rsid w:val="000E1698"/>
    <w:rsid w:val="000F2595"/>
    <w:rsid w:val="000F45ED"/>
    <w:rsid w:val="001027BF"/>
    <w:rsid w:val="00104A97"/>
    <w:rsid w:val="00105048"/>
    <w:rsid w:val="00106D53"/>
    <w:rsid w:val="0012308C"/>
    <w:rsid w:val="00123542"/>
    <w:rsid w:val="00127E6E"/>
    <w:rsid w:val="00142157"/>
    <w:rsid w:val="00146579"/>
    <w:rsid w:val="00146AA3"/>
    <w:rsid w:val="00151C05"/>
    <w:rsid w:val="001570AA"/>
    <w:rsid w:val="00157CE9"/>
    <w:rsid w:val="0016453F"/>
    <w:rsid w:val="001645C1"/>
    <w:rsid w:val="00170F8C"/>
    <w:rsid w:val="001774C8"/>
    <w:rsid w:val="0018278F"/>
    <w:rsid w:val="0019015A"/>
    <w:rsid w:val="00190A89"/>
    <w:rsid w:val="00190C9C"/>
    <w:rsid w:val="001A21A4"/>
    <w:rsid w:val="001A2285"/>
    <w:rsid w:val="001A3285"/>
    <w:rsid w:val="001A53F5"/>
    <w:rsid w:val="001A560A"/>
    <w:rsid w:val="001A7D82"/>
    <w:rsid w:val="001B2AFF"/>
    <w:rsid w:val="001B2B5A"/>
    <w:rsid w:val="001C08B4"/>
    <w:rsid w:val="001C1558"/>
    <w:rsid w:val="001C2F4E"/>
    <w:rsid w:val="001C6A07"/>
    <w:rsid w:val="001E6530"/>
    <w:rsid w:val="001F585D"/>
    <w:rsid w:val="0020428F"/>
    <w:rsid w:val="00204DDA"/>
    <w:rsid w:val="00210EB3"/>
    <w:rsid w:val="0021523C"/>
    <w:rsid w:val="002166AE"/>
    <w:rsid w:val="0021797B"/>
    <w:rsid w:val="002214F2"/>
    <w:rsid w:val="00224B7E"/>
    <w:rsid w:val="00230929"/>
    <w:rsid w:val="002325F2"/>
    <w:rsid w:val="00234112"/>
    <w:rsid w:val="0024276A"/>
    <w:rsid w:val="00250E62"/>
    <w:rsid w:val="00255C9D"/>
    <w:rsid w:val="002612E0"/>
    <w:rsid w:val="00266C30"/>
    <w:rsid w:val="00270952"/>
    <w:rsid w:val="0027116C"/>
    <w:rsid w:val="00271589"/>
    <w:rsid w:val="00271E1C"/>
    <w:rsid w:val="00272484"/>
    <w:rsid w:val="00275A67"/>
    <w:rsid w:val="002772F6"/>
    <w:rsid w:val="00285F31"/>
    <w:rsid w:val="0028776F"/>
    <w:rsid w:val="00290040"/>
    <w:rsid w:val="00292BC3"/>
    <w:rsid w:val="002A2F96"/>
    <w:rsid w:val="002A5DCE"/>
    <w:rsid w:val="002A5FF1"/>
    <w:rsid w:val="002B24E4"/>
    <w:rsid w:val="002C4602"/>
    <w:rsid w:val="002D00DE"/>
    <w:rsid w:val="002D6FC6"/>
    <w:rsid w:val="002E0650"/>
    <w:rsid w:val="002E0AF9"/>
    <w:rsid w:val="002E3F7F"/>
    <w:rsid w:val="002F0D7F"/>
    <w:rsid w:val="002F1550"/>
    <w:rsid w:val="002F4311"/>
    <w:rsid w:val="002F4341"/>
    <w:rsid w:val="002F5FDF"/>
    <w:rsid w:val="00303591"/>
    <w:rsid w:val="00303665"/>
    <w:rsid w:val="00303B61"/>
    <w:rsid w:val="003101B1"/>
    <w:rsid w:val="00310C3B"/>
    <w:rsid w:val="00311D11"/>
    <w:rsid w:val="00312F63"/>
    <w:rsid w:val="00320885"/>
    <w:rsid w:val="003215F7"/>
    <w:rsid w:val="00327CE7"/>
    <w:rsid w:val="003342B7"/>
    <w:rsid w:val="003368B9"/>
    <w:rsid w:val="00337379"/>
    <w:rsid w:val="003403CE"/>
    <w:rsid w:val="00341C01"/>
    <w:rsid w:val="0034257D"/>
    <w:rsid w:val="00342DE6"/>
    <w:rsid w:val="00343126"/>
    <w:rsid w:val="003455F2"/>
    <w:rsid w:val="003462BA"/>
    <w:rsid w:val="00357A94"/>
    <w:rsid w:val="00357D18"/>
    <w:rsid w:val="00364448"/>
    <w:rsid w:val="00364C25"/>
    <w:rsid w:val="003969AD"/>
    <w:rsid w:val="003A6E3D"/>
    <w:rsid w:val="003B3E0E"/>
    <w:rsid w:val="003C68C6"/>
    <w:rsid w:val="003D0C3B"/>
    <w:rsid w:val="003D538B"/>
    <w:rsid w:val="003D76AC"/>
    <w:rsid w:val="003E64BA"/>
    <w:rsid w:val="003E76E2"/>
    <w:rsid w:val="003E79A1"/>
    <w:rsid w:val="003F3666"/>
    <w:rsid w:val="003F5A49"/>
    <w:rsid w:val="003F5D62"/>
    <w:rsid w:val="004011FD"/>
    <w:rsid w:val="0040225E"/>
    <w:rsid w:val="0040228D"/>
    <w:rsid w:val="004040AD"/>
    <w:rsid w:val="00406EA1"/>
    <w:rsid w:val="0041672C"/>
    <w:rsid w:val="00427912"/>
    <w:rsid w:val="00434606"/>
    <w:rsid w:val="004444E7"/>
    <w:rsid w:val="00445022"/>
    <w:rsid w:val="004534FE"/>
    <w:rsid w:val="004559C6"/>
    <w:rsid w:val="0045727E"/>
    <w:rsid w:val="004604F9"/>
    <w:rsid w:val="0046087D"/>
    <w:rsid w:val="00474ED1"/>
    <w:rsid w:val="004839E3"/>
    <w:rsid w:val="0048547B"/>
    <w:rsid w:val="00496945"/>
    <w:rsid w:val="004A18B4"/>
    <w:rsid w:val="004A3A1E"/>
    <w:rsid w:val="004A6045"/>
    <w:rsid w:val="004B019A"/>
    <w:rsid w:val="004C2520"/>
    <w:rsid w:val="004D6EFE"/>
    <w:rsid w:val="004E2DEE"/>
    <w:rsid w:val="004E6105"/>
    <w:rsid w:val="004F1D28"/>
    <w:rsid w:val="00507EC1"/>
    <w:rsid w:val="00510F85"/>
    <w:rsid w:val="00511867"/>
    <w:rsid w:val="005168AA"/>
    <w:rsid w:val="00517176"/>
    <w:rsid w:val="00517D4F"/>
    <w:rsid w:val="0052023B"/>
    <w:rsid w:val="005203F8"/>
    <w:rsid w:val="00524AC6"/>
    <w:rsid w:val="00526582"/>
    <w:rsid w:val="00526CC4"/>
    <w:rsid w:val="00526E88"/>
    <w:rsid w:val="00533651"/>
    <w:rsid w:val="00536EC1"/>
    <w:rsid w:val="00565EF4"/>
    <w:rsid w:val="005663CE"/>
    <w:rsid w:val="00581204"/>
    <w:rsid w:val="00586607"/>
    <w:rsid w:val="005867B7"/>
    <w:rsid w:val="00596DAE"/>
    <w:rsid w:val="005A24A1"/>
    <w:rsid w:val="005A674B"/>
    <w:rsid w:val="005B321C"/>
    <w:rsid w:val="005B364D"/>
    <w:rsid w:val="005B3B50"/>
    <w:rsid w:val="005B445F"/>
    <w:rsid w:val="005C533D"/>
    <w:rsid w:val="005C59CB"/>
    <w:rsid w:val="005C636B"/>
    <w:rsid w:val="005C7CEE"/>
    <w:rsid w:val="005D1D65"/>
    <w:rsid w:val="005D3A19"/>
    <w:rsid w:val="005D498C"/>
    <w:rsid w:val="005D6358"/>
    <w:rsid w:val="005E0E85"/>
    <w:rsid w:val="005E323E"/>
    <w:rsid w:val="005F1DB9"/>
    <w:rsid w:val="005F6286"/>
    <w:rsid w:val="006022F3"/>
    <w:rsid w:val="006030E9"/>
    <w:rsid w:val="0060449B"/>
    <w:rsid w:val="00605335"/>
    <w:rsid w:val="0061572F"/>
    <w:rsid w:val="0061784E"/>
    <w:rsid w:val="00617CCC"/>
    <w:rsid w:val="006214FE"/>
    <w:rsid w:val="00622273"/>
    <w:rsid w:val="00623B6F"/>
    <w:rsid w:val="006242A9"/>
    <w:rsid w:val="00627F09"/>
    <w:rsid w:val="00635515"/>
    <w:rsid w:val="006375D1"/>
    <w:rsid w:val="00637A4E"/>
    <w:rsid w:val="00640BDF"/>
    <w:rsid w:val="0064265A"/>
    <w:rsid w:val="00642C8C"/>
    <w:rsid w:val="006460E3"/>
    <w:rsid w:val="0064675F"/>
    <w:rsid w:val="006516BE"/>
    <w:rsid w:val="00661F96"/>
    <w:rsid w:val="00683B63"/>
    <w:rsid w:val="0069317D"/>
    <w:rsid w:val="0069385F"/>
    <w:rsid w:val="00693A79"/>
    <w:rsid w:val="006945DD"/>
    <w:rsid w:val="006959A5"/>
    <w:rsid w:val="006B17A1"/>
    <w:rsid w:val="006B3C2B"/>
    <w:rsid w:val="006C0038"/>
    <w:rsid w:val="006D0D5B"/>
    <w:rsid w:val="006E0455"/>
    <w:rsid w:val="006E0D3B"/>
    <w:rsid w:val="006E48B1"/>
    <w:rsid w:val="006F2A35"/>
    <w:rsid w:val="00700944"/>
    <w:rsid w:val="00701ADA"/>
    <w:rsid w:val="00704934"/>
    <w:rsid w:val="007059F9"/>
    <w:rsid w:val="00706FE7"/>
    <w:rsid w:val="0071235C"/>
    <w:rsid w:val="00716C70"/>
    <w:rsid w:val="007209CC"/>
    <w:rsid w:val="00724989"/>
    <w:rsid w:val="0072658C"/>
    <w:rsid w:val="00727F51"/>
    <w:rsid w:val="00737355"/>
    <w:rsid w:val="00744588"/>
    <w:rsid w:val="007509A9"/>
    <w:rsid w:val="00757983"/>
    <w:rsid w:val="00760CF5"/>
    <w:rsid w:val="00761DAD"/>
    <w:rsid w:val="00767D47"/>
    <w:rsid w:val="00770801"/>
    <w:rsid w:val="00771DD0"/>
    <w:rsid w:val="0077466F"/>
    <w:rsid w:val="00781988"/>
    <w:rsid w:val="00783592"/>
    <w:rsid w:val="00790CE4"/>
    <w:rsid w:val="00794356"/>
    <w:rsid w:val="00794616"/>
    <w:rsid w:val="007947AC"/>
    <w:rsid w:val="007A7A85"/>
    <w:rsid w:val="007B26B4"/>
    <w:rsid w:val="007B651F"/>
    <w:rsid w:val="007D088A"/>
    <w:rsid w:val="007D321C"/>
    <w:rsid w:val="007E10CE"/>
    <w:rsid w:val="007E709A"/>
    <w:rsid w:val="007F622D"/>
    <w:rsid w:val="007F6815"/>
    <w:rsid w:val="0080245F"/>
    <w:rsid w:val="0080323D"/>
    <w:rsid w:val="00814F3F"/>
    <w:rsid w:val="00824F8C"/>
    <w:rsid w:val="00825B30"/>
    <w:rsid w:val="00826B2A"/>
    <w:rsid w:val="00831B51"/>
    <w:rsid w:val="0083216D"/>
    <w:rsid w:val="0083282A"/>
    <w:rsid w:val="00837251"/>
    <w:rsid w:val="00837BEC"/>
    <w:rsid w:val="008446B2"/>
    <w:rsid w:val="008466CF"/>
    <w:rsid w:val="00854DF6"/>
    <w:rsid w:val="00855E4B"/>
    <w:rsid w:val="00856FB6"/>
    <w:rsid w:val="00861317"/>
    <w:rsid w:val="00861C0F"/>
    <w:rsid w:val="00871005"/>
    <w:rsid w:val="00874D60"/>
    <w:rsid w:val="00875BCC"/>
    <w:rsid w:val="00877F7F"/>
    <w:rsid w:val="00880014"/>
    <w:rsid w:val="00881868"/>
    <w:rsid w:val="00885F6A"/>
    <w:rsid w:val="00886594"/>
    <w:rsid w:val="008866FC"/>
    <w:rsid w:val="008908C7"/>
    <w:rsid w:val="008928F8"/>
    <w:rsid w:val="00895A48"/>
    <w:rsid w:val="008A15B7"/>
    <w:rsid w:val="008A262B"/>
    <w:rsid w:val="008A3EED"/>
    <w:rsid w:val="008C2309"/>
    <w:rsid w:val="008C2C5A"/>
    <w:rsid w:val="008C34FF"/>
    <w:rsid w:val="008C4A77"/>
    <w:rsid w:val="008D1C32"/>
    <w:rsid w:val="008D3A91"/>
    <w:rsid w:val="008D4622"/>
    <w:rsid w:val="008E7DFC"/>
    <w:rsid w:val="008F3794"/>
    <w:rsid w:val="008F5A4C"/>
    <w:rsid w:val="008F6875"/>
    <w:rsid w:val="009048D0"/>
    <w:rsid w:val="00910B26"/>
    <w:rsid w:val="00911DBB"/>
    <w:rsid w:val="00916379"/>
    <w:rsid w:val="00917FF8"/>
    <w:rsid w:val="00921552"/>
    <w:rsid w:val="0092542D"/>
    <w:rsid w:val="00925C68"/>
    <w:rsid w:val="00926CFB"/>
    <w:rsid w:val="00932049"/>
    <w:rsid w:val="00932E8A"/>
    <w:rsid w:val="0093478F"/>
    <w:rsid w:val="00941FCE"/>
    <w:rsid w:val="009441B0"/>
    <w:rsid w:val="00944936"/>
    <w:rsid w:val="00946C68"/>
    <w:rsid w:val="00952C60"/>
    <w:rsid w:val="00953542"/>
    <w:rsid w:val="0095732B"/>
    <w:rsid w:val="00960437"/>
    <w:rsid w:val="0096686F"/>
    <w:rsid w:val="0097516E"/>
    <w:rsid w:val="00984C7C"/>
    <w:rsid w:val="00987F71"/>
    <w:rsid w:val="009A182D"/>
    <w:rsid w:val="009A27C9"/>
    <w:rsid w:val="009A501F"/>
    <w:rsid w:val="009A7231"/>
    <w:rsid w:val="009B2E81"/>
    <w:rsid w:val="009C04F8"/>
    <w:rsid w:val="009C1C0D"/>
    <w:rsid w:val="009C6BEC"/>
    <w:rsid w:val="009D5F6F"/>
    <w:rsid w:val="009D752E"/>
    <w:rsid w:val="009D7800"/>
    <w:rsid w:val="009E1FCE"/>
    <w:rsid w:val="009E212F"/>
    <w:rsid w:val="009E428E"/>
    <w:rsid w:val="009E57EE"/>
    <w:rsid w:val="009F511D"/>
    <w:rsid w:val="009F65D9"/>
    <w:rsid w:val="00A00E2E"/>
    <w:rsid w:val="00A0570C"/>
    <w:rsid w:val="00A05BA1"/>
    <w:rsid w:val="00A13B25"/>
    <w:rsid w:val="00A13ED8"/>
    <w:rsid w:val="00A14B36"/>
    <w:rsid w:val="00A158F4"/>
    <w:rsid w:val="00A1744E"/>
    <w:rsid w:val="00A35927"/>
    <w:rsid w:val="00A3790D"/>
    <w:rsid w:val="00A40A18"/>
    <w:rsid w:val="00A44850"/>
    <w:rsid w:val="00A467FC"/>
    <w:rsid w:val="00A630A6"/>
    <w:rsid w:val="00A6390B"/>
    <w:rsid w:val="00A645CF"/>
    <w:rsid w:val="00A667AE"/>
    <w:rsid w:val="00A67249"/>
    <w:rsid w:val="00A72FC2"/>
    <w:rsid w:val="00A8051F"/>
    <w:rsid w:val="00A86F52"/>
    <w:rsid w:val="00A90A62"/>
    <w:rsid w:val="00AA465C"/>
    <w:rsid w:val="00AA6BF1"/>
    <w:rsid w:val="00AA6E00"/>
    <w:rsid w:val="00AB0E73"/>
    <w:rsid w:val="00AB10C7"/>
    <w:rsid w:val="00AB4F6D"/>
    <w:rsid w:val="00AB6A72"/>
    <w:rsid w:val="00AC1745"/>
    <w:rsid w:val="00AC5C30"/>
    <w:rsid w:val="00AC6E36"/>
    <w:rsid w:val="00AD38F5"/>
    <w:rsid w:val="00AD66B1"/>
    <w:rsid w:val="00AE5D54"/>
    <w:rsid w:val="00AE6ACC"/>
    <w:rsid w:val="00AE76E6"/>
    <w:rsid w:val="00AE7D27"/>
    <w:rsid w:val="00AF1ED0"/>
    <w:rsid w:val="00AF2D35"/>
    <w:rsid w:val="00B22E40"/>
    <w:rsid w:val="00B2324C"/>
    <w:rsid w:val="00B2396D"/>
    <w:rsid w:val="00B25F00"/>
    <w:rsid w:val="00B26B1D"/>
    <w:rsid w:val="00B3019F"/>
    <w:rsid w:val="00B32C40"/>
    <w:rsid w:val="00B34684"/>
    <w:rsid w:val="00B4501C"/>
    <w:rsid w:val="00B565D6"/>
    <w:rsid w:val="00B60975"/>
    <w:rsid w:val="00B61A0E"/>
    <w:rsid w:val="00B661C3"/>
    <w:rsid w:val="00B70434"/>
    <w:rsid w:val="00B73384"/>
    <w:rsid w:val="00B908C9"/>
    <w:rsid w:val="00B94CD7"/>
    <w:rsid w:val="00B96A3C"/>
    <w:rsid w:val="00B970BB"/>
    <w:rsid w:val="00BA01CA"/>
    <w:rsid w:val="00BA051D"/>
    <w:rsid w:val="00BA245C"/>
    <w:rsid w:val="00BB38E9"/>
    <w:rsid w:val="00BB459F"/>
    <w:rsid w:val="00BB590D"/>
    <w:rsid w:val="00BB711F"/>
    <w:rsid w:val="00BB7E50"/>
    <w:rsid w:val="00BC1909"/>
    <w:rsid w:val="00BC1B28"/>
    <w:rsid w:val="00BC29BF"/>
    <w:rsid w:val="00BC47E4"/>
    <w:rsid w:val="00BD01B5"/>
    <w:rsid w:val="00BD1FC4"/>
    <w:rsid w:val="00BD23CB"/>
    <w:rsid w:val="00BE0CAD"/>
    <w:rsid w:val="00BE36D1"/>
    <w:rsid w:val="00BE45FC"/>
    <w:rsid w:val="00BF0F64"/>
    <w:rsid w:val="00BF174C"/>
    <w:rsid w:val="00BF1E39"/>
    <w:rsid w:val="00BF4161"/>
    <w:rsid w:val="00BF4537"/>
    <w:rsid w:val="00BF5859"/>
    <w:rsid w:val="00BF5EF7"/>
    <w:rsid w:val="00BF6FB8"/>
    <w:rsid w:val="00C027D3"/>
    <w:rsid w:val="00C02D63"/>
    <w:rsid w:val="00C05FF6"/>
    <w:rsid w:val="00C07626"/>
    <w:rsid w:val="00C22906"/>
    <w:rsid w:val="00C310CB"/>
    <w:rsid w:val="00C312DC"/>
    <w:rsid w:val="00C316C7"/>
    <w:rsid w:val="00C32EEE"/>
    <w:rsid w:val="00C35E41"/>
    <w:rsid w:val="00C363D3"/>
    <w:rsid w:val="00C46C9E"/>
    <w:rsid w:val="00C532D9"/>
    <w:rsid w:val="00C57302"/>
    <w:rsid w:val="00C57627"/>
    <w:rsid w:val="00C760C1"/>
    <w:rsid w:val="00C7729F"/>
    <w:rsid w:val="00C85372"/>
    <w:rsid w:val="00C93B3F"/>
    <w:rsid w:val="00C95ADE"/>
    <w:rsid w:val="00CA523D"/>
    <w:rsid w:val="00CA601B"/>
    <w:rsid w:val="00CA7201"/>
    <w:rsid w:val="00CB1F1B"/>
    <w:rsid w:val="00CB4BA6"/>
    <w:rsid w:val="00CC0C13"/>
    <w:rsid w:val="00CC0DBA"/>
    <w:rsid w:val="00CD1C98"/>
    <w:rsid w:val="00CD3A5F"/>
    <w:rsid w:val="00CD557E"/>
    <w:rsid w:val="00CE0203"/>
    <w:rsid w:val="00CE338C"/>
    <w:rsid w:val="00CE3DB4"/>
    <w:rsid w:val="00CE4BD2"/>
    <w:rsid w:val="00CF0CD8"/>
    <w:rsid w:val="00CF69FF"/>
    <w:rsid w:val="00D01618"/>
    <w:rsid w:val="00D05A91"/>
    <w:rsid w:val="00D07CA9"/>
    <w:rsid w:val="00D07CC6"/>
    <w:rsid w:val="00D177CE"/>
    <w:rsid w:val="00D213BD"/>
    <w:rsid w:val="00D23B5A"/>
    <w:rsid w:val="00D3287C"/>
    <w:rsid w:val="00D34083"/>
    <w:rsid w:val="00D419CD"/>
    <w:rsid w:val="00D46434"/>
    <w:rsid w:val="00D46487"/>
    <w:rsid w:val="00D47794"/>
    <w:rsid w:val="00D50389"/>
    <w:rsid w:val="00D50CEE"/>
    <w:rsid w:val="00D65C64"/>
    <w:rsid w:val="00D66152"/>
    <w:rsid w:val="00D674FA"/>
    <w:rsid w:val="00D735D9"/>
    <w:rsid w:val="00D828A4"/>
    <w:rsid w:val="00D87066"/>
    <w:rsid w:val="00D97230"/>
    <w:rsid w:val="00DA2D25"/>
    <w:rsid w:val="00DA5497"/>
    <w:rsid w:val="00DA5B6F"/>
    <w:rsid w:val="00DA6562"/>
    <w:rsid w:val="00DB1AA7"/>
    <w:rsid w:val="00DB4DAF"/>
    <w:rsid w:val="00DB7A38"/>
    <w:rsid w:val="00DC0100"/>
    <w:rsid w:val="00DC3D19"/>
    <w:rsid w:val="00DC61F9"/>
    <w:rsid w:val="00DD3259"/>
    <w:rsid w:val="00DD50D0"/>
    <w:rsid w:val="00DE5AAE"/>
    <w:rsid w:val="00DE6770"/>
    <w:rsid w:val="00DF1A89"/>
    <w:rsid w:val="00DF3C1D"/>
    <w:rsid w:val="00DF3F04"/>
    <w:rsid w:val="00DF4D35"/>
    <w:rsid w:val="00DF6B12"/>
    <w:rsid w:val="00E04F71"/>
    <w:rsid w:val="00E07F65"/>
    <w:rsid w:val="00E13B58"/>
    <w:rsid w:val="00E17FD1"/>
    <w:rsid w:val="00E20D4E"/>
    <w:rsid w:val="00E25E21"/>
    <w:rsid w:val="00E30CA6"/>
    <w:rsid w:val="00E34A9C"/>
    <w:rsid w:val="00E4288C"/>
    <w:rsid w:val="00E45C64"/>
    <w:rsid w:val="00E5654D"/>
    <w:rsid w:val="00E64BD3"/>
    <w:rsid w:val="00E6754A"/>
    <w:rsid w:val="00E67EB8"/>
    <w:rsid w:val="00E71F00"/>
    <w:rsid w:val="00E750E9"/>
    <w:rsid w:val="00E95B7F"/>
    <w:rsid w:val="00EA352D"/>
    <w:rsid w:val="00EA6486"/>
    <w:rsid w:val="00EB771F"/>
    <w:rsid w:val="00EC022A"/>
    <w:rsid w:val="00EC1F58"/>
    <w:rsid w:val="00EC7078"/>
    <w:rsid w:val="00ED10B0"/>
    <w:rsid w:val="00ED2602"/>
    <w:rsid w:val="00ED3960"/>
    <w:rsid w:val="00EE1640"/>
    <w:rsid w:val="00EE2130"/>
    <w:rsid w:val="00EE362E"/>
    <w:rsid w:val="00EE3B94"/>
    <w:rsid w:val="00EF4732"/>
    <w:rsid w:val="00EF6E1B"/>
    <w:rsid w:val="00F0064B"/>
    <w:rsid w:val="00F10A6D"/>
    <w:rsid w:val="00F13D31"/>
    <w:rsid w:val="00F342F3"/>
    <w:rsid w:val="00F35563"/>
    <w:rsid w:val="00F3698F"/>
    <w:rsid w:val="00F50552"/>
    <w:rsid w:val="00F60542"/>
    <w:rsid w:val="00F613BE"/>
    <w:rsid w:val="00F63AC9"/>
    <w:rsid w:val="00F659B0"/>
    <w:rsid w:val="00F7060D"/>
    <w:rsid w:val="00F72226"/>
    <w:rsid w:val="00F84E8D"/>
    <w:rsid w:val="00F8567F"/>
    <w:rsid w:val="00F85E1C"/>
    <w:rsid w:val="00F92428"/>
    <w:rsid w:val="00F942CA"/>
    <w:rsid w:val="00F957AA"/>
    <w:rsid w:val="00FA11A5"/>
    <w:rsid w:val="00FA136C"/>
    <w:rsid w:val="00FA676E"/>
    <w:rsid w:val="00FB116E"/>
    <w:rsid w:val="00FB7053"/>
    <w:rsid w:val="00FB7EDA"/>
    <w:rsid w:val="00FC1FB4"/>
    <w:rsid w:val="00FC66E4"/>
    <w:rsid w:val="00FD060F"/>
    <w:rsid w:val="00FD0CCF"/>
    <w:rsid w:val="00FD1448"/>
    <w:rsid w:val="00FD2339"/>
    <w:rsid w:val="00FD479C"/>
    <w:rsid w:val="00FE08B7"/>
    <w:rsid w:val="00FE330F"/>
    <w:rsid w:val="00FE3C88"/>
    <w:rsid w:val="00FE7998"/>
    <w:rsid w:val="00FF0453"/>
    <w:rsid w:val="00FF3CF1"/>
    <w:rsid w:val="00FF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E7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link w:val="Nagwek3Znak"/>
    <w:uiPriority w:val="9"/>
    <w:qFormat/>
    <w:rsid w:val="006030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6">
    <w:name w:val="heading 6"/>
    <w:basedOn w:val="Normalny"/>
    <w:next w:val="Normalny"/>
    <w:link w:val="Nagwek6Znak"/>
    <w:uiPriority w:val="9"/>
    <w:semiHidden/>
    <w:unhideWhenUsed/>
    <w:qFormat/>
    <w:rsid w:val="006030E9"/>
    <w:pPr>
      <w:keepNext/>
      <w:keepLines/>
      <w:spacing w:before="200" w:after="0" w:line="276" w:lineRule="auto"/>
      <w:jc w:val="both"/>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030E9"/>
    <w:rPr>
      <w:rFonts w:ascii="Times New Roman" w:eastAsia="Times New Roman" w:hAnsi="Times New Roman" w:cs="Times New Roman"/>
      <w:b/>
      <w:bCs/>
      <w:sz w:val="27"/>
      <w:szCs w:val="27"/>
      <w:lang w:eastAsia="pl-PL"/>
    </w:rPr>
  </w:style>
  <w:style w:type="paragraph" w:styleId="Bezodstpw">
    <w:name w:val="No Spacing"/>
    <w:uiPriority w:val="1"/>
    <w:qFormat/>
    <w:rsid w:val="0096686F"/>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96686F"/>
    <w:pPr>
      <w:spacing w:after="120"/>
    </w:pPr>
  </w:style>
  <w:style w:type="character" w:customStyle="1" w:styleId="TekstpodstawowyZnak">
    <w:name w:val="Tekst podstawowy Znak"/>
    <w:basedOn w:val="Domylnaczcionkaakapitu"/>
    <w:link w:val="Tekstpodstawowy"/>
    <w:uiPriority w:val="99"/>
    <w:rsid w:val="0096686F"/>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uiPriority w:val="34"/>
    <w:qFormat/>
    <w:rsid w:val="0096686F"/>
    <w:pPr>
      <w:ind w:left="720"/>
      <w:contextualSpacing/>
    </w:p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063D1A"/>
  </w:style>
  <w:style w:type="paragraph" w:styleId="Tytu0">
    <w:name w:val="Title"/>
    <w:basedOn w:val="Normalny"/>
    <w:next w:val="Normalny"/>
    <w:link w:val="TytuZnak"/>
    <w:uiPriority w:val="10"/>
    <w:qFormat/>
    <w:rsid w:val="0096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0"/>
    <w:uiPriority w:val="10"/>
    <w:rsid w:val="0096686F"/>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unhideWhenUsed/>
    <w:rsid w:val="00D07CA9"/>
    <w:pPr>
      <w:spacing w:after="120"/>
      <w:ind w:left="283"/>
    </w:pPr>
  </w:style>
  <w:style w:type="character" w:customStyle="1" w:styleId="TekstpodstawowywcityZnak">
    <w:name w:val="Tekst podstawowy wcięty Znak"/>
    <w:basedOn w:val="Domylnaczcionkaakapitu"/>
    <w:link w:val="Tekstpodstawowywcity"/>
    <w:uiPriority w:val="99"/>
    <w:rsid w:val="00D07CA9"/>
  </w:style>
  <w:style w:type="paragraph" w:styleId="Nagwek">
    <w:name w:val="header"/>
    <w:basedOn w:val="Normalny"/>
    <w:link w:val="NagwekZnak"/>
    <w:uiPriority w:val="99"/>
    <w:unhideWhenUsed/>
    <w:rsid w:val="00151C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1C05"/>
  </w:style>
  <w:style w:type="paragraph" w:styleId="Stopka">
    <w:name w:val="footer"/>
    <w:basedOn w:val="Normalny"/>
    <w:link w:val="StopkaZnak"/>
    <w:uiPriority w:val="99"/>
    <w:unhideWhenUsed/>
    <w:rsid w:val="0015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1C05"/>
  </w:style>
  <w:style w:type="paragraph" w:styleId="Tekstdymka">
    <w:name w:val="Balloon Text"/>
    <w:basedOn w:val="Normalny"/>
    <w:link w:val="TekstdymkaZnak"/>
    <w:uiPriority w:val="99"/>
    <w:semiHidden/>
    <w:unhideWhenUsed/>
    <w:rsid w:val="00F613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3BE"/>
    <w:rPr>
      <w:rFonts w:ascii="Tahoma" w:hAnsi="Tahoma" w:cs="Tahoma"/>
      <w:sz w:val="16"/>
      <w:szCs w:val="16"/>
    </w:rPr>
  </w:style>
  <w:style w:type="character" w:styleId="Odwoaniedokomentarza">
    <w:name w:val="annotation reference"/>
    <w:basedOn w:val="Domylnaczcionkaakapitu"/>
    <w:uiPriority w:val="99"/>
    <w:semiHidden/>
    <w:unhideWhenUsed/>
    <w:rsid w:val="00E64BD3"/>
    <w:rPr>
      <w:sz w:val="16"/>
      <w:szCs w:val="16"/>
    </w:rPr>
  </w:style>
  <w:style w:type="paragraph" w:styleId="Tekstkomentarza">
    <w:name w:val="annotation text"/>
    <w:basedOn w:val="Normalny"/>
    <w:link w:val="TekstkomentarzaZnak"/>
    <w:uiPriority w:val="99"/>
    <w:unhideWhenUsed/>
    <w:rsid w:val="00E64BD3"/>
    <w:pPr>
      <w:spacing w:line="240" w:lineRule="auto"/>
    </w:pPr>
    <w:rPr>
      <w:sz w:val="20"/>
      <w:szCs w:val="20"/>
    </w:rPr>
  </w:style>
  <w:style w:type="character" w:customStyle="1" w:styleId="TekstkomentarzaZnak">
    <w:name w:val="Tekst komentarza Znak"/>
    <w:basedOn w:val="Domylnaczcionkaakapitu"/>
    <w:link w:val="Tekstkomentarza"/>
    <w:uiPriority w:val="99"/>
    <w:rsid w:val="00E64BD3"/>
    <w:rPr>
      <w:sz w:val="20"/>
      <w:szCs w:val="20"/>
    </w:rPr>
  </w:style>
  <w:style w:type="paragraph" w:styleId="Tematkomentarza">
    <w:name w:val="annotation subject"/>
    <w:basedOn w:val="Tekstkomentarza"/>
    <w:next w:val="Tekstkomentarza"/>
    <w:link w:val="TematkomentarzaZnak"/>
    <w:uiPriority w:val="99"/>
    <w:semiHidden/>
    <w:unhideWhenUsed/>
    <w:rsid w:val="00E64BD3"/>
    <w:rPr>
      <w:b/>
      <w:bCs/>
    </w:rPr>
  </w:style>
  <w:style w:type="character" w:customStyle="1" w:styleId="TematkomentarzaZnak">
    <w:name w:val="Temat komentarza Znak"/>
    <w:basedOn w:val="TekstkomentarzaZnak"/>
    <w:link w:val="Tematkomentarza"/>
    <w:uiPriority w:val="99"/>
    <w:semiHidden/>
    <w:rsid w:val="00E64BD3"/>
    <w:rPr>
      <w:b/>
      <w:bCs/>
      <w:sz w:val="20"/>
      <w:szCs w:val="20"/>
    </w:rPr>
  </w:style>
  <w:style w:type="paragraph" w:customStyle="1" w:styleId="Default">
    <w:name w:val="Default"/>
    <w:rsid w:val="006022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
    <w:name w:val="Tekst treści (2)_"/>
    <w:link w:val="Teksttreci20"/>
    <w:locked/>
    <w:rsid w:val="003D0C3B"/>
    <w:rPr>
      <w:shd w:val="clear" w:color="auto" w:fill="FFFFFF"/>
    </w:rPr>
  </w:style>
  <w:style w:type="paragraph" w:customStyle="1" w:styleId="Teksttreci20">
    <w:name w:val="Tekst treści (2)"/>
    <w:basedOn w:val="Normalny"/>
    <w:link w:val="Teksttreci2"/>
    <w:rsid w:val="003D0C3B"/>
    <w:pPr>
      <w:widowControl w:val="0"/>
      <w:shd w:val="clear" w:color="auto" w:fill="FFFFFF"/>
      <w:spacing w:after="300" w:line="0" w:lineRule="atLeast"/>
      <w:ind w:hanging="780"/>
    </w:pPr>
  </w:style>
  <w:style w:type="paragraph" w:styleId="Zwykytekst">
    <w:name w:val="Plain Text"/>
    <w:basedOn w:val="Normalny"/>
    <w:link w:val="ZwykytekstZnak"/>
    <w:rsid w:val="003D0C3B"/>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3D0C3B"/>
    <w:rPr>
      <w:rFonts w:ascii="Courier New" w:eastAsia="Times New Roman" w:hAnsi="Courier New" w:cs="Batang"/>
      <w:sz w:val="20"/>
      <w:szCs w:val="20"/>
      <w:lang w:eastAsia="pl-PL"/>
    </w:rPr>
  </w:style>
  <w:style w:type="paragraph" w:styleId="Tekstpodstawowy3">
    <w:name w:val="Body Text 3"/>
    <w:basedOn w:val="Normalny"/>
    <w:link w:val="Tekstpodstawowy3Znak"/>
    <w:uiPriority w:val="99"/>
    <w:semiHidden/>
    <w:unhideWhenUsed/>
    <w:rsid w:val="00AC1745"/>
    <w:pPr>
      <w:spacing w:after="120"/>
    </w:pPr>
    <w:rPr>
      <w:sz w:val="16"/>
      <w:szCs w:val="16"/>
    </w:rPr>
  </w:style>
  <w:style w:type="character" w:customStyle="1" w:styleId="Tekstpodstawowy3Znak">
    <w:name w:val="Tekst podstawowy 3 Znak"/>
    <w:basedOn w:val="Domylnaczcionkaakapitu"/>
    <w:link w:val="Tekstpodstawowy3"/>
    <w:uiPriority w:val="99"/>
    <w:semiHidden/>
    <w:rsid w:val="00AC1745"/>
    <w:rPr>
      <w:sz w:val="16"/>
      <w:szCs w:val="16"/>
    </w:rPr>
  </w:style>
  <w:style w:type="paragraph" w:customStyle="1" w:styleId="Akapitzlist1">
    <w:name w:val="Akapit z listą1"/>
    <w:basedOn w:val="Normalny"/>
    <w:rsid w:val="00FA136C"/>
    <w:pPr>
      <w:spacing w:after="200" w:line="276" w:lineRule="auto"/>
      <w:ind w:left="720"/>
    </w:pPr>
    <w:rPr>
      <w:rFonts w:ascii="Calibri" w:eastAsia="Times New Roman" w:hAnsi="Calibri" w:cs="Times New Roman"/>
    </w:rPr>
  </w:style>
  <w:style w:type="character" w:customStyle="1" w:styleId="Nagwek6Znak">
    <w:name w:val="Nagłówek 6 Znak"/>
    <w:basedOn w:val="Domylnaczcionkaakapitu"/>
    <w:link w:val="Nagwek6"/>
    <w:uiPriority w:val="9"/>
    <w:semiHidden/>
    <w:rsid w:val="006030E9"/>
    <w:rPr>
      <w:rFonts w:asciiTheme="majorHAnsi" w:eastAsiaTheme="majorEastAsia" w:hAnsiTheme="majorHAnsi" w:cstheme="majorBidi"/>
      <w:i/>
      <w:iCs/>
      <w:color w:val="1F3763" w:themeColor="accent1" w:themeShade="7F"/>
    </w:rPr>
  </w:style>
  <w:style w:type="paragraph" w:customStyle="1" w:styleId="Numeracja">
    <w:name w:val="Numeracja"/>
    <w:basedOn w:val="Normalny"/>
    <w:link w:val="NumeracjaZnak"/>
    <w:qFormat/>
    <w:rsid w:val="006030E9"/>
    <w:pPr>
      <w:tabs>
        <w:tab w:val="num" w:pos="2852"/>
      </w:tabs>
      <w:spacing w:before="120" w:after="120" w:line="276" w:lineRule="auto"/>
      <w:ind w:left="2852" w:hanging="432"/>
      <w:jc w:val="both"/>
    </w:pPr>
    <w:rPr>
      <w:rFonts w:ascii="Arial" w:eastAsia="Calibri" w:hAnsi="Arial" w:cs="Times New Roman"/>
    </w:rPr>
  </w:style>
  <w:style w:type="character" w:customStyle="1" w:styleId="NumeracjaZnak">
    <w:name w:val="Numeracja Znak"/>
    <w:link w:val="Numeracja"/>
    <w:rsid w:val="006030E9"/>
    <w:rPr>
      <w:rFonts w:ascii="Arial" w:eastAsia="Calibri" w:hAnsi="Arial" w:cs="Times New Roman"/>
    </w:rPr>
  </w:style>
  <w:style w:type="character" w:styleId="Hipercze">
    <w:name w:val="Hyperlink"/>
    <w:basedOn w:val="Domylnaczcionkaakapitu"/>
    <w:unhideWhenUsed/>
    <w:rsid w:val="006030E9"/>
    <w:rPr>
      <w:color w:val="0000FF"/>
      <w:u w:val="single"/>
    </w:rPr>
  </w:style>
  <w:style w:type="paragraph" w:customStyle="1" w:styleId="rozdzia">
    <w:name w:val="rozdział"/>
    <w:basedOn w:val="Normalny"/>
    <w:autoRedefine/>
    <w:rsid w:val="006030E9"/>
    <w:pPr>
      <w:tabs>
        <w:tab w:val="left" w:pos="720"/>
      </w:tabs>
      <w:spacing w:after="120" w:line="240" w:lineRule="auto"/>
      <w:ind w:left="709" w:hanging="709"/>
      <w:jc w:val="center"/>
    </w:pPr>
    <w:rPr>
      <w:rFonts w:ascii="Arial" w:eastAsia="Times New Roman" w:hAnsi="Arial" w:cs="Arial"/>
      <w:b/>
      <w:iCs/>
      <w:lang w:eastAsia="pl-PL"/>
    </w:rPr>
  </w:style>
  <w:style w:type="paragraph" w:customStyle="1" w:styleId="tytu">
    <w:name w:val="tytuł"/>
    <w:basedOn w:val="Normalny"/>
    <w:next w:val="Normalny"/>
    <w:link w:val="tytuZnak0"/>
    <w:autoRedefine/>
    <w:rsid w:val="006030E9"/>
    <w:pPr>
      <w:numPr>
        <w:numId w:val="17"/>
      </w:numPr>
      <w:tabs>
        <w:tab w:val="left" w:pos="851"/>
      </w:tabs>
      <w:spacing w:after="360" w:line="240" w:lineRule="auto"/>
      <w:ind w:left="851" w:hanging="851"/>
      <w:jc w:val="both"/>
      <w:outlineLvl w:val="0"/>
    </w:pPr>
    <w:rPr>
      <w:rFonts w:ascii="Verdana" w:eastAsia="Times New Roman" w:hAnsi="Verdana" w:cs="Arial"/>
      <w:b/>
      <w:bCs/>
      <w:color w:val="000000"/>
      <w:sz w:val="24"/>
      <w:szCs w:val="20"/>
      <w:lang w:eastAsia="pl-PL"/>
    </w:rPr>
  </w:style>
  <w:style w:type="character" w:customStyle="1" w:styleId="tytuZnak0">
    <w:name w:val="tytuł Znak"/>
    <w:link w:val="tytu"/>
    <w:rsid w:val="006030E9"/>
    <w:rPr>
      <w:rFonts w:ascii="Verdana" w:eastAsia="Times New Roman" w:hAnsi="Verdana" w:cs="Arial"/>
      <w:b/>
      <w:bCs/>
      <w:color w:val="000000"/>
      <w:sz w:val="24"/>
      <w:szCs w:val="20"/>
      <w:lang w:eastAsia="pl-PL"/>
    </w:rPr>
  </w:style>
  <w:style w:type="character" w:customStyle="1" w:styleId="TekstprzypisukocowegoZnak">
    <w:name w:val="Tekst przypisu końcowego Znak"/>
    <w:basedOn w:val="Domylnaczcionkaakapitu"/>
    <w:link w:val="Tekstprzypisukocowego"/>
    <w:uiPriority w:val="99"/>
    <w:semiHidden/>
    <w:rsid w:val="006030E9"/>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6030E9"/>
    <w:pPr>
      <w:spacing w:after="0" w:line="240" w:lineRule="auto"/>
      <w:jc w:val="both"/>
    </w:pPr>
    <w:rPr>
      <w:rFonts w:ascii="Arial" w:eastAsia="Calibri" w:hAnsi="Arial" w:cs="Times New Roman"/>
      <w:sz w:val="20"/>
      <w:szCs w:val="20"/>
    </w:rPr>
  </w:style>
  <w:style w:type="paragraph" w:styleId="Lista2">
    <w:name w:val="List 2"/>
    <w:basedOn w:val="Normalny"/>
    <w:rsid w:val="006030E9"/>
    <w:pPr>
      <w:spacing w:after="0" w:line="240" w:lineRule="auto"/>
      <w:ind w:left="566" w:hanging="283"/>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6030E9"/>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character" w:styleId="Uwydatnienie">
    <w:name w:val="Emphasis"/>
    <w:basedOn w:val="Domylnaczcionkaakapitu"/>
    <w:uiPriority w:val="20"/>
    <w:qFormat/>
    <w:rsid w:val="006030E9"/>
    <w:rPr>
      <w:i/>
      <w:iCs/>
    </w:rPr>
  </w:style>
  <w:style w:type="character" w:customStyle="1" w:styleId="fn-ref">
    <w:name w:val="fn-ref"/>
    <w:basedOn w:val="Domylnaczcionkaakapitu"/>
    <w:rsid w:val="006030E9"/>
  </w:style>
  <w:style w:type="character" w:customStyle="1" w:styleId="ng-binding">
    <w:name w:val="ng-binding"/>
    <w:basedOn w:val="Domylnaczcionkaakapitu"/>
    <w:rsid w:val="006030E9"/>
  </w:style>
  <w:style w:type="character" w:customStyle="1" w:styleId="ng-scope">
    <w:name w:val="ng-scope"/>
    <w:basedOn w:val="Domylnaczcionkaakapitu"/>
    <w:rsid w:val="006030E9"/>
  </w:style>
  <w:style w:type="paragraph" w:styleId="Tekstpodstawowywcity2">
    <w:name w:val="Body Text Indent 2"/>
    <w:basedOn w:val="Normalny"/>
    <w:link w:val="Tekstpodstawowywcity2Znak"/>
    <w:uiPriority w:val="99"/>
    <w:semiHidden/>
    <w:unhideWhenUsed/>
    <w:rsid w:val="00CB1F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F1B"/>
  </w:style>
  <w:style w:type="character" w:styleId="Odwoanieprzypisukocowego">
    <w:name w:val="endnote reference"/>
    <w:basedOn w:val="Domylnaczcionkaakapitu"/>
    <w:uiPriority w:val="99"/>
    <w:semiHidden/>
    <w:unhideWhenUsed/>
    <w:rsid w:val="00320885"/>
    <w:rPr>
      <w:vertAlign w:val="superscript"/>
    </w:rPr>
  </w:style>
  <w:style w:type="paragraph" w:styleId="Poprawka">
    <w:name w:val="Revision"/>
    <w:hidden/>
    <w:uiPriority w:val="99"/>
    <w:semiHidden/>
    <w:rsid w:val="00D34083"/>
    <w:pPr>
      <w:spacing w:after="0" w:line="240" w:lineRule="auto"/>
    </w:pPr>
  </w:style>
  <w:style w:type="character" w:customStyle="1" w:styleId="Nagwek2Znak">
    <w:name w:val="Nagłówek 2 Znak"/>
    <w:basedOn w:val="Domylnaczcionkaakapitu"/>
    <w:link w:val="Nagwek2"/>
    <w:uiPriority w:val="9"/>
    <w:semiHidden/>
    <w:rsid w:val="00AE7D27"/>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0631">
      <w:bodyDiv w:val="1"/>
      <w:marLeft w:val="0"/>
      <w:marRight w:val="0"/>
      <w:marTop w:val="0"/>
      <w:marBottom w:val="0"/>
      <w:divBdr>
        <w:top w:val="none" w:sz="0" w:space="0" w:color="auto"/>
        <w:left w:val="none" w:sz="0" w:space="0" w:color="auto"/>
        <w:bottom w:val="none" w:sz="0" w:space="0" w:color="auto"/>
        <w:right w:val="none" w:sz="0" w:space="0" w:color="auto"/>
      </w:divBdr>
      <w:divsChild>
        <w:div w:id="1084375645">
          <w:marLeft w:val="0"/>
          <w:marRight w:val="0"/>
          <w:marTop w:val="0"/>
          <w:marBottom w:val="0"/>
          <w:divBdr>
            <w:top w:val="none" w:sz="0" w:space="0" w:color="auto"/>
            <w:left w:val="none" w:sz="0" w:space="0" w:color="auto"/>
            <w:bottom w:val="none" w:sz="0" w:space="0" w:color="auto"/>
            <w:right w:val="none" w:sz="0" w:space="0" w:color="auto"/>
          </w:divBdr>
        </w:div>
        <w:div w:id="404689943">
          <w:marLeft w:val="0"/>
          <w:marRight w:val="0"/>
          <w:marTop w:val="0"/>
          <w:marBottom w:val="0"/>
          <w:divBdr>
            <w:top w:val="none" w:sz="0" w:space="0" w:color="auto"/>
            <w:left w:val="none" w:sz="0" w:space="0" w:color="auto"/>
            <w:bottom w:val="none" w:sz="0" w:space="0" w:color="auto"/>
            <w:right w:val="none" w:sz="0" w:space="0" w:color="auto"/>
          </w:divBdr>
        </w:div>
        <w:div w:id="1204368576">
          <w:marLeft w:val="0"/>
          <w:marRight w:val="0"/>
          <w:marTop w:val="0"/>
          <w:marBottom w:val="0"/>
          <w:divBdr>
            <w:top w:val="none" w:sz="0" w:space="0" w:color="auto"/>
            <w:left w:val="none" w:sz="0" w:space="0" w:color="auto"/>
            <w:bottom w:val="none" w:sz="0" w:space="0" w:color="auto"/>
            <w:right w:val="none" w:sz="0" w:space="0" w:color="auto"/>
          </w:divBdr>
        </w:div>
        <w:div w:id="1134442764">
          <w:marLeft w:val="0"/>
          <w:marRight w:val="0"/>
          <w:marTop w:val="0"/>
          <w:marBottom w:val="0"/>
          <w:divBdr>
            <w:top w:val="none" w:sz="0" w:space="0" w:color="auto"/>
            <w:left w:val="none" w:sz="0" w:space="0" w:color="auto"/>
            <w:bottom w:val="none" w:sz="0" w:space="0" w:color="auto"/>
            <w:right w:val="none" w:sz="0" w:space="0" w:color="auto"/>
          </w:divBdr>
        </w:div>
      </w:divsChild>
    </w:div>
    <w:div w:id="696546551">
      <w:bodyDiv w:val="1"/>
      <w:marLeft w:val="0"/>
      <w:marRight w:val="0"/>
      <w:marTop w:val="0"/>
      <w:marBottom w:val="0"/>
      <w:divBdr>
        <w:top w:val="none" w:sz="0" w:space="0" w:color="auto"/>
        <w:left w:val="none" w:sz="0" w:space="0" w:color="auto"/>
        <w:bottom w:val="none" w:sz="0" w:space="0" w:color="auto"/>
        <w:right w:val="none" w:sz="0" w:space="0" w:color="auto"/>
      </w:divBdr>
      <w:divsChild>
        <w:div w:id="1586501296">
          <w:marLeft w:val="0"/>
          <w:marRight w:val="0"/>
          <w:marTop w:val="72"/>
          <w:marBottom w:val="0"/>
          <w:divBdr>
            <w:top w:val="none" w:sz="0" w:space="0" w:color="auto"/>
            <w:left w:val="none" w:sz="0" w:space="0" w:color="auto"/>
            <w:bottom w:val="none" w:sz="0" w:space="0" w:color="auto"/>
            <w:right w:val="none" w:sz="0" w:space="0" w:color="auto"/>
          </w:divBdr>
          <w:divsChild>
            <w:div w:id="62798820">
              <w:marLeft w:val="360"/>
              <w:marRight w:val="0"/>
              <w:marTop w:val="72"/>
              <w:marBottom w:val="72"/>
              <w:divBdr>
                <w:top w:val="none" w:sz="0" w:space="0" w:color="auto"/>
                <w:left w:val="none" w:sz="0" w:space="0" w:color="auto"/>
                <w:bottom w:val="none" w:sz="0" w:space="0" w:color="auto"/>
                <w:right w:val="none" w:sz="0" w:space="0" w:color="auto"/>
              </w:divBdr>
            </w:div>
            <w:div w:id="840781953">
              <w:marLeft w:val="360"/>
              <w:marRight w:val="0"/>
              <w:marTop w:val="0"/>
              <w:marBottom w:val="72"/>
              <w:divBdr>
                <w:top w:val="none" w:sz="0" w:space="0" w:color="auto"/>
                <w:left w:val="none" w:sz="0" w:space="0" w:color="auto"/>
                <w:bottom w:val="none" w:sz="0" w:space="0" w:color="auto"/>
                <w:right w:val="none" w:sz="0" w:space="0" w:color="auto"/>
              </w:divBdr>
            </w:div>
            <w:div w:id="2114931352">
              <w:marLeft w:val="360"/>
              <w:marRight w:val="0"/>
              <w:marTop w:val="0"/>
              <w:marBottom w:val="72"/>
              <w:divBdr>
                <w:top w:val="none" w:sz="0" w:space="0" w:color="auto"/>
                <w:left w:val="none" w:sz="0" w:space="0" w:color="auto"/>
                <w:bottom w:val="none" w:sz="0" w:space="0" w:color="auto"/>
                <w:right w:val="none" w:sz="0" w:space="0" w:color="auto"/>
              </w:divBdr>
            </w:div>
            <w:div w:id="1107890276">
              <w:marLeft w:val="360"/>
              <w:marRight w:val="0"/>
              <w:marTop w:val="0"/>
              <w:marBottom w:val="72"/>
              <w:divBdr>
                <w:top w:val="none" w:sz="0" w:space="0" w:color="auto"/>
                <w:left w:val="none" w:sz="0" w:space="0" w:color="auto"/>
                <w:bottom w:val="none" w:sz="0" w:space="0" w:color="auto"/>
                <w:right w:val="none" w:sz="0" w:space="0" w:color="auto"/>
              </w:divBdr>
            </w:div>
            <w:div w:id="1315645720">
              <w:marLeft w:val="360"/>
              <w:marRight w:val="0"/>
              <w:marTop w:val="0"/>
              <w:marBottom w:val="72"/>
              <w:divBdr>
                <w:top w:val="none" w:sz="0" w:space="0" w:color="auto"/>
                <w:left w:val="none" w:sz="0" w:space="0" w:color="auto"/>
                <w:bottom w:val="none" w:sz="0" w:space="0" w:color="auto"/>
                <w:right w:val="none" w:sz="0" w:space="0" w:color="auto"/>
              </w:divBdr>
            </w:div>
            <w:div w:id="2145082346">
              <w:marLeft w:val="360"/>
              <w:marRight w:val="0"/>
              <w:marTop w:val="0"/>
              <w:marBottom w:val="72"/>
              <w:divBdr>
                <w:top w:val="none" w:sz="0" w:space="0" w:color="auto"/>
                <w:left w:val="none" w:sz="0" w:space="0" w:color="auto"/>
                <w:bottom w:val="none" w:sz="0" w:space="0" w:color="auto"/>
                <w:right w:val="none" w:sz="0" w:space="0" w:color="auto"/>
              </w:divBdr>
            </w:div>
            <w:div w:id="1879849377">
              <w:marLeft w:val="360"/>
              <w:marRight w:val="0"/>
              <w:marTop w:val="0"/>
              <w:marBottom w:val="72"/>
              <w:divBdr>
                <w:top w:val="none" w:sz="0" w:space="0" w:color="auto"/>
                <w:left w:val="none" w:sz="0" w:space="0" w:color="auto"/>
                <w:bottom w:val="none" w:sz="0" w:space="0" w:color="auto"/>
                <w:right w:val="none" w:sz="0" w:space="0" w:color="auto"/>
              </w:divBdr>
              <w:divsChild>
                <w:div w:id="1040978998">
                  <w:marLeft w:val="360"/>
                  <w:marRight w:val="0"/>
                  <w:marTop w:val="0"/>
                  <w:marBottom w:val="0"/>
                  <w:divBdr>
                    <w:top w:val="none" w:sz="0" w:space="0" w:color="auto"/>
                    <w:left w:val="none" w:sz="0" w:space="0" w:color="auto"/>
                    <w:bottom w:val="none" w:sz="0" w:space="0" w:color="auto"/>
                    <w:right w:val="none" w:sz="0" w:space="0" w:color="auto"/>
                  </w:divBdr>
                </w:div>
                <w:div w:id="1656756826">
                  <w:marLeft w:val="360"/>
                  <w:marRight w:val="0"/>
                  <w:marTop w:val="0"/>
                  <w:marBottom w:val="0"/>
                  <w:divBdr>
                    <w:top w:val="none" w:sz="0" w:space="0" w:color="auto"/>
                    <w:left w:val="none" w:sz="0" w:space="0" w:color="auto"/>
                    <w:bottom w:val="none" w:sz="0" w:space="0" w:color="auto"/>
                    <w:right w:val="none" w:sz="0" w:space="0" w:color="auto"/>
                  </w:divBdr>
                </w:div>
                <w:div w:id="30615839">
                  <w:marLeft w:val="360"/>
                  <w:marRight w:val="0"/>
                  <w:marTop w:val="0"/>
                  <w:marBottom w:val="0"/>
                  <w:divBdr>
                    <w:top w:val="none" w:sz="0" w:space="0" w:color="auto"/>
                    <w:left w:val="none" w:sz="0" w:space="0" w:color="auto"/>
                    <w:bottom w:val="none" w:sz="0" w:space="0" w:color="auto"/>
                    <w:right w:val="none" w:sz="0" w:space="0" w:color="auto"/>
                  </w:divBdr>
                </w:div>
                <w:div w:id="370376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7769681">
          <w:marLeft w:val="0"/>
          <w:marRight w:val="0"/>
          <w:marTop w:val="72"/>
          <w:marBottom w:val="0"/>
          <w:divBdr>
            <w:top w:val="none" w:sz="0" w:space="0" w:color="auto"/>
            <w:left w:val="none" w:sz="0" w:space="0" w:color="auto"/>
            <w:bottom w:val="none" w:sz="0" w:space="0" w:color="auto"/>
            <w:right w:val="none" w:sz="0" w:space="0" w:color="auto"/>
          </w:divBdr>
        </w:div>
      </w:divsChild>
    </w:div>
    <w:div w:id="1182204199">
      <w:bodyDiv w:val="1"/>
      <w:marLeft w:val="0"/>
      <w:marRight w:val="0"/>
      <w:marTop w:val="0"/>
      <w:marBottom w:val="0"/>
      <w:divBdr>
        <w:top w:val="none" w:sz="0" w:space="0" w:color="auto"/>
        <w:left w:val="none" w:sz="0" w:space="0" w:color="auto"/>
        <w:bottom w:val="none" w:sz="0" w:space="0" w:color="auto"/>
        <w:right w:val="none" w:sz="0" w:space="0" w:color="auto"/>
      </w:divBdr>
      <w:divsChild>
        <w:div w:id="1854609781">
          <w:marLeft w:val="0"/>
          <w:marRight w:val="0"/>
          <w:marTop w:val="72"/>
          <w:marBottom w:val="0"/>
          <w:divBdr>
            <w:top w:val="none" w:sz="0" w:space="0" w:color="auto"/>
            <w:left w:val="none" w:sz="0" w:space="0" w:color="auto"/>
            <w:bottom w:val="none" w:sz="0" w:space="0" w:color="auto"/>
            <w:right w:val="none" w:sz="0" w:space="0" w:color="auto"/>
          </w:divBdr>
        </w:div>
        <w:div w:id="772558998">
          <w:marLeft w:val="0"/>
          <w:marRight w:val="0"/>
          <w:marTop w:val="72"/>
          <w:marBottom w:val="0"/>
          <w:divBdr>
            <w:top w:val="none" w:sz="0" w:space="0" w:color="auto"/>
            <w:left w:val="none" w:sz="0" w:space="0" w:color="auto"/>
            <w:bottom w:val="none" w:sz="0" w:space="0" w:color="auto"/>
            <w:right w:val="none" w:sz="0" w:space="0" w:color="auto"/>
          </w:divBdr>
        </w:div>
        <w:div w:id="180439855">
          <w:marLeft w:val="0"/>
          <w:marRight w:val="0"/>
          <w:marTop w:val="72"/>
          <w:marBottom w:val="0"/>
          <w:divBdr>
            <w:top w:val="none" w:sz="0" w:space="0" w:color="auto"/>
            <w:left w:val="none" w:sz="0" w:space="0" w:color="auto"/>
            <w:bottom w:val="none" w:sz="0" w:space="0" w:color="auto"/>
            <w:right w:val="none" w:sz="0" w:space="0" w:color="auto"/>
          </w:divBdr>
          <w:divsChild>
            <w:div w:id="461120156">
              <w:marLeft w:val="360"/>
              <w:marRight w:val="0"/>
              <w:marTop w:val="72"/>
              <w:marBottom w:val="72"/>
              <w:divBdr>
                <w:top w:val="none" w:sz="0" w:space="0" w:color="auto"/>
                <w:left w:val="none" w:sz="0" w:space="0" w:color="auto"/>
                <w:bottom w:val="none" w:sz="0" w:space="0" w:color="auto"/>
                <w:right w:val="none" w:sz="0" w:space="0" w:color="auto"/>
              </w:divBdr>
            </w:div>
            <w:div w:id="1247108967">
              <w:marLeft w:val="360"/>
              <w:marRight w:val="0"/>
              <w:marTop w:val="0"/>
              <w:marBottom w:val="72"/>
              <w:divBdr>
                <w:top w:val="none" w:sz="0" w:space="0" w:color="auto"/>
                <w:left w:val="none" w:sz="0" w:space="0" w:color="auto"/>
                <w:bottom w:val="none" w:sz="0" w:space="0" w:color="auto"/>
                <w:right w:val="none" w:sz="0" w:space="0" w:color="auto"/>
              </w:divBdr>
            </w:div>
          </w:divsChild>
        </w:div>
        <w:div w:id="1953321538">
          <w:marLeft w:val="0"/>
          <w:marRight w:val="0"/>
          <w:marTop w:val="72"/>
          <w:marBottom w:val="0"/>
          <w:divBdr>
            <w:top w:val="none" w:sz="0" w:space="0" w:color="auto"/>
            <w:left w:val="none" w:sz="0" w:space="0" w:color="auto"/>
            <w:bottom w:val="none" w:sz="0" w:space="0" w:color="auto"/>
            <w:right w:val="none" w:sz="0" w:space="0" w:color="auto"/>
          </w:divBdr>
        </w:div>
        <w:div w:id="1622418778">
          <w:marLeft w:val="0"/>
          <w:marRight w:val="0"/>
          <w:marTop w:val="72"/>
          <w:marBottom w:val="0"/>
          <w:divBdr>
            <w:top w:val="none" w:sz="0" w:space="0" w:color="auto"/>
            <w:left w:val="none" w:sz="0" w:space="0" w:color="auto"/>
            <w:bottom w:val="none" w:sz="0" w:space="0" w:color="auto"/>
            <w:right w:val="none" w:sz="0" w:space="0" w:color="auto"/>
          </w:divBdr>
        </w:div>
        <w:div w:id="246309457">
          <w:marLeft w:val="0"/>
          <w:marRight w:val="0"/>
          <w:marTop w:val="72"/>
          <w:marBottom w:val="0"/>
          <w:divBdr>
            <w:top w:val="none" w:sz="0" w:space="0" w:color="auto"/>
            <w:left w:val="none" w:sz="0" w:space="0" w:color="auto"/>
            <w:bottom w:val="none" w:sz="0" w:space="0" w:color="auto"/>
            <w:right w:val="none" w:sz="0" w:space="0" w:color="auto"/>
          </w:divBdr>
        </w:div>
        <w:div w:id="1628386803">
          <w:marLeft w:val="0"/>
          <w:marRight w:val="0"/>
          <w:marTop w:val="72"/>
          <w:marBottom w:val="0"/>
          <w:divBdr>
            <w:top w:val="none" w:sz="0" w:space="0" w:color="auto"/>
            <w:left w:val="none" w:sz="0" w:space="0" w:color="auto"/>
            <w:bottom w:val="none" w:sz="0" w:space="0" w:color="auto"/>
            <w:right w:val="none" w:sz="0" w:space="0" w:color="auto"/>
          </w:divBdr>
        </w:div>
        <w:div w:id="1006905724">
          <w:marLeft w:val="0"/>
          <w:marRight w:val="0"/>
          <w:marTop w:val="72"/>
          <w:marBottom w:val="0"/>
          <w:divBdr>
            <w:top w:val="none" w:sz="0" w:space="0" w:color="auto"/>
            <w:left w:val="none" w:sz="0" w:space="0" w:color="auto"/>
            <w:bottom w:val="none" w:sz="0" w:space="0" w:color="auto"/>
            <w:right w:val="none" w:sz="0" w:space="0" w:color="auto"/>
          </w:divBdr>
        </w:div>
        <w:div w:id="126630661">
          <w:marLeft w:val="0"/>
          <w:marRight w:val="0"/>
          <w:marTop w:val="72"/>
          <w:marBottom w:val="0"/>
          <w:divBdr>
            <w:top w:val="none" w:sz="0" w:space="0" w:color="auto"/>
            <w:left w:val="none" w:sz="0" w:space="0" w:color="auto"/>
            <w:bottom w:val="none" w:sz="0" w:space="0" w:color="auto"/>
            <w:right w:val="none" w:sz="0" w:space="0" w:color="auto"/>
          </w:divBdr>
        </w:div>
        <w:div w:id="1185168507">
          <w:marLeft w:val="0"/>
          <w:marRight w:val="0"/>
          <w:marTop w:val="72"/>
          <w:marBottom w:val="0"/>
          <w:divBdr>
            <w:top w:val="none" w:sz="0" w:space="0" w:color="auto"/>
            <w:left w:val="none" w:sz="0" w:space="0" w:color="auto"/>
            <w:bottom w:val="none" w:sz="0" w:space="0" w:color="auto"/>
            <w:right w:val="none" w:sz="0" w:space="0" w:color="auto"/>
          </w:divBdr>
        </w:div>
      </w:divsChild>
    </w:div>
    <w:div w:id="1905992290">
      <w:bodyDiv w:val="1"/>
      <w:marLeft w:val="0"/>
      <w:marRight w:val="0"/>
      <w:marTop w:val="0"/>
      <w:marBottom w:val="0"/>
      <w:divBdr>
        <w:top w:val="none" w:sz="0" w:space="0" w:color="auto"/>
        <w:left w:val="none" w:sz="0" w:space="0" w:color="auto"/>
        <w:bottom w:val="none" w:sz="0" w:space="0" w:color="auto"/>
        <w:right w:val="none" w:sz="0" w:space="0" w:color="auto"/>
      </w:divBdr>
    </w:div>
    <w:div w:id="20900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183F-D414-42EB-8039-C264E383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11914</Words>
  <Characters>71486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Bońdos</dc:creator>
  <cp:lastModifiedBy>mtokarzewska</cp:lastModifiedBy>
  <cp:revision>6</cp:revision>
  <cp:lastPrinted>2023-04-19T07:32:00Z</cp:lastPrinted>
  <dcterms:created xsi:type="dcterms:W3CDTF">2023-04-19T11:39:00Z</dcterms:created>
  <dcterms:modified xsi:type="dcterms:W3CDTF">2023-04-20T14:30:00Z</dcterms:modified>
</cp:coreProperties>
</file>