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553C" w14:textId="77777777" w:rsidR="00120529" w:rsidRDefault="00120529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</w:p>
    <w:p w14:paraId="6C4D481B" w14:textId="45602D9D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5B2C11">
        <w:rPr>
          <w:rFonts w:eastAsia="Times New Roman" w:cstheme="minorHAnsi"/>
          <w:b/>
          <w:lang w:eastAsia="pl-PL"/>
        </w:rPr>
        <w:t>2370/AZ/……/263/2022</w:t>
      </w:r>
    </w:p>
    <w:p w14:paraId="69E37798" w14:textId="77777777" w:rsidR="00120529" w:rsidRDefault="00120529" w:rsidP="008657E7">
      <w:pPr>
        <w:spacing w:after="0" w:line="264" w:lineRule="auto"/>
        <w:jc w:val="both"/>
        <w:rPr>
          <w:bCs/>
        </w:rPr>
      </w:pPr>
    </w:p>
    <w:p w14:paraId="68EF03B4" w14:textId="4D0F9567" w:rsidR="00557135" w:rsidRPr="00557135" w:rsidRDefault="002C4D1D" w:rsidP="008657E7">
      <w:pPr>
        <w:spacing w:after="0" w:line="264" w:lineRule="auto"/>
        <w:jc w:val="both"/>
        <w:rPr>
          <w:bCs/>
        </w:rPr>
      </w:pPr>
      <w:r w:rsidRPr="00557135">
        <w:rPr>
          <w:bCs/>
        </w:rPr>
        <w:t xml:space="preserve">zawarta </w:t>
      </w:r>
    </w:p>
    <w:p w14:paraId="359CD6D9" w14:textId="3251030E" w:rsidR="002718BA" w:rsidRPr="00557135" w:rsidRDefault="002718BA" w:rsidP="008657E7">
      <w:pPr>
        <w:spacing w:after="0" w:line="264" w:lineRule="auto"/>
        <w:jc w:val="both"/>
        <w:rPr>
          <w:bCs/>
        </w:rPr>
      </w:pPr>
      <w:r w:rsidRPr="00557135">
        <w:rPr>
          <w:bCs/>
        </w:rPr>
        <w:t>pomiędzy:</w:t>
      </w:r>
    </w:p>
    <w:p w14:paraId="7BD5FC07" w14:textId="77777777" w:rsidR="00557135" w:rsidRDefault="00557135" w:rsidP="008657E7">
      <w:pPr>
        <w:spacing w:after="0" w:line="264" w:lineRule="auto"/>
        <w:jc w:val="both"/>
        <w:rPr>
          <w:b/>
        </w:rPr>
      </w:pPr>
    </w:p>
    <w:p w14:paraId="26861909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 xml:space="preserve"> </w:t>
      </w:r>
    </w:p>
    <w:p w14:paraId="49371DD4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ul. Wojska Polskiego 28, 60-637 Poznań </w:t>
      </w:r>
    </w:p>
    <w:p w14:paraId="58AEDF35" w14:textId="77777777" w:rsidR="00E32DE8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REGON: 000001844 </w:t>
      </w:r>
    </w:p>
    <w:p w14:paraId="07BD03D6" w14:textId="6BF2B24B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>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71E4212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</w:t>
      </w:r>
      <w:r w:rsidR="00AD004E">
        <w:rPr>
          <w:bCs/>
        </w:rPr>
        <w:t xml:space="preserve">niniejszej </w:t>
      </w:r>
      <w:r w:rsidR="002C4D1D">
        <w:rPr>
          <w:bCs/>
        </w:rPr>
        <w:t>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47F771CC" w14:textId="77777777" w:rsidR="00DE039B" w:rsidRDefault="00DE039B" w:rsidP="00DE039B">
      <w:pPr>
        <w:spacing w:after="0" w:line="264" w:lineRule="auto"/>
        <w:jc w:val="both"/>
      </w:pPr>
    </w:p>
    <w:p w14:paraId="20E7AFED" w14:textId="504A2843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7354CE04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7707521" w14:textId="77777777" w:rsidR="00DE039B" w:rsidRPr="00F35378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6E861ABD" w14:textId="29BCB282" w:rsidR="00DE039B" w:rsidRDefault="00DE039B" w:rsidP="00DE039B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1BE3B560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4534FC87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AD004E">
        <w:rPr>
          <w:bCs/>
        </w:rPr>
        <w:t xml:space="preserve">niniejszej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  <w:r w:rsidR="00AD004E" w:rsidRPr="00AD004E">
        <w:rPr>
          <w:bCs/>
        </w:rPr>
        <w:t>.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4AD10500" w14:textId="030CCD59" w:rsidR="000B4C9A" w:rsidRPr="00331135" w:rsidRDefault="00EC088E" w:rsidP="008657E7">
      <w:pPr>
        <w:spacing w:after="0" w:line="264" w:lineRule="auto"/>
        <w:jc w:val="both"/>
        <w:rPr>
          <w:rFonts w:cstheme="minorHAnsi"/>
        </w:rPr>
      </w:pPr>
      <w:r w:rsidRPr="00331135">
        <w:rPr>
          <w:rFonts w:cstheme="minorHAnsi"/>
        </w:rPr>
        <w:t xml:space="preserve">W </w:t>
      </w:r>
      <w:r w:rsidR="00191422" w:rsidRPr="00331135">
        <w:rPr>
          <w:rFonts w:cstheme="minorHAnsi"/>
        </w:rPr>
        <w:t>rezultacie</w:t>
      </w:r>
      <w:r w:rsidRPr="00331135">
        <w:rPr>
          <w:rFonts w:cstheme="minorHAnsi"/>
        </w:rPr>
        <w:t xml:space="preserve"> </w:t>
      </w:r>
      <w:r w:rsidR="00FB3F86" w:rsidRPr="00331135">
        <w:rPr>
          <w:rFonts w:cstheme="minorHAnsi"/>
        </w:rPr>
        <w:t>przeprowadz</w:t>
      </w:r>
      <w:r w:rsidR="00191422" w:rsidRPr="00331135">
        <w:rPr>
          <w:rFonts w:cstheme="minorHAnsi"/>
        </w:rPr>
        <w:t>onego</w:t>
      </w:r>
      <w:r w:rsidRPr="00331135">
        <w:rPr>
          <w:rFonts w:cstheme="minorHAnsi"/>
        </w:rPr>
        <w:t xml:space="preserve"> przez Zamawiającego </w:t>
      </w:r>
      <w:r w:rsidR="00FB3F86" w:rsidRPr="00331135">
        <w:rPr>
          <w:rFonts w:cstheme="minorHAnsi"/>
        </w:rPr>
        <w:t xml:space="preserve">postępowania </w:t>
      </w:r>
      <w:r w:rsidR="00191422" w:rsidRPr="00331135">
        <w:rPr>
          <w:rFonts w:cstheme="minorHAnsi"/>
        </w:rPr>
        <w:t xml:space="preserve">w sprawie </w:t>
      </w:r>
      <w:r w:rsidR="00FB3F86" w:rsidRPr="00331135">
        <w:rPr>
          <w:rFonts w:cstheme="minorHAnsi"/>
        </w:rPr>
        <w:t>udzieleni</w:t>
      </w:r>
      <w:r w:rsidR="00191422" w:rsidRPr="00331135">
        <w:rPr>
          <w:rFonts w:cstheme="minorHAnsi"/>
        </w:rPr>
        <w:t>a</w:t>
      </w:r>
      <w:r w:rsidR="00FB3F86" w:rsidRPr="00331135">
        <w:rPr>
          <w:rFonts w:cstheme="minorHAnsi"/>
        </w:rPr>
        <w:t xml:space="preserve"> zamówienia publicznego </w:t>
      </w:r>
      <w:r w:rsidR="00EB2027" w:rsidRPr="00331135">
        <w:rPr>
          <w:rFonts w:cstheme="minorHAnsi"/>
        </w:rPr>
        <w:t>pn.</w:t>
      </w:r>
      <w:r w:rsidR="00320E9A" w:rsidRPr="00331135">
        <w:rPr>
          <w:rFonts w:cstheme="minorHAnsi"/>
        </w:rPr>
        <w:t xml:space="preserve"> </w:t>
      </w:r>
      <w:r w:rsidR="004A2ADA" w:rsidRPr="00331135">
        <w:rPr>
          <w:rFonts w:cstheme="minorHAnsi"/>
          <w:b/>
          <w:bCs/>
        </w:rPr>
        <w:t>Zakup i dostawa (z podziałem na dwie Części) oprogramowania rozszerzającego funkcjonalność programu ZEN (do posiadanego przez Uniwersytet Przyrodniczy w Poznaniu sprzętu firmy Zeiss)</w:t>
      </w:r>
      <w:r w:rsidR="00331135" w:rsidRPr="00BC3326">
        <w:rPr>
          <w:rFonts w:cstheme="minorHAnsi"/>
        </w:rPr>
        <w:t>,</w:t>
      </w:r>
      <w:r w:rsidR="00320E9A" w:rsidRPr="00BC3326">
        <w:rPr>
          <w:rFonts w:cstheme="minorHAnsi"/>
          <w:spacing w:val="-2"/>
        </w:rPr>
        <w:t xml:space="preserve"> </w:t>
      </w:r>
      <w:r w:rsidR="00EB2027" w:rsidRPr="00BC3326">
        <w:rPr>
          <w:rFonts w:cstheme="minorHAnsi"/>
        </w:rPr>
        <w:t>numer postępowania:</w:t>
      </w:r>
      <w:r w:rsidR="00191422" w:rsidRPr="00331135">
        <w:rPr>
          <w:rFonts w:cstheme="minorHAnsi"/>
          <w:b/>
          <w:bCs/>
        </w:rPr>
        <w:t xml:space="preserve"> </w:t>
      </w:r>
      <w:r w:rsidR="004A2ADA" w:rsidRPr="00331135">
        <w:rPr>
          <w:rFonts w:cstheme="minorHAnsi"/>
        </w:rPr>
        <w:t>2370/AZ/</w:t>
      </w:r>
      <w:r w:rsidR="005B2C11">
        <w:rPr>
          <w:rFonts w:cstheme="minorHAnsi"/>
        </w:rPr>
        <w:t>262/</w:t>
      </w:r>
      <w:r w:rsidR="004A2ADA" w:rsidRPr="00331135">
        <w:rPr>
          <w:rFonts w:cstheme="minorHAnsi"/>
        </w:rPr>
        <w:t>2022</w:t>
      </w:r>
      <w:r w:rsidR="00331135" w:rsidRPr="00331135">
        <w:rPr>
          <w:rFonts w:cstheme="minorHAnsi"/>
        </w:rPr>
        <w:t>,</w:t>
      </w:r>
      <w:r w:rsidR="00EB2027" w:rsidRPr="00331135">
        <w:rPr>
          <w:rFonts w:cstheme="minorHAnsi"/>
          <w:b/>
          <w:bCs/>
          <w:color w:val="FF9900"/>
        </w:rPr>
        <w:t xml:space="preserve"> </w:t>
      </w:r>
      <w:r w:rsidR="00FB3F86" w:rsidRPr="00331135">
        <w:rPr>
          <w:rFonts w:cstheme="minorHAnsi"/>
        </w:rPr>
        <w:t xml:space="preserve">w trybie podstawowym bez </w:t>
      </w:r>
      <w:r w:rsidR="002C4D1D" w:rsidRPr="00331135">
        <w:rPr>
          <w:rFonts w:cstheme="minorHAnsi"/>
        </w:rPr>
        <w:t xml:space="preserve">przeprowadzenia </w:t>
      </w:r>
      <w:r w:rsidR="00FB3F86" w:rsidRPr="00331135">
        <w:rPr>
          <w:rFonts w:cstheme="minorHAnsi"/>
        </w:rPr>
        <w:t>negocjacji, na podstawie art. 275 pkt 1 ustawy z dnia 11 września 2019 r. Prawo zamówi</w:t>
      </w:r>
      <w:r w:rsidR="00920264" w:rsidRPr="00331135">
        <w:rPr>
          <w:rFonts w:cstheme="minorHAnsi"/>
        </w:rPr>
        <w:t>eń publicznych (Dz.U. 202</w:t>
      </w:r>
      <w:r w:rsidR="00511664" w:rsidRPr="00331135">
        <w:rPr>
          <w:rFonts w:cstheme="minorHAnsi"/>
        </w:rPr>
        <w:t>2</w:t>
      </w:r>
      <w:r w:rsidR="00920264" w:rsidRPr="00331135">
        <w:rPr>
          <w:rFonts w:cstheme="minorHAnsi"/>
        </w:rPr>
        <w:t xml:space="preserve"> </w:t>
      </w:r>
      <w:r w:rsidR="00FB3F86" w:rsidRPr="00331135">
        <w:rPr>
          <w:rFonts w:cstheme="minorHAnsi"/>
        </w:rPr>
        <w:t>poz. 1</w:t>
      </w:r>
      <w:r w:rsidR="00511664" w:rsidRPr="00331135">
        <w:rPr>
          <w:rFonts w:cstheme="minorHAnsi"/>
        </w:rPr>
        <w:t>710</w:t>
      </w:r>
      <w:r w:rsidR="00FB3F86" w:rsidRPr="00331135">
        <w:rPr>
          <w:rFonts w:cstheme="minorHAnsi"/>
        </w:rPr>
        <w:t xml:space="preserve"> z</w:t>
      </w:r>
      <w:r w:rsidR="00F631B9" w:rsidRPr="00331135">
        <w:rPr>
          <w:rFonts w:cstheme="minorHAnsi"/>
        </w:rPr>
        <w:t>e</w:t>
      </w:r>
      <w:r w:rsidR="00FB3F86" w:rsidRPr="00331135">
        <w:rPr>
          <w:rFonts w:cstheme="minorHAnsi"/>
        </w:rPr>
        <w:t xml:space="preserve"> zm.</w:t>
      </w:r>
      <w:r w:rsidR="00F61776" w:rsidRPr="00331135">
        <w:rPr>
          <w:rFonts w:cstheme="minorHAnsi"/>
        </w:rPr>
        <w:t>,</w:t>
      </w:r>
      <w:r w:rsidR="00F631B9" w:rsidRPr="00331135">
        <w:rPr>
          <w:rFonts w:cstheme="minorHAnsi"/>
        </w:rPr>
        <w:t xml:space="preserve"> </w:t>
      </w:r>
      <w:r w:rsidR="008657E7" w:rsidRPr="00331135">
        <w:rPr>
          <w:rFonts w:cstheme="minorHAnsi"/>
        </w:rPr>
        <w:t>zwan</w:t>
      </w:r>
      <w:r w:rsidR="00F61776" w:rsidRPr="00331135">
        <w:rPr>
          <w:rFonts w:cstheme="minorHAnsi"/>
        </w:rPr>
        <w:t>ej</w:t>
      </w:r>
      <w:r w:rsidR="008657E7" w:rsidRPr="00331135">
        <w:rPr>
          <w:rFonts w:cstheme="minorHAnsi"/>
        </w:rPr>
        <w:t xml:space="preserve"> </w:t>
      </w:r>
      <w:r w:rsidR="00F631B9" w:rsidRPr="00331135">
        <w:rPr>
          <w:rFonts w:cstheme="minorHAnsi"/>
        </w:rPr>
        <w:t>dalej ustaw</w:t>
      </w:r>
      <w:r w:rsidR="00F61776" w:rsidRPr="00331135">
        <w:rPr>
          <w:rFonts w:cstheme="minorHAnsi"/>
        </w:rPr>
        <w:t>ą</w:t>
      </w:r>
      <w:r w:rsidR="00F631B9" w:rsidRPr="00331135">
        <w:rPr>
          <w:rFonts w:cstheme="minorHAnsi"/>
        </w:rPr>
        <w:t xml:space="preserve"> Pzp) i wyłonienia Wykonawcy, którego oferta została oceniona jako najkorzystniejsza</w:t>
      </w:r>
      <w:r w:rsidR="004A2ADA" w:rsidRPr="00331135">
        <w:rPr>
          <w:rFonts w:cstheme="minorHAnsi"/>
        </w:rPr>
        <w:t xml:space="preserve"> w zakresie Części </w:t>
      </w:r>
      <w:r w:rsidR="00850472" w:rsidRPr="00850472">
        <w:rPr>
          <w:rFonts w:cstheme="minorHAnsi"/>
          <w:highlight w:val="yellow"/>
        </w:rPr>
        <w:t>…..</w:t>
      </w:r>
      <w:r w:rsidR="004A2ADA" w:rsidRPr="00331135">
        <w:rPr>
          <w:rFonts w:cstheme="minorHAnsi"/>
        </w:rPr>
        <w:t xml:space="preserve"> </w:t>
      </w:r>
    </w:p>
    <w:p w14:paraId="6F8E910B" w14:textId="77777777" w:rsidR="00D85666" w:rsidRDefault="00D85666" w:rsidP="00331135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00DACA50" w14:textId="603F1828" w:rsidR="00331135" w:rsidRPr="00437B32" w:rsidRDefault="00331135" w:rsidP="0033113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37B32">
        <w:rPr>
          <w:rFonts w:eastAsia="Times New Roman" w:cstheme="minorHAnsi"/>
          <w:b/>
          <w:bCs/>
          <w:u w:val="single"/>
          <w:lang w:eastAsia="pl-PL"/>
        </w:rPr>
        <w:t>Część 1</w:t>
      </w:r>
      <w:r w:rsidRPr="00437B32">
        <w:rPr>
          <w:rFonts w:eastAsia="Times New Roman" w:cstheme="minorHAnsi"/>
          <w:b/>
          <w:bCs/>
          <w:lang w:eastAsia="pl-PL"/>
        </w:rPr>
        <w:t>:</w:t>
      </w:r>
    </w:p>
    <w:p w14:paraId="75F218C7" w14:textId="149AA573" w:rsidR="00850472" w:rsidRPr="00437B32" w:rsidRDefault="0025418A" w:rsidP="00331135">
      <w:p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437B32">
        <w:rPr>
          <w:rFonts w:eastAsia="Times New Roman" w:cstheme="minorHAnsi"/>
          <w:lang w:eastAsia="pl-PL"/>
        </w:rPr>
        <w:t xml:space="preserve">Zakup i dostawa </w:t>
      </w:r>
      <w:r w:rsidRPr="00437B32">
        <w:rPr>
          <w:rFonts w:eastAsia="Times New Roman" w:cstheme="minorHAnsi"/>
          <w:b/>
          <w:lang w:eastAsia="pl-PL"/>
        </w:rPr>
        <w:t>oprogramowania rozszerzającego funkcjonalność programu ZEN dla systemu LSM 880, do obsługi mikroskopu konfokalnego Axio Observer 7, który jest w posiadaniu i użytkowaniu Katedry Genetyki i Podstaw Hodowli Zwierząt UPP</w:t>
      </w:r>
      <w:r w:rsidRPr="00437B32">
        <w:rPr>
          <w:rFonts w:eastAsia="Times New Roman" w:cstheme="minorHAnsi"/>
          <w:lang w:eastAsia="pl-PL"/>
        </w:rPr>
        <w:t xml:space="preserve">, celem dostosowania programów kształcenia do potrzeb społeczno-gospodarczych i upraktycznienia zajęć dydaktycznych dla przedmiotu: ROZRÓD </w:t>
      </w:r>
      <w:r w:rsidRPr="00437B32">
        <w:rPr>
          <w:rFonts w:eastAsia="Times New Roman" w:cstheme="minorHAnsi"/>
          <w:lang w:eastAsia="pl-PL"/>
        </w:rPr>
        <w:lastRenderedPageBreak/>
        <w:t>ZWIERZĄT GOSPODARSKICH I ANDROLOGIA w ramach projektu „Zintegrowany Program Uniwersytetu Przyrodniczego w Poznaniu na rzecz Innowacyjnej Wielkopolski” nr POWR.03.05.00-00-ZR42/18.</w:t>
      </w:r>
    </w:p>
    <w:p w14:paraId="1FB4C38F" w14:textId="77777777" w:rsidR="00D85666" w:rsidRDefault="00D85666" w:rsidP="00331135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75B41983" w14:textId="4B5F3D05" w:rsidR="00331135" w:rsidRPr="006D509F" w:rsidRDefault="00331135" w:rsidP="00331135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6D509F">
        <w:rPr>
          <w:rFonts w:eastAsia="Times New Roman" w:cstheme="minorHAnsi"/>
          <w:b/>
          <w:bCs/>
          <w:u w:val="single"/>
          <w:lang w:eastAsia="pl-PL"/>
        </w:rPr>
        <w:t>Część 2</w:t>
      </w:r>
      <w:r w:rsidRPr="006D509F">
        <w:rPr>
          <w:rFonts w:eastAsia="Times New Roman" w:cstheme="minorHAnsi"/>
          <w:b/>
          <w:bCs/>
          <w:lang w:eastAsia="pl-PL"/>
        </w:rPr>
        <w:t>:</w:t>
      </w:r>
    </w:p>
    <w:p w14:paraId="38561E3C" w14:textId="335EB0B5" w:rsidR="007A25AA" w:rsidRPr="006D509F" w:rsidRDefault="00331135" w:rsidP="007A25AA">
      <w:pPr>
        <w:spacing w:after="0" w:line="240" w:lineRule="auto"/>
        <w:rPr>
          <w:rFonts w:cstheme="minorHAnsi"/>
        </w:rPr>
      </w:pPr>
      <w:r w:rsidRPr="006D509F">
        <w:rPr>
          <w:rFonts w:eastAsia="Times New Roman" w:cstheme="minorHAnsi"/>
          <w:lang w:eastAsia="pl-PL"/>
        </w:rPr>
        <w:t xml:space="preserve">Zakup i dostawa </w:t>
      </w:r>
      <w:r w:rsidRPr="006D509F">
        <w:rPr>
          <w:rFonts w:eastAsia="Times New Roman" w:cstheme="minorHAnsi"/>
          <w:b/>
          <w:bCs/>
          <w:lang w:eastAsia="pl-PL"/>
        </w:rPr>
        <w:t xml:space="preserve">oprogramowania rozszerzającego funkcjonalność programu ZEN do obsługi </w:t>
      </w:r>
      <w:r w:rsidR="0066102D" w:rsidRPr="006D509F">
        <w:rPr>
          <w:rFonts w:cstheme="minorHAnsi"/>
          <w:b/>
          <w:bCs/>
        </w:rPr>
        <w:t>Mikroskopu Carl Zeiss Axio Imager M2 ze skanerem</w:t>
      </w:r>
      <w:r w:rsidRPr="006D509F">
        <w:rPr>
          <w:rFonts w:eastAsia="Times New Roman" w:cstheme="minorHAnsi"/>
          <w:b/>
          <w:bCs/>
          <w:lang w:eastAsia="pl-PL"/>
        </w:rPr>
        <w:t>, który jest w posiadaniu i użytkowaniu Katedry Nauk Przedklinicznych i Chorób Zakaźnych</w:t>
      </w:r>
      <w:r w:rsidR="00614C05" w:rsidRPr="006D509F">
        <w:rPr>
          <w:rFonts w:eastAsia="Times New Roman" w:cstheme="minorHAnsi"/>
          <w:b/>
          <w:bCs/>
          <w:lang w:eastAsia="pl-PL"/>
        </w:rPr>
        <w:t xml:space="preserve"> UPP</w:t>
      </w:r>
      <w:r w:rsidRPr="006D509F">
        <w:rPr>
          <w:rFonts w:eastAsia="Times New Roman" w:cstheme="minorHAnsi"/>
          <w:lang w:eastAsia="pl-PL"/>
        </w:rPr>
        <w:t>, dodającego możliwość składowania obrazów na innych lokalizacjach oraz ułatwiającego zdalny dostęp do zapisanych materiałów celem dostosowania programów kształcenia do potrzeb społeczno-gospodarczych i upraktycznienia zajęć dydaktycznych dla przedmiotu: PATOMORFOLOGIA w ramach projektu „Zintegrowany Program Uniwersytetu Przyrodniczego w Poznaniu na rzecz Innowacyjnej Wielkopolski” nr POWR.03.05.00-00-ZR42/18</w:t>
      </w:r>
      <w:r w:rsidR="008B54B6" w:rsidRPr="006D509F">
        <w:rPr>
          <w:rFonts w:cstheme="minorHAnsi"/>
        </w:rPr>
        <w:t>,</w:t>
      </w:r>
      <w:r w:rsidR="00F631B9" w:rsidRPr="006D509F">
        <w:rPr>
          <w:rFonts w:cstheme="minorHAnsi"/>
        </w:rPr>
        <w:t xml:space="preserve"> </w:t>
      </w:r>
    </w:p>
    <w:p w14:paraId="5F778244" w14:textId="77777777" w:rsidR="007A25AA" w:rsidRPr="006D509F" w:rsidRDefault="007A25AA" w:rsidP="007A25AA">
      <w:pPr>
        <w:spacing w:after="0" w:line="240" w:lineRule="auto"/>
        <w:rPr>
          <w:rFonts w:cstheme="minorHAnsi"/>
        </w:rPr>
      </w:pPr>
    </w:p>
    <w:p w14:paraId="2336864D" w14:textId="5AD2AE59" w:rsidR="00EC088E" w:rsidRPr="00331135" w:rsidRDefault="00EC088E" w:rsidP="007A25AA">
      <w:pPr>
        <w:spacing w:after="0" w:line="240" w:lineRule="auto"/>
        <w:rPr>
          <w:rFonts w:cstheme="minorHAnsi"/>
        </w:rPr>
      </w:pPr>
      <w:r w:rsidRPr="00331135">
        <w:rPr>
          <w:rFonts w:cstheme="minorHAnsi"/>
        </w:rPr>
        <w:t xml:space="preserve">Strony zawarły </w:t>
      </w:r>
      <w:r w:rsidR="00DC0AF4" w:rsidRPr="00331135">
        <w:rPr>
          <w:rFonts w:cstheme="minorHAnsi"/>
        </w:rPr>
        <w:t>U</w:t>
      </w:r>
      <w:r w:rsidRPr="00331135">
        <w:rPr>
          <w:rFonts w:cstheme="minorHAnsi"/>
        </w:rPr>
        <w:t xml:space="preserve">mowę o następującej treści: </w:t>
      </w:r>
    </w:p>
    <w:p w14:paraId="47D45C43" w14:textId="77777777" w:rsidR="00120529" w:rsidRDefault="00120529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70FE874" w14:textId="0A17A2FC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2EA16A30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5A40EE">
        <w:rPr>
          <w:rFonts w:cs="Arial"/>
          <w:color w:val="000000" w:themeColor="text1"/>
        </w:rPr>
        <w:t>kolejności</w:t>
      </w:r>
      <w:r w:rsidR="002C4D1D">
        <w:rPr>
          <w:rFonts w:cs="Arial"/>
          <w:color w:val="000000" w:themeColor="text1"/>
        </w:rPr>
        <w:t xml:space="preserve">. </w:t>
      </w:r>
      <w:r w:rsidRPr="005A40EE">
        <w:rPr>
          <w:rFonts w:cs="Arial"/>
          <w:color w:val="000000" w:themeColor="text1"/>
        </w:rPr>
        <w:t xml:space="preserve">Jeżeli jedna </w:t>
      </w:r>
      <w:r w:rsidRPr="00AE01F1">
        <w:rPr>
          <w:rFonts w:cs="Arial"/>
        </w:rPr>
        <w:t>ze stron nie umieści daty złożenia</w:t>
      </w:r>
      <w:r w:rsidR="00620C16">
        <w:rPr>
          <w:rFonts w:cs="Arial"/>
        </w:rPr>
        <w:t xml:space="preserve"> </w:t>
      </w:r>
      <w:r w:rsidRPr="00AE01F1">
        <w:rPr>
          <w:rFonts w:cs="Arial"/>
        </w:rPr>
        <w:t xml:space="preserve">podpisu, jako datę zawarcia </w:t>
      </w:r>
      <w:r w:rsidR="00DC0AF4">
        <w:rPr>
          <w:rFonts w:cs="Arial"/>
        </w:rPr>
        <w:t>U</w:t>
      </w:r>
      <w:r w:rsidRPr="00AE01F1">
        <w:rPr>
          <w:rFonts w:cs="Arial"/>
        </w:rPr>
        <w:t xml:space="preserve">mowy przyjmuje się datę złożenia podpisu przez stronę drugą.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3849E4E5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656CE0">
        <w:rPr>
          <w:rFonts w:eastAsia="Calibri" w:cstheme="minorHAnsi"/>
        </w:rPr>
        <w:t xml:space="preserve">niniejszej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>dalej SWZ)</w:t>
      </w:r>
      <w:r w:rsidR="003738A2">
        <w:rPr>
          <w:rFonts w:eastAsia="Calibri" w:cstheme="minorHAnsi"/>
        </w:rPr>
        <w:t xml:space="preserve"> oraz</w:t>
      </w:r>
      <w:r w:rsidRPr="00806BBA">
        <w:rPr>
          <w:rFonts w:eastAsia="Calibri" w:cstheme="minorHAnsi"/>
        </w:rPr>
        <w:t xml:space="preserve"> </w:t>
      </w:r>
      <w:r w:rsidRPr="008C676C">
        <w:rPr>
          <w:rFonts w:eastAsia="Calibri" w:cstheme="minorHAnsi"/>
        </w:rPr>
        <w:t>Formularz oferty</w:t>
      </w:r>
      <w:r w:rsidR="00CB54D3">
        <w:rPr>
          <w:rFonts w:eastAsia="Calibri" w:cstheme="minorHAnsi"/>
        </w:rPr>
        <w:t xml:space="preserve"> Wykonawcy</w:t>
      </w:r>
      <w:r w:rsidR="00AE1DB6" w:rsidRPr="008C676C">
        <w:rPr>
          <w:rFonts w:eastAsia="Calibri" w:cstheme="minorHAnsi"/>
        </w:rPr>
        <w:t>.</w:t>
      </w:r>
    </w:p>
    <w:p w14:paraId="452B7350" w14:textId="3778DD3D" w:rsid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7354CE04" w:rsidR="00817E8D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17E8D"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08A6B7F9" w14:textId="09ECECB6" w:rsidR="00AE63C3" w:rsidRPr="003C049D" w:rsidRDefault="000E4A9F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3C049D">
        <w:rPr>
          <w:rFonts w:eastAsia="Calibri" w:cstheme="minorHAnsi"/>
        </w:rPr>
        <w:t xml:space="preserve">Przedmiotem Umowy jest </w:t>
      </w:r>
      <w:r w:rsidR="00DA5D8E" w:rsidRPr="003C049D">
        <w:rPr>
          <w:rFonts w:cstheme="minorHAnsi"/>
        </w:rPr>
        <w:t>zakup i dostawa</w:t>
      </w:r>
      <w:r w:rsidR="00EF4A4B" w:rsidRPr="003C049D">
        <w:rPr>
          <w:rFonts w:cstheme="minorHAnsi"/>
        </w:rPr>
        <w:t xml:space="preserve"> </w:t>
      </w:r>
      <w:r w:rsidR="00EF4A4B" w:rsidRPr="00DB2026">
        <w:rPr>
          <w:rFonts w:cstheme="minorHAnsi"/>
          <w:highlight w:val="yellow"/>
        </w:rPr>
        <w:t>…</w:t>
      </w:r>
      <w:r w:rsidR="00DB2026" w:rsidRPr="00DB2026">
        <w:rPr>
          <w:rFonts w:cstheme="minorHAnsi"/>
          <w:highlight w:val="yellow"/>
        </w:rPr>
        <w:t>………..</w:t>
      </w:r>
      <w:r w:rsidR="00EF4A4B" w:rsidRPr="003C049D">
        <w:rPr>
          <w:rFonts w:cstheme="minorHAnsi"/>
        </w:rPr>
        <w:t xml:space="preserve"> </w:t>
      </w:r>
      <w:r w:rsidR="0051793B" w:rsidRPr="003C049D">
        <w:rPr>
          <w:rFonts w:cstheme="minorHAnsi"/>
        </w:rPr>
        <w:t>, z zastrzeżeniem</w:t>
      </w:r>
      <w:r w:rsidR="001E7C04" w:rsidRPr="003C049D">
        <w:rPr>
          <w:rFonts w:cstheme="minorHAnsi"/>
        </w:rPr>
        <w:t xml:space="preserve"> ust. 2 poniżej.</w:t>
      </w:r>
    </w:p>
    <w:p w14:paraId="5AB8370E" w14:textId="6E1523B3" w:rsidR="000E4A9F" w:rsidRPr="003C049D" w:rsidRDefault="00EF4A4B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3C049D">
        <w:rPr>
          <w:rFonts w:cstheme="minorHAnsi"/>
        </w:rPr>
        <w:t>S</w:t>
      </w:r>
      <w:r w:rsidR="00694E06" w:rsidRPr="003C049D">
        <w:rPr>
          <w:rFonts w:cstheme="minorHAnsi"/>
        </w:rPr>
        <w:t xml:space="preserve">zczegółowy zakres </w:t>
      </w:r>
      <w:r w:rsidR="00AE63C3" w:rsidRPr="003C049D">
        <w:rPr>
          <w:rFonts w:cstheme="minorHAnsi"/>
        </w:rPr>
        <w:t xml:space="preserve">przedmiotu zamówienia </w:t>
      </w:r>
      <w:r w:rsidR="00542D3F" w:rsidRPr="003C049D">
        <w:rPr>
          <w:rFonts w:cstheme="minorHAnsi"/>
        </w:rPr>
        <w:t>został określon</w:t>
      </w:r>
      <w:r w:rsidR="00A64AFA" w:rsidRPr="003C049D">
        <w:rPr>
          <w:rFonts w:cstheme="minorHAnsi"/>
        </w:rPr>
        <w:t>y</w:t>
      </w:r>
      <w:r w:rsidR="00542D3F" w:rsidRPr="003C049D">
        <w:rPr>
          <w:rFonts w:cstheme="minorHAnsi"/>
        </w:rPr>
        <w:t xml:space="preserve"> w Załączniku do Umowy </w:t>
      </w:r>
      <w:r w:rsidR="00A64AFA" w:rsidRPr="003C049D">
        <w:rPr>
          <w:rFonts w:cstheme="minorHAnsi"/>
        </w:rPr>
        <w:t>-</w:t>
      </w:r>
      <w:r w:rsidR="00542D3F" w:rsidRPr="003C049D">
        <w:rPr>
          <w:rFonts w:cstheme="minorHAnsi"/>
        </w:rPr>
        <w:t xml:space="preserve"> </w:t>
      </w:r>
      <w:r w:rsidR="00A64AFA" w:rsidRPr="003C049D">
        <w:rPr>
          <w:rFonts w:cstheme="minorHAnsi"/>
        </w:rPr>
        <w:t>Opis Przedmiotu Zamówienia</w:t>
      </w:r>
      <w:r w:rsidR="00542D3F" w:rsidRPr="003C049D">
        <w:rPr>
          <w:rFonts w:cstheme="minorHAnsi"/>
        </w:rPr>
        <w:t>.</w:t>
      </w:r>
    </w:p>
    <w:p w14:paraId="7CE46525" w14:textId="5156F02D" w:rsidR="00BA4187" w:rsidRPr="003C049D" w:rsidRDefault="00BA4187" w:rsidP="00BA418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0" w:name="_Hlk116645487"/>
      <w:r w:rsidRPr="003C049D">
        <w:rPr>
          <w:rFonts w:cstheme="minorHAnsi"/>
        </w:rPr>
        <w:t xml:space="preserve">Przedmiot Umowy jest finansowany z projektu pn. </w:t>
      </w:r>
      <w:r w:rsidR="003C049D" w:rsidRPr="003C049D">
        <w:rPr>
          <w:rFonts w:cstheme="minorHAnsi"/>
        </w:rPr>
        <w:t>„Zintegrowany Program Uniwersytetu Przyrodniczego w Poznaniu na rzecz Innowacyjnej Wielkopolski” nr POWR.03.05.00-00-ZR42/18</w:t>
      </w:r>
      <w:r w:rsidRPr="003C049D">
        <w:rPr>
          <w:rFonts w:eastAsia="Times New Roman" w:cstheme="minorHAnsi"/>
          <w:color w:val="000000"/>
          <w:lang w:eastAsia="pl-PL"/>
        </w:rPr>
        <w:t>.</w:t>
      </w:r>
    </w:p>
    <w:bookmarkEnd w:id="0"/>
    <w:p w14:paraId="7FF37059" w14:textId="24F5B3F3" w:rsidR="001D5C86" w:rsidRPr="003C049D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3C049D">
        <w:rPr>
          <w:rFonts w:cstheme="minorHAnsi"/>
        </w:rPr>
        <w:t>Wykonawca wykona przedmiot zamówienia zgodnie z niniejszą Umową i dokumentami zamówienia.</w:t>
      </w:r>
    </w:p>
    <w:p w14:paraId="3929F347" w14:textId="7666E0E9" w:rsidR="001D5C86" w:rsidRPr="003C049D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3C049D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4422A565" w14:textId="77777777" w:rsidR="005B2C11" w:rsidRDefault="005B2C1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FE037AC" w14:textId="77777777" w:rsidR="005B2C11" w:rsidRDefault="005B2C1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1BA8255" w14:textId="6687B965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63D9CA0" w14:textId="6FA4E941" w:rsidR="006B7FBA" w:rsidRPr="00C06728" w:rsidRDefault="00093819" w:rsidP="00C0672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D73BE">
        <w:rPr>
          <w:rFonts w:cstheme="minorHAnsi"/>
        </w:rPr>
        <w:t>Przedmiot Umowy</w:t>
      </w:r>
      <w:r w:rsidR="00542D3F" w:rsidRPr="00BD73BE">
        <w:rPr>
          <w:rFonts w:cstheme="minorHAnsi"/>
        </w:rPr>
        <w:t xml:space="preserve"> </w:t>
      </w:r>
      <w:r w:rsidRPr="00BD73BE">
        <w:rPr>
          <w:rFonts w:cstheme="minorHAnsi"/>
          <w:color w:val="000000" w:themeColor="text1"/>
        </w:rPr>
        <w:t>zostanie dostarczony pod adres:</w:t>
      </w:r>
    </w:p>
    <w:p w14:paraId="12B9A8B6" w14:textId="54B2B103" w:rsidR="00195D53" w:rsidRPr="00E62285" w:rsidRDefault="00195D53" w:rsidP="008657E7">
      <w:pPr>
        <w:pStyle w:val="Akapitzlist"/>
        <w:spacing w:after="0" w:line="264" w:lineRule="auto"/>
        <w:ind w:left="360"/>
        <w:jc w:val="both"/>
        <w:rPr>
          <w:rFonts w:cstheme="minorHAnsi"/>
          <w:b/>
          <w:highlight w:val="yellow"/>
        </w:rPr>
      </w:pPr>
      <w:r w:rsidRPr="00E62285">
        <w:rPr>
          <w:rFonts w:cstheme="minorHAnsi"/>
          <w:b/>
          <w:highlight w:val="yellow"/>
          <w:u w:val="single"/>
        </w:rPr>
        <w:t>w zakresie Części 1</w:t>
      </w:r>
    </w:p>
    <w:p w14:paraId="722D9AEE" w14:textId="77777777" w:rsidR="0092247C" w:rsidRPr="00D85466" w:rsidRDefault="0092247C" w:rsidP="0092247C">
      <w:pPr>
        <w:pStyle w:val="Akapitzlist"/>
        <w:spacing w:after="0" w:line="264" w:lineRule="auto"/>
        <w:ind w:left="360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Uniwersytet Przyrodniczy w Poznaniu</w:t>
      </w:r>
    </w:p>
    <w:p w14:paraId="4E05E98B" w14:textId="29683A27" w:rsidR="00175457" w:rsidRPr="00D85466" w:rsidRDefault="00175457" w:rsidP="008657E7">
      <w:pPr>
        <w:pStyle w:val="Akapitzlist"/>
        <w:spacing w:after="0" w:line="264" w:lineRule="auto"/>
        <w:ind w:left="360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Katedra Genetyki i Podstaw Hodowli Zwierząt</w:t>
      </w:r>
      <w:r w:rsidR="00195D53" w:rsidRPr="00D85466">
        <w:rPr>
          <w:rFonts w:cstheme="minorHAnsi"/>
          <w:bCs/>
          <w:highlight w:val="yellow"/>
        </w:rPr>
        <w:t xml:space="preserve"> Uniwersytetu Przyrodniczego w Poznaniu</w:t>
      </w:r>
    </w:p>
    <w:p w14:paraId="6BA25A64" w14:textId="4ACC7609" w:rsidR="00570867" w:rsidRPr="00D85466" w:rsidRDefault="00570867" w:rsidP="008657E7">
      <w:pPr>
        <w:spacing w:after="0" w:line="264" w:lineRule="auto"/>
        <w:ind w:firstLine="708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ul. Wołyńska 33</w:t>
      </w:r>
    </w:p>
    <w:p w14:paraId="787317BD" w14:textId="77777777" w:rsidR="00570867" w:rsidRPr="00D85466" w:rsidRDefault="00570867" w:rsidP="008657E7">
      <w:pPr>
        <w:spacing w:after="0" w:line="264" w:lineRule="auto"/>
        <w:ind w:firstLine="708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60-637 Poznań</w:t>
      </w:r>
    </w:p>
    <w:p w14:paraId="6BBDF7B1" w14:textId="1F28B9F8" w:rsidR="00124236" w:rsidRPr="00D85466" w:rsidRDefault="00124236" w:rsidP="008657E7">
      <w:pPr>
        <w:spacing w:after="0" w:line="264" w:lineRule="auto"/>
        <w:ind w:firstLine="708"/>
        <w:jc w:val="both"/>
        <w:rPr>
          <w:rFonts w:cstheme="minorHAnsi"/>
          <w:bCs/>
          <w:color w:val="000000" w:themeColor="text1"/>
          <w:highlight w:val="yellow"/>
        </w:rPr>
      </w:pPr>
      <w:r w:rsidRPr="00D85466">
        <w:rPr>
          <w:rFonts w:cstheme="minorHAnsi"/>
          <w:bCs/>
          <w:color w:val="000000" w:themeColor="text1"/>
          <w:highlight w:val="yellow"/>
        </w:rPr>
        <w:t>Osoba do kontaktu: ………………………………………………</w:t>
      </w:r>
    </w:p>
    <w:p w14:paraId="71D41FA2" w14:textId="77777777" w:rsidR="00124236" w:rsidRPr="00D85466" w:rsidRDefault="00124236" w:rsidP="008657E7">
      <w:pPr>
        <w:spacing w:after="0" w:line="264" w:lineRule="auto"/>
        <w:ind w:firstLine="708"/>
        <w:jc w:val="both"/>
        <w:rPr>
          <w:rFonts w:cstheme="minorHAnsi"/>
          <w:bCs/>
          <w:color w:val="000000" w:themeColor="text1"/>
          <w:highlight w:val="yellow"/>
        </w:rPr>
      </w:pPr>
      <w:r w:rsidRPr="00D85466">
        <w:rPr>
          <w:rFonts w:cstheme="minorHAnsi"/>
          <w:bCs/>
          <w:color w:val="000000" w:themeColor="text1"/>
          <w:highlight w:val="yellow"/>
        </w:rPr>
        <w:t>tel.: ………………………………………………………………………</w:t>
      </w:r>
    </w:p>
    <w:p w14:paraId="7B3CEF87" w14:textId="4FB9AF09" w:rsidR="00124236" w:rsidRPr="00D85466" w:rsidRDefault="00124236" w:rsidP="008657E7">
      <w:pPr>
        <w:spacing w:after="0" w:line="264" w:lineRule="auto"/>
        <w:ind w:firstLine="708"/>
        <w:jc w:val="both"/>
        <w:rPr>
          <w:rFonts w:cstheme="minorHAnsi"/>
          <w:bCs/>
          <w:color w:val="000000" w:themeColor="text1"/>
          <w:highlight w:val="yellow"/>
        </w:rPr>
      </w:pPr>
      <w:r w:rsidRPr="00D85466">
        <w:rPr>
          <w:rFonts w:cstheme="minorHAnsi"/>
          <w:bCs/>
          <w:color w:val="000000" w:themeColor="text1"/>
          <w:highlight w:val="yellow"/>
        </w:rPr>
        <w:t>e-mail: ………………………………………………………………….</w:t>
      </w:r>
    </w:p>
    <w:p w14:paraId="13107670" w14:textId="77777777" w:rsidR="00195D53" w:rsidRPr="00E62285" w:rsidRDefault="00195D53" w:rsidP="00195D53">
      <w:pPr>
        <w:pStyle w:val="Akapitzlist"/>
        <w:spacing w:after="0" w:line="264" w:lineRule="auto"/>
        <w:ind w:left="360"/>
        <w:jc w:val="both"/>
        <w:rPr>
          <w:rFonts w:cstheme="minorHAnsi"/>
          <w:b/>
          <w:highlight w:val="yellow"/>
          <w:u w:val="single"/>
        </w:rPr>
      </w:pPr>
    </w:p>
    <w:p w14:paraId="1B4263E7" w14:textId="7E2A8FB4" w:rsidR="00195D53" w:rsidRPr="00E62285" w:rsidRDefault="00195D53" w:rsidP="00195D53">
      <w:pPr>
        <w:pStyle w:val="Akapitzlist"/>
        <w:spacing w:after="0" w:line="264" w:lineRule="auto"/>
        <w:ind w:left="360"/>
        <w:jc w:val="both"/>
        <w:rPr>
          <w:rFonts w:cstheme="minorHAnsi"/>
          <w:b/>
          <w:highlight w:val="yellow"/>
        </w:rPr>
      </w:pPr>
      <w:r w:rsidRPr="00E62285">
        <w:rPr>
          <w:rFonts w:cstheme="minorHAnsi"/>
          <w:b/>
          <w:highlight w:val="yellow"/>
          <w:u w:val="single"/>
        </w:rPr>
        <w:t>w zakresie Części 2</w:t>
      </w:r>
    </w:p>
    <w:p w14:paraId="47F70D12" w14:textId="77777777" w:rsidR="0092247C" w:rsidRPr="00D85466" w:rsidRDefault="0092247C" w:rsidP="0092247C">
      <w:pPr>
        <w:pStyle w:val="Akapitzlist"/>
        <w:spacing w:after="0" w:line="264" w:lineRule="auto"/>
        <w:ind w:left="360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Uniwersytet Przyrodniczy w Poznaniu</w:t>
      </w:r>
    </w:p>
    <w:p w14:paraId="5CFF5A00" w14:textId="6C02F254" w:rsidR="00195D53" w:rsidRPr="00D85466" w:rsidRDefault="00BD73BE" w:rsidP="00195D53">
      <w:pPr>
        <w:pStyle w:val="Akapitzlist"/>
        <w:spacing w:after="0" w:line="264" w:lineRule="auto"/>
        <w:ind w:left="360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Katedra Nauk Przedklinicznych i Chorób Zakaźnych</w:t>
      </w:r>
      <w:r w:rsidR="00195D53" w:rsidRPr="00D85466">
        <w:rPr>
          <w:rFonts w:cstheme="minorHAnsi"/>
          <w:bCs/>
          <w:highlight w:val="yellow"/>
        </w:rPr>
        <w:t xml:space="preserve"> Uniwersytetu Przyrodniczego w Poznaniu</w:t>
      </w:r>
    </w:p>
    <w:p w14:paraId="576FCE9B" w14:textId="3DAF26EE" w:rsidR="00E62285" w:rsidRPr="00D85466" w:rsidRDefault="00E62285" w:rsidP="00195D53">
      <w:pPr>
        <w:pStyle w:val="Akapitzlist"/>
        <w:spacing w:after="0" w:line="264" w:lineRule="auto"/>
        <w:ind w:left="360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ul. Wołyńska 35</w:t>
      </w:r>
    </w:p>
    <w:p w14:paraId="06052D3A" w14:textId="77777777" w:rsidR="00195D53" w:rsidRPr="00D85466" w:rsidRDefault="00195D53" w:rsidP="00195D53">
      <w:pPr>
        <w:pStyle w:val="Akapitzlist"/>
        <w:spacing w:after="0" w:line="264" w:lineRule="auto"/>
        <w:ind w:left="360"/>
        <w:jc w:val="both"/>
        <w:rPr>
          <w:rFonts w:cstheme="minorHAnsi"/>
          <w:bCs/>
          <w:highlight w:val="yellow"/>
        </w:rPr>
      </w:pPr>
      <w:r w:rsidRPr="00D85466">
        <w:rPr>
          <w:rFonts w:cstheme="minorHAnsi"/>
          <w:bCs/>
          <w:highlight w:val="yellow"/>
        </w:rPr>
        <w:t>60-637 Poznań</w:t>
      </w:r>
    </w:p>
    <w:p w14:paraId="0FA4BFDF" w14:textId="77777777" w:rsidR="00195D53" w:rsidRPr="00D85466" w:rsidRDefault="00195D53" w:rsidP="00195D53">
      <w:pPr>
        <w:spacing w:after="0" w:line="264" w:lineRule="auto"/>
        <w:ind w:firstLine="708"/>
        <w:jc w:val="both"/>
        <w:rPr>
          <w:rFonts w:cstheme="minorHAnsi"/>
          <w:bCs/>
          <w:color w:val="000000" w:themeColor="text1"/>
          <w:highlight w:val="yellow"/>
        </w:rPr>
      </w:pPr>
      <w:r w:rsidRPr="00D85466">
        <w:rPr>
          <w:rFonts w:cstheme="minorHAnsi"/>
          <w:bCs/>
          <w:color w:val="000000" w:themeColor="text1"/>
          <w:highlight w:val="yellow"/>
        </w:rPr>
        <w:t>Osoba do kontaktu: ………………………………………………</w:t>
      </w:r>
    </w:p>
    <w:p w14:paraId="3E619186" w14:textId="77777777" w:rsidR="00195D53" w:rsidRPr="00D85466" w:rsidRDefault="00195D53" w:rsidP="00195D53">
      <w:pPr>
        <w:spacing w:after="0" w:line="264" w:lineRule="auto"/>
        <w:ind w:firstLine="708"/>
        <w:jc w:val="both"/>
        <w:rPr>
          <w:rFonts w:cstheme="minorHAnsi"/>
          <w:bCs/>
          <w:color w:val="000000" w:themeColor="text1"/>
          <w:highlight w:val="yellow"/>
        </w:rPr>
      </w:pPr>
      <w:r w:rsidRPr="00D85466">
        <w:rPr>
          <w:rFonts w:cstheme="minorHAnsi"/>
          <w:bCs/>
          <w:color w:val="000000" w:themeColor="text1"/>
          <w:highlight w:val="yellow"/>
        </w:rPr>
        <w:t>tel.: ………………………………………………………………………</w:t>
      </w:r>
    </w:p>
    <w:p w14:paraId="4A8C948F" w14:textId="2ED0554C" w:rsidR="00195D53" w:rsidRPr="00C06728" w:rsidRDefault="00195D53" w:rsidP="00C06728">
      <w:pPr>
        <w:spacing w:after="0" w:line="264" w:lineRule="auto"/>
        <w:ind w:firstLine="708"/>
        <w:jc w:val="both"/>
        <w:rPr>
          <w:rFonts w:cstheme="minorHAnsi"/>
          <w:bCs/>
          <w:color w:val="000000" w:themeColor="text1"/>
        </w:rPr>
      </w:pPr>
      <w:r w:rsidRPr="00D85466">
        <w:rPr>
          <w:rFonts w:cstheme="minorHAnsi"/>
          <w:bCs/>
          <w:color w:val="000000" w:themeColor="text1"/>
          <w:highlight w:val="yellow"/>
        </w:rPr>
        <w:t>e-mail: ………………………………………………………………….</w:t>
      </w:r>
    </w:p>
    <w:p w14:paraId="662227A5" w14:textId="1D39A4F7" w:rsidR="00394734" w:rsidRPr="002C193C" w:rsidRDefault="00394734" w:rsidP="008657E7">
      <w:pPr>
        <w:numPr>
          <w:ilvl w:val="0"/>
          <w:numId w:val="16"/>
        </w:numPr>
        <w:spacing w:after="0" w:line="264" w:lineRule="auto"/>
        <w:jc w:val="both"/>
        <w:rPr>
          <w:rFonts w:cstheme="minorHAnsi"/>
        </w:rPr>
      </w:pPr>
      <w:r w:rsidRPr="00542D3F">
        <w:rPr>
          <w:rFonts w:eastAsia="Times New Roman" w:cstheme="minorHAnsi"/>
          <w:lang w:eastAsia="pl-PL"/>
        </w:rPr>
        <w:t>Wykonawca dostarczy</w:t>
      </w:r>
      <w:r w:rsidR="008B6B64">
        <w:rPr>
          <w:rFonts w:eastAsia="Times New Roman" w:cstheme="minorHAnsi"/>
          <w:lang w:eastAsia="pl-PL"/>
        </w:rPr>
        <w:t xml:space="preserve"> Zamawiającemu</w:t>
      </w:r>
      <w:r w:rsidRPr="00542D3F">
        <w:rPr>
          <w:rFonts w:eastAsia="Times New Roman" w:cstheme="minorHAnsi"/>
          <w:lang w:eastAsia="pl-PL"/>
        </w:rPr>
        <w:t xml:space="preserve"> przedmiot Umowy na własny koszt i ryzyko.</w:t>
      </w:r>
    </w:p>
    <w:p w14:paraId="63720FDA" w14:textId="104CF88B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Wykonawca zapewnia, że przedmiot Umowy dostarczony Zamawiającemu jest wolny od wad fizycznych i prawnych oraz </w:t>
      </w:r>
      <w:r w:rsidR="003B6BFD">
        <w:t xml:space="preserve">jest </w:t>
      </w:r>
      <w:r>
        <w:t>objęty gwarancją.</w:t>
      </w:r>
    </w:p>
    <w:p w14:paraId="77418B39" w14:textId="48E9413F" w:rsidR="00394734" w:rsidRP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  <w:rPr>
          <w:b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40C8D8BB" w14:textId="1FE23E79" w:rsidR="00394734" w:rsidRPr="00DB14CE" w:rsidRDefault="0082189E" w:rsidP="00BC799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  <w:r w:rsidR="00DB14CE">
        <w:t xml:space="preserve"> </w:t>
      </w:r>
    </w:p>
    <w:p w14:paraId="742F51ED" w14:textId="1B9AD2B3" w:rsidR="00394734" w:rsidRPr="00DC2D7C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bookmarkStart w:id="1" w:name="_Hlk117246722"/>
      <w:r w:rsidRPr="00DC2D7C">
        <w:t>Wykonawca zawiadomi</w:t>
      </w:r>
      <w:r w:rsidR="00BA4187" w:rsidRPr="00DC2D7C">
        <w:t xml:space="preserve"> </w:t>
      </w:r>
      <w:r w:rsidR="008241BB">
        <w:t xml:space="preserve">Zamawiającego </w:t>
      </w:r>
      <w:r w:rsidRPr="00DC2D7C">
        <w:t xml:space="preserve">o terminie dostawy przedmiotu Umowy z 3-dniowym wyprzedzeniem. Termin odbioru nastąpi w dniu roboczym </w:t>
      </w:r>
      <w:r w:rsidR="00FE79C1" w:rsidRPr="00DC2D7C">
        <w:t>(</w:t>
      </w:r>
      <w:r w:rsidRPr="00DC2D7C">
        <w:t>dla Zamawiającego</w:t>
      </w:r>
      <w:r w:rsidR="008241BB">
        <w:t xml:space="preserve"> </w:t>
      </w:r>
      <w:r w:rsidR="0052157C">
        <w:t xml:space="preserve">są </w:t>
      </w:r>
      <w:r w:rsidR="008241BB">
        <w:t>to dni</w:t>
      </w:r>
      <w:r w:rsidR="00FE79C1" w:rsidRPr="00DC2D7C">
        <w:t xml:space="preserve"> od poniedziałku do piątku, w godzinach: 7:00-15:00</w:t>
      </w:r>
      <w:bookmarkEnd w:id="1"/>
      <w:r w:rsidR="00FE79C1" w:rsidRPr="00DC2D7C">
        <w:t>)</w:t>
      </w:r>
      <w:r w:rsidRPr="00DC2D7C">
        <w:t>.</w:t>
      </w:r>
    </w:p>
    <w:p w14:paraId="605CCEB0" w14:textId="7BB4D9B8" w:rsidR="00394734" w:rsidRDefault="00394734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>
        <w:t xml:space="preserve">W przypadku stwierdzenia przez Zamawiającego, że przedmiot Umowy jest niezgodny z opisem zawartym w 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2" w:name="_Hlk108070190"/>
      <w:r w:rsidR="00437DF7" w:rsidRPr="00B869FC">
        <w:rPr>
          <w:rFonts w:cstheme="minorHAnsi"/>
        </w:rPr>
        <w:t xml:space="preserve">Wykonawca dostarczy </w:t>
      </w:r>
      <w:r w:rsidR="00B154A9">
        <w:rPr>
          <w:rFonts w:cstheme="minorHAnsi"/>
        </w:rPr>
        <w:t>przedmiot zamówienia</w:t>
      </w:r>
      <w:r w:rsidR="00437DF7" w:rsidRPr="00B869FC">
        <w:rPr>
          <w:rFonts w:cstheme="minorHAnsi"/>
        </w:rPr>
        <w:t xml:space="preserve"> </w:t>
      </w:r>
      <w:r w:rsidR="004B02E2">
        <w:rPr>
          <w:rFonts w:cstheme="minorHAnsi"/>
        </w:rPr>
        <w:t xml:space="preserve">wolny </w:t>
      </w:r>
      <w:r w:rsidR="00437DF7" w:rsidRPr="00B869FC">
        <w:rPr>
          <w:rFonts w:cstheme="minorHAnsi"/>
        </w:rPr>
        <w:t xml:space="preserve">od </w:t>
      </w:r>
      <w:r w:rsidR="00437DF7">
        <w:rPr>
          <w:rFonts w:cstheme="minorHAnsi"/>
        </w:rPr>
        <w:t xml:space="preserve">niezgodności i </w:t>
      </w:r>
      <w:r w:rsidR="00437DF7" w:rsidRPr="00B869FC">
        <w:rPr>
          <w:rFonts w:cstheme="minorHAnsi"/>
        </w:rPr>
        <w:t xml:space="preserve">wad w ciągu </w:t>
      </w:r>
      <w:r w:rsidR="00437DF7">
        <w:rPr>
          <w:rFonts w:cstheme="minorHAnsi"/>
        </w:rPr>
        <w:t>10</w:t>
      </w:r>
      <w:r w:rsidR="00437DF7" w:rsidRPr="00B869FC">
        <w:rPr>
          <w:rFonts w:cstheme="minorHAnsi"/>
        </w:rPr>
        <w:t xml:space="preserve"> dni kalendarzowych</w:t>
      </w:r>
      <w:r w:rsidR="00437DF7" w:rsidRPr="00B869FC">
        <w:rPr>
          <w:rFonts w:cstheme="minorHAnsi"/>
          <w:color w:val="000000" w:themeColor="text1"/>
        </w:rPr>
        <w:t xml:space="preserve">. </w:t>
      </w:r>
      <w:bookmarkEnd w:id="2"/>
      <w:r w:rsidR="00437DF7">
        <w:t xml:space="preserve">Procedura </w:t>
      </w:r>
      <w:r>
        <w:t>czynności odbioru zostanie powtórzona.</w:t>
      </w:r>
    </w:p>
    <w:p w14:paraId="546BE2B6" w14:textId="6DDC493C" w:rsidR="00580D52" w:rsidRPr="00BA4187" w:rsidRDefault="00043A8C" w:rsidP="008657E7">
      <w:pPr>
        <w:pStyle w:val="Akapitzlist"/>
        <w:numPr>
          <w:ilvl w:val="0"/>
          <w:numId w:val="16"/>
        </w:numPr>
        <w:spacing w:after="0" w:line="264" w:lineRule="auto"/>
        <w:jc w:val="both"/>
      </w:pPr>
      <w:r w:rsidRPr="00BA4187">
        <w:lastRenderedPageBreak/>
        <w:t xml:space="preserve">Wykonawca </w:t>
      </w:r>
      <w:r w:rsidR="004A0431">
        <w:t>(</w:t>
      </w:r>
      <w:r w:rsidRPr="00BA4187">
        <w:t>razem z dostawą przedmiotu umowy</w:t>
      </w:r>
      <w:r w:rsidR="004A0431">
        <w:t>)</w:t>
      </w:r>
      <w:r w:rsidRPr="00BA4187">
        <w:t xml:space="preserve"> przekaże Zamawiającemu dokumenty gwarancyjne</w:t>
      </w:r>
      <w:r w:rsidR="00205196" w:rsidRPr="00BA4187">
        <w:t>.</w:t>
      </w:r>
    </w:p>
    <w:p w14:paraId="0DABE218" w14:textId="77777777" w:rsidR="00093819" w:rsidRPr="00580D52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3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3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7EB82A28" w:rsidR="00093819" w:rsidRPr="00093819" w:rsidRDefault="00F009EB" w:rsidP="008657E7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>
        <w:rPr>
          <w:rFonts w:eastAsia="Calibri" w:cs="Times New Roman"/>
          <w:color w:val="000000" w:themeColor="text1"/>
        </w:rPr>
        <w:t>R</w:t>
      </w:r>
      <w:r w:rsidR="00336675">
        <w:rPr>
          <w:rFonts w:eastAsia="Calibri" w:cs="Times New Roman"/>
          <w:color w:val="000000" w:themeColor="text1"/>
        </w:rPr>
        <w:t xml:space="preserve">ealizacja zamówienia nastąpi </w:t>
      </w:r>
      <w:r w:rsidR="0044309D" w:rsidRPr="00DC2D7C">
        <w:rPr>
          <w:rFonts w:eastAsia="Calibri" w:cs="Times New Roman"/>
          <w:color w:val="000000" w:themeColor="text1"/>
        </w:rPr>
        <w:t xml:space="preserve">w nieprzekraczalnym terminie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C4201B" w:rsidRPr="00977109">
        <w:rPr>
          <w:rFonts w:eastAsia="Calibri" w:cs="Times New Roman"/>
          <w:color w:val="000000" w:themeColor="text1"/>
          <w:highlight w:val="yellow"/>
        </w:rPr>
        <w:t>…..</w:t>
      </w:r>
      <w:r w:rsidR="00093819" w:rsidRPr="00DC2D7C">
        <w:rPr>
          <w:rFonts w:eastAsia="Calibri" w:cs="Times New Roman"/>
          <w:color w:val="000000" w:themeColor="text1"/>
        </w:rPr>
        <w:t xml:space="preserve"> </w:t>
      </w:r>
      <w:r w:rsidR="00847972">
        <w:rPr>
          <w:rFonts w:eastAsia="Calibri" w:cs="Times New Roman"/>
          <w:color w:val="000000" w:themeColor="text1"/>
        </w:rPr>
        <w:t>tygodni</w:t>
      </w:r>
      <w:r w:rsidR="00BA4187" w:rsidRPr="00DC2D7C">
        <w:rPr>
          <w:rFonts w:eastAsia="Calibri" w:cs="Times New Roman"/>
          <w:color w:val="000000" w:themeColor="text1"/>
        </w:rPr>
        <w:t xml:space="preserve"> </w:t>
      </w:r>
      <w:r w:rsidR="00336675">
        <w:rPr>
          <w:rFonts w:eastAsia="Calibri" w:cs="Times New Roman"/>
          <w:color w:val="000000" w:themeColor="text1"/>
        </w:rPr>
        <w:t>(</w:t>
      </w:r>
      <w:r w:rsidR="00BA4187" w:rsidRPr="00DC2D7C">
        <w:rPr>
          <w:rFonts w:eastAsia="Calibri" w:cs="Times New Roman"/>
          <w:color w:val="000000" w:themeColor="text1"/>
        </w:rPr>
        <w:t>licząc</w:t>
      </w:r>
      <w:r w:rsidR="00093819" w:rsidRPr="00DC2D7C">
        <w:rPr>
          <w:rFonts w:eastAsia="Calibri" w:cs="Times New Roman"/>
          <w:color w:val="000000" w:themeColor="text1"/>
        </w:rPr>
        <w:t xml:space="preserve"> od daty podpisania</w:t>
      </w:r>
      <w:r w:rsidR="00336675">
        <w:rPr>
          <w:rFonts w:eastAsia="Calibri" w:cs="Times New Roman"/>
          <w:color w:val="000000" w:themeColor="text1"/>
        </w:rPr>
        <w:t xml:space="preserve"> niniejszej</w:t>
      </w:r>
      <w:r w:rsidR="00093819" w:rsidRPr="00DC2D7C">
        <w:rPr>
          <w:rFonts w:eastAsia="Calibri" w:cs="Times New Roman"/>
          <w:color w:val="000000" w:themeColor="text1"/>
        </w:rPr>
        <w:t xml:space="preserve"> umowy</w:t>
      </w:r>
      <w:r w:rsidR="00336675">
        <w:rPr>
          <w:rFonts w:eastAsia="Calibri" w:cs="Times New Roman"/>
          <w:color w:val="000000" w:themeColor="text1"/>
        </w:rPr>
        <w:t>)</w:t>
      </w:r>
      <w:r w:rsidR="00093819" w:rsidRPr="00DC2D7C">
        <w:rPr>
          <w:rFonts w:eastAsia="Calibri" w:cs="Times New Roman"/>
          <w:color w:val="000000" w:themeColor="text1"/>
        </w:rPr>
        <w:t>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77777777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E84D39">
        <w:rPr>
          <w:rFonts w:cstheme="minorHAnsi"/>
        </w:rPr>
        <w:t xml:space="preserve"> w kwocie:</w:t>
      </w:r>
    </w:p>
    <w:p w14:paraId="12458A43" w14:textId="7090E9A2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netto: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zł</w:t>
      </w:r>
    </w:p>
    <w:p w14:paraId="10D5DE2C" w14:textId="3B3ABFCC" w:rsidR="00C26F0B" w:rsidRDefault="0068249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słownie:</w:t>
      </w:r>
      <w:r w:rsidR="003A7AB3">
        <w:rPr>
          <w:rFonts w:eastAsia="Times New Roman" w:cstheme="minorHAnsi"/>
          <w:lang w:eastAsia="pl-PL"/>
        </w:rPr>
        <w:t xml:space="preserve"> …</w:t>
      </w:r>
      <w:r w:rsidR="00C26F0B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)</w:t>
      </w:r>
    </w:p>
    <w:p w14:paraId="77B8E971" w14:textId="00A67390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brutto: </w:t>
      </w:r>
      <w:r w:rsidR="003A7AB3">
        <w:rPr>
          <w:rFonts w:eastAsia="Times New Roman" w:cstheme="minorHAnsi"/>
          <w:b/>
          <w:lang w:eastAsia="pl-PL"/>
        </w:rPr>
        <w:t>…</w:t>
      </w:r>
      <w:r>
        <w:rPr>
          <w:rFonts w:eastAsia="Times New Roman" w:cstheme="minorHAnsi"/>
          <w:b/>
          <w:lang w:eastAsia="pl-PL"/>
        </w:rPr>
        <w:t xml:space="preserve">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6802D54E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68249B">
        <w:rPr>
          <w:rFonts w:eastAsia="Times New Roman" w:cstheme="minorHAnsi"/>
          <w:lang w:eastAsia="pl-PL"/>
        </w:rPr>
        <w:t>(</w:t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3A7AB3">
        <w:rPr>
          <w:rFonts w:eastAsia="Times New Roman" w:cstheme="minorHAnsi"/>
          <w:b/>
          <w:lang w:eastAsia="pl-PL"/>
        </w:rPr>
        <w:t>…</w:t>
      </w:r>
      <w:r w:rsidR="00C26F0B">
        <w:rPr>
          <w:rFonts w:eastAsia="Times New Roman" w:cstheme="minorHAnsi"/>
          <w:lang w:eastAsia="pl-PL"/>
        </w:rPr>
        <w:t xml:space="preserve"> </w:t>
      </w:r>
      <w:r w:rsidR="0068249B">
        <w:rPr>
          <w:rFonts w:eastAsia="Times New Roman" w:cstheme="minorHAnsi"/>
          <w:lang w:eastAsia="pl-PL"/>
        </w:rPr>
        <w:t>)</w:t>
      </w:r>
    </w:p>
    <w:p w14:paraId="696F56C7" w14:textId="533879B9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t>Cena</w:t>
      </w:r>
      <w:r w:rsidR="003B3729">
        <w:rPr>
          <w:rFonts w:cstheme="minorHAnsi"/>
        </w:rPr>
        <w:t xml:space="preserve"> brutto</w:t>
      </w:r>
      <w:r w:rsidRPr="00043A8C">
        <w:rPr>
          <w:rFonts w:cstheme="minorHAnsi"/>
        </w:rPr>
        <w:t xml:space="preserve"> zawiera podatek od towarów i usług (VAT)</w:t>
      </w:r>
      <w:r w:rsidR="000625A0">
        <w:rPr>
          <w:rFonts w:cstheme="minorHAnsi"/>
        </w:rPr>
        <w:t>.</w:t>
      </w:r>
    </w:p>
    <w:p w14:paraId="137B23F7" w14:textId="255C1A67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 xml:space="preserve">Wynagrodzenie, o którym mowa w ust. 1 uwzględnia wszelkie koszty związane z realizacją </w:t>
      </w:r>
      <w:r w:rsidR="00B108CA">
        <w:rPr>
          <w:rFonts w:eastAsia="Calibri" w:cstheme="minorHAnsi"/>
        </w:rPr>
        <w:t xml:space="preserve">przedmiotowego </w:t>
      </w:r>
      <w:r w:rsidRPr="00396D2A">
        <w:rPr>
          <w:rFonts w:eastAsia="Calibri" w:cstheme="minorHAnsi"/>
        </w:rPr>
        <w:t>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1A13A285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 </w:t>
      </w:r>
      <w:r w:rsidR="003B3729">
        <w:rPr>
          <w:rFonts w:cstheme="minorHAnsi"/>
          <w:color w:val="000000" w:themeColor="text1"/>
        </w:rPr>
        <w:t>(</w:t>
      </w:r>
      <w:r w:rsidR="00321D64" w:rsidRPr="00110F41">
        <w:rPr>
          <w:rFonts w:cstheme="minorHAnsi"/>
          <w:color w:val="000000" w:themeColor="text1"/>
        </w:rPr>
        <w:t xml:space="preserve">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3B3729">
        <w:rPr>
          <w:rFonts w:cstheme="minorHAnsi"/>
        </w:rPr>
        <w:t>)</w:t>
      </w:r>
      <w:r w:rsidR="00043A8C" w:rsidRPr="00043A8C">
        <w:rPr>
          <w:rFonts w:cstheme="minorHAnsi"/>
        </w:rPr>
        <w:t>.</w:t>
      </w:r>
    </w:p>
    <w:p w14:paraId="25770755" w14:textId="3CECF795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="00221182">
        <w:rPr>
          <w:rFonts w:cstheme="minorHAnsi"/>
        </w:rPr>
        <w:t>na</w:t>
      </w:r>
      <w:r w:rsidRPr="003D1964">
        <w:rPr>
          <w:rFonts w:cstheme="minorHAnsi"/>
        </w:rPr>
        <w:t xml:space="preserve">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AD6B31">
        <w:rPr>
          <w:rFonts w:cstheme="minorHAnsi"/>
        </w:rPr>
        <w:t>, licząc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9E2E213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110F41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>Zamawiający zapłaci Wykonawcy odsetki ustawowe za każdy dzień opóźnienia w dokonaniu zapłaty faktury.</w:t>
      </w:r>
    </w:p>
    <w:p w14:paraId="0608F4DA" w14:textId="4007CFAA" w:rsidR="002A72E8" w:rsidRPr="002A72E8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110F41">
        <w:rPr>
          <w:rFonts w:cstheme="minorHAnsi"/>
        </w:rPr>
        <w:t xml:space="preserve">(Dz.U. </w:t>
      </w:r>
      <w:r w:rsidR="00681A84">
        <w:rPr>
          <w:rFonts w:cstheme="minorHAnsi"/>
        </w:rPr>
        <w:t xml:space="preserve"> </w:t>
      </w:r>
      <w:r w:rsidRPr="00110F41">
        <w:rPr>
          <w:rFonts w:cstheme="minorHAnsi"/>
        </w:rPr>
        <w:t>2022 poz. 931 z</w:t>
      </w:r>
      <w:r w:rsidR="003D40DC">
        <w:rPr>
          <w:rFonts w:cstheme="minorHAnsi"/>
        </w:rPr>
        <w:t xml:space="preserve">e </w:t>
      </w:r>
      <w:r w:rsidRPr="00110F41">
        <w:rPr>
          <w:rFonts w:cstheme="minorHAnsi"/>
        </w:rPr>
        <w:t>zm.)</w:t>
      </w:r>
      <w:r w:rsidRPr="00110F41">
        <w:rPr>
          <w:rFonts w:cstheme="minorHAnsi"/>
          <w:kern w:val="3"/>
        </w:rPr>
        <w:t>. Wykonawca</w:t>
      </w:r>
      <w:r w:rsidRPr="00110F41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</w:t>
      </w:r>
      <w:r w:rsidRPr="00110F41">
        <w:rPr>
          <w:rFonts w:cstheme="minorHAnsi"/>
          <w:bCs/>
        </w:rPr>
        <w:lastRenderedPageBreak/>
        <w:t xml:space="preserve">prowadzony jest rachunek VAT. W chwili złożenia niniejszego oświadczenia jest to rachunek o numerze </w:t>
      </w:r>
      <w:r w:rsidR="004B0C14">
        <w:rPr>
          <w:rFonts w:cstheme="minorHAnsi"/>
          <w:bCs/>
        </w:rPr>
        <w:t>wskazanym w załączniku do niniejszej umowy</w:t>
      </w:r>
      <w:r w:rsidR="00CE6CEC">
        <w:rPr>
          <w:rFonts w:cstheme="minorHAnsi"/>
          <w:bCs/>
        </w:rPr>
        <w:t>, będącym jej integralną częścią</w:t>
      </w:r>
      <w:r w:rsidR="004B0C14">
        <w:rPr>
          <w:rFonts w:cstheme="minorHAnsi"/>
          <w:bCs/>
        </w:rPr>
        <w:t xml:space="preserve"> (</w:t>
      </w:r>
      <w:r w:rsidR="004B0C14" w:rsidRPr="008C676C">
        <w:rPr>
          <w:rFonts w:eastAsia="Calibri" w:cstheme="minorHAnsi"/>
        </w:rPr>
        <w:t>Formularz oferty</w:t>
      </w:r>
      <w:r w:rsidR="004B0C14">
        <w:rPr>
          <w:rFonts w:eastAsia="Calibri" w:cstheme="minorHAnsi"/>
        </w:rPr>
        <w:t xml:space="preserve"> Wykonawcy</w:t>
      </w:r>
      <w:r w:rsidR="004B0C14">
        <w:rPr>
          <w:rFonts w:cstheme="minorHAnsi"/>
          <w:bCs/>
        </w:rPr>
        <w:t xml:space="preserve">). </w:t>
      </w:r>
    </w:p>
    <w:p w14:paraId="7E6578C7" w14:textId="1D4477E7" w:rsidR="002A72E8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110F41">
        <w:rPr>
          <w:rFonts w:cstheme="minorHAnsi"/>
          <w:bCs/>
        </w:rPr>
        <w:t xml:space="preserve">Wykonawca zobowiązuje się zawiadomić pisemnie Zamawiającego </w:t>
      </w:r>
      <w:r w:rsidR="00F009EB">
        <w:rPr>
          <w:rFonts w:cstheme="minorHAnsi"/>
          <w:bCs/>
        </w:rPr>
        <w:t>o zmianie</w:t>
      </w:r>
      <w:r w:rsidRPr="00110F41">
        <w:rPr>
          <w:rFonts w:cstheme="minorHAnsi"/>
          <w:bCs/>
        </w:rPr>
        <w:t xml:space="preserve"> </w:t>
      </w:r>
      <w:r w:rsidR="00F009EB">
        <w:rPr>
          <w:rFonts w:cstheme="minorHAnsi"/>
          <w:bCs/>
        </w:rPr>
        <w:t xml:space="preserve">numeru </w:t>
      </w:r>
      <w:r w:rsidRPr="00110F41">
        <w:rPr>
          <w:rFonts w:cstheme="minorHAnsi"/>
          <w:bCs/>
        </w:rPr>
        <w:t xml:space="preserve">rachunku </w:t>
      </w:r>
      <w:r w:rsidRPr="00DC2D7C">
        <w:rPr>
          <w:rFonts w:cstheme="minorHAnsi"/>
          <w:bCs/>
        </w:rPr>
        <w:t>V</w:t>
      </w:r>
      <w:r w:rsidR="00DF2B79" w:rsidRPr="00DC2D7C">
        <w:rPr>
          <w:rFonts w:cstheme="minorHAnsi"/>
          <w:bCs/>
        </w:rPr>
        <w:t>AT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7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>od dnia wystąpienia takiej zmiany.</w:t>
      </w:r>
      <w:r w:rsidR="0033600C" w:rsidRPr="00110F41">
        <w:rPr>
          <w:rFonts w:cstheme="minorHAnsi"/>
          <w:bCs/>
        </w:rPr>
        <w:t xml:space="preserve"> Wykonawca oświadcza, że właściwym dla niego organem podatkowym jest Naczelnik Urzędu Skarbowego </w:t>
      </w:r>
      <w:r w:rsidR="00CE6CEC">
        <w:rPr>
          <w:rFonts w:cstheme="minorHAnsi"/>
          <w:bCs/>
        </w:rPr>
        <w:t>wskazany w załączniku do niniejszej umowy, będącym jej integralną częścią (</w:t>
      </w:r>
      <w:r w:rsidR="00CE6CEC" w:rsidRPr="008C676C">
        <w:rPr>
          <w:rFonts w:eastAsia="Calibri" w:cstheme="minorHAnsi"/>
        </w:rPr>
        <w:t>Formularz oferty</w:t>
      </w:r>
      <w:r w:rsidR="00CE6CEC">
        <w:rPr>
          <w:rFonts w:eastAsia="Calibri" w:cstheme="minorHAnsi"/>
        </w:rPr>
        <w:t xml:space="preserve"> Wykonawcy</w:t>
      </w:r>
      <w:r w:rsidR="00CE6CEC">
        <w:rPr>
          <w:rFonts w:cstheme="minorHAnsi"/>
          <w:bCs/>
        </w:rPr>
        <w:t xml:space="preserve">). </w:t>
      </w:r>
      <w:r w:rsidR="002A72E8" w:rsidRPr="00110F41">
        <w:rPr>
          <w:rFonts w:cstheme="minorHAnsi"/>
          <w:bCs/>
        </w:rPr>
        <w:t xml:space="preserve"> </w:t>
      </w:r>
    </w:p>
    <w:p w14:paraId="22C21769" w14:textId="73363285" w:rsidR="00D34F73" w:rsidRPr="00110F41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bCs/>
        </w:rPr>
        <w:t>Wykonawca zobowiązuje się zawiadomić pisemnie Zamawiającego w przypadku zmiany właściwości organu podatkowego</w:t>
      </w:r>
      <w:r w:rsidR="00CE6CEC">
        <w:rPr>
          <w:rFonts w:cstheme="minorHAnsi"/>
          <w:bCs/>
        </w:rPr>
        <w:t>,</w:t>
      </w:r>
      <w:r w:rsidRPr="00110F41">
        <w:rPr>
          <w:rFonts w:cstheme="minorHAnsi"/>
          <w:bCs/>
        </w:rPr>
        <w:t xml:space="preserve"> w terminie </w:t>
      </w:r>
      <w:r w:rsidR="00703946">
        <w:rPr>
          <w:rFonts w:cstheme="minorHAnsi"/>
          <w:bCs/>
        </w:rPr>
        <w:t>10</w:t>
      </w:r>
      <w:r w:rsidRPr="00110F41">
        <w:rPr>
          <w:rFonts w:cstheme="minorHAnsi"/>
          <w:bCs/>
        </w:rPr>
        <w:t xml:space="preserve"> dni </w:t>
      </w:r>
      <w:r w:rsidR="003D40DC">
        <w:rPr>
          <w:rFonts w:cstheme="minorHAnsi"/>
          <w:bCs/>
        </w:rPr>
        <w:t xml:space="preserve">licząc </w:t>
      </w:r>
      <w:r w:rsidRPr="00110F41">
        <w:rPr>
          <w:rFonts w:cstheme="minorHAnsi"/>
          <w:bCs/>
        </w:rPr>
        <w:t xml:space="preserve">od dnia takiej zmiany. </w:t>
      </w:r>
    </w:p>
    <w:p w14:paraId="2DABCE61" w14:textId="5EFC723E" w:rsidR="004E1E08" w:rsidRPr="00110F41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41812625" w:rsidR="004E1E08" w:rsidRPr="00110F41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Wykonawca oświadcza, że w przypadku zmiany </w:t>
      </w:r>
      <w:r w:rsidR="00D90D40" w:rsidRPr="00110F41">
        <w:rPr>
          <w:rFonts w:cstheme="minorHAnsi"/>
        </w:rPr>
        <w:t>rachunku bankowego w terminie płatności faktury VAT</w:t>
      </w:r>
      <w:r w:rsidR="000668A7">
        <w:rPr>
          <w:rFonts w:cstheme="minorHAnsi"/>
        </w:rPr>
        <w:t>,</w:t>
      </w:r>
      <w:r w:rsidR="00D90D40" w:rsidRPr="00110F41">
        <w:rPr>
          <w:rFonts w:cstheme="minorHAnsi"/>
        </w:rPr>
        <w:t xml:space="preserve"> </w:t>
      </w:r>
      <w:r w:rsidRPr="00110F41">
        <w:rPr>
          <w:rFonts w:cstheme="minorHAnsi"/>
        </w:rPr>
        <w:t xml:space="preserve">Wykonawca </w:t>
      </w:r>
      <w:r w:rsidR="00D90D40" w:rsidRPr="00110F41">
        <w:rPr>
          <w:rFonts w:cstheme="minorHAnsi"/>
        </w:rPr>
        <w:t xml:space="preserve">zobowiązuje się </w:t>
      </w:r>
      <w:r w:rsidRPr="00110F41">
        <w:rPr>
          <w:rFonts w:cstheme="minorHAnsi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p w14:paraId="57C60EB3" w14:textId="77777777" w:rsidR="00474460" w:rsidRPr="004A4202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7A766E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A766E">
        <w:rPr>
          <w:rFonts w:eastAsia="Calibri" w:cstheme="minorHAnsi"/>
          <w:b/>
        </w:rPr>
        <w:t xml:space="preserve">§ </w:t>
      </w:r>
      <w:r w:rsidR="00110F41" w:rsidRPr="007A766E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A766E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45075869" w:rsidR="00205196" w:rsidRPr="00345805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345805">
        <w:rPr>
          <w:rFonts w:cstheme="minorHAnsi"/>
        </w:rPr>
        <w:t>Wykonawca udziela Zamawiającemu g</w:t>
      </w:r>
      <w:r w:rsidR="00205196" w:rsidRPr="00345805">
        <w:rPr>
          <w:rFonts w:cstheme="minorHAnsi"/>
        </w:rPr>
        <w:t>warancj</w:t>
      </w:r>
      <w:r w:rsidRPr="00345805">
        <w:rPr>
          <w:rFonts w:cstheme="minorHAnsi"/>
        </w:rPr>
        <w:t>i</w:t>
      </w:r>
      <w:r w:rsidR="00205196" w:rsidRPr="00345805">
        <w:rPr>
          <w:rFonts w:cstheme="minorHAnsi"/>
        </w:rPr>
        <w:t xml:space="preserve"> na przedmiot Umowy</w:t>
      </w:r>
      <w:r w:rsidR="00FB490D">
        <w:rPr>
          <w:rFonts w:cstheme="minorHAnsi"/>
        </w:rPr>
        <w:t xml:space="preserve"> -</w:t>
      </w:r>
      <w:r w:rsidR="00205196" w:rsidRPr="00345805">
        <w:rPr>
          <w:rFonts w:cstheme="minorHAnsi"/>
        </w:rPr>
        <w:t xml:space="preserve"> </w:t>
      </w:r>
      <w:r w:rsidR="001D32BA" w:rsidRPr="00F224F3">
        <w:rPr>
          <w:rFonts w:cstheme="minorHAnsi"/>
          <w:b/>
          <w:highlight w:val="yellow"/>
        </w:rPr>
        <w:t>12</w:t>
      </w:r>
      <w:r w:rsidR="00205196" w:rsidRPr="00F224F3">
        <w:rPr>
          <w:rFonts w:cstheme="minorHAnsi"/>
          <w:b/>
          <w:highlight w:val="yellow"/>
        </w:rPr>
        <w:t xml:space="preserve"> miesięcy</w:t>
      </w:r>
      <w:r w:rsidR="00205196" w:rsidRPr="00345805">
        <w:rPr>
          <w:rFonts w:cstheme="minorHAnsi"/>
        </w:rPr>
        <w:t xml:space="preserve"> </w:t>
      </w:r>
      <w:r w:rsidR="00A354FF">
        <w:rPr>
          <w:rFonts w:cstheme="minorHAnsi"/>
        </w:rPr>
        <w:t>(</w:t>
      </w:r>
      <w:r w:rsidR="00205196" w:rsidRPr="00345805">
        <w:rPr>
          <w:rFonts w:cstheme="minorHAnsi"/>
        </w:rPr>
        <w:t>licząc od d</w:t>
      </w:r>
      <w:r w:rsidR="00C64AF8">
        <w:rPr>
          <w:rFonts w:cstheme="minorHAnsi"/>
        </w:rPr>
        <w:t>nia</w:t>
      </w:r>
      <w:r w:rsidR="00205196" w:rsidRPr="00345805">
        <w:rPr>
          <w:rFonts w:cstheme="minorHAnsi"/>
        </w:rPr>
        <w:t xml:space="preserve"> podpisania</w:t>
      </w:r>
      <w:r w:rsidR="00A354FF">
        <w:rPr>
          <w:rFonts w:cstheme="minorHAnsi"/>
        </w:rPr>
        <w:t>,</w:t>
      </w:r>
      <w:r w:rsidR="00205196" w:rsidRPr="00345805">
        <w:rPr>
          <w:rFonts w:cstheme="minorHAnsi"/>
        </w:rPr>
        <w:t xml:space="preserve"> </w:t>
      </w:r>
      <w:r w:rsidR="00A354FF" w:rsidRPr="00345805">
        <w:rPr>
          <w:rFonts w:cstheme="minorHAnsi"/>
          <w:color w:val="000000"/>
        </w:rPr>
        <w:t>bez zastrzeżeń</w:t>
      </w:r>
      <w:r w:rsidR="00A354FF">
        <w:rPr>
          <w:rFonts w:cstheme="minorHAnsi"/>
          <w:color w:val="000000"/>
        </w:rPr>
        <w:t>,</w:t>
      </w:r>
      <w:r w:rsidR="00A354FF" w:rsidRPr="00345805">
        <w:rPr>
          <w:rFonts w:cstheme="minorHAnsi"/>
        </w:rPr>
        <w:t xml:space="preserve"> </w:t>
      </w:r>
      <w:r w:rsidR="00205196" w:rsidRPr="00345805">
        <w:rPr>
          <w:rFonts w:cstheme="minorHAnsi"/>
        </w:rPr>
        <w:t>protokołu zdawczo-odbiorczego</w:t>
      </w:r>
      <w:r w:rsidR="00A354FF">
        <w:rPr>
          <w:rFonts w:cstheme="minorHAnsi"/>
        </w:rPr>
        <w:t>)</w:t>
      </w:r>
      <w:r w:rsidR="00205196" w:rsidRPr="00345805">
        <w:rPr>
          <w:rFonts w:cstheme="minorHAnsi"/>
        </w:rPr>
        <w:t>.</w:t>
      </w:r>
    </w:p>
    <w:p w14:paraId="76398F4B" w14:textId="77777777" w:rsidR="008B6B64" w:rsidRPr="00345805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345805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BC8CCB4" w14:textId="32BB8CF3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</w:t>
      </w:r>
      <w:r w:rsidR="00A354FF">
        <w:rPr>
          <w:rFonts w:cstheme="minorHAnsi"/>
        </w:rPr>
        <w:t>(</w:t>
      </w:r>
      <w:r w:rsidR="00A354FF" w:rsidRPr="001D196B">
        <w:rPr>
          <w:rFonts w:cstheme="minorHAnsi"/>
        </w:rPr>
        <w:t>w terminie 14 dni kalendarzowych</w:t>
      </w:r>
      <w:r w:rsidR="00A354FF">
        <w:rPr>
          <w:rFonts w:cstheme="minorHAnsi"/>
        </w:rPr>
        <w:t>)</w:t>
      </w:r>
      <w:r w:rsidR="00A354FF" w:rsidRPr="001D196B">
        <w:rPr>
          <w:rFonts w:cstheme="minorHAnsi"/>
        </w:rPr>
        <w:t xml:space="preserve"> </w:t>
      </w:r>
      <w:r w:rsidRPr="001D196B">
        <w:rPr>
          <w:rFonts w:cstheme="minorHAnsi"/>
        </w:rPr>
        <w:t>dokonuje jego wymiany na now</w:t>
      </w:r>
      <w:r w:rsidR="00A354FF">
        <w:rPr>
          <w:rFonts w:cstheme="minorHAnsi"/>
        </w:rPr>
        <w:t>y,</w:t>
      </w:r>
      <w:r w:rsidRPr="001D196B">
        <w:rPr>
          <w:rFonts w:cstheme="minorHAnsi"/>
        </w:rPr>
        <w:t xml:space="preserve"> poprawnie funkcjonując</w:t>
      </w:r>
      <w:r w:rsidR="00A354FF">
        <w:rPr>
          <w:rFonts w:cstheme="minorHAnsi"/>
        </w:rPr>
        <w:t>y</w:t>
      </w:r>
      <w:r w:rsidRPr="001D196B">
        <w:rPr>
          <w:rFonts w:cstheme="minorHAnsi"/>
        </w:rPr>
        <w:t xml:space="preserve">. </w:t>
      </w:r>
    </w:p>
    <w:p w14:paraId="416205B5" w14:textId="043FE898" w:rsidR="00205196" w:rsidRPr="00205196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4015B500" w14:textId="21CD5B59" w:rsidR="001637E1" w:rsidRPr="001637E1" w:rsidRDefault="00205196" w:rsidP="001637E1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1637E1">
        <w:rPr>
          <w:rFonts w:cstheme="minorHAnsi"/>
        </w:rPr>
        <w:t xml:space="preserve"> -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 xml:space="preserve">pod adresem </w:t>
      </w:r>
      <w:r w:rsidR="001637E1" w:rsidRPr="001637E1">
        <w:rPr>
          <w:rFonts w:cstheme="minorHAnsi"/>
          <w:bCs/>
        </w:rPr>
        <w:t>wskazanym w załączniku do niniejszej umowy, będącym jej integralną częścią (</w:t>
      </w:r>
      <w:r w:rsidR="001637E1" w:rsidRPr="001637E1">
        <w:rPr>
          <w:rFonts w:eastAsia="Calibri" w:cstheme="minorHAnsi"/>
        </w:rPr>
        <w:t>Formularz oferty Wykonawcy</w:t>
      </w:r>
      <w:r w:rsidR="001637E1" w:rsidRPr="001637E1">
        <w:rPr>
          <w:rFonts w:cstheme="minorHAnsi"/>
          <w:bCs/>
        </w:rPr>
        <w:t xml:space="preserve">). </w:t>
      </w:r>
    </w:p>
    <w:p w14:paraId="6881D54E" w14:textId="7DA8F6AA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</w:t>
      </w:r>
      <w:r w:rsidR="001637E1">
        <w:rPr>
          <w:rFonts w:cstheme="minorHAnsi"/>
        </w:rPr>
        <w:t>,</w:t>
      </w:r>
      <w:r w:rsidR="00205196" w:rsidRPr="00205196">
        <w:rPr>
          <w:rFonts w:cstheme="minorHAnsi"/>
        </w:rPr>
        <w:t xml:space="preserve">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traktowane </w:t>
      </w:r>
      <w:r w:rsidR="001637E1">
        <w:rPr>
          <w:rFonts w:cstheme="minorHAnsi"/>
        </w:rPr>
        <w:t xml:space="preserve">będzie </w:t>
      </w:r>
      <w:r w:rsidR="00205196" w:rsidRPr="00205196">
        <w:rPr>
          <w:rFonts w:cstheme="minorHAnsi"/>
        </w:rPr>
        <w:t>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151DD0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151DD0">
        <w:rPr>
          <w:rFonts w:cstheme="minorHAnsi"/>
        </w:rPr>
        <w:lastRenderedPageBreak/>
        <w:t xml:space="preserve">rozpoczęcie naprawy nastąpi w ciągu 5 dni roboczych, licząc od daty zgłoszenia </w:t>
      </w:r>
      <w:r w:rsidR="001D196B" w:rsidRPr="00151DD0">
        <w:rPr>
          <w:rFonts w:cstheme="minorHAnsi"/>
        </w:rPr>
        <w:t>konieczności naprawy</w:t>
      </w:r>
      <w:r w:rsidRPr="00151DD0">
        <w:rPr>
          <w:rFonts w:cstheme="minorHAnsi"/>
        </w:rPr>
        <w:t>;</w:t>
      </w:r>
    </w:p>
    <w:p w14:paraId="39E5BD91" w14:textId="0E18CF16" w:rsidR="00205196" w:rsidRPr="00151DD0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151DD0">
        <w:rPr>
          <w:rFonts w:cstheme="minorHAnsi"/>
        </w:rPr>
        <w:t>maksymalny czas</w:t>
      </w:r>
      <w:r w:rsidR="00BE3F41" w:rsidRPr="00151DD0">
        <w:rPr>
          <w:rFonts w:cstheme="minorHAnsi"/>
        </w:rPr>
        <w:t xml:space="preserve"> dokonania naprawy</w:t>
      </w:r>
      <w:r w:rsidRPr="00151DD0">
        <w:rPr>
          <w:rFonts w:cstheme="minorHAnsi"/>
        </w:rPr>
        <w:t xml:space="preserve"> nie może przekroczyć 21 dni kalendarzowych, licząc od daty zgłoszenia</w:t>
      </w:r>
      <w:r w:rsidR="00BE3F41" w:rsidRPr="00151DD0">
        <w:rPr>
          <w:rFonts w:cstheme="minorHAnsi"/>
        </w:rPr>
        <w:t xml:space="preserve"> konieczności naprawy</w:t>
      </w:r>
      <w:r w:rsidRPr="00151DD0">
        <w:rPr>
          <w:rFonts w:cstheme="minorHAnsi"/>
        </w:rPr>
        <w:t>.</w:t>
      </w:r>
    </w:p>
    <w:p w14:paraId="3DA62AA2" w14:textId="560BC467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W związku z wykonywaniem napraw gwarancyjnych, Wykonawca nie będzie obciążał Zamawiającego żadnymi kosztami, np.: z tytułu ekspertyz, zastosowanych części do napraw, kosztów dojazdu.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7777777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3F4E5821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>Obsługa serwisowa (gwarancyjna) będzie prowadzona za pośrednictwem serwisu Wykonawcy,</w:t>
      </w:r>
      <w:r w:rsidR="009F1276">
        <w:rPr>
          <w:rFonts w:cstheme="minorHAnsi"/>
        </w:rPr>
        <w:t xml:space="preserve">  </w:t>
      </w:r>
      <w:r w:rsidR="009F1276" w:rsidRPr="001637E1">
        <w:rPr>
          <w:rFonts w:cstheme="minorHAnsi"/>
          <w:bCs/>
        </w:rPr>
        <w:t>wskazan</w:t>
      </w:r>
      <w:r w:rsidR="00AB2691">
        <w:rPr>
          <w:rFonts w:cstheme="minorHAnsi"/>
          <w:bCs/>
        </w:rPr>
        <w:t>ego</w:t>
      </w:r>
      <w:r w:rsidR="009F1276" w:rsidRPr="001637E1">
        <w:rPr>
          <w:rFonts w:cstheme="minorHAnsi"/>
          <w:bCs/>
        </w:rPr>
        <w:t xml:space="preserve"> w załączniku do niniejszej umowy, będącym jej integralną częścią (</w:t>
      </w:r>
      <w:r w:rsidR="009F1276" w:rsidRPr="001637E1">
        <w:rPr>
          <w:rFonts w:eastAsia="Calibri" w:cstheme="minorHAnsi"/>
        </w:rPr>
        <w:t>Formularz oferty Wykonawcy</w:t>
      </w:r>
      <w:r w:rsidR="009F1276" w:rsidRPr="001637E1">
        <w:rPr>
          <w:rFonts w:cstheme="minorHAnsi"/>
          <w:bCs/>
        </w:rPr>
        <w:t>).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4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4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59C40785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odpowiedzialność </w:t>
      </w:r>
      <w:r w:rsidR="002B49C2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Wykonawca, w wysokości 15% wartości brutto Umowy, wskazanej w §5 ust. 1 Umowy;</w:t>
      </w:r>
    </w:p>
    <w:p w14:paraId="52FF406A" w14:textId="49C5287C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Umowy, o której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53FE8ABF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5" w:name="_Hlk108070642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5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§3 ust. </w:t>
      </w:r>
      <w:r w:rsidR="00BE15E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9F1BAC1" w14:textId="79C6E47A" w:rsidR="00BE3F41" w:rsidRPr="00795AA0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 </w:t>
      </w:r>
      <w:r w:rsidR="00551303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§6 ust. </w:t>
      </w:r>
      <w:r w:rsidR="00BE15E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551303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869758" w14:textId="7F54119E" w:rsidR="00BE3F41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 zwłokę w dokonaniu naprawy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 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zgodnie z §</w:t>
      </w:r>
      <w:bookmarkStart w:id="6" w:name="_Hlk67603845"/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1D3744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„d” Umowy</w:t>
      </w:r>
      <w:r w:rsidR="00151DD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F508DC" w14:textId="21D7956A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6"/>
    <w:p w14:paraId="2C61B92A" w14:textId="31065E6B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art. 456 ustawy P</w:t>
      </w:r>
      <w:r w:rsidR="00A259BA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77777777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250AB25A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</w:t>
      </w:r>
      <w:r w:rsidR="00C464A4">
        <w:rPr>
          <w:rFonts w:eastAsia="Calibri" w:cstheme="minorHAnsi"/>
          <w:b/>
        </w:rPr>
        <w:t>a</w:t>
      </w:r>
      <w:r>
        <w:rPr>
          <w:rFonts w:eastAsia="Calibri" w:cstheme="minorHAnsi"/>
          <w:b/>
        </w:rPr>
        <w:t xml:space="preserve">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>mowy może nastąpić</w:t>
      </w:r>
      <w:r w:rsidR="00BD3600">
        <w:rPr>
          <w:rFonts w:eastAsia="Times New Roman" w:cstheme="minorHAnsi"/>
        </w:rPr>
        <w:t xml:space="preserve"> wyłącznie</w:t>
      </w:r>
      <w:r w:rsidRPr="00945AED">
        <w:rPr>
          <w:rFonts w:eastAsia="Times New Roman" w:cstheme="minorHAnsi"/>
        </w:rPr>
        <w:t xml:space="preserve"> za zgodą obu Stron, wyrażoną </w:t>
      </w:r>
      <w:r w:rsidRPr="00945AED">
        <w:rPr>
          <w:rFonts w:eastAsia="Times New Roman" w:cstheme="minorHAnsi"/>
        </w:rPr>
        <w:br/>
        <w:t>na piśmie</w:t>
      </w:r>
      <w:r w:rsidR="00BD3600">
        <w:rPr>
          <w:rFonts w:eastAsia="Times New Roman" w:cstheme="minorHAnsi"/>
        </w:rPr>
        <w:t>,</w:t>
      </w:r>
      <w:r w:rsidRPr="00945AED">
        <w:rPr>
          <w:rFonts w:eastAsia="Times New Roman" w:cstheme="minorHAnsi"/>
        </w:rPr>
        <w:t xml:space="preserve">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657EA9ED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którym nie mógł zapobiec ani ich przezwyciężyć i im przeciwdziałać;</w:t>
      </w:r>
    </w:p>
    <w:p w14:paraId="1268B523" w14:textId="532E6CD9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</w:t>
      </w:r>
      <w:r w:rsidR="00BD3600">
        <w:rPr>
          <w:rFonts w:cstheme="minorHAnsi"/>
          <w:color w:val="000000" w:themeColor="text1"/>
          <w:shd w:val="clear" w:color="auto" w:fill="FFFFFF"/>
        </w:rPr>
        <w:t>-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BD3600">
        <w:rPr>
          <w:rFonts w:cstheme="minorHAnsi"/>
          <w:color w:val="000000" w:themeColor="text1"/>
          <w:shd w:val="clear" w:color="auto" w:fill="FFFFFF"/>
        </w:rPr>
        <w:t>przedmiot zamówienia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14D088BF" w14:textId="59A2A8EA" w:rsidR="00F009EB" w:rsidRPr="00BF36B8" w:rsidRDefault="00945AED" w:rsidP="00F009EB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przypadku zmiany przepisów prawa powszechnie obowiązującego wpływającego na sposób spełnienia świadczenia</w:t>
      </w:r>
      <w:r w:rsidR="00475682">
        <w:rPr>
          <w:rFonts w:eastAsia="Calibri" w:cstheme="minorHAnsi"/>
        </w:rPr>
        <w:t>;</w:t>
      </w:r>
    </w:p>
    <w:p w14:paraId="5B99978C" w14:textId="5B8F5F49" w:rsidR="00227ABE" w:rsidRPr="00BF36B8" w:rsidRDefault="00F009EB" w:rsidP="00BF36B8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BF36B8">
        <w:rPr>
          <w:rFonts w:eastAsia="Calibri" w:cstheme="minorHAnsi"/>
        </w:rPr>
        <w:t>opóźnień w dostawie materiałów lub komponentów niezbędnych do realizacji przedmiotu umowy, o ile Wykonawca nie miał wpływu na to opóźnienie</w:t>
      </w:r>
      <w:r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lastRenderedPageBreak/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005309E4" w:rsidR="00043CBC" w:rsidRPr="00043CBC" w:rsidRDefault="00043CBC" w:rsidP="00B11CA2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</w:p>
    <w:p w14:paraId="03F0C286" w14:textId="36F89EC0" w:rsidR="00236A40" w:rsidRPr="003C4961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winno 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uzasadnienie.</w:t>
      </w:r>
      <w:bookmarkEnd w:id="7"/>
    </w:p>
    <w:p w14:paraId="35D83264" w14:textId="77777777" w:rsidR="001E6F5B" w:rsidRDefault="001E6F5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538EAA" w14:textId="4E735783" w:rsid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 w:rsidR="00277246">
        <w:rPr>
          <w:rFonts w:eastAsia="Calibri" w:cstheme="minorHAnsi"/>
          <w:b/>
        </w:rPr>
        <w:t>10</w:t>
      </w:r>
    </w:p>
    <w:p w14:paraId="7F617535" w14:textId="77777777" w:rsidR="008242B2" w:rsidRPr="002B1ECE" w:rsidRDefault="008242B2" w:rsidP="008242B2">
      <w:pPr>
        <w:spacing w:line="276" w:lineRule="auto"/>
        <w:jc w:val="center"/>
        <w:rPr>
          <w:rFonts w:ascii="Calibri" w:hAnsi="Calibri" w:cs="Calibri"/>
          <w:b/>
        </w:rPr>
      </w:pPr>
      <w:r w:rsidRPr="002B1ECE">
        <w:rPr>
          <w:rFonts w:ascii="Calibri" w:hAnsi="Calibri" w:cs="Calibri"/>
          <w:b/>
        </w:rPr>
        <w:t>Udzielenie licencji na oprogramowanie</w:t>
      </w:r>
    </w:p>
    <w:p w14:paraId="58DA61D2" w14:textId="77777777" w:rsidR="008242B2" w:rsidRPr="002B1ECE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2B1ECE">
        <w:rPr>
          <w:rFonts w:ascii="Calibri" w:hAnsi="Calibri" w:cs="Calibri"/>
        </w:rPr>
        <w:t>Wykonawca udziela Zamawiającemu bezterminowej niewyłącznej licencji na oprogramowanie na warunkach określonych w Opisie Przedmiotu Zamówienia.</w:t>
      </w:r>
    </w:p>
    <w:p w14:paraId="4CE7A0F6" w14:textId="77777777" w:rsidR="008242B2" w:rsidRPr="002B1ECE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2B1ECE">
        <w:rPr>
          <w:rFonts w:ascii="Calibri" w:hAnsi="Calibri" w:cs="Calibri"/>
        </w:rPr>
        <w:t>Zamiarem Stron jest zapewnienie Zamawiającemu stałego i niewypowiadalnego prawa do korzystania z przedmiotu umowy w zamian za uiszczone wynagrodzenie</w:t>
      </w:r>
      <w:r>
        <w:rPr>
          <w:rFonts w:ascii="Calibri" w:hAnsi="Calibri" w:cs="Calibri"/>
        </w:rPr>
        <w:t xml:space="preserve"> wskazane w </w:t>
      </w:r>
      <w:r w:rsidRPr="00795AA0">
        <w:rPr>
          <w:rFonts w:cstheme="minorHAnsi"/>
          <w:color w:val="000000" w:themeColor="text1"/>
        </w:rPr>
        <w:t>§5 ust. 1 Umowy</w:t>
      </w:r>
      <w:r w:rsidRPr="002B1ECE">
        <w:rPr>
          <w:rFonts w:ascii="Calibri" w:hAnsi="Calibri" w:cs="Calibri"/>
        </w:rPr>
        <w:t>.</w:t>
      </w:r>
    </w:p>
    <w:p w14:paraId="6D16D7E1" w14:textId="77777777" w:rsidR="008242B2" w:rsidRPr="002B1ECE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ascii="Calibri" w:hAnsi="Calibri" w:cs="Calibri"/>
        </w:rPr>
      </w:pPr>
      <w:r w:rsidRPr="002B1ECE">
        <w:rPr>
          <w:rFonts w:ascii="Calibri" w:hAnsi="Calibri" w:cs="Calibri"/>
        </w:rPr>
        <w:t>W przypadku, gdy powyższe postanowienie byłoby sprzeczne z bezwzględnie obowiązującymi przepisami prawa, Wykonawca zobowiązuje się do niewypowiadania udzielonej licencji.</w:t>
      </w:r>
    </w:p>
    <w:p w14:paraId="2064BCC4" w14:textId="77777777" w:rsidR="008242B2" w:rsidRPr="003E4E17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cs="Calibri"/>
        </w:rPr>
      </w:pPr>
      <w:r w:rsidRPr="002B1ECE">
        <w:rPr>
          <w:rFonts w:ascii="Calibri" w:hAnsi="Calibri" w:cs="Calibri"/>
        </w:rPr>
        <w:t>W przypadku, gdy mimo zobowiązania, o którym mowa powyżej, Wykonawca byłby uprawniony do wypowiedzenia licencji na podstawie bezwzględnie obowiązujących przepisów prawa, Strony uzgadniają dla Wykonawcy 10-letni (słownie: dziesięcioletni) termin jej wypowiedzenia, ze skutkiem na koniec roku kalendarzowego.</w:t>
      </w:r>
    </w:p>
    <w:p w14:paraId="53AA5F94" w14:textId="77777777" w:rsidR="008242B2" w:rsidRPr="002B1ECE" w:rsidRDefault="008242B2" w:rsidP="008242B2">
      <w:pPr>
        <w:pStyle w:val="Akapitzlist"/>
        <w:numPr>
          <w:ilvl w:val="0"/>
          <w:numId w:val="42"/>
        </w:numPr>
        <w:spacing w:after="0" w:line="276" w:lineRule="auto"/>
        <w:ind w:left="284"/>
        <w:jc w:val="both"/>
        <w:rPr>
          <w:rFonts w:cs="Calibri"/>
        </w:rPr>
      </w:pPr>
      <w:r w:rsidRPr="002B1ECE">
        <w:lastRenderedPageBreak/>
        <w:t>Udzielenie licencji, o którym mowa powyżej, obejmuje wszelkie możliwe pola eksploatacji, w tym wymienione w art. 50 ustawy z dnia 4 lutego 1994 r. o prawie autorskim i prawach pokrewnych, w szczególności:</w:t>
      </w:r>
    </w:p>
    <w:p w14:paraId="4A218955" w14:textId="77777777" w:rsidR="008242B2" w:rsidRPr="002B1ECE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</w:pPr>
      <w:r w:rsidRPr="002B1ECE">
        <w:t>utrwalanie, kopiowanie, wprowadzanie do pamięci komputerów i serwerów sieci komputerowych,</w:t>
      </w:r>
    </w:p>
    <w:p w14:paraId="039E502F" w14:textId="77777777" w:rsidR="008242B2" w:rsidRPr="002B1ECE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</w:pPr>
      <w:r w:rsidRPr="002B1ECE">
        <w:t>zwielokrotnienie poprzez nagranie na nośniku magnetycznym w postaci elektronicznej,</w:t>
      </w:r>
    </w:p>
    <w:p w14:paraId="6B76C76E" w14:textId="77777777" w:rsidR="008242B2" w:rsidRPr="002B1ECE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</w:pPr>
      <w:r w:rsidRPr="002B1ECE">
        <w:t>wprowadzenie do obrotu oryginału lub egzemplarzy,</w:t>
      </w:r>
    </w:p>
    <w:p w14:paraId="46CDB52E" w14:textId="77777777" w:rsidR="008242B2" w:rsidRPr="002B1ECE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</w:pPr>
      <w:r w:rsidRPr="002B1ECE">
        <w:t>nieodpłatne udostępnianie zwielokrotnionych egzemplarzy,</w:t>
      </w:r>
    </w:p>
    <w:p w14:paraId="5CAC870B" w14:textId="77777777" w:rsidR="008242B2" w:rsidRPr="002B1ECE" w:rsidRDefault="008242B2" w:rsidP="008242B2">
      <w:pPr>
        <w:pStyle w:val="Tekstpodstawowy2"/>
        <w:numPr>
          <w:ilvl w:val="0"/>
          <w:numId w:val="44"/>
        </w:numPr>
        <w:suppressAutoHyphens/>
        <w:spacing w:after="0" w:line="240" w:lineRule="auto"/>
        <w:ind w:left="1068"/>
        <w:jc w:val="both"/>
      </w:pPr>
      <w:r w:rsidRPr="002B1ECE">
        <w:t>wykorzystywanie w całości lub części oraz łącznie z innymi utworami, opracowanie poprzez dodanie różnych elementów, uaktualnianie całości lub części.</w:t>
      </w:r>
    </w:p>
    <w:p w14:paraId="61C588F6" w14:textId="3C939207" w:rsidR="008242B2" w:rsidRPr="002B1ECE" w:rsidRDefault="008242B2" w:rsidP="008242B2">
      <w:pPr>
        <w:pStyle w:val="Tekstpodstawowy2"/>
        <w:suppressAutoHyphens/>
        <w:spacing w:after="0" w:line="240" w:lineRule="auto"/>
        <w:jc w:val="both"/>
      </w:pPr>
      <w:r>
        <w:t xml:space="preserve">6. </w:t>
      </w:r>
      <w:r w:rsidRPr="002B1ECE">
        <w:t>W razie gdyby efektywne wykorzystanie Przedmiotu umowy przez Zamawiającego w celach określonych w Umowie wymagało udzielenia licencji na innych polach eksploatacji, niż wymienione powyżej lub polach eksploatacji nieznanych w momencie zawarcia niniejszej Umowy, to Wykonawca zobowiązuje się nieodpłatnie udzielić Zamawiającemu licencji w zakresie danego pola eksploatacyjnego.</w:t>
      </w:r>
    </w:p>
    <w:p w14:paraId="39F1220B" w14:textId="20946D24" w:rsidR="008242B2" w:rsidRDefault="008242B2" w:rsidP="00670372">
      <w:pPr>
        <w:spacing w:after="0" w:line="264" w:lineRule="auto"/>
        <w:rPr>
          <w:rFonts w:eastAsia="Calibri" w:cstheme="minorHAnsi"/>
          <w:b/>
        </w:rPr>
      </w:pPr>
      <w:r>
        <w:rPr>
          <w:rFonts w:ascii="Calibri" w:hAnsi="Calibri" w:cs="Calibri"/>
        </w:rPr>
        <w:t xml:space="preserve">7. </w:t>
      </w:r>
      <w:r w:rsidRPr="002B1ECE">
        <w:rPr>
          <w:rFonts w:ascii="Calibri" w:hAnsi="Calibri" w:cs="Calibri"/>
        </w:rPr>
        <w:t>Udzielenie licencji nastąpi wraz z dostawą oprogramowania</w:t>
      </w:r>
      <w:r>
        <w:rPr>
          <w:rFonts w:ascii="Calibri" w:hAnsi="Calibri" w:cs="Calibri"/>
        </w:rPr>
        <w:t xml:space="preserve"> Zamawiającemu zgodnie z</w:t>
      </w:r>
    </w:p>
    <w:p w14:paraId="39B3639B" w14:textId="062AA362" w:rsidR="008242B2" w:rsidRDefault="008242B2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CCA943C" w14:textId="01DA6A94" w:rsidR="00906B38" w:rsidRPr="00701AE9" w:rsidRDefault="00906B38" w:rsidP="00906B38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11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dane osobowe </w:t>
      </w:r>
      <w:r w:rsidR="00E2290A">
        <w:rPr>
          <w:rFonts w:eastAsia="Calibri" w:cstheme="minorHAnsi"/>
          <w:bCs/>
          <w:iCs/>
        </w:rPr>
        <w:t xml:space="preserve">- </w:t>
      </w:r>
      <w:r w:rsidRPr="00170295">
        <w:rPr>
          <w:rFonts w:eastAsia="Calibri" w:cstheme="minorHAnsi"/>
          <w:bCs/>
          <w:iCs/>
        </w:rPr>
        <w:t xml:space="preserve">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>
        <w:rPr>
          <w:rFonts w:eastAsia="Calibri" w:cstheme="minorHAnsi"/>
          <w:bCs/>
          <w:iCs/>
        </w:rPr>
        <w:t xml:space="preserve">przepisów </w:t>
      </w:r>
      <w:r w:rsidRPr="00170295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D41C23">
      <w:pPr>
        <w:numPr>
          <w:ilvl w:val="0"/>
          <w:numId w:val="21"/>
        </w:numPr>
        <w:spacing w:after="0" w:line="264" w:lineRule="auto"/>
        <w:ind w:left="426" w:hanging="426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200B240B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470C6D2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 xml:space="preserve">W razie powzięcia przez Stronę </w:t>
      </w:r>
      <w:r w:rsidR="00E2290A">
        <w:rPr>
          <w:rFonts w:eastAsia="Calibri" w:cstheme="minorHAnsi"/>
          <w:bCs/>
          <w:iCs/>
        </w:rPr>
        <w:t xml:space="preserve">Umowy </w:t>
      </w:r>
      <w:r w:rsidRPr="00170295">
        <w:rPr>
          <w:rFonts w:eastAsia="Calibri" w:cstheme="minorHAnsi"/>
          <w:bCs/>
          <w:iCs/>
        </w:rPr>
        <w:t>wiedzy o nieuprawnionym ujawnieniu Informacji Poufnych</w:t>
      </w:r>
      <w:r w:rsidR="00E2290A">
        <w:rPr>
          <w:rFonts w:eastAsia="Calibri" w:cstheme="minorHAnsi"/>
          <w:bCs/>
          <w:iCs/>
        </w:rPr>
        <w:t>,</w:t>
      </w:r>
      <w:r w:rsidRPr="00170295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491B38AA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 w:rsidR="00906B38">
        <w:rPr>
          <w:rFonts w:eastAsia="Calibri" w:cstheme="minorHAnsi"/>
          <w:b/>
        </w:rPr>
        <w:t>12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0D3DF693" w:rsid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662BA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  <w:color w:val="000000" w:themeColor="text1"/>
        </w:rPr>
      </w:pPr>
      <w:r w:rsidRPr="00B662BA">
        <w:rPr>
          <w:rFonts w:cs="Calibri"/>
          <w:color w:val="000000" w:themeColor="text1"/>
        </w:rPr>
        <w:t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</w:t>
      </w:r>
      <w:r>
        <w:rPr>
          <w:rFonts w:cs="Calibri"/>
          <w:color w:val="000000" w:themeColor="text1"/>
        </w:rPr>
        <w:t>a</w:t>
      </w:r>
      <w:r w:rsidRPr="00B662BA">
        <w:rPr>
          <w:rFonts w:cs="Calibri"/>
          <w:color w:val="000000" w:themeColor="text1"/>
        </w:rPr>
        <w:t xml:space="preserve"> dyrektywy 95/46/WE (ogólne rozporządzeni</w:t>
      </w:r>
      <w:r>
        <w:rPr>
          <w:rFonts w:cs="Calibri"/>
          <w:color w:val="000000" w:themeColor="text1"/>
        </w:rPr>
        <w:t>e</w:t>
      </w:r>
      <w:r w:rsidRPr="00B662BA">
        <w:rPr>
          <w:rFonts w:cs="Calibri"/>
          <w:color w:val="000000" w:themeColor="text1"/>
        </w:rPr>
        <w:t xml:space="preserve"> o ochronie danych </w:t>
      </w:r>
      <w:r w:rsidR="00717260">
        <w:rPr>
          <w:rFonts w:cs="Calibri"/>
          <w:color w:val="000000" w:themeColor="text1"/>
        </w:rPr>
        <w:t>-</w:t>
      </w:r>
      <w:r w:rsidRPr="00B662BA">
        <w:rPr>
          <w:rFonts w:cs="Calibri"/>
          <w:color w:val="000000" w:themeColor="text1"/>
        </w:rPr>
        <w:t xml:space="preserve"> RODO) oraz ustawy </w:t>
      </w:r>
      <w:r w:rsidRPr="00933D3B">
        <w:rPr>
          <w:rFonts w:cs="Calibri"/>
          <w:bCs/>
          <w:iCs/>
        </w:rPr>
        <w:t xml:space="preserve">z dnia 10 maja 2018 r. </w:t>
      </w:r>
      <w:r w:rsidRPr="00B662BA">
        <w:rPr>
          <w:rFonts w:cs="Calibri"/>
          <w:color w:val="000000" w:themeColor="text1"/>
        </w:rPr>
        <w:t>o</w:t>
      </w:r>
      <w:r>
        <w:rPr>
          <w:rFonts w:cs="Calibri"/>
          <w:color w:val="000000" w:themeColor="text1"/>
        </w:rPr>
        <w:t xml:space="preserve"> ochronie danych osobowych (Dz.U. 2019 </w:t>
      </w:r>
      <w:r w:rsidRPr="00B662BA">
        <w:rPr>
          <w:rFonts w:cs="Calibri"/>
          <w:color w:val="000000" w:themeColor="text1"/>
        </w:rPr>
        <w:t>poz. 1781</w:t>
      </w:r>
      <w:r>
        <w:rPr>
          <w:rFonts w:cs="Calibri"/>
          <w:color w:val="000000" w:themeColor="text1"/>
        </w:rPr>
        <w:t xml:space="preserve"> ze zm.</w:t>
      </w:r>
      <w:r w:rsidRPr="00B662BA">
        <w:rPr>
          <w:rFonts w:cs="Calibri"/>
          <w:color w:val="000000" w:themeColor="text1"/>
        </w:rPr>
        <w:t>).</w:t>
      </w:r>
    </w:p>
    <w:p w14:paraId="30948DFC" w14:textId="77777777" w:rsidR="0039020E" w:rsidRPr="000810AD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</w:rPr>
      </w:pPr>
      <w:r w:rsidRPr="000810AD">
        <w:rPr>
          <w:rFonts w:cs="Calibri"/>
        </w:rPr>
        <w:t xml:space="preserve">W celu prawidłowej realizacji </w:t>
      </w:r>
      <w:r>
        <w:rPr>
          <w:rFonts w:cs="Calibri"/>
        </w:rPr>
        <w:t>U</w:t>
      </w:r>
      <w:r w:rsidRPr="000810AD">
        <w:rPr>
          <w:rFonts w:cs="Calibri"/>
        </w:rPr>
        <w:t xml:space="preserve">mowy, Zamawiający przekazuje Wykonawcy dane osób odpowiedzialnych za należytą realizację zobowiązań wynikających z </w:t>
      </w:r>
      <w:r>
        <w:rPr>
          <w:rFonts w:cs="Calibri"/>
        </w:rPr>
        <w:t>U</w:t>
      </w:r>
      <w:r w:rsidRPr="000810AD">
        <w:rPr>
          <w:rFonts w:cs="Calibri"/>
        </w:rPr>
        <w:t>mowy</w:t>
      </w:r>
      <w:r>
        <w:rPr>
          <w:rFonts w:cs="Calibri"/>
        </w:rPr>
        <w:t>.</w:t>
      </w:r>
    </w:p>
    <w:p w14:paraId="4E17BB69" w14:textId="52599AE5" w:rsidR="0039020E" w:rsidRPr="0040372F" w:rsidRDefault="0039020E" w:rsidP="0039020E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Calibri"/>
          <w:bCs/>
          <w:iCs/>
          <w:color w:val="FF0000"/>
        </w:rPr>
      </w:pPr>
      <w:r w:rsidRPr="0040372F">
        <w:rPr>
          <w:rFonts w:cs="Calibri"/>
          <w:bCs/>
          <w:iCs/>
          <w:color w:val="000000" w:themeColor="text1"/>
        </w:rPr>
        <w:t>Z</w:t>
      </w:r>
      <w:r w:rsidRPr="00DE54D2">
        <w:t xml:space="preserve">godnie z art. 13 ust. 1 i 2 </w:t>
      </w:r>
      <w:r w:rsidR="00C338DE">
        <w:t>R</w:t>
      </w:r>
      <w:r w:rsidRPr="00DE54D2"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RODO, Zamawiający informuje, że: </w:t>
      </w:r>
    </w:p>
    <w:p w14:paraId="7F7D9431" w14:textId="697143EA" w:rsidR="0039020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 xml:space="preserve">administratorem danych </w:t>
      </w:r>
      <w:r>
        <w:t>osobowych przekazywanych przez W</w:t>
      </w:r>
      <w:r w:rsidRPr="00053ECE">
        <w:t xml:space="preserve">ykonawców jest Uniwersytet Przyrodniczy w Poznaniu </w:t>
      </w:r>
      <w:r w:rsidR="004F0439">
        <w:t>(</w:t>
      </w:r>
      <w:r w:rsidRPr="00053ECE">
        <w:t xml:space="preserve">ul. Wojska Polskiego </w:t>
      </w:r>
      <w:r w:rsidR="00602243">
        <w:t>28</w:t>
      </w:r>
      <w:r w:rsidR="00854FEB">
        <w:t>,</w:t>
      </w:r>
      <w:r w:rsidRPr="00053ECE">
        <w:t xml:space="preserve"> 60-6</w:t>
      </w:r>
      <w:r w:rsidR="00602243">
        <w:t>3</w:t>
      </w:r>
      <w:r w:rsidRPr="00053ECE">
        <w:t>7 Poznań</w:t>
      </w:r>
      <w:r w:rsidR="004F0439">
        <w:t>)</w:t>
      </w:r>
      <w:r>
        <w:t>;</w:t>
      </w:r>
    </w:p>
    <w:p w14:paraId="0FAB0EF8" w14:textId="43A472AA" w:rsidR="0039020E" w:rsidRDefault="001D1EB8" w:rsidP="0039020E">
      <w:pPr>
        <w:numPr>
          <w:ilvl w:val="0"/>
          <w:numId w:val="23"/>
        </w:numPr>
        <w:spacing w:after="0" w:line="264" w:lineRule="auto"/>
        <w:jc w:val="both"/>
      </w:pPr>
      <w:r>
        <w:t>I</w:t>
      </w:r>
      <w:r w:rsidR="0039020E" w:rsidRPr="00053ECE">
        <w:t xml:space="preserve">nspektorem ochrony danych osobowych </w:t>
      </w:r>
      <w:r>
        <w:t>na</w:t>
      </w:r>
      <w:r w:rsidR="0039020E" w:rsidRPr="00053ECE">
        <w:t xml:space="preserve"> Uniwersytecie Przyrodniczym w Poznaniu jest Pan Tomasz </w:t>
      </w:r>
      <w:r w:rsidR="0039020E" w:rsidRPr="00DD340C">
        <w:t>Napierała</w:t>
      </w:r>
      <w:r>
        <w:t xml:space="preserve"> e-mail:</w:t>
      </w:r>
      <w:r w:rsidR="0039020E" w:rsidRPr="00DD340C">
        <w:t xml:space="preserve"> </w:t>
      </w:r>
      <w:hyperlink r:id="rId8" w:history="1">
        <w:r w:rsidR="0039020E" w:rsidRPr="00DD340C">
          <w:rPr>
            <w:rStyle w:val="Hipercze"/>
          </w:rPr>
          <w:t>tomasz.napierala@up.poznan.pl</w:t>
        </w:r>
      </w:hyperlink>
      <w:r w:rsidR="0039020E" w:rsidRPr="00DD340C">
        <w:t xml:space="preserve"> tel. 61 </w:t>
      </w:r>
      <w:r w:rsidR="0039020E" w:rsidRPr="00F85C8B">
        <w:t>8487799</w:t>
      </w:r>
      <w:r w:rsidR="00854FEB">
        <w:t>;</w:t>
      </w:r>
    </w:p>
    <w:p w14:paraId="3069FA9D" w14:textId="76200962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 xml:space="preserve">uzyskane dane osobowe przetwarzane będą na podstawie art. 6 ust. 1 lit. c RODO w celu związanym z </w:t>
      </w:r>
      <w:r w:rsidR="00C123A6">
        <w:t xml:space="preserve">przedmiotowym </w:t>
      </w:r>
      <w:r w:rsidRPr="00053ECE">
        <w:t>postępowaniem o udzielenie zamówienia publicznego</w:t>
      </w:r>
      <w:r w:rsidRPr="00DD340C">
        <w:t xml:space="preserve">, prowadzonym </w:t>
      </w:r>
      <w:r w:rsidR="00055A54" w:rsidRPr="00DD340C">
        <w:t>w trybie podstawowym</w:t>
      </w:r>
      <w:r w:rsidR="00055A54">
        <w:t xml:space="preserve"> - </w:t>
      </w:r>
      <w:r w:rsidRPr="00DD340C">
        <w:t xml:space="preserve">na podstawie </w:t>
      </w:r>
      <w:r w:rsidR="00C4556E">
        <w:t xml:space="preserve">przepisów </w:t>
      </w:r>
      <w:r w:rsidRPr="00DD340C">
        <w:t>ustawy Pzp;</w:t>
      </w:r>
    </w:p>
    <w:p w14:paraId="6CC02D8D" w14:textId="77777777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>odbiorcami danych osobowych będą osoby lub podmioty, którym udostępniona zostanie dokumentacja postępowania w oparciu o art. 18 oraz art. 74 ust. 1 ustawy Pzp</w:t>
      </w:r>
      <w:r>
        <w:t>;</w:t>
      </w:r>
    </w:p>
    <w:p w14:paraId="23A0763B" w14:textId="56312048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>dane osobowe będą przechowywane, zgodnie z art. 78 ustawy Pzp,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>
        <w:t>podanie przez W</w:t>
      </w:r>
      <w:r w:rsidRPr="00053ECE">
        <w:t>ykonawcę danych osobowych jest dobrowolne, lecz równocześnie jest wymogiem ustawowym określonym w przepisach ustawy Pzp, związanym z udziałem w postępowaniu o udzielenie zamówienia publicznego; konsekwencje niepodania określonych</w:t>
      </w:r>
      <w:r>
        <w:t xml:space="preserve"> danych wynikają z ustawy Pzp;</w:t>
      </w:r>
    </w:p>
    <w:p w14:paraId="2225DB74" w14:textId="5A11DFA5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 w:rsidRPr="00053ECE">
        <w:t>w odniesieniu do danych osobowych decyzje nie będą podejmowane w sposób zautomatyzow</w:t>
      </w:r>
      <w:r>
        <w:t xml:space="preserve">any </w:t>
      </w:r>
      <w:r w:rsidR="007662E5">
        <w:t>(</w:t>
      </w:r>
      <w:r>
        <w:t>stosowanie do art. 22 RODO</w:t>
      </w:r>
      <w:r w:rsidR="007662E5">
        <w:t>)</w:t>
      </w:r>
      <w:r>
        <w:t>;</w:t>
      </w:r>
    </w:p>
    <w:p w14:paraId="2160A644" w14:textId="77777777" w:rsidR="0039020E" w:rsidRPr="00053ECE" w:rsidRDefault="0039020E" w:rsidP="0039020E">
      <w:pPr>
        <w:numPr>
          <w:ilvl w:val="0"/>
          <w:numId w:val="23"/>
        </w:numPr>
        <w:spacing w:after="0" w:line="264" w:lineRule="auto"/>
        <w:jc w:val="both"/>
      </w:pPr>
      <w:r>
        <w:t>W</w:t>
      </w:r>
      <w:r w:rsidRPr="00053ECE">
        <w:t>ykonawcy oraz osoby, których dane osobowe zostały podane w związku z postępowaniem posiadają:</w:t>
      </w:r>
    </w:p>
    <w:p w14:paraId="13D7503A" w14:textId="77777777" w:rsidR="0039020E" w:rsidRPr="00F85C8B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15 RODO prawo dostępu </w:t>
      </w:r>
      <w:r>
        <w:t>do danych osobowych,</w:t>
      </w:r>
    </w:p>
    <w:p w14:paraId="462D8C86" w14:textId="2AF0F1AA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16 RODO prawo do sprostowania danych osobowych </w:t>
      </w:r>
      <w:r w:rsidRPr="00E80E84">
        <w:rPr>
          <w:i/>
          <w:iCs/>
          <w:sz w:val="20"/>
          <w:szCs w:val="20"/>
        </w:rPr>
        <w:t xml:space="preserve">(skorzystanie z prawa do sprostowania nie może skutkować zmianą wyniku postępowania o udzielenie </w:t>
      </w:r>
      <w:r w:rsidRPr="00E80E84">
        <w:rPr>
          <w:i/>
          <w:iCs/>
          <w:sz w:val="20"/>
          <w:szCs w:val="20"/>
        </w:rPr>
        <w:lastRenderedPageBreak/>
        <w:t>zamówienia publicznego ani zmianą postanowień umowy w zakresie niezgodnym z ustawą Pzp oraz nie może naruszać integralności protokołu oraz jego załączników)</w:t>
      </w:r>
      <w:r w:rsidR="00123C30">
        <w:rPr>
          <w:i/>
          <w:iCs/>
          <w:sz w:val="20"/>
          <w:szCs w:val="20"/>
        </w:rPr>
        <w:t>,</w:t>
      </w:r>
    </w:p>
    <w:p w14:paraId="5C74C725" w14:textId="7873DB93" w:rsidR="0039020E" w:rsidRPr="00F85C8B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 xml:space="preserve">na podstawie art. 18 RODO prawo żądania od administratora ograniczenia przetwarzania danych osobowych z zastrzeżeniem przypadków, o których mowa w art. 18 ust. 2 RODO </w:t>
      </w:r>
      <w:r w:rsidRPr="00E80E84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>
        <w:rPr>
          <w:i/>
          <w:iCs/>
          <w:sz w:val="20"/>
          <w:szCs w:val="20"/>
        </w:rPr>
        <w:t>,</w:t>
      </w:r>
    </w:p>
    <w:p w14:paraId="0708C7D0" w14:textId="0FBB87EC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F85C8B">
        <w:t>prawo do wniesienia skargi do</w:t>
      </w:r>
      <w:r w:rsidRPr="00053ECE">
        <w:t xml:space="preserve"> Prezesa Urzędu Ochrony Danych Osobowych, gdy uzna Pani/Pan, że przetwarzanie danych osobowych </w:t>
      </w:r>
      <w:r>
        <w:t>narusza przepisy RODO</w:t>
      </w:r>
      <w:r w:rsidR="00123C30">
        <w:t>.</w:t>
      </w:r>
      <w:r>
        <w:t xml:space="preserve"> </w:t>
      </w:r>
    </w:p>
    <w:p w14:paraId="76E62337" w14:textId="77777777" w:rsidR="0039020E" w:rsidRPr="006D50D9" w:rsidRDefault="0039020E" w:rsidP="0039020E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="Calibri"/>
          <w:bCs/>
          <w:iCs/>
        </w:rPr>
      </w:pPr>
      <w:r w:rsidRPr="006B3281">
        <w:rPr>
          <w:rFonts w:cs="Calibr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053EC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>w związku z art. 17 ust. 3 lit. b, d lub e RODO prawo do usunięcia danych osobowych;</w:t>
      </w:r>
    </w:p>
    <w:p w14:paraId="7A034CBF" w14:textId="77777777" w:rsidR="0039020E" w:rsidRPr="00053EC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>prawo do przenoszenia danych osobowych, o którym mowa w art. 20 RODO;</w:t>
      </w:r>
    </w:p>
    <w:p w14:paraId="6BA43B49" w14:textId="014FD437" w:rsidR="0039020E" w:rsidRDefault="0039020E" w:rsidP="0039020E">
      <w:pPr>
        <w:numPr>
          <w:ilvl w:val="0"/>
          <w:numId w:val="24"/>
        </w:numPr>
        <w:spacing w:after="0" w:line="264" w:lineRule="auto"/>
        <w:jc w:val="both"/>
      </w:pPr>
      <w:r w:rsidRPr="00053ECE">
        <w:t xml:space="preserve">na podstawie art. 21 RODO prawo sprzeciwu wobec przetwarzania danych osobowych, gdyż podstawą prawną przetwarzania Pani/Pana danych osobowych jest art. 6 ust. 1 lit. c RODO. </w:t>
      </w: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6ED9A119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t xml:space="preserve">§ </w:t>
      </w:r>
      <w:r w:rsidR="00906B38" w:rsidRPr="008506E8">
        <w:rPr>
          <w:rFonts w:eastAsia="Calibri" w:cstheme="minorHAnsi"/>
          <w:b/>
          <w:color w:val="000000" w:themeColor="text1"/>
        </w:rPr>
        <w:t>1</w:t>
      </w:r>
      <w:r w:rsidR="00906B38">
        <w:rPr>
          <w:rFonts w:eastAsia="Calibri" w:cstheme="minorHAnsi"/>
          <w:b/>
          <w:color w:val="000000" w:themeColor="text1"/>
        </w:rPr>
        <w:t>3</w:t>
      </w:r>
    </w:p>
    <w:p w14:paraId="4F1E09C8" w14:textId="52AFC24F" w:rsidR="005F149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BBE230C" w14:textId="77777777" w:rsidR="00AC360E" w:rsidRPr="008506E8" w:rsidRDefault="00AC360E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4F93A5E0" w14:textId="176F1B20" w:rsidR="00AC360E" w:rsidRPr="00AC360E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oświadcza, że znana jest mu treść postanowień ustawy </w:t>
      </w:r>
      <w:r w:rsidR="00D046DF" w:rsidRPr="00AC360E">
        <w:rPr>
          <w:rFonts w:eastAsia="Times New Roman" w:cs="Calibri"/>
          <w:color w:val="000000" w:themeColor="text1"/>
        </w:rPr>
        <w:t xml:space="preserve">z dnia 19 lipca 2019 r. </w:t>
      </w:r>
      <w:r w:rsidRPr="00AC360E">
        <w:rPr>
          <w:rFonts w:eastAsia="Times New Roman" w:cs="Calibri"/>
          <w:color w:val="000000" w:themeColor="text1"/>
        </w:rPr>
        <w:t>o zapewnianiu dostępności osobom ze szczególnymi potrzebami (Dz.U. 2020 poz. 1062 ze zm.).</w:t>
      </w:r>
    </w:p>
    <w:p w14:paraId="6E4F619B" w14:textId="7CEBF32F" w:rsidR="00AC360E" w:rsidRPr="00AC360E" w:rsidRDefault="00AC360E" w:rsidP="00AC360E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>Wykonawca zobowiązuje się do realizacji przedmiotu Umowy z uwzględnieniem minimalnych wymagań służących zapewnieniu dostępności osobom ze szczególnymi potrzebami, o których to wymaganiach mowa w art. 6 ustawy wskazanej w ust. 1 oraz w rozporządzeniu Ministra Infrastruktury w sprawie warunków technicznych jakim powinny odpowiadać budynki i ich usytuowanie, a także w innych przepisach powszechnie obowiązujących.</w:t>
      </w:r>
    </w:p>
    <w:p w14:paraId="3A080379" w14:textId="4C6654E2" w:rsidR="005B2C11" w:rsidRPr="00C06728" w:rsidRDefault="00AC360E" w:rsidP="005B2C11">
      <w:pPr>
        <w:numPr>
          <w:ilvl w:val="0"/>
          <w:numId w:val="6"/>
        </w:numPr>
        <w:spacing w:after="0" w:line="264" w:lineRule="auto"/>
        <w:contextualSpacing/>
        <w:jc w:val="both"/>
        <w:rPr>
          <w:rFonts w:eastAsia="Times New Roman" w:cs="Calibri"/>
          <w:color w:val="000000" w:themeColor="text1"/>
        </w:rPr>
      </w:pPr>
      <w:r w:rsidRPr="00AC360E">
        <w:rPr>
          <w:rFonts w:eastAsia="Times New Roman" w:cs="Calibri"/>
          <w:color w:val="000000" w:themeColor="text1"/>
        </w:rPr>
        <w:t xml:space="preserve">Wykonawca zobowiązuje się do zapewnienia dostępności osobom ze szczególnymi potrzebami w ramach Umowy,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3C893934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 xml:space="preserve">§ </w:t>
      </w:r>
      <w:r w:rsidR="00906B38" w:rsidRPr="004210B2">
        <w:rPr>
          <w:rFonts w:eastAsia="Calibri" w:cstheme="minorHAnsi"/>
          <w:b/>
        </w:rPr>
        <w:t>1</w:t>
      </w:r>
      <w:r w:rsidR="00906B38">
        <w:rPr>
          <w:rFonts w:eastAsia="Calibri" w:cstheme="minorHAnsi"/>
          <w:b/>
        </w:rPr>
        <w:t>4</w:t>
      </w:r>
    </w:p>
    <w:p w14:paraId="681E92BF" w14:textId="00015113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4D8FEC1E" w14:textId="77777777" w:rsidR="000568E6" w:rsidRDefault="000568E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57D42C66" w:rsidR="000568E6" w:rsidRDefault="000568E6" w:rsidP="000568E6">
      <w:pPr>
        <w:numPr>
          <w:ilvl w:val="0"/>
          <w:numId w:val="11"/>
        </w:numPr>
        <w:spacing w:after="0" w:line="264" w:lineRule="auto"/>
        <w:contextualSpacing/>
        <w:jc w:val="both"/>
        <w:rPr>
          <w:rFonts w:cs="Calibri"/>
          <w:bCs/>
        </w:rPr>
      </w:pPr>
      <w:r w:rsidRPr="000656A0">
        <w:rPr>
          <w:rFonts w:cs="Calibri"/>
          <w:bCs/>
        </w:rPr>
        <w:t xml:space="preserve">Zamawiający oświadcza, że Uniwersytet Przyrodniczy w Poznaniu posiada status dużego przedsiębiorcy w rozumieniu </w:t>
      </w:r>
      <w:r>
        <w:rPr>
          <w:rFonts w:cs="Calibri"/>
          <w:bCs/>
        </w:rPr>
        <w:t xml:space="preserve">przepisów </w:t>
      </w:r>
      <w:r w:rsidRPr="000656A0">
        <w:rPr>
          <w:rFonts w:cs="Calibri"/>
          <w:bCs/>
        </w:rPr>
        <w:t>ustawy z dnia 8 marca 2013 r. o przeciwdziałaniu nadmiernym opóźnieniom w transakcj</w:t>
      </w:r>
      <w:r>
        <w:rPr>
          <w:rFonts w:cs="Calibri"/>
          <w:bCs/>
        </w:rPr>
        <w:t>ach handlowych (Dz.U. 2022</w:t>
      </w:r>
      <w:r w:rsidRPr="000656A0">
        <w:rPr>
          <w:rFonts w:cs="Calibri"/>
          <w:bCs/>
        </w:rPr>
        <w:t xml:space="preserve"> poz. </w:t>
      </w:r>
      <w:r>
        <w:rPr>
          <w:rFonts w:cs="Calibri"/>
          <w:bCs/>
        </w:rPr>
        <w:t>893 ze zm.</w:t>
      </w:r>
      <w:r w:rsidRPr="000656A0">
        <w:rPr>
          <w:rFonts w:cs="Calibri"/>
          <w:bCs/>
        </w:rPr>
        <w:t>). Informacja składana jest zgodnie z wymogiem wynikającym z art. 4c przedmiotowej ustawy</w:t>
      </w:r>
      <w:r>
        <w:rPr>
          <w:rFonts w:cs="Calibri"/>
          <w:bCs/>
        </w:rPr>
        <w:t>.</w:t>
      </w:r>
    </w:p>
    <w:p w14:paraId="0321EDBA" w14:textId="657EA9ED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lastRenderedPageBreak/>
        <w:t xml:space="preserve">W sprawach nieuregulowanych, a dotyczących realizacji </w:t>
      </w:r>
      <w:r w:rsidR="00B71752">
        <w:rPr>
          <w:rFonts w:cs="Calibri"/>
          <w:color w:val="000000" w:themeColor="text1"/>
        </w:rPr>
        <w:t xml:space="preserve">niniejszej </w:t>
      </w:r>
      <w:r w:rsidRPr="00663EA7">
        <w:rPr>
          <w:rFonts w:cs="Calibri"/>
          <w:color w:val="000000" w:themeColor="text1"/>
        </w:rPr>
        <w:t xml:space="preserve">Umowy obowiązują przepisy ustawy </w:t>
      </w:r>
      <w:r>
        <w:rPr>
          <w:rFonts w:cs="Calibri"/>
          <w:color w:val="000000" w:themeColor="text1"/>
        </w:rPr>
        <w:t>Pzp</w:t>
      </w:r>
      <w:r w:rsidRPr="00663EA7">
        <w:rPr>
          <w:rFonts w:cs="Calibri"/>
          <w:color w:val="000000" w:themeColor="text1"/>
        </w:rPr>
        <w:t xml:space="preserve"> oraz </w:t>
      </w:r>
      <w:r w:rsidR="001C79C5">
        <w:rPr>
          <w:rFonts w:cs="Calibri"/>
          <w:color w:val="000000" w:themeColor="text1"/>
        </w:rPr>
        <w:t xml:space="preserve">przepisy </w:t>
      </w:r>
      <w:r w:rsidRPr="00663EA7">
        <w:rPr>
          <w:rFonts w:cs="Calibri"/>
          <w:color w:val="000000" w:themeColor="text1"/>
        </w:rPr>
        <w:t xml:space="preserve">Kodeksu cywilnego. </w:t>
      </w:r>
    </w:p>
    <w:p w14:paraId="47A9B676" w14:textId="1F9DCCF2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 xml:space="preserve">W sprawie majątkowej, w której zawarcie ugody jest dopuszczalne, każda ze </w:t>
      </w:r>
      <w:r>
        <w:rPr>
          <w:rFonts w:cs="Calibri"/>
          <w:color w:val="000000" w:themeColor="text1"/>
        </w:rPr>
        <w:t>S</w:t>
      </w:r>
      <w:r w:rsidRPr="00663EA7">
        <w:rPr>
          <w:rFonts w:cs="Calibri"/>
          <w:color w:val="000000" w:themeColor="text1"/>
        </w:rPr>
        <w:t xml:space="preserve">tron </w:t>
      </w:r>
      <w:r>
        <w:rPr>
          <w:rFonts w:cs="Calibri"/>
          <w:color w:val="000000" w:themeColor="text1"/>
        </w:rPr>
        <w:t>U</w:t>
      </w:r>
      <w:r w:rsidRPr="00663EA7">
        <w:rPr>
          <w:rFonts w:cs="Calibri"/>
          <w:color w:val="000000" w:themeColor="text1"/>
        </w:rPr>
        <w:t xml:space="preserve">mowy, w przypadku sporu wynikającego z </w:t>
      </w:r>
      <w:r>
        <w:rPr>
          <w:rFonts w:cs="Calibri"/>
          <w:color w:val="000000" w:themeColor="text1"/>
        </w:rPr>
        <w:t xml:space="preserve">realizacji </w:t>
      </w:r>
      <w:r w:rsidRPr="00663EA7">
        <w:rPr>
          <w:rFonts w:cs="Calibr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03CC121F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="Calibri"/>
          <w:color w:val="000000" w:themeColor="text1"/>
        </w:rPr>
        <w:t>Spory wynikłe na tle wykonania Umowy, nierozwiązane w sposób polubowny</w:t>
      </w:r>
      <w:r>
        <w:rPr>
          <w:rFonts w:cs="Calibri"/>
          <w:color w:val="000000" w:themeColor="text1"/>
        </w:rPr>
        <w:t>,</w:t>
      </w:r>
      <w:r w:rsidRPr="00663EA7">
        <w:rPr>
          <w:rFonts w:cs="Calibri"/>
          <w:color w:val="000000" w:themeColor="text1"/>
        </w:rPr>
        <w:t xml:space="preserve"> Strony poddają rozstrzygnięciu sądowi miejscowo i rzeczowo właściwemu dla siedziby Zamawiającego.</w:t>
      </w:r>
    </w:p>
    <w:p w14:paraId="5741141A" w14:textId="143ECBE8" w:rsidR="000568E6" w:rsidRPr="00663EA7" w:rsidRDefault="000568E6" w:rsidP="000568E6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="Calibri"/>
          <w:color w:val="000000" w:themeColor="text1"/>
        </w:rPr>
        <w:t>Umowę sporządzono w dwóch jednobrzmiących egzemplarzach</w:t>
      </w:r>
      <w:r w:rsidR="00FA6D52">
        <w:rPr>
          <w:rFonts w:cs="Calibri"/>
          <w:color w:val="000000" w:themeColor="text1"/>
        </w:rPr>
        <w:t xml:space="preserve"> (na prawach oryginału)</w:t>
      </w:r>
      <w:r w:rsidRPr="00663EA7">
        <w:rPr>
          <w:rFonts w:cs="Calibri"/>
          <w:color w:val="000000" w:themeColor="text1"/>
        </w:rPr>
        <w:t xml:space="preserve"> i obie Strony otrzymują po jednym</w:t>
      </w:r>
      <w:r w:rsidRPr="00663EA7">
        <w:rPr>
          <w:rFonts w:cs="Calibri"/>
        </w:rPr>
        <w:t>.</w:t>
      </w:r>
    </w:p>
    <w:p w14:paraId="69DBD651" w14:textId="77777777" w:rsidR="005B2531" w:rsidRPr="00663EA7" w:rsidRDefault="005B2531" w:rsidP="005A1192">
      <w:pPr>
        <w:spacing w:after="0" w:line="264" w:lineRule="auto"/>
        <w:rPr>
          <w:rFonts w:eastAsia="Calibri" w:cstheme="minorHAnsi"/>
          <w:b/>
        </w:rPr>
      </w:pPr>
    </w:p>
    <w:p w14:paraId="15C03378" w14:textId="5EDED799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</w:t>
      </w:r>
      <w:r w:rsidR="00906B38">
        <w:rPr>
          <w:rFonts w:eastAsia="Calibri" w:cstheme="minorHAnsi"/>
          <w:b/>
        </w:rPr>
        <w:t>15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399CBD6F" w:rsidR="005B2531" w:rsidRPr="00BF0964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BF0964">
        <w:rPr>
          <w:rFonts w:eastAsia="Calibri" w:cstheme="minorHAnsi"/>
        </w:rPr>
        <w:t xml:space="preserve">Załącznikami stanowiącymi integralną część </w:t>
      </w:r>
      <w:r w:rsidR="009E3D57" w:rsidRPr="00BF0964">
        <w:rPr>
          <w:rFonts w:eastAsia="Calibri" w:cstheme="minorHAnsi"/>
        </w:rPr>
        <w:t xml:space="preserve">niniejszej </w:t>
      </w:r>
      <w:r w:rsidR="00DC0AF4" w:rsidRPr="00BF0964">
        <w:rPr>
          <w:rFonts w:eastAsia="Calibri" w:cstheme="minorHAnsi"/>
        </w:rPr>
        <w:t>U</w:t>
      </w:r>
      <w:r w:rsidRPr="00BF0964">
        <w:rPr>
          <w:rFonts w:eastAsia="Calibri" w:cstheme="minorHAnsi"/>
        </w:rPr>
        <w:t>mowy są:</w:t>
      </w:r>
    </w:p>
    <w:p w14:paraId="6EB31B65" w14:textId="4522F4CF" w:rsidR="005B2531" w:rsidRPr="00BF0964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BF0964">
        <w:rPr>
          <w:rFonts w:eastAsia="Calibri" w:cstheme="minorHAnsi"/>
        </w:rPr>
        <w:t xml:space="preserve">Załącznik nr </w:t>
      </w:r>
      <w:r w:rsidR="0039114E" w:rsidRPr="00BF0964">
        <w:rPr>
          <w:rFonts w:eastAsia="Calibri" w:cstheme="minorHAnsi"/>
        </w:rPr>
        <w:t>1</w:t>
      </w:r>
      <w:r w:rsidRPr="00BF0964">
        <w:rPr>
          <w:rFonts w:eastAsia="Calibri" w:cstheme="minorHAnsi"/>
        </w:rPr>
        <w:t xml:space="preserve"> </w:t>
      </w:r>
      <w:r w:rsidR="009E3D57" w:rsidRPr="00BF0964">
        <w:rPr>
          <w:rFonts w:eastAsia="Calibri" w:cstheme="minorHAnsi"/>
        </w:rPr>
        <w:t>-</w:t>
      </w:r>
      <w:r w:rsidRPr="00BF0964">
        <w:rPr>
          <w:rFonts w:eastAsia="Calibri" w:cstheme="minorHAnsi"/>
        </w:rPr>
        <w:t xml:space="preserve"> Protokół </w:t>
      </w:r>
      <w:r w:rsidR="005B2531" w:rsidRPr="00BF0964">
        <w:rPr>
          <w:rFonts w:eastAsia="Calibri" w:cstheme="minorHAnsi"/>
        </w:rPr>
        <w:t>zdawczo-odbiorcz</w:t>
      </w:r>
      <w:r w:rsidRPr="00BF0964">
        <w:rPr>
          <w:rFonts w:eastAsia="Calibri" w:cstheme="minorHAnsi"/>
        </w:rPr>
        <w:t>y</w:t>
      </w:r>
      <w:r w:rsidR="009E3D57" w:rsidRPr="00BF0964">
        <w:rPr>
          <w:rFonts w:eastAsia="Calibri" w:cstheme="minorHAnsi"/>
        </w:rPr>
        <w:t>,</w:t>
      </w:r>
    </w:p>
    <w:p w14:paraId="69167DCB" w14:textId="248FCAF4" w:rsidR="003253CA" w:rsidRPr="00BF0964" w:rsidRDefault="003253CA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BF0964">
        <w:rPr>
          <w:rFonts w:eastAsia="Calibri" w:cstheme="minorHAnsi"/>
        </w:rPr>
        <w:t xml:space="preserve">Załącznik nr </w:t>
      </w:r>
      <w:r w:rsidR="00BF0964">
        <w:rPr>
          <w:rFonts w:eastAsia="Calibri" w:cstheme="minorHAnsi"/>
        </w:rPr>
        <w:t xml:space="preserve">2 </w:t>
      </w:r>
      <w:r w:rsidRPr="00BF0964">
        <w:rPr>
          <w:rFonts w:eastAsia="Calibri" w:cstheme="minorHAnsi"/>
        </w:rPr>
        <w:t xml:space="preserve">- </w:t>
      </w:r>
      <w:r w:rsidR="00BF0964" w:rsidRPr="00BF0964">
        <w:rPr>
          <w:rFonts w:eastAsia="Calibri" w:cstheme="minorHAnsi"/>
        </w:rPr>
        <w:t xml:space="preserve">Opis Przedmiotu Zamówienia dla Części </w:t>
      </w:r>
      <w:r w:rsidR="00BF0964" w:rsidRPr="003A2A40">
        <w:rPr>
          <w:rFonts w:eastAsia="Calibri" w:cstheme="minorHAnsi"/>
          <w:highlight w:val="yellow"/>
        </w:rPr>
        <w:t>…</w:t>
      </w:r>
      <w:r w:rsidR="009E4E5C" w:rsidRPr="00BF0964">
        <w:rPr>
          <w:rFonts w:eastAsia="Calibri" w:cstheme="minorHAnsi"/>
        </w:rPr>
        <w:t>,</w:t>
      </w:r>
      <w:r w:rsidRPr="00BF0964">
        <w:rPr>
          <w:rFonts w:eastAsia="Calibri" w:cstheme="minorHAnsi"/>
        </w:rPr>
        <w:t xml:space="preserve"> </w:t>
      </w:r>
    </w:p>
    <w:p w14:paraId="59B0F958" w14:textId="5CFF5A00" w:rsidR="005B2531" w:rsidRPr="00BF0964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BF0964">
        <w:rPr>
          <w:rFonts w:cstheme="minorHAnsi"/>
          <w:kern w:val="3"/>
          <w:lang w:eastAsia="zh-CN"/>
        </w:rPr>
        <w:t xml:space="preserve">Załącznik nr </w:t>
      </w:r>
      <w:r w:rsidR="00BF0964">
        <w:rPr>
          <w:rFonts w:cstheme="minorHAnsi"/>
          <w:kern w:val="3"/>
          <w:lang w:eastAsia="zh-CN"/>
        </w:rPr>
        <w:t xml:space="preserve">3 </w:t>
      </w:r>
      <w:r w:rsidR="009E3D57" w:rsidRPr="00BF0964">
        <w:rPr>
          <w:rFonts w:cstheme="minorHAnsi"/>
          <w:kern w:val="3"/>
          <w:lang w:eastAsia="zh-CN"/>
        </w:rPr>
        <w:t>-</w:t>
      </w:r>
      <w:r w:rsidRPr="00BF0964">
        <w:rPr>
          <w:rFonts w:cstheme="minorHAnsi"/>
          <w:kern w:val="3"/>
          <w:lang w:eastAsia="zh-CN"/>
        </w:rPr>
        <w:t xml:space="preserve"> </w:t>
      </w:r>
      <w:r w:rsidR="00950C2C" w:rsidRPr="00BF0964">
        <w:rPr>
          <w:rFonts w:cstheme="minorHAnsi"/>
          <w:kern w:val="3"/>
          <w:lang w:eastAsia="zh-CN"/>
        </w:rPr>
        <w:t>Kopia formularza oferty Wykonawcy</w:t>
      </w:r>
      <w:r w:rsidR="00BF0964">
        <w:rPr>
          <w:rFonts w:cstheme="minorHAnsi"/>
          <w:kern w:val="3"/>
          <w:lang w:eastAsia="zh-CN"/>
        </w:rPr>
        <w:t xml:space="preserve"> </w:t>
      </w:r>
      <w:r w:rsidR="00BF0964" w:rsidRPr="00BF0964">
        <w:rPr>
          <w:rFonts w:cstheme="minorHAnsi"/>
          <w:kern w:val="3"/>
          <w:lang w:eastAsia="zh-CN"/>
        </w:rPr>
        <w:t xml:space="preserve">dla Części </w:t>
      </w:r>
      <w:r w:rsidR="00BF0964" w:rsidRPr="003A2A40">
        <w:rPr>
          <w:rFonts w:cstheme="minorHAnsi"/>
          <w:kern w:val="3"/>
          <w:highlight w:val="yellow"/>
          <w:lang w:eastAsia="zh-CN"/>
        </w:rPr>
        <w:t>..</w:t>
      </w:r>
      <w:r w:rsidR="009E3D57" w:rsidRPr="003A2A40">
        <w:rPr>
          <w:rFonts w:cstheme="minorHAnsi"/>
          <w:kern w:val="3"/>
          <w:highlight w:val="yellow"/>
          <w:lang w:eastAsia="zh-CN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514269">
            <w:pPr>
              <w:spacing w:line="264" w:lineRule="auto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610205C3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(data</w:t>
            </w:r>
            <w:r w:rsidR="00FA6D52">
              <w:rPr>
                <w:rFonts w:eastAsia="Calibri" w:cs="Times New Roman"/>
              </w:rPr>
              <w:t xml:space="preserve"> i podpis</w:t>
            </w:r>
            <w:r w:rsidRPr="00CE59EF">
              <w:rPr>
                <w:rFonts w:eastAsia="Calibri" w:cs="Times New Roman"/>
              </w:rPr>
              <w:t>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272CBB7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</w:t>
            </w:r>
            <w:r w:rsidR="00FA6D52" w:rsidRPr="00CE59EF">
              <w:rPr>
                <w:rFonts w:eastAsia="Calibri" w:cs="Times New Roman"/>
              </w:rPr>
              <w:t>data</w:t>
            </w:r>
            <w:r w:rsidR="00FA6D52">
              <w:rPr>
                <w:rFonts w:eastAsia="Calibri" w:cs="Times New Roman"/>
              </w:rPr>
              <w:t xml:space="preserve"> i podpis</w:t>
            </w:r>
            <w:r w:rsidRPr="00CE59EF">
              <w:rPr>
                <w:rFonts w:eastAsia="Calibri" w:cs="Times New Roman"/>
              </w:rPr>
              <w:t>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7962106F" w14:textId="707D3B90" w:rsidR="002508FE" w:rsidRDefault="002508FE" w:rsidP="008657E7">
      <w:pPr>
        <w:spacing w:after="0" w:line="264" w:lineRule="auto"/>
      </w:pPr>
    </w:p>
    <w:p w14:paraId="0F62F7C1" w14:textId="62C76514" w:rsidR="00B56CBE" w:rsidRDefault="00B56CBE" w:rsidP="008657E7">
      <w:pPr>
        <w:spacing w:after="0" w:line="264" w:lineRule="auto"/>
      </w:pPr>
    </w:p>
    <w:p w14:paraId="0DC0AF04" w14:textId="232FB392" w:rsidR="00B56CBE" w:rsidRDefault="00B56CBE" w:rsidP="008657E7">
      <w:pPr>
        <w:spacing w:after="0" w:line="264" w:lineRule="auto"/>
      </w:pPr>
    </w:p>
    <w:p w14:paraId="7808A40E" w14:textId="77777777" w:rsidR="005B2C11" w:rsidRDefault="005B2C11" w:rsidP="008657E7">
      <w:pPr>
        <w:spacing w:after="0" w:line="264" w:lineRule="auto"/>
      </w:pPr>
    </w:p>
    <w:p w14:paraId="0736BA39" w14:textId="77777777" w:rsidR="00B56CBE" w:rsidRDefault="00B56CBE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3982BF5A" w14:textId="3E619186" w:rsidR="008C676C" w:rsidRPr="000C6253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0C6253">
        <w:rPr>
          <w:rFonts w:eastAsia="Times New Roman" w:cstheme="minorHAnsi"/>
          <w:b/>
          <w:lang w:eastAsia="pl-PL"/>
        </w:rPr>
        <w:t>Załącznik nr 1 do Umowy</w:t>
      </w:r>
    </w:p>
    <w:p w14:paraId="67F3BA0F" w14:textId="77777777" w:rsidR="008C676C" w:rsidRPr="000C6253" w:rsidRDefault="008C676C" w:rsidP="00256EA0">
      <w:pPr>
        <w:spacing w:after="0" w:line="264" w:lineRule="auto"/>
        <w:ind w:left="-207" w:firstLine="207"/>
        <w:rPr>
          <w:rFonts w:eastAsia="Times New Roman" w:cstheme="minorHAnsi"/>
          <w:b/>
          <w:lang w:eastAsia="pl-PL"/>
        </w:rPr>
      </w:pPr>
    </w:p>
    <w:p w14:paraId="0C35AD8A" w14:textId="77777777" w:rsidR="008C676C" w:rsidRPr="000C6253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4FB43DD2" w:rsidR="008C676C" w:rsidRPr="000C6253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spisany w dniu </w:t>
      </w:r>
      <w:r w:rsidR="000E69E2" w:rsidRPr="000C6253">
        <w:rPr>
          <w:rFonts w:eastAsia="Times New Roman" w:cstheme="minorHAnsi"/>
          <w:color w:val="000000"/>
          <w:lang w:eastAsia="pl-PL"/>
        </w:rPr>
        <w:t>……….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0E69E2" w:rsidRPr="000C6253">
        <w:rPr>
          <w:rFonts w:eastAsia="Times New Roman" w:cstheme="minorHAnsi"/>
          <w:color w:val="000000"/>
          <w:lang w:eastAsia="pl-PL"/>
        </w:rPr>
        <w:t>r.</w:t>
      </w:r>
      <w:r w:rsidRPr="000C6253">
        <w:rPr>
          <w:rFonts w:eastAsia="Times New Roman" w:cstheme="minorHAnsi"/>
          <w:color w:val="000000"/>
          <w:lang w:eastAsia="pl-PL"/>
        </w:rPr>
        <w:t xml:space="preserve"> przez:</w:t>
      </w:r>
    </w:p>
    <w:p w14:paraId="35E414B2" w14:textId="77777777" w:rsidR="008C676C" w:rsidRPr="000C6253" w:rsidRDefault="008C676C" w:rsidP="00256EA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9FACA22" w14:textId="2D1979DB" w:rsidR="008C676C" w:rsidRPr="000C6253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Przedstawiciel Zamawiającego</w:t>
      </w:r>
      <w:r w:rsidR="00256EA0" w:rsidRPr="000C6253">
        <w:rPr>
          <w:rFonts w:eastAsia="Times New Roman" w:cstheme="minorHAnsi"/>
          <w:color w:val="000000"/>
          <w:lang w:eastAsia="pl-PL"/>
        </w:rPr>
        <w:t>:</w:t>
      </w:r>
    </w:p>
    <w:p w14:paraId="7529402F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lastRenderedPageBreak/>
        <w:t>……………………………………………………………………………………</w:t>
      </w:r>
    </w:p>
    <w:p w14:paraId="4A903001" w14:textId="45649F80" w:rsidR="008C676C" w:rsidRPr="000C6253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Przedstawiciel Wykonawcy</w:t>
      </w:r>
      <w:r w:rsidR="00256EA0" w:rsidRPr="000C6253">
        <w:rPr>
          <w:rFonts w:eastAsia="Times New Roman" w:cstheme="minorHAnsi"/>
          <w:color w:val="000000"/>
          <w:lang w:eastAsia="pl-PL"/>
        </w:rPr>
        <w:t>:</w:t>
      </w:r>
    </w:p>
    <w:p w14:paraId="188E639E" w14:textId="77777777" w:rsidR="008C676C" w:rsidRPr="000C6253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12042B58" w14:textId="77777777" w:rsidR="00920867" w:rsidRPr="000C6253" w:rsidRDefault="00920867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Przedstawiciel Zamawiającego i Przedstawiciel Wykonawcy </w:t>
      </w:r>
      <w:r w:rsidR="008C676C" w:rsidRPr="000C6253">
        <w:rPr>
          <w:rFonts w:eastAsia="Times New Roman" w:cstheme="minorHAnsi"/>
          <w:color w:val="000000"/>
          <w:lang w:eastAsia="pl-PL"/>
        </w:rPr>
        <w:t>dokona</w:t>
      </w:r>
      <w:r w:rsidRPr="000C6253">
        <w:rPr>
          <w:rFonts w:eastAsia="Times New Roman" w:cstheme="minorHAnsi"/>
          <w:color w:val="000000"/>
          <w:lang w:eastAsia="pl-PL"/>
        </w:rPr>
        <w:t>li</w:t>
      </w:r>
      <w:r w:rsidR="008C676C" w:rsidRPr="000C6253">
        <w:rPr>
          <w:rFonts w:eastAsia="Times New Roman" w:cstheme="minorHAnsi"/>
          <w:color w:val="000000"/>
          <w:lang w:eastAsia="pl-PL"/>
        </w:rPr>
        <w:t xml:space="preserve"> odbioru </w:t>
      </w:r>
    </w:p>
    <w:p w14:paraId="23178C13" w14:textId="27BAD9F0" w:rsidR="008C676C" w:rsidRPr="000C6253" w:rsidRDefault="008C676C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przedmiotu zamówienia</w:t>
      </w:r>
      <w:r w:rsidR="00920867" w:rsidRPr="000C6253">
        <w:rPr>
          <w:rFonts w:eastAsia="Times New Roman" w:cstheme="minorHAnsi"/>
          <w:color w:val="000000"/>
          <w:lang w:eastAsia="pl-PL"/>
        </w:rPr>
        <w:t xml:space="preserve"> </w:t>
      </w:r>
      <w:r w:rsidRPr="000C6253">
        <w:rPr>
          <w:rFonts w:eastAsia="Times New Roman" w:cstheme="minorHAnsi"/>
          <w:color w:val="000000"/>
          <w:lang w:eastAsia="pl-PL"/>
        </w:rPr>
        <w:t xml:space="preserve">zleconego Umową nr </w:t>
      </w:r>
      <w:r w:rsidRPr="000C6253">
        <w:rPr>
          <w:rFonts w:eastAsia="Times New Roman" w:cstheme="minorHAnsi"/>
          <w:b/>
          <w:lang w:eastAsia="pl-PL"/>
        </w:rPr>
        <w:t>…</w:t>
      </w:r>
      <w:r w:rsidR="00BE05FB">
        <w:rPr>
          <w:rFonts w:eastAsia="Times New Roman" w:cstheme="minorHAnsi"/>
          <w:b/>
          <w:lang w:eastAsia="pl-PL"/>
        </w:rPr>
        <w:t>…….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920867" w:rsidRPr="000C6253">
        <w:rPr>
          <w:rFonts w:eastAsia="Times New Roman" w:cstheme="minorHAnsi"/>
          <w:color w:val="000000"/>
          <w:lang w:eastAsia="pl-PL"/>
        </w:rPr>
        <w:t>(</w:t>
      </w:r>
      <w:r w:rsidRPr="000C6253">
        <w:rPr>
          <w:rFonts w:eastAsia="Times New Roman" w:cstheme="minorHAnsi"/>
          <w:color w:val="000000"/>
          <w:lang w:eastAsia="pl-PL"/>
        </w:rPr>
        <w:t>z dnia</w:t>
      </w:r>
      <w:r w:rsidR="00F24439" w:rsidRPr="000C6253">
        <w:rPr>
          <w:rFonts w:eastAsia="Times New Roman" w:cstheme="minorHAnsi"/>
          <w:color w:val="000000"/>
          <w:lang w:eastAsia="pl-PL"/>
        </w:rPr>
        <w:t xml:space="preserve"> ………. r.</w:t>
      </w:r>
      <w:r w:rsidR="00920867" w:rsidRPr="000C6253">
        <w:rPr>
          <w:rFonts w:eastAsia="Times New Roman" w:cstheme="minorHAnsi"/>
          <w:color w:val="000000"/>
          <w:lang w:eastAsia="pl-PL"/>
        </w:rPr>
        <w:t>).</w:t>
      </w:r>
    </w:p>
    <w:p w14:paraId="59656A8D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1D9BA15C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Termin realizacji</w:t>
      </w:r>
      <w:r w:rsidR="006E1387" w:rsidRPr="000C6253">
        <w:rPr>
          <w:rFonts w:eastAsia="Times New Roman" w:cstheme="minorHAnsi"/>
          <w:color w:val="000000"/>
          <w:lang w:eastAsia="pl-PL"/>
        </w:rPr>
        <w:t xml:space="preserve">: </w:t>
      </w:r>
      <w:r w:rsidRPr="000C6253">
        <w:rPr>
          <w:rFonts w:eastAsia="Times New Roman" w:cstheme="minorHAnsi"/>
          <w:color w:val="000000"/>
          <w:lang w:eastAsia="pl-PL"/>
        </w:rPr>
        <w:t>……………………………………...............................................................................................</w:t>
      </w:r>
    </w:p>
    <w:p w14:paraId="424C2360" w14:textId="5932ECFC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Wykonawca </w:t>
      </w:r>
      <w:r w:rsidR="00952D53" w:rsidRPr="000C6253">
        <w:rPr>
          <w:rFonts w:eastAsia="Times New Roman" w:cstheme="minorHAnsi"/>
          <w:color w:val="000000"/>
          <w:lang w:eastAsia="pl-PL"/>
        </w:rPr>
        <w:t>(</w:t>
      </w:r>
      <w:r w:rsidRPr="000C6253">
        <w:rPr>
          <w:rFonts w:eastAsia="Times New Roman" w:cstheme="minorHAnsi"/>
          <w:color w:val="000000"/>
          <w:lang w:eastAsia="pl-PL"/>
        </w:rPr>
        <w:t>na przedmiot zamówienia</w:t>
      </w:r>
      <w:r w:rsidR="00952D53" w:rsidRPr="000C6253">
        <w:rPr>
          <w:rFonts w:eastAsia="Times New Roman" w:cstheme="minorHAnsi"/>
          <w:color w:val="000000"/>
          <w:lang w:eastAsia="pl-PL"/>
        </w:rPr>
        <w:t>)</w:t>
      </w:r>
      <w:r w:rsidRPr="000C6253">
        <w:rPr>
          <w:rFonts w:eastAsia="Times New Roman" w:cstheme="minorHAnsi"/>
          <w:color w:val="000000"/>
          <w:lang w:eastAsia="pl-PL"/>
        </w:rPr>
        <w:t xml:space="preserve"> udziela ……………-miesięcznej gwarancji.</w:t>
      </w:r>
    </w:p>
    <w:p w14:paraId="7DF5F29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 w:rsidRPr="000C6253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287B04C0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Opis ewentualnych uwag i spostrzeżeń do</w:t>
      </w:r>
      <w:r w:rsidR="006E1387" w:rsidRPr="000C6253">
        <w:rPr>
          <w:rFonts w:eastAsia="Times New Roman" w:cstheme="minorHAnsi"/>
          <w:color w:val="000000"/>
          <w:lang w:eastAsia="pl-PL"/>
        </w:rPr>
        <w:t>t.</w:t>
      </w:r>
      <w:r w:rsidRPr="000C6253">
        <w:rPr>
          <w:rFonts w:eastAsia="Times New Roman" w:cstheme="minorHAnsi"/>
          <w:color w:val="000000"/>
          <w:lang w:eastAsia="pl-PL"/>
        </w:rPr>
        <w:t xml:space="preserve"> realizacji przedmiotu zamówienia objętego Umową:</w:t>
      </w:r>
    </w:p>
    <w:p w14:paraId="7068B374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Pr="000C6253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2EC2BD03" w:rsidR="008C676C" w:rsidRPr="000C6253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0C6253">
        <w:rPr>
          <w:rFonts w:eastAsia="Times New Roman" w:cstheme="minorHAnsi"/>
          <w:color w:val="000000"/>
          <w:lang w:eastAsia="pl-PL"/>
        </w:rPr>
        <w:t xml:space="preserve">Niniejszy protokół wraz z fakturą nr …………………………… z dnia </w:t>
      </w:r>
      <w:r w:rsidR="006E1387" w:rsidRPr="000C6253">
        <w:rPr>
          <w:rFonts w:eastAsia="Times New Roman" w:cstheme="minorHAnsi"/>
          <w:color w:val="000000"/>
          <w:lang w:eastAsia="pl-PL"/>
        </w:rPr>
        <w:t xml:space="preserve">………. r. </w:t>
      </w:r>
      <w:r w:rsidRPr="000C6253">
        <w:rPr>
          <w:rFonts w:eastAsia="Times New Roman" w:cstheme="minorHAnsi"/>
          <w:color w:val="000000"/>
          <w:lang w:eastAsia="pl-PL"/>
        </w:rPr>
        <w:t>stanowi</w:t>
      </w:r>
      <w:r w:rsidR="00B37970" w:rsidRPr="000C6253">
        <w:rPr>
          <w:rFonts w:eastAsia="Times New Roman" w:cstheme="minorHAnsi"/>
          <w:color w:val="000000"/>
          <w:lang w:eastAsia="pl-PL"/>
        </w:rPr>
        <w:t>,</w:t>
      </w:r>
      <w:r w:rsidRPr="000C6253">
        <w:rPr>
          <w:rFonts w:eastAsia="Times New Roman" w:cstheme="minorHAnsi"/>
          <w:color w:val="000000"/>
          <w:lang w:eastAsia="pl-PL"/>
        </w:rPr>
        <w:t xml:space="preserve"> </w:t>
      </w:r>
      <w:r w:rsidR="00B37970" w:rsidRPr="000C6253">
        <w:rPr>
          <w:rFonts w:eastAsia="Times New Roman" w:cstheme="minorHAnsi"/>
          <w:color w:val="000000"/>
          <w:lang w:eastAsia="pl-PL"/>
        </w:rPr>
        <w:t xml:space="preserve">zgodnie z zawartą Umową, </w:t>
      </w:r>
      <w:r w:rsidRPr="000C6253">
        <w:rPr>
          <w:rFonts w:eastAsia="Times New Roman" w:cstheme="minorHAnsi"/>
          <w:color w:val="000000"/>
          <w:lang w:eastAsia="pl-PL"/>
        </w:rPr>
        <w:t>podstawę do dokonania rozliczeń finansowych.</w:t>
      </w:r>
    </w:p>
    <w:p w14:paraId="1CA09B93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Pr="000C6253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38A29AC7" w:rsidR="008C676C" w:rsidRPr="000C6253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Zamawiając</w:t>
      </w:r>
      <w:r w:rsidRPr="000C6253">
        <w:rPr>
          <w:rFonts w:eastAsia="Times New Roman" w:cstheme="minorHAnsi"/>
          <w:b/>
          <w:color w:val="000000"/>
          <w:lang w:eastAsia="pl-PL"/>
        </w:rPr>
        <w:t>ego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 xml:space="preserve">: </w:t>
      </w:r>
      <w:r w:rsidR="006E1387" w:rsidRPr="000C6253">
        <w:rPr>
          <w:rFonts w:eastAsia="Times New Roman" w:cstheme="minorHAnsi"/>
          <w:b/>
          <w:color w:val="000000"/>
          <w:lang w:eastAsia="pl-PL"/>
        </w:rPr>
        <w:t>………………………………</w:t>
      </w:r>
      <w:r w:rsidRPr="000C6253">
        <w:rPr>
          <w:rFonts w:eastAsia="Times New Roman" w:cstheme="minorHAnsi"/>
          <w:b/>
          <w:color w:val="000000"/>
          <w:lang w:eastAsia="pl-PL"/>
        </w:rPr>
        <w:t>….</w:t>
      </w:r>
    </w:p>
    <w:p w14:paraId="7DCF3D24" w14:textId="77777777" w:rsidR="008C676C" w:rsidRPr="000C6253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4691B0E3" w:rsidR="008C676C" w:rsidRPr="000C6253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0C6253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Wykonawc</w:t>
      </w:r>
      <w:r w:rsidRPr="000C6253">
        <w:rPr>
          <w:rFonts w:eastAsia="Times New Roman" w:cstheme="minorHAnsi"/>
          <w:b/>
          <w:color w:val="000000"/>
          <w:lang w:eastAsia="pl-PL"/>
        </w:rPr>
        <w:t>y</w:t>
      </w:r>
      <w:r w:rsidR="008C676C" w:rsidRPr="000C6253">
        <w:rPr>
          <w:rFonts w:eastAsia="Times New Roman" w:cstheme="minorHAnsi"/>
          <w:b/>
          <w:color w:val="000000"/>
          <w:lang w:eastAsia="pl-PL"/>
        </w:rPr>
        <w:t>: ……………………………………….</w:t>
      </w:r>
    </w:p>
    <w:p w14:paraId="736515DA" w14:textId="77777777" w:rsidR="008C676C" w:rsidRPr="000C6253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73C44" w14:textId="77777777" w:rsidR="00E50195" w:rsidRDefault="00E50195" w:rsidP="000B05F7">
      <w:pPr>
        <w:spacing w:after="0" w:line="240" w:lineRule="auto"/>
      </w:pPr>
      <w:r>
        <w:separator/>
      </w:r>
    </w:p>
  </w:endnote>
  <w:endnote w:type="continuationSeparator" w:id="0">
    <w:p w14:paraId="6B7373BE" w14:textId="77777777" w:rsidR="00E50195" w:rsidRDefault="00E50195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0D85" w14:textId="77777777" w:rsidR="00AC4622" w:rsidRDefault="00AC46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3A919736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D9">
          <w:rPr>
            <w:noProof/>
          </w:rPr>
          <w:t>- 1 -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5413" w14:textId="77777777" w:rsidR="00AC4622" w:rsidRDefault="00AC4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A6066" w14:textId="77777777" w:rsidR="00E50195" w:rsidRDefault="00E50195" w:rsidP="000B05F7">
      <w:pPr>
        <w:spacing w:after="0" w:line="240" w:lineRule="auto"/>
      </w:pPr>
      <w:r>
        <w:separator/>
      </w:r>
    </w:p>
  </w:footnote>
  <w:footnote w:type="continuationSeparator" w:id="0">
    <w:p w14:paraId="2386EA83" w14:textId="77777777" w:rsidR="00E50195" w:rsidRDefault="00E50195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B60A" w14:textId="77777777" w:rsidR="00AC4622" w:rsidRDefault="00AC46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E7AFF" w14:textId="05BBECEE" w:rsidR="003B3F68" w:rsidRDefault="00814016" w:rsidP="00E87335">
    <w:pPr>
      <w:pStyle w:val="pkt"/>
      <w:pBdr>
        <w:bottom w:val="single" w:sz="4" w:space="1" w:color="auto"/>
      </w:pBdr>
      <w:ind w:left="0" w:firstLine="0"/>
      <w:jc w:val="center"/>
      <w:rPr>
        <w:noProof/>
      </w:rPr>
    </w:pPr>
    <w:r>
      <w:rPr>
        <w:noProof/>
      </w:rPr>
      <w:drawing>
        <wp:inline distT="0" distB="0" distL="0" distR="0" wp14:anchorId="157D1C56" wp14:editId="7BB4D9B8">
          <wp:extent cx="4495800" cy="709295"/>
          <wp:effectExtent l="0" t="0" r="0" b="0"/>
          <wp:docPr id="25" name="Obraz 25" descr="C:\Users\hpopek\Desktop\PROJEKTY ZŁOŻONE\CDV\Projekty złożone\3.1 III Misja\3.1 POWER_Zawody przyszłości_MŁODZIEŻ\5_Promocja\LOGO UE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 descr="C:\Users\hpopek\Desktop\PROJEKTY ZŁOŻONE\CDV\Projekty złożone\3.1 III Misja\3.1 POWER_Zawody przyszłości_MŁODZIEŻ\5_Promocja\LOGO UE\FE POWER_barwy RP_EFS\POLSKI\poziom\FE_POWER_poziom_pl-2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6" b="8355"/>
                  <a:stretch/>
                </pic:blipFill>
                <pic:spPr bwMode="auto">
                  <a:xfrm>
                    <a:off x="0" y="0"/>
                    <a:ext cx="44958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3CFF6C" w14:textId="60C48210" w:rsidR="00E87335" w:rsidRPr="00CE569F" w:rsidRDefault="00E87335" w:rsidP="00E87335">
    <w:pPr>
      <w:pStyle w:val="pkt"/>
      <w:pBdr>
        <w:bottom w:val="single" w:sz="4" w:space="1" w:color="auto"/>
      </w:pBdr>
      <w:ind w:left="0" w:firstLine="0"/>
      <w:jc w:val="center"/>
      <w:rPr>
        <w:rFonts w:ascii="Calibri" w:hAnsi="Calibri" w:cs="Calibri"/>
        <w:b/>
        <w:sz w:val="22"/>
        <w:szCs w:val="22"/>
      </w:rPr>
    </w:pPr>
    <w:r w:rsidRPr="00CE569F">
      <w:rPr>
        <w:rFonts w:ascii="Calibri" w:hAnsi="Calibri" w:cs="Calibri"/>
        <w:b/>
        <w:sz w:val="22"/>
        <w:szCs w:val="22"/>
      </w:rPr>
      <w:t>Uniwersytet Przyrodniczy w Poznaniu</w:t>
    </w:r>
    <w:r w:rsidRPr="00CE569F">
      <w:rPr>
        <w:rFonts w:ascii="Calibri" w:hAnsi="Calibri" w:cs="Calibri"/>
        <w:sz w:val="22"/>
        <w:szCs w:val="22"/>
      </w:rPr>
      <w:t xml:space="preserve"> </w:t>
    </w:r>
  </w:p>
  <w:p w14:paraId="4EF87E9B" w14:textId="77777777" w:rsidR="00251DF0" w:rsidRDefault="00251DF0" w:rsidP="00AE1DB6">
    <w:pPr>
      <w:pStyle w:val="Nagwek"/>
      <w:jc w:val="right"/>
      <w:rPr>
        <w:rFonts w:cstheme="minorHAnsi"/>
      </w:rPr>
    </w:pPr>
  </w:p>
  <w:p w14:paraId="5E23A4C7" w14:textId="36C519C5" w:rsidR="00091CE2" w:rsidRPr="00BB601A" w:rsidRDefault="00610F23" w:rsidP="00091CE2">
    <w:pPr>
      <w:pStyle w:val="pkt"/>
      <w:tabs>
        <w:tab w:val="right" w:pos="9000"/>
      </w:tabs>
      <w:ind w:left="0" w:firstLine="0"/>
      <w:jc w:val="right"/>
      <w:rPr>
        <w:rFonts w:asciiTheme="minorHAnsi" w:hAnsiTheme="minorHAnsi" w:cstheme="minorHAnsi"/>
        <w:sz w:val="22"/>
        <w:szCs w:val="22"/>
      </w:rPr>
    </w:pPr>
    <w:r w:rsidRPr="00BB601A">
      <w:rPr>
        <w:rFonts w:asciiTheme="minorHAnsi" w:hAnsiTheme="minorHAnsi" w:cstheme="minorHAnsi"/>
        <w:sz w:val="22"/>
        <w:szCs w:val="22"/>
      </w:rPr>
      <w:t xml:space="preserve">Nr sprawy: </w:t>
    </w:r>
    <w:r w:rsidR="00091CE2" w:rsidRPr="00BB601A">
      <w:rPr>
        <w:rFonts w:asciiTheme="minorHAnsi" w:hAnsiTheme="minorHAnsi" w:cstheme="minorHAnsi"/>
        <w:sz w:val="22"/>
        <w:szCs w:val="22"/>
      </w:rPr>
      <w:t>2370/AZ/</w:t>
    </w:r>
    <w:r w:rsidR="005B2C11">
      <w:rPr>
        <w:rFonts w:asciiTheme="minorHAnsi" w:hAnsiTheme="minorHAnsi" w:cstheme="minorHAnsi"/>
        <w:sz w:val="22"/>
        <w:szCs w:val="22"/>
      </w:rPr>
      <w:t>263/</w:t>
    </w:r>
    <w:r w:rsidR="00091CE2" w:rsidRPr="00BB601A">
      <w:rPr>
        <w:rFonts w:asciiTheme="minorHAnsi" w:hAnsiTheme="minorHAnsi" w:cstheme="minorHAnsi"/>
        <w:sz w:val="22"/>
        <w:szCs w:val="22"/>
      </w:rPr>
      <w:t>2022</w:t>
    </w:r>
  </w:p>
  <w:p w14:paraId="25401D3A" w14:textId="017B26D8" w:rsidR="00AE1DB6" w:rsidRPr="00BB601A" w:rsidRDefault="00AE1DB6" w:rsidP="00AE1DB6">
    <w:pPr>
      <w:pStyle w:val="Nagwek"/>
      <w:jc w:val="right"/>
      <w:rPr>
        <w:rFonts w:cstheme="minorHAnsi"/>
      </w:rPr>
    </w:pPr>
  </w:p>
  <w:p w14:paraId="57595BB4" w14:textId="05B8A1BF" w:rsidR="00AE1DB6" w:rsidRPr="00BB601A" w:rsidRDefault="00AE1DB6" w:rsidP="00AE1DB6">
    <w:pPr>
      <w:pStyle w:val="Nagwek"/>
      <w:jc w:val="right"/>
      <w:rPr>
        <w:rFonts w:cstheme="minorHAnsi"/>
      </w:rPr>
    </w:pPr>
    <w:r w:rsidRPr="00BB601A">
      <w:rPr>
        <w:rFonts w:cstheme="minorHAnsi"/>
      </w:rPr>
      <w:t xml:space="preserve">Załącznik nr </w:t>
    </w:r>
    <w:r w:rsidR="00091CE2" w:rsidRPr="00BB601A">
      <w:rPr>
        <w:rFonts w:cstheme="minorHAnsi"/>
      </w:rPr>
      <w:t>6</w:t>
    </w:r>
    <w:r w:rsidRPr="00BB601A">
      <w:rPr>
        <w:rFonts w:cstheme="minorHAnsi"/>
      </w:rPr>
      <w:t xml:space="preserve"> do SWZ </w:t>
    </w:r>
    <w:r w:rsidR="00AC4622">
      <w:rPr>
        <w:rFonts w:cstheme="minorHAnsi"/>
      </w:rPr>
      <w:t>–</w:t>
    </w:r>
    <w:r w:rsidRPr="00BB601A">
      <w:rPr>
        <w:rFonts w:cstheme="minorHAnsi"/>
      </w:rPr>
      <w:t xml:space="preserve"> </w:t>
    </w:r>
    <w:r w:rsidR="008E35D9">
      <w:rPr>
        <w:rFonts w:cstheme="minorHAnsi"/>
      </w:rPr>
      <w:t>projekt umowy (</w:t>
    </w:r>
    <w:r w:rsidR="00AC4622">
      <w:rPr>
        <w:rFonts w:cstheme="minorHAnsi"/>
      </w:rPr>
      <w:t>projektowane postanowienia umowy</w:t>
    </w:r>
    <w:r w:rsidR="008E35D9">
      <w:rPr>
        <w:rFonts w:cstheme="minorHAnsi"/>
      </w:rPr>
      <w:t>)</w:t>
    </w:r>
    <w:bookmarkStart w:id="8" w:name="_GoBack"/>
    <w:bookmarkEnd w:id="8"/>
  </w:p>
  <w:p w14:paraId="6AE145AE" w14:textId="77777777" w:rsidR="00236A40" w:rsidRDefault="00236A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4CDF" w14:textId="77777777" w:rsidR="00AC4622" w:rsidRDefault="00AC46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4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BD330A"/>
    <w:multiLevelType w:val="hybridMultilevel"/>
    <w:tmpl w:val="9B0C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B1706"/>
    <w:multiLevelType w:val="hybridMultilevel"/>
    <w:tmpl w:val="DD22200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413202D"/>
    <w:multiLevelType w:val="hybridMultilevel"/>
    <w:tmpl w:val="14B47F1A"/>
    <w:lvl w:ilvl="0" w:tplc="3164497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19"/>
  </w:num>
  <w:num w:numId="5">
    <w:abstractNumId w:val="4"/>
  </w:num>
  <w:num w:numId="6">
    <w:abstractNumId w:val="3"/>
  </w:num>
  <w:num w:numId="7">
    <w:abstractNumId w:val="20"/>
  </w:num>
  <w:num w:numId="8">
    <w:abstractNumId w:val="10"/>
  </w:num>
  <w:num w:numId="9">
    <w:abstractNumId w:val="29"/>
  </w:num>
  <w:num w:numId="10">
    <w:abstractNumId w:val="24"/>
  </w:num>
  <w:num w:numId="11">
    <w:abstractNumId w:val="16"/>
  </w:num>
  <w:num w:numId="12">
    <w:abstractNumId w:val="9"/>
  </w:num>
  <w:num w:numId="13">
    <w:abstractNumId w:val="4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9"/>
  </w:num>
  <w:num w:numId="21">
    <w:abstractNumId w:val="34"/>
  </w:num>
  <w:num w:numId="22">
    <w:abstractNumId w:val="15"/>
  </w:num>
  <w:num w:numId="23">
    <w:abstractNumId w:val="28"/>
  </w:num>
  <w:num w:numId="24">
    <w:abstractNumId w:val="32"/>
  </w:num>
  <w:num w:numId="25">
    <w:abstractNumId w:val="3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6"/>
  </w:num>
  <w:num w:numId="29">
    <w:abstractNumId w:val="41"/>
  </w:num>
  <w:num w:numId="30">
    <w:abstractNumId w:val="2"/>
  </w:num>
  <w:num w:numId="31">
    <w:abstractNumId w:val="38"/>
  </w:num>
  <w:num w:numId="32">
    <w:abstractNumId w:val="42"/>
  </w:num>
  <w:num w:numId="33">
    <w:abstractNumId w:val="35"/>
  </w:num>
  <w:num w:numId="34">
    <w:abstractNumId w:val="36"/>
  </w:num>
  <w:num w:numId="35">
    <w:abstractNumId w:val="2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1"/>
  </w:num>
  <w:num w:numId="38">
    <w:abstractNumId w:val="13"/>
  </w:num>
  <w:num w:numId="39">
    <w:abstractNumId w:val="43"/>
  </w:num>
  <w:num w:numId="40">
    <w:abstractNumId w:val="30"/>
  </w:num>
  <w:num w:numId="41">
    <w:abstractNumId w:val="8"/>
  </w:num>
  <w:num w:numId="42">
    <w:abstractNumId w:val="25"/>
  </w:num>
  <w:num w:numId="43">
    <w:abstractNumId w:val="31"/>
  </w:num>
  <w:num w:numId="44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13290"/>
    <w:rsid w:val="00013CB6"/>
    <w:rsid w:val="00024571"/>
    <w:rsid w:val="00032D67"/>
    <w:rsid w:val="00033022"/>
    <w:rsid w:val="0003415C"/>
    <w:rsid w:val="00042DF3"/>
    <w:rsid w:val="00043A8C"/>
    <w:rsid w:val="00043CBC"/>
    <w:rsid w:val="0004710B"/>
    <w:rsid w:val="00047DC4"/>
    <w:rsid w:val="00050FA4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070F"/>
    <w:rsid w:val="000810AD"/>
    <w:rsid w:val="0008320C"/>
    <w:rsid w:val="000864B2"/>
    <w:rsid w:val="00091CE2"/>
    <w:rsid w:val="00093819"/>
    <w:rsid w:val="000A7C93"/>
    <w:rsid w:val="000B05F7"/>
    <w:rsid w:val="000B0BEF"/>
    <w:rsid w:val="000B41F3"/>
    <w:rsid w:val="000B4C9A"/>
    <w:rsid w:val="000B6353"/>
    <w:rsid w:val="000B77CF"/>
    <w:rsid w:val="000C2DE9"/>
    <w:rsid w:val="000C6253"/>
    <w:rsid w:val="000C64D1"/>
    <w:rsid w:val="000D2D43"/>
    <w:rsid w:val="000D6DE9"/>
    <w:rsid w:val="000E0988"/>
    <w:rsid w:val="000E22F2"/>
    <w:rsid w:val="000E4A9F"/>
    <w:rsid w:val="000E69E2"/>
    <w:rsid w:val="000F3E02"/>
    <w:rsid w:val="00102AE5"/>
    <w:rsid w:val="00106D6E"/>
    <w:rsid w:val="001105AC"/>
    <w:rsid w:val="00110F41"/>
    <w:rsid w:val="00112751"/>
    <w:rsid w:val="00120529"/>
    <w:rsid w:val="00123C30"/>
    <w:rsid w:val="00124236"/>
    <w:rsid w:val="00125A18"/>
    <w:rsid w:val="00126D98"/>
    <w:rsid w:val="0013247C"/>
    <w:rsid w:val="001363E4"/>
    <w:rsid w:val="00140551"/>
    <w:rsid w:val="00143C07"/>
    <w:rsid w:val="00146171"/>
    <w:rsid w:val="00150A6E"/>
    <w:rsid w:val="00151DD0"/>
    <w:rsid w:val="00152A54"/>
    <w:rsid w:val="00152B64"/>
    <w:rsid w:val="00154433"/>
    <w:rsid w:val="00155DCE"/>
    <w:rsid w:val="001637E1"/>
    <w:rsid w:val="00167C74"/>
    <w:rsid w:val="00170295"/>
    <w:rsid w:val="00172D66"/>
    <w:rsid w:val="001744D0"/>
    <w:rsid w:val="001750BF"/>
    <w:rsid w:val="00175457"/>
    <w:rsid w:val="001771E6"/>
    <w:rsid w:val="00181951"/>
    <w:rsid w:val="00191422"/>
    <w:rsid w:val="00195D53"/>
    <w:rsid w:val="00197EE6"/>
    <w:rsid w:val="001A0B19"/>
    <w:rsid w:val="001B5133"/>
    <w:rsid w:val="001C40A5"/>
    <w:rsid w:val="001C4AC3"/>
    <w:rsid w:val="001C6F82"/>
    <w:rsid w:val="001C79C5"/>
    <w:rsid w:val="001D196B"/>
    <w:rsid w:val="001D1EB8"/>
    <w:rsid w:val="001D28E6"/>
    <w:rsid w:val="001D32BA"/>
    <w:rsid w:val="001D3744"/>
    <w:rsid w:val="001D5C86"/>
    <w:rsid w:val="001D66B9"/>
    <w:rsid w:val="001D7A1E"/>
    <w:rsid w:val="001E6F5B"/>
    <w:rsid w:val="001E7C04"/>
    <w:rsid w:val="001F69C3"/>
    <w:rsid w:val="001F7823"/>
    <w:rsid w:val="00205196"/>
    <w:rsid w:val="00210B90"/>
    <w:rsid w:val="00211B9C"/>
    <w:rsid w:val="00215C9A"/>
    <w:rsid w:val="00220599"/>
    <w:rsid w:val="00221182"/>
    <w:rsid w:val="00221DC1"/>
    <w:rsid w:val="00227ABE"/>
    <w:rsid w:val="00236A40"/>
    <w:rsid w:val="002371DC"/>
    <w:rsid w:val="002508FE"/>
    <w:rsid w:val="00251DF0"/>
    <w:rsid w:val="00252DE7"/>
    <w:rsid w:val="0025418A"/>
    <w:rsid w:val="00256EA0"/>
    <w:rsid w:val="00265104"/>
    <w:rsid w:val="0026562B"/>
    <w:rsid w:val="002718BA"/>
    <w:rsid w:val="002744F1"/>
    <w:rsid w:val="00277246"/>
    <w:rsid w:val="0028450B"/>
    <w:rsid w:val="00291B82"/>
    <w:rsid w:val="002947FE"/>
    <w:rsid w:val="00296AED"/>
    <w:rsid w:val="002A72E8"/>
    <w:rsid w:val="002A78B3"/>
    <w:rsid w:val="002B49C2"/>
    <w:rsid w:val="002C193C"/>
    <w:rsid w:val="002C4D1D"/>
    <w:rsid w:val="002D49BC"/>
    <w:rsid w:val="002E2BB2"/>
    <w:rsid w:val="002E3239"/>
    <w:rsid w:val="002F63A9"/>
    <w:rsid w:val="00301997"/>
    <w:rsid w:val="00311B77"/>
    <w:rsid w:val="00312A24"/>
    <w:rsid w:val="00312CAC"/>
    <w:rsid w:val="003149F1"/>
    <w:rsid w:val="00320E9A"/>
    <w:rsid w:val="00321D64"/>
    <w:rsid w:val="00321E99"/>
    <w:rsid w:val="003220A2"/>
    <w:rsid w:val="003253CA"/>
    <w:rsid w:val="00327339"/>
    <w:rsid w:val="00331135"/>
    <w:rsid w:val="00331F18"/>
    <w:rsid w:val="00333220"/>
    <w:rsid w:val="003353C9"/>
    <w:rsid w:val="0033600C"/>
    <w:rsid w:val="00336675"/>
    <w:rsid w:val="00336F97"/>
    <w:rsid w:val="00340E3E"/>
    <w:rsid w:val="00345805"/>
    <w:rsid w:val="00345E7A"/>
    <w:rsid w:val="00346456"/>
    <w:rsid w:val="00346F75"/>
    <w:rsid w:val="00352A10"/>
    <w:rsid w:val="00363278"/>
    <w:rsid w:val="003647C6"/>
    <w:rsid w:val="003734C1"/>
    <w:rsid w:val="003738A2"/>
    <w:rsid w:val="0038444E"/>
    <w:rsid w:val="00385B6C"/>
    <w:rsid w:val="0039020E"/>
    <w:rsid w:val="0039114E"/>
    <w:rsid w:val="00392566"/>
    <w:rsid w:val="00394734"/>
    <w:rsid w:val="003A2A40"/>
    <w:rsid w:val="003A7AB3"/>
    <w:rsid w:val="003A7B9C"/>
    <w:rsid w:val="003B1400"/>
    <w:rsid w:val="003B3729"/>
    <w:rsid w:val="003B3F68"/>
    <w:rsid w:val="003B6BFD"/>
    <w:rsid w:val="003C00DA"/>
    <w:rsid w:val="003C049D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40372F"/>
    <w:rsid w:val="00403E24"/>
    <w:rsid w:val="004210B2"/>
    <w:rsid w:val="00421AD7"/>
    <w:rsid w:val="004256E2"/>
    <w:rsid w:val="00437B32"/>
    <w:rsid w:val="00437DF7"/>
    <w:rsid w:val="00440127"/>
    <w:rsid w:val="0044309D"/>
    <w:rsid w:val="004433F0"/>
    <w:rsid w:val="0045591E"/>
    <w:rsid w:val="004665EF"/>
    <w:rsid w:val="004679C1"/>
    <w:rsid w:val="00467BA0"/>
    <w:rsid w:val="004728CB"/>
    <w:rsid w:val="00473AB7"/>
    <w:rsid w:val="0047413F"/>
    <w:rsid w:val="00474460"/>
    <w:rsid w:val="00475682"/>
    <w:rsid w:val="00477E63"/>
    <w:rsid w:val="00483622"/>
    <w:rsid w:val="0048783E"/>
    <w:rsid w:val="0049224D"/>
    <w:rsid w:val="00492EBC"/>
    <w:rsid w:val="00494560"/>
    <w:rsid w:val="00495ABD"/>
    <w:rsid w:val="00497AE3"/>
    <w:rsid w:val="004A0431"/>
    <w:rsid w:val="004A1C63"/>
    <w:rsid w:val="004A2ADA"/>
    <w:rsid w:val="004A3BDF"/>
    <w:rsid w:val="004A4202"/>
    <w:rsid w:val="004B02E2"/>
    <w:rsid w:val="004B0C14"/>
    <w:rsid w:val="004C0DCE"/>
    <w:rsid w:val="004C0ED0"/>
    <w:rsid w:val="004C2644"/>
    <w:rsid w:val="004C69D7"/>
    <w:rsid w:val="004D194C"/>
    <w:rsid w:val="004D7409"/>
    <w:rsid w:val="004E15D4"/>
    <w:rsid w:val="004E1E08"/>
    <w:rsid w:val="004E33A9"/>
    <w:rsid w:val="004E79CE"/>
    <w:rsid w:val="004F0439"/>
    <w:rsid w:val="00511664"/>
    <w:rsid w:val="00514269"/>
    <w:rsid w:val="0051793B"/>
    <w:rsid w:val="00521025"/>
    <w:rsid w:val="0052157C"/>
    <w:rsid w:val="0052219B"/>
    <w:rsid w:val="005255B6"/>
    <w:rsid w:val="00535734"/>
    <w:rsid w:val="00542D3F"/>
    <w:rsid w:val="00546A27"/>
    <w:rsid w:val="00551303"/>
    <w:rsid w:val="00555617"/>
    <w:rsid w:val="00557135"/>
    <w:rsid w:val="00570867"/>
    <w:rsid w:val="00573458"/>
    <w:rsid w:val="0057385A"/>
    <w:rsid w:val="0057409E"/>
    <w:rsid w:val="00580D52"/>
    <w:rsid w:val="00580F0F"/>
    <w:rsid w:val="00586FB2"/>
    <w:rsid w:val="005949A5"/>
    <w:rsid w:val="00597542"/>
    <w:rsid w:val="005A1192"/>
    <w:rsid w:val="005A18F8"/>
    <w:rsid w:val="005A40EE"/>
    <w:rsid w:val="005A6D0A"/>
    <w:rsid w:val="005B2531"/>
    <w:rsid w:val="005B2C11"/>
    <w:rsid w:val="005B3D04"/>
    <w:rsid w:val="005C1EAF"/>
    <w:rsid w:val="005C379E"/>
    <w:rsid w:val="005C40E5"/>
    <w:rsid w:val="005D4971"/>
    <w:rsid w:val="005D4FE0"/>
    <w:rsid w:val="005D6C34"/>
    <w:rsid w:val="005E0EE0"/>
    <w:rsid w:val="005E7FD5"/>
    <w:rsid w:val="005F1498"/>
    <w:rsid w:val="005F19BC"/>
    <w:rsid w:val="005F4B3C"/>
    <w:rsid w:val="005F5DA1"/>
    <w:rsid w:val="006001E7"/>
    <w:rsid w:val="00602243"/>
    <w:rsid w:val="006066DF"/>
    <w:rsid w:val="00610F23"/>
    <w:rsid w:val="00612944"/>
    <w:rsid w:val="00614C05"/>
    <w:rsid w:val="00615CC5"/>
    <w:rsid w:val="00616030"/>
    <w:rsid w:val="00620C16"/>
    <w:rsid w:val="006214FB"/>
    <w:rsid w:val="006271E8"/>
    <w:rsid w:val="00650200"/>
    <w:rsid w:val="006504F8"/>
    <w:rsid w:val="00651096"/>
    <w:rsid w:val="0065355C"/>
    <w:rsid w:val="00656CE0"/>
    <w:rsid w:val="0066102D"/>
    <w:rsid w:val="00661A4A"/>
    <w:rsid w:val="00663107"/>
    <w:rsid w:val="00663EA7"/>
    <w:rsid w:val="00670372"/>
    <w:rsid w:val="00672CF8"/>
    <w:rsid w:val="00681A84"/>
    <w:rsid w:val="0068249B"/>
    <w:rsid w:val="00686A42"/>
    <w:rsid w:val="00694E06"/>
    <w:rsid w:val="006A793D"/>
    <w:rsid w:val="006B5340"/>
    <w:rsid w:val="006B5CD6"/>
    <w:rsid w:val="006B7FBA"/>
    <w:rsid w:val="006D4526"/>
    <w:rsid w:val="006D509F"/>
    <w:rsid w:val="006E1387"/>
    <w:rsid w:val="006E7266"/>
    <w:rsid w:val="006F2338"/>
    <w:rsid w:val="006F4BFC"/>
    <w:rsid w:val="007008EE"/>
    <w:rsid w:val="00701AE9"/>
    <w:rsid w:val="00703946"/>
    <w:rsid w:val="007067B4"/>
    <w:rsid w:val="007131BE"/>
    <w:rsid w:val="00714276"/>
    <w:rsid w:val="00717260"/>
    <w:rsid w:val="0072452E"/>
    <w:rsid w:val="007266F2"/>
    <w:rsid w:val="007308A6"/>
    <w:rsid w:val="007349D8"/>
    <w:rsid w:val="0073614E"/>
    <w:rsid w:val="00737525"/>
    <w:rsid w:val="00745CA5"/>
    <w:rsid w:val="00746EFC"/>
    <w:rsid w:val="00750EB6"/>
    <w:rsid w:val="00752E50"/>
    <w:rsid w:val="0075605C"/>
    <w:rsid w:val="00757993"/>
    <w:rsid w:val="00762050"/>
    <w:rsid w:val="0076283B"/>
    <w:rsid w:val="00762B67"/>
    <w:rsid w:val="00763F69"/>
    <w:rsid w:val="0076605F"/>
    <w:rsid w:val="007662E5"/>
    <w:rsid w:val="0077638D"/>
    <w:rsid w:val="007810BB"/>
    <w:rsid w:val="00794775"/>
    <w:rsid w:val="00795AA0"/>
    <w:rsid w:val="0079627A"/>
    <w:rsid w:val="00796F38"/>
    <w:rsid w:val="007A0EBE"/>
    <w:rsid w:val="007A25AA"/>
    <w:rsid w:val="007A7139"/>
    <w:rsid w:val="007A766E"/>
    <w:rsid w:val="007B1FD6"/>
    <w:rsid w:val="007B5558"/>
    <w:rsid w:val="007B73E0"/>
    <w:rsid w:val="007C79AB"/>
    <w:rsid w:val="007D1C85"/>
    <w:rsid w:val="007D2D67"/>
    <w:rsid w:val="007D6B49"/>
    <w:rsid w:val="007D79B5"/>
    <w:rsid w:val="007E0EF3"/>
    <w:rsid w:val="007E7FE9"/>
    <w:rsid w:val="007F0FDF"/>
    <w:rsid w:val="007F2973"/>
    <w:rsid w:val="00806BBA"/>
    <w:rsid w:val="0081067B"/>
    <w:rsid w:val="00814016"/>
    <w:rsid w:val="00817E8D"/>
    <w:rsid w:val="0082189E"/>
    <w:rsid w:val="0082228A"/>
    <w:rsid w:val="008241BB"/>
    <w:rsid w:val="008242B2"/>
    <w:rsid w:val="00825353"/>
    <w:rsid w:val="00826EA3"/>
    <w:rsid w:val="00845792"/>
    <w:rsid w:val="00847972"/>
    <w:rsid w:val="00850472"/>
    <w:rsid w:val="008506E8"/>
    <w:rsid w:val="00854FEB"/>
    <w:rsid w:val="008657E7"/>
    <w:rsid w:val="00866C28"/>
    <w:rsid w:val="008754EB"/>
    <w:rsid w:val="00887DD4"/>
    <w:rsid w:val="00893DC2"/>
    <w:rsid w:val="008A229D"/>
    <w:rsid w:val="008B54B6"/>
    <w:rsid w:val="008B58EF"/>
    <w:rsid w:val="008B6B64"/>
    <w:rsid w:val="008C18C0"/>
    <w:rsid w:val="008C5362"/>
    <w:rsid w:val="008C676C"/>
    <w:rsid w:val="008C6805"/>
    <w:rsid w:val="008E2B37"/>
    <w:rsid w:val="008E35D9"/>
    <w:rsid w:val="00906B38"/>
    <w:rsid w:val="00910247"/>
    <w:rsid w:val="00920264"/>
    <w:rsid w:val="00920867"/>
    <w:rsid w:val="0092184B"/>
    <w:rsid w:val="0092247C"/>
    <w:rsid w:val="00924A67"/>
    <w:rsid w:val="00926895"/>
    <w:rsid w:val="00933D3B"/>
    <w:rsid w:val="00945AED"/>
    <w:rsid w:val="00945CC1"/>
    <w:rsid w:val="0094659C"/>
    <w:rsid w:val="00950C2C"/>
    <w:rsid w:val="00952D53"/>
    <w:rsid w:val="00955310"/>
    <w:rsid w:val="00956793"/>
    <w:rsid w:val="009615DC"/>
    <w:rsid w:val="0096485B"/>
    <w:rsid w:val="00965FCA"/>
    <w:rsid w:val="00974A0B"/>
    <w:rsid w:val="0097688F"/>
    <w:rsid w:val="00977109"/>
    <w:rsid w:val="00982CE0"/>
    <w:rsid w:val="00984450"/>
    <w:rsid w:val="00987C31"/>
    <w:rsid w:val="009B1CF7"/>
    <w:rsid w:val="009B33F6"/>
    <w:rsid w:val="009B73E8"/>
    <w:rsid w:val="009C39C1"/>
    <w:rsid w:val="009E0D54"/>
    <w:rsid w:val="009E3D57"/>
    <w:rsid w:val="009E4E5C"/>
    <w:rsid w:val="009F1276"/>
    <w:rsid w:val="009F1346"/>
    <w:rsid w:val="009F2DC3"/>
    <w:rsid w:val="009F48B5"/>
    <w:rsid w:val="00A0593D"/>
    <w:rsid w:val="00A1477F"/>
    <w:rsid w:val="00A15036"/>
    <w:rsid w:val="00A15FBD"/>
    <w:rsid w:val="00A162DA"/>
    <w:rsid w:val="00A21D18"/>
    <w:rsid w:val="00A22D5E"/>
    <w:rsid w:val="00A259BA"/>
    <w:rsid w:val="00A354FF"/>
    <w:rsid w:val="00A36938"/>
    <w:rsid w:val="00A43113"/>
    <w:rsid w:val="00A46566"/>
    <w:rsid w:val="00A57F52"/>
    <w:rsid w:val="00A632B0"/>
    <w:rsid w:val="00A64AFA"/>
    <w:rsid w:val="00A70D3B"/>
    <w:rsid w:val="00A749CF"/>
    <w:rsid w:val="00A94758"/>
    <w:rsid w:val="00AA0A87"/>
    <w:rsid w:val="00AA4620"/>
    <w:rsid w:val="00AA487E"/>
    <w:rsid w:val="00AA667E"/>
    <w:rsid w:val="00AB0D0A"/>
    <w:rsid w:val="00AB2691"/>
    <w:rsid w:val="00AB6555"/>
    <w:rsid w:val="00AC0FB6"/>
    <w:rsid w:val="00AC360E"/>
    <w:rsid w:val="00AC4622"/>
    <w:rsid w:val="00AD004E"/>
    <w:rsid w:val="00AD6B31"/>
    <w:rsid w:val="00AE1DB6"/>
    <w:rsid w:val="00AE491A"/>
    <w:rsid w:val="00AE63C3"/>
    <w:rsid w:val="00AE63DE"/>
    <w:rsid w:val="00AE63EF"/>
    <w:rsid w:val="00AF023A"/>
    <w:rsid w:val="00AF0739"/>
    <w:rsid w:val="00B06E69"/>
    <w:rsid w:val="00B108CA"/>
    <w:rsid w:val="00B11CA2"/>
    <w:rsid w:val="00B154A9"/>
    <w:rsid w:val="00B30D71"/>
    <w:rsid w:val="00B37970"/>
    <w:rsid w:val="00B44CE6"/>
    <w:rsid w:val="00B56CBE"/>
    <w:rsid w:val="00B61DCE"/>
    <w:rsid w:val="00B662BA"/>
    <w:rsid w:val="00B66E2F"/>
    <w:rsid w:val="00B70D33"/>
    <w:rsid w:val="00B71752"/>
    <w:rsid w:val="00B764FD"/>
    <w:rsid w:val="00B807E1"/>
    <w:rsid w:val="00B84EC3"/>
    <w:rsid w:val="00B8504C"/>
    <w:rsid w:val="00BA4187"/>
    <w:rsid w:val="00BB5528"/>
    <w:rsid w:val="00BB601A"/>
    <w:rsid w:val="00BC202B"/>
    <w:rsid w:val="00BC2EBB"/>
    <w:rsid w:val="00BC3326"/>
    <w:rsid w:val="00BD3600"/>
    <w:rsid w:val="00BD6906"/>
    <w:rsid w:val="00BD713C"/>
    <w:rsid w:val="00BD73BE"/>
    <w:rsid w:val="00BE05FB"/>
    <w:rsid w:val="00BE15EA"/>
    <w:rsid w:val="00BE3F41"/>
    <w:rsid w:val="00BE4760"/>
    <w:rsid w:val="00BF0964"/>
    <w:rsid w:val="00BF0FB5"/>
    <w:rsid w:val="00BF149A"/>
    <w:rsid w:val="00BF36B8"/>
    <w:rsid w:val="00C025DC"/>
    <w:rsid w:val="00C02F1D"/>
    <w:rsid w:val="00C05515"/>
    <w:rsid w:val="00C06728"/>
    <w:rsid w:val="00C123A6"/>
    <w:rsid w:val="00C17A29"/>
    <w:rsid w:val="00C25744"/>
    <w:rsid w:val="00C266BB"/>
    <w:rsid w:val="00C26F0B"/>
    <w:rsid w:val="00C338DE"/>
    <w:rsid w:val="00C4201B"/>
    <w:rsid w:val="00C4556E"/>
    <w:rsid w:val="00C464A4"/>
    <w:rsid w:val="00C47D8F"/>
    <w:rsid w:val="00C523A4"/>
    <w:rsid w:val="00C52657"/>
    <w:rsid w:val="00C528D0"/>
    <w:rsid w:val="00C5661C"/>
    <w:rsid w:val="00C64AF8"/>
    <w:rsid w:val="00C7027D"/>
    <w:rsid w:val="00C71196"/>
    <w:rsid w:val="00C77382"/>
    <w:rsid w:val="00C90F73"/>
    <w:rsid w:val="00C963B4"/>
    <w:rsid w:val="00CA3CC4"/>
    <w:rsid w:val="00CA78EF"/>
    <w:rsid w:val="00CA7A94"/>
    <w:rsid w:val="00CB1D55"/>
    <w:rsid w:val="00CB4B3C"/>
    <w:rsid w:val="00CB52A8"/>
    <w:rsid w:val="00CB54D3"/>
    <w:rsid w:val="00CC01E8"/>
    <w:rsid w:val="00CE4534"/>
    <w:rsid w:val="00CE56FF"/>
    <w:rsid w:val="00CE59EF"/>
    <w:rsid w:val="00CE6CEC"/>
    <w:rsid w:val="00CF55DF"/>
    <w:rsid w:val="00CF76BE"/>
    <w:rsid w:val="00D01140"/>
    <w:rsid w:val="00D0302B"/>
    <w:rsid w:val="00D046DF"/>
    <w:rsid w:val="00D051AF"/>
    <w:rsid w:val="00D061DA"/>
    <w:rsid w:val="00D067B2"/>
    <w:rsid w:val="00D21E9B"/>
    <w:rsid w:val="00D2380E"/>
    <w:rsid w:val="00D26787"/>
    <w:rsid w:val="00D34DFA"/>
    <w:rsid w:val="00D34F73"/>
    <w:rsid w:val="00D37463"/>
    <w:rsid w:val="00D375C4"/>
    <w:rsid w:val="00D41C23"/>
    <w:rsid w:val="00D44708"/>
    <w:rsid w:val="00D46A3F"/>
    <w:rsid w:val="00D54E8F"/>
    <w:rsid w:val="00D55391"/>
    <w:rsid w:val="00D73572"/>
    <w:rsid w:val="00D73A3D"/>
    <w:rsid w:val="00D76C0E"/>
    <w:rsid w:val="00D7751A"/>
    <w:rsid w:val="00D85466"/>
    <w:rsid w:val="00D85666"/>
    <w:rsid w:val="00D90D40"/>
    <w:rsid w:val="00DA1B35"/>
    <w:rsid w:val="00DA54DD"/>
    <w:rsid w:val="00DA5D8E"/>
    <w:rsid w:val="00DB14CE"/>
    <w:rsid w:val="00DB2026"/>
    <w:rsid w:val="00DB4023"/>
    <w:rsid w:val="00DB715C"/>
    <w:rsid w:val="00DC0AF4"/>
    <w:rsid w:val="00DC1C88"/>
    <w:rsid w:val="00DC2D7C"/>
    <w:rsid w:val="00DC43E1"/>
    <w:rsid w:val="00DD1EEB"/>
    <w:rsid w:val="00DD340C"/>
    <w:rsid w:val="00DE039B"/>
    <w:rsid w:val="00DE36B2"/>
    <w:rsid w:val="00DF2267"/>
    <w:rsid w:val="00DF2B79"/>
    <w:rsid w:val="00DF34ED"/>
    <w:rsid w:val="00DF6ED6"/>
    <w:rsid w:val="00E06FD5"/>
    <w:rsid w:val="00E10DC8"/>
    <w:rsid w:val="00E127F9"/>
    <w:rsid w:val="00E1481D"/>
    <w:rsid w:val="00E17369"/>
    <w:rsid w:val="00E17A48"/>
    <w:rsid w:val="00E2290A"/>
    <w:rsid w:val="00E22956"/>
    <w:rsid w:val="00E32DE8"/>
    <w:rsid w:val="00E4304D"/>
    <w:rsid w:val="00E50195"/>
    <w:rsid w:val="00E56439"/>
    <w:rsid w:val="00E56837"/>
    <w:rsid w:val="00E609E7"/>
    <w:rsid w:val="00E62285"/>
    <w:rsid w:val="00E763D1"/>
    <w:rsid w:val="00E84D39"/>
    <w:rsid w:val="00E87335"/>
    <w:rsid w:val="00EA7826"/>
    <w:rsid w:val="00EB2027"/>
    <w:rsid w:val="00EB222D"/>
    <w:rsid w:val="00EB34E7"/>
    <w:rsid w:val="00EB68C0"/>
    <w:rsid w:val="00EC088E"/>
    <w:rsid w:val="00EC2B68"/>
    <w:rsid w:val="00EC402F"/>
    <w:rsid w:val="00EC5096"/>
    <w:rsid w:val="00ED0AFA"/>
    <w:rsid w:val="00ED5ABF"/>
    <w:rsid w:val="00EF4A4B"/>
    <w:rsid w:val="00F00138"/>
    <w:rsid w:val="00F009EB"/>
    <w:rsid w:val="00F0723D"/>
    <w:rsid w:val="00F109CE"/>
    <w:rsid w:val="00F224F3"/>
    <w:rsid w:val="00F22FC9"/>
    <w:rsid w:val="00F24439"/>
    <w:rsid w:val="00F35378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4694"/>
    <w:rsid w:val="00F7733F"/>
    <w:rsid w:val="00F81FD3"/>
    <w:rsid w:val="00F83F98"/>
    <w:rsid w:val="00F961FE"/>
    <w:rsid w:val="00F97005"/>
    <w:rsid w:val="00F97A92"/>
    <w:rsid w:val="00F97E82"/>
    <w:rsid w:val="00FA6D52"/>
    <w:rsid w:val="00FB3F86"/>
    <w:rsid w:val="00FB490D"/>
    <w:rsid w:val="00FC18E9"/>
    <w:rsid w:val="00FD45DB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42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9333-4FED-4EF1-A66F-AF2A0707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13</Pages>
  <Words>3842</Words>
  <Characters>23053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252</cp:revision>
  <cp:lastPrinted>2023-01-27T06:27:00Z</cp:lastPrinted>
  <dcterms:created xsi:type="dcterms:W3CDTF">2022-12-07T11:17:00Z</dcterms:created>
  <dcterms:modified xsi:type="dcterms:W3CDTF">2023-01-27T11:32:00Z</dcterms:modified>
</cp:coreProperties>
</file>