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76F0" w:rsidRPr="00FF76F0"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="006F69D9" w:rsidRPr="006F69D9">
              <w:rPr>
                <w:rFonts w:ascii="Arial" w:hAnsi="Arial" w:cs="Arial"/>
                <w:b/>
                <w:sz w:val="16"/>
                <w:szCs w:val="16"/>
              </w:rPr>
              <w:t>Naprawa pokrycia dachowego na budynku nr 163, 164 w jednostce wojskowej w Jastrzębiu</w:t>
            </w:r>
            <w:r w:rsidR="006F69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69D9" w:rsidRPr="006F69D9">
              <w:rPr>
                <w:rFonts w:ascii="Arial" w:hAnsi="Arial" w:cs="Arial"/>
                <w:b/>
                <w:sz w:val="16"/>
                <w:szCs w:val="16"/>
              </w:rPr>
              <w:t>k. Namysłowa”</w:t>
            </w:r>
            <w:r w:rsidR="007B507C" w:rsidRPr="00567D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</w:t>
            </w:r>
            <w:r w:rsidR="006F69D9">
              <w:rPr>
                <w:rFonts w:ascii="Arial" w:hAnsi="Arial" w:cs="Arial"/>
                <w:b/>
                <w:sz w:val="16"/>
              </w:rPr>
              <w:t xml:space="preserve">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>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CD" w:rsidRDefault="000139CD" w:rsidP="00C34A74">
      <w:pPr>
        <w:spacing w:after="0" w:line="240" w:lineRule="auto"/>
      </w:pPr>
      <w:r>
        <w:separator/>
      </w:r>
    </w:p>
  </w:endnote>
  <w:endnote w:type="continuationSeparator" w:id="0">
    <w:p w:rsidR="000139CD" w:rsidRDefault="000139C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F69D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F69D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CD" w:rsidRDefault="000139CD" w:rsidP="00C34A74">
      <w:pPr>
        <w:spacing w:after="0" w:line="240" w:lineRule="auto"/>
      </w:pPr>
      <w:r>
        <w:separator/>
      </w:r>
    </w:p>
  </w:footnote>
  <w:footnote w:type="continuationSeparator" w:id="0">
    <w:p w:rsidR="000139CD" w:rsidRDefault="000139CD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139CD"/>
    <w:rsid w:val="0004496E"/>
    <w:rsid w:val="000477D7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6C67FE"/>
    <w:rsid w:val="006F69D9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02335"/>
    <w:rsid w:val="009974EA"/>
    <w:rsid w:val="00B056B8"/>
    <w:rsid w:val="00B75907"/>
    <w:rsid w:val="00BD291A"/>
    <w:rsid w:val="00BF37AC"/>
    <w:rsid w:val="00C34A74"/>
    <w:rsid w:val="00C50CFD"/>
    <w:rsid w:val="00C867BB"/>
    <w:rsid w:val="00CE2E42"/>
    <w:rsid w:val="00D037F5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B6582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915E-28D5-4055-9F3C-2673FF77CF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FC7201-A0E5-4898-9949-8E5A3242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42</cp:revision>
  <cp:lastPrinted>2021-11-26T06:43:00Z</cp:lastPrinted>
  <dcterms:created xsi:type="dcterms:W3CDTF">2021-01-27T10:22:00Z</dcterms:created>
  <dcterms:modified xsi:type="dcterms:W3CDTF">2024-09-19T06:36:00Z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10.68.98.5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