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4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5529"/>
        <w:gridCol w:w="1206"/>
        <w:gridCol w:w="4104"/>
        <w:gridCol w:w="2465"/>
        <w:gridCol w:w="8"/>
      </w:tblGrid>
      <w:tr w:rsidR="00E047CF" w:rsidRPr="00FA5F41" w:rsidTr="00E047CF">
        <w:trPr>
          <w:gridAfter w:val="1"/>
          <w:wAfter w:w="8" w:type="dxa"/>
          <w:tblHeader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E047CF" w:rsidRPr="00FA5F41" w:rsidRDefault="00E047CF" w:rsidP="000B476B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i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5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E047CF" w:rsidRPr="00FA5F41" w:rsidRDefault="00E047CF" w:rsidP="000B476B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120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E047CF" w:rsidRPr="00FA5F41" w:rsidRDefault="00E047CF" w:rsidP="000B476B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Parametr graniczny</w:t>
            </w:r>
          </w:p>
        </w:tc>
        <w:tc>
          <w:tcPr>
            <w:tcW w:w="4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Parametry oferowane </w:t>
            </w:r>
          </w:p>
          <w:p w:rsidR="00E047CF" w:rsidRPr="00FA5F41" w:rsidRDefault="00E047CF" w:rsidP="000B476B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/podać zakres lub opisać/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/ </w:t>
            </w:r>
          </w:p>
        </w:tc>
        <w:tc>
          <w:tcPr>
            <w:tcW w:w="24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vAlign w:val="center"/>
          </w:tcPr>
          <w:p w:rsidR="00E047CF" w:rsidRPr="00FA5F41" w:rsidRDefault="00E047CF" w:rsidP="000B476B">
            <w:pPr>
              <w:suppressAutoHyphens/>
              <w:spacing w:line="288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color w:val="00000A"/>
                <w:sz w:val="20"/>
                <w:szCs w:val="20"/>
                <w:lang w:eastAsia="zh-CN"/>
              </w:rPr>
              <w:t>Punktacja dodatkowa</w:t>
            </w:r>
          </w:p>
        </w:tc>
      </w:tr>
      <w:tr w:rsidR="00E047CF" w:rsidRPr="00FA5F41" w:rsidTr="00E047CF">
        <w:trPr>
          <w:trHeight w:val="415"/>
          <w:jc w:val="center"/>
        </w:trPr>
        <w:tc>
          <w:tcPr>
            <w:tcW w:w="14364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E047CF" w:rsidRPr="00E144D4" w:rsidRDefault="00E047CF" w:rsidP="000B476B">
            <w:pPr>
              <w:keepNext/>
              <w:numPr>
                <w:ilvl w:val="0"/>
                <w:numId w:val="2"/>
              </w:numPr>
              <w:suppressAutoHyphens/>
              <w:spacing w:line="288" w:lineRule="auto"/>
              <w:ind w:left="142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eastAsia="zh-CN"/>
              </w:rPr>
            </w:pPr>
            <w:r w:rsidRPr="00E144D4">
              <w:rPr>
                <w:rFonts w:ascii="Arial Narrow" w:hAnsi="Arial Narrow"/>
                <w:b/>
                <w:bCs/>
                <w:sz w:val="22"/>
                <w:szCs w:val="20"/>
                <w:lang w:eastAsia="zh-CN"/>
              </w:rPr>
              <w:t>Wózek do transportu chorych - 3 szt.</w:t>
            </w:r>
          </w:p>
        </w:tc>
      </w:tr>
      <w:tr w:rsidR="00E047CF" w:rsidRPr="00FA5F41" w:rsidTr="00E047CF">
        <w:trPr>
          <w:jc w:val="center"/>
        </w:trPr>
        <w:tc>
          <w:tcPr>
            <w:tcW w:w="14364" w:type="dxa"/>
            <w:gridSpan w:val="6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E047CF" w:rsidRPr="00FA5F41" w:rsidRDefault="00E047CF" w:rsidP="000B476B">
            <w:pPr>
              <w:keepNext/>
              <w:numPr>
                <w:ilvl w:val="0"/>
                <w:numId w:val="2"/>
              </w:numPr>
              <w:suppressAutoHyphens/>
              <w:spacing w:line="288" w:lineRule="auto"/>
              <w:ind w:left="142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b/>
                <w:bCs/>
                <w:i/>
                <w:sz w:val="20"/>
                <w:szCs w:val="20"/>
                <w:lang w:eastAsia="zh-CN"/>
              </w:rPr>
              <w:t xml:space="preserve"> WYMAGANIA OGÓLNE</w:t>
            </w:r>
          </w:p>
        </w:tc>
      </w:tr>
      <w:tr w:rsidR="00E047CF" w:rsidRPr="00FA5F41" w:rsidTr="00E047CF">
        <w:trPr>
          <w:gridAfter w:val="1"/>
          <w:wAfter w:w="8" w:type="dxa"/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line="100" w:lineRule="atLeast"/>
              <w:ind w:right="-354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Oferowany model / producent / kraj pochodzenia /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Wyrób fabrycznie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nowy z 202</w:t>
            </w:r>
            <w:r w:rsidR="00012244">
              <w:rPr>
                <w:rFonts w:ascii="Arial Narrow" w:hAnsi="Arial Narrow"/>
                <w:sz w:val="20"/>
                <w:szCs w:val="20"/>
                <w:lang w:eastAsia="zh-CN"/>
              </w:rPr>
              <w:t>2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roku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Deklaracja zgodności</w:t>
            </w:r>
            <w:r w:rsidR="00F04348">
              <w:rPr>
                <w:rFonts w:ascii="Arial Narrow" w:hAnsi="Arial Narrow"/>
                <w:sz w:val="20"/>
                <w:szCs w:val="20"/>
                <w:lang w:eastAsia="zh-CN"/>
              </w:rPr>
              <w:t>,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6A01D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znak 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CE </w:t>
            </w:r>
            <w:r w:rsidR="006A01D1">
              <w:rPr>
                <w:rFonts w:ascii="Arial Narrow" w:hAnsi="Arial Narrow"/>
                <w:sz w:val="20"/>
                <w:szCs w:val="20"/>
                <w:lang w:eastAsia="zh-CN"/>
              </w:rPr>
              <w:t>na wyrobie medycznym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tabs>
                <w:tab w:val="num" w:pos="-207"/>
              </w:tabs>
              <w:suppressAutoHyphens/>
              <w:snapToGrid w:val="0"/>
              <w:spacing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34264">
              <w:rPr>
                <w:rFonts w:ascii="Arial Narrow" w:hAnsi="Arial Narrow"/>
                <w:sz w:val="20"/>
                <w:szCs w:val="20"/>
                <w:lang w:eastAsia="zh-CN"/>
              </w:rPr>
              <w:t>Wózek do transportu chorych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z możliwością wykorzystania go jako </w:t>
            </w:r>
            <w:r w:rsidRPr="005065EB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dzienne łóżko dla pacjenta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TAK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599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C0808">
              <w:rPr>
                <w:rFonts w:ascii="Arial Narrow" w:hAnsi="Arial Narrow"/>
                <w:sz w:val="20"/>
                <w:szCs w:val="20"/>
                <w:lang w:eastAsia="zh-CN"/>
              </w:rPr>
              <w:t>Szerokość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całkowita wózka z poręczami bocznymi: </w:t>
            </w:r>
            <w:r w:rsidR="00013ABA">
              <w:rPr>
                <w:rFonts w:ascii="Arial Narrow" w:hAnsi="Arial Narrow"/>
                <w:sz w:val="20"/>
                <w:szCs w:val="20"/>
                <w:lang w:eastAsia="zh-CN"/>
              </w:rPr>
              <w:t>min. 830 mm - max.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013ABA">
              <w:rPr>
                <w:rFonts w:ascii="Arial Narrow" w:hAnsi="Arial Narrow"/>
                <w:sz w:val="20"/>
                <w:szCs w:val="20"/>
                <w:lang w:eastAsia="zh-CN"/>
              </w:rPr>
              <w:t>900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mm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37256F"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  <w:r w:rsidRPr="00FA5F41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</w:t>
            </w:r>
          </w:p>
          <w:p w:rsidR="00E047CF" w:rsidRPr="00FA5F41" w:rsidRDefault="00E047CF" w:rsidP="000B476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047CF" w:rsidRPr="00FA5F41" w:rsidTr="00E047CF">
        <w:trPr>
          <w:gridAfter w:val="1"/>
          <w:wAfter w:w="8" w:type="dxa"/>
          <w:cantSplit/>
          <w:trHeight w:val="45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599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Długość całkowita: 2150 mm </w:t>
            </w:r>
            <w:r w:rsidRPr="00465A03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(± 50 mm)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37256F"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34264">
              <w:rPr>
                <w:rFonts w:ascii="Arial Narrow" w:hAnsi="Arial Narrow" w:cs="Arial"/>
                <w:sz w:val="20"/>
                <w:szCs w:val="20"/>
                <w:lang w:eastAsia="zh-CN"/>
              </w:rPr>
              <w:t>Bez punktacji</w:t>
            </w:r>
          </w:p>
        </w:tc>
      </w:tr>
      <w:tr w:rsidR="00D33D94" w:rsidRPr="00FA5F41" w:rsidTr="00D33D94">
        <w:trPr>
          <w:gridAfter w:val="1"/>
          <w:wAfter w:w="8" w:type="dxa"/>
          <w:cantSplit/>
          <w:trHeight w:hRule="exact" w:val="51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3D94" w:rsidRPr="00FA5F41" w:rsidRDefault="00D33D94" w:rsidP="00D33D94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599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3D94" w:rsidRPr="000D4BE5" w:rsidRDefault="00D33D94" w:rsidP="00D33D9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>Leże czterosegmentowe z czego trzy segmenty ruchome</w:t>
            </w:r>
          </w:p>
          <w:p w:rsidR="00D33D94" w:rsidRPr="001C6C44" w:rsidRDefault="00D33D94" w:rsidP="00D33D9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>wypełnione płytą tworzywową HPL przezierną dla promieni RTG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3D94" w:rsidRDefault="00D33D94" w:rsidP="00D33D94">
            <w:pPr>
              <w:jc w:val="center"/>
            </w:pPr>
            <w:r w:rsidRPr="00D86214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3D94" w:rsidRDefault="00D33D94" w:rsidP="00D33D94">
            <w:pPr>
              <w:shd w:val="clear" w:color="auto" w:fill="FFFFFF"/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D33D94" w:rsidRPr="000B61ED" w:rsidRDefault="00D33D94" w:rsidP="00D33D94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D33D94" w:rsidRPr="000B61ED" w:rsidRDefault="00D33D94" w:rsidP="00D33D94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D33D94" w:rsidRPr="000B61ED" w:rsidRDefault="00D33D94" w:rsidP="00D33D94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D33D94" w:rsidRPr="000B61ED" w:rsidRDefault="00D33D94" w:rsidP="00D33D94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D33D94" w:rsidRPr="000B61ED" w:rsidRDefault="00D33D94" w:rsidP="00D33D94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D33D94" w:rsidRDefault="00D33D94" w:rsidP="00D33D94">
            <w:pPr>
              <w:jc w:val="center"/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486D87">
        <w:trPr>
          <w:gridAfter w:val="1"/>
          <w:wAfter w:w="8" w:type="dxa"/>
          <w:cantSplit/>
          <w:trHeight w:hRule="exact" w:val="17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599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D30F61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D30F61">
              <w:rPr>
                <w:rFonts w:ascii="Arial Narrow" w:hAnsi="Arial Narrow"/>
                <w:sz w:val="20"/>
                <w:szCs w:val="20"/>
                <w:lang w:eastAsia="zh-CN"/>
              </w:rPr>
              <w:t>Wysokość regulowana leża (bez materaca) nożnie za pomocą pompy hydraulicznej w zakresie</w:t>
            </w:r>
            <w:r w:rsidR="00A43A2D" w:rsidRPr="00D30F6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825120" w:rsidRPr="00D30F6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od położenia najniższego leża do najwyższego </w:t>
            </w:r>
            <w:r w:rsidR="00A43A2D" w:rsidRPr="00D30F61">
              <w:rPr>
                <w:rFonts w:ascii="Arial Narrow" w:hAnsi="Arial Narrow"/>
                <w:sz w:val="20"/>
                <w:szCs w:val="20"/>
                <w:lang w:eastAsia="zh-CN"/>
              </w:rPr>
              <w:t>min. 3</w:t>
            </w:r>
            <w:r w:rsidR="007C6EFE" w:rsidRPr="00D30F61">
              <w:rPr>
                <w:rFonts w:ascii="Arial Narrow" w:hAnsi="Arial Narrow"/>
                <w:sz w:val="20"/>
                <w:szCs w:val="20"/>
                <w:lang w:eastAsia="zh-CN"/>
              </w:rPr>
              <w:t>2</w:t>
            </w:r>
            <w:r w:rsidR="00F60AE6" w:rsidRPr="00D30F6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cm </w:t>
            </w:r>
            <w:r w:rsidRPr="00D30F6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: </w:t>
            </w:r>
            <w:r w:rsidR="00825120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minimaln</w:t>
            </w:r>
            <w:r w:rsidR="00435658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a</w:t>
            </w:r>
            <w:r w:rsidR="00825120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CE2A4C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wysokość</w:t>
            </w:r>
            <w:r w:rsidR="00825120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leża</w:t>
            </w:r>
            <w:r w:rsidR="00D33D94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825120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od posadzki </w:t>
            </w:r>
            <w:r w:rsidR="00ED62A8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8F42F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50</w:t>
            </w:r>
            <w:r w:rsidRPr="007A083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0</w:t>
            </w:r>
            <w:r w:rsidR="004E7E69" w:rsidRPr="007A083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mm </w:t>
            </w:r>
            <w:r w:rsidR="004E7E69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(±</w:t>
            </w:r>
            <w:r w:rsidR="008F42F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4E7E69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0 mm )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7256F"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  <w:p w:rsidR="00825120" w:rsidRDefault="00825120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25120">
              <w:rPr>
                <w:rFonts w:ascii="Arial Narrow" w:hAnsi="Arial Narrow"/>
                <w:sz w:val="20"/>
                <w:szCs w:val="20"/>
                <w:lang w:eastAsia="zh-CN"/>
              </w:rPr>
              <w:t>Minimalna wysokość leża</w:t>
            </w:r>
            <w:r w:rsidR="00486D87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[mm],</w:t>
            </w:r>
          </w:p>
          <w:p w:rsidR="00486D87" w:rsidRPr="00825120" w:rsidRDefault="00486D87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Zakres regulacji wysokości [cm]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A5F41" w:rsidRDefault="00D33D94" w:rsidP="000B476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  <w:r w:rsidRPr="00FA5F4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25120" w:rsidRPr="00FA5F41" w:rsidTr="007F73F6">
        <w:trPr>
          <w:gridAfter w:val="1"/>
          <w:wAfter w:w="8" w:type="dxa"/>
          <w:cantSplit/>
          <w:trHeight w:hRule="exact" w:val="63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25120" w:rsidRPr="00FA5F41" w:rsidRDefault="00825120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599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25120" w:rsidRPr="00D30F61" w:rsidRDefault="00825120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Regulacja wysokości leża za pomocą pedałów umieszczonych z boku wózka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25120" w:rsidRPr="0037256F" w:rsidRDefault="00825120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25120" w:rsidRDefault="00825120" w:rsidP="000B476B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825120" w:rsidRPr="00A34264" w:rsidRDefault="00D534BA" w:rsidP="000B476B">
            <w:pPr>
              <w:suppressAutoHyphens/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A21A2D">
        <w:trPr>
          <w:gridAfter w:val="1"/>
          <w:wAfter w:w="8" w:type="dxa"/>
          <w:cantSplit/>
          <w:trHeight w:hRule="exact" w:val="62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1C6C44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Wymiary materaca : szerokość </w:t>
            </w:r>
            <w:r w:rsidR="00E144D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min. 68</w:t>
            </w:r>
            <w:r w:rsidR="004E6CE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5</w:t>
            </w:r>
            <w:r w:rsidR="00E144D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mm - </w:t>
            </w:r>
            <w:r w:rsidR="002D3676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max.</w:t>
            </w:r>
            <w:r w:rsidR="00A21A2D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700 mm </w:t>
            </w:r>
            <w:r w:rsidR="00AB0211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;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długość </w:t>
            </w:r>
            <w:r w:rsidR="00E144D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min. 198</w:t>
            </w:r>
            <w:r w:rsidR="004E6CE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5</w:t>
            </w:r>
            <w:r w:rsidR="00E144D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mm - </w:t>
            </w:r>
            <w:r w:rsidR="002D3676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max.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2000 mm</w:t>
            </w:r>
            <w:r w:rsid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37256F" w:rsidRDefault="00E047CF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4E7E69" w:rsidRDefault="00A21A2D" w:rsidP="004E7E69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A34264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eastAsia="zh-CN"/>
              </w:rPr>
              <w:t>Bez punktacji</w:t>
            </w:r>
            <w:r>
              <w:rPr>
                <w:rStyle w:val="fontstyle01"/>
              </w:rPr>
              <w:t xml:space="preserve"> 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Konstrukcja wózka wykonana z profili stalowych, lakierowanych proszkowo, odpo</w:t>
            </w:r>
            <w:r w:rsidR="000F545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rna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na środki dezynfekcyjne</w:t>
            </w:r>
            <w:r w:rsidR="00AF2F11"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34264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1C6C44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Podstawa wózka obudowana wypraskami z tworzywa ABS posiadająca miejsce na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min. 2</w:t>
            </w: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litrową butlę z tlenem oraz pasy mocujące butlę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suppressAutoHyphens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  <w:p w:rsidR="00E047CF" w:rsidRPr="000B61ED" w:rsidRDefault="00E047CF" w:rsidP="000B476B">
            <w:pPr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A5F41" w:rsidRDefault="00E047CF" w:rsidP="000B476B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Pozycja </w:t>
            </w:r>
            <w:proofErr w:type="spellStart"/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Trendelenburga</w:t>
            </w:r>
            <w:proofErr w:type="spellEnd"/>
            <w:r w:rsidR="007F73F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E144D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: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7F73F6" w:rsidRPr="00676FC6">
              <w:rPr>
                <w:rFonts w:ascii="Arial Narrow" w:hAnsi="Arial Narrow"/>
                <w:sz w:val="20"/>
                <w:szCs w:val="20"/>
                <w:lang w:eastAsia="zh-CN"/>
              </w:rPr>
              <w:t>regulacja płynna</w:t>
            </w:r>
            <w:r w:rsidR="007F73F6" w:rsidRPr="00F372FC">
              <w:rPr>
                <w:rFonts w:ascii="Arial Narrow" w:hAnsi="Arial Narrow"/>
                <w:strike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7F73F6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w zakresie</w:t>
            </w:r>
            <w:r w:rsidRPr="00F372F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:</w:t>
            </w:r>
            <w:r w:rsidRPr="00F372FC">
              <w:rPr>
                <w:rFonts w:ascii="Arial Narrow" w:hAnsi="Arial Narrow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0°÷1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5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° (±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3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°)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D86214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Pozycja anty-</w:t>
            </w:r>
            <w:proofErr w:type="spellStart"/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Trendelenburga</w:t>
            </w:r>
            <w:proofErr w:type="spellEnd"/>
            <w:r w:rsidR="00E144D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:</w:t>
            </w:r>
            <w:r w:rsidR="007F73F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7F73F6" w:rsidRPr="007F73F6">
              <w:rPr>
                <w:rFonts w:ascii="Arial Narrow" w:hAnsi="Arial Narrow"/>
                <w:sz w:val="20"/>
                <w:szCs w:val="20"/>
                <w:lang w:eastAsia="zh-CN"/>
              </w:rPr>
              <w:t>regulacja płynna w zakresie: 0°÷15° (±3°)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Ruchomy segment oparcia pleców regulowany w zakresie: </w:t>
            </w:r>
            <w:r w:rsidR="00461A8B" w:rsidRPr="00392C7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min.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0÷70°– regulacja płynna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F04C2A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A21A2D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F73F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Ruchomy segment uda regulowany </w:t>
            </w:r>
            <w:r w:rsidR="007F73F6" w:rsidRPr="007F73F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- </w:t>
            </w:r>
            <w:r w:rsidR="007F73F6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regulacja płynna</w:t>
            </w:r>
            <w:r w:rsidRPr="007F73F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w zakresie </w:t>
            </w: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od 0° </w:t>
            </w:r>
            <w:r w:rsidR="003075B2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do </w:t>
            </w:r>
            <w:r w:rsidR="009965E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(min. </w:t>
            </w:r>
            <w:r w:rsidR="00461A8B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5065EB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0</w:t>
            </w:r>
            <w:r w:rsidR="00461A8B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°</w:t>
            </w:r>
            <w:r w:rsidR="00392C7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965E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÷ max. </w:t>
            </w:r>
            <w:r w:rsidR="00392C7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45</w:t>
            </w:r>
            <w:r w:rsidR="00392C72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°</w:t>
            </w:r>
            <w:r w:rsidR="009965E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A21A2D" w:rsidP="00400434">
            <w:pPr>
              <w:suppressAutoHyphens/>
              <w:jc w:val="center"/>
            </w:pPr>
            <w:r w:rsidRPr="00F04C2A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A21A2D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Dźwignia regulacji przechyłów wzdłużnych dostępna </w:t>
            </w:r>
            <w:r w:rsidR="00100B7A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zarówno </w:t>
            </w: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od strony wezgłowia</w:t>
            </w:r>
            <w:r w:rsidR="00100B7A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3075B2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jak </w:t>
            </w: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i </w:t>
            </w:r>
            <w:r w:rsidR="00100B7A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od strony </w:t>
            </w: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nóg</w:t>
            </w:r>
            <w:r w:rsidR="008B13AC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8F6C59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A5F41" w:rsidRDefault="00A21A2D" w:rsidP="004E727C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eastAsia="zh-CN"/>
              </w:rPr>
            </w:pPr>
            <w:r w:rsidRPr="00F04C2A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A21A2D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Pod leżem </w:t>
            </w:r>
            <w:r w:rsidR="00832828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w segmencie oparcia pleców </w:t>
            </w:r>
            <w:r w:rsidRPr="00A21A2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prowadnica na kasetę RTG umożliwiająca jej przesunięcie 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A21A2D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2AC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Konstrukcja wózka umożliwiająca </w:t>
            </w:r>
            <w:r w:rsidR="006A01D1" w:rsidRPr="00672AC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wykonanie zdjęcia </w:t>
            </w:r>
            <w:r w:rsid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mobilnym </w:t>
            </w:r>
            <w:r w:rsidR="006A01D1" w:rsidRPr="00672AC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aparatem </w:t>
            </w:r>
            <w:r w:rsidR="007F73F6" w:rsidRPr="00672AC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przyłóżkowym </w:t>
            </w:r>
            <w:r w:rsidR="006A01D1" w:rsidRPr="00672ACC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RTG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A21A2D" w:rsidRDefault="00E047CF" w:rsidP="000B476B">
            <w:pPr>
              <w:suppressAutoHyphens/>
              <w:rPr>
                <w:rFonts w:ascii="Arial Narrow" w:hAnsi="Arial Narrow"/>
                <w:color w:val="FF0000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Barierki boczne o wysokości min. 335 mm powyżej leża składające się z min 3. poziomych poprzeczek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465A03"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E556CD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105ADF" w:rsidRDefault="00E047CF" w:rsidP="00E047CF">
            <w:pPr>
              <w:jc w:val="center"/>
              <w:rPr>
                <w:b/>
                <w:color w:val="FF0000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A21A2D" w:rsidRDefault="00205AC6" w:rsidP="000B476B">
            <w:pPr>
              <w:suppressAutoHyphens/>
              <w:rPr>
                <w:rFonts w:ascii="Arial Narrow" w:hAnsi="Arial Narrow"/>
                <w:color w:val="FF0000"/>
                <w:sz w:val="20"/>
                <w:szCs w:val="20"/>
                <w:lang w:eastAsia="zh-CN"/>
              </w:rPr>
            </w:pP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Zabezpieczenie pacjenta barierkami bocznymi </w:t>
            </w:r>
            <w:r w:rsidR="00290A5D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w sposób </w:t>
            </w:r>
            <w:r w:rsidR="00486D87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ciągły 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6D7322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szczytu </w:t>
            </w:r>
            <w:r w:rsidR="00D33D94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wózka </w:t>
            </w:r>
            <w:r w:rsidR="00C9709E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tj. </w:t>
            </w:r>
            <w:r w:rsidR="00D33D94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od strony </w:t>
            </w:r>
            <w:r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głowy w kierunku nóg na  ¾ długości leża (± 5 cm)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465A03"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E556CD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290A5D" w:rsidP="00E047C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486D87">
        <w:trPr>
          <w:gridAfter w:val="1"/>
          <w:wAfter w:w="8" w:type="dxa"/>
          <w:cantSplit/>
          <w:trHeight w:val="34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7A0832" w:rsidRDefault="00BE6CC4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Szczyty wózka wyposażone</w:t>
            </w:r>
            <w:r w:rsidR="00CF4BB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zarówno od strony głowy jak i nóg w uchwyty do prowadzenia wózka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 Konstrukcja pochwytu ciągła na jego długości.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486D87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B5933" w:rsidRDefault="00486D87" w:rsidP="000B476B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 w:rsidRPr="00FA5F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1C6C44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Barierki boczne opuszczane </w:t>
            </w:r>
            <w:r w:rsidR="0033792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wzdłuż leża </w:t>
            </w: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za pomocą jednego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oznaczonego </w:t>
            </w:r>
            <w:r w:rsidRPr="000D4BE5">
              <w:rPr>
                <w:rFonts w:ascii="Arial Narrow" w:hAnsi="Arial Narrow"/>
                <w:sz w:val="20"/>
                <w:szCs w:val="20"/>
                <w:lang w:eastAsia="zh-CN"/>
              </w:rPr>
              <w:t>przycisku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8F6C59"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FB5933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E84B01" w:rsidRDefault="0069241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Wózek wyposażony </w:t>
            </w:r>
            <w:r w:rsidR="00E047CF"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 obu stronach </w:t>
            </w:r>
            <w:r w:rsidRPr="0069241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pod leżem </w:t>
            </w:r>
            <w:r w:rsidR="00AD1A8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(na kierunku wzdłużnym pod barierkami)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w </w:t>
            </w:r>
            <w:r w:rsidR="00874D83">
              <w:rPr>
                <w:rFonts w:ascii="Arial Narrow" w:hAnsi="Arial Narrow"/>
                <w:sz w:val="20"/>
                <w:szCs w:val="20"/>
                <w:lang w:eastAsia="zh-CN"/>
              </w:rPr>
              <w:t>szyn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ę</w:t>
            </w:r>
            <w:r w:rsidR="00E047CF"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33792A" w:rsidRPr="00E84B01">
              <w:rPr>
                <w:rFonts w:ascii="Arial Narrow" w:hAnsi="Arial Narrow"/>
                <w:sz w:val="20"/>
                <w:szCs w:val="20"/>
                <w:lang w:eastAsia="zh-CN"/>
              </w:rPr>
              <w:t>do mocowania wyposażenia dodatkowego</w:t>
            </w:r>
            <w:r w:rsidR="0033792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E047CF"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 długości min. </w:t>
            </w:r>
            <w:r w:rsidR="0033792A">
              <w:rPr>
                <w:rFonts w:ascii="Arial Narrow" w:hAnsi="Arial Narrow"/>
                <w:sz w:val="20"/>
                <w:szCs w:val="20"/>
                <w:lang w:eastAsia="zh-CN"/>
              </w:rPr>
              <w:t>51</w:t>
            </w:r>
            <w:r w:rsidR="00E047CF"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0 mm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B5933" w:rsidRDefault="00E047CF" w:rsidP="000B476B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 w:rsidRPr="00FB5933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7F73F6" w:rsidRDefault="00E047CF" w:rsidP="000B476B">
            <w:p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Wózek wyposażony </w:t>
            </w:r>
            <w:r w:rsidR="007F73F6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(</w:t>
            </w:r>
            <w:r w:rsidR="00745FC1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od strony głowy i </w:t>
            </w:r>
            <w:r w:rsidR="007F73F6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od strony </w:t>
            </w:r>
            <w:r w:rsidR="00745FC1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nóg </w:t>
            </w:r>
            <w:r w:rsidR="007F73F6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) </w:t>
            </w:r>
            <w:r w:rsidR="00AD1A8A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na </w:t>
            </w:r>
            <w:r w:rsidR="005B3488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obydwu </w:t>
            </w:r>
            <w:r w:rsidR="00AD1A8A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szczytach wózka </w:t>
            </w: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w szyny </w:t>
            </w:r>
            <w:r w:rsidR="00AD1A8A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ze stali nierdzewnej </w:t>
            </w: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o długości </w:t>
            </w:r>
            <w:r w:rsidR="00486D87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dostosowanej do szerokości konstrukcyjnej wózka</w:t>
            </w:r>
            <w:r w:rsidR="00C269BA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="004E7E69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przystosowan</w:t>
            </w:r>
            <w:r w:rsidR="00486D87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e</w:t>
            </w:r>
            <w:r w:rsidR="004E7E69"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do</w:t>
            </w:r>
            <w:r w:rsidRPr="007F73F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zamontowania dodatkowej aparatury medycznej</w:t>
            </w:r>
            <w:r w:rsidR="004C316B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FB5933" w:rsidRDefault="00E047CF" w:rsidP="000B476B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 w:rsidRPr="00FB5933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1C6C44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>Wózek wyposażony w uchwyt do montażu prześcieradeł jednorazowego użytku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F224F7" w:rsidP="000B476B">
            <w:pPr>
              <w:jc w:val="center"/>
            </w:pPr>
            <w:r w:rsidRPr="007C21CC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E84B01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Możliwość montażu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stojaka</w:t>
            </w:r>
            <w:r w:rsidRPr="00E84B0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kroplówki w 4 narożnikach leża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F224F7" w:rsidP="000B476B">
            <w:pPr>
              <w:jc w:val="center"/>
            </w:pPr>
            <w:r w:rsidRPr="007C21CC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A34264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Materac leża i oparcia pleców o grubości </w:t>
            </w:r>
            <w:r w:rsidRPr="005B3488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min. </w:t>
            </w:r>
            <w:r w:rsidR="00F4745B" w:rsidRPr="005B3488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10</w:t>
            </w:r>
            <w:r w:rsidRPr="005B3488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F4745B" w:rsidRPr="005B3488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c</w:t>
            </w:r>
            <w:r w:rsidRPr="005B3488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</w:t>
            </w:r>
            <w:r w:rsidR="00C826C3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  <w:r w:rsidR="00874D83" w:rsidRPr="00A21A2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C826C3">
              <w:rPr>
                <w:rFonts w:ascii="Arial Narrow" w:hAnsi="Arial Narrow"/>
                <w:sz w:val="20"/>
                <w:szCs w:val="20"/>
                <w:lang w:eastAsia="zh-CN"/>
              </w:rPr>
              <w:t>Obszycie wykonane z materiału nieprzemakalnego</w:t>
            </w:r>
            <w:r w:rsidR="008A2C7D">
              <w:rPr>
                <w:rFonts w:ascii="Arial Narrow" w:hAnsi="Arial Narrow"/>
                <w:sz w:val="20"/>
                <w:szCs w:val="20"/>
                <w:lang w:eastAsia="zh-CN"/>
              </w:rPr>
              <w:t>, nadającego się do dezynfekcji ogólnie dostępnymi środkami, z możliwością zdejmowania.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943140"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874D83" w:rsidRDefault="00A21A2D" w:rsidP="00400434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 w:rsidRPr="00F04C2A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1C6C44" w:rsidRDefault="00486D87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M</w:t>
            </w:r>
            <w:r w:rsidR="00E047CF" w:rsidRPr="00B2379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ateraca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mocowany </w:t>
            </w:r>
            <w:r w:rsidR="00E047CF" w:rsidRPr="00B2379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na wózku w sposób uniemożliwiający samoczynne </w:t>
            </w:r>
            <w:r w:rsidR="00E047C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jego </w:t>
            </w:r>
            <w:r w:rsidR="00E047CF" w:rsidRPr="00B2379D">
              <w:rPr>
                <w:rFonts w:ascii="Arial Narrow" w:hAnsi="Arial Narrow"/>
                <w:sz w:val="20"/>
                <w:szCs w:val="20"/>
                <w:lang w:eastAsia="zh-CN"/>
              </w:rPr>
              <w:t>przesuwanie</w:t>
            </w:r>
            <w:r w:rsidR="00E047C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się po leżu</w:t>
            </w:r>
            <w:r w:rsidR="00C269BA"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3929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Cztery </w:t>
            </w:r>
            <w:r w:rsidR="00E144D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pojedyncze lub podwójne </w:t>
            </w:r>
            <w:r w:rsidRPr="005B348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antystatyczne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koła jezdne </w:t>
            </w:r>
            <w:r w:rsidR="00F4745B"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średnicy min. 150 mm </w:t>
            </w: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blokowane centralnie, w tym jedno z blokadą kierunkową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6563A9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3929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>Dźwignia blokady centralnej dostępna przy każdym kole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6563A9" w:rsidRDefault="00E047CF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3929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1C6C44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1C6C44">
              <w:rPr>
                <w:rFonts w:ascii="Arial Narrow" w:hAnsi="Arial Narrow"/>
                <w:sz w:val="20"/>
                <w:szCs w:val="20"/>
                <w:lang w:eastAsia="zh-CN"/>
              </w:rPr>
              <w:t>Powierzchnie wózka odporne na środki dezynfekcyjne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6563A9" w:rsidRDefault="00E047CF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392941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A36598" w:rsidRDefault="00C269BA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Wózek wyposażony w minimum 4 krążki odbojowe w </w:t>
            </w:r>
            <w:r w:rsidR="00E047CF">
              <w:rPr>
                <w:rFonts w:ascii="Arial Narrow" w:hAnsi="Arial Narrow"/>
                <w:sz w:val="20"/>
                <w:szCs w:val="20"/>
                <w:lang w:eastAsia="zh-CN"/>
              </w:rPr>
              <w:t xml:space="preserve">czterech </w:t>
            </w:r>
            <w:r w:rsidR="00E047CF" w:rsidRPr="00A3659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narożach </w:t>
            </w:r>
            <w:r w:rsidR="00E047CF">
              <w:rPr>
                <w:rFonts w:ascii="Arial Narrow" w:hAnsi="Arial Narrow"/>
                <w:sz w:val="20"/>
                <w:szCs w:val="20"/>
                <w:lang w:eastAsia="zh-CN"/>
              </w:rPr>
              <w:t>wózka</w:t>
            </w:r>
            <w:r w:rsidR="00440B6A"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  <w:r w:rsidR="00E047CF" w:rsidRPr="00A36598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6563A9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861253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40B6A" w:rsidRPr="00FA5F41" w:rsidTr="007F73F6">
        <w:trPr>
          <w:gridAfter w:val="1"/>
          <w:wAfter w:w="8" w:type="dxa"/>
          <w:cantSplit/>
          <w:trHeight w:val="103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40B6A" w:rsidRPr="00FA5F41" w:rsidRDefault="00440B6A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40B6A" w:rsidRDefault="00440B6A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8A2C7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Zabezpieczenie boków wózka za pomocą dwóch dodatkowych krążków odbojowych umieszczonych na jego dłuższych bokach (po jednym na każdą stronę)</w:t>
            </w:r>
            <w:r w:rsidR="000904A8" w:rsidRPr="008A2C7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lub za pomocą listew odbojowych umieszczonych na całej długości </w:t>
            </w:r>
            <w:r w:rsidR="008A2C7D" w:rsidRPr="008A2C7D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boku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40B6A" w:rsidRPr="006563A9" w:rsidRDefault="000904A8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TAK, </w:t>
            </w:r>
            <w:r w:rsidR="00C21967">
              <w:rPr>
                <w:rFonts w:ascii="Arial Narrow" w:hAnsi="Arial Narrow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40B6A" w:rsidRPr="00FA5F41" w:rsidRDefault="00440B6A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40B6A" w:rsidRPr="00861253" w:rsidRDefault="000904A8" w:rsidP="000B476B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 w:rsidRPr="00861253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676FC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6FC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Bezpieczne obciążenie robocze wózka min. 200 kg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</w:pPr>
            <w:r w:rsidRPr="006563A9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400434" w:rsidRDefault="00A21A2D" w:rsidP="00A21A2D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F04C2A"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E5D57">
        <w:trPr>
          <w:gridAfter w:val="1"/>
          <w:wAfter w:w="8" w:type="dxa"/>
          <w:cantSplit/>
          <w:trHeight w:val="34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C21967" w:rsidP="000B476B">
            <w:p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Pokrowiec </w:t>
            </w:r>
            <w:r w:rsidR="00A21A2D"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materaca</w:t>
            </w:r>
            <w:r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w</w:t>
            </w:r>
            <w:r w:rsidR="0025347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jednym ze wskazanych</w:t>
            </w:r>
            <w:r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kolor</w:t>
            </w:r>
            <w:r w:rsidR="0025347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ów</w:t>
            </w:r>
            <w:r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:</w:t>
            </w:r>
            <w:r w:rsidR="00A21A2D"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(</w:t>
            </w:r>
            <w:r w:rsidR="00F76F7E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pomarańczo</w:t>
            </w:r>
            <w:r w:rsidR="00421320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wym, </w:t>
            </w:r>
            <w:r w:rsidR="006A01D1"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czarny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</w:t>
            </w:r>
            <w:r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="00E047CF"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szary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</w:t>
            </w:r>
            <w:r w:rsidR="0025347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,</w:t>
            </w:r>
            <w:r w:rsidR="0068307F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stalowym,</w:t>
            </w:r>
            <w:r w:rsidR="00253472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granatowym</w:t>
            </w:r>
            <w:r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lub kremowy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m</w:t>
            </w:r>
            <w:r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)</w:t>
            </w:r>
            <w:r w:rsidR="00F17D6C" w:rsidRPr="00C2196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</w:p>
          <w:p w:rsidR="00392C72" w:rsidRPr="00C21967" w:rsidRDefault="00392C72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Rama w kolorze : szarym, popielatym lub białym</w:t>
            </w:r>
            <w:r w:rsidR="00421320">
              <w:rPr>
                <w:rFonts w:ascii="Arial Narrow" w:hAnsi="Arial Narrow"/>
                <w:sz w:val="20"/>
                <w:szCs w:val="20"/>
                <w:lang w:eastAsia="zh-CN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6563A9" w:rsidRDefault="00E047CF" w:rsidP="000B476B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  <w:r w:rsidR="00421320">
              <w:rPr>
                <w:rFonts w:ascii="Arial Narrow" w:hAnsi="Arial Narrow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861253" w:rsidRDefault="00E047CF" w:rsidP="000B476B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71BB6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Wyposażenie wózka:</w:t>
            </w:r>
          </w:p>
          <w:p w:rsidR="00430D44" w:rsidRPr="00F71BB6" w:rsidRDefault="00430D44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- barierki boczne</w:t>
            </w:r>
          </w:p>
          <w:p w:rsidR="00430D44" w:rsidRPr="00F71BB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- p</w:t>
            </w:r>
            <w:r w:rsidR="00430D44">
              <w:rPr>
                <w:rFonts w:ascii="Arial Narrow" w:hAnsi="Arial Narrow"/>
                <w:sz w:val="20"/>
                <w:szCs w:val="20"/>
                <w:lang w:eastAsia="zh-CN"/>
              </w:rPr>
              <w:t>rowadnica na kasetę RTG</w:t>
            </w:r>
          </w:p>
          <w:p w:rsidR="00E047CF" w:rsidRPr="00CF54AF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- stojak na kroplówki teleskopowy z wieszakiem na kroplówki</w:t>
            </w:r>
            <w:r w:rsidR="00F51900" w:rsidRPr="00F71BB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C269BA">
              <w:rPr>
                <w:rFonts w:ascii="Arial Narrow" w:hAnsi="Arial Narrow"/>
                <w:sz w:val="20"/>
                <w:szCs w:val="20"/>
                <w:lang w:eastAsia="zh-CN"/>
              </w:rPr>
              <w:t>(</w:t>
            </w:r>
            <w:r w:rsidR="00F51900" w:rsidRPr="00F71BB6">
              <w:rPr>
                <w:rFonts w:ascii="Arial Narrow" w:hAnsi="Arial Narrow"/>
                <w:sz w:val="20"/>
                <w:szCs w:val="20"/>
                <w:lang w:eastAsia="zh-CN"/>
              </w:rPr>
              <w:t>4 haczyki</w:t>
            </w:r>
            <w:r w:rsidR="00C269BA">
              <w:rPr>
                <w:rFonts w:ascii="Arial Narrow" w:hAnsi="Arial Narrow"/>
                <w:sz w:val="20"/>
                <w:szCs w:val="20"/>
                <w:lang w:eastAsia="zh-CN"/>
              </w:rPr>
              <w:t>)</w:t>
            </w:r>
          </w:p>
          <w:p w:rsidR="00E047CF" w:rsidRPr="00F71BB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- materac</w:t>
            </w:r>
            <w:r w:rsidR="005437CF" w:rsidRPr="00F71BB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w </w:t>
            </w:r>
            <w:r w:rsidR="002D367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pokrowcu </w:t>
            </w:r>
          </w:p>
          <w:p w:rsidR="00F71BB6" w:rsidRPr="00F71BB6" w:rsidRDefault="00E047CF" w:rsidP="000B476B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- uchwyt na rolk</w:t>
            </w:r>
            <w:r w:rsidR="002D367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ę </w:t>
            </w:r>
            <w:r w:rsidRPr="00F71BB6">
              <w:rPr>
                <w:rFonts w:ascii="Arial Narrow" w:hAnsi="Arial Narrow"/>
                <w:sz w:val="20"/>
                <w:szCs w:val="20"/>
                <w:lang w:eastAsia="zh-CN"/>
              </w:rPr>
              <w:t>prześcieradła papierowego</w:t>
            </w:r>
          </w:p>
          <w:p w:rsidR="00E047CF" w:rsidRPr="00C03EEF" w:rsidRDefault="00E047CF" w:rsidP="000B476B">
            <w:p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</w:pPr>
            <w:r w:rsidRPr="00F71BB6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- </w:t>
            </w:r>
            <w:r w:rsidR="00C615A7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>taca na posiłki</w:t>
            </w:r>
            <w:r w:rsidR="00430D44">
              <w:rPr>
                <w:rFonts w:ascii="Arial Narrow" w:hAnsi="Arial Narrow"/>
                <w:color w:val="000000" w:themeColor="text1"/>
                <w:sz w:val="20"/>
                <w:szCs w:val="20"/>
                <w:lang w:eastAsia="zh-CN"/>
              </w:rPr>
              <w:t xml:space="preserve"> z możliwością montażu na barierkach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E122FD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Default="00E047CF" w:rsidP="000B476B">
            <w:pPr>
              <w:jc w:val="center"/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  <w:t>Bez punktacji</w:t>
            </w:r>
          </w:p>
          <w:p w:rsidR="00E047CF" w:rsidRDefault="00E047CF" w:rsidP="000B476B">
            <w:pPr>
              <w:jc w:val="center"/>
            </w:pPr>
          </w:p>
        </w:tc>
      </w:tr>
      <w:tr w:rsidR="00E047CF" w:rsidRPr="00FA5F41" w:rsidTr="00E047CF">
        <w:trPr>
          <w:cantSplit/>
          <w:trHeight w:val="343"/>
          <w:jc w:val="center"/>
        </w:trPr>
        <w:tc>
          <w:tcPr>
            <w:tcW w:w="14364" w:type="dxa"/>
            <w:gridSpan w:val="6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  <w:vAlign w:val="center"/>
          </w:tcPr>
          <w:p w:rsidR="00E047CF" w:rsidRPr="00FA5F41" w:rsidRDefault="00E047CF" w:rsidP="000B476B">
            <w:pPr>
              <w:rPr>
                <w:rFonts w:ascii="Arial Narrow" w:hAnsi="Arial Narrow" w:cs="Arial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        </w:t>
            </w:r>
            <w:r w:rsidRPr="0026768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Inne 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Okres gwarancji w miesiącach (wymagany min. 24 miesiące)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BC34DA" w:rsidRDefault="00E047CF" w:rsidP="000B476B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A21A2D" w:rsidRDefault="00E047CF" w:rsidP="000B476B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1A2D">
              <w:rPr>
                <w:rFonts w:ascii="Arial Narrow" w:hAnsi="Arial Narrow"/>
                <w:color w:val="000000"/>
                <w:sz w:val="20"/>
                <w:szCs w:val="20"/>
              </w:rPr>
              <w:t>Autoryzowany Serwis Producenta</w:t>
            </w:r>
          </w:p>
          <w:p w:rsidR="00E047CF" w:rsidRPr="00BC34DA" w:rsidRDefault="00E047CF" w:rsidP="000B476B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1A2D">
              <w:rPr>
                <w:rFonts w:ascii="Arial Narrow" w:hAnsi="Arial Narrow"/>
                <w:color w:val="000000"/>
                <w:sz w:val="20"/>
                <w:szCs w:val="20"/>
              </w:rPr>
              <w:t>(nazwa i adres)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BC34DA" w:rsidRDefault="00E047CF" w:rsidP="000B476B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Deklaracj</w:t>
            </w:r>
            <w:r w:rsidR="00F04348">
              <w:rPr>
                <w:rFonts w:ascii="Arial Narrow" w:hAnsi="Arial Narrow"/>
                <w:sz w:val="20"/>
                <w:szCs w:val="20"/>
              </w:rPr>
              <w:t>a</w:t>
            </w:r>
            <w:r w:rsidRPr="00BC34DA">
              <w:rPr>
                <w:rFonts w:ascii="Arial Narrow" w:hAnsi="Arial Narrow"/>
                <w:sz w:val="20"/>
                <w:szCs w:val="20"/>
              </w:rPr>
              <w:t xml:space="preserve"> zgodności, </w:t>
            </w:r>
            <w:r w:rsidR="00F04348">
              <w:rPr>
                <w:rFonts w:ascii="Arial Narrow" w:hAnsi="Arial Narrow"/>
                <w:sz w:val="20"/>
                <w:szCs w:val="20"/>
              </w:rPr>
              <w:t xml:space="preserve">oznaczenie znakiem </w:t>
            </w:r>
            <w:r w:rsidRPr="00BC34DA">
              <w:rPr>
                <w:rFonts w:ascii="Arial Narrow" w:hAnsi="Arial Narrow"/>
                <w:sz w:val="20"/>
                <w:szCs w:val="20"/>
              </w:rPr>
              <w:t xml:space="preserve">CE </w:t>
            </w:r>
            <w:r w:rsidR="00F04348">
              <w:rPr>
                <w:rFonts w:ascii="Arial Narrow" w:hAnsi="Arial Narrow"/>
                <w:sz w:val="20"/>
                <w:szCs w:val="20"/>
              </w:rPr>
              <w:t>na wyrobie medycznym</w:t>
            </w:r>
            <w:r w:rsidRPr="00BC34DA">
              <w:rPr>
                <w:rFonts w:ascii="Arial Narrow" w:hAnsi="Arial Narrow"/>
                <w:sz w:val="20"/>
                <w:szCs w:val="20"/>
              </w:rPr>
              <w:t xml:space="preserve">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BC34DA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BC34DA">
              <w:rPr>
                <w:rFonts w:ascii="Arial Narrow" w:hAnsi="Arial Narrow"/>
                <w:sz w:val="20"/>
                <w:szCs w:val="20"/>
              </w:rPr>
              <w:t xml:space="preserve">.)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W komplecie Instrukcje Obsługi w języku polskim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BC34DA" w:rsidRDefault="00E047CF" w:rsidP="000B476B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Default="00E047CF" w:rsidP="000B476B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 xml:space="preserve">W okresie gwarancji wykonywanie bez dodatkowych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34DA">
              <w:rPr>
                <w:rFonts w:ascii="Arial Narrow" w:hAnsi="Arial Narrow"/>
                <w:sz w:val="20"/>
                <w:szCs w:val="20"/>
              </w:rPr>
              <w:t>opłat przeglądów</w:t>
            </w:r>
          </w:p>
          <w:p w:rsidR="00E047CF" w:rsidRDefault="00E047CF" w:rsidP="000B476B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technicznych  zgodnie  z wymaganiami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34DA">
              <w:rPr>
                <w:rFonts w:ascii="Arial Narrow" w:hAnsi="Arial Narrow"/>
                <w:sz w:val="20"/>
                <w:szCs w:val="20"/>
              </w:rPr>
              <w:t xml:space="preserve">/zaleceniami  producenta, </w:t>
            </w:r>
          </w:p>
          <w:p w:rsidR="00E047CF" w:rsidRPr="00BC34DA" w:rsidRDefault="00E047CF" w:rsidP="000B476B">
            <w:pPr>
              <w:widowControl w:val="0"/>
              <w:suppressAutoHyphens/>
              <w:autoSpaceDE w:val="0"/>
              <w:ind w:left="80" w:right="-1391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color w:val="000000"/>
                <w:sz w:val="20"/>
                <w:szCs w:val="20"/>
              </w:rPr>
              <w:t xml:space="preserve">potwierdzane </w:t>
            </w:r>
            <w:r w:rsidR="00A51A0A">
              <w:rPr>
                <w:rFonts w:ascii="Arial Narrow" w:hAnsi="Arial Narrow"/>
                <w:color w:val="000000"/>
                <w:sz w:val="20"/>
                <w:szCs w:val="20"/>
              </w:rPr>
              <w:t xml:space="preserve">protokołem przeglądu lub certyfikatem 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  <w:tr w:rsidR="00E047CF" w:rsidRPr="00FA5F41" w:rsidTr="00E047CF">
        <w:trPr>
          <w:gridAfter w:val="1"/>
          <w:wAfter w:w="8" w:type="dxa"/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47CF" w:rsidRPr="00FA5F41" w:rsidRDefault="00E047CF" w:rsidP="000B476B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1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47CF" w:rsidRPr="00BC34DA" w:rsidRDefault="00E047CF" w:rsidP="000B476B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DA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</w:tr>
    </w:tbl>
    <w:p w:rsidR="00A338BE" w:rsidRDefault="00A338BE"/>
    <w:sectPr w:rsidR="00A338BE" w:rsidSect="00E04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SourceSansPro-Semibol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D0389738"/>
    <w:name w:val="WW8Num43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A16C45"/>
    <w:multiLevelType w:val="hybridMultilevel"/>
    <w:tmpl w:val="148A573A"/>
    <w:lvl w:ilvl="0" w:tplc="04FECA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CF"/>
    <w:rsid w:val="00012244"/>
    <w:rsid w:val="00013ABA"/>
    <w:rsid w:val="000904A8"/>
    <w:rsid w:val="000A6B8F"/>
    <w:rsid w:val="000B64BE"/>
    <w:rsid w:val="000F2FB0"/>
    <w:rsid w:val="000F5455"/>
    <w:rsid w:val="00100B7A"/>
    <w:rsid w:val="00162114"/>
    <w:rsid w:val="00205AC6"/>
    <w:rsid w:val="00253472"/>
    <w:rsid w:val="00277820"/>
    <w:rsid w:val="00287E0A"/>
    <w:rsid w:val="00290A5D"/>
    <w:rsid w:val="00294C55"/>
    <w:rsid w:val="002D3676"/>
    <w:rsid w:val="002E775D"/>
    <w:rsid w:val="003075B2"/>
    <w:rsid w:val="0033792A"/>
    <w:rsid w:val="00363EE0"/>
    <w:rsid w:val="00373B45"/>
    <w:rsid w:val="00392C72"/>
    <w:rsid w:val="003D397F"/>
    <w:rsid w:val="003E1B34"/>
    <w:rsid w:val="00400434"/>
    <w:rsid w:val="00421320"/>
    <w:rsid w:val="004225E8"/>
    <w:rsid w:val="00430D44"/>
    <w:rsid w:val="004328FF"/>
    <w:rsid w:val="00435658"/>
    <w:rsid w:val="00440B6A"/>
    <w:rsid w:val="00461A8B"/>
    <w:rsid w:val="00465A03"/>
    <w:rsid w:val="00486D87"/>
    <w:rsid w:val="004B33FF"/>
    <w:rsid w:val="004C316B"/>
    <w:rsid w:val="004E6CE4"/>
    <w:rsid w:val="004E727C"/>
    <w:rsid w:val="004E7E69"/>
    <w:rsid w:val="00502826"/>
    <w:rsid w:val="00503C7B"/>
    <w:rsid w:val="005065EB"/>
    <w:rsid w:val="005437CF"/>
    <w:rsid w:val="005B3488"/>
    <w:rsid w:val="006457AB"/>
    <w:rsid w:val="00672ACC"/>
    <w:rsid w:val="0068307F"/>
    <w:rsid w:val="0069241F"/>
    <w:rsid w:val="006A01D1"/>
    <w:rsid w:val="006C5245"/>
    <w:rsid w:val="006D7322"/>
    <w:rsid w:val="00745FC1"/>
    <w:rsid w:val="00790DFC"/>
    <w:rsid w:val="007A0832"/>
    <w:rsid w:val="007C6EFE"/>
    <w:rsid w:val="007F73F6"/>
    <w:rsid w:val="00825120"/>
    <w:rsid w:val="00832828"/>
    <w:rsid w:val="008422E1"/>
    <w:rsid w:val="00874D83"/>
    <w:rsid w:val="008754DE"/>
    <w:rsid w:val="008A2C7D"/>
    <w:rsid w:val="008B0B68"/>
    <w:rsid w:val="008B13AC"/>
    <w:rsid w:val="008B2F20"/>
    <w:rsid w:val="008F42FD"/>
    <w:rsid w:val="008F6C59"/>
    <w:rsid w:val="00943140"/>
    <w:rsid w:val="0096566E"/>
    <w:rsid w:val="009965EC"/>
    <w:rsid w:val="00A21A2D"/>
    <w:rsid w:val="00A338BE"/>
    <w:rsid w:val="00A43A2D"/>
    <w:rsid w:val="00A51A0A"/>
    <w:rsid w:val="00AB0211"/>
    <w:rsid w:val="00AB294F"/>
    <w:rsid w:val="00AD1A8A"/>
    <w:rsid w:val="00AD51EB"/>
    <w:rsid w:val="00AF2F11"/>
    <w:rsid w:val="00B01E7F"/>
    <w:rsid w:val="00B13C2B"/>
    <w:rsid w:val="00B30908"/>
    <w:rsid w:val="00BD5809"/>
    <w:rsid w:val="00BE6CC4"/>
    <w:rsid w:val="00BF7885"/>
    <w:rsid w:val="00C03EEF"/>
    <w:rsid w:val="00C21967"/>
    <w:rsid w:val="00C269BA"/>
    <w:rsid w:val="00C615A7"/>
    <w:rsid w:val="00C77A78"/>
    <w:rsid w:val="00C826C3"/>
    <w:rsid w:val="00C9709E"/>
    <w:rsid w:val="00CC4D24"/>
    <w:rsid w:val="00CE2A4C"/>
    <w:rsid w:val="00CF4BBA"/>
    <w:rsid w:val="00CF54AF"/>
    <w:rsid w:val="00D25562"/>
    <w:rsid w:val="00D30F61"/>
    <w:rsid w:val="00D33D94"/>
    <w:rsid w:val="00D534BA"/>
    <w:rsid w:val="00DA4F17"/>
    <w:rsid w:val="00DB0675"/>
    <w:rsid w:val="00E047CF"/>
    <w:rsid w:val="00E144D4"/>
    <w:rsid w:val="00E36102"/>
    <w:rsid w:val="00E83C41"/>
    <w:rsid w:val="00EA4AAA"/>
    <w:rsid w:val="00EB7C30"/>
    <w:rsid w:val="00EC2541"/>
    <w:rsid w:val="00ED62A8"/>
    <w:rsid w:val="00EE5D57"/>
    <w:rsid w:val="00F04348"/>
    <w:rsid w:val="00F17D6C"/>
    <w:rsid w:val="00F224F7"/>
    <w:rsid w:val="00F3551E"/>
    <w:rsid w:val="00F372FC"/>
    <w:rsid w:val="00F4745B"/>
    <w:rsid w:val="00F51900"/>
    <w:rsid w:val="00F60AE6"/>
    <w:rsid w:val="00F71BB6"/>
    <w:rsid w:val="00F7541D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D6CC"/>
  <w15:chartTrackingRefBased/>
  <w15:docId w15:val="{3BD6E1B6-2D7D-4BC2-8D3F-C6EA08A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47C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47CF"/>
    <w:pPr>
      <w:ind w:left="720"/>
      <w:contextualSpacing/>
    </w:pPr>
  </w:style>
  <w:style w:type="character" w:customStyle="1" w:styleId="fontstyle01">
    <w:name w:val="fontstyle01"/>
    <w:basedOn w:val="Domylnaczcionkaakapitu"/>
    <w:rsid w:val="00A21A2D"/>
    <w:rPr>
      <w:rFonts w:ascii="SourceSansPro-Regular" w:hAnsi="SourceSansPro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A21A2D"/>
    <w:rPr>
      <w:rFonts w:ascii="SourceSansPro-Semibold" w:hAnsi="SourceSansPro-Semibol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Brzozowski</dc:creator>
  <cp:keywords/>
  <dc:description/>
  <cp:lastModifiedBy>Robert Brzozowski</cp:lastModifiedBy>
  <cp:revision>9</cp:revision>
  <dcterms:created xsi:type="dcterms:W3CDTF">2022-02-14T12:55:00Z</dcterms:created>
  <dcterms:modified xsi:type="dcterms:W3CDTF">2022-02-14T13:16:00Z</dcterms:modified>
</cp:coreProperties>
</file>